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0C9FB0" w14:textId="40DD4232" w:rsidR="00D74310" w:rsidRDefault="00705755" w:rsidP="00A30EC4">
      <w:pPr>
        <w:pStyle w:val="Heading1"/>
      </w:pPr>
      <w:r>
        <w:t>1AC</w:t>
      </w:r>
    </w:p>
    <w:p w14:paraId="54743E9D" w14:textId="77777777" w:rsidR="000442F4" w:rsidRDefault="000442F4" w:rsidP="000442F4">
      <w:pPr>
        <w:pStyle w:val="Heading2"/>
      </w:pPr>
      <w:r>
        <w:t>Plan</w:t>
      </w:r>
    </w:p>
    <w:p w14:paraId="0A92F62A" w14:textId="67852032" w:rsidR="000442F4" w:rsidRDefault="000442F4" w:rsidP="000442F4">
      <w:pPr>
        <w:pStyle w:val="Heading4"/>
      </w:pPr>
      <w:r w:rsidRPr="00A71AE8">
        <w:t xml:space="preserve">The United States federal government should substantially increase its economic and/or diplomatic engagement </w:t>
      </w:r>
      <w:r>
        <w:t>by proposing a cooperative agr</w:t>
      </w:r>
      <w:r w:rsidR="00501B89">
        <w:t xml:space="preserve">eement to safeguard </w:t>
      </w:r>
      <w:r>
        <w:t xml:space="preserve">Arctic Ocean </w:t>
      </w:r>
      <w:r w:rsidR="00E62690">
        <w:t xml:space="preserve">environmental resources </w:t>
      </w:r>
      <w:r w:rsidRPr="00A71AE8">
        <w:t>with</w:t>
      </w:r>
      <w:r>
        <w:t xml:space="preserve"> the People’s Republic of China.</w:t>
      </w:r>
    </w:p>
    <w:p w14:paraId="42FA56AA" w14:textId="77777777" w:rsidR="000442F4" w:rsidRDefault="000442F4" w:rsidP="000442F4"/>
    <w:p w14:paraId="18DB9472" w14:textId="77777777" w:rsidR="000442F4" w:rsidRDefault="000442F4" w:rsidP="000442F4">
      <w:pPr>
        <w:pStyle w:val="Heading2"/>
      </w:pPr>
      <w:r>
        <w:t>1</w:t>
      </w:r>
    </w:p>
    <w:p w14:paraId="09B71A6B" w14:textId="77777777" w:rsidR="002459D7" w:rsidRDefault="002459D7" w:rsidP="002459D7">
      <w:pPr>
        <w:pStyle w:val="Heading4"/>
      </w:pPr>
      <w:r>
        <w:t>Current fishing practices make Chinese expansion to the Arctic inevitable-</w:t>
      </w:r>
    </w:p>
    <w:p w14:paraId="2D42414F" w14:textId="77777777" w:rsidR="002459D7" w:rsidRDefault="002459D7" w:rsidP="002459D7">
      <w:pPr>
        <w:rPr>
          <w:rStyle w:val="Style13ptBold"/>
        </w:rPr>
      </w:pPr>
      <w:r>
        <w:t>Lucas</w:t>
      </w:r>
      <w:r w:rsidRPr="00081D31">
        <w:rPr>
          <w:rStyle w:val="Style13ptBold"/>
        </w:rPr>
        <w:t xml:space="preserve"> Jackson</w:t>
      </w:r>
      <w:r>
        <w:t xml:space="preserve"> November 11, 20</w:t>
      </w:r>
      <w:r w:rsidRPr="00081D31">
        <w:rPr>
          <w:rStyle w:val="Style13ptBold"/>
        </w:rPr>
        <w:t>15</w:t>
      </w:r>
    </w:p>
    <w:p w14:paraId="61D03E1A" w14:textId="77777777" w:rsidR="002459D7" w:rsidRDefault="002459D7" w:rsidP="002459D7">
      <w:r w:rsidRPr="00081D31">
        <w:t xml:space="preserve"> "Potential already there’ for global race to exploit Arctic resources – Kerry." </w:t>
      </w:r>
    </w:p>
    <w:p w14:paraId="0CEB5373" w14:textId="77777777" w:rsidR="002459D7" w:rsidRPr="00081D31" w:rsidRDefault="002459D7" w:rsidP="002459D7">
      <w:r w:rsidRPr="007B4F3D">
        <w:t>https://www.rt.com/usa/321529-arctic-kerry-national-security/</w:t>
      </w:r>
    </w:p>
    <w:p w14:paraId="3AED1AC0" w14:textId="77777777" w:rsidR="002459D7" w:rsidRPr="00FA5EC8" w:rsidRDefault="002459D7" w:rsidP="002459D7">
      <w:pPr>
        <w:rPr>
          <w:sz w:val="12"/>
        </w:rPr>
      </w:pPr>
      <w:r w:rsidRPr="004B6C91">
        <w:rPr>
          <w:rStyle w:val="StyleUnderline"/>
        </w:rPr>
        <w:t xml:space="preserve">Why is this so important to China? One reason is access to the Arctic Ocean’s fishing supply. </w:t>
      </w:r>
      <w:r w:rsidRPr="002459D7">
        <w:rPr>
          <w:rStyle w:val="StyleUnderline"/>
          <w:highlight w:val="yellow"/>
        </w:rPr>
        <w:t>The “new fishing grounds” will become “the world’s largest storehouse of biological protein</w:t>
      </w:r>
      <w:r w:rsidRPr="004B6C91">
        <w:rPr>
          <w:rStyle w:val="StyleUnderline"/>
        </w:rPr>
        <w:t>,” wrote Tang Guoqiang, China’s former ambassador to Norway</w:t>
      </w:r>
      <w:r w:rsidRPr="004B6C91">
        <w:rPr>
          <w:sz w:val="12"/>
        </w:rPr>
        <w:t xml:space="preserve">, in a recent paper (link in Chinese.) As we recently discussed, </w:t>
      </w:r>
      <w:r w:rsidRPr="002459D7">
        <w:rPr>
          <w:rStyle w:val="StyleUnderline"/>
          <w:highlight w:val="yellow"/>
        </w:rPr>
        <w:t>fishing is a big business</w:t>
      </w:r>
      <w:r w:rsidRPr="004B6C91">
        <w:rPr>
          <w:rStyle w:val="StyleUnderline"/>
        </w:rPr>
        <w:t xml:space="preserve"> for China, </w:t>
      </w:r>
      <w:r w:rsidRPr="002459D7">
        <w:rPr>
          <w:rStyle w:val="StyleUnderline"/>
          <w:highlight w:val="yellow"/>
        </w:rPr>
        <w:t>so much so that it’s raiding the territorial waters of other countries. Arctic nations are currently mulling an accord to prevent fishing in the open water</w:t>
      </w:r>
      <w:r w:rsidRPr="004B6C91">
        <w:rPr>
          <w:rStyle w:val="StyleUnderline"/>
        </w:rPr>
        <w:t xml:space="preserve"> above the Bering Strait until scientists can assess fish stocks. </w:t>
      </w:r>
      <w:r w:rsidRPr="004B6C91">
        <w:rPr>
          <w:sz w:val="12"/>
        </w:rPr>
        <w:t>The objective would be to manage commercial fishing, not to protect the fish habitat, noted the New York Times. Here’s what the territory currently looks: The other reason is that the “Northwest Passage” and “Northeast Passage,” as they’re sometimes called, connect China to Europe, reducing travel from around 15,000 miles to 8,000 miles. That would save ships time and fuel. Here’s what that looks like now, on the left, and how that’s set to change:</w:t>
      </w:r>
    </w:p>
    <w:p w14:paraId="0DFA26F2" w14:textId="77777777" w:rsidR="00C179B1" w:rsidRDefault="00161809" w:rsidP="000442F4">
      <w:pPr>
        <w:pStyle w:val="Heading4"/>
      </w:pPr>
      <w:r>
        <w:t xml:space="preserve">Absent a </w:t>
      </w:r>
      <w:r w:rsidR="00C179B1">
        <w:t xml:space="preserve">legal </w:t>
      </w:r>
      <w:r>
        <w:t xml:space="preserve">framework </w:t>
      </w:r>
      <w:r w:rsidR="00C179B1">
        <w:t>in place, China won’t be constrained to overfish and that collapses Arctic biodiversity</w:t>
      </w:r>
    </w:p>
    <w:p w14:paraId="31AEE9D7" w14:textId="77777777" w:rsidR="000442F4" w:rsidRDefault="000442F4" w:rsidP="000442F4">
      <w:r w:rsidRPr="00546286">
        <w:rPr>
          <w:rStyle w:val="Style13ptBold"/>
        </w:rPr>
        <w:t>Hoag, 4/28</w:t>
      </w:r>
      <w:r>
        <w:t xml:space="preserve">.  Hannah, staff writer and </w:t>
      </w:r>
      <w:r w:rsidRPr="00546286">
        <w:t>managing editor of Arctic Deeply</w:t>
      </w:r>
      <w:r>
        <w:t xml:space="preserve"> , UPI, 2016.  “</w:t>
      </w:r>
      <w:r w:rsidRPr="00546286">
        <w:t>Nations negotiate fishing in Arctic high seas</w:t>
      </w:r>
      <w:r>
        <w:t>.”</w:t>
      </w:r>
      <w:r>
        <w:br/>
      </w:r>
      <w:r w:rsidRPr="00546286">
        <w:t>http://www.upi.com/Science_News/2016/04/28/Nations-negotiate-fishing-in-Arctic-high-seas/6491461866116/</w:t>
      </w:r>
    </w:p>
    <w:p w14:paraId="1E4DA171" w14:textId="77777777" w:rsidR="000442F4" w:rsidRPr="00C36777" w:rsidRDefault="000442F4" w:rsidP="000442F4">
      <w:r w:rsidRPr="00C36777">
        <w:t>Last week, delegates from six Arctic nations and other countries with major fishing fleets met in Washington, D.C., to discuss plans to prohibit commercial fishing in the central Arctic Ocean until scientists can find out more about the fish stocks and how they are changing. "</w:t>
      </w:r>
      <w:r w:rsidRPr="00C36777">
        <w:rPr>
          <w:rStyle w:val="StyleUnderline"/>
          <w:highlight w:val="yellow"/>
        </w:rPr>
        <w:t>Fishing shouldn't occur up there until we have the science and the rules in place,"</w:t>
      </w:r>
      <w:r w:rsidRPr="00C36777">
        <w:t xml:space="preserve"> said Scott Highleyman, director of the International Arctic Program at The Pew Charitable Trusts. No commercial fishing occurs in the high seas of the Arctic Ocean yet. The 2.8m square kilometer area (1.08m sq. mile) region surrounds the North Pole. It is referred to as the high seas because it lies beyond the 200 nautical mile limit of the Arctic nations. Without regulations, it is permissible for fishing fleets to cast their nets within these waters. Until recently, the area has been largely impenetrable to fishing fleets. According to satellite records spanning 1979-2000, this high seas area remained ice covered throughout the year, even during the summer. But in the past decade, summer sea ice has retreated dramatically. During the summers of 2007 and 2012, as much as 40 percent of the Central Arctic Ocean – particularly the waters adjacent to Canada, Russia and the United States – was open water, Highleyman said. Permanent ice has given way to navigable seas and seasonal ice, he added. In August 2015, the five Arctic countries with coastlines bordering the Arctic Ocean – Canada, Denmark, Norway, Russia and the United States – signed a voluntary agreement to bar commercial fishing in the Central Arctic Ocean. The declaration, signed in Oslo, is a voluntary agreement between the nations to keep commercial fishing vessels out of the region until scientists have improved their understanding of the region and can produce science-based assessments of the fish stocks and distribution. </w:t>
      </w:r>
      <w:r w:rsidRPr="00546286">
        <w:rPr>
          <w:rStyle w:val="StyleUnderline"/>
          <w:highlight w:val="yellow"/>
        </w:rPr>
        <w:t>Last week, Canada, China, Denmark, the European Union, Iceland, Japan, South Korea, Norway, Russia and the United States met to discuss ways to bring other countries in on the agreement – or to create a new one</w:t>
      </w:r>
      <w:r w:rsidRPr="00C36777">
        <w:t xml:space="preserve">. China, Japan and South Korea are all observers to the Arctic Council, and the European Union's status within the organization is pending. The Central Arctic Ocean is a 2.8 million square kilometer area (1.08 million square miles) of international waters that lie beyond the 200 nautical mile boundary. Map courtesy of the Pew Charitable Trusts China, for example, captures more fish than any other country. In 2012, its fishing vessels captured almost 14 million tonnes (15.4 million U.S. tons) of marine fish globally, a 13 percent increase in a decade, according to the U.N.'s Food and Agriculture Organization. </w:t>
      </w:r>
      <w:r w:rsidRPr="00546286">
        <w:rPr>
          <w:rStyle w:val="StyleUnderline"/>
          <w:highlight w:val="yellow"/>
        </w:rPr>
        <w:t>Pollution and overfishing near China's coast – and high demand for fish – are driving its fishing vessels into more distant waters</w:t>
      </w:r>
      <w:r w:rsidRPr="00C36777">
        <w:t xml:space="preserve">, according to a 2012 report by the European Parliament. The report found China was aiming to increase its distant-water fishing fleet to 2,300 vessels by the end of 2015. In contrast, other nations are decreasing their fishing fleets to address overfishing. Some </w:t>
      </w:r>
      <w:r w:rsidRPr="00546286">
        <w:rPr>
          <w:rStyle w:val="StyleUnderline"/>
          <w:highlight w:val="yellow"/>
        </w:rPr>
        <w:t>researchers</w:t>
      </w:r>
      <w:r w:rsidRPr="00C36777">
        <w:t xml:space="preserve">, including Daniel Pauly, from the University of British Columbia, </w:t>
      </w:r>
      <w:r w:rsidRPr="00546286">
        <w:rPr>
          <w:rStyle w:val="StyleUnderline"/>
          <w:highlight w:val="yellow"/>
        </w:rPr>
        <w:t>warn that China's long-distance fishing fleet may be under-reporting its catch</w:t>
      </w:r>
      <w:r w:rsidRPr="00C36777">
        <w:t xml:space="preserve">. In a 2013 study, he and his colleagues estimate that China's long-distance catch may have been as much as 4.6 million tonnes per year from 2000-11, more than 12 times the reported catch of 368,000 tonnes per year. </w:t>
      </w:r>
      <w:r w:rsidRPr="00546286">
        <w:rPr>
          <w:rStyle w:val="StyleUnderline"/>
          <w:highlight w:val="yellow"/>
        </w:rPr>
        <w:t>Non-Arctic nations are interested in access to shipping routes, natural resources and fishing, making it important to include them in any discussions about future fishing in the Central Arctic Ocean. There are concerns that in the absence of an international agreement that the region could become quickly overfished.</w:t>
      </w:r>
      <w:r w:rsidRPr="00C36777">
        <w:t xml:space="preserve"> "As the sea ice starts to melt and the high seas of the Central Arctic Ocean become accessible for the first time in human history, how do we approach it? </w:t>
      </w:r>
      <w:r w:rsidRPr="00546286">
        <w:rPr>
          <w:rStyle w:val="StyleUnderline"/>
          <w:highlight w:val="yellow"/>
        </w:rPr>
        <w:t>The idea of doing the science first and crafting the rules before we start is a really good idea</w:t>
      </w:r>
      <w:r w:rsidRPr="00C36777">
        <w:t>," Highleyman said. At present, there is "zero" evidence that commercially interesting fish stocks will extend in the Central Arctic Ocean, Highleyman said. Part of the reason for that is that no one has surveyed them. Researchers have studied the bottom and top of the food chain, studying phytoplankton and seabirds and mammals, respectively, but not the fish that occupy the middle rungs, he said. "</w:t>
      </w:r>
      <w:r w:rsidRPr="00546286">
        <w:rPr>
          <w:rStyle w:val="StyleUnderline"/>
          <w:highlight w:val="yellow"/>
        </w:rPr>
        <w:t>It wouldn't take very many boats to wipe out populations before we know what they are</w:t>
      </w:r>
      <w:r w:rsidRPr="00C36777">
        <w:t>," Highleyman said. In the 1970s and '80s, South Korea, China, Poland, Japan and other countries hauled millions of tonnes of pollock from the international waters in the central Bering Sea between Alaska and Russia. A conservation agreement was signed in 1994, closing the area to pollock fishing until the stock rebounded. It has yet to recover. Scientific experts from the Arctic coastal states and the additional nations have held meetings in parallel with the ongoing policy meetings, to share information on Arctic fish stocks and to develop research and monitoring priorities for the Central Arctic Ocean. One of the key questions they hope to study are the links between fish stocks and the adjacent ecosystems. The policy talks are discussing three different possible approaches: modifying the signed declaration to include other nations in a non-binding agreement; drafting a new binding international agreement; and negotiating the creation of a regional fisheries management organization. All three could also be combined in a "stepwise" approach. Both the United States and Canada support a binding agreement on Arctic fisheries. "It will fill an important gap in the ocean governance system," Karmenu Vella, the European Union's commissioner for the environment, fisheries and maritime affairs, said in a statement. The next round of negotiations will be held in Iqaluit, Nunavut, in July.</w:t>
      </w:r>
    </w:p>
    <w:p w14:paraId="233738B4" w14:textId="77777777" w:rsidR="000442F4" w:rsidRDefault="000442F4" w:rsidP="000442F4">
      <w:pPr>
        <w:pStyle w:val="Heading4"/>
      </w:pPr>
      <w:r>
        <w:t>Existing prohibitions fail- only engaging China on a cooperative agreement to maintain fisheries protects Arctic biodiversity-</w:t>
      </w:r>
    </w:p>
    <w:p w14:paraId="18872444" w14:textId="77777777" w:rsidR="000442F4" w:rsidRPr="00DF0445" w:rsidRDefault="000442F4" w:rsidP="000442F4">
      <w:r w:rsidRPr="002B35E2">
        <w:rPr>
          <w:rStyle w:val="Style13ptBold"/>
        </w:rPr>
        <w:t>Pan ’16</w:t>
      </w:r>
      <w:r>
        <w:t xml:space="preserve">.  Min, </w:t>
      </w:r>
      <w:r w:rsidRPr="002B35E2">
        <w:t>Center for Polar and Oceanic Studies, Tong Ji University, Shanghai, Peoples Republic of China</w:t>
      </w:r>
      <w:r>
        <w:t>m, January 16, volume 63 of Marine Policy.  “</w:t>
      </w:r>
      <w:r w:rsidRPr="002B35E2">
        <w:t>A precautionary approach to fisheries in the Central Arctic Ocean: Policy, science, and China</w:t>
      </w:r>
      <w:r>
        <w:t>.</w:t>
      </w:r>
      <w:r>
        <w:br/>
      </w:r>
      <w:r w:rsidRPr="00DF0445">
        <w:t>http://www.sciencedirect.com/science/article/pii/S0308597X15002997</w:t>
      </w:r>
    </w:p>
    <w:p w14:paraId="66320053" w14:textId="7174850C" w:rsidR="000442F4" w:rsidRPr="001622D3" w:rsidRDefault="000442F4" w:rsidP="000442F4">
      <w:pPr>
        <w:rPr>
          <w:sz w:val="12"/>
        </w:rPr>
      </w:pPr>
      <w:r w:rsidRPr="00EB2857">
        <w:rPr>
          <w:rFonts w:ascii="Times New Roman" w:eastAsia="Times New Roman" w:hAnsi="Times New Roman" w:cs="Times New Roman"/>
          <w:color w:val="5C5C5C"/>
          <w:sz w:val="12"/>
          <w:szCs w:val="27"/>
        </w:rPr>
        <w:t xml:space="preserve">Abstract </w:t>
      </w:r>
      <w:r w:rsidRPr="00EB2857">
        <w:rPr>
          <w:highlight w:val="yellow"/>
          <w:u w:val="single"/>
        </w:rPr>
        <w:t>In recent years, up to 40% of the central Arctic Ocean has been ice-free in summer</w:t>
      </w:r>
      <w:r w:rsidRPr="00EB2857">
        <w:rPr>
          <w:u w:val="single"/>
        </w:rPr>
        <w:t xml:space="preserve">. </w:t>
      </w:r>
      <w:r w:rsidRPr="00EB2857">
        <w:rPr>
          <w:highlight w:val="yellow"/>
          <w:u w:val="single"/>
        </w:rPr>
        <w:t>This open water makes access possible for</w:t>
      </w:r>
      <w:r w:rsidRPr="00EB2857">
        <w:rPr>
          <w:u w:val="single"/>
        </w:rPr>
        <w:t xml:space="preserve"> ordinary vessels, including </w:t>
      </w:r>
      <w:r w:rsidRPr="00EB2857">
        <w:rPr>
          <w:highlight w:val="yellow"/>
          <w:u w:val="single"/>
        </w:rPr>
        <w:t>fishing boats</w:t>
      </w:r>
      <w:r w:rsidRPr="00EB2857">
        <w:rPr>
          <w:u w:val="single"/>
        </w:rPr>
        <w:t xml:space="preserve">. </w:t>
      </w:r>
      <w:r w:rsidRPr="00EB2857">
        <w:rPr>
          <w:highlight w:val="yellow"/>
          <w:u w:val="single"/>
        </w:rPr>
        <w:t>The five Arctic Ocean coastal states (Canada, Denmark/Greenland, Norway, Russia, and the United States) have agreed to develop an international agreement to prohibit unregulated fishing in international waters of the central Arctic Ocean</w:t>
      </w:r>
      <w:r w:rsidRPr="00EB2857">
        <w:rPr>
          <w:sz w:val="12"/>
        </w:rPr>
        <w:t>. Non-Arctic countries, including China</w:t>
      </w:r>
      <w:r w:rsidRPr="00EB2857">
        <w:rPr>
          <w:rFonts w:ascii="Times New Roman" w:eastAsia="Times New Roman" w:hAnsi="Times New Roman" w:cs="Times New Roman"/>
          <w:color w:val="2E2E2E"/>
          <w:sz w:val="12"/>
        </w:rPr>
        <w:t xml:space="preserve">, and regional organizations such as the European Union will be invited to join the ensuing negotiations. Participation would strengthen China's interest in Arctic affairs in a cooperative fashion, in contrast to a perception that China is interested solely in extracting Arctic resources and is thus a competitor with Arctic states. China's scientific capacity, including the icebreaker </w:t>
      </w:r>
      <w:r w:rsidRPr="00EB2857">
        <w:rPr>
          <w:rFonts w:ascii="Times New Roman" w:eastAsia="Times New Roman" w:hAnsi="Times New Roman" w:cs="Times New Roman"/>
          <w:i/>
          <w:iCs/>
          <w:color w:val="2E2E2E"/>
          <w:sz w:val="12"/>
          <w:bdr w:val="none" w:sz="0" w:space="0" w:color="auto" w:frame="1"/>
        </w:rPr>
        <w:t>Xuelong</w:t>
      </w:r>
      <w:r w:rsidRPr="00EB2857">
        <w:rPr>
          <w:rFonts w:ascii="Times New Roman" w:eastAsia="Times New Roman" w:hAnsi="Times New Roman" w:cs="Times New Roman"/>
          <w:color w:val="2E2E2E"/>
          <w:sz w:val="12"/>
        </w:rPr>
        <w:t xml:space="preserve"> (Snow Dragon), provides it with an opportunity to practice marine and polar science diplomacy and to contribute further to Arctic cooperation and collaborative understanding. The precautionary approach of managing resources before extraction begins may make cooperative actions easier, as no one yet has a stake in the resource, and could provide a model for other regions that are developing international mechanisms for governance of international waters. </w:t>
      </w:r>
      <w:r w:rsidRPr="00EB2857">
        <w:rPr>
          <w:rFonts w:ascii="Times New Roman" w:eastAsia="Times New Roman" w:hAnsi="Times New Roman" w:cs="Times New Roman"/>
          <w:color w:val="5C5C5C"/>
          <w:sz w:val="12"/>
          <w:szCs w:val="27"/>
        </w:rPr>
        <w:t xml:space="preserve">1. Introduction </w:t>
      </w:r>
      <w:r w:rsidRPr="00EB2857">
        <w:rPr>
          <w:rFonts w:ascii="Times New Roman" w:eastAsia="Times New Roman" w:hAnsi="Times New Roman" w:cs="Times New Roman"/>
          <w:color w:val="2E2E2E"/>
          <w:sz w:val="12"/>
        </w:rPr>
        <w:t>The waters of the central Arctic Ocean (</w:t>
      </w:r>
      <w:hyperlink r:id="rId6" w:anchor="f0005" w:history="1">
        <w:r w:rsidRPr="00EB2857">
          <w:rPr>
            <w:rFonts w:ascii="Times New Roman" w:eastAsia="Times New Roman" w:hAnsi="Times New Roman" w:cs="Times New Roman"/>
            <w:color w:val="316C9D"/>
            <w:sz w:val="12"/>
            <w:bdr w:val="none" w:sz="0" w:space="0" w:color="auto" w:frame="1"/>
          </w:rPr>
          <w:t>Fig. 1</w:t>
        </w:r>
      </w:hyperlink>
      <w:r w:rsidRPr="00EB2857">
        <w:rPr>
          <w:rFonts w:ascii="Times New Roman" w:eastAsia="Times New Roman" w:hAnsi="Times New Roman" w:cs="Times New Roman"/>
          <w:color w:val="2E2E2E"/>
          <w:sz w:val="12"/>
        </w:rPr>
        <w:t xml:space="preserve">) have been increasingly ice-free in summer for the past 15 years, particularly north of the Chukchi Sea, off the coasts of Russia and the United States </w:t>
      </w:r>
      <w:hyperlink r:id="rId7" w:anchor="bib1" w:history="1">
        <w:r w:rsidRPr="00EB2857">
          <w:rPr>
            <w:rFonts w:ascii="Times New Roman" w:eastAsia="Times New Roman" w:hAnsi="Times New Roman" w:cs="Times New Roman"/>
            <w:color w:val="316C9D"/>
            <w:sz w:val="12"/>
            <w:bdr w:val="none" w:sz="0" w:space="0" w:color="auto" w:frame="1"/>
          </w:rPr>
          <w:t>[1]</w:t>
        </w:r>
      </w:hyperlink>
      <w:r w:rsidRPr="00EB2857">
        <w:rPr>
          <w:rFonts w:ascii="Times New Roman" w:eastAsia="Times New Roman" w:hAnsi="Times New Roman" w:cs="Times New Roman"/>
          <w:color w:val="2E2E2E"/>
          <w:sz w:val="12"/>
        </w:rPr>
        <w:t xml:space="preserve">. In the summer of 2012, as calculated from National Snow and Ice Data Center data, 40% of the international waters of the central Arctic Ocean (CAO) had less than 15% ice cover, thus appearing as open water in maps of sea ice extent. For the first time in human history, a new ocean is opening up </w:t>
      </w:r>
      <w:hyperlink r:id="rId8" w:anchor="bib2" w:history="1">
        <w:r w:rsidRPr="00EB2857">
          <w:rPr>
            <w:rFonts w:ascii="Times New Roman" w:eastAsia="Times New Roman" w:hAnsi="Times New Roman" w:cs="Times New Roman"/>
            <w:color w:val="316C9D"/>
            <w:sz w:val="12"/>
            <w:bdr w:val="none" w:sz="0" w:space="0" w:color="auto" w:frame="1"/>
          </w:rPr>
          <w:t>[2]</w:t>
        </w:r>
      </w:hyperlink>
      <w:r w:rsidRPr="00EB2857">
        <w:rPr>
          <w:rFonts w:ascii="Times New Roman" w:eastAsia="Times New Roman" w:hAnsi="Times New Roman" w:cs="Times New Roman"/>
          <w:color w:val="2E2E2E"/>
          <w:sz w:val="12"/>
        </w:rPr>
        <w:t xml:space="preserve">. And as warming continues, the likelihood of an ice-free Arctic in the next few decades becomes greater </w:t>
      </w:r>
      <w:hyperlink r:id="rId9" w:anchor="bib3" w:history="1">
        <w:r w:rsidRPr="00EB2857">
          <w:rPr>
            <w:rFonts w:ascii="Times New Roman" w:eastAsia="Times New Roman" w:hAnsi="Times New Roman" w:cs="Times New Roman"/>
            <w:color w:val="316C9D"/>
            <w:sz w:val="12"/>
            <w:bdr w:val="none" w:sz="0" w:space="0" w:color="auto" w:frame="1"/>
          </w:rPr>
          <w:t>[3]</w:t>
        </w:r>
      </w:hyperlink>
      <w:r w:rsidRPr="00EB2857">
        <w:rPr>
          <w:rFonts w:ascii="Times New Roman" w:eastAsia="Times New Roman" w:hAnsi="Times New Roman" w:cs="Times New Roman"/>
          <w:color w:val="2E2E2E"/>
          <w:sz w:val="12"/>
        </w:rPr>
        <w:t xml:space="preserve">. are moving north </w:t>
      </w:r>
      <w:hyperlink r:id="rId10" w:anchor="bib4" w:history="1">
        <w:r w:rsidRPr="00EB2857">
          <w:rPr>
            <w:rFonts w:ascii="Times New Roman" w:eastAsia="Times New Roman" w:hAnsi="Times New Roman" w:cs="Times New Roman"/>
            <w:color w:val="316C9D"/>
            <w:sz w:val="12"/>
            <w:bdr w:val="none" w:sz="0" w:space="0" w:color="auto" w:frame="1"/>
          </w:rPr>
          <w:t>[4]</w:t>
        </w:r>
      </w:hyperlink>
      <w:r w:rsidRPr="00EB2857">
        <w:rPr>
          <w:rFonts w:ascii="Times New Roman" w:eastAsia="Times New Roman" w:hAnsi="Times New Roman" w:cs="Times New Roman"/>
          <w:color w:val="2E2E2E"/>
          <w:sz w:val="12"/>
        </w:rPr>
        <w:t xml:space="preserve">, including in subarctic waters </w:t>
      </w:r>
      <w:hyperlink r:id="rId11" w:anchor="bib5" w:history="1">
        <w:r w:rsidRPr="00EB2857">
          <w:rPr>
            <w:rFonts w:ascii="Times New Roman" w:eastAsia="Times New Roman" w:hAnsi="Times New Roman" w:cs="Times New Roman"/>
            <w:color w:val="316C9D"/>
            <w:sz w:val="12"/>
            <w:bdr w:val="none" w:sz="0" w:space="0" w:color="auto" w:frame="1"/>
          </w:rPr>
          <w:t>[5]</w:t>
        </w:r>
      </w:hyperlink>
      <w:r w:rsidRPr="00EB2857">
        <w:rPr>
          <w:rFonts w:ascii="Times New Roman" w:eastAsia="Times New Roman" w:hAnsi="Times New Roman" w:cs="Times New Roman"/>
          <w:color w:val="2E2E2E"/>
          <w:sz w:val="12"/>
        </w:rPr>
        <w:t xml:space="preserve">. The combination of open water and north-moving fish raises the prospect of Arctic fisheries, though it remains unclear which species might move into the waters of the CAO, in what numbers, and when </w:t>
      </w:r>
      <w:hyperlink r:id="rId12" w:anchor="bib6" w:history="1">
        <w:r w:rsidRPr="00EB2857">
          <w:rPr>
            <w:rFonts w:ascii="Times New Roman" w:eastAsia="Times New Roman" w:hAnsi="Times New Roman" w:cs="Times New Roman"/>
            <w:color w:val="316C9D"/>
            <w:sz w:val="12"/>
            <w:bdr w:val="none" w:sz="0" w:space="0" w:color="auto" w:frame="1"/>
          </w:rPr>
          <w:t>[6]</w:t>
        </w:r>
      </w:hyperlink>
      <w:r w:rsidRPr="00EB2857">
        <w:rPr>
          <w:rFonts w:ascii="Times New Roman" w:eastAsia="Times New Roman" w:hAnsi="Times New Roman" w:cs="Times New Roman"/>
          <w:color w:val="2E2E2E"/>
          <w:sz w:val="12"/>
        </w:rPr>
        <w:t xml:space="preserve">. The management of fisheries in the CAO, beyond national jurisdictions, has nonetheless become a more pressing issue in Arctic marine governance. In July 2015, the five Arctic coastal states signed the “Declaration Concerning the Prevention of Unregulated High Seas Fishing in the Central Arctic Ocean,” including their intent to create a broader international agreement on the same principles. But CAO fisheries governance is not only about fishing. It has many other aspects, such as cooperative governance of the Arctic, the relations among Arctic states, and the relations between Arctic and non-Arctic states. The sequence of events surrounding CAO fisheries may provide a novel opportunity for countries such as China to become involved cooperatively and constructively in Arctic affairs. By acting in advance of any fishing activity and any negative impacts to fish stocks, a CAO agreement creates an unusual pathway for participation on the basis of caution rather than reaction. Such an agreement is thus a question of policy, science, and international relations. With these themes in mind, this paper explores first the interactions of policy and science concerning the CAO, noting that in this instance policy is leading science rather than the reverse. Then it examines China's interest in the CAO and its evolving role in Arctic affairs, including Arctic science as a form of diplomacy. It concludes with observations on the implications of China's participation in CAO fisheries discussions as a symbol of the potential shift towards greater international involvement in the development and management of Arctic resources. </w:t>
      </w:r>
      <w:r w:rsidRPr="00EB2857">
        <w:rPr>
          <w:rFonts w:ascii="Times New Roman" w:eastAsia="Times New Roman" w:hAnsi="Times New Roman" w:cs="Times New Roman"/>
          <w:color w:val="5C5C5C"/>
          <w:sz w:val="12"/>
          <w:szCs w:val="27"/>
        </w:rPr>
        <w:t xml:space="preserve">2. Fishing, science, and policy </w:t>
      </w:r>
      <w:r w:rsidRPr="00EB2857">
        <w:rPr>
          <w:rFonts w:ascii="Times New Roman" w:eastAsia="Times New Roman" w:hAnsi="Times New Roman" w:cs="Times New Roman"/>
          <w:color w:val="2E2E2E"/>
          <w:sz w:val="12"/>
        </w:rPr>
        <w:t xml:space="preserve">Typically, issues are raised as societal or economic ones, which in turn generate political interest, resulting in policy planning and eventual policies. </w:t>
      </w:r>
      <w:r w:rsidRPr="00EB2857">
        <w:rPr>
          <w:highlight w:val="yellow"/>
          <w:u w:val="single"/>
        </w:rPr>
        <w:t>Fisheries in the international waters of the Bering Sea, the so-called Donut Hole,</w:t>
      </w:r>
      <w:r w:rsidRPr="00EB2857">
        <w:rPr>
          <w:rFonts w:ascii="Times New Roman" w:eastAsia="Times New Roman" w:hAnsi="Times New Roman" w:cs="Times New Roman"/>
          <w:color w:val="2E2E2E"/>
          <w:sz w:val="12"/>
        </w:rPr>
        <w:t xml:space="preserve"> demonstrate this pattern. </w:t>
      </w:r>
      <w:r w:rsidRPr="00EB2857">
        <w:rPr>
          <w:highlight w:val="yellow"/>
          <w:u w:val="single"/>
        </w:rPr>
        <w:t>International fishing fleets operated in these waters,</w:t>
      </w:r>
      <w:r w:rsidRPr="00EB2857">
        <w:rPr>
          <w:rFonts w:ascii="Times New Roman" w:eastAsia="Times New Roman" w:hAnsi="Times New Roman" w:cs="Times New Roman"/>
          <w:color w:val="2E2E2E"/>
          <w:sz w:val="12"/>
        </w:rPr>
        <w:t xml:space="preserve"> eventually </w:t>
      </w:r>
      <w:r w:rsidRPr="00EB2857">
        <w:rPr>
          <w:highlight w:val="yellow"/>
          <w:u w:val="single"/>
        </w:rPr>
        <w:t>attract</w:t>
      </w:r>
      <w:r w:rsidRPr="00EB2857">
        <w:rPr>
          <w:rFonts w:ascii="Times New Roman" w:eastAsia="Times New Roman" w:hAnsi="Times New Roman" w:cs="Times New Roman"/>
          <w:color w:val="2E2E2E"/>
          <w:sz w:val="12"/>
        </w:rPr>
        <w:t xml:space="preserve">ing </w:t>
      </w:r>
      <w:r w:rsidRPr="00EB2857">
        <w:rPr>
          <w:highlight w:val="yellow"/>
          <w:u w:val="single"/>
        </w:rPr>
        <w:t>attention from American fishers who feared that unregulated fishing could undermine management of pollock (Gadus chalcogramma) in U.S. waters</w:t>
      </w:r>
      <w:r w:rsidRPr="00EB2857">
        <w:rPr>
          <w:rFonts w:ascii="Times New Roman" w:eastAsia="Times New Roman" w:hAnsi="Times New Roman" w:cs="Times New Roman"/>
          <w:color w:val="2E2E2E"/>
          <w:sz w:val="12"/>
        </w:rPr>
        <w:t xml:space="preserve">. </w:t>
      </w:r>
      <w:r w:rsidRPr="00EB2857">
        <w:rPr>
          <w:highlight w:val="yellow"/>
          <w:u w:val="single"/>
        </w:rPr>
        <w:t>Their economic concerns led to a U.S. policy supporting an international agreement for the Donut Hole</w:t>
      </w:r>
      <w:r w:rsidRPr="00EB2857">
        <w:rPr>
          <w:rFonts w:ascii="Times New Roman" w:eastAsia="Times New Roman" w:hAnsi="Times New Roman" w:cs="Times New Roman"/>
          <w:color w:val="2E2E2E"/>
          <w:sz w:val="12"/>
        </w:rPr>
        <w:t xml:space="preserve">. </w:t>
      </w:r>
      <w:r w:rsidRPr="00EB2857">
        <w:rPr>
          <w:u w:val="single"/>
        </w:rPr>
        <w:t>The Convention on the Conservation and Management of Pollock Resources in the Central Bering Sea was signed in 1994, too late for the pollock stocks that were by then depleted and have yet to recover to levels that would sustain a fishery</w:t>
      </w:r>
      <w:r w:rsidRPr="00EB2857">
        <w:rPr>
          <w:rFonts w:ascii="Times New Roman" w:eastAsia="Times New Roman" w:hAnsi="Times New Roman" w:cs="Times New Roman"/>
          <w:color w:val="2E2E2E"/>
          <w:sz w:val="12"/>
        </w:rPr>
        <w:t xml:space="preserve"> </w:t>
      </w:r>
      <w:hyperlink r:id="rId13" w:anchor="bib7" w:history="1">
        <w:r w:rsidRPr="00EB2857">
          <w:rPr>
            <w:rFonts w:ascii="Times New Roman" w:eastAsia="Times New Roman" w:hAnsi="Times New Roman" w:cs="Times New Roman"/>
            <w:color w:val="316C9D"/>
            <w:sz w:val="12"/>
            <w:bdr w:val="none" w:sz="0" w:space="0" w:color="auto" w:frame="1"/>
          </w:rPr>
          <w:t>[7]</w:t>
        </w:r>
      </w:hyperlink>
      <w:r w:rsidRPr="00EB2857">
        <w:rPr>
          <w:rFonts w:ascii="Times New Roman" w:eastAsia="Times New Roman" w:hAnsi="Times New Roman" w:cs="Times New Roman"/>
          <w:color w:val="2E2E2E"/>
          <w:sz w:val="12"/>
        </w:rPr>
        <w:t xml:space="preserve">. Scientific efforts helped identify management targets for the Donut Hole stock and continue to support sound management of pollock harvests in U.S. waters </w:t>
      </w:r>
      <w:hyperlink r:id="rId14" w:anchor="bib8" w:history="1">
        <w:r w:rsidRPr="00EB2857">
          <w:rPr>
            <w:rFonts w:ascii="Times New Roman" w:eastAsia="Times New Roman" w:hAnsi="Times New Roman" w:cs="Times New Roman"/>
            <w:color w:val="316C9D"/>
            <w:sz w:val="12"/>
            <w:bdr w:val="none" w:sz="0" w:space="0" w:color="auto" w:frame="1"/>
          </w:rPr>
          <w:t>[8]</w:t>
        </w:r>
      </w:hyperlink>
      <w:r w:rsidRPr="00EB2857">
        <w:rPr>
          <w:rFonts w:ascii="Times New Roman" w:eastAsia="Times New Roman" w:hAnsi="Times New Roman" w:cs="Times New Roman"/>
          <w:color w:val="2E2E2E"/>
          <w:sz w:val="12"/>
        </w:rPr>
        <w:t xml:space="preserve">. By contrast, the CAO fisheries issue began as a policy matter, as the United States Senate passed a resolution in 2007, directing the U.S. government to pursue an international agreement for the CAO. The resolution was signed into law in June 2008 and is based on the same logic that supported the U.S. Fishery Management Plan for the Fish Resources of the Arctic Management Area, which established a catch quota of zero for U.S. waters in the Chukchi and Beaufort Seas until there is sufficient information to support an economically and environmentally sustainable fishery </w:t>
      </w:r>
      <w:hyperlink r:id="rId15" w:anchor="bib9" w:history="1">
        <w:r w:rsidRPr="00EB2857">
          <w:rPr>
            <w:rFonts w:ascii="Times New Roman" w:eastAsia="Times New Roman" w:hAnsi="Times New Roman" w:cs="Times New Roman"/>
            <w:color w:val="316C9D"/>
            <w:sz w:val="12"/>
            <w:bdr w:val="none" w:sz="0" w:space="0" w:color="auto" w:frame="1"/>
          </w:rPr>
          <w:t>[9]</w:t>
        </w:r>
      </w:hyperlink>
      <w:r w:rsidRPr="00EB2857">
        <w:rPr>
          <w:rFonts w:ascii="Times New Roman" w:eastAsia="Times New Roman" w:hAnsi="Times New Roman" w:cs="Times New Roman"/>
          <w:color w:val="2E2E2E"/>
          <w:sz w:val="12"/>
        </w:rPr>
        <w:t xml:space="preserve">. This approach was also taken by Canada for its portion of the Beaufort Sea in 2014 under the Beaufort Sea Integrated Fisheries Management Framework, where new commercial fisheries will only be considered after research has shown surplus and sustainable stocks </w:t>
      </w:r>
      <w:hyperlink r:id="rId16" w:anchor="bib10" w:history="1">
        <w:r w:rsidRPr="00EB2857">
          <w:rPr>
            <w:rFonts w:ascii="Times New Roman" w:eastAsia="Times New Roman" w:hAnsi="Times New Roman" w:cs="Times New Roman"/>
            <w:color w:val="316C9D"/>
            <w:sz w:val="12"/>
            <w:bdr w:val="none" w:sz="0" w:space="0" w:color="auto" w:frame="1"/>
          </w:rPr>
          <w:t>[10]</w:t>
        </w:r>
      </w:hyperlink>
      <w:r w:rsidRPr="00EB2857">
        <w:rPr>
          <w:rFonts w:ascii="Times New Roman" w:eastAsia="Times New Roman" w:hAnsi="Times New Roman" w:cs="Times New Roman"/>
          <w:color w:val="2E2E2E"/>
          <w:sz w:val="12"/>
        </w:rPr>
        <w:t xml:space="preserve">. Rather than being driven by scientific findings or by unsustainable or unmanaged activities already taking place, the policy-driven approach is based in part on the lack of scientific information concerning fish stocks and ecosystem dynamics in the CAO. One challenge in this approach is the potential lack of incentive to act before there is clearly a problem to address. Some countries and some scientists considered a CAO fisheries agreement unnecessary or not urgent, on the grounds that there was no fishing taking place nor any evidence that such a fishery might begin in the foreseeable future </w:t>
      </w:r>
      <w:hyperlink r:id="rId17" w:anchor="bib6" w:history="1">
        <w:r w:rsidRPr="00EB2857">
          <w:rPr>
            <w:rFonts w:ascii="Times New Roman" w:eastAsia="Times New Roman" w:hAnsi="Times New Roman" w:cs="Times New Roman"/>
            <w:color w:val="316C9D"/>
            <w:sz w:val="12"/>
            <w:bdr w:val="none" w:sz="0" w:space="0" w:color="auto" w:frame="1"/>
          </w:rPr>
          <w:t>[6]</w:t>
        </w:r>
      </w:hyperlink>
      <w:r w:rsidRPr="00EB2857">
        <w:rPr>
          <w:rFonts w:ascii="Times New Roman" w:eastAsia="Times New Roman" w:hAnsi="Times New Roman" w:cs="Times New Roman"/>
          <w:color w:val="2E2E2E"/>
          <w:sz w:val="12"/>
        </w:rPr>
        <w:t xml:space="preserve">. There has been little advocacy by non-governmental organizations, other than the Pew Charitable Trusts </w:t>
      </w:r>
      <w:hyperlink r:id="rId18" w:anchor="bib11" w:history="1">
        <w:r w:rsidRPr="00EB2857">
          <w:rPr>
            <w:rFonts w:ascii="Times New Roman" w:eastAsia="Times New Roman" w:hAnsi="Times New Roman" w:cs="Times New Roman"/>
            <w:color w:val="316C9D"/>
            <w:sz w:val="12"/>
            <w:bdr w:val="none" w:sz="0" w:space="0" w:color="auto" w:frame="1"/>
          </w:rPr>
          <w:t>[11]</w:t>
        </w:r>
      </w:hyperlink>
      <w:r w:rsidRPr="00EB2857">
        <w:rPr>
          <w:rFonts w:ascii="Times New Roman" w:eastAsia="Times New Roman" w:hAnsi="Times New Roman" w:cs="Times New Roman"/>
          <w:color w:val="2E2E2E"/>
          <w:sz w:val="12"/>
        </w:rPr>
        <w:t>. These circumstances also meant that no one has a stake in CAO fisheries at present, so there is little or no active opposition. The lack of activities in the region also meant that states all approached the issue from a similar standpoint, with no need to justify or protect current practices. Instead, all parties had the opportunity to engage cooperatively. This idea has important implications for the engagement of non-Arctic states such as China, as discussed below. To date, formal diplomatic discussions have been limited to the five Arctic Ocean coastal states: Canada, Denmark (for Greenland), Norway, Russia, and the U.S. The policy meetings have been complemented by three closed scientific meetings involving the same countries, in addition to various events outside the channels of international diplomacy (</w:t>
      </w:r>
      <w:hyperlink r:id="rId19" w:anchor="t0005" w:history="1">
        <w:r w:rsidRPr="00EB2857">
          <w:rPr>
            <w:rFonts w:ascii="Times New Roman" w:eastAsia="Times New Roman" w:hAnsi="Times New Roman" w:cs="Times New Roman"/>
            <w:color w:val="316C9D"/>
            <w:sz w:val="12"/>
            <w:bdr w:val="none" w:sz="0" w:space="0" w:color="auto" w:frame="1"/>
          </w:rPr>
          <w:t>Table 1</w:t>
        </w:r>
      </w:hyperlink>
      <w:r w:rsidRPr="00EB2857">
        <w:rPr>
          <w:rFonts w:ascii="Times New Roman" w:eastAsia="Times New Roman" w:hAnsi="Times New Roman" w:cs="Times New Roman"/>
          <w:color w:val="2E2E2E"/>
          <w:sz w:val="12"/>
        </w:rPr>
        <w:t xml:space="preserve">). Despite tensions between Russia and other countries concerning the Ukrainian crisis, the five countries signed the “Declaration Concerning the Prevention of Unregulated High Seas Fishing in the Central Arctic Ocean” in July 2015, a year after it was drafted in Nuuk, Greenland. The progression of events and meetings concerning a CAO fisheries agreement is shown in </w:t>
      </w:r>
      <w:hyperlink r:id="rId20" w:anchor="t0005" w:history="1">
        <w:r w:rsidRPr="00EB2857">
          <w:rPr>
            <w:rFonts w:ascii="Times New Roman" w:eastAsia="Times New Roman" w:hAnsi="Times New Roman" w:cs="Times New Roman"/>
            <w:color w:val="316C9D"/>
            <w:sz w:val="12"/>
            <w:bdr w:val="none" w:sz="0" w:space="0" w:color="auto" w:frame="1"/>
          </w:rPr>
          <w:t>Table 1</w:t>
        </w:r>
      </w:hyperlink>
      <w:r w:rsidRPr="00EB2857">
        <w:rPr>
          <w:rFonts w:ascii="Times New Roman" w:eastAsia="Times New Roman" w:hAnsi="Times New Roman" w:cs="Times New Roman"/>
          <w:color w:val="2E2E2E"/>
          <w:sz w:val="12"/>
        </w:rPr>
        <w:t xml:space="preserve">. Among the key next steps is the engagement of non-Arctic actors such as the European Union, South Korea, Japan, and China </w:t>
      </w:r>
      <w:r w:rsidRPr="00EB2857">
        <w:rPr>
          <w:rFonts w:ascii="Times New Roman" w:eastAsia="Times New Roman" w:hAnsi="Times New Roman" w:cs="Times New Roman"/>
          <w:color w:val="5C5C5C"/>
          <w:sz w:val="12"/>
          <w:szCs w:val="27"/>
        </w:rPr>
        <w:t xml:space="preserve">3. China and the Arctic </w:t>
      </w:r>
      <w:r w:rsidRPr="00EB2857">
        <w:rPr>
          <w:highlight w:val="yellow"/>
          <w:u w:val="single"/>
        </w:rPr>
        <w:t>China is a near-Arctic nation</w:t>
      </w:r>
      <w:r w:rsidRPr="00EB2857">
        <w:rPr>
          <w:rFonts w:ascii="Times New Roman" w:eastAsia="Times New Roman" w:hAnsi="Times New Roman" w:cs="Times New Roman"/>
          <w:color w:val="2E2E2E"/>
          <w:sz w:val="12"/>
        </w:rPr>
        <w:t xml:space="preserve"> </w:t>
      </w:r>
      <w:hyperlink r:id="rId21" w:anchor="bib12" w:history="1">
        <w:r w:rsidRPr="00EB2857">
          <w:rPr>
            <w:rFonts w:ascii="Times New Roman" w:eastAsia="Times New Roman" w:hAnsi="Times New Roman" w:cs="Times New Roman"/>
            <w:color w:val="316C9D"/>
            <w:sz w:val="12"/>
            <w:bdr w:val="none" w:sz="0" w:space="0" w:color="auto" w:frame="1"/>
          </w:rPr>
          <w:t>[12]</w:t>
        </w:r>
      </w:hyperlink>
      <w:r w:rsidRPr="00EB2857">
        <w:rPr>
          <w:rFonts w:ascii="Times New Roman" w:eastAsia="Times New Roman" w:hAnsi="Times New Roman" w:cs="Times New Roman"/>
          <w:color w:val="2E2E2E"/>
          <w:sz w:val="12"/>
        </w:rPr>
        <w:t xml:space="preserve">; </w:t>
      </w:r>
      <w:r w:rsidRPr="00EB2857">
        <w:rPr>
          <w:u w:val="single"/>
        </w:rPr>
        <w:t>what happens in the Arctic increasingly has great impacts on China, and vice versa. Climate change in the Arctic can affect China's weather, which in turn may have great impacts on China's agricultural production and living conditions</w:t>
      </w:r>
      <w:r w:rsidRPr="00EB2857">
        <w:rPr>
          <w:rFonts w:ascii="Times New Roman" w:eastAsia="Times New Roman" w:hAnsi="Times New Roman" w:cs="Times New Roman"/>
          <w:color w:val="2E2E2E"/>
          <w:sz w:val="12"/>
        </w:rPr>
        <w:t xml:space="preserve"> </w:t>
      </w:r>
      <w:hyperlink r:id="rId22" w:anchor="bib13" w:history="1">
        <w:r w:rsidRPr="00EB2857">
          <w:rPr>
            <w:rFonts w:ascii="Times New Roman" w:eastAsia="Times New Roman" w:hAnsi="Times New Roman" w:cs="Times New Roman"/>
            <w:color w:val="316C9D"/>
            <w:sz w:val="12"/>
            <w:bdr w:val="none" w:sz="0" w:space="0" w:color="auto" w:frame="1"/>
          </w:rPr>
          <w:t>[13]</w:t>
        </w:r>
      </w:hyperlink>
      <w:r w:rsidRPr="00EB2857">
        <w:rPr>
          <w:rFonts w:ascii="Times New Roman" w:eastAsia="Times New Roman" w:hAnsi="Times New Roman" w:cs="Times New Roman"/>
          <w:color w:val="2E2E2E"/>
          <w:sz w:val="12"/>
        </w:rPr>
        <w:t xml:space="preserve">. </w:t>
      </w:r>
      <w:r w:rsidRPr="00EB2857">
        <w:rPr>
          <w:highlight w:val="yellow"/>
          <w:u w:val="single"/>
        </w:rPr>
        <w:t>The opening and commercial use of Arctic shipping routes also have great potential impacts on China's economic development and trade</w:t>
      </w:r>
      <w:r w:rsidRPr="00EB2857">
        <w:rPr>
          <w:rFonts w:ascii="Times New Roman" w:eastAsia="Times New Roman" w:hAnsi="Times New Roman" w:cs="Times New Roman"/>
          <w:color w:val="2E2E2E"/>
          <w:sz w:val="12"/>
        </w:rPr>
        <w:t xml:space="preserve"> </w:t>
      </w:r>
      <w:hyperlink r:id="rId23" w:anchor="bib13" w:history="1">
        <w:r w:rsidRPr="00EB2857">
          <w:rPr>
            <w:rFonts w:ascii="Times New Roman" w:eastAsia="Times New Roman" w:hAnsi="Times New Roman" w:cs="Times New Roman"/>
            <w:color w:val="316C9D"/>
            <w:sz w:val="12"/>
            <w:bdr w:val="none" w:sz="0" w:space="0" w:color="auto" w:frame="1"/>
          </w:rPr>
          <w:t>[13]</w:t>
        </w:r>
      </w:hyperlink>
      <w:r w:rsidRPr="00EB2857">
        <w:rPr>
          <w:rFonts w:ascii="Times New Roman" w:eastAsia="Times New Roman" w:hAnsi="Times New Roman" w:cs="Times New Roman"/>
          <w:color w:val="2E2E2E"/>
          <w:sz w:val="12"/>
        </w:rPr>
        <w:t xml:space="preserve">. </w:t>
      </w:r>
      <w:r w:rsidRPr="00EB2857">
        <w:rPr>
          <w:u w:val="single"/>
        </w:rPr>
        <w:t>The development of Arctic mineral and petroleum resources is of great interest to China, as a major consumer of raw materials and producer of manufactured goods</w:t>
      </w:r>
      <w:r w:rsidRPr="00EB2857">
        <w:rPr>
          <w:rFonts w:ascii="Times New Roman" w:eastAsia="Times New Roman" w:hAnsi="Times New Roman" w:cs="Times New Roman"/>
          <w:color w:val="2E2E2E"/>
          <w:sz w:val="12"/>
        </w:rPr>
        <w:t xml:space="preserve"> </w:t>
      </w:r>
      <w:hyperlink r:id="rId24" w:anchor="bib14" w:history="1">
        <w:r w:rsidRPr="00EB2857">
          <w:rPr>
            <w:rFonts w:ascii="Times New Roman" w:eastAsia="Times New Roman" w:hAnsi="Times New Roman" w:cs="Times New Roman"/>
            <w:color w:val="316C9D"/>
            <w:sz w:val="12"/>
            <w:bdr w:val="none" w:sz="0" w:space="0" w:color="auto" w:frame="1"/>
          </w:rPr>
          <w:t>[14]</w:t>
        </w:r>
      </w:hyperlink>
      <w:r w:rsidRPr="00EB2857">
        <w:rPr>
          <w:rFonts w:ascii="Times New Roman" w:eastAsia="Times New Roman" w:hAnsi="Times New Roman" w:cs="Times New Roman"/>
          <w:color w:val="2E2E2E"/>
          <w:sz w:val="12"/>
        </w:rPr>
        <w:t xml:space="preserve">. </w:t>
      </w:r>
      <w:r w:rsidRPr="00EB2857">
        <w:rPr>
          <w:u w:val="single"/>
        </w:rPr>
        <w:t xml:space="preserve">China has a long history of participation in the Arctic. China signed the Svalbard Treaty in 1925, </w:t>
      </w:r>
      <w:r w:rsidRPr="00EB2857">
        <w:rPr>
          <w:rFonts w:ascii="Times New Roman" w:eastAsia="Times New Roman" w:hAnsi="Times New Roman" w:cs="Times New Roman"/>
          <w:color w:val="2E2E2E"/>
          <w:sz w:val="12"/>
        </w:rPr>
        <w:t xml:space="preserve">and opened the Huang He research station there in Ny-Ålesund in 2004 </w:t>
      </w:r>
      <w:hyperlink r:id="rId25" w:anchor="bib15" w:history="1">
        <w:r w:rsidRPr="00EB2857">
          <w:rPr>
            <w:rFonts w:ascii="Times New Roman" w:eastAsia="Times New Roman" w:hAnsi="Times New Roman" w:cs="Times New Roman"/>
            <w:color w:val="316C9D"/>
            <w:sz w:val="12"/>
            <w:bdr w:val="none" w:sz="0" w:space="0" w:color="auto" w:frame="1"/>
          </w:rPr>
          <w:t>[15]</w:t>
        </w:r>
      </w:hyperlink>
      <w:r w:rsidRPr="00EB2857">
        <w:rPr>
          <w:rFonts w:ascii="Times New Roman" w:eastAsia="Times New Roman" w:hAnsi="Times New Roman" w:cs="Times New Roman"/>
          <w:color w:val="2E2E2E"/>
          <w:sz w:val="12"/>
        </w:rPr>
        <w:t xml:space="preserve">, an icon of what Chinese scholar Kai Sun has called China's “substantive presence” in the Arctic. China has conducted six scientific expeditions in the Arctic since 1999, and in 2012 committed to making these voyages every two years. In August 2012, Chinese scientists aboard the icebreaker </w:t>
      </w:r>
      <w:r w:rsidRPr="00EB2857">
        <w:rPr>
          <w:rFonts w:ascii="Times New Roman" w:eastAsia="Times New Roman" w:hAnsi="Times New Roman" w:cs="Times New Roman"/>
          <w:i/>
          <w:iCs/>
          <w:color w:val="2E2E2E"/>
          <w:sz w:val="12"/>
          <w:bdr w:val="none" w:sz="0" w:space="0" w:color="auto" w:frame="1"/>
        </w:rPr>
        <w:t>Xuelong</w:t>
      </w:r>
      <w:r w:rsidRPr="00EB2857">
        <w:rPr>
          <w:rFonts w:ascii="Times New Roman" w:eastAsia="Times New Roman" w:hAnsi="Times New Roman" w:cs="Times New Roman"/>
          <w:color w:val="2E2E2E"/>
          <w:sz w:val="12"/>
        </w:rPr>
        <w:t xml:space="preserve"> (Snow Dragon) completed the country's first trans-Arctic voyage from Shanghai to Iceland </w:t>
      </w:r>
      <w:hyperlink r:id="rId26" w:anchor="bib16" w:history="1">
        <w:r w:rsidRPr="00EB2857">
          <w:rPr>
            <w:rFonts w:ascii="Times New Roman" w:eastAsia="Times New Roman" w:hAnsi="Times New Roman" w:cs="Times New Roman"/>
            <w:color w:val="316C9D"/>
            <w:sz w:val="12"/>
            <w:bdr w:val="none" w:sz="0" w:space="0" w:color="auto" w:frame="1"/>
          </w:rPr>
          <w:t>[16]</w:t>
        </w:r>
      </w:hyperlink>
      <w:r w:rsidRPr="00EB2857">
        <w:rPr>
          <w:rFonts w:ascii="Times New Roman" w:eastAsia="Times New Roman" w:hAnsi="Times New Roman" w:cs="Times New Roman"/>
          <w:color w:val="2E2E2E"/>
          <w:sz w:val="12"/>
        </w:rPr>
        <w:t xml:space="preserve">. The goals of China's scientific expeditions to the Arctic include environmental concerns, aurora observations, and marine biological research. Social scientists have also contributed to Arctic research through various conferences and collaborations, such as the Sino-Russia Arctic Forum (established in 2012), China-Nordic Arctic Cooperation Symposium (2013), and Sino-U.S. Arctic Social Science Forum (2015). </w:t>
      </w:r>
      <w:r w:rsidRPr="00EB2857">
        <w:rPr>
          <w:highlight w:val="yellow"/>
          <w:u w:val="single"/>
        </w:rPr>
        <w:t>China has realized from the beginning that cooperation with the Arctic states is the preferred path for China's participation in Arctic matters</w:t>
      </w:r>
      <w:r w:rsidRPr="00EB2857">
        <w:rPr>
          <w:rFonts w:ascii="Times New Roman" w:eastAsia="Times New Roman" w:hAnsi="Times New Roman" w:cs="Times New Roman"/>
          <w:color w:val="2E2E2E"/>
          <w:sz w:val="12"/>
        </w:rPr>
        <w:t xml:space="preserve"> </w:t>
      </w:r>
      <w:hyperlink r:id="rId27" w:anchor="bib17" w:history="1">
        <w:r w:rsidRPr="00EB2857">
          <w:rPr>
            <w:rFonts w:ascii="Times New Roman" w:eastAsia="Times New Roman" w:hAnsi="Times New Roman" w:cs="Times New Roman"/>
            <w:color w:val="316C9D"/>
            <w:sz w:val="12"/>
            <w:bdr w:val="none" w:sz="0" w:space="0" w:color="auto" w:frame="1"/>
          </w:rPr>
          <w:t>[17]</w:t>
        </w:r>
      </w:hyperlink>
      <w:r w:rsidRPr="00EB2857">
        <w:rPr>
          <w:rFonts w:ascii="Times New Roman" w:eastAsia="Times New Roman" w:hAnsi="Times New Roman" w:cs="Times New Roman"/>
          <w:color w:val="2E2E2E"/>
          <w:sz w:val="12"/>
        </w:rPr>
        <w:t xml:space="preserve">. In 2012, </w:t>
      </w:r>
      <w:r w:rsidRPr="00EB2857">
        <w:rPr>
          <w:u w:val="single"/>
        </w:rPr>
        <w:t>Prime Minister Wen Jiabao visited Iceland and signed deals with Iceland for Arctic and marine scientific cooperation, and also agreements on trade, joint business ventures, and so on</w:t>
      </w:r>
      <w:r w:rsidRPr="00EB2857">
        <w:rPr>
          <w:rFonts w:ascii="Times New Roman" w:eastAsia="Times New Roman" w:hAnsi="Times New Roman" w:cs="Times New Roman"/>
          <w:color w:val="2E2E2E"/>
          <w:sz w:val="12"/>
        </w:rPr>
        <w:t xml:space="preserve"> </w:t>
      </w:r>
      <w:hyperlink r:id="rId28" w:anchor="bib18" w:history="1">
        <w:r w:rsidRPr="00EB2857">
          <w:rPr>
            <w:rFonts w:ascii="Times New Roman" w:eastAsia="Times New Roman" w:hAnsi="Times New Roman" w:cs="Times New Roman"/>
            <w:color w:val="316C9D"/>
            <w:sz w:val="12"/>
            <w:bdr w:val="none" w:sz="0" w:space="0" w:color="auto" w:frame="1"/>
          </w:rPr>
          <w:t>[18]</w:t>
        </w:r>
      </w:hyperlink>
      <w:r w:rsidRPr="00EB2857">
        <w:rPr>
          <w:rFonts w:ascii="Times New Roman" w:eastAsia="Times New Roman" w:hAnsi="Times New Roman" w:cs="Times New Roman"/>
          <w:color w:val="2E2E2E"/>
          <w:sz w:val="12"/>
        </w:rPr>
        <w:t xml:space="preserve">. The same year, </w:t>
      </w:r>
      <w:r w:rsidRPr="00EB2857">
        <w:rPr>
          <w:u w:val="single"/>
        </w:rPr>
        <w:t>President Hu Jintao visited Denmark to consolidate and strengthen friendly cooperation between the two countries, including in the Arctic</w:t>
      </w:r>
      <w:r w:rsidRPr="00EB2857">
        <w:rPr>
          <w:rFonts w:ascii="Times New Roman" w:eastAsia="Times New Roman" w:hAnsi="Times New Roman" w:cs="Times New Roman"/>
          <w:color w:val="2E2E2E"/>
          <w:sz w:val="12"/>
        </w:rPr>
        <w:t xml:space="preserve"> </w:t>
      </w:r>
      <w:hyperlink r:id="rId29" w:anchor="bib19" w:history="1">
        <w:r w:rsidRPr="00EB2857">
          <w:rPr>
            <w:rFonts w:ascii="Times New Roman" w:eastAsia="Times New Roman" w:hAnsi="Times New Roman" w:cs="Times New Roman"/>
            <w:color w:val="316C9D"/>
            <w:sz w:val="12"/>
            <w:bdr w:val="none" w:sz="0" w:space="0" w:color="auto" w:frame="1"/>
          </w:rPr>
          <w:t>[19]</w:t>
        </w:r>
      </w:hyperlink>
      <w:r w:rsidRPr="00EB2857">
        <w:rPr>
          <w:rFonts w:ascii="Times New Roman" w:eastAsia="Times New Roman" w:hAnsi="Times New Roman" w:cs="Times New Roman"/>
          <w:color w:val="2E2E2E"/>
          <w:sz w:val="12"/>
        </w:rPr>
        <w:t xml:space="preserve">. </w:t>
      </w:r>
      <w:r w:rsidRPr="00EB2857">
        <w:rPr>
          <w:u w:val="single"/>
        </w:rPr>
        <w:t>Those all paved the way for China's acceptance in the Arctic Council (a regional intergovernmental organization) as an observer in 2013, which it had sought since 2008</w:t>
      </w:r>
      <w:r w:rsidRPr="00EB2857">
        <w:rPr>
          <w:rFonts w:ascii="Times New Roman" w:eastAsia="Times New Roman" w:hAnsi="Times New Roman" w:cs="Times New Roman"/>
          <w:color w:val="2E2E2E"/>
          <w:sz w:val="12"/>
        </w:rPr>
        <w:t xml:space="preserve"> </w:t>
      </w:r>
      <w:hyperlink r:id="rId30" w:anchor="bib15" w:history="1">
        <w:r w:rsidRPr="00EB2857">
          <w:rPr>
            <w:rFonts w:ascii="Times New Roman" w:eastAsia="Times New Roman" w:hAnsi="Times New Roman" w:cs="Times New Roman"/>
            <w:color w:val="316C9D"/>
            <w:sz w:val="12"/>
            <w:bdr w:val="none" w:sz="0" w:space="0" w:color="auto" w:frame="1"/>
          </w:rPr>
          <w:t>[15]</w:t>
        </w:r>
      </w:hyperlink>
      <w:r w:rsidRPr="00EB2857">
        <w:rPr>
          <w:rFonts w:ascii="Times New Roman" w:eastAsia="Times New Roman" w:hAnsi="Times New Roman" w:cs="Times New Roman"/>
          <w:color w:val="2E2E2E"/>
          <w:sz w:val="12"/>
        </w:rPr>
        <w:t xml:space="preserve">. </w:t>
      </w:r>
      <w:r w:rsidRPr="00D74310">
        <w:rPr>
          <w:u w:val="single"/>
        </w:rPr>
        <w:t>China has also been investing in Arctic areas. For example, in March 2015 China provided US$15 billion to contribute to the financing of a US$27-billion liquefied natural gas (LNG) plant on Russia's Yamal Peninsula,</w:t>
      </w:r>
      <w:r w:rsidRPr="00D74310">
        <w:rPr>
          <w:rFonts w:ascii="Times New Roman" w:eastAsia="Times New Roman" w:hAnsi="Times New Roman" w:cs="Times New Roman"/>
          <w:color w:val="2E2E2E"/>
          <w:sz w:val="12"/>
        </w:rPr>
        <w:t xml:space="preserve"> in cooperation with the Russian natural gas producer Novatek </w:t>
      </w:r>
      <w:hyperlink r:id="rId31" w:anchor="bib20" w:history="1">
        <w:r w:rsidRPr="00D74310">
          <w:rPr>
            <w:rFonts w:ascii="Times New Roman" w:eastAsia="Times New Roman" w:hAnsi="Times New Roman" w:cs="Times New Roman"/>
            <w:color w:val="316C9D"/>
            <w:sz w:val="12"/>
            <w:bdr w:val="none" w:sz="0" w:space="0" w:color="auto" w:frame="1"/>
          </w:rPr>
          <w:t>[20]</w:t>
        </w:r>
      </w:hyperlink>
      <w:r w:rsidRPr="00D74310">
        <w:rPr>
          <w:rFonts w:ascii="Times New Roman" w:eastAsia="Times New Roman" w:hAnsi="Times New Roman" w:cs="Times New Roman"/>
          <w:color w:val="2E2E2E"/>
          <w:sz w:val="12"/>
        </w:rPr>
        <w:t xml:space="preserve">. </w:t>
      </w:r>
      <w:r w:rsidRPr="00D74310">
        <w:rPr>
          <w:u w:val="single"/>
        </w:rPr>
        <w:t>A Chinese company attempted a cooperative project with UK-based London Mining to develop the Isua iron ore mine in Greenland</w:t>
      </w:r>
      <w:r w:rsidRPr="00D74310">
        <w:rPr>
          <w:rFonts w:ascii="Times New Roman" w:eastAsia="Times New Roman" w:hAnsi="Times New Roman" w:cs="Times New Roman"/>
          <w:color w:val="2E2E2E"/>
          <w:sz w:val="12"/>
        </w:rPr>
        <w:t>, but this failed when London Mining went bankrupt after iron ore prices plunged in 2014. However, the Chinese company retains the exploration rights for Isua as it acquired London Mining's subsidiary in Greenland. In 2015, General Nice Group, a Chinese private trading company, took over a large iron ore mine in Greenland, which was reported</w:t>
      </w:r>
      <w:r w:rsidRPr="00EB2857">
        <w:rPr>
          <w:rFonts w:ascii="Times New Roman" w:eastAsia="Times New Roman" w:hAnsi="Times New Roman" w:cs="Times New Roman"/>
          <w:color w:val="2E2E2E"/>
          <w:sz w:val="12"/>
        </w:rPr>
        <w:t xml:space="preserve"> to be worth around US$2 billion </w:t>
      </w:r>
      <w:hyperlink r:id="rId32" w:anchor="bib21" w:history="1">
        <w:r w:rsidRPr="00EB2857">
          <w:rPr>
            <w:rFonts w:ascii="Times New Roman" w:eastAsia="Times New Roman" w:hAnsi="Times New Roman" w:cs="Times New Roman"/>
            <w:color w:val="316C9D"/>
            <w:sz w:val="12"/>
            <w:bdr w:val="none" w:sz="0" w:space="0" w:color="auto" w:frame="1"/>
          </w:rPr>
          <w:t>[21]</w:t>
        </w:r>
      </w:hyperlink>
      <w:r w:rsidRPr="00EB2857">
        <w:rPr>
          <w:rFonts w:ascii="Times New Roman" w:eastAsia="Times New Roman" w:hAnsi="Times New Roman" w:cs="Times New Roman"/>
          <w:color w:val="2E2E2E"/>
          <w:sz w:val="12"/>
        </w:rPr>
        <w:t xml:space="preserve">. Chinese companies are also interested in investing in local infrastructure in the Arctic </w:t>
      </w:r>
      <w:hyperlink r:id="rId33" w:anchor="bib22" w:history="1">
        <w:r w:rsidRPr="00EB2857">
          <w:rPr>
            <w:rFonts w:ascii="Times New Roman" w:eastAsia="Times New Roman" w:hAnsi="Times New Roman" w:cs="Times New Roman"/>
            <w:color w:val="316C9D"/>
            <w:sz w:val="12"/>
            <w:bdr w:val="none" w:sz="0" w:space="0" w:color="auto" w:frame="1"/>
          </w:rPr>
          <w:t>[22]</w:t>
        </w:r>
      </w:hyperlink>
      <w:r w:rsidRPr="00EB2857">
        <w:rPr>
          <w:rFonts w:ascii="Times New Roman" w:eastAsia="Times New Roman" w:hAnsi="Times New Roman" w:cs="Times New Roman"/>
          <w:color w:val="2E2E2E"/>
          <w:sz w:val="12"/>
        </w:rPr>
        <w:t xml:space="preserve">. </w:t>
      </w:r>
      <w:r w:rsidRPr="00EB2857">
        <w:rPr>
          <w:highlight w:val="yellow"/>
          <w:u w:val="single"/>
        </w:rPr>
        <w:t>The potential for CAO fisheries, too, is of interest to China</w:t>
      </w:r>
      <w:r w:rsidRPr="00EB2857">
        <w:rPr>
          <w:rFonts w:ascii="Times New Roman" w:eastAsia="Times New Roman" w:hAnsi="Times New Roman" w:cs="Times New Roman"/>
          <w:color w:val="2E2E2E"/>
          <w:sz w:val="12"/>
        </w:rPr>
        <w:t xml:space="preserve">. </w:t>
      </w:r>
      <w:r w:rsidRPr="00EB2857">
        <w:rPr>
          <w:highlight w:val="yellow"/>
          <w:u w:val="single"/>
        </w:rPr>
        <w:t>With the collapse of fish stocks in China's coastal seas</w:t>
      </w:r>
      <w:r w:rsidRPr="00EB2857">
        <w:rPr>
          <w:rFonts w:ascii="Times New Roman" w:eastAsia="Times New Roman" w:hAnsi="Times New Roman" w:cs="Times New Roman"/>
          <w:color w:val="2E2E2E"/>
          <w:sz w:val="12"/>
        </w:rPr>
        <w:t xml:space="preserve"> </w:t>
      </w:r>
      <w:hyperlink r:id="rId34" w:anchor="bib23" w:history="1">
        <w:r w:rsidRPr="00EB2857">
          <w:rPr>
            <w:rFonts w:ascii="Times New Roman" w:eastAsia="Times New Roman" w:hAnsi="Times New Roman" w:cs="Times New Roman"/>
            <w:color w:val="316C9D"/>
            <w:sz w:val="12"/>
          </w:rPr>
          <w:t>[23]</w:t>
        </w:r>
      </w:hyperlink>
      <w:r w:rsidRPr="00EB2857">
        <w:rPr>
          <w:rFonts w:ascii="Times New Roman" w:eastAsia="Times New Roman" w:hAnsi="Times New Roman" w:cs="Times New Roman"/>
          <w:color w:val="2E2E2E"/>
          <w:sz w:val="12"/>
        </w:rPr>
        <w:t xml:space="preserve"> and </w:t>
      </w:r>
      <w:hyperlink r:id="rId35" w:anchor="bib24" w:history="1">
        <w:r w:rsidRPr="00EB2857">
          <w:rPr>
            <w:rFonts w:ascii="Times New Roman" w:eastAsia="Times New Roman" w:hAnsi="Times New Roman" w:cs="Times New Roman"/>
            <w:color w:val="316C9D"/>
            <w:sz w:val="12"/>
          </w:rPr>
          <w:t>[24]</w:t>
        </w:r>
      </w:hyperlink>
      <w:r w:rsidRPr="00EB2857">
        <w:rPr>
          <w:rFonts w:ascii="Times New Roman" w:eastAsia="Times New Roman" w:hAnsi="Times New Roman" w:cs="Times New Roman"/>
          <w:color w:val="2E2E2E"/>
          <w:sz w:val="12"/>
        </w:rPr>
        <w:t xml:space="preserve"> </w:t>
      </w:r>
      <w:r w:rsidRPr="00EB2857">
        <w:rPr>
          <w:highlight w:val="yellow"/>
          <w:u w:val="single"/>
        </w:rPr>
        <w:t>and the rapid increase in the income of the Chinese population, China's demand for fish has been increasing rapidly</w:t>
      </w:r>
      <w:r w:rsidRPr="00EB2857">
        <w:rPr>
          <w:rFonts w:ascii="Times New Roman" w:eastAsia="Times New Roman" w:hAnsi="Times New Roman" w:cs="Times New Roman"/>
          <w:color w:val="2E2E2E"/>
          <w:sz w:val="12"/>
        </w:rPr>
        <w:t xml:space="preserve"> </w:t>
      </w:r>
      <w:hyperlink r:id="rId36" w:anchor="bib25" w:history="1">
        <w:r w:rsidRPr="00EB2857">
          <w:rPr>
            <w:rFonts w:ascii="Times New Roman" w:eastAsia="Times New Roman" w:hAnsi="Times New Roman" w:cs="Times New Roman"/>
            <w:color w:val="316C9D"/>
            <w:sz w:val="12"/>
            <w:bdr w:val="none" w:sz="0" w:space="0" w:color="auto" w:frame="1"/>
          </w:rPr>
          <w:t>[25]</w:t>
        </w:r>
      </w:hyperlink>
      <w:r w:rsidRPr="00EB2857">
        <w:rPr>
          <w:rFonts w:ascii="Times New Roman" w:eastAsia="Times New Roman" w:hAnsi="Times New Roman" w:cs="Times New Roman"/>
          <w:color w:val="2E2E2E"/>
          <w:sz w:val="12"/>
        </w:rPr>
        <w:t xml:space="preserve">. </w:t>
      </w:r>
      <w:r w:rsidRPr="00EB2857">
        <w:rPr>
          <w:highlight w:val="yellow"/>
          <w:u w:val="single"/>
        </w:rPr>
        <w:t>This demand has led to recent expansion and improvement of China's distant-water fishing fleet</w:t>
      </w:r>
      <w:r w:rsidRPr="00EB2857">
        <w:rPr>
          <w:u w:val="single"/>
        </w:rPr>
        <w:t xml:space="preserve"> (XG Lai, personal communication, January 2015). Specialists in the Chinese Academy of Social Sciences proposed that the long-term priority of China's agricultural development should be its overseas fisheries </w:t>
      </w:r>
      <w:hyperlink r:id="rId37" w:anchor="bib26" w:history="1">
        <w:r w:rsidRPr="00EB2857">
          <w:rPr>
            <w:u w:val="single"/>
          </w:rPr>
          <w:t>[26]</w:t>
        </w:r>
      </w:hyperlink>
      <w:r w:rsidRPr="00EB2857">
        <w:rPr>
          <w:u w:val="single"/>
        </w:rPr>
        <w:t xml:space="preserve">. </w:t>
      </w:r>
      <w:r w:rsidRPr="00EB2857">
        <w:rPr>
          <w:highlight w:val="yellow"/>
          <w:u w:val="single"/>
        </w:rPr>
        <w:t>China will inevitably be interested in fisheries throughout the world, including the CAO</w:t>
      </w:r>
      <w:r w:rsidRPr="00EB2857">
        <w:rPr>
          <w:rFonts w:ascii="Times New Roman" w:eastAsia="Times New Roman" w:hAnsi="Times New Roman" w:cs="Times New Roman"/>
          <w:color w:val="2E2E2E"/>
          <w:sz w:val="12"/>
          <w:highlight w:val="yellow"/>
        </w:rPr>
        <w:t>.</w:t>
      </w:r>
      <w:r w:rsidRPr="00EB2857">
        <w:rPr>
          <w:rFonts w:ascii="Times New Roman" w:eastAsia="Times New Roman" w:hAnsi="Times New Roman" w:cs="Times New Roman"/>
          <w:color w:val="2E2E2E"/>
          <w:sz w:val="12"/>
        </w:rPr>
        <w:t xml:space="preserve"> </w:t>
      </w:r>
      <w:r w:rsidRPr="00EB2857">
        <w:rPr>
          <w:rFonts w:ascii="Times New Roman" w:eastAsia="Times New Roman" w:hAnsi="Times New Roman" w:cs="Times New Roman"/>
          <w:color w:val="5C5C5C"/>
          <w:sz w:val="12"/>
          <w:szCs w:val="27"/>
        </w:rPr>
        <w:t xml:space="preserve">4. Science and diplomacy </w:t>
      </w:r>
      <w:r w:rsidRPr="00EB2857">
        <w:rPr>
          <w:rFonts w:ascii="Times New Roman" w:eastAsia="Times New Roman" w:hAnsi="Times New Roman" w:cs="Times New Roman"/>
          <w:color w:val="2E2E2E"/>
          <w:sz w:val="12"/>
        </w:rPr>
        <w:t xml:space="preserve">At the intersection of China's interest in fisheries and its interest in the Arctic is its role in a CAO fisheries agreement. Observer status at the Arctic Council is recognition of China's contributions to Arctic research and Arctic affairs more generally, but observers play no role in the decisions that are made there. While the five Arctic Ocean coastal states have so far limited participation in CAO fisheries discussions, the recent declaration is the start of wider engagement, including perhaps a more substantive role for China and others than they enjoy at the Arctic Council. While </w:t>
      </w:r>
      <w:r w:rsidRPr="00EB2857">
        <w:rPr>
          <w:highlight w:val="yellow"/>
          <w:u w:val="single"/>
        </w:rPr>
        <w:t>China's role in developing Arctic resources causes concern in some areas, China's participation in a cooperative agreement to safeguard the CAO ecosystem and its fish stocks offers another pathway for China.</w:t>
      </w:r>
      <w:r w:rsidRPr="00EB2857">
        <w:rPr>
          <w:rFonts w:ascii="Times New Roman" w:eastAsia="Times New Roman" w:hAnsi="Times New Roman" w:cs="Times New Roman"/>
          <w:color w:val="2E2E2E"/>
          <w:sz w:val="12"/>
        </w:rPr>
        <w:t xml:space="preserve"> And </w:t>
      </w:r>
      <w:r w:rsidRPr="00EB2857">
        <w:rPr>
          <w:highlight w:val="yellow"/>
          <w:u w:val="single"/>
        </w:rPr>
        <w:t xml:space="preserve">China brings its research </w:t>
      </w:r>
      <w:r w:rsidRPr="00DD7541">
        <w:rPr>
          <w:u w:val="single"/>
        </w:rPr>
        <w:t>and ice-breaking capacity to the discussion</w:t>
      </w:r>
      <w:r w:rsidRPr="00DD7541">
        <w:rPr>
          <w:rFonts w:ascii="Times New Roman" w:eastAsia="Times New Roman" w:hAnsi="Times New Roman" w:cs="Times New Roman"/>
          <w:color w:val="2E2E2E"/>
          <w:sz w:val="12"/>
        </w:rPr>
        <w:t xml:space="preserve">. </w:t>
      </w:r>
      <w:r w:rsidRPr="00DD7541">
        <w:rPr>
          <w:u w:val="single"/>
        </w:rPr>
        <w:t>China could play an important role in investigating the marine living resources in the CAO. Scientists agree that there is little information about the CAO ecosystem</w:t>
      </w:r>
      <w:r w:rsidRPr="00DD7541">
        <w:rPr>
          <w:rFonts w:ascii="Times New Roman" w:eastAsia="Times New Roman" w:hAnsi="Times New Roman" w:cs="Times New Roman"/>
          <w:color w:val="2E2E2E"/>
          <w:sz w:val="12"/>
        </w:rPr>
        <w:t xml:space="preserve">, </w:t>
      </w:r>
      <w:r w:rsidRPr="00DD7541">
        <w:rPr>
          <w:u w:val="single"/>
        </w:rPr>
        <w:t>especially in the deep area</w:t>
      </w:r>
      <w:r w:rsidRPr="00DD7541">
        <w:rPr>
          <w:rFonts w:ascii="Times New Roman" w:eastAsia="Times New Roman" w:hAnsi="Times New Roman" w:cs="Times New Roman"/>
          <w:color w:val="2E2E2E"/>
          <w:sz w:val="12"/>
        </w:rPr>
        <w:t xml:space="preserve"> </w:t>
      </w:r>
      <w:hyperlink r:id="rId38" w:anchor="bib27" w:history="1">
        <w:r w:rsidRPr="00DD7541">
          <w:rPr>
            <w:rFonts w:ascii="Times New Roman" w:eastAsia="Times New Roman" w:hAnsi="Times New Roman" w:cs="Times New Roman"/>
            <w:color w:val="316C9D"/>
            <w:sz w:val="12"/>
            <w:bdr w:val="none" w:sz="0" w:space="0" w:color="auto" w:frame="1"/>
          </w:rPr>
          <w:t>[27]</w:t>
        </w:r>
      </w:hyperlink>
      <w:r w:rsidRPr="00DD7541">
        <w:rPr>
          <w:rFonts w:ascii="Times New Roman" w:eastAsia="Times New Roman" w:hAnsi="Times New Roman" w:cs="Times New Roman"/>
          <w:color w:val="2E2E2E"/>
          <w:sz w:val="12"/>
        </w:rPr>
        <w:t xml:space="preserve">. </w:t>
      </w:r>
      <w:r w:rsidRPr="00DD7541">
        <w:rPr>
          <w:u w:val="single"/>
        </w:rPr>
        <w:t>Much</w:t>
      </w:r>
      <w:r w:rsidRPr="00EB2857">
        <w:rPr>
          <w:u w:val="single"/>
        </w:rPr>
        <w:t xml:space="preserve"> </w:t>
      </w:r>
      <w:r w:rsidRPr="00EB2857">
        <w:rPr>
          <w:highlight w:val="yellow"/>
          <w:u w:val="single"/>
        </w:rPr>
        <w:t>information will be needed to manage sustainable fisheries in the CAO</w:t>
      </w:r>
      <w:r w:rsidRPr="00EB2857">
        <w:rPr>
          <w:u w:val="single"/>
        </w:rPr>
        <w:t xml:space="preserve">. By strengthening research in the region, </w:t>
      </w:r>
      <w:r w:rsidRPr="00EB2857">
        <w:rPr>
          <w:highlight w:val="yellow"/>
          <w:u w:val="single"/>
        </w:rPr>
        <w:t xml:space="preserve">China could demonstrate the importance it attaches to Arctic fisheries issues and to the Arctic in general, and its willingness to act cooperatively </w:t>
      </w:r>
      <w:r w:rsidRPr="00DD7541">
        <w:rPr>
          <w:u w:val="single"/>
        </w:rPr>
        <w:t>with Arctic states and others</w:t>
      </w:r>
      <w:r w:rsidRPr="00DD7541">
        <w:rPr>
          <w:rFonts w:ascii="Times New Roman" w:eastAsia="Times New Roman" w:hAnsi="Times New Roman" w:cs="Times New Roman"/>
          <w:color w:val="2E2E2E"/>
          <w:sz w:val="12"/>
        </w:rPr>
        <w:t xml:space="preserve">. </w:t>
      </w:r>
      <w:r w:rsidRPr="00DD7541">
        <w:rPr>
          <w:u w:val="single"/>
        </w:rPr>
        <w:t>For example, China could help to promote scientific cooperation agreements for the CAO and could push to establish appropriate research institutions that bring together the expertise, capacity, and funds of the Arctic and non-arctic states. The government of China is further strengthening diplomatic relations with Arctic states through scientific research</w:t>
      </w:r>
      <w:r w:rsidRPr="00DD7541">
        <w:rPr>
          <w:rFonts w:ascii="Times New Roman" w:eastAsia="Times New Roman" w:hAnsi="Times New Roman" w:cs="Times New Roman"/>
          <w:color w:val="2E2E2E"/>
          <w:sz w:val="12"/>
        </w:rPr>
        <w:t xml:space="preserve">. </w:t>
      </w:r>
      <w:r w:rsidRPr="00DD7541">
        <w:rPr>
          <w:u w:val="single"/>
        </w:rPr>
        <w:t>Science diplomacy can help build trust and foster intercultural understanding. Science diplomacy is not new</w:t>
      </w:r>
      <w:r w:rsidRPr="00DD7541">
        <w:rPr>
          <w:rFonts w:ascii="Times New Roman" w:eastAsia="Times New Roman" w:hAnsi="Times New Roman" w:cs="Times New Roman"/>
          <w:color w:val="2E2E2E"/>
          <w:sz w:val="12"/>
        </w:rPr>
        <w:t xml:space="preserve"> </w:t>
      </w:r>
      <w:hyperlink r:id="rId39" w:anchor="bib28" w:history="1">
        <w:r w:rsidRPr="00DD7541">
          <w:rPr>
            <w:rFonts w:ascii="Times New Roman" w:eastAsia="Times New Roman" w:hAnsi="Times New Roman" w:cs="Times New Roman"/>
            <w:color w:val="316C9D"/>
            <w:sz w:val="12"/>
            <w:bdr w:val="none" w:sz="0" w:space="0" w:color="auto" w:frame="1"/>
          </w:rPr>
          <w:t>[28]</w:t>
        </w:r>
      </w:hyperlink>
      <w:r w:rsidRPr="00DD7541">
        <w:rPr>
          <w:rFonts w:ascii="Times New Roman" w:eastAsia="Times New Roman" w:hAnsi="Times New Roman" w:cs="Times New Roman"/>
          <w:color w:val="2E2E2E"/>
          <w:sz w:val="12"/>
        </w:rPr>
        <w:t xml:space="preserve">. </w:t>
      </w:r>
      <w:r w:rsidRPr="00DD7541">
        <w:rPr>
          <w:u w:val="single"/>
        </w:rPr>
        <w:t xml:space="preserve">A prominent example is the governance of Antarctica, where the soft power of science has helped strike a balance between national and common interests </w:t>
      </w:r>
      <w:hyperlink r:id="rId40" w:anchor="bib28" w:history="1">
        <w:r w:rsidRPr="00DD7541">
          <w:rPr>
            <w:u w:val="single"/>
          </w:rPr>
          <w:t>[28]</w:t>
        </w:r>
      </w:hyperlink>
      <w:r w:rsidRPr="00DD7541">
        <w:rPr>
          <w:u w:val="single"/>
        </w:rPr>
        <w:t>. In 1959, the Antarctic Treaty was signed and came into force in 1961</w:t>
      </w:r>
      <w:r w:rsidRPr="00DD7541">
        <w:rPr>
          <w:rFonts w:ascii="Times New Roman" w:eastAsia="Times New Roman" w:hAnsi="Times New Roman" w:cs="Times New Roman"/>
          <w:color w:val="2E2E2E"/>
          <w:sz w:val="12"/>
        </w:rPr>
        <w:t xml:space="preserve"> </w:t>
      </w:r>
      <w:hyperlink r:id="rId41" w:anchor="bib29" w:history="1">
        <w:r w:rsidRPr="00DD7541">
          <w:rPr>
            <w:rFonts w:ascii="Times New Roman" w:eastAsia="Times New Roman" w:hAnsi="Times New Roman" w:cs="Times New Roman"/>
            <w:color w:val="316C9D"/>
            <w:sz w:val="12"/>
            <w:bdr w:val="none" w:sz="0" w:space="0" w:color="auto" w:frame="1"/>
          </w:rPr>
          <w:t>[29]</w:t>
        </w:r>
      </w:hyperlink>
      <w:r w:rsidRPr="00DD7541">
        <w:rPr>
          <w:rFonts w:ascii="Times New Roman" w:eastAsia="Times New Roman" w:hAnsi="Times New Roman" w:cs="Times New Roman"/>
          <w:color w:val="2E2E2E"/>
          <w:sz w:val="12"/>
        </w:rPr>
        <w:t xml:space="preserve">. The most important common interest articulated in the Treaty is the freedom of scientific research, including the exchange of data and people. This is crucial for informing management strategies to protect the Antarctic environment and ensure the sustainable use of its resources </w:t>
      </w:r>
      <w:hyperlink r:id="rId42" w:anchor="bib28" w:history="1">
        <w:r w:rsidRPr="00DD7541">
          <w:rPr>
            <w:rFonts w:ascii="Times New Roman" w:eastAsia="Times New Roman" w:hAnsi="Times New Roman" w:cs="Times New Roman"/>
            <w:color w:val="316C9D"/>
            <w:sz w:val="12"/>
            <w:bdr w:val="none" w:sz="0" w:space="0" w:color="auto" w:frame="1"/>
          </w:rPr>
          <w:t>[28]</w:t>
        </w:r>
      </w:hyperlink>
      <w:r w:rsidRPr="00DD7541">
        <w:rPr>
          <w:rFonts w:ascii="Times New Roman" w:eastAsia="Times New Roman" w:hAnsi="Times New Roman" w:cs="Times New Roman"/>
          <w:color w:val="2E2E2E"/>
          <w:sz w:val="12"/>
        </w:rPr>
        <w:t xml:space="preserve">. During the Cold War, the Antarctic Treaty kept the region peaceful and fostered scientific cooperation, despite tensions and battles elsewhere in the world </w:t>
      </w:r>
      <w:hyperlink r:id="rId43" w:anchor="bib29" w:history="1">
        <w:r w:rsidRPr="00DD7541">
          <w:rPr>
            <w:rFonts w:ascii="Times New Roman" w:eastAsia="Times New Roman" w:hAnsi="Times New Roman" w:cs="Times New Roman"/>
            <w:color w:val="316C9D"/>
            <w:sz w:val="12"/>
            <w:bdr w:val="none" w:sz="0" w:space="0" w:color="auto" w:frame="1"/>
          </w:rPr>
          <w:t>[29]</w:t>
        </w:r>
      </w:hyperlink>
      <w:r w:rsidRPr="00DD7541">
        <w:rPr>
          <w:rFonts w:ascii="Times New Roman" w:eastAsia="Times New Roman" w:hAnsi="Times New Roman" w:cs="Times New Roman"/>
          <w:color w:val="2E2E2E"/>
          <w:sz w:val="12"/>
        </w:rPr>
        <w:t xml:space="preserve">. In the near future, </w:t>
      </w:r>
      <w:r w:rsidRPr="00DD7541">
        <w:rPr>
          <w:u w:val="single"/>
        </w:rPr>
        <w:t>China might take several steps further towards the governance of Arctic fisheries. First, China must attach great importance to the Arctic fisheries issues and strengthen the scientific research on the Arctic marine living resources. Second, as a stakeholder in Arctic fisheries, China needs to strengthen international cooperation with the Arctic countries, individually and collectively</w:t>
      </w:r>
      <w:r w:rsidRPr="00DD7541">
        <w:rPr>
          <w:rFonts w:ascii="Times New Roman" w:eastAsia="Times New Roman" w:hAnsi="Times New Roman" w:cs="Times New Roman"/>
          <w:color w:val="2E2E2E"/>
          <w:sz w:val="12"/>
        </w:rPr>
        <w:t xml:space="preserve">. </w:t>
      </w:r>
      <w:r w:rsidRPr="00DD7541">
        <w:rPr>
          <w:u w:val="single"/>
        </w:rPr>
        <w:t>Some journalists in</w:t>
      </w:r>
      <w:r w:rsidRPr="00DD7541">
        <w:rPr>
          <w:rFonts w:ascii="Times New Roman" w:eastAsia="Times New Roman" w:hAnsi="Times New Roman" w:cs="Times New Roman"/>
          <w:color w:val="2E2E2E"/>
          <w:sz w:val="12"/>
        </w:rPr>
        <w:t xml:space="preserve"> </w:t>
      </w:r>
      <w:r w:rsidRPr="00DD7541">
        <w:rPr>
          <w:u w:val="single"/>
        </w:rPr>
        <w:t xml:space="preserve">China argue that </w:t>
      </w:r>
      <w:r w:rsidRPr="00EB2857">
        <w:rPr>
          <w:highlight w:val="yellow"/>
          <w:u w:val="single"/>
        </w:rPr>
        <w:t>the sooner China participates in the Arctic fisheries issues</w:t>
      </w:r>
      <w:r w:rsidRPr="00EB2857">
        <w:rPr>
          <w:rFonts w:ascii="Times New Roman" w:eastAsia="Times New Roman" w:hAnsi="Times New Roman" w:cs="Times New Roman"/>
          <w:color w:val="2E2E2E"/>
          <w:sz w:val="12"/>
        </w:rPr>
        <w:t xml:space="preserve">, </w:t>
      </w:r>
      <w:r w:rsidRPr="00EB2857">
        <w:rPr>
          <w:highlight w:val="yellow"/>
          <w:u w:val="single"/>
        </w:rPr>
        <w:t>the better it can act in its own interests for this and other Arctic matters</w:t>
      </w:r>
      <w:r w:rsidRPr="00EB2857">
        <w:rPr>
          <w:rFonts w:ascii="Times New Roman" w:eastAsia="Times New Roman" w:hAnsi="Times New Roman" w:cs="Times New Roman"/>
          <w:color w:val="2E2E2E"/>
          <w:sz w:val="12"/>
        </w:rPr>
        <w:t xml:space="preserve"> </w:t>
      </w:r>
      <w:hyperlink r:id="rId44" w:anchor="bib30" w:history="1">
        <w:r w:rsidRPr="00EB2857">
          <w:rPr>
            <w:rFonts w:ascii="Times New Roman" w:eastAsia="Times New Roman" w:hAnsi="Times New Roman" w:cs="Times New Roman"/>
            <w:color w:val="316C9D"/>
            <w:sz w:val="12"/>
            <w:bdr w:val="none" w:sz="0" w:space="0" w:color="auto" w:frame="1"/>
          </w:rPr>
          <w:t>[30]</w:t>
        </w:r>
      </w:hyperlink>
      <w:r w:rsidRPr="00EB2857">
        <w:rPr>
          <w:rFonts w:ascii="Times New Roman" w:eastAsia="Times New Roman" w:hAnsi="Times New Roman" w:cs="Times New Roman"/>
          <w:color w:val="2E2E2E"/>
          <w:sz w:val="12"/>
        </w:rPr>
        <w:t xml:space="preserve">. </w:t>
      </w:r>
      <w:r w:rsidRPr="00EB2857">
        <w:rPr>
          <w:rFonts w:ascii="Times New Roman" w:eastAsia="Times New Roman" w:hAnsi="Times New Roman" w:cs="Times New Roman"/>
          <w:color w:val="5C5C5C"/>
          <w:sz w:val="12"/>
          <w:szCs w:val="27"/>
        </w:rPr>
        <w:t xml:space="preserve">5. Conclusions </w:t>
      </w:r>
      <w:r w:rsidRPr="00EB2857">
        <w:rPr>
          <w:rFonts w:ascii="Times New Roman" w:eastAsia="Times New Roman" w:hAnsi="Times New Roman" w:cs="Times New Roman"/>
          <w:color w:val="2E2E2E"/>
          <w:sz w:val="12"/>
        </w:rPr>
        <w:t xml:space="preserve">CAO fisheries is more than a fishing issue, it opens a new path for Arctic governance and for international cooperation in general. The policy-first approach to CAO fisheries is an innovative way to address potential problems before they become real problems, following the precautionary principle and avoiding the exploit-first, manage-second disasters seen in many fisheries around the world </w:t>
      </w:r>
      <w:hyperlink r:id="rId45" w:anchor="bib31" w:history="1">
        <w:r w:rsidRPr="00EB2857">
          <w:rPr>
            <w:rFonts w:ascii="Times New Roman" w:eastAsia="Times New Roman" w:hAnsi="Times New Roman" w:cs="Times New Roman"/>
            <w:color w:val="316C9D"/>
            <w:sz w:val="12"/>
            <w:bdr w:val="none" w:sz="0" w:space="0" w:color="auto" w:frame="1"/>
          </w:rPr>
          <w:t>[31]</w:t>
        </w:r>
      </w:hyperlink>
      <w:r w:rsidRPr="00EB2857">
        <w:rPr>
          <w:rFonts w:ascii="Times New Roman" w:eastAsia="Times New Roman" w:hAnsi="Times New Roman" w:cs="Times New Roman"/>
          <w:color w:val="2E2E2E"/>
          <w:sz w:val="12"/>
        </w:rPr>
        <w:t xml:space="preserve">. Doing so allows all participating states to act cooperatively from the beginning, rather than separating into competing sides and judgments about which are the good actors and which the bad. The alternative could lead to power struggles and missed opportunities for good governance. China is trying hard to strengthen the connection between China and the Arctic and to participate in Arctic affairs. An overemphasis on resource development may alienate Arctic states or at least some constituencies in those states. Contributing to the research of Arctic marine living resources and the protection of the Arctic environment, however, is likely to be seen as a more benign role. The CAO fisheries negotiations may thus provide an opportunity for China to be involved in Arctic affairs in a new and non-threatening way, perhaps reducing concerns among Arctic states about China's intentions and thereby creating new opportunities for collaboration based on better relations and better mutual understanding. The management of CAO fisheries is at the intersection of geopolitics, policy, diplomacy, and science. The countries’ individual interests can only be achieved through effective management of the CAO fisheries, which can only be achieved cooperatively. In this case, cooperation also means the involvement of non-Arctic states such as China. The recognition of the respective roles of policy and science may be an effective way of putting the precautionary principle into practice and harnessing the mutual interests and abilities of the various states that have Arctic interests. Such a precedent would be a valuable contribution to effective governance of international waters in the Arctic and could provide a useful model for other regions as well. </w:t>
      </w:r>
    </w:p>
    <w:p w14:paraId="21C077C3" w14:textId="322DD95F" w:rsidR="005D26FD" w:rsidRPr="003B5F49" w:rsidRDefault="005D26FD" w:rsidP="005D26FD">
      <w:pPr>
        <w:pStyle w:val="Heading4"/>
      </w:pPr>
      <w:r w:rsidRPr="003B5F49">
        <w:t>The Arctic is a biodiversity hotspot –</w:t>
      </w:r>
      <w:r w:rsidR="00380068">
        <w:t>baseline policies are key to protecting it</w:t>
      </w:r>
    </w:p>
    <w:p w14:paraId="6FBF2EE1" w14:textId="0FE58CC0" w:rsidR="005D26FD" w:rsidRPr="003B5F49" w:rsidRDefault="005D26FD" w:rsidP="005D26FD">
      <w:pPr>
        <w:rPr>
          <w:sz w:val="16"/>
          <w:szCs w:val="16"/>
        </w:rPr>
      </w:pPr>
      <w:r w:rsidRPr="003B5F49">
        <w:rPr>
          <w:rStyle w:val="Style13ptBold"/>
        </w:rPr>
        <w:t>CBD 5-20</w:t>
      </w:r>
      <w:r w:rsidRPr="003B5F49">
        <w:rPr>
          <w:sz w:val="16"/>
          <w:szCs w:val="16"/>
        </w:rPr>
        <w:t>-14 [Center for Biological Diversity, nonprofit membership organization with approximately 625,000 members known for protecting endangered species, “REPORT OF THE ARCTIC REGIONAL WORKSHOP TO FACILITATE THE DESCRIPTION OF ECOLOGICALLY OR BIOLOGICALLY SIGNIFICANT MARINE AREAS”, pg. 28-30, http://www.cbd.int/doc/meetings/mar/ebsaws-2014-01/official</w:t>
      </w:r>
      <w:r>
        <w:rPr>
          <w:sz w:val="16"/>
          <w:szCs w:val="16"/>
        </w:rPr>
        <w:t>/ebsaws-2014-01-05-en.pdf]</w:t>
      </w:r>
    </w:p>
    <w:p w14:paraId="1476730A" w14:textId="77777777" w:rsidR="005D26FD" w:rsidRPr="003B5F49" w:rsidRDefault="005D26FD" w:rsidP="005D26FD">
      <w:pPr>
        <w:rPr>
          <w:sz w:val="16"/>
          <w:szCs w:val="16"/>
        </w:rPr>
      </w:pPr>
    </w:p>
    <w:p w14:paraId="1F27FF81" w14:textId="77777777" w:rsidR="005D26FD" w:rsidRPr="003B5F49" w:rsidRDefault="005D26FD" w:rsidP="005D26FD">
      <w:pPr>
        <w:rPr>
          <w:sz w:val="12"/>
        </w:rPr>
      </w:pPr>
      <w:r w:rsidRPr="003B5F49">
        <w:rPr>
          <w:sz w:val="12"/>
        </w:rPr>
        <w:t>“</w:t>
      </w:r>
      <w:r w:rsidRPr="005D26FD">
        <w:rPr>
          <w:rStyle w:val="Emphasis"/>
          <w:highlight w:val="green"/>
        </w:rPr>
        <w:t>Arctic biodiversity is an irreplaceable cultural, scientific, ecological, economic and spiritual asset</w:t>
      </w:r>
      <w:r w:rsidRPr="003B5F49">
        <w:rPr>
          <w:sz w:val="12"/>
        </w:rPr>
        <w:t>.” (CAFF 2013, p. 4) “</w:t>
      </w:r>
      <w:r w:rsidRPr="005D26FD">
        <w:rPr>
          <w:rStyle w:val="Emphasis"/>
          <w:highlight w:val="green"/>
        </w:rPr>
        <w:t>The challenges facing Arctic biodiversity are interconnected</w:t>
      </w:r>
      <w:r w:rsidRPr="005D26FD">
        <w:rPr>
          <w:rStyle w:val="StyleUnderline"/>
          <w:highlight w:val="green"/>
        </w:rPr>
        <w:t xml:space="preserve">, requiring comprehensive solutions </w:t>
      </w:r>
      <w:r w:rsidRPr="005D26FD">
        <w:rPr>
          <w:rStyle w:val="Emphasis"/>
          <w:highlight w:val="green"/>
        </w:rPr>
        <w:t>and international cooperation</w:t>
      </w:r>
      <w:r w:rsidRPr="005D26FD">
        <w:rPr>
          <w:sz w:val="12"/>
          <w:highlight w:val="green"/>
        </w:rPr>
        <w:t>.</w:t>
      </w:r>
      <w:r w:rsidRPr="003B5F49">
        <w:rPr>
          <w:sz w:val="12"/>
        </w:rPr>
        <w:t xml:space="preserve">” (Arctic Biodiversity Assessment Key Finding No. 9, 2013) 1. </w:t>
      </w:r>
      <w:r w:rsidRPr="005D26FD">
        <w:rPr>
          <w:rStyle w:val="StyleUnderline"/>
          <w:highlight w:val="green"/>
        </w:rPr>
        <w:t xml:space="preserve">The Arctic hosts a </w:t>
      </w:r>
      <w:r w:rsidRPr="005D26FD">
        <w:rPr>
          <w:rStyle w:val="Emphasis"/>
          <w:highlight w:val="green"/>
        </w:rPr>
        <w:t>globally</w:t>
      </w:r>
      <w:r w:rsidRPr="005D26FD">
        <w:rPr>
          <w:rStyle w:val="StyleUnderline"/>
          <w:highlight w:val="green"/>
        </w:rPr>
        <w:t xml:space="preserve"> significant array of biodiversity, and the size and nature of Arctic ecosystems make them of critical importance to the biological, chemical and </w:t>
      </w:r>
      <w:r w:rsidRPr="005D26FD">
        <w:rPr>
          <w:rStyle w:val="Emphasis"/>
          <w:highlight w:val="green"/>
        </w:rPr>
        <w:t>physical balance of the globe</w:t>
      </w:r>
      <w:r w:rsidRPr="005D26FD">
        <w:rPr>
          <w:sz w:val="12"/>
          <w:highlight w:val="green"/>
        </w:rPr>
        <w:t xml:space="preserve"> (</w:t>
      </w:r>
      <w:r w:rsidRPr="003B5F49">
        <w:rPr>
          <w:sz w:val="12"/>
        </w:rPr>
        <w:t>ACIA 2005). 2</w:t>
      </w:r>
      <w:r w:rsidRPr="003B5F49">
        <w:rPr>
          <w:rStyle w:val="StyleUnderline"/>
        </w:rPr>
        <w:t>. The marine waters of the Arctic are unique</w:t>
      </w:r>
      <w:r w:rsidRPr="003B5F49">
        <w:rPr>
          <w:sz w:val="12"/>
        </w:rPr>
        <w:t xml:space="preserve"> in that </w:t>
      </w:r>
      <w:r w:rsidRPr="003B5F49">
        <w:rPr>
          <w:rStyle w:val="StyleUnderline"/>
        </w:rPr>
        <w:t>they contain a deep ocean basin which until recently was almost completely covered in multi-year ice. No other area in the world has such an ice- dominated deep ocean</w:t>
      </w:r>
      <w:r w:rsidRPr="003B5F49">
        <w:rPr>
          <w:sz w:val="12"/>
        </w:rPr>
        <w:t xml:space="preserve">. That property alone would make </w:t>
      </w:r>
      <w:r w:rsidRPr="003B5F49">
        <w:rPr>
          <w:rStyle w:val="StyleUnderline"/>
        </w:rPr>
        <w:t>conservation of the Arctic deserve the attention of Arctic States and the rest of the world</w:t>
      </w:r>
      <w:r w:rsidRPr="003B5F49">
        <w:rPr>
          <w:sz w:val="12"/>
        </w:rPr>
        <w:t xml:space="preserve">. The increasing loss of the multi-year ice places the Arctic under increasing pressure and is exerting impacts on sensitive Arctic ecosystems. These pressures and impacts emphasize the urgency of adopting effective conservation and management measures. The Arctic, as defined by CAFF, covers 32 million km2, 40.6% of which is composed of marine areas. </w:t>
      </w:r>
      <w:r w:rsidRPr="005D26FD">
        <w:rPr>
          <w:rStyle w:val="StyleUnderline"/>
          <w:highlight w:val="green"/>
        </w:rPr>
        <w:t>The ecosystems of this vast area exhibit substantial biodiversity, comprising more than 21,000 known species</w:t>
      </w:r>
      <w:r w:rsidRPr="003B5F49">
        <w:rPr>
          <w:rStyle w:val="StyleUnderline"/>
        </w:rPr>
        <w:t>.</w:t>
      </w:r>
      <w:r w:rsidRPr="003B5F49">
        <w:rPr>
          <w:sz w:val="12"/>
        </w:rPr>
        <w:t xml:space="preserve"> 3</w:t>
      </w:r>
      <w:r w:rsidRPr="003B5F49">
        <w:rPr>
          <w:rStyle w:val="StyleUnderline"/>
        </w:rPr>
        <w:t>. Arctic species have developed remarkable adaptations to survive both extreme cold and highly variable climatic conditions</w:t>
      </w:r>
      <w:r w:rsidRPr="003B5F49">
        <w:rPr>
          <w:sz w:val="12"/>
        </w:rPr>
        <w:t xml:space="preserve">. Iconic ice-adapted species such as polar bear, bowhead whale, narwhal, and walrus, live among thousands of lesser-known species that are adapted to greater or lesser degrees to exploit the habitats created by sea ice (Eamer et al. 2013). Some species have adapted to the point where they have become ice-dependent, making their population levels vulnerable to loss of sea ice. </w:t>
      </w:r>
      <w:r w:rsidRPr="003B5F49">
        <w:rPr>
          <w:rStyle w:val="StyleUnderline"/>
        </w:rPr>
        <w:t>Sea ice is a generic term for a variety of critically important Arctic marine habitats, which include ice shelves, pack ice, and the highly mobile ice edge.</w:t>
      </w:r>
      <w:r w:rsidRPr="003B5F49">
        <w:rPr>
          <w:sz w:val="12"/>
        </w:rPr>
        <w:t xml:space="preserve"> The sea ice complements and modifies other types of habitats, including extensive shallow ocean shelves and towering coastal cliffs (CAFF/ABA 2013). 4. In addition to supporting a diversity of ice-adapted species, </w:t>
      </w:r>
      <w:r w:rsidRPr="005D26FD">
        <w:rPr>
          <w:rStyle w:val="StyleUnderline"/>
          <w:highlight w:val="green"/>
        </w:rPr>
        <w:t xml:space="preserve">Arctic habitats are also remarkable for their roles in </w:t>
      </w:r>
      <w:r w:rsidRPr="005D26FD">
        <w:rPr>
          <w:rStyle w:val="Emphasis"/>
          <w:highlight w:val="green"/>
        </w:rPr>
        <w:t>supporting globally significant populations,</w:t>
      </w:r>
      <w:r w:rsidRPr="003B5F49">
        <w:rPr>
          <w:rStyle w:val="StyleUnderline"/>
        </w:rPr>
        <w:t xml:space="preserve"> including more than half of the world’s shorebird species</w:t>
      </w:r>
      <w:r w:rsidRPr="003B5F49">
        <w:rPr>
          <w:sz w:val="12"/>
        </w:rPr>
        <w:t xml:space="preserve">. Millions of migratory birds breed in the Arctic and then fly to every continent on Earth, contributing to global biodiversity and ecological health (ABA 2013). During the short summer breeding season, 279 species of birds arrive from all corners of the Earth3 to take advantage of the long days and intense period of productivity. Thirty species come from as far away as South Africa, 26 from Australia and New Zealand and 22 from South America. Several species of marine mammals, including grey and humpback whales and harp and hooded seals, also join the migration (CAFF 2010). 5. Recent changes in Arctic sea-ice cover, driven by rising temperatures, have affected the timing of ice break-up in spring and freeze-up in autumn, as well as the extent and type of ice present in different areas at specific dates. Overall, multi-year ice is rapidly being replaced by first-year ice. The extent of ice is shrinking in all seasons, but especially in the summer. The Arctic Ocean is projected to be virtually ice- free in summer within 30 years, with multi-year ice persisting mainly between islands of the Canadian Arctic archipelago and in the narrow straits between Canada and Greenland (Eamer et al. 2013). 6. Changes in ocean conditions also mean that subarctic species of algae, invertebrates, fish, mammals (Kaschner et al. 2011) and birds are expanding northwards into the Arctic, while some Arctic- adapted species are losing habitat along the southern edges of their ranges. Relationships among species are changing, with new predation pressures and shifts in diets recorded for some animals. To what extent Arctic species will adjust to these changes is uncertain. Changes are too rapid for evolutionary adaptation, so species with inborn capacity to adjust their physiology or behaviour will fare better. Species with limited distribution, specialized feeding or breeding requirements, and/or high reliance on sea ice for part of their life cycle are particularly vulnerable (Eamer et al. 2013). 7. </w:t>
      </w:r>
      <w:r w:rsidRPr="003B5F49">
        <w:rPr>
          <w:rStyle w:val="StyleUnderline"/>
        </w:rPr>
        <w:t>Humans have long been part of Arctic ecosystems, and presently the</w:t>
      </w:r>
      <w:r w:rsidRPr="003B5F49">
        <w:rPr>
          <w:sz w:val="12"/>
        </w:rPr>
        <w:t xml:space="preserve"> Arctic is home to more than four million people (AHDR 2009). Arctic biodiversity has been the basis for ways of life of indigenous peoples for millennia and is still a vital part of their material and spiritual existence. The CBD recognizes this link, inter alia in the draft plan of Action for Article 10 (c), which states that biodiversity, customary sustainable use and traditional knowledge are intrinsically linked (CBD 2013). In addition to its intrinsic worth, Arctic biodiversity also provides innumerable services and values to people. 8. Industrial exploitation of renewable and non-renewable natural resources poses special challenges in the Arctic. Currently, c</w:t>
      </w:r>
      <w:r w:rsidRPr="003B5F49">
        <w:rPr>
          <w:rStyle w:val="StyleUnderline"/>
        </w:rPr>
        <w:t>ommercial exploitation of natural resources,</w:t>
      </w:r>
      <w:r w:rsidRPr="003B5F49">
        <w:rPr>
          <w:sz w:val="12"/>
        </w:rPr>
        <w:t xml:space="preserve"> including fisheries</w:t>
      </w:r>
      <w:r w:rsidRPr="003B5F49">
        <w:rPr>
          <w:rStyle w:val="StyleUnderline"/>
        </w:rPr>
        <w:t>, only takes place in waters under national jurisdiction in the marginal seas surrounding the Arctic Ocean</w:t>
      </w:r>
      <w:r w:rsidRPr="003B5F49">
        <w:rPr>
          <w:sz w:val="12"/>
        </w:rPr>
        <w:t xml:space="preserve">. While the Arctic Ocean was once ice-covered for most of the year, </w:t>
      </w:r>
      <w:r w:rsidRPr="003B5F49">
        <w:rPr>
          <w:rStyle w:val="StyleUnderline"/>
        </w:rPr>
        <w:t>climate change has reduced ice cover, creating</w:t>
      </w:r>
      <w:r w:rsidRPr="003B5F49">
        <w:rPr>
          <w:sz w:val="12"/>
        </w:rPr>
        <w:t xml:space="preserve"> </w:t>
      </w:r>
      <w:r w:rsidRPr="003B5F49">
        <w:rPr>
          <w:rStyle w:val="StyleUnderline"/>
        </w:rPr>
        <w:t>the potential for utilization of natural resources</w:t>
      </w:r>
      <w:r w:rsidRPr="003B5F49">
        <w:rPr>
          <w:sz w:val="12"/>
        </w:rPr>
        <w:t>, including fish stocks</w:t>
      </w:r>
      <w:r w:rsidRPr="003B5F49">
        <w:rPr>
          <w:rStyle w:val="StyleUnderline"/>
        </w:rPr>
        <w:t>, in the central portion of the Arctic Ocean, i.e. marine areas beyond national jurisdiction</w:t>
      </w:r>
      <w:r w:rsidRPr="003B5F49">
        <w:rPr>
          <w:sz w:val="12"/>
        </w:rPr>
        <w:t xml:space="preserve"> (Lin et al. 2012). The newly seasonally ice-free areas of the Arctic Ocean contain protected species such as bowhead whales (Moore et al. 2011) and fish species that may support a commercial harvest (Lin et al. 2012). Among non-renewable natural resources, </w:t>
      </w:r>
      <w:r w:rsidRPr="003B5F49">
        <w:rPr>
          <w:rStyle w:val="StyleUnderline"/>
        </w:rPr>
        <w:t xml:space="preserve">the Arctic is estimated to </w:t>
      </w:r>
      <w:r w:rsidRPr="003B5F49">
        <w:rPr>
          <w:rStyle w:val="Emphasis"/>
        </w:rPr>
        <w:t xml:space="preserve">contain a fifth of the world’s remaining oil and gas reserves, </w:t>
      </w:r>
      <w:r w:rsidRPr="003B5F49">
        <w:rPr>
          <w:rStyle w:val="StyleUnderline"/>
        </w:rPr>
        <w:t>the development of which is expected to increase</w:t>
      </w:r>
      <w:r w:rsidRPr="003B5F49">
        <w:rPr>
          <w:sz w:val="12"/>
        </w:rPr>
        <w:t xml:space="preserve">. Already, 10% of the world’s oil and 25% of the world’s natural gas is produced in the Arctic, predominantly onshore, with the majority coming from the Russian Arctic (AMAP 2007). 9. </w:t>
      </w:r>
      <w:r w:rsidRPr="003B5F49">
        <w:rPr>
          <w:rStyle w:val="StyleUnderline"/>
        </w:rPr>
        <w:t>The foregoing makes clear that the Arctic is a region of global significance and that what happens there will have an effect felt far beyond its extent</w:t>
      </w:r>
      <w:r w:rsidRPr="003B5F49">
        <w:rPr>
          <w:sz w:val="12"/>
        </w:rPr>
        <w:t>. The description of Arctic areas meeting EBSA criteria is important and necessary because this relatively pristine environment now faces threats from increased warming, ocean acidification and increased pollutants, causing among other things erosion of sea ice, changes in weather patterns, altered natural habitats, and the opening of areas for new development (ACIA 2005). These c</w:t>
      </w:r>
      <w:r w:rsidRPr="003B5F49">
        <w:rPr>
          <w:rStyle w:val="StyleUnderline"/>
        </w:rPr>
        <w:t>hanges will have significant consequences for marine biodiversity and biological productio</w:t>
      </w:r>
      <w:r w:rsidRPr="003B5F49">
        <w:rPr>
          <w:sz w:val="12"/>
        </w:rPr>
        <w:t xml:space="preserve">n, as well as for indigenous peoples’ subsistence use of these resources. </w:t>
      </w:r>
      <w:r w:rsidRPr="005D26FD">
        <w:rPr>
          <w:rStyle w:val="StyleUnderline"/>
          <w:highlight w:val="green"/>
        </w:rPr>
        <w:t>Describing ecologically or biologically significant marine areas in the Arctic is an essential process for informing policy and management and for establishing a scientific baseline for future observations and to better inform policymaking</w:t>
      </w:r>
      <w:r w:rsidRPr="003B5F49">
        <w:rPr>
          <w:sz w:val="12"/>
        </w:rPr>
        <w:t xml:space="preserve">. 10. The Arctic Council is a regional body with a long history of effective cooperation on issues related to environmental conservation and sustainable development; it provides an important forum in relation to marine conservation, monitoring and research. Data generated through Arctic Council activities provide important inputs into the EBSA process, e.g., through the Arctic Biodiversity Assessment (ABA) and the Circumpolar Biodiversity Monitoring Programme (CBMP). Specific reports, such as AMSA IIC, demonstrate the important contribution of these activities. AMSA IIC identified areas of heightened ecological and cultural significance in light of changing climate conditions and increasing incidences of multiple marine uses, and encouraged the implementation of measures to protect these areas from the impacts of Arctic marine shipping. 11. In summary, when considering the EBSA process, </w:t>
      </w:r>
      <w:r w:rsidRPr="003B5F49">
        <w:rPr>
          <w:rStyle w:val="StyleUnderline"/>
        </w:rPr>
        <w:t>the Arctic is unique relative to the rest of the world’s marine and coastal areas for a number of reasons, including that: (a) It supports unique cold- and ice-adapted species, biodiversity, habitats and ecosystems</w:t>
      </w:r>
      <w:r w:rsidRPr="003B5F49">
        <w:rPr>
          <w:sz w:val="12"/>
        </w:rPr>
        <w:t xml:space="preserve"> (ABA 2013); </w:t>
      </w:r>
      <w:r w:rsidRPr="003B5F49">
        <w:rPr>
          <w:rStyle w:val="StyleUnderline"/>
        </w:rPr>
        <w:t xml:space="preserve">(b) </w:t>
      </w:r>
      <w:r w:rsidRPr="005D26FD">
        <w:rPr>
          <w:rStyle w:val="StyleUnderline"/>
          <w:highlight w:val="green"/>
        </w:rPr>
        <w:t>The Arctic is undergoing change at a more rapid rate than other places on the globe, threatening the existence of ecosystems</w:t>
      </w:r>
      <w:r w:rsidRPr="003B5F49">
        <w:rPr>
          <w:rStyle w:val="StyleUnderline"/>
        </w:rPr>
        <w:t xml:space="preserve"> such as multi-year sea ice</w:t>
      </w:r>
      <w:r w:rsidRPr="003B5F49">
        <w:rPr>
          <w:sz w:val="12"/>
        </w:rPr>
        <w:t>. In the past 100 years, average Arctic temperatures have increased at almost twice the average global rate (IPCC 2007); (c)</w:t>
      </w:r>
      <w:r w:rsidRPr="003B5F49">
        <w:rPr>
          <w:rStyle w:val="StyleUnderline"/>
        </w:rPr>
        <w:t xml:space="preserve"> </w:t>
      </w:r>
      <w:r w:rsidRPr="003B5F49">
        <w:rPr>
          <w:sz w:val="12"/>
        </w:rPr>
        <w:t xml:space="preserve">When viewed on a global scale, the region as a whole meets several of the EBSA criteria: Uniqueness, naturalness, vulnerability, fragility, sensitivity and slow recovery, which can be found at many scales throughout the Arctic; (d) Owing to cold temperatures, breakdown processes for anthropogenic contaminants occur more slowly than in a temperate and tropical climate (AMAP 2011); (e) The Arctic is more clearly defined as a distinct and unique geographical region than other areas where the EBSA process has been applied; and (f) In the Arctic, there exists a challenge for indigenous peoples and Arctic States in how to include traditional knowledge in the description of areas meeting EBSA criteria, as well as how to assess and include social and cultural significance, especially when these areas cross national borders. 12. These factors justify adopting a higher baseline level of risk aversion in managing of activities in the Arctic relative to the rest of the world. </w:t>
      </w:r>
      <w:r w:rsidRPr="003B5F49">
        <w:rPr>
          <w:rStyle w:val="StyleUnderline"/>
        </w:rPr>
        <w:t xml:space="preserve">The challenges in maintaining the functionality and biodiversity of Arctic ecosystems are interconnected, requiring comprehensive solutions and </w:t>
      </w:r>
      <w:r w:rsidRPr="003B5F49">
        <w:rPr>
          <w:rStyle w:val="Emphasis"/>
        </w:rPr>
        <w:t>international cooperation</w:t>
      </w:r>
      <w:r w:rsidRPr="003B5F49">
        <w:rPr>
          <w:rStyle w:val="StyleUnderline"/>
        </w:rPr>
        <w:t xml:space="preserve"> (ABA 2013), </w:t>
      </w:r>
      <w:r w:rsidRPr="003B5F49">
        <w:rPr>
          <w:sz w:val="12"/>
        </w:rPr>
        <w:t xml:space="preserve">hence the importance of the EBSA process as a means of drawing attention to the Arctic and helping to inform responses to the challenges it faces. </w:t>
      </w:r>
    </w:p>
    <w:p w14:paraId="5A331557" w14:textId="77777777" w:rsidR="005A037F" w:rsidRPr="003A3032" w:rsidRDefault="005A037F" w:rsidP="005A037F">
      <w:pPr>
        <w:pStyle w:val="Heading4"/>
      </w:pPr>
      <w:r w:rsidRPr="003A3032">
        <w:t xml:space="preserve">Biodiversity loss risks extinction </w:t>
      </w:r>
    </w:p>
    <w:p w14:paraId="74C6A33D" w14:textId="77777777" w:rsidR="005A037F" w:rsidRPr="00DA6B25" w:rsidRDefault="005A037F" w:rsidP="005A037F">
      <w:r w:rsidRPr="008559B6">
        <w:rPr>
          <w:rStyle w:val="Style13ptBold"/>
        </w:rPr>
        <w:t xml:space="preserve">Danovaro 8 </w:t>
      </w:r>
      <w:r w:rsidRPr="008D018E">
        <w:rPr>
          <w:b/>
        </w:rPr>
        <w:t>[</w:t>
      </w:r>
      <w:r w:rsidRPr="00DA6B25">
        <w:t>Professor Roberto Danovaro, Scitizen.Com, February 12, 2008. “Deep-Sea Biodiversity Conservation Needed to Avoid Ecosystem Collapse”. http://scitizen.com/stories/Biodiversity/2008/02/Deep-Sea-Biodiversity-Conservation-Needed-to-Avoid-Ecosystem-Collapse/]</w:t>
      </w:r>
    </w:p>
    <w:p w14:paraId="037145F0" w14:textId="77777777" w:rsidR="005A037F" w:rsidRDefault="005A037F" w:rsidP="005A037F"/>
    <w:p w14:paraId="2B94B585" w14:textId="77777777" w:rsidR="005A037F" w:rsidRPr="008559B6" w:rsidRDefault="005A037F" w:rsidP="005A037F">
      <w:pPr>
        <w:rPr>
          <w:rStyle w:val="StyleUnderline"/>
        </w:rPr>
      </w:pPr>
      <w:r w:rsidRPr="00DA6B25">
        <w:rPr>
          <w:sz w:val="16"/>
        </w:rPr>
        <w:t>The exploration of the abysses of our planet is one of the last frontiers of ecological research</w:t>
      </w:r>
      <w:r w:rsidRPr="008559B6">
        <w:rPr>
          <w:rStyle w:val="StyleUnderline"/>
        </w:rPr>
        <w:t>. The dark portion of the biosphere likely hosts millions of undiscovered-yet new species</w:t>
      </w:r>
      <w:r w:rsidRPr="00DA6B25">
        <w:rPr>
          <w:sz w:val="16"/>
        </w:rPr>
        <w:t xml:space="preserve">. A global scale study conducted on </w:t>
      </w:r>
      <w:r w:rsidRPr="008559B6">
        <w:rPr>
          <w:rStyle w:val="StyleUnderline"/>
        </w:rPr>
        <w:t>biodiversity</w:t>
      </w:r>
      <w:r w:rsidRPr="00DA6B25">
        <w:rPr>
          <w:sz w:val="16"/>
        </w:rPr>
        <w:t xml:space="preserve"> collected down to 8000 m depth reveals for the first time that small invertebrates (including worms and crustacea) </w:t>
      </w:r>
      <w:r w:rsidRPr="008559B6">
        <w:rPr>
          <w:rStyle w:val="StyleUnderline"/>
        </w:rPr>
        <w:t>play a key role in sustaining the overall functioning of these ecosystems</w:t>
      </w:r>
      <w:r w:rsidRPr="00DA6B25">
        <w:rPr>
          <w:sz w:val="16"/>
        </w:rPr>
        <w:t xml:space="preserve">. This study concludes that </w:t>
      </w:r>
      <w:r w:rsidRPr="005A037F">
        <w:rPr>
          <w:rStyle w:val="StyleUnderline"/>
          <w:highlight w:val="green"/>
        </w:rPr>
        <w:t>even a minor loss of biodiversity can cause a major impact on the functioning of the global biosphere</w:t>
      </w:r>
      <w:r w:rsidRPr="008559B6">
        <w:rPr>
          <w:rStyle w:val="StyleUnderline"/>
        </w:rPr>
        <w:t>.</w:t>
      </w:r>
      <w:r w:rsidRPr="00DA6B25">
        <w:rPr>
          <w:sz w:val="16"/>
        </w:rPr>
        <w:t xml:space="preserve"> In the future, we should start protecting not only large “flag species”, but also the almost invisible and sometime monstrous creatures that inhabit the abyss and the ocean interior. Hard to believe, but so far we dedicated more efforts on the exploration of the Moon or on searching the life on Mars than on exploring the deep interior of our oceans. The total amount of seafloor recovered from depths higher than 4 km (which is the average depth of the oceans) is equivalent to less than the surface of a football pitch. Till few decades ago, we believed that deep-sea habitats were the equivalent of the terrestrial deserts, devoid of life. But recently we accumulated evidence that </w:t>
      </w:r>
      <w:r w:rsidRPr="008559B6">
        <w:rPr>
          <w:rStyle w:val="StyleUnderline"/>
        </w:rPr>
        <w:t>the dark side of the biosphere is plenty of life and characterized by an enormous number of species.  Despite the deep-sea ecosystems are apparently far from us and difficult to reach and investigate there is an increasing evidence that they are susceptible to the direct and indirect impact of human activities</w:t>
      </w:r>
      <w:r w:rsidRPr="00DA6B25">
        <w:rPr>
          <w:sz w:val="16"/>
        </w:rPr>
        <w:t xml:space="preserve">. At the same time </w:t>
      </w:r>
      <w:r w:rsidRPr="008559B6">
        <w:rPr>
          <w:rStyle w:val="StyleUnderline"/>
        </w:rPr>
        <w:t xml:space="preserve">they help sustaining human life by providing essential goods and services </w:t>
      </w:r>
      <w:r w:rsidRPr="00DA6B25">
        <w:rPr>
          <w:sz w:val="16"/>
        </w:rPr>
        <w:t xml:space="preserve">(including food, biomass, bioactive molecules, oil, gas, minerals) </w:t>
      </w:r>
      <w:r w:rsidRPr="008559B6">
        <w:rPr>
          <w:rStyle w:val="StyleUnderline"/>
        </w:rPr>
        <w:t>and contribute to climate regulation, nutrient regeneration and supply to the upper ocean. The oxygen produced in the upper ocean</w:t>
      </w:r>
      <w:r w:rsidRPr="00DA6B25">
        <w:rPr>
          <w:sz w:val="16"/>
        </w:rPr>
        <w:t xml:space="preserve">, for instance, </w:t>
      </w:r>
      <w:r w:rsidRPr="008559B6">
        <w:rPr>
          <w:rStyle w:val="StyleUnderline"/>
        </w:rPr>
        <w:t>is about half of the total oxygen produced on Earth and largely depends on the availability of the nutrients regenerated in the deep-sea floor. Therefore, for their profound involvement in global biogeochemical and ecological processes deep seas are essential for the air, water and food we consume and consequently crucial for the sustainable functioning of our biosphere and for human wellbeing.</w:t>
      </w:r>
      <w:r w:rsidRPr="00DA6B25">
        <w:rPr>
          <w:sz w:val="16"/>
        </w:rPr>
        <w:t xml:space="preserve">   </w:t>
      </w:r>
      <w:r w:rsidRPr="005A037F">
        <w:rPr>
          <w:rStyle w:val="StyleUnderline"/>
          <w:highlight w:val="green"/>
        </w:rPr>
        <w:t>Deep-sea ecosystems</w:t>
      </w:r>
      <w:r w:rsidRPr="00DA6B25">
        <w:rPr>
          <w:sz w:val="16"/>
        </w:rPr>
        <w:t xml:space="preserve"> are becoming a target for industries for exploiting the huge natural resources (trawling, drilling, dumping, oil, gas and mineral extraction) and </w:t>
      </w:r>
      <w:r w:rsidRPr="005A037F">
        <w:rPr>
          <w:rStyle w:val="StyleUnderline"/>
          <w:highlight w:val="green"/>
        </w:rPr>
        <w:t>are already being threatened</w:t>
      </w:r>
      <w:r w:rsidRPr="00DA6B25">
        <w:rPr>
          <w:sz w:val="16"/>
        </w:rPr>
        <w:t xml:space="preserve"> by other pollution sources. </w:t>
      </w:r>
      <w:r w:rsidRPr="005A037F">
        <w:rPr>
          <w:rStyle w:val="StyleUnderline"/>
          <w:highlight w:val="green"/>
        </w:rPr>
        <w:t>These impacts might have important consequences on these highly vulnerable ecosystems determining biodiversity losses</w:t>
      </w:r>
      <w:r w:rsidRPr="00DA6B25">
        <w:rPr>
          <w:sz w:val="16"/>
        </w:rPr>
        <w:t xml:space="preserve">.  A study published on January 8th on Current Biology, a prestigious publication of Cell Press, provides for the first time evidence that the functioning of the deep-sea ecosystems depends on the richness of species living there. The researchers of a joint team collaborating within the frame of the project Hermes (Hotspot ecosystems along European Margins) and to the EU network of excellence MARBEF, found that the </w:t>
      </w:r>
      <w:r w:rsidRPr="008559B6">
        <w:rPr>
          <w:rStyle w:val="StyleUnderline"/>
        </w:rPr>
        <w:t>health and functioning of the deep-sea ecosystems are not only linked to biodiversity, but also increase exponentially with the increase of the diversity of species living there</w:t>
      </w:r>
      <w:r w:rsidRPr="00DA6B25">
        <w:rPr>
          <w:sz w:val="16"/>
        </w:rPr>
        <w:t xml:space="preserve">.  In this study, it was found that sites with a higher diversity of species support exponentially higher rates of ecosystem processes and an increased efficiency with which those processes are performed. Overall, these results suggest that </w:t>
      </w:r>
      <w:r w:rsidRPr="008559B6">
        <w:rPr>
          <w:rStyle w:val="StyleUnderline"/>
        </w:rPr>
        <w:t>a higher biodiversity can enhance the ability of deep-sea benthic systems to perform the key biological and biogeochemical processes that are crucial for their sustainable functioning</w:t>
      </w:r>
      <w:r w:rsidRPr="00DA6B25">
        <w:rPr>
          <w:sz w:val="16"/>
        </w:rPr>
        <w:t xml:space="preserve">. This finding, which has no equivalents on terrestrial ecosystems, has an important consequence: </w:t>
      </w:r>
      <w:r w:rsidRPr="005A037F">
        <w:rPr>
          <w:rStyle w:val="StyleUnderline"/>
          <w:highlight w:val="green"/>
        </w:rPr>
        <w:t>the loss of deep-sea species poses a severe threat to the future</w:t>
      </w:r>
      <w:r w:rsidRPr="008559B6">
        <w:rPr>
          <w:rStyle w:val="StyleUnderline"/>
        </w:rPr>
        <w:t xml:space="preserve"> of the ocean</w:t>
      </w:r>
      <w:r w:rsidRPr="00DA6B25">
        <w:rPr>
          <w:sz w:val="16"/>
        </w:rPr>
        <w:t xml:space="preserve">s. In fact, a biodiversity loss by 20-25% is expected to reduce drastically (by 50%) the functions of these ecosystems, whilst a species loss by 50% could lead to ecosystem collapse. </w:t>
      </w:r>
      <w:r w:rsidRPr="008559B6">
        <w:rPr>
          <w:rStyle w:val="StyleUnderline"/>
        </w:rPr>
        <w:t>The exponential increase in ecosystem function as species numbers rise indicates that individual species in the deep sea make way for more species, and facilitate each other life</w:t>
      </w:r>
      <w:r w:rsidRPr="00DA6B25">
        <w:rPr>
          <w:sz w:val="16"/>
        </w:rPr>
        <w:t xml:space="preserve">. “Facilitation” among species could be therefore the most efficient strategy to increase the ecological performance of the communities. </w:t>
      </w:r>
      <w:r w:rsidRPr="008559B6">
        <w:rPr>
          <w:rStyle w:val="StyleUnderline"/>
        </w:rPr>
        <w:t>Deep seas are the largest ecosystem on Earth</w:t>
      </w:r>
      <w:r w:rsidRPr="00DA6B25">
        <w:rPr>
          <w:sz w:val="16"/>
        </w:rPr>
        <w:t xml:space="preserve">, covering approximately 65% of the total surface. As such it is possible to conclude that </w:t>
      </w:r>
      <w:r w:rsidRPr="008559B6">
        <w:rPr>
          <w:rStyle w:val="StyleUnderline"/>
        </w:rPr>
        <w:t>facilitation could be the most common typology of interactions among life forms</w:t>
      </w:r>
      <w:r w:rsidRPr="00DA6B25">
        <w:rPr>
          <w:sz w:val="16"/>
        </w:rPr>
        <w:t>. There are several possible applications of this finding to other systems, and even to human societies, as “</w:t>
      </w:r>
      <w:r w:rsidRPr="008559B6">
        <w:rPr>
          <w:rStyle w:val="StyleUnderline"/>
        </w:rPr>
        <w:t xml:space="preserve">facilitation” could be the most convenient interaction for the overall wellbeing of the ecosystems and humans. </w:t>
      </w:r>
      <w:r w:rsidRPr="00DA6B25">
        <w:rPr>
          <w:sz w:val="16"/>
        </w:rPr>
        <w:t xml:space="preserve">Overall the results of this study indicate that </w:t>
      </w:r>
      <w:r w:rsidRPr="005A037F">
        <w:rPr>
          <w:rStyle w:val="StyleUnderline"/>
          <w:highlight w:val="green"/>
        </w:rPr>
        <w:t>we need to preserve biodiversity</w:t>
      </w:r>
      <w:r w:rsidRPr="008559B6">
        <w:rPr>
          <w:rStyle w:val="StyleUnderline"/>
        </w:rPr>
        <w:t xml:space="preserve">, and especially deep-sea biodiversity, </w:t>
      </w:r>
      <w:r w:rsidRPr="005A037F">
        <w:rPr>
          <w:rStyle w:val="StyleUnderline"/>
          <w:highlight w:val="green"/>
        </w:rPr>
        <w:t>because otherwise the negative consequences could be unprecedented</w:t>
      </w:r>
      <w:r w:rsidRPr="00DA6B25">
        <w:rPr>
          <w:sz w:val="16"/>
        </w:rPr>
        <w:t xml:space="preserve">. In particular we must care also about species that are far from us and [essentially] invisible. </w:t>
      </w:r>
      <w:r w:rsidRPr="008559B6">
        <w:rPr>
          <w:rStyle w:val="StyleUnderline"/>
        </w:rPr>
        <w:t xml:space="preserve">To do this we must preserve deep-sea habitats of these life forms. An immediate policy action can be crucial for the sustainability of the functions of the largest ecosystems on the planet.      </w:t>
      </w:r>
    </w:p>
    <w:p w14:paraId="3081B065" w14:textId="77777777" w:rsidR="000442F4" w:rsidRDefault="000442F4" w:rsidP="000442F4">
      <w:pPr>
        <w:pStyle w:val="Heading2"/>
      </w:pPr>
      <w:r>
        <w:t>2</w:t>
      </w:r>
    </w:p>
    <w:p w14:paraId="158810BF" w14:textId="77777777" w:rsidR="00EE7833" w:rsidRDefault="00EE7833" w:rsidP="00EE7833">
      <w:pPr>
        <w:pStyle w:val="Heading4"/>
      </w:pPr>
      <w:r>
        <w:t xml:space="preserve">International credibility is declining </w:t>
      </w:r>
      <w:r>
        <w:rPr>
          <w:u w:val="single"/>
        </w:rPr>
        <w:t>specifically</w:t>
      </w:r>
      <w:r>
        <w:t xml:space="preserve"> because of a lack of Artic leadership</w:t>
      </w:r>
    </w:p>
    <w:p w14:paraId="1FF72A35" w14:textId="77777777" w:rsidR="00EE7833" w:rsidRPr="00A015BE" w:rsidRDefault="00EE7833" w:rsidP="00EE7833">
      <w:pPr>
        <w:rPr>
          <w:rStyle w:val="Style13ptBold"/>
        </w:rPr>
      </w:pPr>
      <w:r w:rsidRPr="00A015BE">
        <w:rPr>
          <w:rStyle w:val="Style13ptBold"/>
        </w:rPr>
        <w:t>Ebinger et al. ‘14</w:t>
      </w:r>
    </w:p>
    <w:p w14:paraId="681AFD48" w14:textId="77777777" w:rsidR="00EE7833" w:rsidRPr="00C270A0" w:rsidRDefault="00EE7833" w:rsidP="00EE7833">
      <w:pPr>
        <w:rPr>
          <w:sz w:val="16"/>
        </w:rPr>
      </w:pPr>
      <w:r w:rsidRPr="004F2139">
        <w:rPr>
          <w:sz w:val="16"/>
        </w:rPr>
        <w:t>(</w:t>
      </w:r>
      <w:r w:rsidRPr="004F2139">
        <w:rPr>
          <w:sz w:val="16"/>
          <w:u w:val="single"/>
        </w:rPr>
        <w:t>Charles Ebinger</w:t>
      </w:r>
      <w:r w:rsidRPr="004F2139">
        <w:rPr>
          <w:sz w:val="16"/>
        </w:rPr>
        <w:t xml:space="preserve"> is a senior fellow and director of the Energy Security Initiative at Brookings. He has more than 35 years of experience specializ- ing in international and domestic energy markets (oil, gas, coal, and nuclear) and the geopolitics of energy, and has served as an energy policy advisor to over 50 governments. He has served as an ad- junct professor in energy economics at the Johns Hopkins School of Advanced International Stud- ies and Georgetown University’s Walsh School of Foreign Service. </w:t>
      </w:r>
      <w:r w:rsidRPr="004F2139">
        <w:rPr>
          <w:sz w:val="16"/>
          <w:u w:val="single"/>
        </w:rPr>
        <w:t>Alisa Schackmann</w:t>
      </w:r>
      <w:r w:rsidRPr="004F2139">
        <w:rPr>
          <w:sz w:val="16"/>
        </w:rPr>
        <w:t xml:space="preserve"> is the senior research assistant in the Energy Security Initiative at Brookings. With a background covering international ener- gy policy and climate change negotiations from abroad, her research focuses on the impact of U.S. policies on global energy markets and security. She has a Master’s degree from the Lyndon B. Johnson School of Public Affairs at the University of Texas at Austin and a B.A. from the University of Southern California. </w:t>
      </w:r>
      <w:r w:rsidRPr="004F2139">
        <w:rPr>
          <w:sz w:val="16"/>
          <w:u w:val="single"/>
        </w:rPr>
        <w:t>John P. Banks</w:t>
      </w:r>
      <w:r w:rsidRPr="004F2139">
        <w:rPr>
          <w:sz w:val="16"/>
        </w:rPr>
        <w:t xml:space="preserve"> is a nonresident senior fellow at the Energy Security Initiative at Brookings. He has worked with governments, companies and regulators for over 25 years in establishing and strengthening policies, institutions, and regulato- ry frameworks to promote sustainable energy sec- tors. Mr. Banks also serves as an adjunct professor at the School of Advanced International Studies at Johns Hopkins University. He has worked in over 20 countries. “Offshore Oil and Gas Governance in the Artic: A Leadership Role for the U.S.” Published in the March 2014 Policy Brief 14-01 (Energy Security Initiative) for the Brookings Institute.</w:t>
      </w:r>
      <w:r>
        <w:rPr>
          <w:sz w:val="16"/>
        </w:rPr>
        <w:t xml:space="preserve"> Pages 19</w:t>
      </w:r>
      <w:r w:rsidRPr="004F2139">
        <w:rPr>
          <w:sz w:val="16"/>
        </w:rPr>
        <w:t>)//JHH</w:t>
      </w:r>
    </w:p>
    <w:p w14:paraId="6E739EAD" w14:textId="77777777" w:rsidR="00EE7833" w:rsidRPr="00EC5D93" w:rsidRDefault="00EE7833" w:rsidP="00EE7833">
      <w:pPr>
        <w:rPr>
          <w:sz w:val="16"/>
        </w:rPr>
      </w:pPr>
      <w:r w:rsidRPr="006439D3">
        <w:rPr>
          <w:rStyle w:val="StyleUnderline"/>
        </w:rPr>
        <w:t>Despite</w:t>
      </w:r>
      <w:r w:rsidRPr="00EC5D93">
        <w:rPr>
          <w:sz w:val="16"/>
        </w:rPr>
        <w:t xml:space="preserve"> the </w:t>
      </w:r>
      <w:r w:rsidRPr="006439D3">
        <w:rPr>
          <w:rStyle w:val="StyleUnderline"/>
        </w:rPr>
        <w:t>developments</w:t>
      </w:r>
      <w:r w:rsidRPr="00EC5D93">
        <w:rPr>
          <w:sz w:val="16"/>
        </w:rPr>
        <w:t xml:space="preserve"> summarized above, </w:t>
      </w:r>
      <w:r w:rsidRPr="00C86D97">
        <w:rPr>
          <w:rStyle w:val="StyleUnderline"/>
          <w:highlight w:val="green"/>
        </w:rPr>
        <w:t>within the broader Arctic community the U.S. is often</w:t>
      </w:r>
      <w:r w:rsidRPr="006439D3">
        <w:rPr>
          <w:rStyle w:val="StyleUnderline"/>
        </w:rPr>
        <w:t xml:space="preserve"> </w:t>
      </w:r>
      <w:r w:rsidRPr="00C86D97">
        <w:rPr>
          <w:rStyle w:val="Emphasis"/>
          <w:highlight w:val="green"/>
        </w:rPr>
        <w:t>criticized</w:t>
      </w:r>
      <w:r w:rsidRPr="00C86D97">
        <w:rPr>
          <w:rStyle w:val="StyleUnderline"/>
          <w:highlight w:val="green"/>
        </w:rPr>
        <w:t xml:space="preserve"> for </w:t>
      </w:r>
      <w:r w:rsidRPr="00C86D97">
        <w:rPr>
          <w:rStyle w:val="Emphasis"/>
          <w:highlight w:val="green"/>
        </w:rPr>
        <w:t>not prioritizing the Arctic</w:t>
      </w:r>
      <w:r w:rsidRPr="006439D3">
        <w:rPr>
          <w:rStyle w:val="StyleUnderline"/>
        </w:rPr>
        <w:t xml:space="preserve"> as an important policy area</w:t>
      </w:r>
      <w:r w:rsidRPr="00EC5D93">
        <w:rPr>
          <w:sz w:val="16"/>
        </w:rPr>
        <w:t xml:space="preserve">. Many of </w:t>
      </w:r>
      <w:r w:rsidRPr="00720224">
        <w:rPr>
          <w:rStyle w:val="StyleUnderline"/>
        </w:rPr>
        <w:t>our regional counterparts want to know: What are U.S. inten- tions not only as one of the eight Arctic countries, but also as a superpower?</w:t>
      </w:r>
      <w:r w:rsidRPr="00EC5D93">
        <w:rPr>
          <w:sz w:val="16"/>
        </w:rPr>
        <w:t xml:space="preserve"> Typical criticisms cite the inability of the U.S. to accede to UNCLOS, the U.S.’s hesitancy to enhance the legal authority and mandate of the Arctic Council, and the slow pace of elevating the Arctic as a key policy prior- ity within the government, especially at the State Department. Another problem highlighted in our discussions is the State Department’s reluctance at the highest levels to have close interaction with the private sector, even though the private sector has the most resources in the Arctic in terms of implementing the Search and Rescue Agreement and the Oil Pollution Agreement.</w:t>
      </w:r>
      <w:r w:rsidRPr="00EC5D93">
        <w:rPr>
          <w:sz w:val="12"/>
        </w:rPr>
        <w:t>¶</w:t>
      </w:r>
      <w:r w:rsidRPr="00EC5D93">
        <w:rPr>
          <w:sz w:val="16"/>
        </w:rPr>
        <w:t xml:space="preserve"> </w:t>
      </w:r>
      <w:r w:rsidRPr="00720224">
        <w:rPr>
          <w:rStyle w:val="StyleUnderline"/>
        </w:rPr>
        <w:t>There is also a rising chorus within the U.S. complaining that the government</w:t>
      </w:r>
      <w:r w:rsidRPr="00EC5D93">
        <w:rPr>
          <w:sz w:val="16"/>
        </w:rPr>
        <w:t>—and most Americans—</w:t>
      </w:r>
      <w:r w:rsidRPr="00720224">
        <w:rPr>
          <w:rStyle w:val="StyleUnderline"/>
        </w:rPr>
        <w:t xml:space="preserve">simply does not see itself as an Arctic nation, and that </w:t>
      </w:r>
      <w:r w:rsidRPr="00C86D97">
        <w:rPr>
          <w:rStyle w:val="StyleUnderline"/>
          <w:highlight w:val="green"/>
        </w:rPr>
        <w:t xml:space="preserve">the U.S. does not have an </w:t>
      </w:r>
      <w:r w:rsidRPr="00C86D97">
        <w:rPr>
          <w:rStyle w:val="Emphasis"/>
          <w:highlight w:val="green"/>
        </w:rPr>
        <w:t>effective</w:t>
      </w:r>
      <w:r w:rsidRPr="00C86D97">
        <w:rPr>
          <w:rStyle w:val="StyleUnderline"/>
          <w:highlight w:val="green"/>
        </w:rPr>
        <w:t xml:space="preserve">, </w:t>
      </w:r>
      <w:r w:rsidRPr="00C86D97">
        <w:rPr>
          <w:rStyle w:val="Emphasis"/>
          <w:highlight w:val="green"/>
        </w:rPr>
        <w:t>comprehensive</w:t>
      </w:r>
      <w:r w:rsidRPr="00C86D97">
        <w:rPr>
          <w:rStyle w:val="StyleUnderline"/>
          <w:highlight w:val="green"/>
        </w:rPr>
        <w:t xml:space="preserve"> Arctic strategy</w:t>
      </w:r>
      <w:r w:rsidRPr="00EC5D93">
        <w:rPr>
          <w:sz w:val="16"/>
        </w:rPr>
        <w:t xml:space="preserve">. </w:t>
      </w:r>
      <w:r w:rsidRPr="00FF394A">
        <w:rPr>
          <w:rStyle w:val="StyleUnderline"/>
        </w:rPr>
        <w:t xml:space="preserve">The </w:t>
      </w:r>
      <w:r w:rsidRPr="00FF394A">
        <w:rPr>
          <w:rStyle w:val="Emphasis"/>
        </w:rPr>
        <w:t>chief obstacle</w:t>
      </w:r>
      <w:r w:rsidRPr="00FF394A">
        <w:rPr>
          <w:rStyle w:val="StyleUnderline"/>
        </w:rPr>
        <w:t xml:space="preserve"> in effecting a coher- ent Arctic strategy is a long-standing challenge in </w:t>
      </w:r>
      <w:r w:rsidRPr="00FF394A">
        <w:rPr>
          <w:rStyle w:val="Emphasis"/>
        </w:rPr>
        <w:t>balancing Alaskan</w:t>
      </w:r>
      <w:r w:rsidRPr="00FF394A">
        <w:rPr>
          <w:rStyle w:val="StyleUnderline"/>
        </w:rPr>
        <w:t xml:space="preserve"> and broader pan-Arctic interests</w:t>
      </w:r>
      <w:r w:rsidRPr="00EC5D93">
        <w:rPr>
          <w:sz w:val="16"/>
        </w:rPr>
        <w:t xml:space="preserve">. One of the manifestations of this is </w:t>
      </w:r>
      <w:r w:rsidRPr="00FF394A">
        <w:rPr>
          <w:rStyle w:val="StyleUnderline"/>
        </w:rPr>
        <w:t>mul- tiple government agencies with policy and over- sight roles in the Arctic posing coordination chal- lenges.</w:t>
      </w:r>
      <w:r w:rsidRPr="00EC5D93">
        <w:rPr>
          <w:sz w:val="16"/>
        </w:rPr>
        <w:t xml:space="preserve"> Issues relating to Alaska are in the hands of domestic agencies, most notably the Department of the Interior, the Department of Homeland Se- curity (Coast Guard), the Environmental Protec- tion Agency, and the Department of Commerce (NOAA) as well as others. On the international level, primary representation of the U.S. govern- ment in international forums is the responsibility of the Department of State, with the Coast Guard and Navy interacting on cross-border maritime issues with Canada and Russia as well as with other Arctic states in a number of areas.</w:t>
      </w:r>
      <w:r w:rsidRPr="00EC5D93">
        <w:rPr>
          <w:sz w:val="12"/>
        </w:rPr>
        <w:t>¶</w:t>
      </w:r>
      <w:r w:rsidRPr="00EC5D93">
        <w:rPr>
          <w:sz w:val="16"/>
        </w:rPr>
        <w:t xml:space="preserve"> The historic lack of focus on the importance of the Arctic is illustrated in another perspective ex- pressed to us. This belief is that for far </w:t>
      </w:r>
      <w:r w:rsidRPr="00C86D97">
        <w:rPr>
          <w:rStyle w:val="StyleUnderline"/>
          <w:highlight w:val="green"/>
        </w:rPr>
        <w:t xml:space="preserve">too long the government has treated the Arctic as </w:t>
      </w:r>
      <w:r w:rsidRPr="00422517">
        <w:rPr>
          <w:rStyle w:val="StyleUnderline"/>
        </w:rPr>
        <w:t xml:space="preserve">something that scientific experts deal with in </w:t>
      </w:r>
      <w:r w:rsidRPr="00C86D97">
        <w:rPr>
          <w:rStyle w:val="StyleUnderline"/>
          <w:highlight w:val="green"/>
        </w:rPr>
        <w:t>obscure loca- tions, having little relevance to larger geopolitical issues</w:t>
      </w:r>
      <w:r w:rsidRPr="00C86D97">
        <w:rPr>
          <w:sz w:val="16"/>
          <w:highlight w:val="green"/>
        </w:rPr>
        <w:t xml:space="preserve">. </w:t>
      </w:r>
      <w:r w:rsidRPr="00C86D97">
        <w:rPr>
          <w:rStyle w:val="StyleUnderline"/>
          <w:highlight w:val="green"/>
        </w:rPr>
        <w:t xml:space="preserve">Institutionally, the U.S. government has focused on the Arctic as a </w:t>
      </w:r>
      <w:r w:rsidRPr="00C86D97">
        <w:rPr>
          <w:rStyle w:val="Emphasis"/>
          <w:highlight w:val="green"/>
        </w:rPr>
        <w:t>“technical”</w:t>
      </w:r>
      <w:r w:rsidRPr="00C86D97">
        <w:rPr>
          <w:rStyle w:val="StyleUnderline"/>
          <w:highlight w:val="green"/>
        </w:rPr>
        <w:t xml:space="preserve"> rather than a </w:t>
      </w:r>
      <w:r w:rsidRPr="00C86D97">
        <w:rPr>
          <w:rStyle w:val="Emphasis"/>
          <w:highlight w:val="green"/>
        </w:rPr>
        <w:t>“strategic”</w:t>
      </w:r>
      <w:r w:rsidRPr="00C86D97">
        <w:rPr>
          <w:rStyle w:val="StyleUnderline"/>
          <w:highlight w:val="green"/>
        </w:rPr>
        <w:t xml:space="preserve"> issue</w:t>
      </w:r>
      <w:r w:rsidRPr="005E4E9E">
        <w:rPr>
          <w:rStyle w:val="StyleUnderline"/>
        </w:rPr>
        <w:t>, hindering the elevation of the region as a priority in the policy hierarchy</w:t>
      </w:r>
      <w:r w:rsidRPr="00EC5D93">
        <w:rPr>
          <w:sz w:val="16"/>
        </w:rPr>
        <w:t xml:space="preserve">. As a result, in this view, </w:t>
      </w:r>
      <w:r w:rsidRPr="00C86D97">
        <w:rPr>
          <w:rStyle w:val="StyleUnderline"/>
          <w:highlight w:val="green"/>
        </w:rPr>
        <w:t xml:space="preserve">too much of Arctic policy is conducted at </w:t>
      </w:r>
      <w:r w:rsidRPr="00C86D97">
        <w:rPr>
          <w:rStyle w:val="Emphasis"/>
          <w:highlight w:val="green"/>
        </w:rPr>
        <w:t>lower levels of the government</w:t>
      </w:r>
      <w:r w:rsidRPr="005E4E9E">
        <w:rPr>
          <w:rStyle w:val="StyleUnderline"/>
        </w:rPr>
        <w:t xml:space="preserve"> rath- er than at the highest levels of the Department of State or White House. This</w:t>
      </w:r>
      <w:r w:rsidRPr="00EC5D93">
        <w:rPr>
          <w:sz w:val="16"/>
        </w:rPr>
        <w:t xml:space="preserve"> in turn </w:t>
      </w:r>
      <w:r w:rsidRPr="005E4E9E">
        <w:rPr>
          <w:rStyle w:val="StyleUnderline"/>
        </w:rPr>
        <w:t>constrains</w:t>
      </w:r>
      <w:r w:rsidRPr="00EC5D93">
        <w:rPr>
          <w:sz w:val="16"/>
        </w:rPr>
        <w:t xml:space="preserve"> the organizational, human, and financial </w:t>
      </w:r>
      <w:r w:rsidRPr="005E4E9E">
        <w:rPr>
          <w:rStyle w:val="StyleUnderline"/>
        </w:rPr>
        <w:t>resources</w:t>
      </w:r>
      <w:r w:rsidRPr="00EC5D93">
        <w:rPr>
          <w:sz w:val="16"/>
        </w:rPr>
        <w:t xml:space="preserve"> </w:t>
      </w:r>
      <w:r w:rsidRPr="005E4E9E">
        <w:rPr>
          <w:rStyle w:val="StyleUnderline"/>
        </w:rPr>
        <w:t>dedicated to the Arctic</w:t>
      </w:r>
      <w:r w:rsidRPr="00EC5D93">
        <w:rPr>
          <w:sz w:val="16"/>
        </w:rPr>
        <w:t xml:space="preserve">. Several participants in our research, including some former Arctic of- ficials, were forceful in their contention, saying “We can no longer pretend that we can deal with the challenges of the Arctic and not budget the resources to meet them.” The overall result, ac- cording to a senior U.S. government official based in Alaska, is that </w:t>
      </w:r>
      <w:r w:rsidRPr="005E4E9E">
        <w:rPr>
          <w:rStyle w:val="StyleUnderline"/>
        </w:rPr>
        <w:t>U.S. Arctic policy “right now is very broad and not real defined.”</w:t>
      </w:r>
      <w:r w:rsidRPr="00EC5D93">
        <w:rPr>
          <w:rStyle w:val="StyleUnderline"/>
          <w:sz w:val="12"/>
        </w:rPr>
        <w:t xml:space="preserve">¶ </w:t>
      </w:r>
      <w:r w:rsidRPr="00EC5D93">
        <w:rPr>
          <w:sz w:val="16"/>
        </w:rPr>
        <w:t>There are signs of progress. The last two Arctic Council ministerial meetings were attended by the U.S. Secretary of State (Sec. Clinton in Nuuk, Greenland and Sec. Kerry in Kiruna, Sweden), representing the most senior level U.S. officials to attend Council ministerial meetings. The strategy documents produced in 2013 by the White House, Coast Guard and the DOD, as well as the January 2014 Implementation Plan for the National Strat- egy for the Arctic Region and Secretary Kerry’s intention to designate a senior representative for the Arctic region demonstrate movement in the right direction. In addition, as noted, the work of the Interagency Working Group on Coordination of Domestic Energy Development and Permitting in Alaska is an important step to improving de- cision-making and coordination among govern- ment agencies, as well as promoting a “whole of government” approach.</w:t>
      </w:r>
      <w:r w:rsidRPr="00EC5D93">
        <w:rPr>
          <w:sz w:val="12"/>
        </w:rPr>
        <w:t>¶</w:t>
      </w:r>
      <w:r w:rsidRPr="00EC5D93">
        <w:rPr>
          <w:sz w:val="16"/>
        </w:rPr>
        <w:t xml:space="preserve"> Nevertheless, in our discussions there was </w:t>
      </w:r>
      <w:r w:rsidRPr="00E90F4A">
        <w:rPr>
          <w:rStyle w:val="StyleUnderline"/>
          <w:highlight w:val="green"/>
        </w:rPr>
        <w:t>wide- spread agreement that the rapidity of the chang- ing Arctic environment and commercial activity is outrunning the institutional capacity of the U.S. government</w:t>
      </w:r>
      <w:r w:rsidRPr="00E90F4A">
        <w:rPr>
          <w:sz w:val="16"/>
          <w:highlight w:val="green"/>
        </w:rPr>
        <w:t>.</w:t>
      </w:r>
      <w:r w:rsidRPr="00EC5D93">
        <w:rPr>
          <w:sz w:val="16"/>
        </w:rPr>
        <w:t xml:space="preserve"> The current policy framework does not insure that response capabilities are adequate to have any meaningful impact on the region, and there is a need to act now.</w:t>
      </w:r>
    </w:p>
    <w:p w14:paraId="79F0CBD8" w14:textId="68F43868" w:rsidR="009700EF" w:rsidRDefault="00F511A4" w:rsidP="00F511A4">
      <w:pPr>
        <w:pStyle w:val="Heading4"/>
      </w:pPr>
      <w:r>
        <w:t>US leadership</w:t>
      </w:r>
      <w:r w:rsidR="009700EF">
        <w:t xml:space="preserve"> is key- gets Arctic nations on board, spreads diplomacy, and is key to avoiding regional instability-</w:t>
      </w:r>
    </w:p>
    <w:p w14:paraId="07102CA7" w14:textId="77777777" w:rsidR="00F511A4" w:rsidRDefault="00F511A4" w:rsidP="00F511A4">
      <w:pPr>
        <w:pStyle w:val="NormalWeb"/>
        <w:shd w:val="clear" w:color="auto" w:fill="FFFFFF"/>
        <w:spacing w:before="0" w:beforeAutospacing="0" w:after="225" w:afterAutospacing="0"/>
        <w:rPr>
          <w:rFonts w:ascii="Helvetica Neue" w:eastAsiaTheme="minorHAnsi" w:hAnsi="Helvetica Neue"/>
          <w:color w:val="292929"/>
          <w:sz w:val="29"/>
          <w:szCs w:val="29"/>
        </w:rPr>
      </w:pPr>
      <w:r w:rsidRPr="00D57924">
        <w:rPr>
          <w:b/>
          <w:sz w:val="28"/>
          <w:szCs w:val="26"/>
        </w:rPr>
        <w:t>O’sullivan</w:t>
      </w:r>
      <w:r>
        <w:rPr>
          <w:b/>
          <w:sz w:val="28"/>
          <w:szCs w:val="26"/>
        </w:rPr>
        <w:t xml:space="preserve"> ’14, </w:t>
      </w:r>
      <w:r w:rsidRPr="00D57924">
        <w:rPr>
          <w:rFonts w:asciiTheme="minorHAnsi" w:hAnsiTheme="minorHAnsi"/>
          <w:sz w:val="22"/>
          <w:szCs w:val="22"/>
        </w:rPr>
        <w:t xml:space="preserve">Connor, </w:t>
      </w:r>
      <w:r w:rsidRPr="00D57924">
        <w:rPr>
          <w:rFonts w:asciiTheme="minorHAnsi" w:eastAsiaTheme="minorHAnsi" w:hAnsiTheme="minorHAnsi"/>
          <w:bCs/>
          <w:iCs/>
          <w:color w:val="292929"/>
          <w:sz w:val="22"/>
          <w:szCs w:val="22"/>
        </w:rPr>
        <w:t>2015 M.S. Candidate at NYU’s Center for Global Affairs, International Relations Concentration.</w:t>
      </w:r>
      <w:r>
        <w:rPr>
          <w:rFonts w:asciiTheme="minorHAnsi" w:eastAsiaTheme="minorHAnsi" w:hAnsiTheme="minorHAnsi"/>
          <w:bCs/>
          <w:iCs/>
          <w:color w:val="292929"/>
          <w:sz w:val="22"/>
          <w:szCs w:val="22"/>
        </w:rPr>
        <w:t xml:space="preserve"> Breaking Energy April 28. “Opinion: Arctic Development Could Ignite Next Great-Game Competition”</w:t>
      </w:r>
      <w:r w:rsidRPr="00D57924">
        <w:t xml:space="preserve"> </w:t>
      </w:r>
      <w:r w:rsidRPr="00D57924">
        <w:rPr>
          <w:rFonts w:asciiTheme="minorHAnsi" w:eastAsiaTheme="minorHAnsi" w:hAnsiTheme="minorHAnsi"/>
          <w:bCs/>
          <w:iCs/>
          <w:color w:val="292929"/>
          <w:sz w:val="22"/>
          <w:szCs w:val="22"/>
        </w:rPr>
        <w:t>http://breakingenergy.com/2014/04/28/opinion-arctic-development-could-ignite-next-great-game-competition/</w:t>
      </w:r>
    </w:p>
    <w:p w14:paraId="128DC56F" w14:textId="77777777" w:rsidR="00F511A4" w:rsidRPr="00D57924" w:rsidRDefault="00F511A4" w:rsidP="00F511A4">
      <w:pPr>
        <w:pStyle w:val="NormalWeb"/>
        <w:shd w:val="clear" w:color="auto" w:fill="FFFFFF"/>
        <w:spacing w:before="0" w:beforeAutospacing="0" w:after="225" w:afterAutospacing="0"/>
        <w:rPr>
          <w:rFonts w:ascii="Helvetica Neue" w:eastAsiaTheme="minorHAnsi" w:hAnsi="Helvetica Neue"/>
          <w:color w:val="292929"/>
          <w:sz w:val="29"/>
          <w:szCs w:val="29"/>
        </w:rPr>
      </w:pPr>
      <w:r w:rsidRPr="00EF107E">
        <w:rPr>
          <w:rFonts w:ascii="Calibri" w:eastAsiaTheme="minorHAnsi" w:hAnsi="Calibri"/>
          <w:color w:val="292929"/>
          <w:sz w:val="22"/>
          <w:szCs w:val="22"/>
          <w:highlight w:val="green"/>
          <w:u w:val="single"/>
        </w:rPr>
        <w:t>The United States</w:t>
      </w:r>
      <w:r w:rsidRPr="001C516B">
        <w:rPr>
          <w:rFonts w:ascii="Calibri" w:eastAsiaTheme="minorHAnsi" w:hAnsi="Calibri"/>
          <w:color w:val="292929"/>
          <w:sz w:val="22"/>
          <w:szCs w:val="22"/>
          <w:u w:val="single"/>
        </w:rPr>
        <w:t xml:space="preserve"> and other Arctic Council members </w:t>
      </w:r>
      <w:r w:rsidRPr="00EF107E">
        <w:rPr>
          <w:rFonts w:ascii="Calibri" w:eastAsiaTheme="minorHAnsi" w:hAnsi="Calibri"/>
          <w:color w:val="292929"/>
          <w:sz w:val="22"/>
          <w:szCs w:val="22"/>
          <w:highlight w:val="green"/>
          <w:u w:val="single"/>
        </w:rPr>
        <w:t>must check</w:t>
      </w:r>
      <w:r w:rsidRPr="001C516B">
        <w:rPr>
          <w:rFonts w:ascii="Calibri" w:eastAsiaTheme="minorHAnsi" w:hAnsi="Calibri"/>
          <w:color w:val="292929"/>
          <w:sz w:val="22"/>
          <w:szCs w:val="22"/>
          <w:u w:val="single"/>
        </w:rPr>
        <w:t xml:space="preserve"> the exploration and production ambitions </w:t>
      </w:r>
      <w:r w:rsidRPr="001C516B">
        <w:rPr>
          <w:rFonts w:ascii="Calibri" w:eastAsiaTheme="minorHAnsi" w:hAnsi="Calibri"/>
          <w:color w:val="292929"/>
          <w:sz w:val="15"/>
          <w:szCs w:val="22"/>
        </w:rPr>
        <w:t>of Russia and</w:t>
      </w:r>
      <w:r w:rsidRPr="001C516B">
        <w:rPr>
          <w:rFonts w:ascii="Calibri" w:eastAsiaTheme="minorHAnsi" w:hAnsi="Calibri"/>
          <w:color w:val="292929"/>
          <w:sz w:val="15"/>
          <w:szCs w:val="22"/>
          <w:u w:val="single"/>
        </w:rPr>
        <w:t xml:space="preserve"> </w:t>
      </w:r>
      <w:r w:rsidRPr="00EF107E">
        <w:rPr>
          <w:rFonts w:ascii="Calibri" w:eastAsiaTheme="minorHAnsi" w:hAnsi="Calibri"/>
          <w:color w:val="292929"/>
          <w:sz w:val="22"/>
          <w:szCs w:val="22"/>
          <w:highlight w:val="green"/>
          <w:u w:val="single"/>
        </w:rPr>
        <w:t>China to prevent a great power game developing.</w:t>
      </w:r>
      <w:r w:rsidRPr="00EF107E">
        <w:rPr>
          <w:rFonts w:ascii="Calibri" w:eastAsiaTheme="minorHAnsi" w:hAnsi="Calibri"/>
          <w:color w:val="292929"/>
          <w:sz w:val="22"/>
          <w:szCs w:val="22"/>
          <w:highlight w:val="green"/>
        </w:rPr>
        <w:t xml:space="preserve"> </w:t>
      </w:r>
      <w:r w:rsidRPr="00EF107E">
        <w:rPr>
          <w:rFonts w:ascii="Calibri" w:eastAsiaTheme="minorHAnsi" w:hAnsi="Calibri"/>
          <w:color w:val="292929"/>
          <w:sz w:val="22"/>
          <w:szCs w:val="22"/>
          <w:highlight w:val="green"/>
          <w:u w:val="single"/>
        </w:rPr>
        <w:t>A cohesive policy</w:t>
      </w:r>
      <w:r w:rsidRPr="001C516B">
        <w:rPr>
          <w:rFonts w:ascii="Calibri" w:eastAsiaTheme="minorHAnsi" w:hAnsi="Calibri"/>
          <w:color w:val="292929"/>
          <w:sz w:val="22"/>
          <w:szCs w:val="22"/>
          <w:u w:val="single"/>
        </w:rPr>
        <w:t xml:space="preserve"> between member states and international institutions </w:t>
      </w:r>
      <w:r w:rsidRPr="00EF107E">
        <w:rPr>
          <w:rFonts w:ascii="Calibri" w:eastAsiaTheme="minorHAnsi" w:hAnsi="Calibri"/>
          <w:color w:val="292929"/>
          <w:sz w:val="22"/>
          <w:szCs w:val="22"/>
          <w:highlight w:val="green"/>
          <w:u w:val="single"/>
        </w:rPr>
        <w:t>will be vital in preventing a resource competition that could have severe economic, political, military and environmental implications</w:t>
      </w:r>
      <w:r w:rsidRPr="001C516B">
        <w:rPr>
          <w:rFonts w:ascii="Calibri" w:eastAsiaTheme="minorHAnsi" w:hAnsi="Calibri"/>
          <w:color w:val="292929"/>
          <w:sz w:val="8"/>
          <w:szCs w:val="8"/>
          <w:u w:val="single"/>
        </w:rPr>
        <w:t>.</w:t>
      </w:r>
      <w:r w:rsidRPr="001C516B">
        <w:rPr>
          <w:rFonts w:eastAsiaTheme="minorHAnsi"/>
          <w:color w:val="292929"/>
          <w:sz w:val="8"/>
          <w:szCs w:val="8"/>
        </w:rPr>
        <w:t xml:space="preserve"> </w:t>
      </w:r>
      <w:r w:rsidRPr="001C516B">
        <w:rPr>
          <w:rFonts w:ascii="Calibri" w:eastAsiaTheme="minorHAnsi" w:hAnsi="Calibri"/>
          <w:color w:val="292929"/>
          <w:sz w:val="8"/>
          <w:szCs w:val="8"/>
        </w:rPr>
        <w:t xml:space="preserve">The flag planting by a Russian submarine in August 2007 underneath the Arctic seabed symbolized Russia’s intentions to use Arctic exploration as a means of securing its desired imperial status – pursuing a zero-sum game. The Kremlin plans to establish a new international order in which it becomes a regional hegemon. It is my opinion that Russia intends to end its role as an isolated entity in international affairs, becoming closely integrated with the global economy and dictating policy. Russian officials view the Arctic as securing its energy security ambitions for the next century. Dwindling Russian gas and energy reserves, in the underdeveloped Siberian fields, and over-reliance on European imports of its natural gas has led to a push towards the Arctic. Russia’s jurisdictional claim over the Arctic seabed will challenge the existing international law criteria, the UNCLOS, which specifies jurisdictional authority over international </w:t>
      </w:r>
      <w:r w:rsidRPr="001C516B">
        <w:rPr>
          <w:rFonts w:eastAsiaTheme="minorHAnsi"/>
          <w:color w:val="292929"/>
          <w:sz w:val="8"/>
          <w:szCs w:val="8"/>
        </w:rPr>
        <w:t>waters. Arctic</w:t>
      </w:r>
      <w:r w:rsidRPr="001C516B">
        <w:rPr>
          <w:rFonts w:ascii="Calibri" w:eastAsiaTheme="minorHAnsi" w:hAnsi="Calibri"/>
          <w:color w:val="292929"/>
          <w:sz w:val="8"/>
          <w:szCs w:val="8"/>
        </w:rPr>
        <w:t xml:space="preserve"> stakeholders must be wary of Russian intentions over Arctic development, considering the nationalistic rhetoric of the current government in power. Russia’s nationalized energy companies maintain an influence in formulating Arctic Policy and influencing the Russian government to their advantage. Russia will also use its energy security policy in the Arctic to become a naval superpower as new shipping lanes for trade and energy production will run along its extensive northern coastline.Russia’s actions in Crimea and the Ukraine emphasize their willingness to revert to military action over issues of territorial sovereignty and that the U.S. requires an assertive foreign policy with Russia. Ensuing competition over Arctic energy resources and shipping lanes will increase geopolitical competition among the Great Powers. The Bering Sea provides the U.S. with access to Arctic shipping lanes and can act as a strategic counterbalance to Russia. The U.S. Geological Survey estimates that 13% and 30% of the world’s undiscovered oil and natural gas respectively lies under the Arctic seabed. I believe that</w:t>
      </w:r>
      <w:r w:rsidRPr="001C516B">
        <w:rPr>
          <w:rFonts w:ascii="Calibri" w:eastAsiaTheme="minorHAnsi" w:hAnsi="Calibri"/>
          <w:color w:val="292929"/>
          <w:sz w:val="16"/>
          <w:szCs w:val="22"/>
        </w:rPr>
        <w:t xml:space="preserve"> </w:t>
      </w:r>
      <w:r w:rsidRPr="00EF107E">
        <w:rPr>
          <w:rFonts w:ascii="Calibri" w:eastAsiaTheme="minorHAnsi" w:hAnsi="Calibri"/>
          <w:color w:val="292929"/>
          <w:sz w:val="22"/>
          <w:szCs w:val="22"/>
          <w:highlight w:val="green"/>
          <w:u w:val="single"/>
        </w:rPr>
        <w:t>Arctic Council members</w:t>
      </w:r>
      <w:r w:rsidRPr="001C516B">
        <w:rPr>
          <w:rFonts w:ascii="Calibri" w:eastAsiaTheme="minorHAnsi" w:hAnsi="Calibri"/>
          <w:color w:val="292929"/>
          <w:sz w:val="22"/>
          <w:szCs w:val="22"/>
        </w:rPr>
        <w:t xml:space="preserve">, </w:t>
      </w:r>
      <w:r w:rsidRPr="001C516B">
        <w:rPr>
          <w:rFonts w:ascii="Calibri" w:eastAsiaTheme="minorHAnsi" w:hAnsi="Calibri"/>
          <w:color w:val="292929"/>
          <w:sz w:val="16"/>
          <w:szCs w:val="22"/>
        </w:rPr>
        <w:t xml:space="preserve">the Nordic States and Canada, </w:t>
      </w:r>
      <w:r w:rsidRPr="00EF107E">
        <w:rPr>
          <w:rFonts w:ascii="Calibri" w:eastAsiaTheme="minorHAnsi" w:hAnsi="Calibri"/>
          <w:color w:val="292929"/>
          <w:sz w:val="22"/>
          <w:szCs w:val="22"/>
          <w:highlight w:val="green"/>
          <w:u w:val="single"/>
        </w:rPr>
        <w:t>will align with the U.S</w:t>
      </w:r>
      <w:r w:rsidRPr="001C516B">
        <w:rPr>
          <w:rFonts w:ascii="Calibri" w:eastAsiaTheme="minorHAnsi" w:hAnsi="Calibri"/>
          <w:color w:val="292929"/>
          <w:sz w:val="22"/>
          <w:szCs w:val="22"/>
          <w:u w:val="single"/>
        </w:rPr>
        <w:t>. to impose strict restrictions over extraction and production in the Arctic Ocean.</w:t>
      </w:r>
      <w:r w:rsidRPr="00824AC9">
        <w:rPr>
          <w:rFonts w:eastAsiaTheme="minorHAnsi"/>
          <w:color w:val="292929"/>
          <w:szCs w:val="22"/>
          <w:u w:val="single"/>
        </w:rPr>
        <w:t xml:space="preserve"> </w:t>
      </w:r>
      <w:r w:rsidRPr="001C516B">
        <w:rPr>
          <w:rFonts w:ascii="Calibri" w:eastAsiaTheme="minorHAnsi" w:hAnsi="Calibri"/>
          <w:color w:val="292929"/>
          <w:sz w:val="22"/>
          <w:szCs w:val="22"/>
          <w:u w:val="single"/>
        </w:rPr>
        <w:t xml:space="preserve">International law and conventions can only be implemented </w:t>
      </w:r>
      <w:r w:rsidRPr="00EF107E">
        <w:rPr>
          <w:rFonts w:ascii="Calibri" w:eastAsiaTheme="minorHAnsi" w:hAnsi="Calibri"/>
          <w:color w:val="292929"/>
          <w:sz w:val="22"/>
          <w:szCs w:val="22"/>
          <w:highlight w:val="green"/>
          <w:u w:val="single"/>
        </w:rPr>
        <w:t>if supported by U.S. diplomacy in international institutions</w:t>
      </w:r>
      <w:r w:rsidRPr="001C516B">
        <w:rPr>
          <w:rFonts w:ascii="Calibri" w:eastAsiaTheme="minorHAnsi" w:hAnsi="Calibri"/>
          <w:color w:val="292929"/>
          <w:sz w:val="22"/>
          <w:szCs w:val="22"/>
          <w:u w:val="single"/>
        </w:rPr>
        <w:t>.</w:t>
      </w:r>
      <w:r w:rsidRPr="001C516B">
        <w:rPr>
          <w:rFonts w:ascii="Calibri" w:eastAsiaTheme="minorHAnsi" w:hAnsi="Calibri"/>
          <w:color w:val="292929"/>
          <w:sz w:val="22"/>
          <w:szCs w:val="22"/>
        </w:rPr>
        <w:t xml:space="preserve"> </w:t>
      </w:r>
      <w:r w:rsidRPr="001C516B">
        <w:rPr>
          <w:rFonts w:ascii="Calibri" w:eastAsiaTheme="minorHAnsi" w:hAnsi="Calibri"/>
          <w:color w:val="292929"/>
          <w:sz w:val="8"/>
          <w:szCs w:val="8"/>
        </w:rPr>
        <w:t xml:space="preserve">Domestic and multi-national energy companies must continue their innovation in technology to finance exploration in competition with foreign NOCs. </w:t>
      </w:r>
      <w:r w:rsidRPr="00824AC9">
        <w:rPr>
          <w:rFonts w:ascii="Helvetica Neue" w:eastAsiaTheme="minorHAnsi" w:hAnsi="Helvetica Neue"/>
          <w:color w:val="292929"/>
          <w:sz w:val="8"/>
          <w:szCs w:val="8"/>
        </w:rPr>
        <w:t>Regional competition with its East Asian neighbors, South Korea and Japan, for energy security will lead to an assertive foreign policy from China to lead Asian exploration in the Arctic. China’s pursuance of energy resources in the Arctic and use of new shipping lanes along Russia’s coast line will increase tensions between the two states as they strive to become naval superpowers.</w:t>
      </w:r>
    </w:p>
    <w:p w14:paraId="63DBE0BB" w14:textId="77777777" w:rsidR="00F511A4" w:rsidRPr="00824AC9" w:rsidRDefault="00F511A4" w:rsidP="00F511A4">
      <w:pPr>
        <w:shd w:val="clear" w:color="auto" w:fill="FFFFFF"/>
        <w:spacing w:after="225" w:line="240" w:lineRule="auto"/>
        <w:rPr>
          <w:rFonts w:ascii="Helvetica Neue" w:eastAsiaTheme="minorHAnsi" w:hAnsi="Helvetica Neue" w:cs="Times New Roman"/>
          <w:color w:val="292929"/>
          <w:szCs w:val="22"/>
        </w:rPr>
      </w:pPr>
      <w:r w:rsidRPr="00824AC9">
        <w:rPr>
          <w:rFonts w:ascii="Helvetica Neue" w:eastAsiaTheme="minorHAnsi" w:hAnsi="Helvetica Neue" w:cs="Times New Roman"/>
          <w:color w:val="292929"/>
          <w:sz w:val="8"/>
          <w:szCs w:val="8"/>
        </w:rPr>
        <w:t>The Chinese government has maintained that they have no clear agenda regarding its Arctic Policy. However, China still harbors ambitions of becoming a regional hegemon and for energy diversification away from fossil fuels to satisfy its population and production demands</w:t>
      </w:r>
      <w:r w:rsidRPr="00824AC9">
        <w:rPr>
          <w:rFonts w:ascii="Helvetica Neue" w:eastAsiaTheme="minorHAnsi" w:hAnsi="Helvetica Neue" w:cs="Times New Roman"/>
          <w:color w:val="292929"/>
          <w:szCs w:val="22"/>
        </w:rPr>
        <w:t xml:space="preserve">. </w:t>
      </w:r>
      <w:r w:rsidRPr="00824AC9">
        <w:rPr>
          <w:rFonts w:ascii="Helvetica Neue" w:eastAsiaTheme="minorHAnsi" w:hAnsi="Helvetica Neue" w:cs="Times New Roman"/>
          <w:color w:val="292929"/>
          <w:szCs w:val="22"/>
          <w:u w:val="single"/>
        </w:rPr>
        <w:t>China’s application for permanent observer status in the Arctic Council signifies their intention to influence Arctic Policy despite their inferior geographic location</w:t>
      </w:r>
      <w:r w:rsidRPr="00824AC9">
        <w:rPr>
          <w:rFonts w:ascii="Helvetica Neue" w:eastAsiaTheme="minorHAnsi" w:hAnsi="Helvetica Neue" w:cs="Times New Roman"/>
          <w:color w:val="292929"/>
          <w:szCs w:val="22"/>
        </w:rPr>
        <w:t xml:space="preserve">. </w:t>
      </w:r>
      <w:r w:rsidRPr="00824AC9">
        <w:rPr>
          <w:rFonts w:ascii="Helvetica Neue" w:eastAsiaTheme="minorHAnsi" w:hAnsi="Helvetica Neue" w:cs="Times New Roman"/>
          <w:color w:val="292929"/>
          <w:sz w:val="8"/>
          <w:szCs w:val="8"/>
        </w:rPr>
        <w:t>Access to the Arctic shipping lanes will significantly reduce risks and costs for Chinese trade to the West via the Northern Sea Route.</w:t>
      </w:r>
      <w:r w:rsidRPr="00EF107E">
        <w:rPr>
          <w:rFonts w:ascii="Helvetica Neue" w:eastAsiaTheme="minorHAnsi" w:hAnsi="Helvetica Neue" w:cs="Times New Roman"/>
          <w:color w:val="292929"/>
          <w:szCs w:val="22"/>
          <w:highlight w:val="green"/>
          <w:u w:val="single"/>
        </w:rPr>
        <w:t>The U.S’s relatively superior military and economic resources and growing energy self-sufficiency means it must implement policies that will satisfy world energy security demands through Arctic development</w:t>
      </w:r>
      <w:r w:rsidRPr="00824AC9">
        <w:rPr>
          <w:rFonts w:ascii="Helvetica Neue" w:eastAsiaTheme="minorHAnsi" w:hAnsi="Helvetica Neue" w:cs="Times New Roman"/>
          <w:color w:val="292929"/>
          <w:szCs w:val="22"/>
        </w:rPr>
        <w:t xml:space="preserve">. </w:t>
      </w:r>
      <w:r w:rsidRPr="00824AC9">
        <w:rPr>
          <w:rFonts w:ascii="Helvetica Neue" w:eastAsiaTheme="minorHAnsi" w:hAnsi="Helvetica Neue" w:cs="Times New Roman"/>
          <w:color w:val="292929"/>
          <w:szCs w:val="22"/>
          <w:u w:val="single"/>
        </w:rPr>
        <w:t xml:space="preserve">The United States must use its clout within the Arctic Council to check the </w:t>
      </w:r>
      <w:r w:rsidRPr="00824AC9">
        <w:rPr>
          <w:rFonts w:ascii="Helvetica Neue" w:eastAsiaTheme="minorHAnsi" w:hAnsi="Helvetica Neue" w:cs="Times New Roman"/>
          <w:color w:val="292929"/>
          <w:sz w:val="8"/>
          <w:szCs w:val="8"/>
          <w:u w:val="single"/>
        </w:rPr>
        <w:t>i</w:t>
      </w:r>
      <w:r w:rsidRPr="00824AC9">
        <w:rPr>
          <w:rFonts w:ascii="Helvetica Neue" w:eastAsiaTheme="minorHAnsi" w:hAnsi="Helvetica Neue" w:cs="Times New Roman"/>
          <w:color w:val="292929"/>
          <w:sz w:val="8"/>
          <w:szCs w:val="8"/>
        </w:rPr>
        <w:t>mperial</w:t>
      </w:r>
      <w:r w:rsidRPr="00824AC9">
        <w:rPr>
          <w:rFonts w:ascii="Helvetica Neue" w:eastAsiaTheme="minorHAnsi" w:hAnsi="Helvetica Neue" w:cs="Times New Roman"/>
          <w:color w:val="292929"/>
          <w:szCs w:val="22"/>
        </w:rPr>
        <w:t xml:space="preserve"> </w:t>
      </w:r>
      <w:r w:rsidRPr="00824AC9">
        <w:rPr>
          <w:rFonts w:ascii="Helvetica Neue" w:eastAsiaTheme="minorHAnsi" w:hAnsi="Helvetica Neue" w:cs="Times New Roman"/>
          <w:color w:val="292929"/>
          <w:szCs w:val="22"/>
          <w:u w:val="single"/>
        </w:rPr>
        <w:t xml:space="preserve">ambitions </w:t>
      </w:r>
      <w:r w:rsidRPr="00824AC9">
        <w:rPr>
          <w:rFonts w:ascii="Helvetica Neue" w:eastAsiaTheme="minorHAnsi" w:hAnsi="Helvetica Neue" w:cs="Times New Roman"/>
          <w:color w:val="292929"/>
          <w:sz w:val="11"/>
          <w:szCs w:val="22"/>
        </w:rPr>
        <w:t>of Russia and the vast energy demands</w:t>
      </w:r>
      <w:r w:rsidRPr="00824AC9">
        <w:rPr>
          <w:rFonts w:ascii="Helvetica Neue" w:eastAsiaTheme="minorHAnsi" w:hAnsi="Helvetica Neue" w:cs="Times New Roman"/>
          <w:color w:val="292929"/>
          <w:szCs w:val="22"/>
        </w:rPr>
        <w:t xml:space="preserve"> </w:t>
      </w:r>
      <w:r w:rsidRPr="00824AC9">
        <w:rPr>
          <w:rFonts w:ascii="Helvetica Neue" w:eastAsiaTheme="minorHAnsi" w:hAnsi="Helvetica Neue" w:cs="Times New Roman"/>
          <w:color w:val="292929"/>
          <w:szCs w:val="22"/>
          <w:u w:val="single"/>
        </w:rPr>
        <w:t>of China through effective State and Energy Department mandates</w:t>
      </w:r>
      <w:r w:rsidRPr="00824AC9">
        <w:rPr>
          <w:rFonts w:eastAsiaTheme="minorHAnsi" w:cs="Times New Roman"/>
          <w:color w:val="292929"/>
          <w:sz w:val="16"/>
          <w:szCs w:val="16"/>
        </w:rPr>
        <w:t xml:space="preserve">. </w:t>
      </w:r>
      <w:r w:rsidRPr="00824AC9">
        <w:rPr>
          <w:rFonts w:eastAsiaTheme="minorHAnsi" w:cs="Times New Roman"/>
          <w:color w:val="292929"/>
          <w:sz w:val="11"/>
          <w:szCs w:val="16"/>
        </w:rPr>
        <w:t xml:space="preserve">In my opinion, </w:t>
      </w:r>
      <w:r w:rsidRPr="00EF107E">
        <w:rPr>
          <w:rFonts w:eastAsiaTheme="minorHAnsi" w:cs="Times New Roman"/>
          <w:color w:val="292929"/>
          <w:sz w:val="11"/>
          <w:szCs w:val="16"/>
          <w:highlight w:val="green"/>
        </w:rPr>
        <w:t>an</w:t>
      </w:r>
      <w:r w:rsidRPr="00EF107E">
        <w:rPr>
          <w:rFonts w:ascii="Helvetica Neue" w:eastAsiaTheme="minorHAnsi" w:hAnsi="Helvetica Neue" w:cs="Times New Roman"/>
          <w:color w:val="292929"/>
          <w:sz w:val="4"/>
          <w:szCs w:val="8"/>
          <w:highlight w:val="green"/>
        </w:rPr>
        <w:t xml:space="preserve"> </w:t>
      </w:r>
      <w:r w:rsidRPr="00EF107E">
        <w:rPr>
          <w:rFonts w:ascii="Helvetica Neue" w:eastAsiaTheme="minorHAnsi" w:hAnsi="Helvetica Neue" w:cs="Times New Roman"/>
          <w:color w:val="292929"/>
          <w:szCs w:val="22"/>
          <w:highlight w:val="green"/>
          <w:u w:val="single"/>
        </w:rPr>
        <w:t>inability to do this will threaten a return to Cold War geopolitics, increasing the risk of energy security competition and Great Power military conflict</w:t>
      </w:r>
      <w:r w:rsidRPr="00824AC9">
        <w:rPr>
          <w:rFonts w:ascii="Helvetica Neue" w:eastAsiaTheme="minorHAnsi" w:hAnsi="Helvetica Neue" w:cs="Times New Roman"/>
          <w:color w:val="292929"/>
          <w:szCs w:val="22"/>
          <w:u w:val="single"/>
        </w:rPr>
        <w:t>.</w:t>
      </w:r>
    </w:p>
    <w:p w14:paraId="17386C5B" w14:textId="77777777" w:rsidR="00285319" w:rsidRDefault="00285319" w:rsidP="00285319">
      <w:pPr>
        <w:pStyle w:val="Heading4"/>
      </w:pPr>
      <w:r>
        <w:t xml:space="preserve">Absent engagement, China’s current Arctic development makes conflict inevitable.  </w:t>
      </w:r>
    </w:p>
    <w:p w14:paraId="6AA1A291" w14:textId="77777777" w:rsidR="00285319" w:rsidRDefault="00285319" w:rsidP="00285319">
      <w:r w:rsidRPr="00102DBF">
        <w:rPr>
          <w:rStyle w:val="Style13ptBold"/>
        </w:rPr>
        <w:t>Kuersten 15</w:t>
      </w:r>
      <w:r>
        <w:t xml:space="preserve"> (Andreas, Legal fellow with the National Oceanic and Atmospheric Administration within the Department of Commerce, “Russian Sanctions, China, and the Arctic”, 1/3/15, </w:t>
      </w:r>
      <w:hyperlink r:id="rId46" w:history="1">
        <w:r w:rsidRPr="00AD3456">
          <w:rPr>
            <w:rStyle w:val="Hyperlink"/>
          </w:rPr>
          <w:t>http://thediplomat.com/2015/01/russian-sanctions-china-and-the-arctic/</w:t>
        </w:r>
      </w:hyperlink>
      <w:r>
        <w:t>)</w:t>
      </w:r>
    </w:p>
    <w:p w14:paraId="55E687C4" w14:textId="77777777" w:rsidR="00285319" w:rsidRDefault="00285319" w:rsidP="00285319">
      <w:pPr>
        <w:rPr>
          <w:sz w:val="16"/>
        </w:rPr>
      </w:pPr>
      <w:r w:rsidRPr="00125762">
        <w:rPr>
          <w:sz w:val="16"/>
        </w:rPr>
        <w:t xml:space="preserve">Over the past 10-15 years, </w:t>
      </w:r>
      <w:r w:rsidRPr="00F064A6">
        <w:rPr>
          <w:rStyle w:val="StyleUnderline"/>
          <w:highlight w:val="yellow"/>
        </w:rPr>
        <w:t>the</w:t>
      </w:r>
      <w:r w:rsidRPr="00F064A6">
        <w:rPr>
          <w:sz w:val="16"/>
          <w:highlight w:val="yellow"/>
        </w:rPr>
        <w:t xml:space="preserve"> P</w:t>
      </w:r>
      <w:r w:rsidRPr="00125762">
        <w:rPr>
          <w:sz w:val="16"/>
        </w:rPr>
        <w:t>eople’s Republic of China (</w:t>
      </w:r>
      <w:r w:rsidRPr="00F064A6">
        <w:rPr>
          <w:rStyle w:val="StyleUnderline"/>
          <w:highlight w:val="yellow"/>
        </w:rPr>
        <w:t>PRC) has systematically increased its activity in the high north</w:t>
      </w:r>
      <w:r w:rsidRPr="00125762">
        <w:rPr>
          <w:sz w:val="16"/>
        </w:rPr>
        <w:t xml:space="preserve"> through various avenues. Russia’s current relations with the West are likely to substantially boost this enterprise, </w:t>
      </w:r>
      <w:r w:rsidRPr="00102DBF">
        <w:rPr>
          <w:rStyle w:val="StyleUnderline"/>
        </w:rPr>
        <w:t>which should concern the international community given the importance that the Arctic will play</w:t>
      </w:r>
      <w:r w:rsidRPr="00125762">
        <w:rPr>
          <w:sz w:val="16"/>
        </w:rPr>
        <w:t xml:space="preserve"> in the years to come. </w:t>
      </w:r>
      <w:r w:rsidRPr="00102DBF">
        <w:rPr>
          <w:rStyle w:val="StyleUnderline"/>
        </w:rPr>
        <w:t>The region’s massive resource reserves, China’s growing presence, Chinese challenges to regional Arctic governance, and the current standoff between Russia and the West are a potentially potent combination</w:t>
      </w:r>
      <w:r w:rsidRPr="00125762">
        <w:rPr>
          <w:sz w:val="16"/>
        </w:rPr>
        <w:t xml:space="preserve">. This situation should be recognized and </w:t>
      </w:r>
      <w:r w:rsidRPr="00F064A6">
        <w:rPr>
          <w:rStyle w:val="StyleUnderline"/>
          <w:highlight w:val="yellow"/>
        </w:rPr>
        <w:t>efforts should be made to mitigate possible negative consequences. These efforts</w:t>
      </w:r>
      <w:r w:rsidRPr="00125762">
        <w:rPr>
          <w:sz w:val="16"/>
        </w:rPr>
        <w:t xml:space="preserve">, however, </w:t>
      </w:r>
      <w:r w:rsidRPr="00F064A6">
        <w:rPr>
          <w:rStyle w:val="StyleUnderline"/>
          <w:highlight w:val="yellow"/>
        </w:rPr>
        <w:t>should not be directed at preventing Chinese Arctic activity</w:t>
      </w:r>
      <w:r w:rsidRPr="00125762">
        <w:rPr>
          <w:sz w:val="16"/>
        </w:rPr>
        <w:t xml:space="preserve">. China’s wealth and capital make it an important partner for Arctic nations in developing the high north, and it holds legitimate interests in the region. </w:t>
      </w:r>
      <w:r w:rsidRPr="00F064A6">
        <w:rPr>
          <w:rStyle w:val="StyleUnderline"/>
          <w:highlight w:val="yellow"/>
        </w:rPr>
        <w:t>Rather, China’s entry into the Arctic must be managed responsibly through international channels to</w:t>
      </w:r>
      <w:r w:rsidRPr="00125762">
        <w:rPr>
          <w:sz w:val="16"/>
        </w:rPr>
        <w:t xml:space="preserve"> mitigate or </w:t>
      </w:r>
      <w:r w:rsidRPr="00F064A6">
        <w:rPr>
          <w:rStyle w:val="StyleUnderline"/>
          <w:highlight w:val="yellow"/>
        </w:rPr>
        <w:t>prevent</w:t>
      </w:r>
      <w:r w:rsidRPr="00125762">
        <w:rPr>
          <w:sz w:val="16"/>
        </w:rPr>
        <w:t xml:space="preserve"> any </w:t>
      </w:r>
      <w:r w:rsidRPr="00F064A6">
        <w:rPr>
          <w:rStyle w:val="StyleUnderline"/>
          <w:highlight w:val="yellow"/>
        </w:rPr>
        <w:t>harmful effects. Doing so may also create a rare avenue through which the West can seek common ground</w:t>
      </w:r>
      <w:r w:rsidRPr="00125762">
        <w:rPr>
          <w:sz w:val="16"/>
        </w:rPr>
        <w:t xml:space="preserve"> and understanding with Russia that can be built upon. China’s Interest in the Arctic </w:t>
      </w:r>
      <w:r w:rsidRPr="00102DBF">
        <w:rPr>
          <w:rStyle w:val="StyleUnderline"/>
        </w:rPr>
        <w:t>China consumes energy on an unmatched scale</w:t>
      </w:r>
      <w:r w:rsidRPr="00125762">
        <w:rPr>
          <w:sz w:val="16"/>
        </w:rPr>
        <w:t xml:space="preserve">, and its hunger is only forecast to grow. </w:t>
      </w:r>
      <w:r w:rsidRPr="00102DBF">
        <w:rPr>
          <w:rStyle w:val="StyleUnderline"/>
        </w:rPr>
        <w:t>This makes the Arctic a natural area of Chinese concern</w:t>
      </w:r>
      <w:r w:rsidRPr="00125762">
        <w:rPr>
          <w:sz w:val="16"/>
        </w:rPr>
        <w:t xml:space="preserve">. In 2008, the U.S. Geological Survey estimated that the Arctic accounts for 13 percent of the world’s undiscovered oil, 30 percent of its undiscovered natural gas, and 20 percent of its undiscovered natural gas liquids. These percentages respectively equate to roughly 90 billion barrels of oil, 1,670 trillion cubic feet of natural gas, and 44 billion barrels of natural gas liquids. Beyond raw numbers, the Arctic offers China diversity, security and savings. Despite significant inroads with Russia, </w:t>
      </w:r>
      <w:r w:rsidRPr="00102DBF">
        <w:rPr>
          <w:rStyle w:val="StyleUnderline"/>
        </w:rPr>
        <w:t>China is largely dependent on oil imports from the volatile Middle East that must pass through the chokepoint of the Strait of Malacca</w:t>
      </w:r>
      <w:r w:rsidRPr="00125762">
        <w:rPr>
          <w:sz w:val="16"/>
        </w:rPr>
        <w:t xml:space="preserve"> in Southeast Asia. In 2011, approximately 85 percent of China’s oil imports transited this passage. The source and travel path for these resources, and China’s current lack of alternatives, are not ideal. </w:t>
      </w:r>
      <w:r w:rsidRPr="00102DBF">
        <w:rPr>
          <w:rStyle w:val="StyleUnderline"/>
        </w:rPr>
        <w:t>Arctic energy sources</w:t>
      </w:r>
      <w:r w:rsidRPr="00125762">
        <w:rPr>
          <w:sz w:val="16"/>
        </w:rPr>
        <w:t xml:space="preserve"> and shipping lanes </w:t>
      </w:r>
      <w:r w:rsidRPr="00102DBF">
        <w:rPr>
          <w:rStyle w:val="StyleUnderline"/>
        </w:rPr>
        <w:t>provide attractive diversity and security</w:t>
      </w:r>
      <w:r w:rsidRPr="00125762">
        <w:rPr>
          <w:sz w:val="16"/>
        </w:rPr>
        <w:t xml:space="preserve">. Arctic shipping would also substantially reduce transport costs. The distance from Shanghai to Hamburg along the Northern Sea Route over Russia is approximately 30 percent shorter than the comparable route through the Suez Canal. Such a reduction in shipping time and distance will yield large savings on fuel and increase China’s export potential to Europe. In 2013, 71 vessels sailed the Northern Sea Route, moving 1,355,897 tons. This is a substantial increase over the four vessels that did so in 2010. China hopes to send 15 percent of its international shipping through the Arctic by 2020. China’s Pivot North In pursuit of northern opportunities, China has taken substantial steps toward establishing a financial and physical presence in the Arctic and placing itself in the conversation on Arctic affairs. China is spending approximately $60 million annually on polar research (more than the U.S., which actually controls Arctic territory), runs the Chinese Arctic and Antarctic Administration, opened the China-Nordic Arctic Research Center in Shanghai in late 2013, and plans to dramatically increase its Arctic research staff. China’s physical presence in the Arctic has also increased considerably in the past decade. In 2003, it completed the Arctic Yellow River Station, a permanent research facility on Norway’s Spitsbergen Island. China also currently possesses one icebreaker directed toward Arctic operations, with another to be completed by 2016. Despite being a non-Arctic nation, it will soon have the same number of Arctic icebreakers as Arctic littoral states Norway and the U.S. In the realm of international organizations and politics, China has joined a litany of international Arctic scientific groups. In 2013, it also became a permanent observer to the Arctic Council – the eight-member intergovernmental forum that is the center of international Arctic policy formulation. Similarly, with respect to bilateral relations, the PRC has actively courted northern states, and made substantial progress with both Iceland and Denmark. Following Iceland’s 2008 economic crash, China provided it with large aid packages. In 2012, then Chinese Premier Wen Jiabao began his tour of Europe in the small country, and a Chinese-Icelandic free trade agreement was inked in 2013. China is also aggressively seeking energy projects in Greenland and courting Danish leaders. The targeting of small countries in great need of capital, investment and labor allows China to use its wealth and resources to cultivate economic entanglement and, ultimately, degrees of dependence. As a result, Iceland and Denmark have become very supportive of China having a louder voice in Arctic affairs and policy. Now, something similar is developing between China and Russia. Russia’s Pivot East The Arctic has always been a vital interest to Russia. It did not open up northern sea routes or energy resource opportunities to outsiders until after the fall of the Soviet Union, when it was desperate for international investment. As Arctic forums and frameworks developed, Russia was quick to assert control over its share of the region. Along with the four other Arctic littoral states (the U.S., Canada, Denmark, and Norway), Russia signed the Ilulissat Declaration in 2008 asserting regional state predominance in Arctic affairs. Russia also traditionally showed a clear preference for cooperation in Arctic energy development with Western energy firms over those from China and elsewhere. Even prior to the 2014 sanctions, tensions between Russia and the West altered Russian calculations. Given disagreements over the handling of international situations (the Libyan intervention and the Syrian Civil War, for instance) and Western condemnation of Russian actions (such as its 2008 invasion of Georgia and tainted 2012 elections), Moscow found it prudent to diversify its energy partner and customer base beyond a strong reliance on Europe and the West. Energy-hungry China is a natural partner for that diversification. While energy trade between Russia and China has been steadily advancing since the mid-2000s, early 2013 saw the first major Arctic cooperative deal between the countries. The China National Petroleum Corp. (CNPC) contracted with Rosneft to survey three areas of the Arctic in the Pechora and Barents Seas. Later that same year, CNPC announced it would partner with Novatek, Russia’s largest independent natural gas producer, and take a 20 percent stake in the Yamal Project tapping the resource rich Arctic South Tambey gas field. Although Russia’s turn east has thus far been largely on its terms, this year’s sanctions are changing the dynamic. Compared to smaller countries, Russia has traditionally not been as susceptible to foreign influence. Yet the sanctions are taking a significant toll and severely limiting its potential Arctic partners, leaving Russia with few places to turn. When it comes to its needs and bargaining stature with China on Arctic issues, Russia is progressively finding itself in an even weaker position than that which Iceland and Denmark occupy: in need of capital and funding but severely limited in partner choice. Western Sanctions as Chinese Arctic Opportunity While initial Western sanctions avoided Russia’s economically important energy industry, later measures have targeted this area robustly, with express focus on Arctic energy procurement. As a result, Western firms such as Exxon, Eni and Statoil have pulled out of operations in northern Russia, leaving Russian firms in need of financial and technological partners. Absent Western companies, there are a limited number of places to turn for the financing and technology necessary for Arctic resource ventures. There is, quite frankly, no replacement for the technological expertise of Western firms. Yet Russia has demonstrated its willingness to lease or buy necessary technologies from any source it can, reuse old Soviet technology, or simply prevent Western companies from taking their equipment so it can operate them itself. In terms of financing, Russia has a ready and established partner in China, a country not above using Russia’s isolation to its advantage. The resource rich Kara Sea is likely the first place where Western sanctions will significantly benefit China. Exxon and Rosneft jointly discovered a massive reserve in the region estimated to contain 11.9 trillion cubic feet of natural gas and 750 million barrels of oil. After completing the much more complex tasks of exploration and drilling but before pumping any gas or oil, Exxon was forced to pull out. Now, Russia is faced with an expensive undertaking that necessitates a partner – and China is in an excellent position to assume Exxon’s stake in the resource operation for several reasons. For one, Russia has already begun talks with China to sail rigs from the South China Sea to the Arctic Ocean to replace exiting Western installations. Rosneft, which is currently studying Arctic offshore cooperative offers from Asia, has also contracted to sell a 10 percent percent stake in one of Russia’s largest oil fields and “Rosneft’s biggest production asset” to China, evidencing its readiness to partner with China on nationally important projects to ease sanctions-related burdens. In addition, Chinese prospecting areas in the Pechora and Barents Seas in the Russian Arctic directly abut the Kara Sea. While assuredly not negating the impacts of Western sanctions, partnership with China in the face of these measures offers Russia much of what it needs: convenience, capital, financial backing, and a ready customer. It gives Russia an outlet as Western pressure mounts in response to its aggressive regional actions. As such, Sino-Russo partnership in the Arctic sustains and reinforces a cooperative framework that stands in opposition to Western international initiatives. Just as with Iceland and Denmark, China will slowly increase its trade and Arctic partnerships with Russia to substantial levels. This will breed a level of economic dependence. Trade between Russia and China was already trending upward before Western sanctions were levied; these measures will serve to speed up this process. Russia’s lack of alternative partners gives China a distinct advantage in any negotiations, and the PRC has displayed this new dynamic by driving hard bargains in energy deals reached with Russia since the Ukrainian crisis began. Concerns Over a Chinese Arctic What is concerning about the impact of Western sanctions on China’s entry into the Arctic is not the PRC potentially “locking up” a substantial portion of the Earth’s untapped resources. Rather, the issue is </w:t>
      </w:r>
      <w:r w:rsidRPr="00F064A6">
        <w:rPr>
          <w:rStyle w:val="StyleUnderline"/>
          <w:highlight w:val="yellow"/>
        </w:rPr>
        <w:t>the introduction of a large, assertive, and potentially combative actor into already tense Arctic relations where Arctic states have a host of conflicting claims to the region that will likely only be exacerbated</w:t>
      </w:r>
      <w:r w:rsidRPr="00102DBF">
        <w:rPr>
          <w:rStyle w:val="StyleUnderline"/>
        </w:rPr>
        <w:t xml:space="preserve"> as global warming opens it </w:t>
      </w:r>
      <w:r w:rsidRPr="00331440">
        <w:rPr>
          <w:rStyle w:val="StyleUnderline"/>
        </w:rPr>
        <w:t>up. China</w:t>
      </w:r>
      <w:r w:rsidRPr="00102DBF">
        <w:rPr>
          <w:rStyle w:val="StyleUnderline"/>
        </w:rPr>
        <w:t xml:space="preserve"> declares itself to be a “near Arctic state</w:t>
      </w:r>
      <w:r w:rsidRPr="00125762">
        <w:rPr>
          <w:sz w:val="16"/>
        </w:rPr>
        <w:t xml:space="preserve">” and an “Arctic stakeholder,” even though its northernmost territory lies more than 1,000 miles south of the Arctic Circle. As the most populous country in the world, China claims that it should have a say in Arctic policy and disagrees with Arctic issues being decided by Arctic states alone. More broadly, given the region’s resource reserves, shipping lanes, and implications for global warming, China argues that Arctic state interests and claims must be balanced against international interests in the seas and resources of the region. Very </w:t>
      </w:r>
      <w:r w:rsidRPr="00F064A6">
        <w:rPr>
          <w:rStyle w:val="StyleUnderline"/>
          <w:highlight w:val="yellow"/>
        </w:rPr>
        <w:t>prominent and influential Chinese scholars and officials push this rhetoric</w:t>
      </w:r>
      <w:r w:rsidRPr="00125762">
        <w:rPr>
          <w:sz w:val="16"/>
        </w:rPr>
        <w:t xml:space="preserve">. For example, the head of the European department of the China Institute for International Studies recently pronounced: “Countries closer to the Arctic, such as Iceland, Russia, Canada, and a few other European countries may tend to wish the Arctic were private or that they had priority to develop it, but China insists that the Arctic belongs to everyone just like the Moon.” Similarly, the director of the Chinese Arctic and Antarctic Administration has stated that “Arctic resources…will be allocated according to the needs of the world, not only owned by certain countries.” And </w:t>
      </w:r>
      <w:r w:rsidRPr="00102DBF">
        <w:rPr>
          <w:rStyle w:val="StyleUnderline"/>
        </w:rPr>
        <w:t>in response to Russian Arctic territorial claims, Chinese Rear Admiral</w:t>
      </w:r>
      <w:r w:rsidRPr="00125762">
        <w:rPr>
          <w:sz w:val="16"/>
        </w:rPr>
        <w:t xml:space="preserve"> Yin </w:t>
      </w:r>
      <w:r w:rsidRPr="00102DBF">
        <w:rPr>
          <w:rStyle w:val="StyleUnderline"/>
        </w:rPr>
        <w:t>Zhuo declared</w:t>
      </w:r>
      <w:r w:rsidRPr="00125762">
        <w:rPr>
          <w:sz w:val="16"/>
        </w:rPr>
        <w:t xml:space="preserve"> that “</w:t>
      </w:r>
      <w:r w:rsidRPr="00102DBF">
        <w:rPr>
          <w:rStyle w:val="StyleUnderline"/>
        </w:rPr>
        <w:t>the Arctic belongs to all the people around the world as no nation has sovereignty over it</w:t>
      </w:r>
      <w:r w:rsidRPr="00125762">
        <w:rPr>
          <w:sz w:val="16"/>
        </w:rPr>
        <w:t xml:space="preserve">.” In the context of the country’s quest for natural resources, </w:t>
      </w:r>
      <w:r w:rsidRPr="00F064A6">
        <w:rPr>
          <w:rStyle w:val="StyleUnderline"/>
          <w:highlight w:val="yellow"/>
        </w:rPr>
        <w:t xml:space="preserve">Chinese attitudes toward the Arctic are unprecedented. While it has been aggressive in pursuing resources around the globe, China has also maintained a clear respect for sovereign claims in doing so. </w:t>
      </w:r>
      <w:r w:rsidRPr="00F064A6">
        <w:rPr>
          <w:rStyle w:val="Emphasis"/>
          <w:highlight w:val="yellow"/>
        </w:rPr>
        <w:t>Its rhetoric concerning the Arctic diverges from this practice</w:t>
      </w:r>
      <w:r w:rsidRPr="00F064A6">
        <w:rPr>
          <w:sz w:val="16"/>
          <w:highlight w:val="yellow"/>
        </w:rPr>
        <w:t>.</w:t>
      </w:r>
      <w:r w:rsidRPr="00125762">
        <w:rPr>
          <w:sz w:val="16"/>
        </w:rPr>
        <w:t xml:space="preserve"> Moreover, </w:t>
      </w:r>
      <w:r w:rsidRPr="00102DBF">
        <w:rPr>
          <w:rStyle w:val="StyleUnderline"/>
        </w:rPr>
        <w:t>the PRC has become increasingly bellicose over issues it considers to be “core interests</w:t>
      </w:r>
      <w:r w:rsidRPr="00125762">
        <w:rPr>
          <w:sz w:val="16"/>
        </w:rPr>
        <w:t xml:space="preserve">.” Nowhere is this more vivid than in the South China Sea, where Chinese maritime claims go well beyond what can be realistically claimed under the United Nations Convention on the Law of the Sea, to which it is a party. </w:t>
      </w:r>
      <w:r w:rsidRPr="00102DBF">
        <w:rPr>
          <w:rStyle w:val="StyleUnderline"/>
        </w:rPr>
        <w:t xml:space="preserve">China’s growing physical presence in the Arctic, the statements of prominent government officials, and the region’s significant potential benefits encourage the sense that China may label its activity in the region as a core interest. </w:t>
      </w:r>
      <w:r w:rsidRPr="00F064A6">
        <w:rPr>
          <w:rStyle w:val="StyleUnderline"/>
          <w:highlight w:val="yellow"/>
        </w:rPr>
        <w:t>The introduction of such a large actor</w:t>
      </w:r>
      <w:r w:rsidRPr="00102DBF">
        <w:rPr>
          <w:rStyle w:val="StyleUnderline"/>
        </w:rPr>
        <w:t xml:space="preserve"> into Arctic international relations with interests beyond mere investment and trade – i.e., claims and ownership – </w:t>
      </w:r>
      <w:r w:rsidRPr="00F064A6">
        <w:rPr>
          <w:rStyle w:val="StyleUnderline"/>
          <w:highlight w:val="yellow"/>
        </w:rPr>
        <w:t>is a recipe for elevated conflict in a region</w:t>
      </w:r>
      <w:r w:rsidRPr="00102DBF">
        <w:rPr>
          <w:rStyle w:val="StyleUnderline"/>
        </w:rPr>
        <w:t xml:space="preserve"> </w:t>
      </w:r>
      <w:r w:rsidRPr="00F064A6">
        <w:rPr>
          <w:rStyle w:val="StyleUnderline"/>
          <w:highlight w:val="yellow"/>
        </w:rPr>
        <w:t>that already possesses its share of tension</w:t>
      </w:r>
      <w:r w:rsidRPr="00102DBF">
        <w:rPr>
          <w:rStyle w:val="StyleUnderline"/>
        </w:rPr>
        <w:t xml:space="preserve"> due to the often incompatible claims of Arctic littoral states</w:t>
      </w:r>
      <w:r w:rsidRPr="00125762">
        <w:rPr>
          <w:sz w:val="16"/>
        </w:rPr>
        <w:t xml:space="preserve">. Finally, the economic dependence being nurtured between China and certain Arctic nations has the potential to hasten the arrival of the situation noted above. This dependence could give China an amplified voice in northern affairs and an ever-deepening Arctic presence. For Iceland and Denmark, Arctic trade with and investment from China are significantly more important to them than the reverse is for the PRC. This gives those countries a strong incentive to support China’s regional ambitions and, accordingly, affords China significant leverage. As Russia becomes increasingly isolated and its economy suffers due to its actions in Ukraine and resulting sanctions, it will find itself in a similar position in Arctic interactions. Russian support for Chinese Arctic ventures and interests will begin to grow in attractiveness out of a desire to gain investment and trade, and not to offend its sole significant partner. Managing Developments </w:t>
      </w:r>
      <w:r w:rsidRPr="00F064A6">
        <w:rPr>
          <w:rStyle w:val="StyleUnderline"/>
          <w:highlight w:val="yellow"/>
        </w:rPr>
        <w:t>The task for the international community</w:t>
      </w:r>
      <w:r w:rsidRPr="00125762">
        <w:rPr>
          <w:sz w:val="16"/>
        </w:rPr>
        <w:t xml:space="preserve">, and Arctic states in particular, </w:t>
      </w:r>
      <w:r w:rsidRPr="00F064A6">
        <w:rPr>
          <w:rStyle w:val="StyleUnderline"/>
          <w:highlight w:val="yellow"/>
        </w:rPr>
        <w:t>is not to attempt to prevent Chinese entry into the Arctic, but to minimize the potential negative impacts</w:t>
      </w:r>
      <w:r w:rsidRPr="00125762">
        <w:rPr>
          <w:sz w:val="16"/>
        </w:rPr>
        <w:t xml:space="preserve"> this may have on regional and international relations. China is coming, and this is not necessarily a bad thing. After all, it has the finances and capital to significantly spur northern development and it does possess legitimate interests in the Arctic. But </w:t>
      </w:r>
      <w:r w:rsidRPr="00F064A6">
        <w:rPr>
          <w:rStyle w:val="StyleUnderline"/>
          <w:highlight w:val="yellow"/>
        </w:rPr>
        <w:t>China’s entry must be handled responsibly</w:t>
      </w:r>
      <w:r w:rsidRPr="00125762">
        <w:rPr>
          <w:sz w:val="16"/>
        </w:rPr>
        <w:t>, and there are several avenues through which this can be pursued.</w:t>
      </w:r>
    </w:p>
    <w:p w14:paraId="22298296" w14:textId="77777777" w:rsidR="00285319" w:rsidRPr="00D54443" w:rsidRDefault="00285319" w:rsidP="00285319">
      <w:pPr>
        <w:pStyle w:val="Heading4"/>
        <w:rPr>
          <w:rFonts w:cs="Arial"/>
        </w:rPr>
      </w:pPr>
      <w:r w:rsidRPr="00D54443">
        <w:rPr>
          <w:rFonts w:cs="Arial"/>
        </w:rPr>
        <w:t>Climate</w:t>
      </w:r>
      <w:r>
        <w:rPr>
          <w:rFonts w:cs="Arial"/>
        </w:rPr>
        <w:t xml:space="preserve"> change</w:t>
      </w:r>
      <w:r w:rsidRPr="00D54443">
        <w:rPr>
          <w:rFonts w:cs="Arial"/>
        </w:rPr>
        <w:t xml:space="preserve"> is a </w:t>
      </w:r>
      <w:r w:rsidRPr="00D54443">
        <w:rPr>
          <w:rFonts w:cs="Arial"/>
          <w:u w:val="single"/>
        </w:rPr>
        <w:t>threat-multiplier</w:t>
      </w:r>
      <w:r w:rsidRPr="00D54443">
        <w:rPr>
          <w:rFonts w:cs="Arial"/>
        </w:rPr>
        <w:t xml:space="preserve"> </w:t>
      </w:r>
      <w:r>
        <w:rPr>
          <w:rFonts w:cs="Arial"/>
        </w:rPr>
        <w:t>that greatly increases the risk</w:t>
      </w:r>
    </w:p>
    <w:p w14:paraId="2D837130" w14:textId="6A040730" w:rsidR="00285319" w:rsidRDefault="00285319" w:rsidP="00285319">
      <w:r w:rsidRPr="00D54443">
        <w:rPr>
          <w:rStyle w:val="Style13ptBold"/>
        </w:rPr>
        <w:t>Goldenberg ’14</w:t>
      </w:r>
      <w:r w:rsidRPr="00D54443">
        <w:t xml:space="preserve"> – </w:t>
      </w:r>
      <w:r>
        <w:t>US environmental correspondent for the Guardian</w:t>
      </w:r>
      <w:r w:rsidRPr="00D54443">
        <w:t xml:space="preserve"> (Suzanne, May 23</w:t>
      </w:r>
      <w:r w:rsidRPr="00D54443">
        <w:rPr>
          <w:vertAlign w:val="superscript"/>
        </w:rPr>
        <w:t>rd</w:t>
      </w:r>
      <w:r w:rsidRPr="00D54443">
        <w:t xml:space="preserve">, “Guardian Weekly: Conflict fears rise as Arctic ice retreats”, </w:t>
      </w:r>
      <w:r w:rsidRPr="00D54443">
        <w:rPr>
          <w:i/>
        </w:rPr>
        <w:t>ProQuest</w:t>
      </w:r>
      <w:r w:rsidR="00452426">
        <w:t xml:space="preserve">) </w:t>
      </w:r>
    </w:p>
    <w:p w14:paraId="7BA02724" w14:textId="77777777" w:rsidR="00285319" w:rsidRPr="002D1FCE" w:rsidRDefault="00285319" w:rsidP="00285319">
      <w:pPr>
        <w:rPr>
          <w:sz w:val="16"/>
        </w:rPr>
      </w:pPr>
      <w:r w:rsidRPr="00D54443">
        <w:rPr>
          <w:rStyle w:val="StyleUnderline"/>
        </w:rPr>
        <w:t>Climate change poses a growing security threat and could cause conflict in the Arctic, a group of retired American generals and admirals said last week.</w:t>
      </w:r>
      <w:r w:rsidRPr="00D54443">
        <w:rPr>
          <w:sz w:val="16"/>
        </w:rPr>
        <w:t xml:space="preserve"> In a report, </w:t>
      </w:r>
      <w:r w:rsidRPr="00D54443">
        <w:rPr>
          <w:rStyle w:val="StyleUnderline"/>
        </w:rPr>
        <w:t>the former military officers said the Pentagon had been caught out by the rapid changes under way in the Arctic because of the melting of the sea ice.</w:t>
      </w:r>
      <w:r w:rsidRPr="00D54443">
        <w:rPr>
          <w:sz w:val="16"/>
        </w:rPr>
        <w:t xml:space="preserve"> "</w:t>
      </w:r>
      <w:r w:rsidRPr="00D54443">
        <w:rPr>
          <w:rStyle w:val="StyleUnderline"/>
        </w:rPr>
        <w:t>Things are accelerating in the Arctic faster than we had looked at,"</w:t>
      </w:r>
      <w:r w:rsidRPr="00D54443">
        <w:rPr>
          <w:sz w:val="16"/>
        </w:rPr>
        <w:t xml:space="preserve"> </w:t>
      </w:r>
      <w:r w:rsidRPr="00D54443">
        <w:rPr>
          <w:rStyle w:val="StyleUnderline"/>
        </w:rPr>
        <w:t>said General Paul Kern,</w:t>
      </w:r>
      <w:r w:rsidRPr="00D54443">
        <w:rPr>
          <w:sz w:val="16"/>
        </w:rPr>
        <w:t xml:space="preserve"> </w:t>
      </w:r>
      <w:r w:rsidRPr="00D54443">
        <w:rPr>
          <w:rStyle w:val="StyleUnderline"/>
        </w:rPr>
        <w:t>chairman of the Centre for Naval Analysis Corporation's military advisory board, which produced the report. "</w:t>
      </w:r>
      <w:r w:rsidRPr="00D54443">
        <w:rPr>
          <w:sz w:val="16"/>
        </w:rPr>
        <w:t xml:space="preserve">The </w:t>
      </w:r>
      <w:r w:rsidRPr="00D54443">
        <w:rPr>
          <w:rStyle w:val="StyleUnderline"/>
        </w:rPr>
        <w:t>changes there appear to be much more radical than we envisaged</w:t>
      </w:r>
      <w:r w:rsidRPr="00D54443">
        <w:rPr>
          <w:sz w:val="16"/>
        </w:rPr>
        <w:t xml:space="preserve">." The </w:t>
      </w:r>
      <w:r w:rsidRPr="00D54443">
        <w:rPr>
          <w:rStyle w:val="StyleUnderline"/>
        </w:rPr>
        <w:t>prospect of an ice-free Arctic by mid-century had set off a scramble for shipping lanes by Russia and China especially, and for access to oil and other resources. "As the Arctic becomes less of an ice-contaminated area it represents a lot of opportunities for Russia</w:t>
      </w:r>
      <w:r w:rsidRPr="00D54443">
        <w:rPr>
          <w:sz w:val="16"/>
        </w:rPr>
        <w:t xml:space="preserve">," he said. </w:t>
      </w:r>
      <w:r w:rsidRPr="00D54443">
        <w:rPr>
          <w:rStyle w:val="StyleUnderline"/>
        </w:rPr>
        <w:t>Oil companies were also moving into the Arctic. "We think things are accelerating in the Arctic faster than we had looked at seven years ago," he said, saying the situation had the potential to "spark conflict there". The report deepens concern about the security risks posed by climate change.</w:t>
      </w:r>
      <w:r w:rsidRPr="00D54443">
        <w:rPr>
          <w:sz w:val="16"/>
        </w:rPr>
        <w:t xml:space="preserve"> In March, the UN's Intergovernmental Panel on Climate Change, in a landmark report, also warned that growing competition for resources in a world under climate change could lead to conflict. </w:t>
      </w:r>
      <w:r w:rsidRPr="00D54443">
        <w:rPr>
          <w:rStyle w:val="Emphasis"/>
        </w:rPr>
        <w:t>The report from the retired generals goes further, however, upgrading the climate risk from a "threat multiplier" to a "conflict catalyst".</w:t>
      </w:r>
      <w:r w:rsidRPr="00D54443">
        <w:rPr>
          <w:rStyle w:val="StyleUnderline"/>
        </w:rPr>
        <w:t xml:space="preserve"> </w:t>
      </w:r>
    </w:p>
    <w:p w14:paraId="5381C336" w14:textId="77777777" w:rsidR="009700EF" w:rsidRDefault="009700EF" w:rsidP="007B5BF4">
      <w:pPr>
        <w:pStyle w:val="Heading4"/>
      </w:pPr>
      <w:r>
        <w:t>That’s key to preventing Arctic warfare-</w:t>
      </w:r>
    </w:p>
    <w:p w14:paraId="62AC6B47" w14:textId="77777777" w:rsidR="007B5BF4" w:rsidRDefault="007B5BF4" w:rsidP="007B5BF4">
      <w:r w:rsidRPr="00477563">
        <w:rPr>
          <w:rStyle w:val="Style13ptBold"/>
        </w:rPr>
        <w:t xml:space="preserve">Borgerson 10 </w:t>
      </w:r>
      <w:r>
        <w:t>SCOTT G. BORGERSON is International Affairs Fellow at the Council on Foreign Relations and a former Lieutenant Commander in the U.S. Coast Guard, April 2008, “Arctic Meltdown: The Economic and Security Implications of Global Warming”, http://www.jstor.org/stable/pdfplus/20032581.pdf?acceptTC=true</w:t>
      </w:r>
    </w:p>
    <w:p w14:paraId="0B9C6421" w14:textId="77777777" w:rsidR="007B5BF4" w:rsidRPr="002829C8" w:rsidRDefault="007B5BF4" w:rsidP="007B5BF4">
      <w:pPr>
        <w:rPr>
          <w:sz w:val="12"/>
        </w:rPr>
      </w:pPr>
      <w:r w:rsidRPr="007845E7">
        <w:rPr>
          <w:rStyle w:val="StyleUnderline"/>
        </w:rPr>
        <w:t>Washington cannot afford to stand idly by</w:t>
      </w:r>
      <w:r w:rsidRPr="007845E7">
        <w:rPr>
          <w:sz w:val="12"/>
        </w:rPr>
        <w:t xml:space="preserve">. </w:t>
      </w:r>
      <w:r w:rsidRPr="0075217A">
        <w:rPr>
          <w:rStyle w:val="StyleUnderline"/>
          <w:highlight w:val="yellow"/>
        </w:rPr>
        <w:t>The Arctic</w:t>
      </w:r>
      <w:r w:rsidRPr="00357965">
        <w:rPr>
          <w:rStyle w:val="StyleUnderline"/>
        </w:rPr>
        <w:t xml:space="preserve"> region </w:t>
      </w:r>
      <w:r w:rsidRPr="0075217A">
        <w:rPr>
          <w:rStyle w:val="StyleUnderline"/>
          <w:highlight w:val="yellow"/>
        </w:rPr>
        <w:t>is not</w:t>
      </w:r>
      <w:r w:rsidRPr="00357965">
        <w:rPr>
          <w:rStyle w:val="StyleUnderline"/>
        </w:rPr>
        <w:t xml:space="preserve"> currently </w:t>
      </w:r>
      <w:r w:rsidRPr="0075217A">
        <w:rPr>
          <w:rStyle w:val="StyleUnderline"/>
          <w:highlight w:val="yellow"/>
        </w:rPr>
        <w:t xml:space="preserve">governed by any </w:t>
      </w:r>
      <w:r w:rsidRPr="00357965">
        <w:rPr>
          <w:rStyle w:val="StyleUnderline"/>
        </w:rPr>
        <w:t xml:space="preserve">comprehensive </w:t>
      </w:r>
      <w:r w:rsidRPr="0075217A">
        <w:rPr>
          <w:rStyle w:val="StyleUnderline"/>
          <w:highlight w:val="yellow"/>
        </w:rPr>
        <w:t>multilateral norms</w:t>
      </w:r>
      <w:r w:rsidRPr="007845E7">
        <w:rPr>
          <w:rStyle w:val="StyleUnderline"/>
        </w:rPr>
        <w:t xml:space="preserve"> and regulations</w:t>
      </w:r>
      <w:r w:rsidRPr="007845E7">
        <w:rPr>
          <w:sz w:val="12"/>
        </w:rPr>
        <w:t xml:space="preserve"> because it was never expected to become a navigable water¬way or a site for large-scale commercial development. </w:t>
      </w:r>
      <w:r w:rsidRPr="0075217A">
        <w:rPr>
          <w:rStyle w:val="StyleUnderline"/>
          <w:highlight w:val="yellow"/>
        </w:rPr>
        <w:t>Decisions made</w:t>
      </w:r>
      <w:r w:rsidRPr="007845E7">
        <w:rPr>
          <w:rStyle w:val="StyleUnderline"/>
        </w:rPr>
        <w:t xml:space="preserve"> by Arctic powers </w:t>
      </w:r>
      <w:r w:rsidRPr="0075217A">
        <w:rPr>
          <w:rStyle w:val="StyleUnderline"/>
          <w:highlight w:val="yellow"/>
        </w:rPr>
        <w:t>in the coming years will</w:t>
      </w:r>
      <w:r w:rsidRPr="007845E7">
        <w:rPr>
          <w:sz w:val="12"/>
        </w:rPr>
        <w:t xml:space="preserve"> therefore profoundly </w:t>
      </w:r>
      <w:r w:rsidRPr="0075217A">
        <w:rPr>
          <w:rStyle w:val="StyleUnderline"/>
          <w:highlight w:val="yellow"/>
        </w:rPr>
        <w:t xml:space="preserve">shape the future of the region for </w:t>
      </w:r>
      <w:r w:rsidRPr="00882158">
        <w:rPr>
          <w:rStyle w:val="Emphasis"/>
          <w:highlight w:val="yellow"/>
        </w:rPr>
        <w:t>decades. Without</w:t>
      </w:r>
      <w:r w:rsidRPr="00882158">
        <w:rPr>
          <w:rStyle w:val="StyleUnderline"/>
          <w:highlight w:val="yellow"/>
        </w:rPr>
        <w:t xml:space="preserve"> </w:t>
      </w:r>
      <w:r w:rsidRPr="0075217A">
        <w:rPr>
          <w:rStyle w:val="Emphasis"/>
          <w:highlight w:val="yellow"/>
        </w:rPr>
        <w:t>U.S. leadership</w:t>
      </w:r>
      <w:r w:rsidRPr="0075217A">
        <w:rPr>
          <w:rStyle w:val="StyleUnderline"/>
          <w:highlight w:val="yellow"/>
        </w:rPr>
        <w:t xml:space="preserve"> to</w:t>
      </w:r>
      <w:r w:rsidRPr="00357965">
        <w:rPr>
          <w:rStyle w:val="StyleUnderline"/>
        </w:rPr>
        <w:t xml:space="preserve"> help </w:t>
      </w:r>
      <w:r w:rsidRPr="0075217A">
        <w:rPr>
          <w:rStyle w:val="StyleUnderline"/>
          <w:highlight w:val="yellow"/>
        </w:rPr>
        <w:t xml:space="preserve">develop </w:t>
      </w:r>
      <w:r w:rsidRPr="001465B8">
        <w:rPr>
          <w:rStyle w:val="Emphasis"/>
          <w:highlight w:val="yellow"/>
        </w:rPr>
        <w:t>diplomatic solutions</w:t>
      </w:r>
      <w:r w:rsidRPr="0075217A">
        <w:rPr>
          <w:rStyle w:val="StyleUnderline"/>
          <w:highlight w:val="yellow"/>
        </w:rPr>
        <w:t xml:space="preserve"> to competing claims and </w:t>
      </w:r>
      <w:r w:rsidRPr="00357965">
        <w:rPr>
          <w:rStyle w:val="StyleUnderline"/>
        </w:rPr>
        <w:t xml:space="preserve">potential </w:t>
      </w:r>
      <w:r w:rsidRPr="0075217A">
        <w:rPr>
          <w:rStyle w:val="StyleUnderline"/>
          <w:highlight w:val="yellow"/>
        </w:rPr>
        <w:t xml:space="preserve">conflicts, the region could </w:t>
      </w:r>
      <w:r w:rsidRPr="0075217A">
        <w:rPr>
          <w:rStyle w:val="Emphasis"/>
          <w:highlight w:val="yellow"/>
        </w:rPr>
        <w:t>erupt in an armed mad dash</w:t>
      </w:r>
      <w:r w:rsidRPr="0075217A">
        <w:rPr>
          <w:rStyle w:val="StyleUnderline"/>
          <w:highlight w:val="yellow"/>
        </w:rPr>
        <w:t xml:space="preserve"> for</w:t>
      </w:r>
      <w:r w:rsidRPr="00357965">
        <w:rPr>
          <w:rStyle w:val="StyleUnderline"/>
        </w:rPr>
        <w:t xml:space="preserve"> its </w:t>
      </w:r>
      <w:r w:rsidRPr="0075217A">
        <w:rPr>
          <w:rStyle w:val="StyleUnderline"/>
          <w:highlight w:val="yellow"/>
        </w:rPr>
        <w:t>resources</w:t>
      </w:r>
      <w:r w:rsidRPr="007845E7">
        <w:rPr>
          <w:sz w:val="12"/>
        </w:rPr>
        <w:t xml:space="preserve">. </w:t>
      </w:r>
    </w:p>
    <w:p w14:paraId="09B9F798" w14:textId="3B7D18B2" w:rsidR="007B5BF4" w:rsidRPr="00153D62" w:rsidRDefault="009700EF" w:rsidP="007B5BF4">
      <w:pPr>
        <w:pStyle w:val="Heading4"/>
      </w:pPr>
      <w:r>
        <w:t>Goes nuclear-</w:t>
      </w:r>
    </w:p>
    <w:p w14:paraId="3E5C3F23" w14:textId="77777777" w:rsidR="007B5BF4" w:rsidRPr="00153D62" w:rsidRDefault="007B5BF4" w:rsidP="007B5BF4">
      <w:r w:rsidRPr="00C625D5">
        <w:rPr>
          <w:rStyle w:val="Style13ptBold"/>
        </w:rPr>
        <w:t xml:space="preserve">Wallace and Staples 10 </w:t>
      </w:r>
      <w:r>
        <w:t>Michael Wallace is Professor Emeritus at the University of British Columbia; Steven Staples is President of the Rideau Institute in Ottawa, March 2010, “Ridding the Arctic of Nuclear Weapons A Task Long Overdue”, http://www.arcticsecurity.org/docs/arctic-nuclear-report-web.pdf</w:t>
      </w:r>
    </w:p>
    <w:p w14:paraId="73EEEF0A" w14:textId="77777777" w:rsidR="007B5BF4" w:rsidRPr="00BE1B12" w:rsidRDefault="007B5BF4" w:rsidP="007B5BF4">
      <w:pPr>
        <w:rPr>
          <w:sz w:val="12"/>
        </w:rPr>
      </w:pPr>
      <w:r w:rsidRPr="00A2666C">
        <w:rPr>
          <w:rStyle w:val="StyleUnderline"/>
        </w:rPr>
        <w:t xml:space="preserve">The fact is, </w:t>
      </w:r>
      <w:r w:rsidRPr="00745CA3">
        <w:rPr>
          <w:rStyle w:val="StyleUnderline"/>
          <w:highlight w:val="yellow"/>
        </w:rPr>
        <w:t>the Arctic is</w:t>
      </w:r>
      <w:r w:rsidRPr="00A2666C">
        <w:rPr>
          <w:rStyle w:val="StyleUnderline"/>
        </w:rPr>
        <w:t xml:space="preserve"> becoming </w:t>
      </w:r>
      <w:r w:rsidRPr="00745CA3">
        <w:rPr>
          <w:rStyle w:val="StyleUnderline"/>
          <w:highlight w:val="yellow"/>
        </w:rPr>
        <w:t>a zone of increased military competition</w:t>
      </w:r>
      <w:r w:rsidRPr="00BE1B12">
        <w:rPr>
          <w:sz w:val="12"/>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sidRPr="005D27DF">
        <w:rPr>
          <w:rStyle w:val="StyleUnderline"/>
        </w:rPr>
        <w:t>The Bush administration’s disastrous eight years in office, particularly its decision to withdraw from the ABM treaty and deploy missile defence interceptors and a radar station in Eastern Europe, have greatly contributed to the instability</w:t>
      </w:r>
      <w:r w:rsidRPr="00BE1B12">
        <w:rPr>
          <w:sz w:val="12"/>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sidRPr="005D27DF">
        <w:rPr>
          <w:rStyle w:val="StyleUnderline"/>
        </w:rPr>
        <w:t xml:space="preserve">From those in the international peace and security sector, deep concerns are being expressed over the fact that </w:t>
      </w:r>
      <w:r w:rsidRPr="00745CA3">
        <w:rPr>
          <w:rStyle w:val="StyleUnderline"/>
          <w:highlight w:val="yellow"/>
        </w:rPr>
        <w:t>two nuclear weapon states</w:t>
      </w:r>
      <w:r w:rsidRPr="005D27DF">
        <w:rPr>
          <w:rStyle w:val="StyleUnderline"/>
        </w:rPr>
        <w:t xml:space="preserve"> – the U</w:t>
      </w:r>
      <w:r w:rsidRPr="00BE1B12">
        <w:rPr>
          <w:sz w:val="12"/>
        </w:rPr>
        <w:t xml:space="preserve">nited </w:t>
      </w:r>
      <w:r w:rsidRPr="005D27DF">
        <w:rPr>
          <w:rStyle w:val="StyleUnderline"/>
        </w:rPr>
        <w:t>S</w:t>
      </w:r>
      <w:r w:rsidRPr="00BE1B12">
        <w:rPr>
          <w:sz w:val="12"/>
        </w:rPr>
        <w:t xml:space="preserve">tates </w:t>
      </w:r>
      <w:r w:rsidRPr="005D27DF">
        <w:rPr>
          <w:rStyle w:val="StyleUnderline"/>
        </w:rPr>
        <w:t>and</w:t>
      </w:r>
      <w:r w:rsidRPr="00BE1B12">
        <w:rPr>
          <w:sz w:val="12"/>
        </w:rPr>
        <w:t xml:space="preserve"> the </w:t>
      </w:r>
      <w:r w:rsidRPr="005D27DF">
        <w:rPr>
          <w:rStyle w:val="StyleUnderline"/>
        </w:rPr>
        <w:t>Russia</w:t>
      </w:r>
      <w:r w:rsidRPr="00BE1B12">
        <w:rPr>
          <w:sz w:val="12"/>
        </w:rPr>
        <w:t xml:space="preserve">n Federation, </w:t>
      </w:r>
      <w:r w:rsidRPr="00745CA3">
        <w:rPr>
          <w:rStyle w:val="StyleUnderline"/>
          <w:highlight w:val="yellow"/>
        </w:rPr>
        <w:t>which</w:t>
      </w:r>
      <w:r w:rsidRPr="005D27DF">
        <w:rPr>
          <w:rStyle w:val="StyleUnderline"/>
        </w:rPr>
        <w:t xml:space="preserve"> together </w:t>
      </w:r>
      <w:r w:rsidRPr="00745CA3">
        <w:rPr>
          <w:rStyle w:val="StyleUnderline"/>
          <w:highlight w:val="yellow"/>
        </w:rPr>
        <w:t>own 95 per cent of the</w:t>
      </w:r>
      <w:r w:rsidRPr="005D27DF">
        <w:rPr>
          <w:rStyle w:val="StyleUnderline"/>
        </w:rPr>
        <w:t xml:space="preserve"> nuclear </w:t>
      </w:r>
      <w:r w:rsidRPr="00745CA3">
        <w:rPr>
          <w:rStyle w:val="StyleUnderline"/>
          <w:highlight w:val="yellow"/>
        </w:rPr>
        <w:t>weapons in the world – converge on the Arctic</w:t>
      </w:r>
      <w:r w:rsidRPr="005D27DF">
        <w:rPr>
          <w:rStyle w:val="StyleUnderline"/>
        </w:rPr>
        <w:t xml:space="preserve"> and have competing claims. These claims, together </w:t>
      </w:r>
      <w:r w:rsidRPr="00745CA3">
        <w:rPr>
          <w:rStyle w:val="StyleUnderline"/>
          <w:highlight w:val="yellow"/>
        </w:rPr>
        <w:t>with</w:t>
      </w:r>
      <w:r w:rsidRPr="005D27DF">
        <w:rPr>
          <w:rStyle w:val="StyleUnderline"/>
        </w:rPr>
        <w:t xml:space="preserve"> those of other </w:t>
      </w:r>
      <w:r w:rsidRPr="00745CA3">
        <w:rPr>
          <w:rStyle w:val="StyleUnderline"/>
          <w:highlight w:val="yellow"/>
        </w:rPr>
        <w:t>allied NATO countries</w:t>
      </w:r>
      <w:r w:rsidRPr="00BE1B12">
        <w:rPr>
          <w:sz w:val="12"/>
        </w:rPr>
        <w:t xml:space="preserve"> – Canada, Denmark, Iceland, and Norway – </w:t>
      </w:r>
      <w:r w:rsidRPr="00745CA3">
        <w:rPr>
          <w:rStyle w:val="Emphasis"/>
          <w:highlight w:val="yellow"/>
        </w:rPr>
        <w:t>could</w:t>
      </w:r>
      <w:r w:rsidRPr="005D27DF">
        <w:rPr>
          <w:rStyle w:val="Emphasis"/>
        </w:rPr>
        <w:t xml:space="preserve">, if unresolved, </w:t>
      </w:r>
      <w:r w:rsidRPr="00745CA3">
        <w:rPr>
          <w:rStyle w:val="Emphasis"/>
          <w:highlight w:val="yellow"/>
        </w:rPr>
        <w:t xml:space="preserve">lead to conflict escalating into the </w:t>
      </w:r>
      <w:r w:rsidRPr="005D27DF">
        <w:rPr>
          <w:rStyle w:val="Emphasis"/>
        </w:rPr>
        <w:t xml:space="preserve">threat or </w:t>
      </w:r>
      <w:r w:rsidRPr="00745CA3">
        <w:rPr>
          <w:rStyle w:val="Emphasis"/>
          <w:highlight w:val="yellow"/>
        </w:rPr>
        <w:t>use of nuclear weapons</w:t>
      </w:r>
      <w:r w:rsidRPr="00BE1B12">
        <w:rPr>
          <w:sz w:val="12"/>
        </w:rPr>
        <w:t xml:space="preserve">.” Many will no doubt argue that this is excessively alarmist, but </w:t>
      </w:r>
      <w:r w:rsidRPr="00745CA3">
        <w:rPr>
          <w:rStyle w:val="StyleUnderline"/>
          <w:highlight w:val="yellow"/>
        </w:rPr>
        <w:t>no</w:t>
      </w:r>
      <w:r w:rsidRPr="00BE1B12">
        <w:rPr>
          <w:rStyle w:val="StyleUnderline"/>
        </w:rPr>
        <w:t xml:space="preserve"> </w:t>
      </w:r>
      <w:r w:rsidRPr="00745CA3">
        <w:rPr>
          <w:rStyle w:val="StyleUnderline"/>
          <w:highlight w:val="yellow"/>
        </w:rPr>
        <w:t>circumstance in which nuclear powers find themselves in military confrontation can be taken lightly.</w:t>
      </w:r>
      <w:r w:rsidRPr="00BE1B12">
        <w:rPr>
          <w:sz w:val="12"/>
        </w:rPr>
        <w:t xml:space="preserve"> The current geo-political threat level is nebulous and low – for now, according to Rob Huebert of the University of Calgary, “[</w:t>
      </w:r>
      <w:r w:rsidRPr="00745CA3">
        <w:rPr>
          <w:rStyle w:val="Emphasis"/>
          <w:highlight w:val="yellow"/>
        </w:rPr>
        <w:t>the] issue is</w:t>
      </w:r>
      <w:r w:rsidRPr="00BE1B12">
        <w:rPr>
          <w:rStyle w:val="Emphasis"/>
        </w:rPr>
        <w:t xml:space="preserve"> the </w:t>
      </w:r>
      <w:r w:rsidRPr="00745CA3">
        <w:rPr>
          <w:rStyle w:val="Emphasis"/>
          <w:highlight w:val="yellow"/>
        </w:rPr>
        <w:t>uncertainty</w:t>
      </w:r>
      <w:r w:rsidRPr="00BE1B12">
        <w:rPr>
          <w:rStyle w:val="StyleUnderline"/>
        </w:rPr>
        <w:t xml:space="preserve"> as Arctic states and non-Arctic states begin to recognize the geo-political/economic significance of the Arctic because of climate change.”</w:t>
      </w:r>
      <w:r w:rsidRPr="00BE1B12">
        <w:rPr>
          <w:sz w:val="12"/>
        </w:rPr>
        <w:t xml:space="preserve"> </w:t>
      </w:r>
    </w:p>
    <w:p w14:paraId="4049FCB5" w14:textId="77777777" w:rsidR="00351219" w:rsidRDefault="00351219" w:rsidP="00351219">
      <w:pPr>
        <w:pStyle w:val="Heading4"/>
      </w:pPr>
      <w:r>
        <w:t>Independently, the plan shifts Arctic strategy towards collaborative science diplomacy preventing escalatory conflict</w:t>
      </w:r>
    </w:p>
    <w:p w14:paraId="717073FB" w14:textId="77777777" w:rsidR="00351219" w:rsidRPr="004153A2" w:rsidRDefault="00351219" w:rsidP="00351219">
      <w:pPr>
        <w:rPr>
          <w:rStyle w:val="Style13ptBold"/>
        </w:rPr>
      </w:pPr>
      <w:r w:rsidRPr="004153A2">
        <w:rPr>
          <w:rStyle w:val="Style13ptBold"/>
        </w:rPr>
        <w:t>Berkman 6/23/14</w:t>
      </w:r>
    </w:p>
    <w:p w14:paraId="021E6849" w14:textId="77777777" w:rsidR="00351219" w:rsidRPr="00693BC5" w:rsidRDefault="00537A58" w:rsidP="00351219">
      <w:pPr>
        <w:rPr>
          <w:sz w:val="16"/>
          <w:szCs w:val="16"/>
        </w:rPr>
      </w:pPr>
      <w:hyperlink r:id="rId47" w:history="1">
        <w:r w:rsidR="00351219" w:rsidRPr="00693BC5">
          <w:rPr>
            <w:rStyle w:val="Hyperlink"/>
            <w:sz w:val="16"/>
            <w:szCs w:val="16"/>
          </w:rPr>
          <w:t>http://www.sciencediplomacy.org/perspective/2014/stability-and-peace-in-arctic-ocean-through-science-diplomacy</w:t>
        </w:r>
      </w:hyperlink>
    </w:p>
    <w:p w14:paraId="639374FC" w14:textId="77777777" w:rsidR="00351219" w:rsidRPr="007105DE" w:rsidRDefault="00351219" w:rsidP="00351219">
      <w:pPr>
        <w:rPr>
          <w:sz w:val="16"/>
          <w:szCs w:val="16"/>
        </w:rPr>
      </w:pPr>
      <w:r w:rsidRPr="00693BC5">
        <w:rPr>
          <w:sz w:val="16"/>
          <w:szCs w:val="16"/>
        </w:rPr>
        <w:t>Paul Arthur Berkman is a research professor at the Marine Science Institute and Bren School of Environmental Science and Management at the University of California, Santa Barbara.</w:t>
      </w:r>
    </w:p>
    <w:p w14:paraId="2AFBD7CB" w14:textId="77777777" w:rsidR="00351219" w:rsidRPr="004A30A0" w:rsidRDefault="00351219" w:rsidP="00351219">
      <w:pPr>
        <w:rPr>
          <w:sz w:val="16"/>
        </w:rPr>
      </w:pPr>
      <w:r w:rsidRPr="00497C4B">
        <w:rPr>
          <w:rStyle w:val="StyleUnderline"/>
        </w:rPr>
        <w:t>High north, low tensions” has been the mantra of diplomats</w:t>
      </w:r>
      <w:r w:rsidRPr="000749CC">
        <w:rPr>
          <w:sz w:val="16"/>
        </w:rPr>
        <w:t xml:space="preserve">, as coined by former Norwegian foreign minister Jonas Gahr Støre. After all, the Cold War is over and </w:t>
      </w:r>
      <w:r w:rsidRPr="00497C4B">
        <w:rPr>
          <w:rStyle w:val="StyleUnderline"/>
        </w:rPr>
        <w:t>cooperation has been evolving in productive directions ever since for the North Polar region</w:t>
      </w:r>
      <w:r w:rsidRPr="000749CC">
        <w:rPr>
          <w:sz w:val="16"/>
        </w:rPr>
        <w:t xml:space="preserve">. </w:t>
      </w:r>
      <w:r w:rsidRPr="008356D9">
        <w:rPr>
          <w:rStyle w:val="Emphasis"/>
          <w:highlight w:val="yellow"/>
        </w:rPr>
        <w:t>Lessons of the Arctic</w:t>
      </w:r>
      <w:r w:rsidRPr="000749CC">
        <w:rPr>
          <w:sz w:val="16"/>
        </w:rPr>
        <w:t xml:space="preserve">, such as those from the Antarctic, </w:t>
      </w:r>
      <w:r w:rsidRPr="008356D9">
        <w:rPr>
          <w:rStyle w:val="Emphasis"/>
          <w:highlight w:val="yellow"/>
        </w:rPr>
        <w:t>reveal science as a tool of diplomacy that creates bridges among nations</w:t>
      </w:r>
      <w:r w:rsidRPr="000749CC">
        <w:rPr>
          <w:sz w:val="16"/>
        </w:rPr>
        <w:t xml:space="preserve"> and fosters stability in regions. It is well known that </w:t>
      </w:r>
      <w:r w:rsidRPr="00497C4B">
        <w:rPr>
          <w:rStyle w:val="StyleUnderline"/>
        </w:rPr>
        <w:t>science is necessary for Earth system monitoring and assessment</w:t>
      </w:r>
      <w:r w:rsidRPr="000749CC">
        <w:rPr>
          <w:sz w:val="16"/>
        </w:rPr>
        <w:t xml:space="preserve">, especially as an essential gauge of change over time and space. </w:t>
      </w:r>
      <w:r w:rsidRPr="008356D9">
        <w:rPr>
          <w:rStyle w:val="StyleUnderline"/>
          <w:highlight w:val="yellow"/>
        </w:rPr>
        <w:t>Science also is a frequent determinant of public policy agendas and institutions</w:t>
      </w:r>
      <w:r w:rsidRPr="000749CC">
        <w:rPr>
          <w:sz w:val="16"/>
        </w:rPr>
        <w:t xml:space="preserve">, often for early warning about future events. However, even more than an immediate source of insight, invention, and commercial enterprise, </w:t>
      </w:r>
      <w:r w:rsidRPr="00497C4B">
        <w:rPr>
          <w:rStyle w:val="StyleUnderline"/>
        </w:rPr>
        <w:t xml:space="preserve">science </w:t>
      </w:r>
      <w:r w:rsidRPr="008356D9">
        <w:rPr>
          <w:rStyle w:val="StyleUnderline"/>
          <w:highlight w:val="yellow"/>
        </w:rPr>
        <w:t>provides continuity in our global society</w:t>
      </w:r>
      <w:r w:rsidRPr="000749CC">
        <w:rPr>
          <w:sz w:val="16"/>
        </w:rPr>
        <w:t xml:space="preserve"> with its evolving foundation of prior knowledge. These and other features of science diplomacy,1 as a field of human endeavor, are relevant to our global future in the Arctic. Building on the East-West breakthrough in the 1986 Reykjavik Summit, with his Murmansk speech in October 1987, Soviet president Mikhail Gorbachev envisioned a shared path where “the community and interrelationship of the interests of our entire world is felt in the northern part of the globe, in the Arctic, perhaps more than anywhere else.” Recognizing that “</w:t>
      </w:r>
      <w:r w:rsidRPr="00497C4B">
        <w:rPr>
          <w:rStyle w:val="StyleUnderline"/>
        </w:rPr>
        <w:t xml:space="preserve">scientific exploration of the Arctic is of immense importance for the whole </w:t>
      </w:r>
      <w:r w:rsidRPr="000749CC">
        <w:rPr>
          <w:sz w:val="16"/>
        </w:rPr>
        <w:t xml:space="preserve">of mankind,”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states,2 the Barents-Euro Arctic Council and Standing Committee of the Conference of Parliamentarians of the Arctic Region were formed in 1993 and 1994, respectively. Eventually established in 1996, </w:t>
      </w:r>
      <w:r w:rsidRPr="00497C4B">
        <w:rPr>
          <w:rStyle w:val="StyleUnderline"/>
        </w:rPr>
        <w:t>the Arctic Council breathed life into a circumpolar community</w:t>
      </w:r>
      <w:r w:rsidRPr="000749CC">
        <w:rPr>
          <w:sz w:val="16"/>
        </w:rPr>
        <w:t xml:space="preserve"> of the eight states and six indigenous peoples’ organizations inhabiting the region north of the Arctic Circle. “As a high level forum,” the Arctic Council has become central in an institutional arena for the high north that includes the above organizations along with many others, starting with the 1920 Treaty Concerning the Archipelago of Spitsbergen. With its forty-two signatories, this treaty still stands as a beacon of peaceful development in the high north. Together, </w:t>
      </w:r>
      <w:r w:rsidRPr="00497C4B">
        <w:rPr>
          <w:rStyle w:val="StyleUnderline"/>
        </w:rPr>
        <w:t>the six scientific working groups of the Arctic Council are facilitating knowledge discovery and contributing to informed decisions about “common Arctic issues</w:t>
      </w:r>
      <w:r w:rsidRPr="000749CC">
        <w:rPr>
          <w:sz w:val="16"/>
        </w:rPr>
        <w:t xml:space="preserve">” of sustainable development and environmental protection. </w:t>
      </w:r>
      <w:r w:rsidRPr="00497C4B">
        <w:rPr>
          <w:rStyle w:val="StyleUnderline"/>
        </w:rPr>
        <w:t>As a direct consequence</w:t>
      </w:r>
      <w:r w:rsidRPr="000749CC">
        <w:rPr>
          <w:sz w:val="16"/>
        </w:rPr>
        <w:t xml:space="preserve"> of the Arctic Council, </w:t>
      </w:r>
      <w:r w:rsidRPr="00497C4B">
        <w:rPr>
          <w:rStyle w:val="StyleUnderline"/>
        </w:rPr>
        <w:t>pan-Arctic agreements are being signed by all Arctic states,</w:t>
      </w:r>
      <w:r w:rsidRPr="000749CC">
        <w:rPr>
          <w:sz w:val="16"/>
        </w:rPr>
        <w:t xml:space="preserve"> beginning with the 2011 search and rescue agreement and 2013 marine oil pollution response agreement. Interests of twelve non-Arctic states, </w:t>
      </w:r>
      <w:r w:rsidRPr="00532FCB">
        <w:rPr>
          <w:rStyle w:val="StyleUnderline"/>
        </w:rPr>
        <w:t>including China</w:t>
      </w:r>
      <w:r w:rsidRPr="000749CC">
        <w:rPr>
          <w:sz w:val="16"/>
        </w:rPr>
        <w:t xml:space="preserve"> and India, also are being accommodated as they are brought in as observers to the Arctic Council. Moreover, the so-called Arctic Five3 coastal states are reaching territorial agreements. As noted in their 2008 Ilulissat Declaration, “sovereignty, sovereign rights and jurisdiction in large areas of the Arctic Ocean”are being addressed cooperatively under the Law of the Sea, particularly with regard to “outer limits of the continental shelf.” This commitment includes the United States, even though it has not yet ratified the 1982 United Nations Convention on the Law of the Sea. Highlighting the cooperation, Russia and Norway signed an agreement in 2010 about Barents Sea resources, ending a dispute that had escaped their resolution for the previous four decades. </w:t>
      </w:r>
      <w:r w:rsidRPr="00497C4B">
        <w:rPr>
          <w:rStyle w:val="Emphasis"/>
        </w:rPr>
        <w:t>Winds Are Changing</w:t>
      </w:r>
      <w:r>
        <w:rPr>
          <w:rStyle w:val="Emphasis"/>
        </w:rPr>
        <w:t xml:space="preserve"> </w:t>
      </w:r>
      <w:r w:rsidRPr="00497C4B">
        <w:rPr>
          <w:rStyle w:val="StyleUnderline"/>
        </w:rPr>
        <w:t>The current crisis related to Ukraine has introduced global geopolitics into the Arctic</w:t>
      </w:r>
      <w:r w:rsidRPr="000749CC">
        <w:rPr>
          <w:sz w:val="16"/>
        </w:rPr>
        <w:t xml:space="preserve"> unlike any world event since the collapse of the Soviet Union. Within weeks of the Crimea annexation, former U.S. secretary of state Hillary </w:t>
      </w:r>
      <w:r w:rsidRPr="00497C4B">
        <w:rPr>
          <w:rStyle w:val="Emphasis"/>
        </w:rPr>
        <w:t>Clinton was linking the Arctic, Russia, and Ukraine</w:t>
      </w:r>
      <w:r w:rsidRPr="000749CC">
        <w:rPr>
          <w:sz w:val="16"/>
        </w:rPr>
        <w:t xml:space="preserve">, suggesting in a March 2014 speech in Montreal that “we need a united front,” as reported by the Globe and Mail. The following month, Canada, the current chair of the Arctic Council, boycotted the Arctic Council meeting in Moscow. Lines are being redrawn, which the May/June 2014 issue of Foreign Affairs reflected with its articles related to “The Return of Geopolitics.” </w:t>
      </w:r>
      <w:r w:rsidRPr="00497C4B">
        <w:rPr>
          <w:rStyle w:val="Emphasis"/>
        </w:rPr>
        <w:t>Such political posturing risks fueling the long-dormant “burning security issues</w:t>
      </w:r>
      <w:r w:rsidRPr="000749CC">
        <w:rPr>
          <w:sz w:val="16"/>
        </w:rPr>
        <w:t xml:space="preserve">” that Gorbachev warned of in the Arctic. Perhaps the world was arriving at this security intersection in any case, but for different reasons. The Arctic Ocean is undergoing an environmental state-change, where the boundary conditions of the system are being altered. The Arctic Ocean is undergoing an environmental state-change, where the boundary conditions of the system are being altered. In fact—with the Arctic warming twice as fast as anywhere else on Earth—the Arctic Ocean is undergoing the largest environmental state-change on our planet. The surface of this maritime region surrounding the North Pole is being transformed from a sea-ice cap that has persisted for millennia (perhaps even hundreds of millennia) to a system with sea ice retreating and advancing seasonally. Rather than projecting out to the mid-twenty-first century, it is clear that the Arctic Ocean already has crossed a threshold with open water during the summer and first-year sea ice during the winter covering more than 50 percent of its area. Of greater significance, the volume of Arctic sea ice has decreased more than 70 percent since the late 1970s. With increasing accessibility in the Arctic Ocean, </w:t>
      </w:r>
      <w:r w:rsidRPr="00497C4B">
        <w:rPr>
          <w:rStyle w:val="StyleUnderline"/>
        </w:rPr>
        <w:t>countries</w:t>
      </w:r>
      <w:r w:rsidRPr="000749CC">
        <w:rPr>
          <w:sz w:val="16"/>
        </w:rPr>
        <w:t xml:space="preserve">, along with multinational corporations such as ExxonMobil and Royal Dutch Shell, </w:t>
      </w:r>
      <w:r w:rsidRPr="00497C4B">
        <w:rPr>
          <w:rStyle w:val="StyleUnderline"/>
        </w:rPr>
        <w:t>are preparing to exploit the region’s enormous energy reserves</w:t>
      </w:r>
      <w:r w:rsidRPr="000749CC">
        <w:rPr>
          <w:sz w:val="16"/>
        </w:rPr>
        <w:t xml:space="preserve">, estimated to contain 30 percent of the world’s undiscovered gas and 13 percent of its undiscovered oil. </w:t>
      </w:r>
      <w:r w:rsidRPr="00C36777">
        <w:rPr>
          <w:rStyle w:val="StyleUnderline"/>
        </w:rPr>
        <w:t>Fisheries are opening to commercial harvesting without regulation, especially in areas of the high seas</w:t>
      </w:r>
      <w:r w:rsidRPr="000749CC">
        <w:rPr>
          <w:sz w:val="16"/>
        </w:rPr>
        <w:t xml:space="preserve"> lacking any regional fisheries management organization. </w:t>
      </w:r>
      <w:r w:rsidRPr="00497C4B">
        <w:rPr>
          <w:rStyle w:val="StyleUnderline"/>
        </w:rPr>
        <w:t>Arctic shipping routes are being established</w:t>
      </w:r>
      <w:r w:rsidRPr="000749CC">
        <w:rPr>
          <w:sz w:val="16"/>
        </w:rPr>
        <w:t xml:space="preserve"> to supplement trade through the Panama and Suez Canals. It is not a matter of waiting decades or even years for the Arctic Ocean to be completely ice-free during the summer. </w:t>
      </w:r>
      <w:r w:rsidRPr="00497C4B">
        <w:rPr>
          <w:rStyle w:val="StyleUnderline"/>
        </w:rPr>
        <w:t>There is now a new Arctic Ocean,</w:t>
      </w:r>
      <w:r w:rsidRPr="000749CC">
        <w:rPr>
          <w:sz w:val="16"/>
        </w:rPr>
        <w:t xml:space="preserve"> one that lacks a permanent sea-ice cap. Like removing the ceiling to a room, the fundamental shift in the surface boundary of the Arctic Ocean has created a new natural system with different dynamics than anything previously experienced by humans in the region. There is now a new Arctic Ocean, one that lacks a permanent sea-ice cap. Separate from the Ukraine situation, </w:t>
      </w:r>
      <w:r w:rsidRPr="00497C4B">
        <w:rPr>
          <w:rStyle w:val="StyleUnderline"/>
        </w:rPr>
        <w:t>the environmental state-change in the Arctic Ocean is introducing inherent risks of political, economic, and cultural instabilities</w:t>
      </w:r>
      <w:r w:rsidRPr="000749CC">
        <w:rPr>
          <w:sz w:val="16"/>
        </w:rPr>
        <w:t xml:space="preserve">—which are at the heart of every security dialogue. </w:t>
      </w:r>
      <w:r w:rsidRPr="00497C4B">
        <w:rPr>
          <w:rStyle w:val="StyleUnderline"/>
        </w:rPr>
        <w:t>Exposing security risks in the Arctic may be a good thing,</w:t>
      </w:r>
      <w:r w:rsidRPr="000749CC">
        <w:rPr>
          <w:sz w:val="16"/>
        </w:rPr>
        <w:t xml:space="preserve"> but </w:t>
      </w:r>
      <w:r w:rsidRPr="008356D9">
        <w:rPr>
          <w:rStyle w:val="Emphasis"/>
          <w:highlight w:val="yellow"/>
        </w:rPr>
        <w:t>only if accompanied by inclusive solutions that both promote cooperation and prevent conflict.</w:t>
      </w:r>
      <w:r>
        <w:rPr>
          <w:rStyle w:val="Emphasis"/>
        </w:rPr>
        <w:t xml:space="preserve"> </w:t>
      </w:r>
      <w:r w:rsidRPr="000749CC">
        <w:rPr>
          <w:sz w:val="16"/>
        </w:rPr>
        <w:t xml:space="preserve">Achieving International Stability Leaving loose the elephant in the room, questions about conflict in the Arctic Ocean remain unattended. As a consequence, the associated community of states and peoples lacks a shared understanding of expectations, capabilities, interests, and wills to foster lasting stability in the Arctic Ocean. “Matters related to military security” are off the table for the Arctic Council. The council avoids even general considerations of security in the Arctic Ocean, as reflected by elimination of the security chapter from its second Arctic Human Development Report, which is due in 2014. “Matters related to military security” are off the table for the Arctic Council. With all Arctic coastal states except Russia as members, the North Atlantic Treaty Organization (NATO) is the only northern Atlantic organization without a remit in the Arctic Ocean. This position seems reasonable as long as NATO is seen by Russia as the “main external threat of war,” as stated in the 2010 Military Doctrine of Russia. These positions made sense immediately after the Cold War, but decades of cooperation have followed and there now is capacity to project peace into the future for the Arctic Ocean. “Not all military capabilities are designed for force,”4 as affirmed for the Arctic Ocean in 2010 by then NATO supreme allied commander, Admiral James Stavridis. Illustrating this point, in association with the Arctic Council, meetings among the chiefs of defense from all Arctic states began in 2012 with regard to their shared emergency responses in the Arctic Ocean. An opportunity to think about the Arctic more holistically is further revealed by the NATO Advanced Research Workshop “Environmental Security in the Arctic Ocean,” which the author chaired with Russian co-directorship in 2010 at the University of Cambridge. That workshop became the first formal dialogue between NATO and Russia regarding security issues in the Arctic Ocean. </w:t>
      </w:r>
      <w:r w:rsidRPr="00497C4B">
        <w:rPr>
          <w:rStyle w:val="Emphasis"/>
        </w:rPr>
        <w:t xml:space="preserve">Global recognition of the need for international stability is a necessary first step toward lasting peace in the maritime region </w:t>
      </w:r>
      <w:r w:rsidRPr="000749CC">
        <w:rPr>
          <w:sz w:val="16"/>
        </w:rPr>
        <w:t xml:space="preserve">bounded by North America, Europe, and Asia at the top of the Earth, where the interests of the entire international community are increasingly focused. </w:t>
      </w:r>
      <w:r w:rsidRPr="00497C4B">
        <w:rPr>
          <w:rStyle w:val="StyleUnderline"/>
        </w:rPr>
        <w:t>The next step will involve implementing an inclusive venue for ongoing dialogue to prevent conflict as well as promote cooperation</w:t>
      </w:r>
      <w:r w:rsidRPr="000749CC">
        <w:rPr>
          <w:sz w:val="16"/>
        </w:rPr>
        <w:t xml:space="preserve"> in the Arctic Ocean. Cultivating Common Interests International stability is inextricably linked to sustainable development, which already is acknowledged as a common Arctic issue to balance economic prosperity, environmental protection and social equity, taking into consideration the needs of present and future generations. Even more basic to stability in the Arctic Ocean is balancing national interests and common interests. Although peace is the most basic foundation for international stability, the term was consciously rejected as a common Arctic issue when the Arctic Council was established. The fear then, as now, was that peace implies demilitarization. It was only in 2009 that this term even began to appear in Arctic Council ministerial declarations. Still, “peace” is not used among all Arctic states in their national security policies for the Arctic. In fact, it remains to be seen whether Canada, in contrast to its Arctic foreign policies, will include “peace” in the 2015 Arctic Council ministerial declaration. If the Arctic states are too timid or nationalistic to openly discuss balance, stability, and peace when tensions are low, how will they possibly cooperate when conflicts arise? The path forward is reflected by the Arctic states’ commitment to the Law of the Sea, which includes zones within as well as beyond sovereign jurisdictions. Even if continental shelf extensions were conferred all the way to the North Pole—unambiguously in the overlying water column—high seas still would exist beyond sovereign jurisdictions, where more than 160 nations have rights and responsibilities under international law. I</w:t>
      </w:r>
      <w:r w:rsidRPr="00497C4B">
        <w:rPr>
          <w:rStyle w:val="StyleUnderline"/>
        </w:rPr>
        <w:t xml:space="preserve">mplications of the high seas surrounding the North Pole </w:t>
      </w:r>
      <w:r w:rsidRPr="00497C4B">
        <w:rPr>
          <w:rStyle w:val="Emphasis"/>
        </w:rPr>
        <w:t>are just now</w:t>
      </w:r>
      <w:r w:rsidRPr="00497C4B">
        <w:rPr>
          <w:rStyle w:val="StyleUnderline"/>
        </w:rPr>
        <w:t xml:space="preserve"> entering front stage.</w:t>
      </w:r>
      <w:r w:rsidRPr="000749CC">
        <w:rPr>
          <w:sz w:val="16"/>
        </w:rPr>
        <w:t xml:space="preserve"> At their February 2014 meeting in Nuuk, Greenland, the Arctic Five took the initiative “to prevent unregulated fishing in the central Arctic Ocean.” Whatever the international outcomes from this meeting, lessons will resonate from the high seas of the Arctic Ocean outward across our civilization on a planetary scale. Statesmanship Is Required </w:t>
      </w:r>
      <w:r w:rsidRPr="00497C4B">
        <w:rPr>
          <w:rStyle w:val="StyleUnderline"/>
        </w:rPr>
        <w:t>At the moment, there is neither a forum nor leadership to foster lasting stability in the Arctic Ocean</w:t>
      </w:r>
      <w:r w:rsidRPr="000749CC">
        <w:rPr>
          <w:sz w:val="16"/>
        </w:rPr>
        <w:t xml:space="preserve">. To prepare for the 2016 Arctic heads of state meeting that is being considered in the United States on the twentieth anniversary of the Arctic Council, President Barack </w:t>
      </w:r>
      <w:r w:rsidRPr="008356D9">
        <w:rPr>
          <w:rStyle w:val="Emphasis"/>
          <w:highlight w:val="yellow"/>
        </w:rPr>
        <w:t>Obama has the option to inspire stability and peace for the Arctic</w:t>
      </w:r>
      <w:r w:rsidRPr="00497C4B">
        <w:rPr>
          <w:rStyle w:val="Emphasis"/>
        </w:rPr>
        <w:t xml:space="preserve"> </w:t>
      </w:r>
      <w:r w:rsidRPr="000749CC">
        <w:rPr>
          <w:sz w:val="16"/>
        </w:rPr>
        <w:t xml:space="preserve">across the twenty-first century and beyond. Turning back the calendar only a few months to winter 2014 (remember the Sochi Olympics), Russia was seen in a different light. Since 2010, the Russian Geographical Society had been convening the “Arctic Forum for Dialogue,” first in Moscow then in Arkhangelsk in 2011 and in Salekhard in 2013. Each of these international gatherings in Russia involved scientists and diplomats as well as government administrators, commercial operators, advocates from nongovernmental organizations, and indigenous peoples. Most prominent in the Arctic forums were the head-of-state presentations, stimulated by participation of Vladimir Putin initially as prime minister and most recently as president of the Russian Federation. President Ólafur Ragnar Grímsson of Iceland, as the elder statesman of the Arctic, participated in all three forums. Prince Albert II of Monaco presented in 2010 and 2011. With invitations extended to all Arctic heads of state, President Sauli Niinistö of Finland also participated in 2013. As a common interest, these heads of state all spoke of stability and peace in the Arctic, even if only for their national benefit. In each forum, it also was clear that the level of trust and cooperation in the Arctic had matured since the Cold War, signaling that international relationships in the Arctic are open and strong enough to deal with the more difficult issues of preventing conflict. To build on the earlier head-of-state engagements for the Arctic, Obama has the opportunity to convene a meeting with all other Arctic heads of state and act as a statesman who puts out the brushfires of the moment while planting seeds of hope and inspiration for the future.5 </w:t>
      </w:r>
      <w:r w:rsidRPr="00497C4B">
        <w:rPr>
          <w:rStyle w:val="StyleUnderline"/>
        </w:rPr>
        <w:t>The challenge is to create a process of ongoing and inclusive dialogue about Arctic issues that have so far eluded shared consideration</w:t>
      </w:r>
      <w:r w:rsidRPr="000749CC">
        <w:rPr>
          <w:sz w:val="16"/>
        </w:rPr>
        <w:t xml:space="preserve">. With the Arctic, </w:t>
      </w:r>
      <w:r w:rsidRPr="00497C4B">
        <w:rPr>
          <w:rStyle w:val="StyleUnderline"/>
        </w:rPr>
        <w:t>Obama must be brave enough to share the ‘coin of peace,</w:t>
      </w:r>
      <w:r w:rsidRPr="000749CC">
        <w:rPr>
          <w:sz w:val="16"/>
        </w:rPr>
        <w:t xml:space="preserve">’ promoting cooperation on one side and preventing conflict on the other. Historic perspectives and </w:t>
      </w:r>
      <w:r w:rsidRPr="008356D9">
        <w:rPr>
          <w:rStyle w:val="Emphasis"/>
          <w:highlight w:val="yellow"/>
        </w:rPr>
        <w:t>the roles of science diplomacy will help provide direction</w:t>
      </w:r>
      <w:r w:rsidRPr="000749CC">
        <w:rPr>
          <w:sz w:val="16"/>
        </w:rPr>
        <w:t xml:space="preserve">. However, to bear fruit in the interests of humankind, </w:t>
      </w:r>
      <w:r w:rsidRPr="00497C4B">
        <w:rPr>
          <w:rStyle w:val="StyleUnderline"/>
        </w:rPr>
        <w:t>the political will for lasting stability and peace in the Arctic must come from all Arctic heads of state</w:t>
      </w:r>
      <w:r w:rsidRPr="000749CC">
        <w:rPr>
          <w:sz w:val="16"/>
        </w:rPr>
        <w:t>. At the end of the day, peace must be established explicitly as a common interest among all states and peoples in the Arctic Ocean. As Gorbachev imagined a generation ago, “Let the North Pole be a Pole of Peace.”</w:t>
      </w:r>
    </w:p>
    <w:p w14:paraId="12C2649B" w14:textId="77777777" w:rsidR="00351219" w:rsidRPr="005E28AB" w:rsidRDefault="00351219" w:rsidP="00351219">
      <w:pPr>
        <w:pStyle w:val="Heading4"/>
        <w:rPr>
          <w:rStyle w:val="Style13ptBold"/>
          <w:b/>
        </w:rPr>
      </w:pPr>
      <w:r w:rsidRPr="005E28AB">
        <w:rPr>
          <w:rStyle w:val="Style13ptBold"/>
        </w:rPr>
        <w:t>Science diplomacy solves all impacts</w:t>
      </w:r>
    </w:p>
    <w:p w14:paraId="469A3FB0" w14:textId="77777777" w:rsidR="00351219" w:rsidRDefault="00351219" w:rsidP="00351219">
      <w:pPr>
        <w:rPr>
          <w:rStyle w:val="Style13ptBold"/>
          <w:b w:val="0"/>
          <w:sz w:val="20"/>
        </w:rPr>
      </w:pPr>
      <w:r>
        <w:rPr>
          <w:rStyle w:val="Style13ptBold"/>
        </w:rPr>
        <w:t xml:space="preserve">Federoff 8 </w:t>
      </w:r>
      <w:r>
        <w:rPr>
          <w:rStyle w:val="Style13ptBold"/>
          <w:sz w:val="20"/>
        </w:rPr>
        <w:t xml:space="preserve">– professor of biology at Penn State University known for her research on biology and life sciences, president of the American Association for the Advancement of Science (AAAS) (April 2008, “International Science and Technology Cooperation: Hearing Before the Subcommittee on Research and Science Education,” Committee on Science and Technology, </w:t>
      </w:r>
      <w:hyperlink r:id="rId48" w:history="1">
        <w:r w:rsidRPr="00C65B0E">
          <w:rPr>
            <w:rStyle w:val="Hyperlink"/>
            <w:sz w:val="20"/>
          </w:rPr>
          <w:t>http://www.gpo.gov/fdsys/pkg/CHRG-110hhrg41470/html/CHRG-110hhrg41470.htm</w:t>
        </w:r>
      </w:hyperlink>
      <w:r>
        <w:rPr>
          <w:rStyle w:val="Style13ptBold"/>
          <w:sz w:val="20"/>
        </w:rPr>
        <w:t>) mj</w:t>
      </w:r>
    </w:p>
    <w:p w14:paraId="268A1150" w14:textId="77777777" w:rsidR="00351219" w:rsidRPr="00200D43" w:rsidRDefault="00351219" w:rsidP="00351219">
      <w:pPr>
        <w:rPr>
          <w:rStyle w:val="Style13ptBold"/>
          <w:b w:val="0"/>
          <w:sz w:val="20"/>
        </w:rPr>
      </w:pPr>
    </w:p>
    <w:p w14:paraId="19C703C1" w14:textId="77777777" w:rsidR="00351219" w:rsidRPr="00911930" w:rsidRDefault="00351219" w:rsidP="00351219">
      <w:pPr>
        <w:rPr>
          <w:rStyle w:val="StyleUnderline"/>
        </w:rPr>
      </w:pPr>
      <w:r w:rsidRPr="00911930">
        <w:t>Chairman Baird, Ranking Member Ehlers, and distinguished members of</w:t>
      </w:r>
      <w:r>
        <w:t xml:space="preserve"> </w:t>
      </w:r>
      <w:r w:rsidRPr="00911930">
        <w:t>the Subcommittee, thank you for this opportunity to discuss science</w:t>
      </w:r>
      <w:r>
        <w:t xml:space="preserve"> </w:t>
      </w:r>
      <w:r w:rsidRPr="00911930">
        <w:t xml:space="preserve">diplomacy at the U.S. Department of State. </w:t>
      </w:r>
      <w:r w:rsidRPr="00911930">
        <w:rPr>
          <w:rStyle w:val="StyleUnderline"/>
        </w:rPr>
        <w:t xml:space="preserve">The U.S. is recognized globally for its leadership in science and technology. Our scientific strength is both a tool of ``soft power''--part of our strategic diplomatic arsenal--and a basis for creating </w:t>
      </w:r>
      <w:r w:rsidRPr="00911930">
        <w:t>partnerships with countries as they move beyond basic economic and social development.</w:t>
      </w:r>
      <w:r>
        <w:t xml:space="preserve"> </w:t>
      </w:r>
      <w:r w:rsidRPr="00911930">
        <w:t>Science diplomacy is a central element of the Secretary's</w:t>
      </w:r>
      <w:r>
        <w:t xml:space="preserve"> </w:t>
      </w:r>
      <w:r w:rsidRPr="00911930">
        <w:t xml:space="preserve">transformational diplomacy initiative, because </w:t>
      </w:r>
      <w:r w:rsidRPr="00911930">
        <w:rPr>
          <w:rStyle w:val="StyleUnderline"/>
        </w:rPr>
        <w:t>science and technology are essential to achieving stability and strengthening failed and fragile states.</w:t>
      </w:r>
    </w:p>
    <w:p w14:paraId="02E7C6DA" w14:textId="77777777" w:rsidR="00351219" w:rsidRPr="00911930" w:rsidRDefault="00351219" w:rsidP="00351219">
      <w:pPr>
        <w:rPr>
          <w:rStyle w:val="StyleUnderline"/>
        </w:rPr>
      </w:pPr>
      <w:r w:rsidRPr="00911930">
        <w:rPr>
          <w:rStyle w:val="StyleUnderline"/>
        </w:rPr>
        <w:t xml:space="preserve">S&amp;T advances have immediate and enormous influence on national and global economies, and thus on the international relations between societies. Nation states, nongovernmental organizations, and multinational corporations are largely </w:t>
      </w:r>
      <w:r w:rsidRPr="001A5D61">
        <w:rPr>
          <w:rStyle w:val="StyleUnderline"/>
        </w:rPr>
        <w:t>shaped by their expertise in and access to intellectual and physical capital in science, technology, and engineering</w:t>
      </w:r>
      <w:r w:rsidRPr="00911930">
        <w:rPr>
          <w:rStyle w:val="StyleUnderline"/>
        </w:rPr>
        <w:t>.</w:t>
      </w:r>
      <w:r w:rsidRPr="00911930">
        <w:t xml:space="preserve"> Even as S&amp;T advances of our modern era provide</w:t>
      </w:r>
      <w:r>
        <w:t xml:space="preserve"> </w:t>
      </w:r>
      <w:r w:rsidRPr="00911930">
        <w:t>opportunities for economic prosperity, some also challenge the relative</w:t>
      </w:r>
      <w:r>
        <w:t xml:space="preserve"> </w:t>
      </w:r>
      <w:r w:rsidRPr="00911930">
        <w:t>position of countries in the world order, and influence our social</w:t>
      </w:r>
      <w:r>
        <w:t xml:space="preserve"> </w:t>
      </w:r>
      <w:r w:rsidRPr="00911930">
        <w:t xml:space="preserve">institutions and principles. </w:t>
      </w:r>
      <w:r w:rsidRPr="00911930">
        <w:rPr>
          <w:rStyle w:val="StyleUnderline"/>
        </w:rPr>
        <w:t>America must remain at the forefront of this new world by maintaining its technological edge, and leading the way internationally through science diplomacy and engagement.</w:t>
      </w:r>
    </w:p>
    <w:p w14:paraId="10C45478" w14:textId="77777777" w:rsidR="00351219" w:rsidRDefault="00351219" w:rsidP="00351219">
      <w:r>
        <w:t>The Public Diplomacy Role of Science</w:t>
      </w:r>
    </w:p>
    <w:p w14:paraId="56E926B5" w14:textId="77777777" w:rsidR="00351219" w:rsidRDefault="00351219" w:rsidP="00351219">
      <w:r w:rsidRPr="00911930">
        <w:rPr>
          <w:rStyle w:val="StyleUnderline"/>
        </w:rPr>
        <w:t xml:space="preserve">Science </w:t>
      </w:r>
      <w:r>
        <w:t xml:space="preserve">by its nature </w:t>
      </w:r>
      <w:r w:rsidRPr="00911930">
        <w:rPr>
          <w:rStyle w:val="StyleUnderline"/>
        </w:rPr>
        <w:t>facilitates diplomacy because it strengthens political relationships, embodies powerful ideals, and creates opportunities for all. The global scientific community embraces principles Americans cherish: transparency, meritocracy, accountability, the objective evaluation of evidence, and broad and frequently democratic participation. Science is inherently democratic, respecting evidence and truth above all.</w:t>
      </w:r>
    </w:p>
    <w:p w14:paraId="497ED78D" w14:textId="77777777" w:rsidR="00351219" w:rsidRPr="00911930" w:rsidRDefault="00351219" w:rsidP="00351219">
      <w:pPr>
        <w:rPr>
          <w:rStyle w:val="StyleUnderline"/>
        </w:rPr>
      </w:pPr>
      <w:r>
        <w:t xml:space="preserve">Science is also a common global language, able to bridge deep political and religious divides. Scientists share a common language. </w:t>
      </w:r>
      <w:r w:rsidRPr="00911930">
        <w:rPr>
          <w:rStyle w:val="StyleUnderline"/>
        </w:rPr>
        <w:t>Scientific interactions serve to keep open lines of communication and cultural understanding.</w:t>
      </w:r>
      <w:r>
        <w:t xml:space="preserve">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w:t>
      </w:r>
      <w:r w:rsidRPr="00911930">
        <w:rPr>
          <w:rStyle w:val="StyleUnderline"/>
        </w:rPr>
        <w:t>There is a growing recognition that science and technology will increasingly drive the successful economies of the 21st century.</w:t>
      </w:r>
    </w:p>
    <w:p w14:paraId="22202859" w14:textId="77777777" w:rsidR="00351219" w:rsidRDefault="00351219" w:rsidP="00351219">
      <w:r>
        <w:t>Using Science Diplomacy to Achieve National Security Objectives</w:t>
      </w:r>
    </w:p>
    <w:p w14:paraId="46B895EE" w14:textId="77777777" w:rsidR="00351219" w:rsidRDefault="00351219" w:rsidP="00351219">
      <w:r>
        <w:t xml:space="preserve">The welfare and stability of countries and regions in many parts of the globe require a concerted effort by the developed world to address the causal factors that render countries fragile and cause states to fail. </w:t>
      </w:r>
      <w:r w:rsidRPr="00911930">
        <w:rPr>
          <w:rStyle w:val="StyleUnderline"/>
        </w:rPr>
        <w:t>Countries that are unable to defend their people against starvation, or fail to provide economic opportunity, are susceptible to extremist ideologies, autocratic rule, and abuses of human rights.</w:t>
      </w:r>
      <w:r>
        <w:t xml:space="preserve"> As well, </w:t>
      </w:r>
      <w:r w:rsidRPr="00911930">
        <w:rPr>
          <w:rStyle w:val="StyleUnderline"/>
        </w:rPr>
        <w:t>the world faces common threats,</w:t>
      </w:r>
      <w:r>
        <w:t xml:space="preserve"> among them </w:t>
      </w:r>
      <w:r w:rsidRPr="00911930">
        <w:rPr>
          <w:rStyle w:val="StyleUnderline"/>
        </w:rPr>
        <w:t>climate change, energy and water shortages, public health emergencies, environmental degradation, poverty, food insecurity, and religious extremism. These threats can undermine the national security of the United States</w:t>
      </w:r>
      <w:r>
        <w:t xml:space="preserve">, both directly and indirectly. Many are blind to political boundaries, becoming regional or global threats. </w:t>
      </w:r>
      <w:r w:rsidRPr="00911930">
        <w:rPr>
          <w:rStyle w:val="StyleUnderline"/>
        </w:rPr>
        <w:t xml:space="preserve">The United States has no monopoly on knowledge in a globalizing world and the scientific challenges facing humankind are </w:t>
      </w:r>
      <w:r w:rsidRPr="00911930">
        <w:t>enormous. Addressing these common challenges</w:t>
      </w:r>
      <w:r>
        <w:t xml:space="preserve"> </w:t>
      </w:r>
      <w:r w:rsidRPr="00911930">
        <w:rPr>
          <w:rStyle w:val="StyleUnderline"/>
        </w:rPr>
        <w:t xml:space="preserve">demands </w:t>
      </w:r>
      <w:r>
        <w:t xml:space="preserve">common solutions and necessitates </w:t>
      </w:r>
      <w:r w:rsidRPr="00911930">
        <w:rPr>
          <w:rStyle w:val="StyleUnderline"/>
        </w:rPr>
        <w:t>scientific cooperation</w:t>
      </w:r>
      <w:r>
        <w:t xml:space="preserve">, common standards, and common goals. </w:t>
      </w:r>
      <w:r w:rsidRPr="00911930">
        <w:rPr>
          <w:rStyle w:val="StyleUnderline"/>
        </w:rPr>
        <w:t>We must increasingly harness the power of American ingenuity in</w:t>
      </w:r>
      <w:r>
        <w:rPr>
          <w:rStyle w:val="StyleUnderline"/>
        </w:rPr>
        <w:t xml:space="preserve"> </w:t>
      </w:r>
      <w:r w:rsidRPr="00911930">
        <w:rPr>
          <w:rStyle w:val="StyleUnderline"/>
        </w:rPr>
        <w:t>science and technology through strong partnerships with the science</w:t>
      </w:r>
      <w:r>
        <w:rPr>
          <w:rStyle w:val="StyleUnderline"/>
        </w:rPr>
        <w:t xml:space="preserve"> </w:t>
      </w:r>
      <w:r w:rsidRPr="00911930">
        <w:rPr>
          <w:rStyle w:val="StyleUnderline"/>
        </w:rPr>
        <w:t>community in both academia and the private sector</w:t>
      </w:r>
      <w:r>
        <w:t>, in the U.S. and abroad among our allies, to advance U.S. interests in foreign policy.</w:t>
      </w:r>
    </w:p>
    <w:p w14:paraId="325C9CC2" w14:textId="77777777" w:rsidR="00351219" w:rsidRPr="00911930" w:rsidRDefault="00351219" w:rsidP="00351219">
      <w:pPr>
        <w:rPr>
          <w:rStyle w:val="StyleUnderline"/>
        </w:rPr>
      </w:pPr>
      <w:r w:rsidRPr="00911930">
        <w:rPr>
          <w:rStyle w:val="StyleUnderline"/>
        </w:rPr>
        <w:t>There are also important challenges to the ability of states to supply their populations with sufficient food.</w:t>
      </w:r>
      <w:r>
        <w:t xml:space="preserve"> </w:t>
      </w:r>
      <w:r w:rsidRPr="00911930">
        <w:rPr>
          <w:rStyle w:val="StyleUnderline"/>
        </w:rPr>
        <w:t>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w:t>
      </w:r>
    </w:p>
    <w:p w14:paraId="25F69B64" w14:textId="77777777" w:rsidR="00351219" w:rsidRDefault="00351219" w:rsidP="00351219">
      <w:pPr>
        <w:rPr>
          <w:rStyle w:val="StyleUnderline"/>
        </w:rPr>
      </w:pPr>
      <w:r>
        <w:t xml:space="preserve"> </w:t>
      </w:r>
      <w:r w:rsidRPr="00911930">
        <w:rPr>
          <w:rStyle w:val="StyleUnderline"/>
        </w:rPr>
        <w:t>An essential part of the war on terrorism is a war of ideas. The creation of economic opportunity can do much more to combat the rise of fanaticism than can any weapon</w:t>
      </w:r>
      <w:r w:rsidRPr="00911930">
        <w:t xml:space="preserve">. The war of ideas is a war about rationalism as opposed to irrationalism. </w:t>
      </w:r>
      <w:r w:rsidRPr="00911930">
        <w:rPr>
          <w:rStyle w:val="StyleUnderline"/>
        </w:rPr>
        <w:t xml:space="preserve">Science and technology put us firmly on the side of rationalism by providing ideas and opportunities that improve people's lives. We may use the recognition and the goodwill that science still generates for the United States to achieve our diplomatic and developmental goals. </w:t>
      </w:r>
      <w:r>
        <w:t xml:space="preserve">Additionally, the Department continues to </w:t>
      </w:r>
      <w:r w:rsidRPr="00911930">
        <w:rPr>
          <w:rStyle w:val="StyleUnderline"/>
        </w:rPr>
        <w:t>use science as a means to reduce the proliferation of the weapons of mass destruction and prevent what has been dubbed `brain drain.'</w:t>
      </w:r>
      <w:r>
        <w:t xml:space="preserve"> Through cooperative threat reduction activities, former weapons scientists redirect their skills to participate in peaceful, collaborative international research in a large variety of scientific fields. In addition, </w:t>
      </w:r>
      <w:r w:rsidRPr="00911930">
        <w:rPr>
          <w:rStyle w:val="StyleUnderline"/>
        </w:rPr>
        <w:t xml:space="preserve">new global efforts focus on improving biological, chemical, and nuclear security by promoting and implementing best scientific practices as a means to enhance security, increase global partnerships, and create sustainability. </w:t>
      </w:r>
    </w:p>
    <w:p w14:paraId="02904AEA" w14:textId="77777777" w:rsidR="000442F4" w:rsidRPr="00612937" w:rsidRDefault="000442F4" w:rsidP="000442F4">
      <w:pPr>
        <w:pStyle w:val="Heading4"/>
        <w:rPr>
          <w:rFonts w:eastAsia="MS Gothic"/>
        </w:rPr>
      </w:pPr>
      <w:r>
        <w:rPr>
          <w:rFonts w:eastAsia="MS Gothic"/>
        </w:rPr>
        <w:t>US lead in liberal institutions key – any other power’s leadership can’t solve any of our internal links</w:t>
      </w:r>
    </w:p>
    <w:p w14:paraId="74969193" w14:textId="77777777" w:rsidR="000442F4" w:rsidRPr="00B65D24" w:rsidRDefault="000442F4" w:rsidP="000442F4">
      <w:pPr>
        <w:rPr>
          <w:rStyle w:val="Style13ptBold"/>
        </w:rPr>
      </w:pPr>
      <w:r w:rsidRPr="00B65D24">
        <w:rPr>
          <w:rStyle w:val="Style13ptBold"/>
        </w:rPr>
        <w:t>Brooks, Ikenberry and Wohlforth 13</w:t>
      </w:r>
    </w:p>
    <w:p w14:paraId="4F5BB8CD" w14:textId="77777777" w:rsidR="000442F4" w:rsidRPr="00612937" w:rsidRDefault="000442F4" w:rsidP="000442F4">
      <w:pPr>
        <w:rPr>
          <w:rFonts w:eastAsia="Cambria" w:cs="Times New Roman"/>
        </w:rPr>
      </w:pPr>
      <w:r w:rsidRPr="00612937">
        <w:rPr>
          <w:rFonts w:eastAsia="Cambria" w:cs="Times New Roman"/>
        </w:rPr>
        <w:t xml:space="preserve">Stephen G., G. John, William C., “Don't Come Home, America: The Case against Retrenchment” </w:t>
      </w:r>
      <w:r w:rsidRPr="00612937">
        <w:rPr>
          <w:rFonts w:eastAsia="Cambria" w:cs="Times New Roman"/>
          <w:i/>
        </w:rPr>
        <w:t>International Security</w:t>
      </w:r>
    </w:p>
    <w:p w14:paraId="0CCD7FBF" w14:textId="77777777" w:rsidR="000442F4" w:rsidRPr="00612937" w:rsidRDefault="000442F4" w:rsidP="000442F4">
      <w:pPr>
        <w:rPr>
          <w:rFonts w:eastAsia="Cambria" w:cs="Times New Roman"/>
        </w:rPr>
      </w:pPr>
      <w:r w:rsidRPr="00612937">
        <w:rPr>
          <w:rFonts w:eastAsia="Cambria" w:cs="Times New Roman"/>
        </w:rPr>
        <w:t xml:space="preserve">Volume 37, Number 3, Winter 2012/2013 //mtc </w:t>
      </w:r>
    </w:p>
    <w:p w14:paraId="42AA6BBF" w14:textId="77777777" w:rsidR="000442F4" w:rsidRPr="004F579F" w:rsidRDefault="000442F4" w:rsidP="000442F4">
      <w:pPr>
        <w:ind w:left="288" w:right="288"/>
        <w:rPr>
          <w:rFonts w:eastAsia="Times New Roman" w:cs="Times New Roman"/>
        </w:rPr>
      </w:pPr>
      <w:r w:rsidRPr="004F579F">
        <w:rPr>
          <w:rFonts w:eastAsia="Times New Roman" w:cs="Times New Roman"/>
        </w:rPr>
        <w:t xml:space="preserve">What goes for the global economy also applies to larger patterns of institutionalized cooperation. Here, </w:t>
      </w:r>
      <w:r w:rsidRPr="0093193F">
        <w:rPr>
          <w:rFonts w:eastAsia="Times New Roman" w:cs="Times New Roman"/>
        </w:rPr>
        <w:t xml:space="preserve">too, the </w:t>
      </w:r>
      <w:r w:rsidRPr="0093193F">
        <w:rPr>
          <w:rFonts w:eastAsia="Times New Roman" w:cs="Times New Roman"/>
          <w:bCs/>
          <w:u w:val="single"/>
        </w:rPr>
        <w:t xml:space="preserve">leadership enabled by </w:t>
      </w:r>
      <w:r w:rsidRPr="0093193F">
        <w:rPr>
          <w:rFonts w:eastAsia="Times New Roman" w:cs="Times New Roman"/>
        </w:rPr>
        <w:t>the</w:t>
      </w:r>
      <w:r w:rsidRPr="0093193F">
        <w:rPr>
          <w:rFonts w:eastAsia="Times New Roman" w:cs="Times New Roman"/>
          <w:bCs/>
          <w:u w:val="single"/>
        </w:rPr>
        <w:t xml:space="preserve"> U</w:t>
      </w:r>
      <w:r w:rsidRPr="0093193F">
        <w:rPr>
          <w:rFonts w:eastAsia="Times New Roman" w:cs="Times New Roman"/>
        </w:rPr>
        <w:t xml:space="preserve">nited </w:t>
      </w:r>
      <w:r w:rsidRPr="0093193F">
        <w:rPr>
          <w:rFonts w:eastAsia="Times New Roman" w:cs="Times New Roman"/>
          <w:bCs/>
          <w:u w:val="single"/>
        </w:rPr>
        <w:t>S</w:t>
      </w:r>
      <w:r w:rsidRPr="0093193F">
        <w:rPr>
          <w:rFonts w:eastAsia="Times New Roman" w:cs="Times New Roman"/>
        </w:rPr>
        <w:t xml:space="preserve">tates' </w:t>
      </w:r>
      <w:r w:rsidRPr="0093193F">
        <w:rPr>
          <w:rFonts w:eastAsia="Times New Roman" w:cs="Times New Roman"/>
          <w:bCs/>
          <w:u w:val="single"/>
        </w:rPr>
        <w:t>grand strategy fosters cooperation that</w:t>
      </w:r>
      <w:r w:rsidRPr="0093193F">
        <w:rPr>
          <w:rFonts w:eastAsia="Times New Roman" w:cs="Times New Roman"/>
        </w:rPr>
        <w:t xml:space="preserve"> generates diffuse benefits for many states but often disproportionately</w:t>
      </w:r>
      <w:r w:rsidRPr="0093193F">
        <w:rPr>
          <w:rFonts w:eastAsia="Times New Roman" w:cs="Times New Roman"/>
          <w:bCs/>
          <w:u w:val="single"/>
        </w:rPr>
        <w:t xml:space="preserve"> reflects U.S. preferences</w:t>
      </w:r>
      <w:r w:rsidRPr="0093193F">
        <w:rPr>
          <w:rFonts w:eastAsia="Times New Roman" w:cs="Times New Roman"/>
        </w:rPr>
        <w:t>. This basic premise subsumes three</w:t>
      </w:r>
      <w:r w:rsidRPr="004F579F">
        <w:rPr>
          <w:rFonts w:eastAsia="Times New Roman" w:cs="Times New Roman"/>
        </w:rPr>
        <w:t xml:space="preserve"> claims.¶ </w:t>
      </w:r>
      <w:r w:rsidRPr="00612937">
        <w:rPr>
          <w:rFonts w:eastAsia="Times New Roman" w:cs="Times New Roman"/>
          <w:bCs/>
          <w:u w:val="single"/>
        </w:rPr>
        <w:t xml:space="preserve">First, </w:t>
      </w:r>
      <w:r w:rsidRPr="004F579F">
        <w:rPr>
          <w:rFonts w:eastAsia="Times New Roman" w:cs="Times New Roman"/>
          <w:bCs/>
          <w:u w:val="single"/>
        </w:rPr>
        <w:t>benefits flow</w:t>
      </w:r>
      <w:r w:rsidRPr="004F579F">
        <w:rPr>
          <w:rFonts w:eastAsia="Times New Roman" w:cs="Times New Roman"/>
        </w:rPr>
        <w:t xml:space="preserve"> to the United States </w:t>
      </w:r>
      <w:r w:rsidRPr="004F579F">
        <w:rPr>
          <w:rFonts w:eastAsia="Times New Roman" w:cs="Times New Roman"/>
          <w:bCs/>
          <w:u w:val="single"/>
        </w:rPr>
        <w:t>from institutionalized cooperation</w:t>
      </w:r>
      <w:r w:rsidRPr="004F579F">
        <w:rPr>
          <w:rFonts w:eastAsia="Times New Roman" w:cs="Times New Roman"/>
        </w:rPr>
        <w:t xml:space="preserve"> </w:t>
      </w:r>
      <w:r w:rsidRPr="004F579F">
        <w:rPr>
          <w:rFonts w:eastAsia="Times New Roman" w:cs="Times New Roman"/>
          <w:bCs/>
          <w:u w:val="single"/>
        </w:rPr>
        <w:t>to address a wide range of problems</w:t>
      </w:r>
      <w:r w:rsidRPr="004F579F">
        <w:rPr>
          <w:rFonts w:eastAsia="Times New Roman" w:cs="Times New Roman"/>
        </w:rPr>
        <w:t xml:space="preserve">. There is general agreement that a stable, open, and loosely rule-based international order serves the interests of the United States. Indeed, we are aware of </w:t>
      </w:r>
      <w:r w:rsidRPr="008E7A3A">
        <w:rPr>
          <w:rStyle w:val="StyleUnderline"/>
          <w:highlight w:val="green"/>
        </w:rPr>
        <w:t>no</w:t>
      </w:r>
      <w:r w:rsidRPr="00A34337">
        <w:rPr>
          <w:rStyle w:val="StyleUnderline"/>
        </w:rPr>
        <w:t xml:space="preserve"> serious </w:t>
      </w:r>
      <w:r w:rsidRPr="008E7A3A">
        <w:rPr>
          <w:rStyle w:val="StyleUnderline"/>
          <w:highlight w:val="green"/>
        </w:rPr>
        <w:t>studies suggest</w:t>
      </w:r>
      <w:r w:rsidRPr="00A34337">
        <w:rPr>
          <w:rStyle w:val="StyleUnderline"/>
        </w:rPr>
        <w:t xml:space="preserve">ing </w:t>
      </w:r>
      <w:r w:rsidRPr="008E7A3A">
        <w:rPr>
          <w:rStyle w:val="StyleUnderline"/>
          <w:highlight w:val="green"/>
        </w:rPr>
        <w:t>that</w:t>
      </w:r>
      <w:r w:rsidRPr="00A34337">
        <w:rPr>
          <w:rStyle w:val="StyleUnderline"/>
        </w:rPr>
        <w:t xml:space="preserve"> U.S. </w:t>
      </w:r>
      <w:r w:rsidRPr="008E7A3A">
        <w:rPr>
          <w:rStyle w:val="StyleUnderline"/>
          <w:highlight w:val="green"/>
        </w:rPr>
        <w:t>interests would be better advanced in a world that is</w:t>
      </w:r>
      <w:r w:rsidRPr="00A34337">
        <w:rPr>
          <w:rStyle w:val="StyleUnderline"/>
        </w:rPr>
        <w:t xml:space="preserve"> </w:t>
      </w:r>
      <w:r w:rsidRPr="00DA0C9A">
        <w:rPr>
          <w:rStyle w:val="StyleUnderline"/>
        </w:rPr>
        <w:t>closed</w:t>
      </w:r>
      <w:r w:rsidRPr="00A34337">
        <w:rPr>
          <w:rStyle w:val="StyleUnderline"/>
        </w:rPr>
        <w:t xml:space="preserve"> (i.e., </w:t>
      </w:r>
      <w:r w:rsidRPr="008E7A3A">
        <w:rPr>
          <w:rStyle w:val="StyleUnderline"/>
          <w:highlight w:val="green"/>
        </w:rPr>
        <w:t xml:space="preserve">built around </w:t>
      </w:r>
      <w:r w:rsidRPr="00B44470">
        <w:rPr>
          <w:rStyle w:val="StyleUnderline"/>
        </w:rPr>
        <w:t xml:space="preserve">blocs and </w:t>
      </w:r>
      <w:r w:rsidRPr="008E7A3A">
        <w:rPr>
          <w:rStyle w:val="StyleUnderline"/>
          <w:highlight w:val="green"/>
        </w:rPr>
        <w:t>spheres of influence</w:t>
      </w:r>
      <w:r w:rsidRPr="00A34337">
        <w:rPr>
          <w:rStyle w:val="StyleUnderline"/>
        </w:rPr>
        <w:t>)</w:t>
      </w:r>
      <w:r w:rsidRPr="004F579F">
        <w:rPr>
          <w:rFonts w:eastAsia="Times New Roman" w:cs="Times New Roman"/>
        </w:rPr>
        <w:t xml:space="preserve"> and devoid of basic, agreed-upon rules and institutions. As </w:t>
      </w:r>
      <w:r w:rsidRPr="00612937">
        <w:rPr>
          <w:rFonts w:eastAsia="Times New Roman" w:cs="Times New Roman"/>
          <w:bCs/>
          <w:u w:val="single"/>
        </w:rPr>
        <w:t>scholars have long argued</w:t>
      </w:r>
      <w:r w:rsidRPr="004F579F">
        <w:rPr>
          <w:rFonts w:eastAsia="Times New Roman" w:cs="Times New Roman"/>
        </w:rPr>
        <w:t xml:space="preserve">, under conditions of rising complex interdependence, </w:t>
      </w:r>
      <w:r w:rsidRPr="00612937">
        <w:rPr>
          <w:rFonts w:eastAsia="Times New Roman" w:cs="Times New Roman"/>
          <w:bCs/>
          <w:u w:val="single"/>
        </w:rPr>
        <w:t>states</w:t>
      </w:r>
      <w:r w:rsidRPr="004F579F">
        <w:rPr>
          <w:rFonts w:eastAsia="Times New Roman" w:cs="Times New Roman"/>
        </w:rPr>
        <w:t xml:space="preserve"> often can </w:t>
      </w:r>
      <w:r w:rsidRPr="00612937">
        <w:rPr>
          <w:rFonts w:eastAsia="Times New Roman" w:cs="Times New Roman"/>
          <w:bCs/>
          <w:u w:val="single"/>
        </w:rPr>
        <w:t>benefit from institutionalized cooperation</w:t>
      </w:r>
      <w:r w:rsidRPr="004F579F">
        <w:rPr>
          <w:rFonts w:eastAsia="Times New Roman" w:cs="Times New Roman"/>
        </w:rPr>
        <w:t xml:space="preserve">.109¶ In the security realm, </w:t>
      </w:r>
      <w:r w:rsidRPr="00DA0C9A">
        <w:rPr>
          <w:rFonts w:eastAsia="Times New Roman" w:cs="Times New Roman"/>
          <w:bCs/>
          <w:u w:val="single"/>
        </w:rPr>
        <w:t>newly emerging threats</w:t>
      </w:r>
      <w:r w:rsidRPr="00DA0C9A">
        <w:rPr>
          <w:rFonts w:eastAsia="Times New Roman" w:cs="Times New Roman"/>
        </w:rPr>
        <w:t xml:space="preserve"> arguably </w:t>
      </w:r>
      <w:r w:rsidRPr="00DA0C9A">
        <w:rPr>
          <w:rFonts w:eastAsia="Times New Roman" w:cs="Times New Roman"/>
          <w:bCs/>
          <w:u w:val="single"/>
        </w:rPr>
        <w:t>are producing a rapid rise in the benefits of such cooperation for the U</w:t>
      </w:r>
      <w:r w:rsidRPr="00DA0C9A">
        <w:rPr>
          <w:rFonts w:eastAsia="Times New Roman" w:cs="Times New Roman"/>
        </w:rPr>
        <w:t xml:space="preserve">nited </w:t>
      </w:r>
      <w:r w:rsidRPr="00DA0C9A">
        <w:rPr>
          <w:rFonts w:eastAsia="Times New Roman" w:cs="Times New Roman"/>
          <w:bCs/>
          <w:u w:val="single"/>
        </w:rPr>
        <w:t>S</w:t>
      </w:r>
      <w:r w:rsidRPr="00DA0C9A">
        <w:rPr>
          <w:rFonts w:eastAsia="Times New Roman" w:cs="Times New Roman"/>
        </w:rPr>
        <w:t xml:space="preserve">tates. Some of </w:t>
      </w:r>
      <w:r w:rsidRPr="00DA0C9A">
        <w:rPr>
          <w:rFonts w:eastAsia="Times New Roman" w:cs="Times New Roman"/>
          <w:bCs/>
          <w:u w:val="single"/>
        </w:rPr>
        <w:t>these threats</w:t>
      </w:r>
      <w:r w:rsidRPr="00DA0C9A">
        <w:rPr>
          <w:rFonts w:eastAsia="Times New Roman" w:cs="Times New Roman"/>
        </w:rPr>
        <w:t xml:space="preserve"> are transnational and </w:t>
      </w:r>
      <w:r w:rsidRPr="00DA0C9A">
        <w:rPr>
          <w:rFonts w:eastAsia="Times New Roman" w:cs="Times New Roman"/>
          <w:bCs/>
          <w:u w:val="single"/>
        </w:rPr>
        <w:t xml:space="preserve">emerge from environmental, health, </w:t>
      </w:r>
      <w:r w:rsidRPr="00DA0C9A">
        <w:rPr>
          <w:rFonts w:eastAsia="Times New Roman" w:cs="Times New Roman"/>
        </w:rPr>
        <w:t>and</w:t>
      </w:r>
      <w:r w:rsidRPr="00DA0C9A">
        <w:rPr>
          <w:rFonts w:eastAsia="Times New Roman" w:cs="Times New Roman"/>
          <w:bCs/>
          <w:u w:val="single"/>
        </w:rPr>
        <w:t xml:space="preserve"> resource</w:t>
      </w:r>
      <w:r w:rsidRPr="00612937">
        <w:rPr>
          <w:rFonts w:eastAsia="Times New Roman" w:cs="Times New Roman"/>
          <w:bCs/>
          <w:u w:val="single"/>
        </w:rPr>
        <w:t xml:space="preserve"> vulnerabilities</w:t>
      </w:r>
      <w:r w:rsidRPr="004F579F">
        <w:rPr>
          <w:rFonts w:eastAsia="Times New Roman" w:cs="Times New Roman"/>
        </w:rPr>
        <w:t xml:space="preserve">, such as those concerning pandemics. Transnational nonstate groups with various capacities for violence have also become salient in recent decades, including groups involved in </w:t>
      </w:r>
      <w:r w:rsidRPr="00DA0C9A">
        <w:rPr>
          <w:rFonts w:eastAsia="Times New Roman" w:cs="Times New Roman"/>
          <w:bCs/>
          <w:u w:val="single"/>
        </w:rPr>
        <w:t>terrorism, piracy, and organized crime.</w:t>
      </w:r>
      <w:r w:rsidRPr="00DA0C9A">
        <w:rPr>
          <w:rFonts w:eastAsia="Times New Roman" w:cs="Times New Roman"/>
        </w:rPr>
        <w:t xml:space="preserve">110 [End Page 46] As is widely argued, </w:t>
      </w:r>
      <w:r w:rsidRPr="00DA0C9A">
        <w:rPr>
          <w:rFonts w:eastAsia="Times New Roman" w:cs="Times New Roman"/>
          <w:bCs/>
          <w:u w:val="single"/>
        </w:rPr>
        <w:t>these sorts of nontraditional</w:t>
      </w:r>
      <w:r w:rsidRPr="004F579F">
        <w:rPr>
          <w:rFonts w:eastAsia="Times New Roman" w:cs="Times New Roman"/>
        </w:rPr>
        <w:t xml:space="preserve">, transnational </w:t>
      </w:r>
      <w:r w:rsidRPr="008E7A3A">
        <w:rPr>
          <w:rFonts w:eastAsia="Times New Roman" w:cs="Times New Roman"/>
          <w:bCs/>
          <w:highlight w:val="green"/>
          <w:u w:val="single"/>
        </w:rPr>
        <w:t>threats can</w:t>
      </w:r>
      <w:r w:rsidRPr="00612937">
        <w:rPr>
          <w:rFonts w:eastAsia="Times New Roman" w:cs="Times New Roman"/>
          <w:bCs/>
          <w:u w:val="single"/>
        </w:rPr>
        <w:t xml:space="preserve"> </w:t>
      </w:r>
      <w:r w:rsidRPr="008E7A3A">
        <w:rPr>
          <w:rFonts w:eastAsia="Times New Roman" w:cs="Times New Roman"/>
          <w:bCs/>
          <w:highlight w:val="green"/>
          <w:u w:val="single"/>
        </w:rPr>
        <w:t>be</w:t>
      </w:r>
      <w:r w:rsidRPr="004F579F">
        <w:rPr>
          <w:rFonts w:eastAsia="Times New Roman" w:cs="Times New Roman"/>
        </w:rPr>
        <w:t xml:space="preserve"> realistically </w:t>
      </w:r>
      <w:r w:rsidRPr="008E7A3A">
        <w:rPr>
          <w:rFonts w:eastAsia="Times New Roman" w:cs="Times New Roman"/>
          <w:bCs/>
          <w:highlight w:val="green"/>
          <w:u w:val="single"/>
        </w:rPr>
        <w:t>addressed only through</w:t>
      </w:r>
      <w:r w:rsidRPr="00612937">
        <w:rPr>
          <w:rFonts w:eastAsia="Times New Roman" w:cs="Times New Roman"/>
          <w:bCs/>
          <w:u w:val="single"/>
        </w:rPr>
        <w:t xml:space="preserve"> various types of </w:t>
      </w:r>
      <w:r w:rsidRPr="008E7A3A">
        <w:rPr>
          <w:rFonts w:eastAsia="Times New Roman" w:cs="Times New Roman"/>
          <w:bCs/>
          <w:highlight w:val="green"/>
          <w:u w:val="single"/>
        </w:rPr>
        <w:t>collective action</w:t>
      </w:r>
      <w:r w:rsidRPr="004F579F">
        <w:rPr>
          <w:rFonts w:eastAsia="Times New Roman" w:cs="Times New Roman"/>
        </w:rPr>
        <w:t xml:space="preserve">.111 Unless countries are prepared to radically restrict their integration into an increasingly globalized world system, the problems must be solved through coordinated action. 112 In the face of these diffuse and shifting threats, the United States is going to find itself needing to work with other states to an increasing degree, sharing information, building capacities, and responding to crises.113¶ Second, </w:t>
      </w:r>
      <w:r w:rsidRPr="008E7A3A">
        <w:rPr>
          <w:rFonts w:eastAsia="Times New Roman" w:cs="Times New Roman"/>
          <w:bCs/>
          <w:highlight w:val="green"/>
          <w:u w:val="single"/>
        </w:rPr>
        <w:t>U.S. leadership increases</w:t>
      </w:r>
      <w:r w:rsidRPr="00612937">
        <w:rPr>
          <w:rFonts w:eastAsia="Times New Roman" w:cs="Times New Roman"/>
          <w:bCs/>
          <w:u w:val="single"/>
        </w:rPr>
        <w:t xml:space="preserve"> the </w:t>
      </w:r>
      <w:r w:rsidRPr="008E7A3A">
        <w:rPr>
          <w:rFonts w:eastAsia="Times New Roman" w:cs="Times New Roman"/>
          <w:bCs/>
          <w:highlight w:val="green"/>
          <w:u w:val="single"/>
        </w:rPr>
        <w:t>prospects that</w:t>
      </w:r>
      <w:r w:rsidRPr="00612937">
        <w:rPr>
          <w:rFonts w:eastAsia="Times New Roman" w:cs="Times New Roman"/>
          <w:bCs/>
          <w:u w:val="single"/>
        </w:rPr>
        <w:t xml:space="preserve"> such </w:t>
      </w:r>
      <w:r w:rsidRPr="008E7A3A">
        <w:rPr>
          <w:rFonts w:eastAsia="Times New Roman" w:cs="Times New Roman"/>
          <w:bCs/>
          <w:highlight w:val="green"/>
          <w:u w:val="single"/>
        </w:rPr>
        <w:t>cooperation will emerge</w:t>
      </w:r>
      <w:r w:rsidRPr="00612937">
        <w:rPr>
          <w:rFonts w:eastAsia="Times New Roman" w:cs="Times New Roman"/>
          <w:bCs/>
          <w:u w:val="single"/>
        </w:rPr>
        <w:t xml:space="preserve"> in a manner</w:t>
      </w:r>
      <w:r w:rsidRPr="004F579F">
        <w:rPr>
          <w:rFonts w:eastAsia="Times New Roman" w:cs="Times New Roman"/>
        </w:rPr>
        <w:t xml:space="preserve"> relatively </w:t>
      </w:r>
      <w:r w:rsidRPr="00DA0C9A">
        <w:rPr>
          <w:rFonts w:eastAsia="Times New Roman" w:cs="Times New Roman"/>
          <w:bCs/>
          <w:u w:val="single"/>
        </w:rPr>
        <w:t>favorable to U.S. interests</w:t>
      </w:r>
      <w:r w:rsidRPr="004F579F">
        <w:rPr>
          <w:rFonts w:eastAsia="Times New Roman" w:cs="Times New Roman"/>
        </w:rPr>
        <w:t xml:space="preserve">. Of course, the prospects for cooperation are partly a function of compatible interests. Yet even when interests overlap, scholars of all theoretical stripes have established that </w:t>
      </w:r>
      <w:r w:rsidRPr="00612937">
        <w:rPr>
          <w:rFonts w:eastAsia="Times New Roman" w:cs="Times New Roman"/>
          <w:bCs/>
          <w:u w:val="single"/>
        </w:rPr>
        <w:t xml:space="preserve">institutionalized </w:t>
      </w:r>
      <w:r w:rsidRPr="00DA0C9A">
        <w:rPr>
          <w:rFonts w:eastAsia="Times New Roman" w:cs="Times New Roman"/>
          <w:bCs/>
          <w:u w:val="single"/>
        </w:rPr>
        <w:t>cooperation does not emerge effortlessly</w:t>
      </w:r>
      <w:r w:rsidRPr="00DA0C9A">
        <w:rPr>
          <w:rFonts w:eastAsia="Times New Roman" w:cs="Times New Roman"/>
        </w:rPr>
        <w:t xml:space="preserve">: generating agreement on the particular cooperative solution can often be elusive. And </w:t>
      </w:r>
      <w:r w:rsidRPr="00DA0C9A">
        <w:rPr>
          <w:rStyle w:val="StyleUnderline"/>
        </w:rPr>
        <w:t>when interests do not overlap, the bargaining becomes tougher</w:t>
      </w:r>
      <w:r w:rsidRPr="00DA0C9A">
        <w:rPr>
          <w:rFonts w:eastAsia="Times New Roman" w:cs="Times New Roman"/>
        </w:rPr>
        <w:t xml:space="preserve"> yet: not just how, but whether cooperation</w:t>
      </w:r>
      <w:r w:rsidRPr="004F579F">
        <w:rPr>
          <w:rFonts w:eastAsia="Times New Roman" w:cs="Times New Roman"/>
        </w:rPr>
        <w:t xml:space="preserve"> will occur is on the table. Many factors affect the initiation of cooperation, and under various conditions states can and have cooperated without hegemonic leadership.114 As noted above, however, </w:t>
      </w:r>
      <w:r w:rsidRPr="00DA0C9A">
        <w:rPr>
          <w:rFonts w:eastAsia="Times New Roman" w:cs="Times New Roman"/>
          <w:bCs/>
          <w:u w:val="single"/>
        </w:rPr>
        <w:t>scholars acknowledge</w:t>
      </w:r>
      <w:r w:rsidRPr="004F579F">
        <w:rPr>
          <w:rFonts w:eastAsia="Times New Roman" w:cs="Times New Roman"/>
        </w:rPr>
        <w:t xml:space="preserve"> that </w:t>
      </w:r>
      <w:r w:rsidRPr="00612937">
        <w:rPr>
          <w:rFonts w:eastAsia="Times New Roman" w:cs="Times New Roman"/>
          <w:bCs/>
          <w:u w:val="single"/>
        </w:rPr>
        <w:t xml:space="preserve">the </w:t>
      </w:r>
      <w:r w:rsidRPr="008E7A3A">
        <w:rPr>
          <w:rFonts w:eastAsia="Times New Roman" w:cs="Times New Roman"/>
          <w:bCs/>
          <w:highlight w:val="green"/>
          <w:u w:val="single"/>
        </w:rPr>
        <w:t>likelihood of cooperation drops in the absence of</w:t>
      </w:r>
      <w:r w:rsidRPr="00612937">
        <w:rPr>
          <w:rFonts w:eastAsia="Times New Roman" w:cs="Times New Roman"/>
          <w:bCs/>
          <w:u w:val="single"/>
        </w:rPr>
        <w:t xml:space="preserve"> </w:t>
      </w:r>
      <w:r w:rsidRPr="008E7A3A">
        <w:rPr>
          <w:rFonts w:eastAsia="Times New Roman" w:cs="Times New Roman"/>
          <w:bCs/>
          <w:highlight w:val="green"/>
          <w:u w:val="single"/>
        </w:rPr>
        <w:t>leadership</w:t>
      </w:r>
      <w:r w:rsidRPr="00612937">
        <w:rPr>
          <w:rFonts w:eastAsia="Times New Roman" w:cs="Times New Roman"/>
          <w:bCs/>
          <w:u w:val="single"/>
        </w:rPr>
        <w:t>.</w:t>
      </w:r>
      <w:r w:rsidRPr="00612937">
        <w:rPr>
          <w:rFonts w:eastAsia="Times New Roman" w:cs="Times New Roman"/>
          <w:bCs/>
          <w:sz w:val="12"/>
          <w:u w:val="single"/>
        </w:rPr>
        <w:t>¶</w:t>
      </w:r>
      <w:r w:rsidRPr="004F579F">
        <w:rPr>
          <w:rFonts w:eastAsia="Times New Roman" w:cs="Times New Roman"/>
        </w:rPr>
        <w:t xml:space="preserve"> Finally</w:t>
      </w:r>
      <w:r w:rsidRPr="004F579F">
        <w:t>, U.S. security commitments are an integral component of this leadership. Historically, as Gilpin and other theorists of hegemonic order have</w:t>
      </w:r>
      <w:r w:rsidRPr="004F579F">
        <w:rPr>
          <w:rFonts w:eastAsia="Times New Roman" w:cs="Times New Roman"/>
        </w:rPr>
        <w:t xml:space="preserve"> shown, the background security and stability that the United States provided facilitated the creation of multilateral institutions for ongoing cooperation across policy areas.115 As in the case of the global economy, U.S. security provision [End Page 47] plays a role in fostering stability within and across regions, and this has an impact on the ability of states to engage in institutional cooperation. </w:t>
      </w:r>
      <w:r w:rsidRPr="00612937">
        <w:rPr>
          <w:rFonts w:eastAsia="Times New Roman" w:cs="Times New Roman"/>
          <w:bCs/>
          <w:u w:val="single"/>
        </w:rPr>
        <w:t>Institutional cooperation is least likely in areas of the world where instability is pervasive</w:t>
      </w:r>
      <w:r w:rsidRPr="004F579F">
        <w:rPr>
          <w:rFonts w:eastAsia="Times New Roman" w:cs="Times New Roman"/>
        </w:rPr>
        <w:t xml:space="preserve">. It is more likely to flourish in areas where states are secure and leaders can anticipate stable and continuous relations—where the "shadow of the future" is most evident. And because of the key security role </w:t>
      </w:r>
      <w:r w:rsidRPr="008D1192">
        <w:rPr>
          <w:rFonts w:eastAsia="Times New Roman" w:cs="Times New Roman"/>
        </w:rPr>
        <w:t xml:space="preserve">it plays in fostering this institutional cooperation, the United States is in a stronger position to help shape the contours of these cooperative efforts.¶ </w:t>
      </w:r>
      <w:r w:rsidRPr="008D1192">
        <w:rPr>
          <w:rFonts w:eastAsia="Times New Roman" w:cs="Times New Roman"/>
          <w:bCs/>
          <w:u w:val="single"/>
        </w:rPr>
        <w:t>The U</w:t>
      </w:r>
      <w:r w:rsidRPr="008D1192">
        <w:rPr>
          <w:rFonts w:eastAsia="Times New Roman" w:cs="Times New Roman"/>
        </w:rPr>
        <w:t xml:space="preserve">nited </w:t>
      </w:r>
      <w:r w:rsidRPr="008D1192">
        <w:rPr>
          <w:rFonts w:eastAsia="Times New Roman" w:cs="Times New Roman"/>
          <w:bCs/>
          <w:u w:val="single"/>
        </w:rPr>
        <w:t>S</w:t>
      </w:r>
      <w:r w:rsidRPr="008D1192">
        <w:rPr>
          <w:rFonts w:eastAsia="Times New Roman" w:cs="Times New Roman"/>
        </w:rPr>
        <w:t xml:space="preserve">tates' </w:t>
      </w:r>
      <w:r w:rsidRPr="008D1192">
        <w:rPr>
          <w:rFonts w:eastAsia="Times New Roman" w:cs="Times New Roman"/>
          <w:bCs/>
          <w:u w:val="single"/>
        </w:rPr>
        <w:t xml:space="preserve">extended system of security commitments creates a set of institutional relationships that foster political communication. Alliance </w:t>
      </w:r>
      <w:r w:rsidRPr="00B44470">
        <w:rPr>
          <w:rFonts w:eastAsia="Times New Roman" w:cs="Times New Roman"/>
          <w:bCs/>
          <w:u w:val="single"/>
        </w:rPr>
        <w:t>institutions</w:t>
      </w:r>
      <w:r w:rsidRPr="004F579F">
        <w:rPr>
          <w:rFonts w:eastAsia="Times New Roman" w:cs="Times New Roman"/>
        </w:rPr>
        <w:t xml:space="preserve"> are in the first instance about security protection, but they are also mechanisms that </w:t>
      </w:r>
      <w:r w:rsidRPr="00B44470">
        <w:rPr>
          <w:rFonts w:eastAsia="Times New Roman" w:cs="Times New Roman"/>
          <w:bCs/>
          <w:u w:val="single"/>
        </w:rPr>
        <w:t>provide a</w:t>
      </w:r>
      <w:r w:rsidRPr="00612937">
        <w:rPr>
          <w:rFonts w:eastAsia="Times New Roman" w:cs="Times New Roman"/>
          <w:bCs/>
          <w:u w:val="single"/>
        </w:rPr>
        <w:t xml:space="preserve"> kind of "</w:t>
      </w:r>
      <w:r w:rsidRPr="00B44470">
        <w:rPr>
          <w:rFonts w:eastAsia="Times New Roman" w:cs="Times New Roman"/>
          <w:bCs/>
          <w:u w:val="single"/>
        </w:rPr>
        <w:t>political architecture</w:t>
      </w:r>
      <w:r w:rsidRPr="00612937">
        <w:rPr>
          <w:rFonts w:eastAsia="Times New Roman" w:cs="Times New Roman"/>
          <w:bCs/>
          <w:u w:val="single"/>
        </w:rPr>
        <w:t xml:space="preserve">" </w:t>
      </w:r>
      <w:r w:rsidRPr="00B44470">
        <w:rPr>
          <w:rFonts w:eastAsia="Times New Roman" w:cs="Times New Roman"/>
          <w:bCs/>
          <w:u w:val="single"/>
        </w:rPr>
        <w:t>that is useful beyond</w:t>
      </w:r>
      <w:r w:rsidRPr="004F579F">
        <w:rPr>
          <w:rFonts w:eastAsia="Times New Roman" w:cs="Times New Roman"/>
        </w:rPr>
        <w:t xml:space="preserve"> narrow issues of </w:t>
      </w:r>
      <w:r w:rsidRPr="00B44470">
        <w:rPr>
          <w:rFonts w:eastAsia="Times New Roman" w:cs="Times New Roman"/>
          <w:bCs/>
          <w:u w:val="single"/>
        </w:rPr>
        <w:t>military affairs</w:t>
      </w:r>
      <w:r w:rsidRPr="004F579F">
        <w:rPr>
          <w:rFonts w:eastAsia="Times New Roman" w:cs="Times New Roman"/>
        </w:rPr>
        <w:t xml:space="preserve">. Alliances bind states together and create institutional channels of communication. NATO has facilitated ties and associated institutions—such as the Atlantic Council—that increase the ability of the United States and Europe to talk to each other and do business.116 Likewise, the bilateral alliances in East Asia also play a communication role beyond narrow security issues. Consultations and exchanges spill over into other policy areas.117 For example, when U.S. officials travel to Seoul to consult on alliance issues, they also routinely talk about other pending issues, such as, recently, the Korea-United States Free Trade Agreement and the Trans-Pacific Partnership. This gives the United States the capacity to work across issue areas, using assets and bargaining chips in one area to make progress in another. It also provides more diffuse political benefits to cooperation that flow from the "voice opportunities" created by the security alliance architecture.118 The alliances provide channels and access points for wider flows of communication—and [End Page 48] the benefits of greater political solidarity and institutional cooperation that follow.¶ </w:t>
      </w:r>
      <w:r w:rsidRPr="00DA0C9A">
        <w:rPr>
          <w:rFonts w:eastAsia="Times New Roman" w:cs="Times New Roman"/>
          <w:bCs/>
          <w:u w:val="single"/>
        </w:rPr>
        <w:t>The benefits of these communication flows cut across all international issues</w:t>
      </w:r>
      <w:r w:rsidRPr="00DA0C9A">
        <w:rPr>
          <w:rFonts w:eastAsia="Times New Roman" w:cs="Times New Roman"/>
        </w:rPr>
        <w:t>, but are arguably</w:t>
      </w:r>
      <w:r w:rsidRPr="004F579F">
        <w:rPr>
          <w:rFonts w:eastAsia="Times New Roman" w:cs="Times New Roman"/>
        </w:rPr>
        <w:t xml:space="preserve"> enhanced with respect to generating security cooperation to deal with new kinds of threats—such as terrorism and health pandemics—that require a multitude of novel bargains and newly established procedures of shared responsibilities among a wide range of countries. </w:t>
      </w:r>
      <w:r w:rsidRPr="008E7A3A">
        <w:rPr>
          <w:rFonts w:eastAsia="Times New Roman" w:cs="Times New Roman"/>
          <w:bCs/>
          <w:highlight w:val="green"/>
          <w:u w:val="single"/>
        </w:rPr>
        <w:t>With the existing U.S.-led security system in place,</w:t>
      </w:r>
      <w:r w:rsidRPr="00612937">
        <w:rPr>
          <w:rFonts w:eastAsia="Times New Roman" w:cs="Times New Roman"/>
          <w:bCs/>
          <w:u w:val="single"/>
        </w:rPr>
        <w:t xml:space="preserve"> </w:t>
      </w:r>
      <w:r w:rsidRPr="008E7A3A">
        <w:rPr>
          <w:rFonts w:eastAsia="Times New Roman" w:cs="Times New Roman"/>
          <w:bCs/>
          <w:highlight w:val="green"/>
          <w:u w:val="single"/>
        </w:rPr>
        <w:t>the U</w:t>
      </w:r>
      <w:r w:rsidRPr="004F579F">
        <w:rPr>
          <w:rFonts w:eastAsia="Times New Roman" w:cs="Times New Roman"/>
        </w:rPr>
        <w:t xml:space="preserve">nited </w:t>
      </w:r>
      <w:r w:rsidRPr="008E7A3A">
        <w:rPr>
          <w:rFonts w:eastAsia="Times New Roman" w:cs="Times New Roman"/>
          <w:bCs/>
          <w:highlight w:val="green"/>
          <w:u w:val="single"/>
        </w:rPr>
        <w:t>S</w:t>
      </w:r>
      <w:r w:rsidRPr="004F579F">
        <w:rPr>
          <w:rFonts w:eastAsia="Times New Roman" w:cs="Times New Roman"/>
        </w:rPr>
        <w:t xml:space="preserve">tates </w:t>
      </w:r>
      <w:r w:rsidRPr="008E7A3A">
        <w:rPr>
          <w:rFonts w:eastAsia="Times New Roman" w:cs="Times New Roman"/>
          <w:bCs/>
          <w:highlight w:val="green"/>
          <w:u w:val="single"/>
        </w:rPr>
        <w:t>is in a stronger position</w:t>
      </w:r>
      <w:r w:rsidRPr="00612937">
        <w:rPr>
          <w:rFonts w:eastAsia="Times New Roman" w:cs="Times New Roman"/>
          <w:bCs/>
          <w:u w:val="single"/>
        </w:rPr>
        <w:t xml:space="preserve"> than it otherwise would be </w:t>
      </w:r>
      <w:r w:rsidRPr="008E7A3A">
        <w:rPr>
          <w:rFonts w:eastAsia="Times New Roman" w:cs="Times New Roman"/>
          <w:bCs/>
          <w:highlight w:val="green"/>
          <w:u w:val="single"/>
        </w:rPr>
        <w:t>to strike bargains</w:t>
      </w:r>
      <w:r w:rsidRPr="00612937">
        <w:rPr>
          <w:rFonts w:eastAsia="Times New Roman" w:cs="Times New Roman"/>
          <w:bCs/>
          <w:u w:val="single"/>
        </w:rPr>
        <w:t xml:space="preserve"> and share burdens of security cooperation in such areas</w:t>
      </w:r>
      <w:r w:rsidRPr="004F579F">
        <w:rPr>
          <w:rFonts w:eastAsia="Times New Roman" w:cs="Times New Roman"/>
        </w:rPr>
        <w:t xml:space="preserve">. The challenge of rising security interdependence is greater security cooperation. That is, when countries are increasingly mutually vulnerable to nontraditional, diffuse, transnational threats, they need to work together to eradicate the conditions that allow for these threats and limit the damage. The U.S.-led alliance system is a platform with already existing capacities and routines for security cooperation. These assets can be used or adapted, saving the cost of generating security cooperation from scratch. In short, having an institution in place to facilitate cooperation on one issue makes it easier, and more likely, that the participating states will be able to achieve cooperation rapidly on a related issue.119¶ The usefulness of the U.S. alliance system for generating enhanced non-security cooperation is confirmed in interviews with former State Department and National Security Council officials. One former administration official noted, using the examples of Australia and South Korea, that the security ties "create nonsecurity benefits in terms of support for global agenda issues," such as Afghanistan, Copenhagen, disaster relief, and the financial crisis. "This is not security leverage per se, but it is an indication of how the deepness of the security relationship creates working relationships [and] interoperability that can then be leveraged to address other regional issues." This official notes, "We could not have organized the Core Group (India, U.S., Australia, Japan) in [End Page 49] response to the 2004 tsunami without the deep bilateral military relationships that had already been in place. It was much easier for us to organize with these countries almost immediately (within forty-eight hours) than anyone else for a large-scale humanitarian operation because our militaries were accustomed to each other."120¶ </w:t>
      </w:r>
      <w:r w:rsidRPr="008E7A3A">
        <w:rPr>
          <w:rFonts w:eastAsia="Times New Roman" w:cs="Times New Roman"/>
          <w:bCs/>
          <w:highlight w:val="green"/>
          <w:u w:val="single"/>
        </w:rPr>
        <w:t>The U</w:t>
      </w:r>
      <w:r w:rsidRPr="004F579F">
        <w:rPr>
          <w:rFonts w:eastAsia="Times New Roman" w:cs="Times New Roman"/>
        </w:rPr>
        <w:t xml:space="preserve">nited </w:t>
      </w:r>
      <w:r w:rsidRPr="008E7A3A">
        <w:rPr>
          <w:rFonts w:eastAsia="Times New Roman" w:cs="Times New Roman"/>
          <w:bCs/>
          <w:highlight w:val="green"/>
          <w:u w:val="single"/>
        </w:rPr>
        <w:t>S</w:t>
      </w:r>
      <w:r w:rsidRPr="004F579F">
        <w:rPr>
          <w:rFonts w:eastAsia="Times New Roman" w:cs="Times New Roman"/>
        </w:rPr>
        <w:t xml:space="preserve">tates' </w:t>
      </w:r>
      <w:r w:rsidRPr="008E7A3A">
        <w:rPr>
          <w:rFonts w:eastAsia="Times New Roman" w:cs="Times New Roman"/>
          <w:bCs/>
          <w:highlight w:val="green"/>
          <w:u w:val="single"/>
        </w:rPr>
        <w:t>role</w:t>
      </w:r>
      <w:r w:rsidRPr="00612937">
        <w:rPr>
          <w:rFonts w:eastAsia="Times New Roman" w:cs="Times New Roman"/>
          <w:bCs/>
          <w:u w:val="single"/>
        </w:rPr>
        <w:t xml:space="preserve"> as security provider also </w:t>
      </w:r>
      <w:r w:rsidRPr="008E7A3A">
        <w:rPr>
          <w:rFonts w:eastAsia="Times New Roman" w:cs="Times New Roman"/>
          <w:bCs/>
          <w:highlight w:val="green"/>
          <w:u w:val="single"/>
        </w:rPr>
        <w:t>has a</w:t>
      </w:r>
      <w:r w:rsidRPr="004F579F">
        <w:rPr>
          <w:rFonts w:eastAsia="Times New Roman" w:cs="Times New Roman"/>
        </w:rPr>
        <w:t xml:space="preserve"> more </w:t>
      </w:r>
      <w:r w:rsidRPr="008E7A3A">
        <w:rPr>
          <w:rFonts w:eastAsia="Times New Roman" w:cs="Times New Roman"/>
          <w:bCs/>
          <w:highlight w:val="green"/>
          <w:u w:val="single"/>
        </w:rPr>
        <w:t>direct effect of enhancing its authority and</w:t>
      </w:r>
      <w:r w:rsidRPr="00612937">
        <w:rPr>
          <w:rFonts w:eastAsia="Times New Roman" w:cs="Times New Roman"/>
          <w:bCs/>
          <w:u w:val="single"/>
        </w:rPr>
        <w:t xml:space="preserve"> </w:t>
      </w:r>
      <w:r w:rsidRPr="008E7A3A">
        <w:rPr>
          <w:rFonts w:eastAsia="Times New Roman" w:cs="Times New Roman"/>
          <w:bCs/>
          <w:highlight w:val="green"/>
          <w:u w:val="single"/>
        </w:rPr>
        <w:t>capacity to initiate institutional cooperation</w:t>
      </w:r>
      <w:r w:rsidRPr="00612937">
        <w:rPr>
          <w:rFonts w:eastAsia="Times New Roman" w:cs="Times New Roman"/>
          <w:bCs/>
          <w:u w:val="single"/>
        </w:rPr>
        <w:t xml:space="preserve"> in various policy areas</w:t>
      </w:r>
      <w:r w:rsidRPr="004F579F">
        <w:rPr>
          <w:rFonts w:eastAsia="Times New Roman" w:cs="Times New Roman"/>
        </w:rPr>
        <w:t xml:space="preserve">. </w:t>
      </w:r>
      <w:r w:rsidRPr="00612937">
        <w:rPr>
          <w:rFonts w:eastAsia="Times New Roman" w:cs="Times New Roman"/>
          <w:bCs/>
          <w:u w:val="single"/>
        </w:rPr>
        <w:t>The fact that the U</w:t>
      </w:r>
      <w:r w:rsidRPr="004F579F">
        <w:rPr>
          <w:rFonts w:eastAsia="Times New Roman" w:cs="Times New Roman"/>
        </w:rPr>
        <w:t xml:space="preserve">nited </w:t>
      </w:r>
      <w:r w:rsidRPr="00612937">
        <w:rPr>
          <w:rFonts w:eastAsia="Times New Roman" w:cs="Times New Roman"/>
          <w:bCs/>
          <w:u w:val="single"/>
        </w:rPr>
        <w:t>S</w:t>
      </w:r>
      <w:r w:rsidRPr="004F579F">
        <w:rPr>
          <w:rFonts w:eastAsia="Times New Roman" w:cs="Times New Roman"/>
        </w:rPr>
        <w:t xml:space="preserve">tates </w:t>
      </w:r>
      <w:r w:rsidRPr="00612937">
        <w:rPr>
          <w:rFonts w:eastAsia="Times New Roman" w:cs="Times New Roman"/>
          <w:bCs/>
          <w:u w:val="single"/>
        </w:rPr>
        <w:t>is a security patron of Japan, South Korea, and other countries in East Asia</w:t>
      </w:r>
      <w:r w:rsidRPr="004F579F">
        <w:rPr>
          <w:rFonts w:eastAsia="Times New Roman" w:cs="Times New Roman"/>
        </w:rPr>
        <w:t xml:space="preserve">, for example, </w:t>
      </w:r>
      <w:r w:rsidRPr="00612937">
        <w:rPr>
          <w:rFonts w:eastAsia="Times New Roman" w:cs="Times New Roman"/>
          <w:bCs/>
          <w:u w:val="single"/>
        </w:rPr>
        <w:t>gives it a weight</w:t>
      </w:r>
      <w:r w:rsidRPr="004F579F">
        <w:rPr>
          <w:rFonts w:eastAsia="Times New Roman" w:cs="Times New Roman"/>
        </w:rPr>
        <w:t xml:space="preserve"> </w:t>
      </w:r>
      <w:r w:rsidRPr="00612937">
        <w:rPr>
          <w:rFonts w:eastAsia="Times New Roman" w:cs="Times New Roman"/>
          <w:bCs/>
          <w:u w:val="single"/>
        </w:rPr>
        <w:t>and presence in regional diplomacy over the shape and scope of multilateral cooperation</w:t>
      </w:r>
      <w:r w:rsidRPr="004F579F">
        <w:rPr>
          <w:rFonts w:eastAsia="Times New Roman" w:cs="Times New Roman"/>
        </w:rPr>
        <w:t xml:space="preserve"> not just within the region but also elsewhere. This does not mean that the United States always wins these diplomatic encounters, but its leverage is greater than it would be if the United States were purely an offshore great power without institutionalized security ties to the region.¶ In sum, the </w:t>
      </w:r>
      <w:r w:rsidRPr="00612937">
        <w:rPr>
          <w:rFonts w:eastAsia="Times New Roman" w:cs="Times New Roman"/>
          <w:bCs/>
          <w:u w:val="single"/>
        </w:rPr>
        <w:t>deep engagement strategy enables U.S. leadership</w:t>
      </w:r>
      <w:r w:rsidRPr="004F579F">
        <w:rPr>
          <w:rFonts w:eastAsia="Times New Roman" w:cs="Times New Roman"/>
        </w:rPr>
        <w:t xml:space="preserve">, </w:t>
      </w:r>
      <w:r w:rsidRPr="00612937">
        <w:rPr>
          <w:rFonts w:eastAsia="Times New Roman" w:cs="Times New Roman"/>
          <w:bCs/>
          <w:u w:val="single"/>
        </w:rPr>
        <w:t>which results in more cooperation on matters of importance than would occur if the United States disengaged</w:t>
      </w:r>
      <w:r w:rsidRPr="004F579F">
        <w:rPr>
          <w:rFonts w:eastAsia="Times New Roman" w:cs="Times New Roman"/>
        </w:rPr>
        <w:t>—even as it pushes cooperation toward U.S. preferences.</w:t>
      </w:r>
    </w:p>
    <w:p w14:paraId="1EF4626B" w14:textId="77777777" w:rsidR="000442F4" w:rsidRDefault="000442F4" w:rsidP="000442F4"/>
    <w:p w14:paraId="20706928" w14:textId="77777777" w:rsidR="000442F4" w:rsidRPr="00792045" w:rsidRDefault="000442F4" w:rsidP="000442F4">
      <w:pPr>
        <w:pStyle w:val="Heading4"/>
      </w:pPr>
      <w:r>
        <w:t>US multilateral leadership is an impact filter – solves your disads but also independently functions as a reverse casual extinction scenario</w:t>
      </w:r>
    </w:p>
    <w:p w14:paraId="137EE58C" w14:textId="77777777" w:rsidR="000442F4" w:rsidRPr="00920F0A" w:rsidRDefault="000442F4" w:rsidP="000442F4">
      <w:r w:rsidRPr="00792045">
        <w:rPr>
          <w:rStyle w:val="Style13ptBold"/>
        </w:rPr>
        <w:t>Shaw 1</w:t>
      </w:r>
      <w:r w:rsidRPr="00920F0A">
        <w:t xml:space="preserve"> – Professor of IR @ Sussex</w:t>
      </w:r>
    </w:p>
    <w:p w14:paraId="0638E050" w14:textId="77777777" w:rsidR="000442F4" w:rsidRPr="00920F0A" w:rsidRDefault="000442F4" w:rsidP="000442F4">
      <w:r w:rsidRPr="00920F0A">
        <w:t xml:space="preserve">Martin, “The unfinished global revolution: intellectuals and the new politics of international relations,” </w:t>
      </w:r>
      <w:hyperlink r:id="rId49" w:history="1">
        <w:r w:rsidRPr="00920F0A">
          <w:t>http://www.sussex.ac.uk/Users/hafa3/unfinished.pdf</w:t>
        </w:r>
      </w:hyperlink>
    </w:p>
    <w:p w14:paraId="4F02163B" w14:textId="77777777" w:rsidR="000442F4" w:rsidRDefault="000442F4" w:rsidP="000442F4">
      <w:pPr>
        <w:ind w:left="360"/>
      </w:pPr>
      <w:r w:rsidRPr="00920F0A">
        <w:rPr>
          <w:rStyle w:val="underline"/>
        </w:rPr>
        <w:t>The new politics of international relations require us</w:t>
      </w:r>
      <w:r w:rsidRPr="00B611B6">
        <w:t xml:space="preserve">, therefore, </w:t>
      </w:r>
      <w:r w:rsidRPr="00920F0A">
        <w:rPr>
          <w:rStyle w:val="underline"/>
        </w:rPr>
        <w:t>to go beyond the anti-imperialism of the intellectual left</w:t>
      </w:r>
      <w:r w:rsidRPr="00B611B6">
        <w:t xml:space="preserve"> as well as of the semi-anarchist traditions of the academic discipline. </w:t>
      </w:r>
      <w:r w:rsidRPr="00920F0A">
        <w:rPr>
          <w:rStyle w:val="underline"/>
        </w:rPr>
        <w:t>We need to recognise</w:t>
      </w:r>
      <w:r w:rsidRPr="00B611B6">
        <w:t xml:space="preserve"> three </w:t>
      </w:r>
      <w:r w:rsidRPr="00920F0A">
        <w:rPr>
          <w:rStyle w:val="underline"/>
        </w:rPr>
        <w:t>fundamental truths</w:t>
      </w:r>
      <w:r w:rsidRPr="00B611B6">
        <w:t xml:space="preserve">: First, </w:t>
      </w:r>
      <w:r w:rsidRPr="00920F0A">
        <w:rPr>
          <w:rStyle w:val="underline"/>
        </w:rPr>
        <w:t xml:space="preserve">in the twenty-first century people struggling for democratic liberties across the non-Western world are likely to make constant demands on our solidarity. Courageous academics, students and other intellectuals will </w:t>
      </w:r>
      <w:r w:rsidRPr="008D1192">
        <w:rPr>
          <w:rStyle w:val="underline"/>
        </w:rPr>
        <w:t xml:space="preserve">be in the forefront of these movements. They deserve the </w:t>
      </w:r>
      <w:r w:rsidRPr="008D1192">
        <w:rPr>
          <w:rStyle w:val="Emphasis"/>
        </w:rPr>
        <w:t>unstinting support</w:t>
      </w:r>
      <w:r w:rsidRPr="008D1192">
        <w:rPr>
          <w:rStyle w:val="underline"/>
        </w:rPr>
        <w:t xml:space="preserve"> of intellectuals in the West.  Second, the old international thinking in which democratic movements are seen as purely internal to states no longer carries conviction</w:t>
      </w:r>
      <w:r w:rsidRPr="008D1192">
        <w:t xml:space="preserve"> – despite the lingering nostalgia for it on both the American right and the anti-American left. </w:t>
      </w:r>
      <w:r w:rsidRPr="008D1192">
        <w:rPr>
          <w:rStyle w:val="underline"/>
        </w:rPr>
        <w:t xml:space="preserve">The idea that </w:t>
      </w:r>
      <w:r w:rsidRPr="008D1192">
        <w:rPr>
          <w:rStyle w:val="Emphasis"/>
        </w:rPr>
        <w:t>global principles</w:t>
      </w:r>
      <w:r w:rsidRPr="008D1192">
        <w:rPr>
          <w:rStyle w:val="underline"/>
        </w:rPr>
        <w:t xml:space="preserve"> can and should be enforced worldwide is firmly established in the minds of hundreds of millions of people</w:t>
      </w:r>
      <w:r w:rsidRPr="008D1192">
        <w:t xml:space="preserve">. This consciousness will a powerful force in the coming decades. </w:t>
      </w:r>
      <w:r w:rsidRPr="008D1192">
        <w:rPr>
          <w:rStyle w:val="underline"/>
        </w:rPr>
        <w:t>Third, global state-formation is a fact</w:t>
      </w:r>
      <w:r w:rsidRPr="008D1192">
        <w:t xml:space="preserve">. International institutions are being extended, and they have a symbiotic relation with the major centre of state power, the increasingly internationalised Western conglomerate. </w:t>
      </w:r>
      <w:r w:rsidRPr="008D1192">
        <w:rPr>
          <w:rStyle w:val="underline"/>
        </w:rPr>
        <w:t>The success of the global-democratic revolutionary wave de</w:t>
      </w:r>
      <w:r w:rsidRPr="00920F0A">
        <w:rPr>
          <w:rStyle w:val="underline"/>
        </w:rPr>
        <w:t>pends</w:t>
      </w:r>
      <w:r w:rsidRPr="00B611B6">
        <w:t xml:space="preserve"> first on how well it is consolidated in each national context – but second, </w:t>
      </w:r>
      <w:r w:rsidRPr="00920F0A">
        <w:rPr>
          <w:rStyle w:val="underline"/>
        </w:rPr>
        <w:t>on how thoroughly it is embedded in international networks of power, at the centre of which, inescapably, is the West</w:t>
      </w:r>
      <w:r w:rsidRPr="00B611B6">
        <w:t xml:space="preserve">.  From </w:t>
      </w:r>
      <w:r w:rsidRPr="008D1192">
        <w:t xml:space="preserve">these political fundamentals, strategic propositions can be derived. First, democratic movements cannot regard non-governmental organisations and civil society as ends in themselves. They must aim to civilise local states, rendering them open, accountable and pluralistic, and curtail the arbitrary and violent exercise of power. Second, </w:t>
      </w:r>
      <w:r w:rsidRPr="008D1192">
        <w:rPr>
          <w:rStyle w:val="underline"/>
        </w:rPr>
        <w:t>democratising local states is not a separate task from integrating them into global and often Western-centred networks. Rep</w:t>
      </w:r>
      <w:r w:rsidRPr="00920F0A">
        <w:rPr>
          <w:rStyle w:val="underline"/>
        </w:rPr>
        <w:t xml:space="preserve">roducing isolated local centres of power carries with it classic dangers of states as centres of war. </w:t>
      </w:r>
      <w:r w:rsidRPr="008E7A3A">
        <w:rPr>
          <w:rStyle w:val="underline"/>
          <w:highlight w:val="green"/>
        </w:rPr>
        <w:t>Embedding global norms and integrating new state centres with global institutional frameworks are essential to the control of violence</w:t>
      </w:r>
      <w:r w:rsidRPr="00FF3778">
        <w:rPr>
          <w:rStyle w:val="StyleUnderline"/>
        </w:rPr>
        <w:t>.</w:t>
      </w:r>
      <w:r w:rsidRPr="00B611B6">
        <w:t xml:space="preserve"> (To put this another way, the proliferation of purely national democracies is not a recipe for peace.) Third, while the global revolution cannot do without the West and the UN, neither can it rely on them unconditionally. We need these power networks, but we need to tame them, too, to make their messy bureaucracies enormously more accountable and sensitive to the needs of society worldwide. This will involve the kind of ‘cosmopolitan democracy’ argued for by David Held80 and campaigned for by the new Charter 9981. It will also require us to advance a global social-democratic agenda, to address the literally catastrophic scale of world social inequalities. Fourth, </w:t>
      </w:r>
      <w:r w:rsidRPr="00920F0A">
        <w:rPr>
          <w:rStyle w:val="underline"/>
        </w:rPr>
        <w:t xml:space="preserve">if we need the global-Western state, </w:t>
      </w:r>
      <w:r w:rsidRPr="00F26A8C">
        <w:rPr>
          <w:rStyle w:val="underline"/>
        </w:rPr>
        <w:t>if we want to democratise it and make its institutions friendlier to global peace and justice, we cannot be indifferent to its strategic debates</w:t>
      </w:r>
      <w:r w:rsidRPr="008E7A3A">
        <w:rPr>
          <w:rStyle w:val="underline"/>
          <w:highlight w:val="green"/>
        </w:rPr>
        <w:t>. It matters to develop robust peacekeeping as a strategic alternative to bombing our way through zones of crisis.</w:t>
      </w:r>
      <w:r w:rsidRPr="00920F0A">
        <w:rPr>
          <w:rStyle w:val="underline"/>
        </w:rPr>
        <w:t xml:space="preserve"> It matters that international intervention supports pluralist structures, rather than ratifying Bosnia-style apartheid.  Likewise, the internal politics of Western elites matter.</w:t>
      </w:r>
      <w:r w:rsidRPr="00B611B6">
        <w:t xml:space="preserve"> It makes a difference to halt the regression to isolationist nationalism in American politics. It matters that the European Union should develop into a democratic polity with a globally responsible direction. It matters that the British state, still a pivot of the Western system of power, stays in the  hands of outward-looking new social democrats rather than inward-looking old conservatives</w:t>
      </w:r>
      <w:r w:rsidRPr="00FF3778">
        <w:rPr>
          <w:rStyle w:val="StyleUnderline"/>
        </w:rPr>
        <w:t xml:space="preserve">. </w:t>
      </w:r>
      <w:r w:rsidRPr="00920F0A">
        <w:rPr>
          <w:rStyle w:val="underline"/>
        </w:rPr>
        <w:t xml:space="preserve">As political intellectuals in the West, we need to have our eyes on the ball at our feet, but we also need to raise them to the horizon. We need to grasp the historic drama </w:t>
      </w:r>
      <w:r w:rsidRPr="008D1192">
        <w:rPr>
          <w:rStyle w:val="underline"/>
        </w:rPr>
        <w:t>that is transforming worldwide relationships between people and state,</w:t>
      </w:r>
      <w:r w:rsidRPr="008D1192">
        <w:t xml:space="preserve"> as well as between state and state. </w:t>
      </w:r>
      <w:r w:rsidRPr="008D1192">
        <w:rPr>
          <w:rStyle w:val="underline"/>
        </w:rPr>
        <w:t xml:space="preserve">We need to think about how the turbulence of the global revolution can be consolidated in democratic, pluralist, </w:t>
      </w:r>
      <w:r w:rsidRPr="008D1192">
        <w:rPr>
          <w:rStyle w:val="Emphasis"/>
        </w:rPr>
        <w:t>international networks</w:t>
      </w:r>
      <w:r w:rsidRPr="008D1192">
        <w:rPr>
          <w:rStyle w:val="underline"/>
        </w:rPr>
        <w:t xml:space="preserve"> of both social relations and state authority.</w:t>
      </w:r>
      <w:r w:rsidRPr="008D1192">
        <w:t xml:space="preserve"> We cannot be simply optimistic about this prospect. Sadly, it will require repeated violent political crises to push Western governments towards</w:t>
      </w:r>
      <w:r w:rsidRPr="00B611B6">
        <w:t xml:space="preserve"> the required restructuring of world institutions.82 What I have outlined tonight is a huge challenge; but</w:t>
      </w:r>
      <w:r w:rsidRPr="00FF3778">
        <w:rPr>
          <w:rStyle w:val="StyleUnderline"/>
        </w:rPr>
        <w:t xml:space="preserve"> </w:t>
      </w:r>
      <w:r w:rsidRPr="008E7A3A">
        <w:rPr>
          <w:rStyle w:val="underline"/>
          <w:highlight w:val="green"/>
        </w:rPr>
        <w:t xml:space="preserve">the alternative is to see the global revolution splutter into defeat, degenerate into new genocidal wars, perhaps </w:t>
      </w:r>
      <w:r w:rsidRPr="008E7A3A">
        <w:rPr>
          <w:rStyle w:val="Emphasis"/>
          <w:highlight w:val="green"/>
        </w:rPr>
        <w:t>even nuclear conflicts</w:t>
      </w:r>
      <w:r w:rsidRPr="00B611B6">
        <w:t>. The practical challenge for all concerned citizens, and the theoretical and analytical challenges for students of international relations and politics, are intertwined.</w:t>
      </w:r>
    </w:p>
    <w:p w14:paraId="1E1BC5FA" w14:textId="77777777" w:rsidR="000442F4" w:rsidRDefault="000442F4" w:rsidP="000442F4"/>
    <w:p w14:paraId="2A86DAEB" w14:textId="77777777" w:rsidR="000442F4" w:rsidRDefault="000442F4" w:rsidP="000442F4">
      <w:pPr>
        <w:pStyle w:val="Heading2"/>
      </w:pPr>
      <w:r>
        <w:t>3</w:t>
      </w:r>
    </w:p>
    <w:p w14:paraId="6703B712" w14:textId="41261756" w:rsidR="00680D96" w:rsidRDefault="00680D96" w:rsidP="00680D96">
      <w:pPr>
        <w:pStyle w:val="Heading4"/>
      </w:pPr>
      <w:r>
        <w:t>Bilateral arctic engagement Arctic engagement key to effective fishing reform-</w:t>
      </w:r>
    </w:p>
    <w:p w14:paraId="1493116C" w14:textId="77777777" w:rsidR="00680D96" w:rsidRDefault="00680D96" w:rsidP="00680D96">
      <w:r w:rsidRPr="00C05424">
        <w:rPr>
          <w:rStyle w:val="Style13ptBold"/>
        </w:rPr>
        <w:t>Slayton, ’15</w:t>
      </w:r>
      <w:r>
        <w:t xml:space="preserve">.  David Slayton is research fellow, co-chair and executive director of the Arctic Security Initiative at Stanford University’s Hoover Institution. Lawson W. Brigham is distinguished professor of geography and Arctic policy at the University of Alaska Fairbanks, a fellow at the U.S. Coast Guard Academy’s Center for Arctic Study &amp; Policy, and a member of Hoover’s Arctic Security Initiative. “Strengthen Arctic cooperation between the US and China,” Aug 27, Alaska Dispatch News (ADN), </w:t>
      </w:r>
      <w:hyperlink r:id="rId50" w:history="1">
        <w:r w:rsidRPr="007F7380">
          <w:rPr>
            <w:rStyle w:val="Hyperlink"/>
          </w:rPr>
          <w:t>http://www.adn.com/article/20150827/strengthen-arctic-cooperation-between-us-and-china</w:t>
        </w:r>
      </w:hyperlink>
      <w:r>
        <w:t xml:space="preserve"> </w:t>
      </w:r>
    </w:p>
    <w:p w14:paraId="69101494" w14:textId="77777777" w:rsidR="00680D96" w:rsidRDefault="00680D96" w:rsidP="00680D96">
      <w:pPr>
        <w:rPr>
          <w:sz w:val="8"/>
        </w:rPr>
      </w:pPr>
      <w:r w:rsidRPr="00704EDA">
        <w:rPr>
          <w:sz w:val="8"/>
        </w:rPr>
        <w:t xml:space="preserve">The China-U.S. relationship is a daily and recurring, sometimes dominant, news story. Select news has been positive and indicates close collaboration, such as the November 2014 joint announcement on climate and energy initiatives. Other news is more worrisome and ominous. Recent concerns for China’s actions in the South China Sea, cybersecurity, and devaluation of the yuan are serious matters of domestic and international security. </w:t>
      </w:r>
      <w:r w:rsidRPr="00704EDA">
        <w:rPr>
          <w:rStyle w:val="StyleUnderline"/>
          <w:highlight w:val="cyan"/>
        </w:rPr>
        <w:t>With China’s presence more visible on every continent including Antarctica, is there room for Sino-U.S. areas of cooperation at the top of the world</w:t>
      </w:r>
      <w:r w:rsidRPr="00704EDA">
        <w:rPr>
          <w:sz w:val="8"/>
        </w:rPr>
        <w:t xml:space="preserve">? The Nordic states and Canada have already established Arctic policy and research ties to China. With the U.S. chairing the Arctic Council through May 2017, now is the opportune occasion for the U.S. to develop a collaborative strategy, on a range of Arctic research and policy issues. </w:t>
      </w:r>
      <w:r w:rsidRPr="00C05424">
        <w:rPr>
          <w:rStyle w:val="StyleUnderline"/>
          <w:highlight w:val="cyan"/>
        </w:rPr>
        <w:t>There are</w:t>
      </w:r>
      <w:r w:rsidRPr="00704EDA">
        <w:rPr>
          <w:rStyle w:val="StyleUnderline"/>
        </w:rPr>
        <w:t xml:space="preserve"> three </w:t>
      </w:r>
      <w:r w:rsidRPr="00C05424">
        <w:rPr>
          <w:rStyle w:val="StyleUnderline"/>
          <w:highlight w:val="cyan"/>
        </w:rPr>
        <w:t>approaches for engagement</w:t>
      </w:r>
      <w:r w:rsidRPr="00704EDA">
        <w:rPr>
          <w:rStyle w:val="StyleUnderline"/>
        </w:rPr>
        <w:t>. One</w:t>
      </w:r>
      <w:r w:rsidRPr="00704EDA">
        <w:rPr>
          <w:sz w:val="8"/>
        </w:rPr>
        <w:t xml:space="preserve">, add focused, </w:t>
      </w:r>
      <w:r w:rsidRPr="00704EDA">
        <w:rPr>
          <w:rStyle w:val="StyleUnderline"/>
        </w:rPr>
        <w:t>strategic Arctic issues to the established U.S.-China Strategic and Economic Dialogue, a longer-term approach. Second, and potentially effective in the near-term, leverage the opportunity to strengthen our relationship with China on Arctic affairs while the U.S. is Arctic Council chair. Third, hold enhanced dialogue on Arctic issues</w:t>
      </w:r>
      <w:r w:rsidRPr="00704EDA">
        <w:rPr>
          <w:sz w:val="8"/>
        </w:rPr>
        <w:t xml:space="preserve"> between the two national delegations at meetings of the International Maritime Organization, World Meteorological Organization, and International Hydrographic Organization, among other institutions. Five key areas of cooperation can enhance Arctic cooperation between the U.S. and China: First, since the Arctic is at the epicenter of climate change, </w:t>
      </w:r>
      <w:r w:rsidRPr="00704EDA">
        <w:rPr>
          <w:rStyle w:val="StyleUnderline"/>
          <w:highlight w:val="cyan"/>
        </w:rPr>
        <w:t>Arctic climate change research and policy is a natural area of cooperation between our two countries.</w:t>
      </w:r>
      <w:r w:rsidRPr="00704EDA">
        <w:rPr>
          <w:rStyle w:val="StyleUnderline"/>
        </w:rPr>
        <w:t xml:space="preserve"> We are already addressing global climate change issues in our formal dialogue, so inserting Arctic issues such as black carbon from ship emissions and sea ice and glacier research should resonate with our ongoing discussions</w:t>
      </w:r>
      <w:r w:rsidRPr="00704EDA">
        <w:rPr>
          <w:sz w:val="8"/>
        </w:rPr>
        <w:t xml:space="preserve">. Working together on WMO Arctic initiatives and the linkages of the polar regions to global change is another fruitful course ahead. </w:t>
      </w:r>
      <w:r w:rsidRPr="00704EDA">
        <w:rPr>
          <w:rStyle w:val="StyleUnderline"/>
        </w:rPr>
        <w:t>Second, focus joint discussions on Arctic marine safety and strategies to protect the Arctic marine environment</w:t>
      </w:r>
      <w:r w:rsidRPr="00704EDA">
        <w:rPr>
          <w:sz w:val="8"/>
        </w:rPr>
        <w:t xml:space="preserve">. Implementation and future enforcement of the mandatory IMO Polar Code for ships operating in polar waters (to come into force Jan. 1, 2017) is a topic of national interest to both maritime states. </w:t>
      </w:r>
      <w:r w:rsidRPr="00704EDA">
        <w:rPr>
          <w:rStyle w:val="StyleUnderline"/>
          <w:highlight w:val="cyan"/>
        </w:rPr>
        <w:t>Bilateral cooperation could also include identifying the range of marine conservation measures</w:t>
      </w:r>
      <w:r w:rsidRPr="00704EDA">
        <w:rPr>
          <w:sz w:val="8"/>
        </w:rPr>
        <w:t xml:space="preserve">, such as marine protected areas, and studying how these measures might mesh with future commercial voyages in the Arctic Ocean. Third, maritime law enforcement, specifically related to fisheries, in northern waters is of practical and operational concern. The two coast guards have agreements in place and have worked together in the Pacific; extending this enforcement collaboration builds trust and resilience when marine operations become more complex. An agreement signed in Oslo in July by the five Arctic Ocean coastal states (Canada, Denmark, Norway, Russia, and the U.S.) barring their fishing fleets from the central Arctic Ocean will surely require the engagement of non-Arctic states who have deep-water fleets such as China. </w:t>
      </w:r>
      <w:r w:rsidRPr="00C05424">
        <w:rPr>
          <w:rStyle w:val="StyleUnderline"/>
          <w:highlight w:val="cyan"/>
        </w:rPr>
        <w:t>Engaging China early in Arctic fisheries discussions on a bilateral basis with the U.S</w:t>
      </w:r>
      <w:r w:rsidRPr="00704EDA">
        <w:rPr>
          <w:rStyle w:val="StyleUnderline"/>
        </w:rPr>
        <w:t xml:space="preserve">., or among the Arctic five, </w:t>
      </w:r>
      <w:r w:rsidRPr="00C05424">
        <w:rPr>
          <w:rStyle w:val="StyleUnderline"/>
          <w:highlight w:val="cyan"/>
        </w:rPr>
        <w:t>can be an effective strategy to minimize future disagreements</w:t>
      </w:r>
      <w:r w:rsidRPr="00704EDA">
        <w:rPr>
          <w:sz w:val="8"/>
        </w:rPr>
        <w:t xml:space="preserve">. Fourth, the wide gap in Arctic marine infrastructure identified in the Arctic Council’s Arctic Marine Shipping Assessment (2009) demands critical attention by the major maritime states. China-U.S. cooperation on infrastructure can identify potential public-private partnerships, discuss strategies for much-needed Arctic observing systems, and study port and maritime communications requirements. </w:t>
      </w:r>
      <w:r w:rsidRPr="00704EDA">
        <w:rPr>
          <w:rStyle w:val="StyleUnderline"/>
        </w:rPr>
        <w:t>The U.S. can also foster China’s engagement within the Arctic Council on matters related to Arctic search and rescue, and Arctic oil spill preparedness and response, as it is plausible Chinese-flagged commercial ships will sail in Arctic waters</w:t>
      </w:r>
      <w:r w:rsidRPr="00704EDA">
        <w:rPr>
          <w:sz w:val="8"/>
        </w:rPr>
        <w:t xml:space="preserve">. Fifth, </w:t>
      </w:r>
      <w:r w:rsidRPr="00704EDA">
        <w:rPr>
          <w:rStyle w:val="StyleUnderline"/>
        </w:rPr>
        <w:t xml:space="preserve">joint Arctic marine research is an arena with much promise. </w:t>
      </w:r>
      <w:r w:rsidRPr="00C05424">
        <w:rPr>
          <w:rStyle w:val="StyleUnderline"/>
          <w:highlight w:val="cyan"/>
        </w:rPr>
        <w:t>Joint oceanographic research between the U.S. and China would attain global attention and herald an era of close collaboration in Arctic Ocean research highly relevant to global climate change</w:t>
      </w:r>
      <w:r w:rsidRPr="00503DBE">
        <w:rPr>
          <w:rStyle w:val="StyleUnderline"/>
        </w:rPr>
        <w:t xml:space="preserve">. Joint icebreaking research ship operations in Arctic ice-covered waters could provide unique and lasting cooperative experiences for the Chinese and American operating agencies, as well as key links between our research funding organizations. </w:t>
      </w:r>
      <w:r w:rsidRPr="00C05424">
        <w:rPr>
          <w:rStyle w:val="StyleUnderline"/>
          <w:highlight w:val="cyan"/>
        </w:rPr>
        <w:t>China and the U.S. have an obligation and opportunity to work together</w:t>
      </w:r>
      <w:r w:rsidRPr="00704EDA">
        <w:rPr>
          <w:rStyle w:val="StyleUnderline"/>
        </w:rPr>
        <w:t xml:space="preserve"> on a range of cooperative issues to maintain the Arctic’s future as a peaceful, safe and secure region</w:t>
      </w:r>
      <w:r w:rsidRPr="00704EDA">
        <w:rPr>
          <w:sz w:val="8"/>
        </w:rPr>
        <w:t xml:space="preserve">, as that new frontier opens. Both nations must be proactive in Arctic matters within their already existing dialogue and in international organizations including the Arctic Council. </w:t>
      </w:r>
    </w:p>
    <w:p w14:paraId="5E6CED72" w14:textId="77777777" w:rsidR="00955CAC" w:rsidRDefault="00955CAC" w:rsidP="00955CAC">
      <w:pPr>
        <w:pStyle w:val="Heading4"/>
      </w:pPr>
      <w:r>
        <w:t>China says yes to curb unregulated fishing in the Arctic-</w:t>
      </w:r>
    </w:p>
    <w:p w14:paraId="5D434F4A" w14:textId="77777777" w:rsidR="00955CAC" w:rsidRDefault="00955CAC" w:rsidP="00955CAC">
      <w:r w:rsidRPr="00C7276F">
        <w:rPr>
          <w:rStyle w:val="Style13ptBold"/>
        </w:rPr>
        <w:t>Bloomberg , 6/7</w:t>
      </w:r>
      <w:r>
        <w:t>/16.  “</w:t>
      </w:r>
      <w:r w:rsidRPr="00546286">
        <w:t>Maritime Dispute Missing From Outcomes After U.S.-China Talks</w:t>
      </w:r>
      <w:r>
        <w:t>.”</w:t>
      </w:r>
      <w:r>
        <w:br/>
      </w:r>
      <w:r w:rsidRPr="00546286">
        <w:t>http://www.bloomberg.com/news/articles/2016-06-07/maritime-dispute-missing-from-outcomes-after-u-s-china-talks</w:t>
      </w:r>
    </w:p>
    <w:p w14:paraId="7A45AF8F" w14:textId="77777777" w:rsidR="00955CAC" w:rsidRDefault="00955CAC" w:rsidP="00955CAC">
      <w:pPr>
        <w:rPr>
          <w:sz w:val="12"/>
        </w:rPr>
      </w:pPr>
      <w:r w:rsidRPr="00546286">
        <w:rPr>
          <w:sz w:val="12"/>
        </w:rPr>
        <w:t>The 32-page outcome document from two days of talks between U.S. and Chinese leaders didn’t mention tension over Beijing’s actions in the disputed South China Sea, reflecting how far apart the countries remain over the issue. The closest the two sides got after the Strategic and Economic Dialogue in Beijing was the 30th of 120 points, where they reaffirmed their “commitment to uphold the principle of peaceful resolution of disputes” in the Asia-Pacific region. The annual dialogue is billed as a chance for the world’s two biggest economies to shore up ties and work on areas of disagreement, in what the U.S. cites as the most important bilateral relationship there is. The final document from the diplomacy and strategy portion of the talks signaled that the South China Sea remains an area they don’t see eye-to-eye on. “</w:t>
      </w:r>
      <w:r w:rsidRPr="00546286">
        <w:rPr>
          <w:rStyle w:val="StyleUnderline"/>
          <w:highlight w:val="yellow"/>
        </w:rPr>
        <w:t>The key is to always bear in mind that our common interests outnumber our differences</w:t>
      </w:r>
      <w:r w:rsidRPr="00546286">
        <w:rPr>
          <w:sz w:val="12"/>
        </w:rPr>
        <w:t xml:space="preserve">,” President Xi Jinping said in a meeting with Secretary of State John Kerry as the dialogue concluded on Tuesday. “So we need to respect each other’s core interests and major concerns and on that basis, try to work together to seek solutions to the differences.” China contests more than 80 percent of the South China Sea, through which more than $5 trillion in seaborne trade passes every year, its claims overlapping those from countries like Vietnam and the Philippines. It has reclaimed more than 3,000 acres of land in the past few years, and built some military infrastructure, including airstrips. </w:t>
      </w:r>
      <w:r w:rsidRPr="00546286">
        <w:rPr>
          <w:rStyle w:val="StyleUnderline"/>
          <w:highlight w:val="yellow"/>
        </w:rPr>
        <w:t>Over the course of the June 6-7 talks, the countries affirmed their desire</w:t>
      </w:r>
      <w:r w:rsidRPr="00546286">
        <w:rPr>
          <w:sz w:val="12"/>
        </w:rPr>
        <w:t xml:space="preserve"> for North Korea to abandon its pursuit of nuclear weapons, and to work together to seek reconciliation in Afghanistan. They pledged to implement the Paris climate-change agreement by the end of the year and </w:t>
      </w:r>
      <w:r w:rsidRPr="00546286">
        <w:rPr>
          <w:rStyle w:val="StyleUnderline"/>
          <w:highlight w:val="yellow"/>
        </w:rPr>
        <w:t>to work toward an agreement to control unregulated commercial fishing in the Arctic Ocean.</w:t>
      </w:r>
      <w:r>
        <w:rPr>
          <w:rStyle w:val="StyleUnderline"/>
        </w:rPr>
        <w:t xml:space="preserve"> </w:t>
      </w:r>
      <w:r w:rsidRPr="00546286">
        <w:rPr>
          <w:sz w:val="12"/>
        </w:rPr>
        <w:t>There was agreement also enhance communication on military issues, Vice Foreign Minister Zheng Zeguang said Tuesday in a briefing, without giving specifics. The countries have developed a code for unplanned encounters at sea that covers the military but does not extend to the coast guard, and it’s non-navy boats that China is increasingly using to assert its South China Sea claims, patrolling the area and chasing away other vessels. On the South China Sea, possibly the single-biggest source of tension now, the countries appeared to talk past each other. China has already said it won’t heed a ruling from a United Nations tribunal, expected within weeks, on a dispute over the waterway with the Philippines. Some security analysts have said China could soon build on the Scarborough Shoal, which it wrested from the Philippines in 2012, a move the U.S. has warned it would “take action” over. The friction was on display during Kerry’s talks with State Councilor Yang Jiechi. In the meeting, Kerry reiterated that the U.S. doesn’t take a position on sovereignty claims in the region. Seconds later, Yang said “China hopes the U.S. will honor its promise of not taking a position on the territorial disputes.” A later story by the official Xinhua News Agency made no mention of Kerry’s remarks. The atmosphere echoed the dynamic last weekend at the Shangri-La security dialogue in Singapore, where U.S. Defense Secretary Ash Carter said China risks erecting a “Great Wall of self-isolation” in Asia over its actions in the South China Sea. Chinese Admiral Sun Jianguo used a subsequent speech in Singapore to highlight his military’s cooperation in the western Pacific, while implicitly questioning the U.S. tactic of sailing ships near reefs that China claims in what the Pentagon calls freedom of navigation operations. “Our position is very clear with respect to maritime law,” Kerry said. “We want the traditional historic freedom of navigation and overflight to be respected; China has said it will be respected.” At the same time, Kerry sought to highlight how stronger ties with China allowed the two sides to move past areas of dispute. “We do have some differences but what we did over the last two days was professionally, respectfully, I think thoughtfully articulate those differences and agreed on ways in which we can try to find progress,” Kerry said.</w:t>
      </w:r>
    </w:p>
    <w:p w14:paraId="2A51D176" w14:textId="77777777" w:rsidR="000442F4" w:rsidRPr="0020027C" w:rsidRDefault="000442F4" w:rsidP="000442F4">
      <w:pPr>
        <w:keepNext/>
        <w:keepLines/>
        <w:spacing w:before="200"/>
        <w:outlineLvl w:val="3"/>
        <w:rPr>
          <w:rFonts w:eastAsia="MS Gothic"/>
          <w:b/>
          <w:bCs/>
          <w:iCs/>
          <w:sz w:val="26"/>
        </w:rPr>
      </w:pPr>
      <w:r w:rsidRPr="0020027C">
        <w:rPr>
          <w:rFonts w:eastAsia="MS Gothic"/>
          <w:b/>
          <w:bCs/>
          <w:iCs/>
          <w:sz w:val="26"/>
        </w:rPr>
        <w:t>Governments’ obey institutional logics that exist independently of individuals and constrain decision making – that’s true regardless of this debate</w:t>
      </w:r>
    </w:p>
    <w:p w14:paraId="1FDD74E2" w14:textId="77777777" w:rsidR="000442F4" w:rsidRPr="0020027C" w:rsidRDefault="000442F4" w:rsidP="000442F4">
      <w:pPr>
        <w:rPr>
          <w:rFonts w:eastAsia="Calibri"/>
          <w:b/>
          <w:bCs/>
          <w:sz w:val="26"/>
        </w:rPr>
      </w:pPr>
      <w:r w:rsidRPr="0020027C">
        <w:rPr>
          <w:rFonts w:eastAsia="Calibri"/>
          <w:b/>
          <w:bCs/>
          <w:sz w:val="26"/>
        </w:rPr>
        <w:t>Wight – Professor of IR @ University of Sydney – 6</w:t>
      </w:r>
    </w:p>
    <w:p w14:paraId="0DD9D3DA" w14:textId="77777777" w:rsidR="000442F4" w:rsidRPr="0020027C" w:rsidRDefault="000442F4" w:rsidP="000442F4">
      <w:pPr>
        <w:rPr>
          <w:rFonts w:eastAsia="Calibri"/>
        </w:rPr>
      </w:pPr>
      <w:r w:rsidRPr="0020027C">
        <w:rPr>
          <w:rFonts w:eastAsia="Calibri"/>
        </w:rPr>
        <w:t xml:space="preserve">(Colin, </w:t>
      </w:r>
      <w:r w:rsidRPr="0020027C">
        <w:rPr>
          <w:rFonts w:eastAsia="Calibri"/>
          <w:u w:val="single"/>
        </w:rPr>
        <w:t>Agents, Structures and International Relations: Politics as Ontology</w:t>
      </w:r>
      <w:r w:rsidRPr="0020027C">
        <w:rPr>
          <w:rFonts w:eastAsia="Calibri"/>
        </w:rPr>
        <w:t xml:space="preserve">, pgs. 48-50 </w:t>
      </w:r>
    </w:p>
    <w:p w14:paraId="78A10C30" w14:textId="77777777" w:rsidR="000442F4" w:rsidRPr="0020027C" w:rsidRDefault="000442F4" w:rsidP="000442F4">
      <w:pPr>
        <w:ind w:left="288" w:right="288"/>
        <w:rPr>
          <w:rFonts w:eastAsia="Calibri"/>
        </w:rPr>
      </w:pPr>
      <w:r w:rsidRPr="0020027C">
        <w:rPr>
          <w:rFonts w:eastAsia="Calibri"/>
        </w:rPr>
        <w:t xml:space="preserve">One important aspect of this relational ontology is that these </w:t>
      </w:r>
      <w:r w:rsidRPr="00AE2EDC">
        <w:rPr>
          <w:rFonts w:eastAsia="Calibri"/>
          <w:bCs/>
          <w:highlight w:val="yellow"/>
          <w:u w:val="single"/>
        </w:rPr>
        <w:t>relations constitute our identity</w:t>
      </w:r>
      <w:r w:rsidRPr="0020027C">
        <w:rPr>
          <w:rFonts w:eastAsia="Calibri"/>
          <w:bCs/>
          <w:u w:val="single"/>
        </w:rPr>
        <w:t xml:space="preserve"> as social actors</w:t>
      </w:r>
      <w:r w:rsidRPr="0020027C">
        <w:rPr>
          <w:rFonts w:eastAsia="Calibri"/>
        </w:rPr>
        <w:t xml:space="preserve">. </w:t>
      </w:r>
      <w:r w:rsidRPr="0020027C">
        <w:rPr>
          <w:rFonts w:eastAsia="Calibri"/>
          <w:bCs/>
          <w:u w:val="single"/>
        </w:rPr>
        <w:t>According to this</w:t>
      </w:r>
      <w:r w:rsidRPr="0020027C">
        <w:rPr>
          <w:rFonts w:eastAsia="Calibri"/>
        </w:rPr>
        <w:t xml:space="preserve"> relational </w:t>
      </w:r>
      <w:r w:rsidRPr="0020027C">
        <w:rPr>
          <w:rFonts w:eastAsia="Calibri"/>
          <w:bCs/>
          <w:u w:val="single"/>
        </w:rPr>
        <w:t>model</w:t>
      </w:r>
      <w:r w:rsidRPr="0020027C">
        <w:rPr>
          <w:rFonts w:eastAsia="Calibri"/>
        </w:rPr>
        <w:t xml:space="preserve"> of societies, </w:t>
      </w:r>
      <w:r w:rsidRPr="0020027C">
        <w:rPr>
          <w:rFonts w:eastAsia="Calibri"/>
          <w:bCs/>
          <w:u w:val="single"/>
        </w:rPr>
        <w:t>one is what one is, by virtue of the relations within which one is embedded</w:t>
      </w:r>
      <w:r w:rsidRPr="0020027C">
        <w:rPr>
          <w:rFonts w:eastAsia="Calibri"/>
        </w:rPr>
        <w:t xml:space="preserve">. A worker is only a worker by virtue of his/her relationship to his/her employer and vice versa. ‘Our social being is constituted by relations and our social acts presuppose them.’ </w:t>
      </w:r>
      <w:r w:rsidRPr="00AE2EDC">
        <w:rPr>
          <w:rFonts w:eastAsia="Calibri"/>
          <w:bCs/>
          <w:highlight w:val="yellow"/>
          <w:u w:val="single"/>
        </w:rPr>
        <w:t xml:space="preserve">At any </w:t>
      </w:r>
      <w:r w:rsidRPr="0020027C">
        <w:rPr>
          <w:rFonts w:eastAsia="Calibri"/>
          <w:bCs/>
          <w:u w:val="single"/>
        </w:rPr>
        <w:t xml:space="preserve">particular </w:t>
      </w:r>
      <w:r w:rsidRPr="00AE2EDC">
        <w:rPr>
          <w:rFonts w:eastAsia="Calibri"/>
          <w:bCs/>
          <w:highlight w:val="yellow"/>
          <w:u w:val="single"/>
        </w:rPr>
        <w:t>moment</w:t>
      </w:r>
      <w:r w:rsidRPr="0020027C">
        <w:rPr>
          <w:rFonts w:eastAsia="Calibri"/>
          <w:bCs/>
          <w:u w:val="single"/>
        </w:rPr>
        <w:t xml:space="preserve"> in time </w:t>
      </w:r>
      <w:r w:rsidRPr="00AE2EDC">
        <w:rPr>
          <w:rFonts w:eastAsia="Calibri"/>
          <w:bCs/>
          <w:highlight w:val="yellow"/>
          <w:u w:val="single"/>
        </w:rPr>
        <w:t xml:space="preserve">an individual may be implicated </w:t>
      </w:r>
      <w:r w:rsidRPr="0020027C">
        <w:rPr>
          <w:rFonts w:eastAsia="Calibri"/>
          <w:bCs/>
          <w:u w:val="single"/>
        </w:rPr>
        <w:t>in</w:t>
      </w:r>
      <w:r w:rsidRPr="00AE2EDC">
        <w:rPr>
          <w:rFonts w:eastAsia="Calibri"/>
          <w:bCs/>
          <w:highlight w:val="yellow"/>
          <w:u w:val="single"/>
        </w:rPr>
        <w:t xml:space="preserve"> all </w:t>
      </w:r>
      <w:r w:rsidRPr="0020027C">
        <w:rPr>
          <w:rFonts w:eastAsia="Calibri"/>
          <w:bCs/>
          <w:u w:val="single"/>
        </w:rPr>
        <w:t xml:space="preserve">manner of </w:t>
      </w:r>
      <w:r w:rsidRPr="00AE2EDC">
        <w:rPr>
          <w:rFonts w:eastAsia="Calibri"/>
          <w:bCs/>
          <w:highlight w:val="yellow"/>
          <w:u w:val="single"/>
        </w:rPr>
        <w:t>relations</w:t>
      </w:r>
      <w:r w:rsidRPr="0020027C">
        <w:rPr>
          <w:rFonts w:eastAsia="Calibri"/>
          <w:bCs/>
          <w:u w:val="single"/>
        </w:rPr>
        <w:t>, each exerting its own peculiar causal effects</w:t>
      </w:r>
      <w:r w:rsidRPr="0020027C">
        <w:rPr>
          <w:rFonts w:eastAsia="Calibri"/>
        </w:rPr>
        <w:t xml:space="preserve">. </w:t>
      </w:r>
      <w:r w:rsidRPr="00AE2EDC">
        <w:rPr>
          <w:rFonts w:eastAsia="Calibri"/>
          <w:bCs/>
          <w:highlight w:val="yellow"/>
          <w:u w:val="single"/>
        </w:rPr>
        <w:t>This ‘lattice-work’</w:t>
      </w:r>
      <w:r w:rsidRPr="0020027C">
        <w:rPr>
          <w:rFonts w:eastAsia="Calibri"/>
        </w:rPr>
        <w:t xml:space="preserve"> of relations </w:t>
      </w:r>
      <w:r w:rsidRPr="0020027C">
        <w:rPr>
          <w:rFonts w:eastAsia="Calibri"/>
          <w:bCs/>
          <w:u w:val="single"/>
        </w:rPr>
        <w:t xml:space="preserve">constitutes the structure of particular societies and </w:t>
      </w:r>
      <w:r w:rsidRPr="00AE2EDC">
        <w:rPr>
          <w:rFonts w:eastAsia="Calibri"/>
          <w:bCs/>
          <w:highlight w:val="yellow"/>
          <w:u w:val="single"/>
        </w:rPr>
        <w:t xml:space="preserve">endures </w:t>
      </w:r>
      <w:r w:rsidRPr="00AE2EDC">
        <w:rPr>
          <w:rFonts w:eastAsia="Calibri"/>
          <w:b/>
          <w:iCs/>
          <w:highlight w:val="yellow"/>
          <w:u w:val="single"/>
          <w:bdr w:val="single" w:sz="18" w:space="0" w:color="auto"/>
        </w:rPr>
        <w:t>despite changes in</w:t>
      </w:r>
      <w:r w:rsidRPr="0020027C">
        <w:rPr>
          <w:rFonts w:eastAsia="Calibri"/>
          <w:b/>
          <w:iCs/>
          <w:u w:val="single"/>
          <w:bdr w:val="single" w:sz="18" w:space="0" w:color="auto"/>
        </w:rPr>
        <w:t xml:space="preserve"> the </w:t>
      </w:r>
      <w:r w:rsidRPr="00AE2EDC">
        <w:rPr>
          <w:rFonts w:eastAsia="Calibri"/>
          <w:b/>
          <w:iCs/>
          <w:highlight w:val="yellow"/>
          <w:u w:val="single"/>
          <w:bdr w:val="single" w:sz="18" w:space="0" w:color="auto"/>
        </w:rPr>
        <w:t>individuals</w:t>
      </w:r>
      <w:r w:rsidRPr="0020027C">
        <w:rPr>
          <w:rFonts w:eastAsia="Calibri"/>
          <w:b/>
          <w:iCs/>
          <w:u w:val="single"/>
          <w:bdr w:val="single" w:sz="18" w:space="0" w:color="auto"/>
        </w:rPr>
        <w:t xml:space="preserve"> occupying them</w:t>
      </w:r>
      <w:r w:rsidRPr="0020027C">
        <w:rPr>
          <w:rFonts w:eastAsia="Calibri"/>
        </w:rPr>
        <w:t xml:space="preserve">. Thus, the </w:t>
      </w:r>
      <w:r w:rsidRPr="0020027C">
        <w:rPr>
          <w:rFonts w:eastAsia="Calibri"/>
          <w:bCs/>
          <w:u w:val="single"/>
        </w:rPr>
        <w:t>relations</w:t>
      </w:r>
      <w:r w:rsidRPr="0020027C">
        <w:rPr>
          <w:rFonts w:eastAsia="Calibri"/>
        </w:rPr>
        <w:t xml:space="preserve">, the structures, </w:t>
      </w:r>
      <w:r w:rsidRPr="0020027C">
        <w:rPr>
          <w:rFonts w:eastAsia="Calibri"/>
          <w:bCs/>
          <w:u w:val="single"/>
        </w:rPr>
        <w:t>are ontologically distinct from the individuals who enter into them</w:t>
      </w:r>
      <w:r w:rsidRPr="0020027C">
        <w:rPr>
          <w:rFonts w:eastAsia="Calibri"/>
        </w:rPr>
        <w:t>. At a minimum, the social sciences are concerned with two distinct, although mutually interdependent, strata. There is an ontological difference between people and structures: ‘</w:t>
      </w:r>
      <w:r w:rsidRPr="0020027C">
        <w:rPr>
          <w:rFonts w:eastAsia="Calibri"/>
          <w:bCs/>
          <w:u w:val="single"/>
        </w:rPr>
        <w:t>people are not relations, societies are not conscious agents</w:t>
      </w:r>
      <w:r w:rsidRPr="0020027C">
        <w:rPr>
          <w:rFonts w:eastAsia="Calibri"/>
        </w:rPr>
        <w:t xml:space="preserve">’. Any attempt to explain one in terms of the other should be rejected. </w:t>
      </w:r>
      <w:r w:rsidRPr="0020027C">
        <w:rPr>
          <w:rFonts w:eastAsia="Calibri"/>
          <w:bCs/>
          <w:u w:val="single"/>
        </w:rPr>
        <w:t>If there is an ontological difference between society and people</w:t>
      </w:r>
      <w:r w:rsidRPr="0020027C">
        <w:rPr>
          <w:rFonts w:eastAsia="Calibri"/>
        </w:rPr>
        <w:t xml:space="preserve">, however, we need to elaborate on the relationship between them. Bhaskar argues that </w:t>
      </w:r>
      <w:r w:rsidRPr="0020027C">
        <w:rPr>
          <w:rFonts w:eastAsia="Calibri"/>
          <w:bCs/>
          <w:u w:val="single"/>
        </w:rPr>
        <w:t>we need</w:t>
      </w:r>
      <w:r w:rsidRPr="0020027C">
        <w:rPr>
          <w:rFonts w:eastAsia="Calibri"/>
        </w:rPr>
        <w:t xml:space="preserve"> a system of mediating concepts, encompassing both aspects of the duality of praxis into which active subjects must fit in order to reproduce it: that is, </w:t>
      </w:r>
      <w:r w:rsidRPr="0020027C">
        <w:rPr>
          <w:rFonts w:eastAsia="Calibri"/>
          <w:bCs/>
          <w:u w:val="single"/>
        </w:rPr>
        <w:t xml:space="preserve">a system of concepts designating </w:t>
      </w:r>
      <w:r w:rsidRPr="00AE2EDC">
        <w:rPr>
          <w:rFonts w:eastAsia="Calibri"/>
          <w:bCs/>
          <w:highlight w:val="yellow"/>
          <w:u w:val="single"/>
        </w:rPr>
        <w:t>the ‘point of contact’ between human agency and social structures</w:t>
      </w:r>
      <w:r w:rsidRPr="0020027C">
        <w:rPr>
          <w:rFonts w:eastAsia="Calibri"/>
        </w:rPr>
        <w:t xml:space="preserve">. </w:t>
      </w:r>
      <w:r w:rsidRPr="0020027C">
        <w:rPr>
          <w:rFonts w:eastAsia="Calibri"/>
          <w:bCs/>
          <w:u w:val="single"/>
        </w:rPr>
        <w:t xml:space="preserve">This </w:t>
      </w:r>
      <w:r w:rsidRPr="00AE2EDC">
        <w:rPr>
          <w:rFonts w:eastAsia="Calibri"/>
          <w:bCs/>
          <w:highlight w:val="yellow"/>
          <w:u w:val="single"/>
        </w:rPr>
        <w:t>is</w:t>
      </w:r>
      <w:r w:rsidRPr="0020027C">
        <w:rPr>
          <w:rFonts w:eastAsia="Calibri"/>
          <w:bCs/>
          <w:u w:val="single"/>
        </w:rPr>
        <w:t xml:space="preserve"> known as a </w:t>
      </w:r>
      <w:r w:rsidRPr="00AE2EDC">
        <w:rPr>
          <w:rFonts w:eastAsia="Calibri"/>
          <w:bCs/>
          <w:highlight w:val="yellow"/>
          <w:u w:val="single"/>
        </w:rPr>
        <w:t>‘positioned practice’</w:t>
      </w:r>
      <w:r w:rsidRPr="0020027C">
        <w:rPr>
          <w:rFonts w:eastAsia="Calibri"/>
          <w:bCs/>
          <w:u w:val="single"/>
        </w:rPr>
        <w:t xml:space="preserve"> system</w:t>
      </w:r>
      <w:r w:rsidRPr="0020027C">
        <w:rPr>
          <w:rFonts w:eastAsia="Calibri"/>
        </w:rPr>
        <w:t xml:space="preserve">. In many respects, the idea of ‘positioned practice’ is very similar to Pierre Bourdieu’s notion of </w:t>
      </w:r>
      <w:r w:rsidRPr="0020027C">
        <w:rPr>
          <w:rFonts w:eastAsia="Calibri"/>
          <w:i/>
        </w:rPr>
        <w:t>habitus</w:t>
      </w:r>
      <w:r w:rsidRPr="0020027C">
        <w:rPr>
          <w:rFonts w:eastAsia="Calibri"/>
        </w:rPr>
        <w:t xml:space="preserve">. </w:t>
      </w:r>
      <w:r w:rsidRPr="0020027C">
        <w:rPr>
          <w:rFonts w:eastAsia="Calibri"/>
          <w:bCs/>
          <w:u w:val="single"/>
        </w:rPr>
        <w:t>Bourdieu</w:t>
      </w:r>
      <w:r w:rsidRPr="0020027C">
        <w:rPr>
          <w:rFonts w:eastAsia="Calibri"/>
        </w:rPr>
        <w:t xml:space="preserve"> is primarily concerned with what individuals do in their daily lives. He </w:t>
      </w:r>
      <w:r w:rsidRPr="0020027C">
        <w:rPr>
          <w:rFonts w:eastAsia="Calibri"/>
          <w:bCs/>
          <w:u w:val="single"/>
        </w:rPr>
        <w:t xml:space="preserve">is keen to refute the idea that social activity can be understood </w:t>
      </w:r>
      <w:r w:rsidRPr="0020027C">
        <w:rPr>
          <w:rFonts w:eastAsia="Calibri"/>
          <w:b/>
          <w:iCs/>
          <w:u w:val="single"/>
          <w:bdr w:val="single" w:sz="18" w:space="0" w:color="auto"/>
        </w:rPr>
        <w:t>solely in terms of individual decision-making</w:t>
      </w:r>
      <w:r w:rsidRPr="0020027C">
        <w:rPr>
          <w:rFonts w:eastAsia="Calibri"/>
        </w:rPr>
        <w:t xml:space="preserve">, or as determined by surpa-individual objective structures. Bourdieu’s notion of the </w:t>
      </w:r>
      <w:r w:rsidRPr="0020027C">
        <w:rPr>
          <w:rFonts w:eastAsia="Calibri"/>
          <w:i/>
        </w:rPr>
        <w:t>habitus</w:t>
      </w:r>
      <w:r w:rsidRPr="0020027C">
        <w:rPr>
          <w:rFonts w:eastAsia="Calibri"/>
        </w:rPr>
        <w:t xml:space="preserve"> can be viewed as a bridge-building exercise across the explanatory gap between two extremes. Importantly, </w:t>
      </w:r>
      <w:r w:rsidRPr="0020027C">
        <w:rPr>
          <w:rFonts w:eastAsia="Calibri"/>
          <w:bCs/>
          <w:u w:val="single"/>
        </w:rPr>
        <w:t>the notion of a habitus can only be understood in relation to</w:t>
      </w:r>
      <w:r w:rsidRPr="0020027C">
        <w:rPr>
          <w:rFonts w:eastAsia="Calibri"/>
        </w:rPr>
        <w:t xml:space="preserve"> the concept of </w:t>
      </w:r>
      <w:r w:rsidRPr="0020027C">
        <w:rPr>
          <w:rFonts w:eastAsia="Calibri"/>
          <w:bCs/>
          <w:u w:val="single"/>
        </w:rPr>
        <w:t>a ‘social field’</w:t>
      </w:r>
      <w:r w:rsidRPr="0020027C">
        <w:rPr>
          <w:rFonts w:eastAsia="Calibri"/>
        </w:rPr>
        <w:t xml:space="preserve">. According to Bourdieu, </w:t>
      </w:r>
      <w:r w:rsidRPr="0020027C">
        <w:rPr>
          <w:rFonts w:eastAsia="Calibri"/>
          <w:bCs/>
          <w:u w:val="single"/>
        </w:rPr>
        <w:t>a social field is ‘a network</w:t>
      </w:r>
      <w:r w:rsidRPr="0020027C">
        <w:rPr>
          <w:rFonts w:eastAsia="Calibri"/>
        </w:rPr>
        <w:t xml:space="preserve">, or a configuration, </w:t>
      </w:r>
      <w:r w:rsidRPr="0020027C">
        <w:rPr>
          <w:rFonts w:eastAsia="Calibri"/>
          <w:bCs/>
          <w:u w:val="single"/>
        </w:rPr>
        <w:t>of objective relations between positions objectively defined’</w:t>
      </w:r>
      <w:r w:rsidRPr="0020027C">
        <w:rPr>
          <w:rFonts w:eastAsia="Calibri"/>
        </w:rPr>
        <w:t xml:space="preserve">. </w:t>
      </w:r>
      <w:r w:rsidRPr="00AE2EDC">
        <w:rPr>
          <w:rFonts w:eastAsia="Calibri"/>
          <w:bCs/>
          <w:highlight w:val="yellow"/>
          <w:u w:val="single"/>
        </w:rPr>
        <w:t>A social field</w:t>
      </w:r>
      <w:r w:rsidRPr="0020027C">
        <w:rPr>
          <w:rFonts w:eastAsia="Calibri"/>
        </w:rPr>
        <w:t xml:space="preserve">, then, </w:t>
      </w:r>
      <w:r w:rsidRPr="0020027C">
        <w:rPr>
          <w:rFonts w:eastAsia="Calibri"/>
          <w:bCs/>
          <w:u w:val="single"/>
        </w:rPr>
        <w:t xml:space="preserve">refers to a structured system of social positions occupied by individuals and/or institutions – the nature of which </w:t>
      </w:r>
      <w:r w:rsidRPr="00AE2EDC">
        <w:rPr>
          <w:rFonts w:eastAsia="Calibri"/>
          <w:bCs/>
          <w:highlight w:val="yellow"/>
          <w:u w:val="single"/>
        </w:rPr>
        <w:t>defines the situation for</w:t>
      </w:r>
      <w:r w:rsidRPr="0020027C">
        <w:rPr>
          <w:rFonts w:eastAsia="Calibri"/>
          <w:bCs/>
          <w:u w:val="single"/>
        </w:rPr>
        <w:t xml:space="preserve"> their </w:t>
      </w:r>
      <w:r w:rsidRPr="00AE2EDC">
        <w:rPr>
          <w:rFonts w:eastAsia="Calibri"/>
          <w:bCs/>
          <w:highlight w:val="yellow"/>
          <w:u w:val="single"/>
        </w:rPr>
        <w:t>occupants</w:t>
      </w:r>
      <w:r w:rsidRPr="0020027C">
        <w:rPr>
          <w:rFonts w:eastAsia="Calibri"/>
        </w:rPr>
        <w:t xml:space="preserve">. This is a social field whose form is constituted in terms of the relations which define it as a field of a certain type. A </w:t>
      </w:r>
      <w:r w:rsidRPr="0020027C">
        <w:rPr>
          <w:rFonts w:eastAsia="Calibri"/>
          <w:i/>
        </w:rPr>
        <w:t>habitus</w:t>
      </w:r>
      <w:r w:rsidRPr="0020027C">
        <w:rPr>
          <w:rFonts w:eastAsia="Calibri"/>
        </w:rPr>
        <w:t xml:space="preserve"> (positioned practices) is a mediating link between individuals’ subjective worlds and the socio-cultural world into which they are born and which they share with others. </w:t>
      </w:r>
      <w:r w:rsidRPr="0020027C">
        <w:rPr>
          <w:rFonts w:eastAsia="Calibri"/>
          <w:bCs/>
          <w:u w:val="single"/>
        </w:rPr>
        <w:t xml:space="preserve">The power of the habitus derives from the thoughtlessness of </w:t>
      </w:r>
      <w:r w:rsidRPr="00AE2EDC">
        <w:rPr>
          <w:rFonts w:eastAsia="Calibri"/>
          <w:bCs/>
          <w:highlight w:val="yellow"/>
          <w:u w:val="single"/>
        </w:rPr>
        <w:t>habit</w:t>
      </w:r>
      <w:r w:rsidRPr="0020027C">
        <w:rPr>
          <w:rFonts w:eastAsia="Calibri"/>
        </w:rPr>
        <w:t xml:space="preserve"> and habituation, </w:t>
      </w:r>
      <w:r w:rsidRPr="0020027C">
        <w:rPr>
          <w:rFonts w:eastAsia="Calibri"/>
          <w:bCs/>
          <w:u w:val="single"/>
        </w:rPr>
        <w:t>rather than consciously learned rules</w:t>
      </w:r>
      <w:r w:rsidRPr="0020027C">
        <w:rPr>
          <w:rFonts w:eastAsia="Calibri"/>
        </w:rPr>
        <w:t xml:space="preserve">. </w:t>
      </w:r>
      <w:r w:rsidRPr="0020027C">
        <w:rPr>
          <w:rFonts w:eastAsia="Calibri"/>
          <w:bCs/>
          <w:u w:val="single"/>
        </w:rPr>
        <w:t>The habitus is imprinted</w:t>
      </w:r>
      <w:r w:rsidRPr="0020027C">
        <w:rPr>
          <w:rFonts w:eastAsia="Calibri"/>
        </w:rPr>
        <w:t xml:space="preserve"> and encoded </w:t>
      </w:r>
      <w:r w:rsidRPr="0020027C">
        <w:rPr>
          <w:rFonts w:eastAsia="Calibri"/>
          <w:bCs/>
          <w:u w:val="single"/>
        </w:rPr>
        <w:t>in a socializing process that commences during early childhood</w:t>
      </w:r>
      <w:r w:rsidRPr="0020027C">
        <w:rPr>
          <w:rFonts w:eastAsia="Calibri"/>
        </w:rPr>
        <w:t xml:space="preserve">. </w:t>
      </w:r>
      <w:r w:rsidRPr="0020027C">
        <w:rPr>
          <w:rFonts w:eastAsia="Calibri"/>
          <w:bCs/>
          <w:u w:val="single"/>
        </w:rPr>
        <w:t>It is inculcated more by experience than by explicit teaching</w:t>
      </w:r>
      <w:r w:rsidRPr="0020027C">
        <w:rPr>
          <w:rFonts w:eastAsia="Calibri"/>
        </w:rPr>
        <w:t xml:space="preserve">. </w:t>
      </w:r>
      <w:r w:rsidRPr="0020027C">
        <w:rPr>
          <w:rFonts w:eastAsia="Calibri"/>
          <w:bCs/>
          <w:u w:val="single"/>
        </w:rPr>
        <w:t>Socially competent performances are produced as a matter of routine, without explicit reference to a body of codified knowledge</w:t>
      </w:r>
      <w:r w:rsidRPr="0020027C">
        <w:rPr>
          <w:rFonts w:eastAsia="Calibri"/>
        </w:rPr>
        <w:t xml:space="preserve">, and without the actors necessarily knowing what they are doing (in the sense of being able adequately to explain what they are doing). As such, the </w:t>
      </w:r>
      <w:r w:rsidRPr="0020027C">
        <w:rPr>
          <w:rFonts w:eastAsia="Calibri"/>
          <w:i/>
        </w:rPr>
        <w:t>habitus</w:t>
      </w:r>
      <w:r w:rsidRPr="0020027C">
        <w:rPr>
          <w:rFonts w:eastAsia="Calibri"/>
        </w:rPr>
        <w:t xml:space="preserve"> can be seen as the site of ‘internalization of reality and the externalization of internality.’ </w:t>
      </w:r>
      <w:r w:rsidRPr="0020027C">
        <w:rPr>
          <w:rFonts w:eastAsia="Calibri"/>
          <w:bCs/>
          <w:u w:val="single"/>
        </w:rPr>
        <w:t>Thus social practices are produced</w:t>
      </w:r>
      <w:r w:rsidRPr="0020027C">
        <w:rPr>
          <w:rFonts w:eastAsia="Calibri"/>
        </w:rPr>
        <w:t xml:space="preserve"> in, and </w:t>
      </w:r>
      <w:r w:rsidRPr="0020027C">
        <w:rPr>
          <w:rFonts w:eastAsia="Calibri"/>
          <w:bCs/>
          <w:u w:val="single"/>
        </w:rPr>
        <w:t>by, the encounter between</w:t>
      </w:r>
      <w:r w:rsidRPr="0020027C">
        <w:rPr>
          <w:rFonts w:eastAsia="Calibri"/>
        </w:rPr>
        <w:t xml:space="preserve">: (1) the </w:t>
      </w:r>
      <w:r w:rsidRPr="0020027C">
        <w:rPr>
          <w:rFonts w:eastAsia="Calibri"/>
          <w:i/>
        </w:rPr>
        <w:t xml:space="preserve">habitus </w:t>
      </w:r>
      <w:r w:rsidRPr="0020027C">
        <w:rPr>
          <w:rFonts w:eastAsia="Calibri"/>
        </w:rPr>
        <w:t xml:space="preserve">and its dispositions; (2) </w:t>
      </w:r>
      <w:r w:rsidRPr="0020027C">
        <w:rPr>
          <w:rFonts w:eastAsia="Calibri"/>
          <w:bCs/>
          <w:u w:val="single"/>
        </w:rPr>
        <w:t>the constraints and demands of the socio-cultural field to which the habitus is appropriate or within</w:t>
      </w:r>
      <w:r w:rsidRPr="0020027C">
        <w:rPr>
          <w:rFonts w:eastAsia="Calibri"/>
        </w:rPr>
        <w:t xml:space="preserve">; and (3) the dispositions of the individual agents located within both the socio-cultural field and the </w:t>
      </w:r>
      <w:r w:rsidRPr="0020027C">
        <w:rPr>
          <w:rFonts w:eastAsia="Calibri"/>
          <w:i/>
        </w:rPr>
        <w:t>habitus</w:t>
      </w:r>
      <w:r w:rsidRPr="0020027C">
        <w:rPr>
          <w:rFonts w:eastAsia="Calibri"/>
        </w:rPr>
        <w:t xml:space="preserve">. When placed within Bhaskar’s stratified complex social ontology the model we have is as depicted in Figure 1. The explanation of practices will require all three levels. </w:t>
      </w:r>
      <w:r w:rsidRPr="00AE2EDC">
        <w:rPr>
          <w:rFonts w:eastAsia="Calibri"/>
          <w:bCs/>
          <w:highlight w:val="yellow"/>
          <w:u w:val="single"/>
        </w:rPr>
        <w:t>Society</w:t>
      </w:r>
      <w:r w:rsidRPr="0020027C">
        <w:rPr>
          <w:rFonts w:eastAsia="Calibri"/>
        </w:rPr>
        <w:t xml:space="preserve">, as field of relations, </w:t>
      </w:r>
      <w:r w:rsidRPr="00AE2EDC">
        <w:rPr>
          <w:rFonts w:eastAsia="Calibri"/>
          <w:bCs/>
          <w:highlight w:val="yellow"/>
          <w:u w:val="single"/>
        </w:rPr>
        <w:t>exists</w:t>
      </w:r>
      <w:r w:rsidRPr="0020027C">
        <w:rPr>
          <w:rFonts w:eastAsia="Calibri"/>
          <w:bCs/>
          <w:u w:val="single"/>
        </w:rPr>
        <w:t xml:space="preserve"> prior to, and is </w:t>
      </w:r>
      <w:r w:rsidRPr="00AE2EDC">
        <w:rPr>
          <w:rFonts w:eastAsia="Calibri"/>
          <w:bCs/>
          <w:highlight w:val="yellow"/>
          <w:u w:val="single"/>
        </w:rPr>
        <w:t>independent of</w:t>
      </w:r>
      <w:r w:rsidRPr="0020027C">
        <w:rPr>
          <w:rFonts w:eastAsia="Calibri"/>
          <w:bCs/>
          <w:u w:val="single"/>
        </w:rPr>
        <w:t xml:space="preserve">, </w:t>
      </w:r>
      <w:r w:rsidRPr="00AE2EDC">
        <w:rPr>
          <w:rFonts w:eastAsia="Calibri"/>
          <w:bCs/>
          <w:highlight w:val="yellow"/>
          <w:u w:val="single"/>
        </w:rPr>
        <w:t>individual</w:t>
      </w:r>
      <w:r w:rsidRPr="0020027C">
        <w:rPr>
          <w:rFonts w:eastAsia="Calibri"/>
          <w:bCs/>
          <w:u w:val="single"/>
        </w:rPr>
        <w:t xml:space="preserve"> and collective </w:t>
      </w:r>
      <w:r w:rsidRPr="00AE2EDC">
        <w:rPr>
          <w:rFonts w:eastAsia="Calibri"/>
          <w:bCs/>
          <w:highlight w:val="yellow"/>
          <w:u w:val="single"/>
        </w:rPr>
        <w:t>understandings at any particular moment in time</w:t>
      </w:r>
      <w:r w:rsidRPr="0020027C">
        <w:rPr>
          <w:rFonts w:eastAsia="Calibri"/>
        </w:rPr>
        <w:t xml:space="preserve">; that is, social action requires the conditions for action. Likewise, </w:t>
      </w:r>
      <w:r w:rsidRPr="00AE2EDC">
        <w:rPr>
          <w:rFonts w:eastAsia="Calibri"/>
          <w:bCs/>
          <w:highlight w:val="yellow"/>
          <w:u w:val="single"/>
        </w:rPr>
        <w:t>given that behavior is</w:t>
      </w:r>
      <w:r w:rsidRPr="0020027C">
        <w:rPr>
          <w:rFonts w:eastAsia="Calibri"/>
          <w:bCs/>
          <w:u w:val="single"/>
        </w:rPr>
        <w:t xml:space="preserve"> seemingly</w:t>
      </w:r>
      <w:r w:rsidRPr="0020027C">
        <w:rPr>
          <w:rFonts w:eastAsia="Calibri"/>
        </w:rPr>
        <w:t xml:space="preserve"> recurrent, patterned, ordered, </w:t>
      </w:r>
      <w:r w:rsidRPr="00AE2EDC">
        <w:rPr>
          <w:rFonts w:eastAsia="Calibri"/>
          <w:bCs/>
          <w:highlight w:val="yellow"/>
          <w:u w:val="single"/>
        </w:rPr>
        <w:t>institutionalised</w:t>
      </w:r>
      <w:r w:rsidRPr="0020027C">
        <w:rPr>
          <w:rFonts w:eastAsia="Calibri"/>
          <w:bCs/>
          <w:u w:val="single"/>
        </w:rPr>
        <w:t xml:space="preserve">, and displays a degree of stability over time, </w:t>
      </w:r>
      <w:r w:rsidRPr="00AE2EDC">
        <w:rPr>
          <w:rFonts w:eastAsia="Calibri"/>
          <w:bCs/>
          <w:highlight w:val="yellow"/>
          <w:u w:val="single"/>
        </w:rPr>
        <w:t>there must be sets of relations</w:t>
      </w:r>
      <w:r w:rsidRPr="0020027C">
        <w:rPr>
          <w:rFonts w:eastAsia="Calibri"/>
        </w:rPr>
        <w:t xml:space="preserve"> and rules </w:t>
      </w:r>
      <w:r w:rsidRPr="00AE2EDC">
        <w:rPr>
          <w:rFonts w:eastAsia="Calibri"/>
          <w:bCs/>
          <w:highlight w:val="yellow"/>
          <w:u w:val="single"/>
        </w:rPr>
        <w:t>that govern it</w:t>
      </w:r>
      <w:r w:rsidRPr="0020027C">
        <w:rPr>
          <w:rFonts w:eastAsia="Calibri"/>
        </w:rPr>
        <w:t xml:space="preserve">. </w:t>
      </w:r>
      <w:r w:rsidRPr="0020027C">
        <w:rPr>
          <w:rFonts w:eastAsia="Calibri"/>
          <w:bCs/>
          <w:u w:val="single"/>
        </w:rPr>
        <w:t>Contrary to individualist theory, these relations</w:t>
      </w:r>
      <w:r w:rsidRPr="0020027C">
        <w:rPr>
          <w:rFonts w:eastAsia="Calibri"/>
        </w:rPr>
        <w:t xml:space="preserve">, rules and roles </w:t>
      </w:r>
      <w:r w:rsidRPr="0020027C">
        <w:rPr>
          <w:rFonts w:eastAsia="Calibri"/>
          <w:bCs/>
          <w:u w:val="single"/>
        </w:rPr>
        <w:t>are not dependent upon either knowledge of them by particular individuals, or the existence of actions by particular individuals</w:t>
      </w:r>
      <w:r w:rsidRPr="0020027C">
        <w:rPr>
          <w:rFonts w:eastAsia="Calibri"/>
        </w:rPr>
        <w:t xml:space="preserve">; that is, </w:t>
      </w:r>
      <w:r w:rsidRPr="00AE2EDC">
        <w:rPr>
          <w:rFonts w:eastAsia="Calibri"/>
          <w:b/>
          <w:iCs/>
          <w:highlight w:val="yellow"/>
          <w:u w:val="single"/>
          <w:bdr w:val="single" w:sz="18" w:space="0" w:color="auto"/>
        </w:rPr>
        <w:t>their explanation cannot be reduced to consciousness</w:t>
      </w:r>
      <w:r w:rsidRPr="0020027C">
        <w:rPr>
          <w:rFonts w:eastAsia="Calibri"/>
        </w:rPr>
        <w:t xml:space="preserve"> or to the attributes </w:t>
      </w:r>
      <w:r w:rsidRPr="00AE2EDC">
        <w:rPr>
          <w:rFonts w:eastAsia="Calibri"/>
          <w:b/>
          <w:iCs/>
          <w:highlight w:val="yellow"/>
          <w:u w:val="single"/>
          <w:bdr w:val="single" w:sz="18" w:space="0" w:color="auto"/>
        </w:rPr>
        <w:t>of individuals</w:t>
      </w:r>
      <w:r w:rsidRPr="0020027C">
        <w:rPr>
          <w:rFonts w:eastAsia="Calibri"/>
        </w:rPr>
        <w:t xml:space="preserve">. These emergent social forms must possess emergent powers. This leads on to arguments for the reality of society based on a causal criterion. </w:t>
      </w:r>
      <w:r w:rsidRPr="0020027C">
        <w:rPr>
          <w:rFonts w:eastAsia="Calibri"/>
          <w:bCs/>
          <w:u w:val="single"/>
        </w:rPr>
        <w:t>Society, as opposed to the individuals that constitute it, is</w:t>
      </w:r>
      <w:r w:rsidRPr="0020027C">
        <w:rPr>
          <w:rFonts w:eastAsia="Calibri"/>
        </w:rPr>
        <w:t xml:space="preserve">, as Foucault has put it, </w:t>
      </w:r>
      <w:r w:rsidRPr="0020027C">
        <w:rPr>
          <w:rFonts w:eastAsia="Calibri"/>
          <w:bCs/>
          <w:u w:val="single"/>
        </w:rPr>
        <w:t>‘a complex</w:t>
      </w:r>
      <w:r w:rsidRPr="0020027C">
        <w:rPr>
          <w:rFonts w:eastAsia="Calibri"/>
        </w:rPr>
        <w:t xml:space="preserve"> and independent </w:t>
      </w:r>
      <w:r w:rsidRPr="0020027C">
        <w:rPr>
          <w:rFonts w:eastAsia="Calibri"/>
          <w:bCs/>
          <w:u w:val="single"/>
        </w:rPr>
        <w:t>reality that has its own laws</w:t>
      </w:r>
      <w:r w:rsidRPr="0020027C">
        <w:rPr>
          <w:rFonts w:eastAsia="Calibri"/>
        </w:rPr>
        <w:t xml:space="preserve"> and mechanisms of reaction, </w:t>
      </w:r>
      <w:r w:rsidRPr="0020027C">
        <w:rPr>
          <w:rFonts w:eastAsia="Calibri"/>
          <w:bCs/>
          <w:u w:val="single"/>
        </w:rPr>
        <w:t>its regulations as well as its possibility of disturbance</w:t>
      </w:r>
      <w:r w:rsidRPr="0020027C">
        <w:rPr>
          <w:rFonts w:eastAsia="Calibri"/>
        </w:rPr>
        <w:t>. This new reality is society…It becomes necessary to reflect upon it, upon its specific characteristics, its constants and its variables’.</w:t>
      </w:r>
    </w:p>
    <w:p w14:paraId="555D7DE7" w14:textId="77777777" w:rsidR="000442F4" w:rsidRPr="008D6FB7" w:rsidRDefault="000442F4" w:rsidP="000442F4">
      <w:pPr>
        <w:pStyle w:val="Heading4"/>
      </w:pPr>
      <w:r w:rsidRPr="008D6FB7">
        <w:t xml:space="preserve">We should evaluate consequences </w:t>
      </w:r>
    </w:p>
    <w:p w14:paraId="7EB3F97B" w14:textId="77777777" w:rsidR="000442F4" w:rsidRPr="008D6FB7" w:rsidRDefault="000442F4" w:rsidP="000442F4">
      <w:pPr>
        <w:rPr>
          <w:rStyle w:val="Style13ptBold"/>
        </w:rPr>
      </w:pPr>
      <w:r w:rsidRPr="008D6FB7">
        <w:rPr>
          <w:rStyle w:val="Style13ptBold"/>
        </w:rPr>
        <w:t>Isaac ‘2—Professor of Political Science at Indiana-Bloomington</w:t>
      </w:r>
    </w:p>
    <w:p w14:paraId="5976D978" w14:textId="77777777" w:rsidR="000442F4" w:rsidRPr="008D6FB7" w:rsidRDefault="000442F4" w:rsidP="000442F4">
      <w:r w:rsidRPr="008D6FB7">
        <w:t>Jeffery C., Director of the Center for the Study of Democracy and Public Life, PhD from Yale  Dissent Magazine, Vol. 49, Iss. 2, “Ends, Means, and Politics,” p. Proquest.</w:t>
      </w:r>
    </w:p>
    <w:p w14:paraId="3F81BF1D" w14:textId="77777777" w:rsidR="000442F4" w:rsidRPr="00E75D70" w:rsidRDefault="000442F4" w:rsidP="000442F4">
      <w:pPr>
        <w:widowControl w:val="0"/>
        <w:suppressAutoHyphens/>
        <w:ind w:left="360"/>
        <w:rPr>
          <w:b/>
          <w:bCs/>
          <w:highlight w:val="green"/>
          <w:u w:val="single"/>
        </w:rPr>
      </w:pPr>
      <w:r w:rsidRPr="008D6FB7">
        <w:rPr>
          <w:lang w:eastAsia="ar-SA"/>
        </w:rPr>
        <w:t>As a result, the most important political questions are simply not asked</w:t>
      </w:r>
      <w:r w:rsidRPr="008D6FB7">
        <w:t>.</w:t>
      </w:r>
      <w:r w:rsidRPr="008D6FB7">
        <w:rPr>
          <w:rStyle w:val="StyleUnderline"/>
        </w:rPr>
        <w:t xml:space="preserve"> 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w:t>
      </w:r>
      <w:r w:rsidRPr="008D6FB7">
        <w:rPr>
          <w:lang w:eastAsia="ar-SA"/>
        </w:rPr>
        <w:t xml:space="preserve">. This requires us to ask a question that most "peace" activists would prefer not to ask: </w:t>
      </w:r>
      <w:r w:rsidRPr="008D6FB7">
        <w:rPr>
          <w:rStyle w:val="StyleUnderline"/>
        </w:rPr>
        <w:t>What should be done to respond to the violence of a Saddam Hussein, or a Milosevic, or a Taliban regime? What means are likely to stop violence and bring criminals to justice? 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w:t>
      </w:r>
      <w:r w:rsidRPr="008D6FB7">
        <w:rPr>
          <w:lang w:eastAsia="ar-SA"/>
        </w:rPr>
        <w:t xml:space="preserve">. The campus left offers no such account. </w:t>
      </w:r>
      <w:r w:rsidRPr="008D6FB7">
        <w:rPr>
          <w:rStyle w:val="StyleUnderline"/>
        </w:rPr>
        <w:t>To do so would require it to contemplate tragic choices in which moral goodness is of limited utility</w:t>
      </w:r>
      <w:r w:rsidRPr="008D6FB7">
        <w:rPr>
          <w:u w:val="single"/>
        </w:rPr>
        <w:t>.</w:t>
      </w:r>
      <w:r w:rsidRPr="008D6FB7">
        <w:rPr>
          <w:lang w:eastAsia="ar-SA"/>
        </w:rPr>
        <w:t xml:space="preserve"> Here what matters is not purity of intention but the intelligent exercise of power. Power is not a dirty word or an unfortunate feature of the world. It is the core of politics. Power is the ability to effect outcomes in the world. </w:t>
      </w:r>
      <w:r w:rsidRPr="00B0769C">
        <w:rPr>
          <w:rStyle w:val="StyleUnderline"/>
        </w:rPr>
        <w:t xml:space="preserve">Politics, in large part, involves contests over the distribution and use of power. </w:t>
      </w:r>
      <w:r w:rsidRPr="008D6FB7">
        <w:rPr>
          <w:rStyle w:val="StyleUnderline"/>
          <w:highlight w:val="green"/>
        </w:rPr>
        <w:t xml:space="preserve">To accomplish anything </w:t>
      </w:r>
      <w:r w:rsidRPr="00B0769C">
        <w:rPr>
          <w:rStyle w:val="StyleUnderline"/>
        </w:rPr>
        <w:t>in the political world</w:t>
      </w:r>
      <w:r w:rsidRPr="0055628D">
        <w:rPr>
          <w:rStyle w:val="StyleUnderline"/>
        </w:rPr>
        <w:t xml:space="preserve">, </w:t>
      </w:r>
      <w:r w:rsidRPr="008D6FB7">
        <w:rPr>
          <w:rStyle w:val="StyleUnderline"/>
          <w:highlight w:val="green"/>
        </w:rPr>
        <w:t xml:space="preserve">one must attend to the means </w:t>
      </w:r>
      <w:r w:rsidRPr="00B0769C">
        <w:rPr>
          <w:rStyle w:val="StyleUnderline"/>
        </w:rPr>
        <w:t xml:space="preserve">that are necessary </w:t>
      </w:r>
      <w:r w:rsidRPr="008D6FB7">
        <w:rPr>
          <w:rStyle w:val="StyleUnderline"/>
          <w:highlight w:val="green"/>
        </w:rPr>
        <w:t>to bring it about</w:t>
      </w:r>
      <w:r w:rsidRPr="008D6FB7">
        <w:rPr>
          <w:lang w:eastAsia="ar-SA"/>
        </w:rPr>
        <w:t xml:space="preserve">. And to develop such means is to develop, and to exercise, power. </w:t>
      </w:r>
      <w:r w:rsidRPr="008D6FB7">
        <w:rPr>
          <w:rStyle w:val="StyleUnderline"/>
        </w:rPr>
        <w:t>To say this is not to say that power is beyond morality. It is to say that power is not reducible to morality</w:t>
      </w:r>
      <w:r w:rsidRPr="008D6FB7">
        <w:rPr>
          <w:lang w:eastAsia="ar-SA"/>
        </w:rPr>
        <w:t xml:space="preserve">. As writers such as Niccolo Machiavelli, Max Weber, Reinhold Niebuhr, and Hannah Arendt have taught, </w:t>
      </w:r>
      <w:r w:rsidRPr="00B0769C">
        <w:rPr>
          <w:rStyle w:val="StyleUnderline"/>
        </w:rPr>
        <w:t>an unyielding</w:t>
      </w:r>
      <w:r w:rsidRPr="008D6FB7">
        <w:rPr>
          <w:rStyle w:val="StyleUnderline"/>
        </w:rPr>
        <w:t xml:space="preserve"> </w:t>
      </w:r>
      <w:r w:rsidRPr="008D6FB7">
        <w:rPr>
          <w:rStyle w:val="StyleUnderline"/>
          <w:highlight w:val="green"/>
        </w:rPr>
        <w:t>concern with moral goodness undercuts political responsibility</w:t>
      </w:r>
      <w:r w:rsidRPr="008D6FB7">
        <w:rPr>
          <w:u w:val="single"/>
          <w:lang w:eastAsia="ar-SA"/>
        </w:rPr>
        <w:t>.</w:t>
      </w:r>
      <w:r w:rsidRPr="008D6FB7">
        <w:rPr>
          <w:lang w:eastAsia="ar-SA"/>
        </w:rPr>
        <w:t xml:space="preserve"> The concern may be morally laudable, reflecting a kind of personal integrity, but it suffers from three fatal flaws: (1) It fails to see that the purity of one's intention does not ensure the achievement of what one intends. </w:t>
      </w:r>
      <w:r w:rsidRPr="00B0769C">
        <w:rPr>
          <w:rStyle w:val="StyleUnderline"/>
        </w:rPr>
        <w:t>Abjuring violence or refusing to make common cause with morally compromised parties may seem like the right thing; but</w:t>
      </w:r>
      <w:r w:rsidRPr="008D6FB7">
        <w:rPr>
          <w:rStyle w:val="StyleUnderline"/>
        </w:rPr>
        <w:t xml:space="preserve"> 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8D6FB7">
        <w:rPr>
          <w:lang w:eastAsia="ar-SA"/>
        </w:rPr>
        <w:t xml:space="preserve">. This is why, </w:t>
      </w:r>
      <w:r w:rsidRPr="008D6FB7">
        <w:rPr>
          <w:rStyle w:val="StyleUnderline"/>
        </w:rPr>
        <w:t xml:space="preserve">from the standpoint of politics--as opposed to religion--pacifism is always a potentially immoral stand. In categorically repudiating violence, it refuses in principle to oppose certain violent injustices with any effect; and (3) </w:t>
      </w:r>
      <w:r w:rsidRPr="0055628D">
        <w:rPr>
          <w:rStyle w:val="StyleUnderline"/>
        </w:rPr>
        <w:t xml:space="preserve">it fails to see that </w:t>
      </w:r>
      <w:r w:rsidRPr="008D6FB7">
        <w:rPr>
          <w:rStyle w:val="StyleUnderline"/>
          <w:highlight w:val="green"/>
        </w:rPr>
        <w:t>politics is</w:t>
      </w:r>
      <w:r w:rsidRPr="0055628D">
        <w:rPr>
          <w:rStyle w:val="StyleUnderline"/>
        </w:rPr>
        <w:t xml:space="preserve"> as much </w:t>
      </w:r>
      <w:r w:rsidRPr="008D6FB7">
        <w:rPr>
          <w:rStyle w:val="StyleUnderline"/>
          <w:highlight w:val="green"/>
        </w:rPr>
        <w:t xml:space="preserve">about unintended consequences </w:t>
      </w:r>
      <w:r w:rsidRPr="0055628D">
        <w:rPr>
          <w:rStyle w:val="StyleUnderline"/>
        </w:rPr>
        <w:t>as it is about intentions;</w:t>
      </w:r>
      <w:r w:rsidRPr="008D6FB7">
        <w:rPr>
          <w:rStyle w:val="StyleUnderline"/>
        </w:rPr>
        <w:t xml:space="preserve"> it is the effects of action, rather than the motives of action, that is most significant.</w:t>
      </w:r>
      <w:r w:rsidRPr="008D6FB7">
        <w:rPr>
          <w:u w:val="single"/>
          <w:lang w:eastAsia="ar-SA"/>
        </w:rPr>
        <w:t xml:space="preserve"> </w:t>
      </w:r>
      <w:r w:rsidRPr="008D6FB7">
        <w:rPr>
          <w:lang w:eastAsia="ar-SA"/>
        </w:rPr>
        <w:t>Just as the alignment with "good" may engender impotence</w:t>
      </w:r>
      <w:r w:rsidRPr="0055628D">
        <w:rPr>
          <w:rStyle w:val="StyleUnderline"/>
        </w:rPr>
        <w:t xml:space="preserve">, it is </w:t>
      </w:r>
      <w:r w:rsidRPr="0055628D">
        <w:rPr>
          <w:rStyle w:val="StyleUnderline"/>
          <w:highlight w:val="green"/>
        </w:rPr>
        <w:t>often t</w:t>
      </w:r>
      <w:r w:rsidRPr="008D6FB7">
        <w:rPr>
          <w:rStyle w:val="StyleUnderline"/>
          <w:highlight w:val="green"/>
        </w:rPr>
        <w:t>he pursuit of "good" that generates evil</w:t>
      </w:r>
      <w:r w:rsidRPr="008D6FB7">
        <w:rPr>
          <w:lang w:eastAsia="ar-SA"/>
        </w:rPr>
        <w:t>. This is the lesson of communism in the twentieth century: it is not enough that one's goals be sincere or idealisti</w:t>
      </w:r>
      <w:r w:rsidRPr="008D6FB7">
        <w:t>c;</w:t>
      </w:r>
      <w:r w:rsidRPr="008D6FB7">
        <w:rPr>
          <w:u w:val="single"/>
          <w:lang w:eastAsia="ar-SA"/>
        </w:rPr>
        <w:t xml:space="preserve"> </w:t>
      </w:r>
      <w:r w:rsidRPr="008D6FB7">
        <w:rPr>
          <w:rStyle w:val="StyleUnderline"/>
        </w:rPr>
        <w:t>it is equally important, always, to ask about the effects of pursuing these goals and to judge these effects in pragmatic and historically contextualized ways</w:t>
      </w:r>
      <w:r w:rsidRPr="0055628D">
        <w:rPr>
          <w:rStyle w:val="StyleUnderline"/>
        </w:rPr>
        <w:t xml:space="preserve">. </w:t>
      </w:r>
      <w:r w:rsidRPr="008D6FB7">
        <w:rPr>
          <w:rStyle w:val="StyleUnderline"/>
          <w:highlight w:val="green"/>
        </w:rPr>
        <w:t xml:space="preserve">Moral absolutism </w:t>
      </w:r>
      <w:r w:rsidRPr="0055628D">
        <w:rPr>
          <w:rStyle w:val="StyleUnderline"/>
        </w:rPr>
        <w:t xml:space="preserve">inhibits this judgment. It </w:t>
      </w:r>
      <w:r w:rsidRPr="008D6FB7">
        <w:rPr>
          <w:rStyle w:val="StyleUnderline"/>
          <w:highlight w:val="green"/>
        </w:rPr>
        <w:t>alienates those who are not true believers</w:t>
      </w:r>
      <w:r w:rsidRPr="0055628D">
        <w:rPr>
          <w:rStyle w:val="StyleUnderline"/>
        </w:rPr>
        <w:t>. It</w:t>
      </w:r>
      <w:r w:rsidRPr="008D6FB7">
        <w:rPr>
          <w:rStyle w:val="StyleUnderline"/>
          <w:highlight w:val="yellow"/>
        </w:rPr>
        <w:t xml:space="preserve"> </w:t>
      </w:r>
      <w:r w:rsidRPr="008D6FB7">
        <w:rPr>
          <w:rStyle w:val="StyleUnderline"/>
          <w:highlight w:val="green"/>
        </w:rPr>
        <w:t xml:space="preserve">promotes arrogance. And </w:t>
      </w:r>
      <w:r w:rsidRPr="0055628D">
        <w:rPr>
          <w:rStyle w:val="StyleUnderline"/>
        </w:rPr>
        <w:t xml:space="preserve">it </w:t>
      </w:r>
      <w:r w:rsidRPr="008D6FB7">
        <w:rPr>
          <w:rStyle w:val="StyleUnderline"/>
          <w:highlight w:val="green"/>
        </w:rPr>
        <w:t>undermines political effectiveness.</w:t>
      </w:r>
    </w:p>
    <w:p w14:paraId="385285F7" w14:textId="77777777" w:rsidR="00B66165" w:rsidRPr="00B66165" w:rsidRDefault="00B66165" w:rsidP="00B66165"/>
    <w:p w14:paraId="77C9B006" w14:textId="72CE1309" w:rsidR="00A30EC4" w:rsidRDefault="005555D4" w:rsidP="00A30EC4">
      <w:pPr>
        <w:pStyle w:val="Heading1"/>
      </w:pPr>
      <w:r>
        <w:t>Case Extensions</w:t>
      </w:r>
    </w:p>
    <w:p w14:paraId="1BB98163" w14:textId="77283C94" w:rsidR="00DF086E" w:rsidRDefault="00DF086E" w:rsidP="00A30EC4">
      <w:pPr>
        <w:pStyle w:val="Heading2"/>
      </w:pPr>
      <w:r>
        <w:t>Inherency</w:t>
      </w:r>
    </w:p>
    <w:p w14:paraId="7CFA7862" w14:textId="38DBF628" w:rsidR="00DF086E" w:rsidRDefault="00DF086E" w:rsidP="00DF086E">
      <w:pPr>
        <w:pStyle w:val="Heading4"/>
      </w:pPr>
      <w:r>
        <w:t xml:space="preserve">United States and China relations in the Arctic are </w:t>
      </w:r>
      <w:r w:rsidR="006D4133">
        <w:t>“</w:t>
      </w:r>
      <w:r>
        <w:t>Icy</w:t>
      </w:r>
      <w:r w:rsidR="006D4133">
        <w:t>”</w:t>
      </w:r>
    </w:p>
    <w:p w14:paraId="30C8A853" w14:textId="345036E7" w:rsidR="00DF086E" w:rsidRPr="00DF086E" w:rsidRDefault="00DF086E" w:rsidP="00DF086E">
      <w:pPr>
        <w:rPr>
          <w:b/>
          <w:sz w:val="26"/>
        </w:rPr>
      </w:pPr>
      <w:r>
        <w:rPr>
          <w:rStyle w:val="Style13ptBold"/>
        </w:rPr>
        <w:t xml:space="preserve">Denyer, ’14. </w:t>
      </w:r>
      <w:r w:rsidRPr="3ECB4408">
        <w:rPr>
          <w:lang w:val="en"/>
        </w:rPr>
        <w:t>Simon Denyer is The Post’s bureau chief in China. He served previously as bureau chief in India and as a Reuters bureau chief in Washington, India and Pakistan</w:t>
      </w:r>
      <w:r>
        <w:rPr>
          <w:lang w:val="en"/>
        </w:rPr>
        <w:t xml:space="preserve"> </w:t>
      </w:r>
      <w:hyperlink r:id="rId51" w:history="1">
        <w:r w:rsidRPr="00D07C36">
          <w:rPr>
            <w:rStyle w:val="Hyperlink"/>
            <w:lang w:val="en"/>
          </w:rPr>
          <w:t>https://www.washingtonpost.com/world/us-china-try-to-emphasize-potential-for-cooperation-at-high-level-talks/2014/07/09/dcb6e0d8-e007-491a-abde-c2d2e6d60e19_story.html</w:t>
        </w:r>
      </w:hyperlink>
      <w:r>
        <w:rPr>
          <w:lang w:val="en"/>
        </w:rPr>
        <w:t>--SP</w:t>
      </w:r>
    </w:p>
    <w:p w14:paraId="1CEE4C86" w14:textId="77777777" w:rsidR="00DF086E" w:rsidRPr="007F0564" w:rsidRDefault="00DF086E" w:rsidP="00DF086E">
      <w:pPr>
        <w:rPr>
          <w:sz w:val="16"/>
          <w:lang w:val="en"/>
        </w:rPr>
      </w:pPr>
      <w:r w:rsidRPr="007F0564">
        <w:rPr>
          <w:sz w:val="16"/>
          <w:lang w:val="en"/>
        </w:rPr>
        <w:t xml:space="preserve">BEIJING — </w:t>
      </w:r>
      <w:r w:rsidRPr="3ECB4408">
        <w:rPr>
          <w:highlight w:val="yellow"/>
          <w:u w:val="single"/>
          <w:lang w:val="en"/>
        </w:rPr>
        <w:t>The United States and China said Wednesday that they are determined to avoid conflict and maintain peace with each other</w:t>
      </w:r>
      <w:r w:rsidRPr="007F0564">
        <w:rPr>
          <w:sz w:val="16"/>
          <w:lang w:val="en"/>
        </w:rPr>
        <w:t>, but deep differences over maritime security and mutual recriminations over cyber-espionage continued to loom as high-level annual talks between the two governments began here</w:t>
      </w:r>
      <w:r w:rsidRPr="3ECB4408">
        <w:rPr>
          <w:u w:val="single"/>
          <w:lang w:val="en"/>
        </w:rPr>
        <w:t xml:space="preserve">. </w:t>
      </w:r>
      <w:r w:rsidRPr="008D04E9">
        <w:rPr>
          <w:highlight w:val="yellow"/>
          <w:u w:val="single"/>
          <w:lang w:val="en"/>
        </w:rPr>
        <w:t xml:space="preserve">Relations between the two sides have been on </w:t>
      </w:r>
      <w:hyperlink r:id="rId52">
        <w:r w:rsidRPr="008D04E9">
          <w:rPr>
            <w:rStyle w:val="Hyperlink"/>
            <w:highlight w:val="yellow"/>
            <w:u w:val="single"/>
            <w:lang w:val="en"/>
          </w:rPr>
          <w:t>a downward spiral</w:t>
        </w:r>
      </w:hyperlink>
      <w:r w:rsidRPr="008D04E9">
        <w:rPr>
          <w:highlight w:val="yellow"/>
          <w:u w:val="single"/>
          <w:lang w:val="en"/>
        </w:rPr>
        <w:t xml:space="preserve"> this year</w:t>
      </w:r>
      <w:r w:rsidRPr="3ECB4408">
        <w:rPr>
          <w:u w:val="single"/>
          <w:lang w:val="en"/>
        </w:rPr>
        <w:t>, but as the sixth round of the Strategic and Economic Dialogue got underway in Beijing, the United States and China were trying to calm fears about a further deterioration in ties and stressing the potential for cooperation on a broad range of issues.</w:t>
      </w:r>
      <w:r w:rsidRPr="007F0564">
        <w:rPr>
          <w:sz w:val="16"/>
          <w:lang w:val="en"/>
        </w:rPr>
        <w:t xml:space="preserve"> </w:t>
      </w:r>
      <w:r w:rsidRPr="009838F1">
        <w:rPr>
          <w:sz w:val="16"/>
          <w:highlight w:val="yellow"/>
          <w:lang w:val="en"/>
        </w:rPr>
        <w:t>“</w:t>
      </w:r>
      <w:r w:rsidRPr="009838F1">
        <w:rPr>
          <w:highlight w:val="yellow"/>
          <w:u w:val="single"/>
          <w:lang w:val="en"/>
        </w:rPr>
        <w:t xml:space="preserve">Confrontation </w:t>
      </w:r>
      <w:r w:rsidRPr="3ECB4408">
        <w:rPr>
          <w:highlight w:val="yellow"/>
          <w:u w:val="single"/>
          <w:lang w:val="en"/>
        </w:rPr>
        <w:t>between China and the United States would definitely spell disaster for the two countries and for the wider world,”</w:t>
      </w:r>
      <w:r w:rsidRPr="007F0564">
        <w:rPr>
          <w:sz w:val="16"/>
          <w:lang w:val="en"/>
        </w:rPr>
        <w:t xml:space="preserve"> Chinese President Xi Jinping told delegates as he opened the two-day talks. He added </w:t>
      </w:r>
      <w:r w:rsidRPr="3ECB4408">
        <w:rPr>
          <w:highlight w:val="yellow"/>
          <w:u w:val="single"/>
          <w:lang w:val="en"/>
        </w:rPr>
        <w:t>that the countries need to respect each other’s sovereignty and territorial integrity, strengthen dialogue and promote cooperation. “The immense sea allows fish to leap at liberty, the vast sky lets birds fly freely,”</w:t>
      </w:r>
      <w:r w:rsidRPr="007F0564">
        <w:rPr>
          <w:sz w:val="16"/>
          <w:lang w:val="en"/>
        </w:rPr>
        <w:t xml:space="preserve"> he said. “The broad Pacific Ocean has ample space to accommodate our two great nations.” The talks took place in the same complex of villas in western Beijing where President Richard M. Nixon met Chinese leader Mao Zedong on a historic visit in 1972</w:t>
      </w:r>
      <w:r w:rsidRPr="3ECB4408">
        <w:rPr>
          <w:u w:val="single"/>
          <w:lang w:val="en"/>
        </w:rPr>
        <w:t>. Secretary of State John F. Kerry said the two countries have a profound stake in each other’s success but need actions — not words — to avoid tension. “It is not lost on any of us that throughout history there has been a pattern of strategic rivalry between rising and established powers,” he said. But such rivalry was not preordained, he added. “It is not inevitable; it is a choice,”</w:t>
      </w:r>
      <w:r w:rsidRPr="007F0564">
        <w:rPr>
          <w:sz w:val="16"/>
          <w:lang w:val="en"/>
        </w:rPr>
        <w:t xml:space="preserve"> he said. “</w:t>
      </w:r>
      <w:r w:rsidRPr="3ECB4408">
        <w:rPr>
          <w:highlight w:val="yellow"/>
          <w:u w:val="single"/>
          <w:lang w:val="en"/>
        </w:rPr>
        <w:t>I can tell you that we are determined to choose the path of peace and prosperity and cooperation and, yes, even competition, but not conflict</w:t>
      </w:r>
      <w:r w:rsidRPr="007F0564">
        <w:rPr>
          <w:sz w:val="16"/>
          <w:lang w:val="en"/>
        </w:rPr>
        <w:t>.” Before the talks, U.S. officials had criticized China for its aggressive pursuit of maritime claims in Asia. Kerry appeared to make little progress Wednesday in persuading China to take a softer line, submit its territorial claims to arbitration or enter meaningful negotiations. “</w:t>
      </w:r>
      <w:r w:rsidRPr="3ECB4408">
        <w:rPr>
          <w:u w:val="single"/>
          <w:lang w:val="en"/>
        </w:rPr>
        <w:t>Trying to fix the problem, so to speak, through creating a new status quo, at the expense of regional stability and regional harmony, is unacceptable</w:t>
      </w:r>
      <w:r w:rsidRPr="007F0564">
        <w:rPr>
          <w:sz w:val="16"/>
          <w:lang w:val="en"/>
        </w:rPr>
        <w:t xml:space="preserve">,” a senior U.S. official said in a background briefing after the talks. </w:t>
      </w:r>
      <w:r w:rsidRPr="3ECB4408">
        <w:rPr>
          <w:rStyle w:val="StyleUnderline"/>
        </w:rPr>
        <w:t>“It is precisely there, the secretary pointed out, that the U.S. takes a very firm view</w:t>
      </w:r>
      <w:r w:rsidRPr="007F0564">
        <w:rPr>
          <w:sz w:val="16"/>
          <w:lang w:val="en"/>
        </w:rPr>
        <w:t xml:space="preserve">.” China’s unilateral declaration of an </w:t>
      </w:r>
      <w:hyperlink r:id="rId53">
        <w:r w:rsidRPr="007F0564">
          <w:rPr>
            <w:rStyle w:val="Hyperlink"/>
            <w:sz w:val="16"/>
            <w:lang w:val="en"/>
          </w:rPr>
          <w:t>air defense identification zone in the East China Sea</w:t>
        </w:r>
      </w:hyperlink>
      <w:r w:rsidRPr="007F0564">
        <w:rPr>
          <w:sz w:val="16"/>
          <w:lang w:val="en"/>
        </w:rPr>
        <w:t xml:space="preserve"> last year, including over islands administered by Japan, and its forceful assertion of claims to South China Sea waters potentially rich in oil and gas have raised the hackles of many neighboring nations. As China has flexed its military muscles, the United States has moved to bolster its security ties with key allies Japan and the Philippines, as well as with other Asian nations. Kerry, however, tried to counter a widespread impression in Beijing that this represents an attempt to contain China or slow its rise — while simultaneously telling Beijing to play by the rules. “</w:t>
      </w:r>
      <w:r w:rsidRPr="007F0564">
        <w:rPr>
          <w:sz w:val="16"/>
          <w:highlight w:val="yellow"/>
          <w:lang w:val="en"/>
        </w:rPr>
        <w:t>L</w:t>
      </w:r>
      <w:r w:rsidRPr="3ECB4408">
        <w:rPr>
          <w:rStyle w:val="StyleUnderline"/>
          <w:highlight w:val="yellow"/>
        </w:rPr>
        <w:t>et me emphasize to you today, the United States is not trying to contain China,” he said. “We welcome the emergence of a peaceful, stable, prosperous China that contributes to the stability and development of the region and chooses to play a responsible role in world affairs.”</w:t>
      </w:r>
      <w:r w:rsidRPr="007F0564">
        <w:rPr>
          <w:sz w:val="16"/>
          <w:lang w:val="en"/>
        </w:rPr>
        <w:t xml:space="preserve"> Bilateral relations have also been buffeted by mutual accusations of cyber-espionage, fueled first by reports that units of the Chinese army were systematically spying on U.S. companies — and then by Edward Snowden’s revelations of widespread U.S. spying on foreign governments. In May, the Justice Department </w:t>
      </w:r>
      <w:hyperlink r:id="rId54">
        <w:r w:rsidRPr="007F0564">
          <w:rPr>
            <w:rStyle w:val="Hyperlink"/>
            <w:sz w:val="16"/>
            <w:lang w:val="en"/>
          </w:rPr>
          <w:t>charged five members of the Chinese military</w:t>
        </w:r>
      </w:hyperlink>
      <w:r w:rsidRPr="007F0564">
        <w:rPr>
          <w:sz w:val="16"/>
          <w:lang w:val="en"/>
        </w:rPr>
        <w:t xml:space="preserve"> with cyber-espionage against U.S. firms. China responded by suspending talks under a cybersecurity working group that had formed part of the broader Strategic and Economic Dialogue. While the United States reiterated its call for those talks to restart, the Chinese did not agree, U.S. officials said. Kerry also raised the issue of human rights in a “very direct, candid and constructive way,” especially criticizing the repression of ethnic minorities in China’s western regions of Tibet and Xinjiang, U.S. officials said. But in an apparent snub to the United States, well-known Tibetan writer Tsering Woeser was placed under house arrest with her husband late Tuesday, the day before she was to attend a dinner at the U.S. Embassy, according to her Web site. Woeser was awarded the 2013 International Women of Courage Award by the State Department, but Beijing banned her from traveling to Washington to receive the honor. Raising another long-standing bone of contention, Treasury Secretary Jack Lew said it is “crucial” for China to move to a “market-determined exchange rate” as it attempts to rebalance, reform and reinvigorate its economy. The United States has long argued that China’s currency, the yuan, is undervalued, giving Chinese exports an unfair advantage in global markets and exacerbating a trade deficit with the United States.</w:t>
      </w:r>
    </w:p>
    <w:p w14:paraId="6E7DD641" w14:textId="77777777" w:rsidR="00F955D0" w:rsidRPr="00F955D0" w:rsidRDefault="00F955D0" w:rsidP="00F955D0"/>
    <w:p w14:paraId="59068C87" w14:textId="177E9744" w:rsidR="00A30EC4" w:rsidRDefault="00A30EC4" w:rsidP="00F955D0">
      <w:pPr>
        <w:pStyle w:val="Heading2"/>
      </w:pPr>
      <w:r>
        <w:t>Heg</w:t>
      </w:r>
    </w:p>
    <w:p w14:paraId="1231C7D2" w14:textId="0E49C455" w:rsidR="006F3AEE" w:rsidRDefault="006F3AEE" w:rsidP="006F3AEE">
      <w:pPr>
        <w:pStyle w:val="Heading3"/>
      </w:pPr>
      <w:r>
        <w:t>Uniqueness</w:t>
      </w:r>
    </w:p>
    <w:p w14:paraId="1F45F8E1" w14:textId="77777777" w:rsidR="009C3D5B" w:rsidRDefault="009C3D5B" w:rsidP="009C3D5B">
      <w:pPr>
        <w:pStyle w:val="Heading4"/>
      </w:pPr>
      <w:r>
        <w:t xml:space="preserve">US policy is ignoring the Arctic now- that risks our </w:t>
      </w:r>
      <w:r>
        <w:rPr>
          <w:u w:val="single"/>
        </w:rPr>
        <w:t xml:space="preserve">global </w:t>
      </w:r>
      <w:r w:rsidRPr="001465B8">
        <w:rPr>
          <w:u w:val="single"/>
        </w:rPr>
        <w:t>primacy</w:t>
      </w:r>
    </w:p>
    <w:p w14:paraId="5A698CE1" w14:textId="77777777" w:rsidR="009C3D5B" w:rsidRDefault="009C3D5B" w:rsidP="009C3D5B">
      <w:r w:rsidRPr="00A6240D">
        <w:rPr>
          <w:rStyle w:val="Heading4Char"/>
        </w:rPr>
        <w:t>Hobson ’12</w:t>
      </w:r>
      <w:r>
        <w:t xml:space="preserve"> - Energy and Environmental Correspondent for the National Journal</w:t>
      </w:r>
    </w:p>
    <w:p w14:paraId="1E4E75F9" w14:textId="77777777" w:rsidR="009C3D5B" w:rsidRDefault="009C3D5B" w:rsidP="009C3D5B">
      <w:r>
        <w:t xml:space="preserve">White House candidates for polar summit, Iceland president tells Alaskans, Margaret Kriz Hobson, August 27, 2012, Warrant Cites Rubenstein – Co-Founder of Carlyle Group &amp; Energy, Politics &amp; Economics Expert, </w:t>
      </w:r>
      <w:hyperlink r:id="rId55" w:history="1">
        <w:r w:rsidRPr="00EA7160">
          <w:rPr>
            <w:rStyle w:val="Hyperlink"/>
          </w:rPr>
          <w:t>www.eenews.net</w:t>
        </w:r>
      </w:hyperlink>
      <w:r>
        <w:t>; and, http://www.arcticimperative.com/?page_id=2078</w:t>
      </w:r>
    </w:p>
    <w:p w14:paraId="431089F4" w14:textId="77777777" w:rsidR="009C3D5B" w:rsidRPr="00591F46" w:rsidRDefault="009C3D5B" w:rsidP="009C3D5B">
      <w:r w:rsidRPr="00591F46">
        <w:t xml:space="preserve">Grimsson noted that despite the increased international interest in oil and gas development in the American Arctic, </w:t>
      </w:r>
      <w:r w:rsidRPr="00591F46">
        <w:rPr>
          <w:rStyle w:val="StyleUnderline"/>
          <w:highlight w:val="yellow"/>
        </w:rPr>
        <w:t>the</w:t>
      </w:r>
      <w:r w:rsidRPr="00591F46">
        <w:t xml:space="preserve"> </w:t>
      </w:r>
      <w:r w:rsidRPr="00591F46">
        <w:rPr>
          <w:rStyle w:val="Emphasis"/>
          <w:highlight w:val="yellow"/>
        </w:rPr>
        <w:t>U</w:t>
      </w:r>
      <w:r w:rsidRPr="00591F46">
        <w:t xml:space="preserve">nited </w:t>
      </w:r>
      <w:r w:rsidRPr="00591F46">
        <w:rPr>
          <w:rStyle w:val="Emphasis"/>
          <w:highlight w:val="yellow"/>
        </w:rPr>
        <w:t>S</w:t>
      </w:r>
      <w:r w:rsidRPr="00591F46">
        <w:t xml:space="preserve">tates </w:t>
      </w:r>
      <w:r w:rsidRPr="00591F46">
        <w:rPr>
          <w:rStyle w:val="StyleUnderline"/>
          <w:highlight w:val="yellow"/>
        </w:rPr>
        <w:t>has been less involved in Arctic policy</w:t>
      </w:r>
      <w:r w:rsidRPr="00591F46">
        <w:t xml:space="preserve"> issues </w:t>
      </w:r>
      <w:r w:rsidRPr="00591F46">
        <w:rPr>
          <w:rStyle w:val="StyleUnderline"/>
          <w:highlight w:val="yellow"/>
        </w:rPr>
        <w:t>than any other Arctic nation</w:t>
      </w:r>
      <w:r w:rsidRPr="00591F46">
        <w:t>, particularly much less so than Russia.</w:t>
      </w:r>
      <w:r w:rsidRPr="00591F46">
        <w:rPr>
          <w:sz w:val="12"/>
        </w:rPr>
        <w:t>¶</w:t>
      </w:r>
      <w:r w:rsidRPr="00591F46">
        <w:t xml:space="preserve"> He also said that when he visited China, Singapore and South Korea, the heads of state buttonholed him to support their request to become permanent observers to the Arctic Council, a high-level intergovernmental forum that addresses issues faced by Arctic governments and indigenous people in the region.</w:t>
      </w:r>
      <w:r w:rsidRPr="00591F46">
        <w:rPr>
          <w:sz w:val="12"/>
        </w:rPr>
        <w:t>¶</w:t>
      </w:r>
      <w:r w:rsidRPr="00591F46">
        <w:t xml:space="preserve"> Grimsson said China, which has no coastal lands located on the Arctic, recently launched a new heavy-duty icebreaker designed to travel through the polar waters. By contrast, the U.S. Coast Guard has only one older operating research icebreaker, the Healy, and no new ice ships under construction.</w:t>
      </w:r>
      <w:r w:rsidRPr="00591F46">
        <w:rPr>
          <w:sz w:val="12"/>
        </w:rPr>
        <w:t>¶</w:t>
      </w:r>
      <w:r w:rsidRPr="00591F46">
        <w:t xml:space="preserve"> “There’s something profound in the political system of the United States that prevents Washington from becoming as active as China is now in the Arctic,” Grimsson said. “I’m not talking about Russia. It would take you a long time to catch up with Russia. But you can hopefully in the next few years match China in the interest in the Arctic.”</w:t>
      </w:r>
      <w:r w:rsidRPr="00591F46">
        <w:rPr>
          <w:sz w:val="12"/>
        </w:rPr>
        <w:t>¶</w:t>
      </w:r>
      <w:r w:rsidRPr="00591F46">
        <w:t xml:space="preserve"> Meanwhile, investor David Rubenstein told the conference that Washington isn’t likely to consider underwriting new ice breakers or prioritizing Alaska issues unless the nation suddenly faces a crisis in the Arctic.</w:t>
      </w:r>
      <w:r w:rsidRPr="00591F46">
        <w:rPr>
          <w:sz w:val="12"/>
        </w:rPr>
        <w:t>¶</w:t>
      </w:r>
      <w:r w:rsidRPr="00591F46">
        <w:t xml:space="preserve"> The co-founder of the Carlyle Group, Rubenstein compared today’s lack of federal investment in the Arctic infrastructure and Coast Guard activities to the 1950s when the government ignored space exploration until Russia launched the Sputnik, the first earth satellite.</w:t>
      </w:r>
      <w:r w:rsidRPr="00591F46">
        <w:rPr>
          <w:sz w:val="12"/>
        </w:rPr>
        <w:t>¶</w:t>
      </w:r>
      <w:r w:rsidRPr="00591F46">
        <w:t xml:space="preserve"> In the aftermath, the Kennedy administration </w:t>
      </w:r>
      <w:r w:rsidRPr="004D00FD">
        <w:t>inspired the nation by channeling federal funds into the space race and beating Russia to land a man on the moon.¶ “What’s going to have to happen is that somebody from outside the United States, perhaps Russia, will have to take such a compelling lead in the Arctic that our national security and our economic viability is clearly threatened in ways that people in Washington see it,” Rubenstein said.¶ “I think you need to have a boogeyman,” he suggested. “[Russian President Vladimir] Putin might be the best one in some respects. He said that the Arctic is his strategic reserve for the 21st century. And people in Washington need to remember what he said. Because if it’s his strategic reserve, then it’s not our strategic reserve.”¶ Iceland President Grimsson said that as the world increasingly looks to the Arctic for resource extraction and international shipping,</w:t>
      </w:r>
      <w:r w:rsidRPr="00591F46">
        <w:t xml:space="preserve"> </w:t>
      </w:r>
      <w:r w:rsidRPr="00591F46">
        <w:rPr>
          <w:rStyle w:val="StyleUnderline"/>
          <w:highlight w:val="yellow"/>
        </w:rPr>
        <w:t xml:space="preserve">America must </w:t>
      </w:r>
      <w:r w:rsidRPr="00591F46">
        <w:rPr>
          <w:rStyle w:val="Emphasis"/>
          <w:highlight w:val="yellow"/>
        </w:rPr>
        <w:t>take a larger role in Arctic policy issues</w:t>
      </w:r>
      <w:r w:rsidRPr="00591F46">
        <w:rPr>
          <w:rStyle w:val="StyleUnderline"/>
          <w:highlight w:val="yellow"/>
        </w:rPr>
        <w:t xml:space="preserve"> or risk </w:t>
      </w:r>
      <w:r w:rsidRPr="00591F46">
        <w:rPr>
          <w:rStyle w:val="Emphasis"/>
          <w:highlight w:val="yellow"/>
        </w:rPr>
        <w:t>losing its primacy on the world political scene</w:t>
      </w:r>
      <w:r w:rsidRPr="00591F46">
        <w:t>.</w:t>
      </w:r>
      <w:r w:rsidRPr="00591F46">
        <w:rPr>
          <w:sz w:val="12"/>
        </w:rPr>
        <w:t>¶</w:t>
      </w:r>
      <w:r w:rsidRPr="00591F46">
        <w:t xml:space="preserve"> “Quite seriously,” he said, “</w:t>
      </w:r>
      <w:r w:rsidRPr="00591F46">
        <w:rPr>
          <w:rStyle w:val="StyleUnderline"/>
          <w:highlight w:val="yellow"/>
        </w:rPr>
        <w:t>I cannot see how the</w:t>
      </w:r>
      <w:r w:rsidRPr="00591F46">
        <w:t xml:space="preserve"> </w:t>
      </w:r>
      <w:r w:rsidRPr="00591F46">
        <w:rPr>
          <w:rStyle w:val="Emphasis"/>
          <w:highlight w:val="yellow"/>
        </w:rPr>
        <w:t>U</w:t>
      </w:r>
      <w:r w:rsidRPr="00591F46">
        <w:t xml:space="preserve">nited </w:t>
      </w:r>
      <w:r w:rsidRPr="00591F46">
        <w:rPr>
          <w:rStyle w:val="Emphasis"/>
          <w:highlight w:val="yellow"/>
        </w:rPr>
        <w:t>S</w:t>
      </w:r>
      <w:r w:rsidRPr="00591F46">
        <w:t xml:space="preserve">tates of America </w:t>
      </w:r>
      <w:r w:rsidRPr="00591F46">
        <w:rPr>
          <w:rStyle w:val="StyleUnderline"/>
          <w:highlight w:val="yellow"/>
        </w:rPr>
        <w:t>is going to conduct a</w:t>
      </w:r>
      <w:r w:rsidRPr="00591F46">
        <w:t xml:space="preserve"> </w:t>
      </w:r>
      <w:r w:rsidRPr="001465B8">
        <w:rPr>
          <w:rStyle w:val="Emphasis"/>
          <w:highlight w:val="yellow"/>
        </w:rPr>
        <w:t>comprehensive</w:t>
      </w:r>
      <w:r w:rsidRPr="00591F46">
        <w:t xml:space="preserve">, responsible </w:t>
      </w:r>
      <w:r w:rsidRPr="001465B8">
        <w:rPr>
          <w:rStyle w:val="Emphasis"/>
          <w:highlight w:val="yellow"/>
        </w:rPr>
        <w:t>foreign policy</w:t>
      </w:r>
      <w:r w:rsidRPr="00591F46">
        <w:rPr>
          <w:rStyle w:val="StyleUnderline"/>
        </w:rPr>
        <w:t xml:space="preserve"> </w:t>
      </w:r>
      <w:r w:rsidRPr="00591F46">
        <w:t xml:space="preserve">in the coming decades </w:t>
      </w:r>
      <w:r w:rsidRPr="00591F46">
        <w:rPr>
          <w:rStyle w:val="Emphasis"/>
          <w:highlight w:val="yellow"/>
        </w:rPr>
        <w:t>without being the leader of the Arctic</w:t>
      </w:r>
      <w:r w:rsidRPr="00591F46">
        <w:t>.”</w:t>
      </w:r>
    </w:p>
    <w:p w14:paraId="78EE7E5F" w14:textId="77777777" w:rsidR="004D00FD" w:rsidRDefault="004D00FD" w:rsidP="004D00FD">
      <w:pPr>
        <w:pStyle w:val="Heading4"/>
      </w:pPr>
      <w:r>
        <w:t>SQ environmental leadership fails- US can reverse this through encouraging sustainability in the region-</w:t>
      </w:r>
    </w:p>
    <w:p w14:paraId="7072F034" w14:textId="77777777" w:rsidR="004D00FD" w:rsidRPr="005900D7" w:rsidRDefault="004D00FD" w:rsidP="004D00FD">
      <w:pPr>
        <w:rPr>
          <w:rFonts w:ascii="Helvetica" w:hAnsi="Helvetica" w:cs="Helvetica"/>
          <w:color w:val="343434"/>
          <w:sz w:val="14"/>
          <w:szCs w:val="26"/>
        </w:rPr>
      </w:pPr>
      <w:r w:rsidRPr="00B36354">
        <w:rPr>
          <w:rStyle w:val="Style13ptBold"/>
        </w:rPr>
        <w:t>The Energy Collective,</w:t>
      </w:r>
      <w:r w:rsidRPr="005900D7">
        <w:rPr>
          <w:rStyle w:val="Style13ptBold"/>
          <w:sz w:val="14"/>
        </w:rPr>
        <w:t xml:space="preserve"> May 17, </w:t>
      </w:r>
      <w:r w:rsidRPr="00B36354">
        <w:rPr>
          <w:rStyle w:val="Style13ptBold"/>
        </w:rPr>
        <w:t>2013.</w:t>
      </w:r>
      <w:r w:rsidRPr="005900D7">
        <w:rPr>
          <w:sz w:val="14"/>
        </w:rPr>
        <w:br/>
      </w:r>
      <w:hyperlink r:id="rId56" w:history="1">
        <w:r w:rsidRPr="00992399">
          <w:rPr>
            <w:rStyle w:val="Hyperlink"/>
          </w:rPr>
          <w:t>http://theenergycollective.com/francesbeinecke/225521/white-house-arctic-strategy-clear-drilling-goals-not-conservation-goals</w:t>
        </w:r>
      </w:hyperlink>
      <w:r w:rsidRPr="005900D7">
        <w:rPr>
          <w:sz w:val="14"/>
        </w:rPr>
        <w:br/>
      </w:r>
      <w:r w:rsidRPr="005900D7">
        <w:rPr>
          <w:rFonts w:ascii="Helvetica" w:hAnsi="Helvetica" w:cs="Helvetica"/>
          <w:color w:val="343434"/>
          <w:sz w:val="14"/>
          <w:szCs w:val="26"/>
        </w:rPr>
        <w:t xml:space="preserve">Secretary Kerry was committed to making progress this week at the </w:t>
      </w:r>
      <w:hyperlink r:id="rId57" w:history="1">
        <w:r w:rsidRPr="005900D7">
          <w:rPr>
            <w:rFonts w:ascii="Helvetica" w:hAnsi="Helvetica" w:cs="Helvetica"/>
            <w:color w:val="0849A7"/>
            <w:sz w:val="14"/>
            <w:szCs w:val="26"/>
          </w:rPr>
          <w:t>Arctic Council meetings</w:t>
        </w:r>
      </w:hyperlink>
      <w:r w:rsidRPr="005900D7">
        <w:rPr>
          <w:rFonts w:ascii="Helvetica" w:hAnsi="Helvetica" w:cs="Helvetica"/>
          <w:color w:val="343434"/>
          <w:sz w:val="14"/>
          <w:szCs w:val="26"/>
        </w:rPr>
        <w:t xml:space="preserve">—a gathering of foreign ministers from the eight Arctic nations and several indigenous groups. As someone concerned about climate change, the oceans, and the Arctic region, </w:t>
      </w:r>
      <w:r w:rsidRPr="005900D7">
        <w:rPr>
          <w:sz w:val="14"/>
        </w:rPr>
        <w:t>Secretary Kerry is poised to help the U.S. become a leader in sound Arctic management. But</w:t>
      </w:r>
      <w:r w:rsidRPr="005900D7">
        <w:rPr>
          <w:rStyle w:val="StyleUnderline"/>
        </w:rPr>
        <w:t xml:space="preserve"> </w:t>
      </w:r>
      <w:r w:rsidRPr="00142FE9">
        <w:rPr>
          <w:rStyle w:val="StyleUnderline"/>
          <w:highlight w:val="yellow"/>
        </w:rPr>
        <w:t>the U.S. cannot urge other countries to protect the region</w:t>
      </w:r>
      <w:r w:rsidRPr="005900D7">
        <w:rPr>
          <w:sz w:val="14"/>
        </w:rPr>
        <w:t xml:space="preserve">’s environment </w:t>
      </w:r>
      <w:r w:rsidRPr="00142FE9">
        <w:rPr>
          <w:rStyle w:val="StyleUnderline"/>
          <w:highlight w:val="yellow"/>
        </w:rPr>
        <w:t>if we are not making concrete commitments to do the same</w:t>
      </w:r>
      <w:r w:rsidRPr="005900D7">
        <w:rPr>
          <w:rFonts w:ascii="Helvetica" w:hAnsi="Helvetica" w:cs="Helvetica"/>
          <w:color w:val="343434"/>
          <w:sz w:val="14"/>
          <w:szCs w:val="26"/>
        </w:rPr>
        <w:t xml:space="preserve"> in our own Arctic waters and landscapes</w:t>
      </w:r>
      <w:r w:rsidRPr="00251DB6">
        <w:rPr>
          <w:rStyle w:val="StyleUnderline"/>
          <w:highlight w:val="yellow"/>
        </w:rPr>
        <w:t>.</w:t>
      </w:r>
      <w:r w:rsidRPr="005900D7">
        <w:rPr>
          <w:rStyle w:val="StyleUnderline"/>
          <w:sz w:val="12"/>
          <w:highlight w:val="yellow"/>
        </w:rPr>
        <w:t>¶</w:t>
      </w:r>
      <w:r w:rsidRPr="00251DB6">
        <w:rPr>
          <w:rStyle w:val="StyleUnderline"/>
          <w:highlight w:val="yellow"/>
        </w:rPr>
        <w:t xml:space="preserve"> Now is not the time to ignore </w:t>
      </w:r>
      <w:r w:rsidRPr="005900D7">
        <w:rPr>
          <w:sz w:val="14"/>
        </w:rPr>
        <w:t xml:space="preserve">the hazards of </w:t>
      </w:r>
      <w:r w:rsidRPr="00767B25">
        <w:rPr>
          <w:rStyle w:val="StyleUnderline"/>
          <w:highlight w:val="yellow"/>
        </w:rPr>
        <w:t>unbridled energy development</w:t>
      </w:r>
      <w:r w:rsidRPr="005900D7">
        <w:rPr>
          <w:sz w:val="14"/>
        </w:rPr>
        <w:t xml:space="preserve"> and unchecked climate change. There is simply too much at stake </w:t>
      </w:r>
      <w:r w:rsidRPr="00071553">
        <w:rPr>
          <w:rStyle w:val="StyleUnderline"/>
          <w:highlight w:val="yellow"/>
        </w:rPr>
        <w:t>in the Arctic</w:t>
      </w:r>
      <w:r w:rsidRPr="00DF7761">
        <w:rPr>
          <w:rStyle w:val="StyleUnderline"/>
        </w:rPr>
        <w:t>. It is home to</w:t>
      </w:r>
      <w:r w:rsidRPr="005900D7">
        <w:rPr>
          <w:rFonts w:ascii="Helvetica" w:hAnsi="Helvetica" w:cs="Helvetica"/>
          <w:color w:val="343434"/>
          <w:sz w:val="14"/>
          <w:szCs w:val="26"/>
        </w:rPr>
        <w:t xml:space="preserve"> the </w:t>
      </w:r>
      <w:r w:rsidRPr="005900D7">
        <w:rPr>
          <w:sz w:val="14"/>
        </w:rPr>
        <w:t>world’s last wild ocean, some of America’s most breathtaking natural treasures, and an indigenous culture thousands of years old. The Arctic is also the air conditioner for the world—as it warms our communities suffer more extreme weather events.</w:t>
      </w:r>
      <w:r w:rsidRPr="005900D7">
        <w:rPr>
          <w:sz w:val="12"/>
        </w:rPr>
        <w:t>¶</w:t>
      </w:r>
      <w:r w:rsidRPr="005900D7">
        <w:rPr>
          <w:rFonts w:ascii="Helvetica" w:hAnsi="Helvetica" w:cs="Helvetica"/>
          <w:color w:val="343434"/>
          <w:sz w:val="14"/>
          <w:szCs w:val="26"/>
        </w:rPr>
        <w:t xml:space="preserve"> </w:t>
      </w:r>
      <w:r w:rsidRPr="00251DB6">
        <w:rPr>
          <w:rStyle w:val="StyleUnderline"/>
          <w:highlight w:val="yellow"/>
        </w:rPr>
        <w:t>If we fail to protect the Arctic in this time of rapid change, we risk losing one</w:t>
      </w:r>
      <w:r w:rsidRPr="005900D7">
        <w:rPr>
          <w:rFonts w:ascii="Helvetica" w:hAnsi="Helvetica" w:cs="Helvetica"/>
          <w:color w:val="343434"/>
          <w:sz w:val="14"/>
          <w:szCs w:val="26"/>
        </w:rPr>
        <w:t xml:space="preserve"> of the crowning jewels of America’s natural heritage. We have a responsibility to preserve </w:t>
      </w:r>
      <w:r w:rsidRPr="00DF7761">
        <w:rPr>
          <w:rStyle w:val="StyleUnderline"/>
        </w:rPr>
        <w:t xml:space="preserve">this </w:t>
      </w:r>
      <w:r w:rsidRPr="00251DB6">
        <w:rPr>
          <w:rStyle w:val="StyleUnderline"/>
          <w:highlight w:val="yellow"/>
        </w:rPr>
        <w:t>spectacular and fragile region</w:t>
      </w:r>
      <w:r w:rsidRPr="005900D7">
        <w:rPr>
          <w:rFonts w:ascii="Helvetica" w:hAnsi="Helvetica" w:cs="Helvetica"/>
          <w:color w:val="343434"/>
          <w:sz w:val="14"/>
          <w:szCs w:val="26"/>
        </w:rPr>
        <w:t>.</w:t>
      </w:r>
    </w:p>
    <w:p w14:paraId="7D04DFEB" w14:textId="77777777" w:rsidR="00397034" w:rsidRDefault="00397034" w:rsidP="00397034">
      <w:pPr>
        <w:pStyle w:val="Heading4"/>
      </w:pPr>
      <w:r>
        <w:t>Climate change and the massive energy potential of the Arctic is creating power grab over resources.  War is inevitable absent cooperation causes extinction</w:t>
      </w:r>
    </w:p>
    <w:p w14:paraId="3F0F4032" w14:textId="77777777" w:rsidR="00397034" w:rsidRPr="006B5CA7" w:rsidRDefault="00397034" w:rsidP="00397034">
      <w:r w:rsidRPr="006B5CA7">
        <w:rPr>
          <w:rStyle w:val="Style13ptBold"/>
        </w:rPr>
        <w:t>Gordon, ’14</w:t>
      </w:r>
      <w:r>
        <w:t xml:space="preserve">. </w:t>
      </w:r>
      <w:r w:rsidRPr="006B5CA7">
        <w:t xml:space="preserve"> JD, Former DoD Spokesperson and a retired Navy commander who served in the Office of the Secretary of Defense from 2005-2009. He is a senior fellow at the Center for a Secure Free Society, based in Washington, D.C., The Hill, </w:t>
      </w:r>
      <w:r>
        <w:t>Feb. 12.</w:t>
      </w:r>
      <w:r w:rsidRPr="006B5CA7">
        <w:t xml:space="preserve"> “Russia, China set sights on Arctic riches.”</w:t>
      </w:r>
    </w:p>
    <w:p w14:paraId="471E8186" w14:textId="77777777" w:rsidR="00397034" w:rsidRDefault="00537A58" w:rsidP="00397034">
      <w:hyperlink r:id="rId58" w:history="1">
        <w:r w:rsidR="00397034" w:rsidRPr="00DE6048">
          <w:rPr>
            <w:rStyle w:val="Hyperlink"/>
          </w:rPr>
          <w:t>http://thehill.com/policy/international/198177-former-dod-spokesman-jd-gordon-russia-china-set-sights</w:t>
        </w:r>
      </w:hyperlink>
    </w:p>
    <w:p w14:paraId="785BD6D4" w14:textId="77777777" w:rsidR="00397034" w:rsidRPr="00792D21" w:rsidRDefault="00397034" w:rsidP="00397034">
      <w:pPr>
        <w:rPr>
          <w:sz w:val="16"/>
        </w:rPr>
      </w:pPr>
      <w:r w:rsidRPr="006B5CA7">
        <w:rPr>
          <w:sz w:val="16"/>
        </w:rPr>
        <w:t xml:space="preserve">While </w:t>
      </w:r>
      <w:r w:rsidRPr="00854618">
        <w:rPr>
          <w:rStyle w:val="StyleUnderline"/>
        </w:rPr>
        <w:t>the Polar Vortex and Sochi Olympics</w:t>
      </w:r>
      <w:r w:rsidRPr="006B5CA7">
        <w:rPr>
          <w:sz w:val="16"/>
        </w:rPr>
        <w:t xml:space="preserve"> may have dominated world headlines this winter, both </w:t>
      </w:r>
      <w:r w:rsidRPr="00854618">
        <w:rPr>
          <w:rStyle w:val="StyleUnderline"/>
        </w:rPr>
        <w:t>are relatively minor</w:t>
      </w:r>
      <w:r w:rsidRPr="006B5CA7">
        <w:rPr>
          <w:sz w:val="16"/>
        </w:rPr>
        <w:t xml:space="preserve"> in size and scope </w:t>
      </w:r>
      <w:r w:rsidRPr="00854618">
        <w:rPr>
          <w:rStyle w:val="StyleUnderline"/>
        </w:rPr>
        <w:t xml:space="preserve">when compared to an evolving geo-political crisis also featuring freezing temps and international competition. </w:t>
      </w:r>
      <w:r w:rsidRPr="006B5CA7">
        <w:rPr>
          <w:rStyle w:val="StyleUnderline"/>
          <w:sz w:val="12"/>
        </w:rPr>
        <w:t>¶</w:t>
      </w:r>
      <w:r w:rsidRPr="00854618">
        <w:rPr>
          <w:rStyle w:val="StyleUnderline"/>
        </w:rPr>
        <w:t xml:space="preserve"> </w:t>
      </w:r>
      <w:r w:rsidRPr="00380969">
        <w:rPr>
          <w:rStyle w:val="StyleUnderline"/>
        </w:rPr>
        <w:t xml:space="preserve">The high stakes “Great Game” over Arctic riches will affect billions of people in the coming years, </w:t>
      </w:r>
      <w:r w:rsidRPr="0034391D">
        <w:rPr>
          <w:rStyle w:val="StyleUnderline"/>
        </w:rPr>
        <w:t>yet appears near completely “out of sight, out of mind</w:t>
      </w:r>
      <w:r w:rsidRPr="00854618">
        <w:rPr>
          <w:rStyle w:val="StyleUnderline"/>
        </w:rPr>
        <w:t>.”</w:t>
      </w:r>
      <w:r w:rsidRPr="006B5CA7">
        <w:rPr>
          <w:sz w:val="16"/>
        </w:rPr>
        <w:t xml:space="preserve"> </w:t>
      </w:r>
      <w:r w:rsidRPr="006B5CA7">
        <w:rPr>
          <w:sz w:val="12"/>
        </w:rPr>
        <w:t>¶</w:t>
      </w:r>
      <w:r w:rsidRPr="006B5CA7">
        <w:rPr>
          <w:sz w:val="16"/>
        </w:rPr>
        <w:t xml:space="preserve"> Though polar sea ice has increased this past winter, </w:t>
      </w:r>
      <w:r w:rsidRPr="00E75A1C">
        <w:rPr>
          <w:rStyle w:val="StyleUnderline"/>
        </w:rPr>
        <w:t>satellite photos clearly show a</w:t>
      </w:r>
      <w:r w:rsidRPr="00854618">
        <w:rPr>
          <w:rStyle w:val="StyleUnderline"/>
        </w:rPr>
        <w:t xml:space="preserve"> decades-long </w:t>
      </w:r>
      <w:r w:rsidRPr="00E75A1C">
        <w:rPr>
          <w:rStyle w:val="StyleUnderline"/>
        </w:rPr>
        <w:t>melting trend</w:t>
      </w:r>
      <w:r w:rsidRPr="00854618">
        <w:rPr>
          <w:rStyle w:val="StyleUnderline"/>
        </w:rPr>
        <w:t xml:space="preserve">, which, according to the National Oceanographic and Atmospheric Administration, is now an average </w:t>
      </w:r>
      <w:r w:rsidRPr="0034391D">
        <w:rPr>
          <w:rStyle w:val="StyleUnderline"/>
        </w:rPr>
        <w:t>of 45 percent smaller than during the 1980s</w:t>
      </w:r>
      <w:r w:rsidRPr="00854618">
        <w:rPr>
          <w:rStyle w:val="StyleUnderline"/>
        </w:rPr>
        <w:t xml:space="preserve"> and 1990s. </w:t>
      </w:r>
      <w:r w:rsidRPr="00E75A1C">
        <w:rPr>
          <w:rStyle w:val="StyleUnderline"/>
        </w:rPr>
        <w:t xml:space="preserve">Thus </w:t>
      </w:r>
      <w:r w:rsidRPr="00C86D97">
        <w:rPr>
          <w:rStyle w:val="StyleUnderline"/>
          <w:highlight w:val="green"/>
        </w:rPr>
        <w:t xml:space="preserve">the race is on for the Arctic’s vast petroleum, </w:t>
      </w:r>
      <w:r w:rsidRPr="006D6AE2">
        <w:rPr>
          <w:rStyle w:val="StyleUnderline"/>
        </w:rPr>
        <w:t>fishing and mineral resources.</w:t>
      </w:r>
      <w:r w:rsidRPr="00854618">
        <w:rPr>
          <w:rStyle w:val="StyleUnderline"/>
        </w:rPr>
        <w:t xml:space="preserve"> And I do mean vast</w:t>
      </w:r>
      <w:r w:rsidRPr="006B5CA7">
        <w:rPr>
          <w:sz w:val="16"/>
        </w:rPr>
        <w:t>.</w:t>
      </w:r>
      <w:r w:rsidRPr="006B5CA7">
        <w:rPr>
          <w:sz w:val="12"/>
        </w:rPr>
        <w:t>¶</w:t>
      </w:r>
      <w:r w:rsidRPr="006B5CA7">
        <w:rPr>
          <w:sz w:val="16"/>
        </w:rPr>
        <w:t xml:space="preserve"> Polar bears on floating ice blocks may soon be the least of our worries. </w:t>
      </w:r>
      <w:r w:rsidRPr="006B5CA7">
        <w:rPr>
          <w:sz w:val="12"/>
        </w:rPr>
        <w:t>¶</w:t>
      </w:r>
      <w:r w:rsidRPr="006B5CA7">
        <w:rPr>
          <w:sz w:val="16"/>
        </w:rPr>
        <w:t xml:space="preserve"> A 2008 study by the U.S. Geological Survey estimates </w:t>
      </w:r>
      <w:r w:rsidRPr="00C86D97">
        <w:rPr>
          <w:rStyle w:val="StyleUnderline"/>
          <w:highlight w:val="green"/>
        </w:rPr>
        <w:t>the Arctic Circle</w:t>
      </w:r>
      <w:r w:rsidRPr="006B5CA7">
        <w:rPr>
          <w:sz w:val="16"/>
        </w:rPr>
        <w:t xml:space="preserve">, north of 66 degrees latitude, </w:t>
      </w:r>
      <w:r w:rsidRPr="00C86D97">
        <w:rPr>
          <w:rStyle w:val="StyleUnderline"/>
          <w:highlight w:val="green"/>
        </w:rPr>
        <w:t xml:space="preserve">contains </w:t>
      </w:r>
      <w:r w:rsidRPr="006D6AE2">
        <w:rPr>
          <w:rStyle w:val="StyleUnderline"/>
        </w:rPr>
        <w:t>“90 billion barrels of</w:t>
      </w:r>
      <w:r w:rsidRPr="00854618">
        <w:rPr>
          <w:rStyle w:val="StyleUnderline"/>
        </w:rPr>
        <w:t xml:space="preserve"> undiscovered, technically </w:t>
      </w:r>
      <w:r w:rsidRPr="006D6AE2">
        <w:rPr>
          <w:rStyle w:val="StyleUnderline"/>
        </w:rPr>
        <w:t>recoverable oil, 1,670 trillion cubic feet of</w:t>
      </w:r>
      <w:r w:rsidRPr="00854618">
        <w:rPr>
          <w:rStyle w:val="StyleUnderline"/>
        </w:rPr>
        <w:t xml:space="preserve"> technically </w:t>
      </w:r>
      <w:r w:rsidRPr="006D6AE2">
        <w:rPr>
          <w:rStyle w:val="StyleUnderline"/>
        </w:rPr>
        <w:t>recoverable natural gas, and 44 billion barrels of</w:t>
      </w:r>
      <w:r w:rsidRPr="00854618">
        <w:rPr>
          <w:rStyle w:val="StyleUnderline"/>
        </w:rPr>
        <w:t xml:space="preserve"> technically recoverable </w:t>
      </w:r>
      <w:r w:rsidRPr="006D6AE2">
        <w:rPr>
          <w:rStyle w:val="StyleUnderline"/>
        </w:rPr>
        <w:t>natural gas</w:t>
      </w:r>
      <w:r w:rsidRPr="00854618">
        <w:rPr>
          <w:rStyle w:val="StyleUnderline"/>
        </w:rPr>
        <w:t xml:space="preserve"> liquids.” </w:t>
      </w:r>
      <w:r w:rsidRPr="006D6AE2">
        <w:rPr>
          <w:rStyle w:val="StyleUnderline"/>
        </w:rPr>
        <w:t xml:space="preserve">That’s </w:t>
      </w:r>
      <w:r w:rsidRPr="00C86D97">
        <w:rPr>
          <w:rStyle w:val="StyleUnderline"/>
          <w:highlight w:val="green"/>
        </w:rPr>
        <w:t>approximately 22 percent of the world’s untapped petroleum product resources,</w:t>
      </w:r>
      <w:r w:rsidRPr="00854618">
        <w:rPr>
          <w:rStyle w:val="StyleUnderline"/>
        </w:rPr>
        <w:t xml:space="preserve"> including 13 percent of oil, 30 percent of natural gas and 20 percent of natural-gas liquids.</w:t>
      </w:r>
      <w:r w:rsidRPr="006B5CA7">
        <w:rPr>
          <w:rStyle w:val="StyleUnderline"/>
          <w:sz w:val="12"/>
        </w:rPr>
        <w:t>¶</w:t>
      </w:r>
      <w:r w:rsidRPr="00854618">
        <w:rPr>
          <w:rStyle w:val="StyleUnderline"/>
        </w:rPr>
        <w:t xml:space="preserve"> So what are folks doing about it?</w:t>
      </w:r>
      <w:r w:rsidRPr="006B5CA7">
        <w:rPr>
          <w:rStyle w:val="StyleUnderline"/>
          <w:sz w:val="12"/>
        </w:rPr>
        <w:t>¶</w:t>
      </w:r>
      <w:r w:rsidRPr="00854618">
        <w:rPr>
          <w:rStyle w:val="StyleUnderline"/>
        </w:rPr>
        <w:t xml:space="preserve"> </w:t>
      </w:r>
      <w:r w:rsidRPr="00C86D97">
        <w:rPr>
          <w:rStyle w:val="StyleUnderline"/>
          <w:highlight w:val="green"/>
        </w:rPr>
        <w:t>The strong are going for the gold</w:t>
      </w:r>
      <w:r w:rsidRPr="006B5CA7">
        <w:rPr>
          <w:sz w:val="16"/>
        </w:rPr>
        <w:t xml:space="preserve">. </w:t>
      </w:r>
      <w:r w:rsidRPr="006B5CA7">
        <w:rPr>
          <w:sz w:val="12"/>
        </w:rPr>
        <w:t>¶</w:t>
      </w:r>
      <w:r w:rsidRPr="006B5CA7">
        <w:rPr>
          <w:sz w:val="16"/>
        </w:rPr>
        <w:t xml:space="preserve"> It’s like the Latin motto of the Hawaii-based 3rd Marine Regiment: fortes fortuna juvat, or “fortune favors the bold.” Too bad those Marines are not setting national policy</w:t>
      </w:r>
      <w:r w:rsidRPr="00C86D97">
        <w:rPr>
          <w:rStyle w:val="StyleUnderline"/>
          <w:highlight w:val="green"/>
        </w:rPr>
        <w:t>.</w:t>
      </w:r>
      <w:r w:rsidRPr="001B08C7">
        <w:rPr>
          <w:rStyle w:val="StyleUnderline"/>
          <w:sz w:val="12"/>
        </w:rPr>
        <w:t>¶</w:t>
      </w:r>
      <w:r w:rsidRPr="001B08C7">
        <w:rPr>
          <w:rStyle w:val="StyleUnderline"/>
        </w:rPr>
        <w:t xml:space="preserve"> While the White House retreats from assertive foreign policy, </w:t>
      </w:r>
      <w:r w:rsidRPr="00E75A1C">
        <w:rPr>
          <w:rStyle w:val="StyleUnderline"/>
          <w:highlight w:val="green"/>
        </w:rPr>
        <w:t xml:space="preserve">Russia and China have </w:t>
      </w:r>
      <w:r w:rsidRPr="00C86D97">
        <w:rPr>
          <w:rStyle w:val="StyleUnderline"/>
          <w:highlight w:val="green"/>
        </w:rPr>
        <w:t xml:space="preserve">stepped in to fill that power </w:t>
      </w:r>
      <w:r w:rsidRPr="00B878DC">
        <w:rPr>
          <w:rStyle w:val="StyleUnderline"/>
          <w:highlight w:val="green"/>
        </w:rPr>
        <w:t xml:space="preserve">vacuum. </w:t>
      </w:r>
      <w:r w:rsidRPr="00AC639D">
        <w:rPr>
          <w:rStyle w:val="StyleUnderline"/>
        </w:rPr>
        <w:t>Russia’s President</w:t>
      </w:r>
      <w:r w:rsidRPr="0034391D">
        <w:rPr>
          <w:rStyle w:val="StyleUnderline"/>
        </w:rPr>
        <w:t xml:space="preserve"> Vladimir Putin </w:t>
      </w:r>
      <w:r w:rsidRPr="00AC639D">
        <w:rPr>
          <w:rStyle w:val="StyleUnderline"/>
        </w:rPr>
        <w:t>and Chinese Premier</w:t>
      </w:r>
      <w:r w:rsidRPr="0034391D">
        <w:rPr>
          <w:rStyle w:val="StyleUnderline"/>
        </w:rPr>
        <w:t xml:space="preserve"> Li Keqiang </w:t>
      </w:r>
      <w:r w:rsidRPr="00AC639D">
        <w:rPr>
          <w:rStyle w:val="StyleUnderline"/>
        </w:rPr>
        <w:t xml:space="preserve">are tough, </w:t>
      </w:r>
      <w:r w:rsidRPr="00B878DC">
        <w:rPr>
          <w:rStyle w:val="StyleUnderline"/>
        </w:rPr>
        <w:t>pragmatic leaders</w:t>
      </w:r>
      <w:r w:rsidRPr="00E75A1C">
        <w:rPr>
          <w:rStyle w:val="StyleUnderline"/>
          <w:highlight w:val="green"/>
        </w:rPr>
        <w:t>. They don’t mind stepping on toes for their national interests</w:t>
      </w:r>
      <w:r w:rsidRPr="00E75A1C">
        <w:rPr>
          <w:rStyle w:val="StyleUnderline"/>
        </w:rPr>
        <w:t>.</w:t>
      </w:r>
      <w:r w:rsidRPr="00E75A1C">
        <w:rPr>
          <w:rStyle w:val="StyleUnderline"/>
          <w:sz w:val="12"/>
        </w:rPr>
        <w:t>¶</w:t>
      </w:r>
      <w:r w:rsidRPr="00E75A1C">
        <w:rPr>
          <w:rStyle w:val="StyleUnderline"/>
        </w:rPr>
        <w:t xml:space="preserve"> </w:t>
      </w:r>
      <w:r w:rsidRPr="00E75A1C">
        <w:rPr>
          <w:rStyle w:val="StyleUnderline"/>
          <w:highlight w:val="green"/>
        </w:rPr>
        <w:t>Russia,</w:t>
      </w:r>
      <w:r w:rsidRPr="006B5CA7">
        <w:rPr>
          <w:sz w:val="16"/>
        </w:rPr>
        <w:t xml:space="preserve"> a member of the eight-nation Arctic Council, along with the U.S., Canada, Norway, Sweden, Finland, Iceland and Denmark, which represents Greenland</w:t>
      </w:r>
      <w:r w:rsidRPr="00C86D97">
        <w:rPr>
          <w:sz w:val="16"/>
          <w:highlight w:val="green"/>
        </w:rPr>
        <w:t xml:space="preserve">, </w:t>
      </w:r>
      <w:r w:rsidRPr="00C86D97">
        <w:rPr>
          <w:rStyle w:val="StyleUnderline"/>
          <w:highlight w:val="green"/>
        </w:rPr>
        <w:t>has claimed that its 200-mile Economic Exclusion Zone ought to extend hundreds more to the North Pole</w:t>
      </w:r>
      <w:r w:rsidRPr="006B5CA7">
        <w:rPr>
          <w:rStyle w:val="StyleUnderline"/>
        </w:rPr>
        <w:t>.</w:t>
      </w:r>
      <w:r w:rsidRPr="006B5CA7">
        <w:rPr>
          <w:sz w:val="16"/>
        </w:rPr>
        <w:t xml:space="preserve"> Insisting the undersea Lomonosov Ridge is really just part of Russia’s continental shelf, </w:t>
      </w:r>
      <w:r w:rsidRPr="006B5CA7">
        <w:rPr>
          <w:rStyle w:val="StyleUnderline"/>
        </w:rPr>
        <w:t xml:space="preserve">Putin launched a scientific expedition to plant a rust-proof titanium Russian flag on the North Pole’s sea floor. </w:t>
      </w:r>
      <w:r w:rsidRPr="006B5CA7">
        <w:rPr>
          <w:rStyle w:val="StyleUnderline"/>
          <w:sz w:val="12"/>
        </w:rPr>
        <w:t>¶</w:t>
      </w:r>
      <w:r w:rsidRPr="006B5CA7">
        <w:rPr>
          <w:rStyle w:val="StyleUnderline"/>
        </w:rPr>
        <w:t xml:space="preserve"> </w:t>
      </w:r>
      <w:r w:rsidRPr="00E75A1C">
        <w:rPr>
          <w:rStyle w:val="StyleUnderline"/>
          <w:highlight w:val="green"/>
        </w:rPr>
        <w:t>Putin’s claim to nearly half the Arctic Ocean’s international waters and seabed outraged the Canadians</w:t>
      </w:r>
      <w:r w:rsidRPr="006B5CA7">
        <w:rPr>
          <w:rStyle w:val="StyleUnderline"/>
        </w:rPr>
        <w:t>, as then-Foreign Minister Peter Mackay exclaimed, “This isn’t the 15th century. You can’t go around the world and just plant flags and say ‘We’re claiming this territory.’</w:t>
      </w:r>
      <w:r w:rsidRPr="006B5CA7">
        <w:rPr>
          <w:sz w:val="16"/>
        </w:rPr>
        <w:t xml:space="preserve"> ”</w:t>
      </w:r>
      <w:r w:rsidRPr="006B5CA7">
        <w:rPr>
          <w:sz w:val="12"/>
        </w:rPr>
        <w:t>¶</w:t>
      </w:r>
      <w:r w:rsidRPr="006B5CA7">
        <w:rPr>
          <w:sz w:val="16"/>
        </w:rPr>
        <w:t xml:space="preserve"> Canada’s Prime Minister Stephen Harper is pushing back, ordering his government in December 2013 to draft up a robust international claim to the Arctic seabed including up to the North Pole. Both the Russians and Canadians have boosted their military presence northwards.</w:t>
      </w:r>
      <w:r w:rsidRPr="006B5CA7">
        <w:rPr>
          <w:sz w:val="12"/>
        </w:rPr>
        <w:t>¶</w:t>
      </w:r>
      <w:r w:rsidRPr="006B5CA7">
        <w:rPr>
          <w:sz w:val="16"/>
        </w:rPr>
        <w:t xml:space="preserve"> China is taking a different approach, acquiring two ice-breaker ships, building a research facility dubbed the “Arctic Yellow River Station” in Norway’s Ny-Ålesund Spitsbergen archipelago, starting Arctic expeditions and pushing a comprehensive plan that would make ancient military strategist Sun Tzu proud. </w:t>
      </w:r>
      <w:r w:rsidRPr="006B5CA7">
        <w:rPr>
          <w:rStyle w:val="StyleUnderline"/>
          <w:sz w:val="12"/>
        </w:rPr>
        <w:t>¶</w:t>
      </w:r>
      <w:r w:rsidRPr="006B5CA7">
        <w:rPr>
          <w:rStyle w:val="StyleUnderline"/>
        </w:rPr>
        <w:t xml:space="preserve"> </w:t>
      </w:r>
      <w:r w:rsidRPr="00380969">
        <w:rPr>
          <w:rStyle w:val="StyleUnderline"/>
        </w:rPr>
        <w:t xml:space="preserve">Though </w:t>
      </w:r>
      <w:r w:rsidRPr="00380969">
        <w:rPr>
          <w:rStyle w:val="StyleUnderline"/>
          <w:highlight w:val="green"/>
        </w:rPr>
        <w:t>China</w:t>
      </w:r>
      <w:r w:rsidRPr="00380969">
        <w:rPr>
          <w:rStyle w:val="StyleUnderline"/>
        </w:rPr>
        <w:t xml:space="preserve"> is nearly 1,000 miles south of the Arctic Circle, it </w:t>
      </w:r>
      <w:r w:rsidRPr="00E75A1C">
        <w:rPr>
          <w:rStyle w:val="StyleUnderline"/>
          <w:highlight w:val="green"/>
        </w:rPr>
        <w:t>insists on “near-Arctic” status</w:t>
      </w:r>
      <w:r w:rsidRPr="00AC639D">
        <w:rPr>
          <w:rStyle w:val="StyleUnderline"/>
        </w:rPr>
        <w:t>.</w:t>
      </w:r>
      <w:r w:rsidRPr="00B878DC">
        <w:rPr>
          <w:rStyle w:val="StyleUnderline"/>
        </w:rPr>
        <w:t xml:space="preserve"> </w:t>
      </w:r>
      <w:r w:rsidRPr="00AC639D">
        <w:rPr>
          <w:rStyle w:val="StyleUnderline"/>
        </w:rPr>
        <w:t xml:space="preserve">To gain legitimacy </w:t>
      </w:r>
      <w:r w:rsidRPr="00B878DC">
        <w:rPr>
          <w:rStyle w:val="StyleUnderline"/>
        </w:rPr>
        <w:t>for such a claim</w:t>
      </w:r>
      <w:r w:rsidRPr="00AC639D">
        <w:rPr>
          <w:rStyle w:val="StyleUnderline"/>
        </w:rPr>
        <w:t>, Beijing is not shy about throwing around money</w:t>
      </w:r>
      <w:r w:rsidRPr="00AC639D">
        <w:rPr>
          <w:sz w:val="16"/>
        </w:rPr>
        <w:t>.</w:t>
      </w:r>
      <w:r w:rsidRPr="006B5CA7">
        <w:rPr>
          <w:sz w:val="16"/>
        </w:rPr>
        <w:t xml:space="preserve"> It helped Iceland survive a banking crisis by launching a currency swap worth $500 million and signing a free-trade agreement with Reykjavík. It is negotiating another agreement with Oslo and partnering with several Arctic nations on a variety of other projects.</w:t>
      </w:r>
      <w:r w:rsidRPr="006B5CA7">
        <w:rPr>
          <w:sz w:val="12"/>
        </w:rPr>
        <w:t>¶</w:t>
      </w:r>
      <w:r w:rsidRPr="006B5CA7">
        <w:rPr>
          <w:sz w:val="16"/>
        </w:rPr>
        <w:t xml:space="preserve"> Those investments have paid off, as China was admitted last year to the Arctic Council as a “permanent observer,” along with India, Japan, Singapore, South Korea and Italy. All of a sudden, everyone wants in. But China wants even more.</w:t>
      </w:r>
      <w:r w:rsidRPr="006B5CA7">
        <w:rPr>
          <w:sz w:val="12"/>
        </w:rPr>
        <w:t>¶</w:t>
      </w:r>
      <w:r w:rsidRPr="006B5CA7">
        <w:rPr>
          <w:sz w:val="16"/>
        </w:rPr>
        <w:t xml:space="preserve"> </w:t>
      </w:r>
      <w:r w:rsidRPr="00E75A1C">
        <w:rPr>
          <w:rStyle w:val="StyleUnderline"/>
          <w:highlight w:val="green"/>
        </w:rPr>
        <w:t xml:space="preserve">With China </w:t>
      </w:r>
      <w:r w:rsidRPr="00380969">
        <w:rPr>
          <w:rStyle w:val="StyleUnderline"/>
        </w:rPr>
        <w:t xml:space="preserve">easing its way northward as it grows in economic, diplomatic and military might, it </w:t>
      </w:r>
      <w:r w:rsidRPr="00E75A1C">
        <w:rPr>
          <w:rStyle w:val="StyleUnderline"/>
          <w:highlight w:val="green"/>
        </w:rPr>
        <w:t>will undoubtedly nudge aside Arctic nations for resources and challenge Canada</w:t>
      </w:r>
      <w:r w:rsidRPr="006B5CA7">
        <w:rPr>
          <w:sz w:val="16"/>
        </w:rPr>
        <w:t xml:space="preserve"> on its claim of the Northwest Passage as an internal waterway. It’s not a theoretical exercise. In 2010, just four ships transited the northern shipping route, but two years later 46 ships carrying 1.26 million tons of cargo made the voyage.</w:t>
      </w:r>
      <w:r w:rsidRPr="006B5CA7">
        <w:rPr>
          <w:sz w:val="12"/>
        </w:rPr>
        <w:t>¶</w:t>
      </w:r>
      <w:r w:rsidRPr="006B5CA7">
        <w:rPr>
          <w:sz w:val="16"/>
        </w:rPr>
        <w:t xml:space="preserve"> In a report titled “Global Arctic” by Finland’s Institute for International Affairs, authors Juha Käpylä and Harri Mikkola get it exactly right: “</w:t>
      </w:r>
      <w:r w:rsidRPr="00C86D97">
        <w:rPr>
          <w:rStyle w:val="StyleUnderline"/>
          <w:highlight w:val="green"/>
        </w:rPr>
        <w:t>the Arctic</w:t>
      </w:r>
      <w:r w:rsidRPr="006B5CA7">
        <w:rPr>
          <w:rStyle w:val="StyleUnderline"/>
        </w:rPr>
        <w:t xml:space="preserve"> today is a global Arctic: it </w:t>
      </w:r>
      <w:r w:rsidRPr="00C86D97">
        <w:rPr>
          <w:rStyle w:val="StyleUnderline"/>
          <w:highlight w:val="green"/>
        </w:rPr>
        <w:t>can no longer be perceived as a spatially or administratively confined region, but is instead taking on a new form and dynamics in the midst of contemporary global politics.”</w:t>
      </w:r>
      <w:r w:rsidRPr="00C86D97">
        <w:rPr>
          <w:rStyle w:val="StyleUnderline"/>
          <w:sz w:val="12"/>
          <w:highlight w:val="green"/>
        </w:rPr>
        <w:t>¶</w:t>
      </w:r>
      <w:r w:rsidRPr="00C86D97">
        <w:rPr>
          <w:rStyle w:val="StyleUnderline"/>
          <w:highlight w:val="green"/>
        </w:rPr>
        <w:t xml:space="preserve"> Let’s </w:t>
      </w:r>
      <w:r w:rsidRPr="00381CE9">
        <w:rPr>
          <w:rStyle w:val="StyleUnderline"/>
          <w:highlight w:val="green"/>
        </w:rPr>
        <w:t>hope</w:t>
      </w:r>
      <w:r w:rsidRPr="00381CE9">
        <w:rPr>
          <w:rStyle w:val="StyleUnderline"/>
        </w:rPr>
        <w:t xml:space="preserve"> the White House</w:t>
      </w:r>
      <w:r w:rsidRPr="00381CE9">
        <w:rPr>
          <w:sz w:val="16"/>
        </w:rPr>
        <w:t xml:space="preserve">, </w:t>
      </w:r>
      <w:r w:rsidRPr="00381CE9">
        <w:rPr>
          <w:rStyle w:val="StyleUnderline"/>
        </w:rPr>
        <w:t>Congress and elected</w:t>
      </w:r>
      <w:r w:rsidRPr="00C86D97">
        <w:rPr>
          <w:rStyle w:val="StyleUnderline"/>
          <w:highlight w:val="green"/>
        </w:rPr>
        <w:t xml:space="preserve"> leaders</w:t>
      </w:r>
      <w:r w:rsidRPr="006B5CA7">
        <w:rPr>
          <w:sz w:val="16"/>
        </w:rPr>
        <w:t xml:space="preserve"> in Ottawa and Scandinavian capitals </w:t>
      </w:r>
      <w:r w:rsidRPr="00C86D97">
        <w:rPr>
          <w:rStyle w:val="StyleUnderline"/>
          <w:highlight w:val="green"/>
        </w:rPr>
        <w:t>start paying close attention</w:t>
      </w:r>
      <w:r w:rsidRPr="006B5CA7">
        <w:rPr>
          <w:rStyle w:val="StyleUnderline"/>
        </w:rPr>
        <w:t>. And perhaps more importantly, that they stand together</w:t>
      </w:r>
      <w:r w:rsidRPr="006B5CA7">
        <w:rPr>
          <w:sz w:val="16"/>
        </w:rPr>
        <w:t xml:space="preserve"> for our collective national interests.</w:t>
      </w:r>
    </w:p>
    <w:p w14:paraId="4D381EDD" w14:textId="77777777" w:rsidR="00397034" w:rsidRPr="00933404" w:rsidRDefault="00397034" w:rsidP="006F3AEE">
      <w:pPr>
        <w:rPr>
          <w:rStyle w:val="Emphasis"/>
        </w:rPr>
      </w:pPr>
    </w:p>
    <w:p w14:paraId="1ACB8F6B" w14:textId="77777777" w:rsidR="006F3AEE" w:rsidRPr="006F3AEE" w:rsidRDefault="006F3AEE" w:rsidP="006F3AEE"/>
    <w:p w14:paraId="5DB9098A" w14:textId="77777777" w:rsidR="00080E12" w:rsidRDefault="00080E12" w:rsidP="006F3AEE">
      <w:pPr>
        <w:pStyle w:val="Heading3"/>
      </w:pPr>
      <w:r>
        <w:t>Brink</w:t>
      </w:r>
    </w:p>
    <w:p w14:paraId="40467FFC" w14:textId="77777777" w:rsidR="00B26BF4" w:rsidRDefault="00B26BF4" w:rsidP="00B26BF4">
      <w:pPr>
        <w:pStyle w:val="Heading4"/>
      </w:pPr>
      <w:r>
        <w:t>Risk of arctic conflict high now-</w:t>
      </w:r>
    </w:p>
    <w:p w14:paraId="6BA8B97D" w14:textId="77777777" w:rsidR="00B26BF4" w:rsidRDefault="00B26BF4" w:rsidP="00B26BF4">
      <w:r w:rsidRPr="005F4CA1">
        <w:rPr>
          <w:rStyle w:val="Style13ptBold"/>
        </w:rPr>
        <w:t>Goldenberg ’14</w:t>
      </w:r>
      <w:r>
        <w:t xml:space="preserve"> [Suzanne, </w:t>
      </w:r>
      <w:r w:rsidRPr="005F4CA1">
        <w:t>US environment correspondent</w:t>
      </w:r>
      <w:r>
        <w:t xml:space="preserve">, </w:t>
      </w:r>
      <w:r w:rsidRPr="005F4CA1">
        <w:t>Climate change poses growing threat of conflict in the Arctic, report finds</w:t>
      </w:r>
      <w:r>
        <w:t xml:space="preserve">, </w:t>
      </w:r>
      <w:r w:rsidRPr="005F4CA1">
        <w:t>http://www.theguardian.com/environment/2014/may/14/climate-change-arctic-security-threat-report</w:t>
      </w:r>
      <w:r>
        <w:t>]</w:t>
      </w:r>
    </w:p>
    <w:p w14:paraId="42E0F389" w14:textId="77777777" w:rsidR="00B26BF4" w:rsidRDefault="00B26BF4" w:rsidP="00B26BF4">
      <w:pPr>
        <w:rPr>
          <w:rStyle w:val="Emphasis"/>
        </w:rPr>
      </w:pPr>
      <w:r w:rsidRPr="00B7379C">
        <w:rPr>
          <w:rStyle w:val="StyleUnderline"/>
        </w:rPr>
        <w:t>Climate change poses a growing security threat and could cause conflict in the Arctic</w:t>
      </w:r>
      <w:r w:rsidRPr="00532FCB">
        <w:rPr>
          <w:sz w:val="12"/>
        </w:rPr>
        <w:t>, a group of retired American generals and admirals said on Tuesday. In a new report, the former military officers said the Pentagon had been caught out by the rapid changes under way in the Arctic because of the melting of the sea ice. “</w:t>
      </w:r>
      <w:r w:rsidRPr="008356D9">
        <w:rPr>
          <w:rStyle w:val="StyleUnderline"/>
          <w:highlight w:val="yellow"/>
        </w:rPr>
        <w:t>Things are accelerating in the Arctic faster than we had looked at</w:t>
      </w:r>
      <w:r w:rsidRPr="002619D6">
        <w:rPr>
          <w:rStyle w:val="StyleUnderline"/>
        </w:rPr>
        <w:t>," said</w:t>
      </w:r>
      <w:r w:rsidRPr="00532FCB">
        <w:rPr>
          <w:sz w:val="12"/>
        </w:rPr>
        <w:t xml:space="preserve"> General Paul Kern, </w:t>
      </w:r>
      <w:r w:rsidRPr="002619D6">
        <w:rPr>
          <w:rStyle w:val="StyleUnderline"/>
        </w:rPr>
        <w:t>the</w:t>
      </w:r>
      <w:r w:rsidRPr="00532FCB">
        <w:rPr>
          <w:sz w:val="12"/>
        </w:rPr>
        <w:t xml:space="preserve"> </w:t>
      </w:r>
      <w:r w:rsidRPr="002619D6">
        <w:rPr>
          <w:rStyle w:val="StyleUnderline"/>
        </w:rPr>
        <w:t>chairman of the Centre for Naval Analysis Corporation's military advisory board</w:t>
      </w:r>
      <w:r w:rsidRPr="00532FCB">
        <w:rPr>
          <w:sz w:val="12"/>
        </w:rPr>
        <w:t xml:space="preserve">, which produced the report. “The changes there appear to be much more radical than we envisaged.” The prospect of an ice-free Arctic by mid-century had set off a scramble for shipping lanes by Russia and China especially, and for access to oil and other resources. “As the Arctic becomes less of an ice-contaminated area it represents a lot of opportunites for Russia,” he said. Oil companies were also moving into the Arctic. "We think things are accelerating in the Arctic faster than we had looked at seven years ago," he said, saying </w:t>
      </w:r>
      <w:r w:rsidRPr="008356D9">
        <w:rPr>
          <w:rStyle w:val="Emphasis"/>
          <w:highlight w:val="yellow"/>
        </w:rPr>
        <w:t>the situation had the potential to "spark conflict there</w:t>
      </w:r>
      <w:r w:rsidRPr="008356D9">
        <w:rPr>
          <w:rStyle w:val="StyleUnderline"/>
          <w:highlight w:val="yellow"/>
        </w:rPr>
        <w:t>".</w:t>
      </w:r>
      <w:r w:rsidRPr="00532FCB">
        <w:rPr>
          <w:sz w:val="12"/>
        </w:rPr>
        <w:t xml:space="preserve"> The CNA report deepens concern about the security risks posed by climate change. In March, the United Nations' IPCC, in a landmark report, also warned that </w:t>
      </w:r>
      <w:r w:rsidRPr="002619D6">
        <w:rPr>
          <w:rStyle w:val="StyleUnderline"/>
        </w:rPr>
        <w:t>growing competition for resources in a world under climate change could lead to conflict.</w:t>
      </w:r>
      <w:r>
        <w:rPr>
          <w:rStyle w:val="StyleUnderline"/>
        </w:rPr>
        <w:t xml:space="preserve"> </w:t>
      </w:r>
      <w:r w:rsidRPr="002619D6">
        <w:rPr>
          <w:rStyle w:val="StyleUnderline"/>
        </w:rPr>
        <w:t>The report</w:t>
      </w:r>
      <w:r w:rsidRPr="00532FCB">
        <w:rPr>
          <w:sz w:val="12"/>
        </w:rPr>
        <w:t xml:space="preserve"> from the retired generals </w:t>
      </w:r>
      <w:r w:rsidRPr="002619D6">
        <w:rPr>
          <w:rStyle w:val="StyleUnderline"/>
        </w:rPr>
        <w:t xml:space="preserve">goes further, however, </w:t>
      </w:r>
      <w:r w:rsidRPr="008356D9">
        <w:rPr>
          <w:rStyle w:val="StyleUnderline"/>
          <w:highlight w:val="yellow"/>
        </w:rPr>
        <w:t xml:space="preserve">upgrading the climate risk </w:t>
      </w:r>
      <w:r w:rsidRPr="008356D9">
        <w:rPr>
          <w:rStyle w:val="Emphasis"/>
          <w:highlight w:val="yellow"/>
        </w:rPr>
        <w:t>from a “threat multipler” to a “conflict catalyst”.</w:t>
      </w:r>
    </w:p>
    <w:p w14:paraId="4AEBA3D0" w14:textId="77777777" w:rsidR="00B26BF4" w:rsidRPr="00CC2264" w:rsidRDefault="00B26BF4" w:rsidP="00B26BF4">
      <w:pPr>
        <w:pStyle w:val="Heading4"/>
      </w:pPr>
      <w:r w:rsidRPr="00CC2264">
        <w:t>Arctic threatened by International Conflict</w:t>
      </w:r>
    </w:p>
    <w:p w14:paraId="4CF8429F" w14:textId="77777777" w:rsidR="00B26BF4" w:rsidRPr="00CC2264" w:rsidRDefault="00B26BF4" w:rsidP="00B26BF4">
      <w:r w:rsidRPr="00CC2264">
        <w:rPr>
          <w:rStyle w:val="Style13ptBold"/>
        </w:rPr>
        <w:t xml:space="preserve">Mikhailov ’13 </w:t>
      </w:r>
      <w:r w:rsidRPr="00CC2264">
        <w:rPr>
          <w:rStyle w:val="Style13ptBold"/>
        </w:rPr>
        <w:br/>
      </w:r>
      <w:r w:rsidRPr="00CC2264">
        <w:t>Andrel, Russian news reporter, Pravdareport January 7. “World’s strongest powers get ready to fight for the Arctic riches” http://www.pravdareport.com/world/europe/01-07-2013/124989-arctic-0/</w:t>
      </w:r>
    </w:p>
    <w:p w14:paraId="6B20A25A" w14:textId="77777777" w:rsidR="00B26BF4" w:rsidRPr="00CC2264" w:rsidRDefault="00B26BF4" w:rsidP="00B26BF4">
      <w:pPr>
        <w:jc w:val="both"/>
        <w:rPr>
          <w:rFonts w:asciiTheme="minorHAnsi" w:hAnsiTheme="minorHAnsi" w:cs="Arial"/>
          <w:color w:val="000000"/>
          <w:sz w:val="16"/>
          <w:szCs w:val="8"/>
        </w:rPr>
      </w:pPr>
      <w:r w:rsidRPr="0038220A">
        <w:rPr>
          <w:rFonts w:asciiTheme="minorHAnsi" w:hAnsiTheme="minorHAnsi" w:cs="Arial"/>
          <w:color w:val="000000"/>
          <w:szCs w:val="22"/>
          <w:u w:val="single"/>
        </w:rPr>
        <w:t>The Arctic is one of the few places on the planet that has not yet been nationally defined.</w:t>
      </w:r>
      <w:r w:rsidRPr="00CC2264">
        <w:rPr>
          <w:rFonts w:asciiTheme="minorHAnsi" w:hAnsiTheme="minorHAnsi" w:cs="Arial"/>
          <w:color w:val="000000"/>
          <w:sz w:val="16"/>
          <w:szCs w:val="22"/>
        </w:rPr>
        <w:t xml:space="preserve"> Initially the Arctic resources were not clearly divided between countries. </w:t>
      </w:r>
      <w:r w:rsidRPr="0038220A">
        <w:rPr>
          <w:rFonts w:asciiTheme="minorHAnsi" w:hAnsiTheme="minorHAnsi" w:cs="Arial"/>
          <w:color w:val="000000"/>
          <w:szCs w:val="22"/>
          <w:u w:val="single"/>
        </w:rPr>
        <w:t>The arctic zone is now claimed by at least five countries: Russia, Norway, Denmark, Canada and the United States.</w:t>
      </w:r>
      <w:r w:rsidRPr="00CC2264">
        <w:rPr>
          <w:rFonts w:asciiTheme="minorHAnsi" w:hAnsiTheme="minorHAnsi" w:cs="Arial"/>
          <w:color w:val="000000"/>
          <w:sz w:val="16"/>
          <w:szCs w:val="22"/>
        </w:rPr>
        <w:t xml:space="preserve"> </w:t>
      </w:r>
      <w:r w:rsidRPr="00CC2264">
        <w:rPr>
          <w:rFonts w:asciiTheme="minorHAnsi" w:hAnsiTheme="minorHAnsi" w:cs="Arial"/>
          <w:color w:val="000000"/>
          <w:sz w:val="16"/>
          <w:szCs w:val="8"/>
        </w:rPr>
        <w:t>All of them have direct access to the Arctic Ocean. National claims may in the future be supported by different arguments, but it is clear that the main ones are practical, and there is a real willingness to actively explore the north.</w:t>
      </w:r>
      <w:r w:rsidRPr="00CC2264">
        <w:rPr>
          <w:rFonts w:asciiTheme="minorHAnsi" w:hAnsiTheme="minorHAnsi" w:cs="Arial"/>
          <w:color w:val="000000"/>
          <w:sz w:val="16"/>
          <w:szCs w:val="22"/>
        </w:rPr>
        <w:br/>
      </w:r>
      <w:r w:rsidRPr="0038220A">
        <w:rPr>
          <w:rFonts w:asciiTheme="minorHAnsi" w:hAnsiTheme="minorHAnsi" w:cs="Arial"/>
          <w:color w:val="000000"/>
          <w:szCs w:val="22"/>
          <w:highlight w:val="yellow"/>
          <w:u w:val="single"/>
        </w:rPr>
        <w:t>The contradictions between the countries interested in the Arctic, according to some international analysts, may well lead to an increase in the international tension and a likelihood of emergence of international conflicts of local nature in particular.</w:t>
      </w:r>
      <w:r w:rsidRPr="00CC2264">
        <w:rPr>
          <w:rFonts w:asciiTheme="minorHAnsi" w:hAnsiTheme="minorHAnsi" w:cs="Arial"/>
          <w:color w:val="000000"/>
          <w:sz w:val="16"/>
          <w:szCs w:val="22"/>
        </w:rPr>
        <w:t xml:space="preserve"> </w:t>
      </w:r>
      <w:r w:rsidRPr="00CC2264">
        <w:rPr>
          <w:rFonts w:asciiTheme="minorHAnsi" w:hAnsiTheme="minorHAnsi" w:cs="Arial"/>
          <w:color w:val="000000"/>
          <w:sz w:val="16"/>
          <w:szCs w:val="8"/>
        </w:rPr>
        <w:t>After all,</w:t>
      </w:r>
      <w:r w:rsidRPr="00CC2264">
        <w:rPr>
          <w:rFonts w:asciiTheme="minorHAnsi" w:hAnsiTheme="minorHAnsi" w:cs="Arial"/>
          <w:color w:val="000000"/>
          <w:sz w:val="16"/>
          <w:szCs w:val="22"/>
        </w:rPr>
        <w:t xml:space="preserve"> </w:t>
      </w:r>
      <w:r w:rsidRPr="0038220A">
        <w:rPr>
          <w:rFonts w:asciiTheme="minorHAnsi" w:hAnsiTheme="minorHAnsi" w:cs="Arial"/>
          <w:color w:val="000000"/>
          <w:szCs w:val="22"/>
          <w:u w:val="single"/>
        </w:rPr>
        <w:t xml:space="preserve">there is something </w:t>
      </w:r>
      <w:r w:rsidRPr="000869D4">
        <w:rPr>
          <w:rFonts w:asciiTheme="minorHAnsi" w:hAnsiTheme="minorHAnsi" w:cs="Arial"/>
          <w:color w:val="000000"/>
          <w:szCs w:val="22"/>
          <w:u w:val="single"/>
        </w:rPr>
        <w:t>to fight for, and conflicts may arise.</w:t>
      </w:r>
      <w:r w:rsidRPr="00CC2264">
        <w:rPr>
          <w:rFonts w:asciiTheme="minorHAnsi" w:hAnsiTheme="minorHAnsi" w:cs="Arial"/>
          <w:color w:val="000000"/>
          <w:sz w:val="16"/>
          <w:szCs w:val="22"/>
        </w:rPr>
        <w:t xml:space="preserve"> </w:t>
      </w:r>
      <w:r w:rsidRPr="00CC2264">
        <w:rPr>
          <w:rFonts w:asciiTheme="minorHAnsi" w:hAnsiTheme="minorHAnsi" w:cs="Arial"/>
          <w:color w:val="000000"/>
          <w:sz w:val="16"/>
          <w:szCs w:val="8"/>
        </w:rPr>
        <w:t>Analysts point out several causes of the aggravation of the geopolitical struggle in the Arctic. The main ones among them are the current status of the national borders in the region that is not legally defined, rich subsoil resources, and the strategic importance of the Arctic region's transportation arteries.  </w:t>
      </w:r>
    </w:p>
    <w:p w14:paraId="2C5D6401" w14:textId="77777777" w:rsidR="00080E12" w:rsidRPr="00153D62" w:rsidRDefault="00080E12" w:rsidP="00080E12">
      <w:pPr>
        <w:pStyle w:val="Heading4"/>
      </w:pPr>
      <w:r>
        <w:t>Risk of Arctic conflict high-</w:t>
      </w:r>
    </w:p>
    <w:p w14:paraId="15D23F9A" w14:textId="77777777" w:rsidR="00080E12" w:rsidRPr="005F3161" w:rsidRDefault="00080E12" w:rsidP="00080E12">
      <w:r w:rsidRPr="005F3161">
        <w:rPr>
          <w:rStyle w:val="Style13ptBold"/>
        </w:rPr>
        <w:t xml:space="preserve">Tassinari </w:t>
      </w:r>
      <w:r>
        <w:rPr>
          <w:rStyle w:val="Style13ptBold"/>
        </w:rPr>
        <w:t>12</w:t>
      </w:r>
      <w:r w:rsidRPr="005F3161">
        <w:t xml:space="preserve"> Fabrizio Tassinari is a non-resident Senior Fellow at the German Marshall Fund and the Head of Foreign Policy and EU Studies at the Danish Institute for International Studies, September 7, 2012, “Avoiding a Scramble for the High North”, http://blog.gmfus.org/2012/09/07/avoiding-a-scramble-for-the-high-north/</w:t>
      </w:r>
    </w:p>
    <w:p w14:paraId="3DDEA421" w14:textId="77777777" w:rsidR="00080E12" w:rsidRPr="00503FC4" w:rsidRDefault="00080E12" w:rsidP="00080E12">
      <w:pPr>
        <w:rPr>
          <w:sz w:val="12"/>
        </w:rPr>
      </w:pPr>
      <w:r w:rsidRPr="005F3161">
        <w:rPr>
          <w:rStyle w:val="StyleUnderline"/>
        </w:rPr>
        <w:t>The geopolitics of the Arctic are stuck in a paradox</w:t>
      </w:r>
      <w:r w:rsidRPr="005F3161">
        <w:rPr>
          <w:sz w:val="12"/>
        </w:rPr>
        <w:t xml:space="preserve">: </w:t>
      </w:r>
      <w:r w:rsidRPr="005F3161">
        <w:rPr>
          <w:rStyle w:val="StyleUnderline"/>
        </w:rPr>
        <w:t>The more regional players restate the importance of international cooperation, the more</w:t>
      </w:r>
      <w:r w:rsidRPr="005F3161">
        <w:rPr>
          <w:sz w:val="12"/>
        </w:rPr>
        <w:t xml:space="preserve"> some pundits and </w:t>
      </w:r>
      <w:r w:rsidRPr="005F3161">
        <w:rPr>
          <w:rStyle w:val="StyleUnderline"/>
        </w:rPr>
        <w:t xml:space="preserve">policymakers seem to conclude that </w:t>
      </w:r>
      <w:r w:rsidRPr="0075217A">
        <w:rPr>
          <w:rStyle w:val="StyleUnderline"/>
          <w:highlight w:val="yellow"/>
        </w:rPr>
        <w:t>the Arctic risks descending into</w:t>
      </w:r>
      <w:r w:rsidRPr="005F3161">
        <w:rPr>
          <w:sz w:val="12"/>
        </w:rPr>
        <w:t xml:space="preserve"> competition and even </w:t>
      </w:r>
      <w:r w:rsidRPr="0075217A">
        <w:rPr>
          <w:rStyle w:val="StyleUnderline"/>
          <w:highlight w:val="yellow"/>
        </w:rPr>
        <w:t>conflict</w:t>
      </w:r>
      <w:r w:rsidRPr="005F3161">
        <w:rPr>
          <w:sz w:val="12"/>
        </w:rPr>
        <w:t xml:space="preserve">.¶ </w:t>
      </w:r>
      <w:r w:rsidRPr="003F3CEC">
        <w:rPr>
          <w:rStyle w:val="StyleUnderline"/>
        </w:rPr>
        <w:t>The world is awakening to the</w:t>
      </w:r>
      <w:r w:rsidRPr="0075217A">
        <w:rPr>
          <w:rStyle w:val="StyleUnderline"/>
        </w:rPr>
        <w:t xml:space="preserve"> growing </w:t>
      </w:r>
      <w:r w:rsidRPr="003F3CEC">
        <w:rPr>
          <w:rStyle w:val="StyleUnderline"/>
        </w:rPr>
        <w:t>strategic importance of the High North</w:t>
      </w:r>
      <w:r w:rsidRPr="005F3161">
        <w:rPr>
          <w:sz w:val="12"/>
        </w:rPr>
        <w:t xml:space="preserve">. As the Arctic ice melts due to global warming, it opens up new opportunities, from shorter shipping lanes to newly accessible oil and gas reserves; respectively, about 13 percent and 30 percent of the world’s undiscovered resources are in the Arctic, according to the U.S. Geological Survey. These discoveries are usually followed by </w:t>
      </w:r>
      <w:r w:rsidRPr="005F3161">
        <w:rPr>
          <w:rStyle w:val="StyleUnderline"/>
        </w:rPr>
        <w:t>declarations of the littoral nations</w:t>
      </w:r>
      <w:r w:rsidRPr="005F3161">
        <w:rPr>
          <w:sz w:val="12"/>
        </w:rPr>
        <w:t xml:space="preserve"> to the effect </w:t>
      </w:r>
      <w:r w:rsidRPr="005F3161">
        <w:rPr>
          <w:rStyle w:val="StyleUnderline"/>
        </w:rPr>
        <w:t>that</w:t>
      </w:r>
      <w:r w:rsidRPr="005F3161">
        <w:rPr>
          <w:sz w:val="12"/>
        </w:rPr>
        <w:t xml:space="preserve"> any potential </w:t>
      </w:r>
      <w:r w:rsidRPr="005F3161">
        <w:rPr>
          <w:rStyle w:val="StyleUnderline"/>
        </w:rPr>
        <w:t>disagreements</w:t>
      </w:r>
      <w:r w:rsidRPr="005F3161">
        <w:rPr>
          <w:sz w:val="12"/>
        </w:rPr>
        <w:t xml:space="preserve"> over them </w:t>
      </w:r>
      <w:r w:rsidRPr="005F3161">
        <w:rPr>
          <w:rStyle w:val="StyleUnderline"/>
        </w:rPr>
        <w:t>will be resolved peacefully</w:t>
      </w:r>
      <w:r w:rsidRPr="005F3161">
        <w:rPr>
          <w:sz w:val="12"/>
        </w:rPr>
        <w:t xml:space="preserve">. However, </w:t>
      </w:r>
      <w:r w:rsidRPr="00071553">
        <w:rPr>
          <w:rStyle w:val="StyleUnderline"/>
        </w:rPr>
        <w:t>beneath expressions of goodwill, the Arctic debate is</w:t>
      </w:r>
      <w:r w:rsidRPr="005F3161">
        <w:rPr>
          <w:rStyle w:val="StyleUnderline"/>
        </w:rPr>
        <w:t xml:space="preserve"> often </w:t>
      </w:r>
      <w:r w:rsidRPr="00071553">
        <w:rPr>
          <w:rStyle w:val="StyleUnderline"/>
        </w:rPr>
        <w:t>characterized by</w:t>
      </w:r>
      <w:r w:rsidRPr="00357965">
        <w:rPr>
          <w:rStyle w:val="StyleUnderline"/>
        </w:rPr>
        <w:t xml:space="preserve"> a sense of</w:t>
      </w:r>
      <w:r w:rsidRPr="005F3161">
        <w:rPr>
          <w:rStyle w:val="StyleUnderline"/>
        </w:rPr>
        <w:t xml:space="preserve"> urgency, and even forms of </w:t>
      </w:r>
      <w:r w:rsidRPr="00071553">
        <w:rPr>
          <w:rStyle w:val="StyleUnderline"/>
        </w:rPr>
        <w:t>alarmism</w:t>
      </w:r>
      <w:r w:rsidRPr="005F3161">
        <w:rPr>
          <w:sz w:val="12"/>
        </w:rPr>
        <w:t xml:space="preserve">.¶ In recent years, instances of </w:t>
      </w:r>
      <w:r w:rsidRPr="005F3161">
        <w:rPr>
          <w:rStyle w:val="StyleUnderline"/>
        </w:rPr>
        <w:t>growing securitization of the Arctic have abounded</w:t>
      </w:r>
      <w:r w:rsidRPr="005F3161">
        <w:rPr>
          <w:sz w:val="12"/>
        </w:rPr>
        <w:t xml:space="preserve">. Back in 2008, a paper by Javier Solana, then the EU’s foreign policy’s chief, and the European Commission warned about “potential conflict over resources in Polar regions” as they become exploitable due to melting ice. In 2010, NATO’s supreme allied commander in Europe, Adm. James Stavridis, argued that “for now, the disputes in the North have been dealt with peacefully, but climate change could alter the equilibrium.” Then </w:t>
      </w:r>
      <w:r w:rsidRPr="005F3161">
        <w:rPr>
          <w:rStyle w:val="StyleUnderline"/>
        </w:rPr>
        <w:t>there are actions that speak louder than prepared speeches</w:t>
      </w:r>
      <w:r w:rsidRPr="005F3161">
        <w:rPr>
          <w:sz w:val="12"/>
        </w:rPr>
        <w:t xml:space="preserve"> — from the famous August 2007 expedition that planted a Russian flag on the North Pole’s seabed to the annual summer military exercises carried out by Canada to assert its sovereignty in the North. Although the Russian stunt was most likely aimed at nationalist domestic audiences, some observers view these exercises as the expressions of competing national interests. As the scholar Scott Borgerson ominously put it: </w:t>
      </w:r>
      <w:r w:rsidRPr="00357965">
        <w:rPr>
          <w:sz w:val="12"/>
        </w:rPr>
        <w:t>“</w:t>
      </w:r>
      <w:r w:rsidRPr="00357965">
        <w:rPr>
          <w:rStyle w:val="StyleUnderline"/>
        </w:rPr>
        <w:t xml:space="preserve">The </w:t>
      </w:r>
      <w:r w:rsidRPr="0075217A">
        <w:rPr>
          <w:rStyle w:val="StyleUnderline"/>
          <w:highlight w:val="yellow"/>
        </w:rPr>
        <w:t>Arctic powers</w:t>
      </w:r>
      <w:r w:rsidRPr="00357965">
        <w:rPr>
          <w:rStyle w:val="StyleUnderline"/>
        </w:rPr>
        <w:t xml:space="preserve"> are </w:t>
      </w:r>
      <w:r w:rsidRPr="0075217A">
        <w:rPr>
          <w:rStyle w:val="StyleUnderline"/>
          <w:highlight w:val="yellow"/>
        </w:rPr>
        <w:t xml:space="preserve">fast approaching </w:t>
      </w:r>
      <w:r w:rsidRPr="0075217A">
        <w:rPr>
          <w:rStyle w:val="Emphasis"/>
          <w:highlight w:val="yellow"/>
        </w:rPr>
        <w:t>diplomatic gridlock</w:t>
      </w:r>
      <w:r w:rsidRPr="0075217A">
        <w:rPr>
          <w:rStyle w:val="StyleUnderline"/>
          <w:highlight w:val="yellow"/>
        </w:rPr>
        <w:t>, and</w:t>
      </w:r>
      <w:r w:rsidRPr="005F3161">
        <w:rPr>
          <w:rStyle w:val="StyleUnderline"/>
        </w:rPr>
        <w:t xml:space="preserve"> that could eventually lead to the sort of </w:t>
      </w:r>
      <w:r w:rsidRPr="0075217A">
        <w:rPr>
          <w:rStyle w:val="Emphasis"/>
          <w:highlight w:val="yellow"/>
        </w:rPr>
        <w:t>armed brinkmanship</w:t>
      </w:r>
      <w:r w:rsidRPr="005F3161">
        <w:rPr>
          <w:rStyle w:val="StyleUnderline"/>
        </w:rPr>
        <w:t xml:space="preserve"> that plagues other territories</w:t>
      </w:r>
      <w:r w:rsidRPr="005F3161">
        <w:rPr>
          <w:sz w:val="12"/>
        </w:rPr>
        <w:t xml:space="preserve">.”¶ </w:t>
      </w:r>
      <w:r w:rsidRPr="0075217A">
        <w:rPr>
          <w:rStyle w:val="StyleUnderline"/>
          <w:highlight w:val="yellow"/>
        </w:rPr>
        <w:t xml:space="preserve">The geopolitical constellation in and around the region provides a </w:t>
      </w:r>
      <w:r w:rsidRPr="0075217A">
        <w:rPr>
          <w:rStyle w:val="Emphasis"/>
          <w:highlight w:val="yellow"/>
        </w:rPr>
        <w:t>ready justification</w:t>
      </w:r>
      <w:r w:rsidRPr="0075217A">
        <w:rPr>
          <w:rStyle w:val="StyleUnderline"/>
          <w:highlight w:val="yellow"/>
        </w:rPr>
        <w:t xml:space="preserve"> for</w:t>
      </w:r>
      <w:r w:rsidRPr="005F3161">
        <w:rPr>
          <w:rStyle w:val="StyleUnderline"/>
        </w:rPr>
        <w:t xml:space="preserve"> such an assessment</w:t>
      </w:r>
      <w:r w:rsidRPr="005F3161">
        <w:rPr>
          <w:sz w:val="12"/>
        </w:rPr>
        <w:t xml:space="preserve">. While no-one really imagines the United States, Canada, Norway, and Denmark fighting over the Arctic, some of their politicians have occasionally framed rhetoric in more peppered terms than one might expect. </w:t>
      </w:r>
      <w:r w:rsidRPr="005F3161">
        <w:rPr>
          <w:rStyle w:val="StyleUnderline"/>
        </w:rPr>
        <w:t>Russia</w:t>
      </w:r>
      <w:r w:rsidRPr="005F3161">
        <w:rPr>
          <w:sz w:val="12"/>
        </w:rPr>
        <w:t xml:space="preserve">, the fifth Arctic littoral nation, </w:t>
      </w:r>
      <w:r w:rsidRPr="005F3161">
        <w:rPr>
          <w:rStyle w:val="StyleUnderline"/>
        </w:rPr>
        <w:t xml:space="preserve">typically treads a fine line between declarations of cooperation and an innate instinct for </w:t>
      </w:r>
      <w:r w:rsidRPr="0075217A">
        <w:rPr>
          <w:rStyle w:val="Emphasis"/>
          <w:highlight w:val="yellow"/>
        </w:rPr>
        <w:t>great-power competition</w:t>
      </w:r>
      <w:r w:rsidRPr="005F3161">
        <w:rPr>
          <w:sz w:val="12"/>
        </w:rPr>
        <w:t xml:space="preserve">. </w:t>
      </w:r>
      <w:r w:rsidRPr="005F3161">
        <w:rPr>
          <w:rStyle w:val="StyleUnderline"/>
        </w:rPr>
        <w:t>Add to that the EU</w:t>
      </w:r>
      <w:r w:rsidRPr="005F3161">
        <w:rPr>
          <w:sz w:val="12"/>
        </w:rPr>
        <w:t xml:space="preserve">, which is seeking to carve its own role, </w:t>
      </w:r>
      <w:r w:rsidRPr="005F3161">
        <w:rPr>
          <w:rStyle w:val="StyleUnderline"/>
        </w:rPr>
        <w:t>and</w:t>
      </w:r>
      <w:r w:rsidRPr="005F3161">
        <w:rPr>
          <w:sz w:val="12"/>
        </w:rPr>
        <w:t xml:space="preserve"> Asia’s giants, above all </w:t>
      </w:r>
      <w:r w:rsidRPr="005F3161">
        <w:rPr>
          <w:rStyle w:val="StyleUnderline"/>
        </w:rPr>
        <w:t>China</w:t>
      </w:r>
      <w:r w:rsidRPr="005F3161">
        <w:rPr>
          <w:sz w:val="12"/>
        </w:rPr>
        <w:t xml:space="preserve">, for which the opening of the Northeast passage may reduce sailing distance with Europe by some 40 percent, </w:t>
      </w:r>
      <w:r w:rsidRPr="005F3161">
        <w:rPr>
          <w:rStyle w:val="StyleUnderline"/>
        </w:rPr>
        <w:t>and it is not hard to conjure up the prospect of an Arctic race building up</w:t>
      </w:r>
      <w:r w:rsidRPr="005F3161">
        <w:rPr>
          <w:sz w:val="12"/>
        </w:rPr>
        <w:t>.</w:t>
      </w:r>
    </w:p>
    <w:p w14:paraId="5912413B" w14:textId="77777777" w:rsidR="00080E12" w:rsidRPr="00080E12" w:rsidRDefault="00080E12" w:rsidP="00080E12"/>
    <w:p w14:paraId="1F94D4AE" w14:textId="349E067B" w:rsidR="006F3AEE" w:rsidRDefault="006F3AEE" w:rsidP="006F3AEE">
      <w:pPr>
        <w:pStyle w:val="Heading3"/>
      </w:pPr>
      <w:r>
        <w:t>Link</w:t>
      </w:r>
      <w:r w:rsidR="00BE773A">
        <w:t>-US Key</w:t>
      </w:r>
    </w:p>
    <w:p w14:paraId="7C3F8E83" w14:textId="77777777" w:rsidR="00C93BF4" w:rsidRPr="00BC69A0" w:rsidRDefault="00C93BF4" w:rsidP="00C93BF4">
      <w:pPr>
        <w:pStyle w:val="Heading4"/>
      </w:pPr>
      <w:r>
        <w:t>The Arctic lacks leadership and the US is in an ideal position to provide leadership</w:t>
      </w:r>
    </w:p>
    <w:p w14:paraId="2D4B2882" w14:textId="77777777" w:rsidR="00C93BF4" w:rsidRPr="00CC6D9E" w:rsidRDefault="00C93BF4" w:rsidP="00C93BF4">
      <w:r w:rsidRPr="00CC6D9E">
        <w:rPr>
          <w:rFonts w:eastAsiaTheme="majorEastAsia" w:cstheme="majorBidi"/>
          <w:b/>
          <w:iCs/>
          <w:sz w:val="26"/>
        </w:rPr>
        <w:t>Bert 12</w:t>
      </w:r>
      <w:r w:rsidRPr="00CC6D9E">
        <w:t xml:space="preserve">, </w:t>
      </w:r>
      <w:hyperlink r:id="rId59" w:history="1">
        <w:r w:rsidRPr="00CC6D9E">
          <w:rPr>
            <w:rStyle w:val="Hyperlink"/>
          </w:rPr>
          <w:t>Melissa Bert</w:t>
        </w:r>
      </w:hyperlink>
      <w:r w:rsidRPr="00CC6D9E">
        <w:t> is a captain in the U.S. Coast Guard and a military fellow at the Council on Foreign Relations. “A Strategy to Advance the Arctic Economy</w:t>
      </w:r>
      <w:r>
        <w:t>”</w:t>
      </w:r>
    </w:p>
    <w:p w14:paraId="375DD2E0" w14:textId="77777777" w:rsidR="00C93BF4" w:rsidRPr="00CC6D9E" w:rsidRDefault="00C93BF4" w:rsidP="00C93BF4">
      <w:r w:rsidRPr="00CC6D9E">
        <w:t>http://www.cfr.org/arctic/strategy-advance-arctic-economy/p27258</w:t>
      </w:r>
    </w:p>
    <w:p w14:paraId="256FB870" w14:textId="3F562CB0" w:rsidR="00C93BF4" w:rsidRDefault="00C93BF4" w:rsidP="00C93BF4">
      <w:pPr>
        <w:rPr>
          <w:rStyle w:val="StyleUnderline"/>
        </w:rPr>
      </w:pPr>
      <w:r w:rsidRPr="00BC69A0">
        <w:rPr>
          <w:rStyle w:val="StyleUnderline"/>
        </w:rPr>
        <w:t>The United States needs to develop a comprehensive strategy for the Arctic.</w:t>
      </w:r>
      <w:r w:rsidRPr="00BC69A0">
        <w:rPr>
          <w:sz w:val="16"/>
        </w:rPr>
        <w:t xml:space="preserve"> </w:t>
      </w:r>
      <w:r w:rsidRPr="00BC69A0">
        <w:rPr>
          <w:rStyle w:val="StyleUnderline"/>
        </w:rPr>
        <w:t>Melting sea ice is generating an emerging Arctic economy.</w:t>
      </w:r>
      <w:r w:rsidRPr="00BC69A0">
        <w:rPr>
          <w:sz w:val="16"/>
        </w:rPr>
        <w:t xml:space="preserve"> Nations bordering the Arctic are drilling for oil and gas, and mining, shipping, and cruising in the region. Russia, Canada, and Norway are growing their icebreaker fleets and shore-based infrastructure to support these enterprises. For the United States, the economic potential from the energy and mineral resources is in the trillions of dollars—based upon estimates that the Alaskan Arctic is the home to 30 billion barrels of oil, more than 220 trillion cubic feet of natural gas, rare earth minerals, and massive renewable wind, tidal, and geothermal energy. However, the U.S. government is unprepared to harness the potential that the Arctic offers. </w:t>
      </w:r>
      <w:r w:rsidRPr="00BC69A0">
        <w:rPr>
          <w:rStyle w:val="StyleUnderline"/>
        </w:rPr>
        <w:t>The United States lacks the capacity to deal with potential regional conflicts and seaborne disasters</w:t>
      </w:r>
      <w:r w:rsidRPr="00BC69A0">
        <w:rPr>
          <w:sz w:val="16"/>
        </w:rPr>
        <w:t>, and it has been on the sidelines when it comes to developing new governance mechanisms for the Arctic. To advance U.S. economic and security interests and avert potential environmental and human disasters,</w:t>
      </w:r>
      <w:r w:rsidRPr="00BC69A0">
        <w:rPr>
          <w:rStyle w:val="StyleUnderline"/>
        </w:rPr>
        <w:t xml:space="preserve"> the United States should</w:t>
      </w:r>
      <w:r w:rsidRPr="00BC69A0">
        <w:rPr>
          <w:sz w:val="16"/>
        </w:rPr>
        <w:t xml:space="preserve"> ratify the UN Law of the Sea Convention (LOSC), </w:t>
      </w:r>
      <w:r w:rsidRPr="00BC69A0">
        <w:rPr>
          <w:rStyle w:val="StyleUnderline"/>
        </w:rPr>
        <w:t>take the lead in developing mandatory international standards for operating in Arctic waters, and acquire icebreakers, aircraft, and infrastructure for Arctic operations.</w:t>
      </w:r>
      <w:r w:rsidRPr="00BC69A0">
        <w:rPr>
          <w:sz w:val="16"/>
        </w:rPr>
        <w:t xml:space="preserve"> Regional Flashpoints Threaten Security Like the United States, the Arctic nations of Russia, Canada, Norway, and Denmark have geographical claims to the Arctic. Unlike the United States, however, they have each sought to exploit economic and strategic opportunities in the region by developing businesses, infrastructure, and cities in the Arctic. They have also renewed military exercises of years past, and as each nation learns of the others' activities, suspicion and competition increase.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U.S. Capacity in the Arctic Is Lacking Traffic and commercial activity are increasing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 Oil, gas, and mineral drilling, as well as fisheries and tourism, are becoming more common in the high latitudes and are inherently dangerous, because icebergs and storms can shear apart even large tankers, offshore drilling units, fishing vessels, and cruise ships. As a result, human and environmental disasters are extremely likely. Despite the dangerous conditions, </w:t>
      </w:r>
      <w:r w:rsidRPr="00BC69A0">
        <w:rPr>
          <w:rStyle w:val="StyleUnderline"/>
        </w:rPr>
        <w:t>the Arctic has no mandatory requirements for those operating in or passing through the region. There are no designated shipping lanes, requirements for ice-strengthened hulls to withstand the extreme environment</w:t>
      </w:r>
      <w:r w:rsidRPr="00BC69A0">
        <w:rPr>
          <w:sz w:val="16"/>
        </w:rPr>
        <w:t xml:space="preserve">, ice navigation training for ships' masters, or even production and carriage of updated navigation and ice charts. Keeping the Arctic safe with the increased activity and lack of regulations presents a daunting task. </w:t>
      </w:r>
      <w:r w:rsidRPr="00BC69A0">
        <w:rPr>
          <w:rStyle w:val="StyleUnderline"/>
        </w:rPr>
        <w:t>The U.S. government is further hindered by the lack of ships, aircraft, and infrastructure to enforce sovereignty and criminal laws, and to protect people and the marine environment from catastrophic incidents</w:t>
      </w:r>
      <w:r w:rsidRPr="00BC69A0">
        <w:rPr>
          <w:sz w:val="16"/>
        </w:rPr>
        <w:t xml:space="preserve">. In the lower forty-eight 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 </w:t>
      </w:r>
      <w:r w:rsidRPr="00BC69A0">
        <w:rPr>
          <w:rStyle w:val="StyleUnderline"/>
        </w:rPr>
        <w:t>The Arctic shores lack infrastructure to launch any type of disaster response, or to support the growing commercial development in the region</w:t>
      </w:r>
      <w:r w:rsidRPr="00BC69A0">
        <w:rPr>
          <w:sz w:val="16"/>
        </w:rPr>
        <w:t xml:space="preserve">. U.S. Leadership in Arctic Governance Is Lacking Governance in </w:t>
      </w:r>
      <w:r w:rsidRPr="00BC69A0">
        <w:rPr>
          <w:rStyle w:val="Emphasis"/>
        </w:rPr>
        <w:t>the Arctic requires leadership. The United States is uniquely positioned to provide such leadership</w:t>
      </w:r>
      <w:r w:rsidRPr="00BC69A0">
        <w:rPr>
          <w:sz w:val="16"/>
        </w:rPr>
        <w:t xml:space="preserve">, but it is hampered by its reliance on the eight-nation Arctic Council. However, more than 160 countries view the LSOC as the critical instrument defining conduct at sea and maritime obligations. The convention also addresses resource division, maritime traffic, and pollution regulation, and is relied upon for dispute resolution. The LOSC is particularly important in the Arctic, because it stipulates that the region beyond each country's exclusive economic zone (EEZ) be divided between bordering nations that can prove their underwater continental shelves extend directly from their land borders. Nations will have exclusive economic rights to the oil, gas, and mineral resources extracted from those outer continental shelves, making the convention's determinations substantial. According to geologists, the U.S. portion is projected to be the world's largest underwater extension of land—over 3.3 million square miles—bigger than the lower forty-eight states combined. In addition to global credibility and protection of Arctic shelf claims, the convention is important because it sets international pollution standards and requires signatories to protect the marine environment. Critics argue that the LOSC cedes American sovereignty to the United Nations. But the failure to ratify it has the opposite effect: it leaves the United States less able to protect its interests in the Arctic and elsewhere. The diminished influence is particularly evident at the International Maritime Organization (IMO), the international body that "operationalizes" the LOSC through its international port and shipping rules. </w:t>
      </w:r>
      <w:r w:rsidRPr="00BC69A0">
        <w:rPr>
          <w:rStyle w:val="StyleUnderline"/>
        </w:rPr>
        <w:t>By remaining a nonparty, the United States lacks the credibility to promote U.S. interests in the Arctic, such as by transforming U.S. recommendations into binding international laws</w:t>
      </w:r>
      <w:r w:rsidRPr="00BC69A0">
        <w:rPr>
          <w:sz w:val="16"/>
        </w:rPr>
        <w:t xml:space="preserve">. A Comprehensive U.S. Strategy for the Arctic </w:t>
      </w:r>
      <w:r w:rsidRPr="00BC69A0">
        <w:rPr>
          <w:rStyle w:val="StyleUnderline"/>
        </w:rPr>
        <w:t>The United States needs a comprehensive strategy for the Arctic.</w:t>
      </w:r>
      <w:r w:rsidRPr="00BC69A0">
        <w:rPr>
          <w:sz w:val="16"/>
        </w:rPr>
        <w:t xml:space="preserve"> The current National/Homeland Security Presidential Directive (NSPD-66 / HSPD-25) is only a broad policy statement. </w:t>
      </w:r>
      <w:r w:rsidRPr="00BC69A0">
        <w:rPr>
          <w:rStyle w:val="StyleUnderline"/>
        </w:rPr>
        <w:t>An effective Arctic strategy would address both governance and capacity questions</w:t>
      </w:r>
      <w:r w:rsidRPr="00BC69A0">
        <w:rPr>
          <w:sz w:val="16"/>
        </w:rPr>
        <w:t xml:space="preserve">. To generate effective governance in the Arctic the United States should ratify LOSC and take the lead in advocating the adoption of Arctic shipping requirements.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mandating AIS for all vessels in the Arctic is needed. The U.S. government also needs to work with Russia to impose a traffic separation scheme in the Bering Strait, where chances for a collision are high. Finally, the United States should push for compulsory tandem sailing for all passenger vessels operating in the Arctic. Tandem sailing for cruise ships and smaller excursion boats will avert another disaster likeRMS Titanic. To enhance the Arctic's economic potential, the United States should also develop its capacity to enable commercial entities to operate safely in the region. The U.S. government should invest in icebreakers, aircraft, and shore-based infrastructure.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Finally, developing a deepwater port with response presence and infrastructure is critical. A base at Dutch Harbor in the Aleutian Islands, where ships and fishing vessels resupply and refuel, would only cost a few million dollars per year to operate. Washington could finance the cost of its capacity-building efforts by using offshore lease proceeds and federal taxes on the oil and gas extracted from the Arctic region. In 2008, the United States collected $2.6 billion from offshore lease sales in the Beaufort and Chukchi Seas (off Alaska's north coast), and the offshore royalty tax rate in the region is 19 percent, which would cover operation and maintenance of these facilities down the road. </w:t>
      </w:r>
      <w:r w:rsidRPr="00BC69A0">
        <w:rPr>
          <w:rStyle w:val="StyleUnderline"/>
        </w:rPr>
        <w:t>The United States needs an Arctic governance and acquisition strategy to take full advantage of all the region has to offer and to protect the people operating in the region and the maritime environment. Neglecting the Arctic reduces the United States' ability to reap tremendous economic benefits and could harm U.S. national security interests</w:t>
      </w:r>
      <w:r w:rsidR="00262CDB">
        <w:rPr>
          <w:rStyle w:val="StyleUnderline"/>
        </w:rPr>
        <w:t>.</w:t>
      </w:r>
    </w:p>
    <w:p w14:paraId="4A036B17" w14:textId="77777777" w:rsidR="00C93BF4" w:rsidRDefault="00C93BF4" w:rsidP="00C93BF4">
      <w:pPr>
        <w:pStyle w:val="Heading4"/>
      </w:pPr>
      <w:r>
        <w:t>Experts say the Arctic council should take a on a bigger leadership role with the US as its current chair</w:t>
      </w:r>
    </w:p>
    <w:p w14:paraId="0030395C" w14:textId="77777777" w:rsidR="00C93BF4" w:rsidRPr="00A620D9" w:rsidRDefault="00C93BF4" w:rsidP="00C93BF4">
      <w:r w:rsidRPr="00A620D9">
        <w:rPr>
          <w:rFonts w:eastAsiaTheme="majorEastAsia" w:cstheme="majorBidi"/>
          <w:b/>
          <w:iCs/>
          <w:sz w:val="26"/>
        </w:rPr>
        <w:t>Hobson 4/15</w:t>
      </w:r>
      <w:r w:rsidRPr="00A620D9">
        <w:t>/16, Marg</w:t>
      </w:r>
      <w:r>
        <w:t>aret Kriz Hobson</w:t>
      </w:r>
      <w:r w:rsidRPr="00A620D9">
        <w:t xml:space="preserve"> is the Alaska correspondent for E&amp;E, where she specializes in Alaska energy and environmental issues, climate change and politics. She joined the company in 2010 after two decades as the energy and environmental correspondent at National Journal. Margie began her career as a general assignment reporter for the Suburban Trib, a now-defunct subsidiary of the Chicago Tribune. She also covered environmental issues for the Bureau of National Affairs. From 2005 to 2006, she was a Nieman Fellow at Harvard University. She has a bachelor's degree in journalism from the University of Illinois and a master's degree from American University. “As region thaws, leaders face changing mandate</w:t>
      </w:r>
      <w:r>
        <w:t xml:space="preserve">” </w:t>
      </w:r>
    </w:p>
    <w:p w14:paraId="55153664" w14:textId="77777777" w:rsidR="00C93BF4" w:rsidRPr="00A620D9" w:rsidRDefault="00C93BF4" w:rsidP="00C93BF4">
      <w:r w:rsidRPr="00A620D9">
        <w:t>http://www.eenews.net/stories/1060035656</w:t>
      </w:r>
    </w:p>
    <w:p w14:paraId="29D48E78" w14:textId="77777777" w:rsidR="00C93BF4" w:rsidRPr="005F0F33" w:rsidRDefault="00C93BF4" w:rsidP="00C93BF4">
      <w:pPr>
        <w:rPr>
          <w:rStyle w:val="StyleUnderline"/>
        </w:rPr>
      </w:pPr>
      <w:r w:rsidRPr="00A620D9">
        <w:rPr>
          <w:sz w:val="16"/>
        </w:rPr>
        <w:t xml:space="preserve">The Arctic Council is suffering growing pains as rising temperatures from climate change create serious problems for the region's people and ecosystems, while also opening lucrative business opportunities in the Far North. </w:t>
      </w:r>
      <w:r w:rsidRPr="00410AE0">
        <w:rPr>
          <w:rStyle w:val="StyleUnderline"/>
        </w:rPr>
        <w:t>The Arctic's shifting conditions are attracting attention from a broad cross-section of international interests -- from scientific researchers and environmental activists to non-Arctic nations and corporations</w:t>
      </w:r>
      <w:r w:rsidRPr="00A620D9">
        <w:rPr>
          <w:sz w:val="16"/>
        </w:rPr>
        <w:t xml:space="preserve">. Seeking to influence Arctic policies, </w:t>
      </w:r>
      <w:r w:rsidRPr="00410AE0">
        <w:rPr>
          <w:rStyle w:val="StyleUnderline"/>
        </w:rPr>
        <w:t>those parties are flocking to the Arctic Council</w:t>
      </w:r>
      <w:r w:rsidRPr="00A620D9">
        <w:rPr>
          <w:sz w:val="16"/>
        </w:rPr>
        <w:t xml:space="preserve">, the only high-level intergovernmental organization focused on Arctic issues. Created 20 years ago, the council was formed by the eight nations that border the polar region: Canada, Denmark, Finland, Iceland, Norway, Russia, Sweden and the United States. Leadership of the group circulates among member countries every two years. </w:t>
      </w:r>
      <w:r w:rsidRPr="00A620D9">
        <w:rPr>
          <w:rStyle w:val="StyleUnderline"/>
        </w:rPr>
        <w:t>The United States is the current chair,</w:t>
      </w:r>
      <w:r w:rsidRPr="00A620D9">
        <w:rPr>
          <w:sz w:val="16"/>
        </w:rPr>
        <w:t xml:space="preserve"> with Finland due to take the lead in May 2017. </w:t>
      </w:r>
      <w:r w:rsidRPr="00410AE0">
        <w:rPr>
          <w:rStyle w:val="StyleUnderline"/>
        </w:rPr>
        <w:t>The Arctic Council was originally designed as a loosely structured, informal diplomatic forum focused on the Arctic environment and sustainable development issues. The panel has no authority to regulate or to commit</w:t>
      </w:r>
      <w:r w:rsidRPr="00A620D9">
        <w:rPr>
          <w:sz w:val="16"/>
        </w:rPr>
        <w:t xml:space="preserve"> the eight nations' </w:t>
      </w:r>
      <w:r w:rsidRPr="00410AE0">
        <w:rPr>
          <w:rStyle w:val="StyleUnderline"/>
        </w:rPr>
        <w:t>funding to any of its projects</w:t>
      </w:r>
      <w:r w:rsidRPr="00A620D9">
        <w:rPr>
          <w:sz w:val="16"/>
        </w:rPr>
        <w:t xml:space="preserve">. But over time, </w:t>
      </w:r>
      <w:r w:rsidRPr="00410AE0">
        <w:rPr>
          <w:rStyle w:val="StyleUnderline"/>
        </w:rPr>
        <w:t>the council has expanded its agenda to address a broad cross-section of critical challenges facing the northern nations as the Arctic continues to warm at twice the rate of the rest of the world. The United States has made climate change the top priority</w:t>
      </w:r>
      <w:r w:rsidRPr="00A620D9">
        <w:rPr>
          <w:sz w:val="16"/>
        </w:rPr>
        <w:t xml:space="preserve"> of its chairmanship, persistently urging the circumpolar nations to take a leadership role in countering the impacts of the warming Arctic. A council working group is crafting a plan to cut international black carbon and methane emissions, which are adding to Arctic warming pollution. "If we can reduce emissions of black carbon, we can make a dent in climate change in the North," U.S. Ambassador David Balton asserted at last month's meeting of the Arcti</w:t>
      </w:r>
      <w:r>
        <w:rPr>
          <w:sz w:val="16"/>
        </w:rPr>
        <w:t>c Council's senior officials. "</w:t>
      </w:r>
      <w:r w:rsidRPr="00A620D9">
        <w:rPr>
          <w:sz w:val="16"/>
        </w:rPr>
        <w:t>e are pushing as hard as we can to get Arctic states and the near-Arctic states to do just that" (</w:t>
      </w:r>
      <w:hyperlink r:id="rId60" w:history="1">
        <w:r w:rsidRPr="00A620D9">
          <w:rPr>
            <w:rStyle w:val="Hyperlink"/>
            <w:sz w:val="16"/>
          </w:rPr>
          <w:t>ClimateWire</w:t>
        </w:r>
      </w:hyperlink>
      <w:r w:rsidRPr="00A620D9">
        <w:rPr>
          <w:sz w:val="16"/>
        </w:rPr>
        <w:t xml:space="preserve">, March 21). Another Arctic Council committee is developing proposals to establish a network of marine protected areas throughout the Arctic, with the ultimate goal of having at least 10 percent of ocean space subject to some form of protection by 2020. That goal comes at a time when the increasingly ice-free Arctic waters are attracting interest from the world's shipping, resource extraction and fishing industries. But some </w:t>
      </w:r>
      <w:r w:rsidRPr="00A620D9">
        <w:rPr>
          <w:rStyle w:val="Emphasis"/>
        </w:rPr>
        <w:t xml:space="preserve">international experts suggest the time has come for the Arctic Council to consider a more activist, leadership role to address the physical transformation occurring in the polar region </w:t>
      </w:r>
      <w:r w:rsidRPr="005F0F33">
        <w:rPr>
          <w:rStyle w:val="StyleUnderline"/>
        </w:rPr>
        <w:t>and the growing international focus on all things Arctic.</w:t>
      </w:r>
    </w:p>
    <w:p w14:paraId="0A4D4EDF" w14:textId="77777777" w:rsidR="00262CDB" w:rsidRDefault="00262CDB" w:rsidP="00262CDB">
      <w:pPr>
        <w:pStyle w:val="Heading4"/>
      </w:pPr>
      <w:r>
        <w:t>It is key for the US to assert a leadership role to address issues in the Arctic</w:t>
      </w:r>
    </w:p>
    <w:p w14:paraId="52D77742" w14:textId="77777777" w:rsidR="00262CDB" w:rsidRDefault="00262CDB" w:rsidP="00262CDB">
      <w:r w:rsidRPr="005F0F33">
        <w:rPr>
          <w:rFonts w:eastAsiaTheme="majorEastAsia" w:cstheme="majorBidi"/>
          <w:b/>
          <w:iCs/>
          <w:sz w:val="26"/>
        </w:rPr>
        <w:t>Begich 14</w:t>
      </w:r>
      <w:r w:rsidRPr="005F0F33">
        <w:t>, Sen. Mark Begich (D-Alaska) Chairman, U.S. Senate Commerce Subcommittee on Oceans, Atmosphere, Fisheries and the Coast Guard. “Arctic Needs US Leadership”</w:t>
      </w:r>
    </w:p>
    <w:p w14:paraId="2F070C4C" w14:textId="77777777" w:rsidR="00262CDB" w:rsidRPr="005F0F33" w:rsidRDefault="00262CDB" w:rsidP="00262CDB">
      <w:r w:rsidRPr="005F0F33">
        <w:t>http://www.sea-technology.com/features/2014/0114/9_Begich.php</w:t>
      </w:r>
    </w:p>
    <w:p w14:paraId="3C6F99F9" w14:textId="77777777" w:rsidR="00262CDB" w:rsidRDefault="00262CDB" w:rsidP="00262CDB">
      <w:pPr>
        <w:rPr>
          <w:rStyle w:val="StyleUnderline"/>
        </w:rPr>
      </w:pPr>
      <w:r w:rsidRPr="005F0F33">
        <w:rPr>
          <w:sz w:val="16"/>
        </w:rPr>
        <w:t xml:space="preserve">Readers of Sea Technology may recall my frustration in previous years about the lack of progress toward ratifying the Law of the Sea Convention and our nation's widening gap in icebreaker capability. We are still behind the curve on both fronts, but let us take stock in what we have accomplished in Arctic policy. At the urging of Alaska's congressional delegation, the Barack Obama administration issued a national Arctic Strategy. This expansion of existing policy is still a work in progress but demonstrates the administration's interest in, and commitment to, the Arctic. The Coast Guard issued its own strategy to ensure maritime governance in the Arctic, and Operation Arctic Shield was back again this past summer, focusing on the increasing vessel traffic through the Bering Strait. The Coast Guard's icebreaker Polar Star is back in service, and the Alaska Region Research VesselSikuliaq was launched. NOAA has developed an Arctic Nautical Charting Plan to update the region's woefully inadequate charts. </w:t>
      </w:r>
      <w:r w:rsidRPr="005F0F33">
        <w:rPr>
          <w:rStyle w:val="StyleUnderline"/>
        </w:rPr>
        <w:t>The Arctic Council has reached legally binding agreements on search and rescue, and oil spill prevention and response.</w:t>
      </w:r>
      <w:r w:rsidRPr="005F0F33">
        <w:rPr>
          <w:sz w:val="16"/>
        </w:rPr>
        <w:t xml:space="preserve"> The Council now has a permanent secretariat, and the U.S. is preparing to assume chairmanship in 2015. Meanwhile, </w:t>
      </w:r>
      <w:r w:rsidRPr="005F0F33">
        <w:rPr>
          <w:rStyle w:val="StyleUnderline"/>
        </w:rPr>
        <w:t>the ice pack continues to diminish and more and more shippers are taking advantage of that</w:t>
      </w:r>
      <w:r w:rsidRPr="005F0F33">
        <w:rPr>
          <w:sz w:val="16"/>
        </w:rPr>
        <w:t xml:space="preserve">. Vessels transiting the Northern Sea Route now include LNG tankers and container ships, and you can book a cruise through Canada's Northwest Passage. The organizers of the Sochi Olympics even arranged for the carrying of the Olympic torch to the North Pole, aboard an icebreaker, of course. Energy development is underway in the Arctic's open waters. Exploratory work began in the Beaufort and Chukchi seas last year, and I am confident it will resume next summer with new and better engineered technology. Earlier this year, I told President Obama the Arctic presents our nation with both a historic opportunity and a challenge. The Arctic offers tremendous resources and benefits to our nation, but we have a responsibility to protect its unique and often extreme environment. The Coast Guard will be a key player in the Arctic but we cannot expect them to expand their operations without additional resources. We need to keep the Coast Guard's fleet recapitalization efforts on track. </w:t>
      </w:r>
      <w:r w:rsidRPr="005F0F33">
        <w:rPr>
          <w:rStyle w:val="StyleUnderline"/>
        </w:rPr>
        <w:t>We need a forward operating base in the Arctic to support marine and aircraft operations. We need strengthened communications and vessel tracking systems to monitor the increasing maritime shipping through the Bering Straits.</w:t>
      </w:r>
      <w:r w:rsidRPr="005F0F33">
        <w:rPr>
          <w:sz w:val="16"/>
        </w:rPr>
        <w:t xml:space="preserve"> The International Maritime Organization needs to finalize a robust polar code to protect the Arctic. </w:t>
      </w:r>
      <w:r w:rsidRPr="005F0F33">
        <w:rPr>
          <w:rStyle w:val="StyleUnderline"/>
        </w:rPr>
        <w:t xml:space="preserve">We need greater icebreaking capacity to assert a strong, national maritime presence in the Arctic at a time when </w:t>
      </w:r>
      <w:r w:rsidRPr="005F0F33">
        <w:rPr>
          <w:sz w:val="16"/>
        </w:rPr>
        <w:t>Russia</w:t>
      </w:r>
      <w:r w:rsidRPr="005F0F33">
        <w:rPr>
          <w:rStyle w:val="StyleUnderline"/>
        </w:rPr>
        <w:t xml:space="preserve">, China </w:t>
      </w:r>
      <w:r w:rsidRPr="005F0F33">
        <w:rPr>
          <w:sz w:val="16"/>
        </w:rPr>
        <w:t>and now even India</w:t>
      </w:r>
      <w:r w:rsidRPr="005F0F33">
        <w:rPr>
          <w:rStyle w:val="StyleUnderline"/>
        </w:rPr>
        <w:t xml:space="preserve"> are building icebreakers</w:t>
      </w:r>
      <w:r w:rsidRPr="005F0F33">
        <w:rPr>
          <w:sz w:val="16"/>
        </w:rPr>
        <w:t xml:space="preserve">. Finally, any discussion of Arctic governance has to include the Law of the Sea. The treaty provides a basic governance structure and means to resolve claims over high-seas resources. I was disappointed by the failure of the U.S. Senate to ratify the Law of the Sea Treaty last year, but this fight is not over. I remain a strong supporter of the Law of the Sea and will continue to work for its ratification. People have dreamed about the promise of the Arctic for more than 500 years. We have explored the margins of the polar ice pack in ships, dogsleds and balloons. Changes over the past decade have made the Arctic more accessible than few could ever imagine, but </w:t>
      </w:r>
      <w:r w:rsidRPr="005F0F33">
        <w:rPr>
          <w:rStyle w:val="StyleUnderline"/>
        </w:rPr>
        <w:t xml:space="preserve">serious challenges remain. </w:t>
      </w:r>
      <w:r w:rsidRPr="000E2CE2">
        <w:rPr>
          <w:rStyle w:val="Emphasis"/>
          <w:highlight w:val="yellow"/>
        </w:rPr>
        <w:t xml:space="preserve">Our nation has a responsibility to assert leadership </w:t>
      </w:r>
      <w:r w:rsidRPr="000E2CE2">
        <w:rPr>
          <w:rStyle w:val="StyleUnderline"/>
          <w:highlight w:val="yellow"/>
        </w:rPr>
        <w:t>in the changing Arctic. It will take significant investment of time, intelligence and resources, but is necessary to assert the United States' role as an Arctic nation and fulfill that Arctic promise</w:t>
      </w:r>
      <w:r>
        <w:rPr>
          <w:rStyle w:val="StyleUnderline"/>
        </w:rPr>
        <w:t>.</w:t>
      </w:r>
    </w:p>
    <w:p w14:paraId="002BB1CE" w14:textId="77777777" w:rsidR="000523D3" w:rsidRPr="00C32D25" w:rsidRDefault="000523D3" w:rsidP="000523D3">
      <w:pPr>
        <w:pStyle w:val="Heading4"/>
        <w:rPr>
          <w:rStyle w:val="Style13ptBold"/>
          <w:b/>
        </w:rPr>
      </w:pPr>
      <w:r w:rsidRPr="00C32D25">
        <w:rPr>
          <w:rStyle w:val="Style13ptBold"/>
          <w:b/>
        </w:rPr>
        <w:t>Plan’s bilateral approach spills over to multilateral Arctic conflict resolution</w:t>
      </w:r>
      <w:r>
        <w:rPr>
          <w:rStyle w:val="Style13ptBold"/>
          <w:b/>
        </w:rPr>
        <w:t>- non-binding standards don’t fill in</w:t>
      </w:r>
    </w:p>
    <w:p w14:paraId="2750D2E0" w14:textId="77777777" w:rsidR="000523D3" w:rsidRPr="00C24244" w:rsidRDefault="000523D3" w:rsidP="000523D3">
      <w:pPr>
        <w:rPr>
          <w:rStyle w:val="Style13ptBold"/>
        </w:rPr>
      </w:pPr>
      <w:r>
        <w:rPr>
          <w:rStyle w:val="Style13ptBold"/>
        </w:rPr>
        <w:t>Ebinger et al ‘14</w:t>
      </w:r>
    </w:p>
    <w:p w14:paraId="62B6A734" w14:textId="77777777" w:rsidR="000523D3" w:rsidRDefault="000523D3" w:rsidP="000523D3">
      <w:r w:rsidRPr="00C24244">
        <w:t> </w:t>
      </w:r>
      <w:hyperlink r:id="rId61" w:history="1">
        <w:r w:rsidRPr="00C24244">
          <w:rPr>
            <w:rStyle w:val="Hyperlink"/>
          </w:rPr>
          <w:t>Charles K. Ebinger</w:t>
        </w:r>
      </w:hyperlink>
      <w:r w:rsidRPr="00C24244">
        <w:t>, </w:t>
      </w:r>
      <w:hyperlink r:id="rId62"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1439573A" w14:textId="77777777" w:rsidR="000523D3" w:rsidRPr="00C32D25" w:rsidRDefault="000523D3" w:rsidP="000523D3">
      <w:r w:rsidRPr="00C32D25">
        <w:rPr>
          <w:rStyle w:val="StyleUnderline"/>
        </w:rPr>
        <w:t>Regional and bilateral instruments are an impor</w:t>
      </w:r>
      <w:r w:rsidRPr="00C32D25">
        <w:rPr>
          <w:rStyle w:val="StyleUnderline"/>
        </w:rPr>
        <w:softHyphen/>
        <w:t>tant component of the overall governance ap</w:t>
      </w:r>
      <w:r w:rsidRPr="00C32D25">
        <w:rPr>
          <w:rStyle w:val="StyleUnderline"/>
        </w:rPr>
        <w:softHyphen/>
        <w:t>proach</w:t>
      </w:r>
      <w:r w:rsidRPr="00C32D25">
        <w:t xml:space="preserve"> </w:t>
      </w:r>
      <w:r w:rsidRPr="00C32D25">
        <w:rPr>
          <w:rStyle w:val="StyleUnderline"/>
        </w:rPr>
        <w:t>since they can be customized to specific, local marine conditions, and involve fewer actors to establish and implement</w:t>
      </w:r>
      <w:r w:rsidRPr="00C32D25">
        <w:t xml:space="preserve">. </w:t>
      </w:r>
      <w:r w:rsidRPr="00C32D25">
        <w:rPr>
          <w:rStyle w:val="StyleUnderline"/>
        </w:rPr>
        <w:t>These cooperative in</w:t>
      </w:r>
      <w:r w:rsidRPr="00C32D25">
        <w:rPr>
          <w:rStyle w:val="StyleUnderline"/>
        </w:rPr>
        <w:softHyphen/>
        <w:t>struments</w:t>
      </w:r>
      <w:r w:rsidRPr="00C32D25">
        <w:t xml:space="preserve"> can then </w:t>
      </w:r>
      <w:r w:rsidRPr="00C32D25">
        <w:rPr>
          <w:rStyle w:val="StyleUnderline"/>
        </w:rPr>
        <w:t>feed into the development of more broadly applicable standards and best prac</w:t>
      </w:r>
      <w:r w:rsidRPr="00C32D25">
        <w:rPr>
          <w:rStyle w:val="StyleUnderline"/>
        </w:rPr>
        <w:softHyphen/>
        <w:t>tices</w:t>
      </w:r>
      <w:r w:rsidRPr="00C32D25">
        <w:t xml:space="preserve"> and be used to compare </w:t>
      </w:r>
      <w:r w:rsidRPr="00C32D25">
        <w:rPr>
          <w:rStyle w:val="StyleUnderline"/>
        </w:rPr>
        <w:t>with other regional or national efforts</w:t>
      </w:r>
      <w:r w:rsidRPr="00C32D25">
        <w:t xml:space="preserve"> as well. However, they cover only parts of the Arctic, such as OSPAR. </w:t>
      </w:r>
    </w:p>
    <w:p w14:paraId="76D3FDAB" w14:textId="77777777" w:rsidR="000523D3" w:rsidRDefault="000523D3" w:rsidP="000523D3">
      <w:r w:rsidRPr="00C32D25">
        <w:rPr>
          <w:rStyle w:val="StyleUnderline"/>
        </w:rPr>
        <w:t>Recommended standards, guidelines, and best practices</w:t>
      </w:r>
      <w:r w:rsidRPr="00C32D25">
        <w:t xml:space="preserve">, </w:t>
      </w:r>
      <w:r w:rsidRPr="00C32D25">
        <w:rPr>
          <w:rStyle w:val="StyleUnderline"/>
        </w:rPr>
        <w:t>such as those developed by trade as</w:t>
      </w:r>
      <w:r w:rsidRPr="00C32D25">
        <w:rPr>
          <w:rStyle w:val="StyleUnderline"/>
        </w:rPr>
        <w:softHyphen/>
        <w:t>sociations, industry, NGOs, or standards orga</w:t>
      </w:r>
      <w:r w:rsidRPr="00C32D25">
        <w:rPr>
          <w:rStyle w:val="StyleUnderline"/>
        </w:rPr>
        <w:softHyphen/>
        <w:t>nization</w:t>
      </w:r>
      <w:r w:rsidRPr="00C32D25">
        <w:t>s also contribute to strengthening gov</w:t>
      </w:r>
      <w:r w:rsidRPr="00C32D25">
        <w:softHyphen/>
        <w:t xml:space="preserve">ernance. Yet </w:t>
      </w:r>
      <w:r w:rsidRPr="00C32D25">
        <w:rPr>
          <w:rStyle w:val="StyleUnderline"/>
        </w:rPr>
        <w:t>given their voluntary nature</w:t>
      </w:r>
      <w:r w:rsidRPr="00C32D25">
        <w:t xml:space="preserve">, these instruments </w:t>
      </w:r>
      <w:r w:rsidRPr="00C32D25">
        <w:rPr>
          <w:rStyle w:val="StyleUnderline"/>
        </w:rPr>
        <w:t>are feared by some to be too general, lack sufficient detail, and often reflect the lowest agreeable standard</w:t>
      </w:r>
      <w:r w:rsidRPr="00C32D25">
        <w:t xml:space="preserve"> (least common denominator) of a consensus-based process.</w:t>
      </w:r>
    </w:p>
    <w:p w14:paraId="17C7C4DA" w14:textId="77777777" w:rsidR="004D00FD" w:rsidRDefault="004D00FD" w:rsidP="004D00FD">
      <w:pPr>
        <w:pStyle w:val="Heading4"/>
      </w:pPr>
      <w:r>
        <w:t xml:space="preserve">Aff is key to creating effective arctic council action and cooperation– status squo fails </w:t>
      </w:r>
    </w:p>
    <w:p w14:paraId="65D79EBC" w14:textId="77777777" w:rsidR="004D00FD" w:rsidRDefault="004D00FD" w:rsidP="004D00FD">
      <w:pPr>
        <w:rPr>
          <w:sz w:val="20"/>
        </w:rPr>
      </w:pPr>
      <w:r>
        <w:rPr>
          <w:rStyle w:val="Style13ptBold"/>
        </w:rPr>
        <w:t>DUBOIS and TESAR 11/14</w:t>
      </w:r>
      <w:r>
        <w:t xml:space="preserve"> </w:t>
      </w:r>
      <w:r>
        <w:rPr>
          <w:sz w:val="20"/>
        </w:rPr>
        <w:t>(MARC-ANDRÉ DUBOIS Advisor, External Relations, coordinates the WWF Global Arctic Programme’s engagement with the Arctic Council and other international organisations. Marc-André has a background in political science with degrees from Université de Montréal and the Institut d`Études Politiques de Lille, and CLIVE TESAR Head of Communications and External Relations, worked throughout the Arctic as a communications consultant for NGOs, Indigenous peoples’ organizations and governments. Clive has a Masters degree in Environmental Education and Communications, “Arctic Council needs better way of acting on recommendations,” NUNATSIAQ NEWS, WWF Global Arctic Program, 11/14/14 http://www.nunatsiaqonline.ca/stories/article/65674the_arctic_council_needs_a_better_way_to_implement_recommendations/)</w:t>
      </w:r>
    </w:p>
    <w:p w14:paraId="1BF16D56" w14:textId="77777777" w:rsidR="004D00FD" w:rsidRDefault="004D00FD" w:rsidP="004D00FD">
      <w:pPr>
        <w:rPr>
          <w:rStyle w:val="StyleUnderline"/>
        </w:rPr>
      </w:pPr>
      <w:r>
        <w:rPr>
          <w:sz w:val="16"/>
        </w:rPr>
        <w:t xml:space="preserve">Over the past five </w:t>
      </w:r>
      <w:r>
        <w:rPr>
          <w:rStyle w:val="Style13ptBold"/>
          <w:sz w:val="16"/>
        </w:rPr>
        <w:t>years</w:t>
      </w:r>
      <w:r>
        <w:rPr>
          <w:sz w:val="16"/>
        </w:rPr>
        <w:t xml:space="preserve">, </w:t>
      </w:r>
      <w:r>
        <w:rPr>
          <w:rStyle w:val="StyleUnderline"/>
        </w:rPr>
        <w:t>the Arctic Council has done a commendable job of</w:t>
      </w:r>
      <w:r>
        <w:rPr>
          <w:sz w:val="16"/>
        </w:rPr>
        <w:t xml:space="preserve"> increasingly </w:t>
      </w:r>
      <w:r>
        <w:rPr>
          <w:rStyle w:val="StyleUnderline"/>
        </w:rPr>
        <w:t>developing implementation plans and follow-up mechanisms for its recommendations</w:t>
      </w:r>
      <w:r>
        <w:rPr>
          <w:sz w:val="16"/>
        </w:rPr>
        <w:t xml:space="preserve"> and decisions. This has been an incremental process. Landmark reports such as the </w:t>
      </w:r>
      <w:r>
        <w:rPr>
          <w:rStyle w:val="Style13ptBold"/>
          <w:sz w:val="16"/>
        </w:rPr>
        <w:t>2004</w:t>
      </w:r>
      <w:r>
        <w:rPr>
          <w:sz w:val="16"/>
        </w:rPr>
        <w:t xml:space="preserve"> Arctic Climate Impact Assessment fell a little flat </w:t>
      </w:r>
      <w:r w:rsidRPr="000B37F5">
        <w:rPr>
          <w:sz w:val="16"/>
        </w:rPr>
        <w:t xml:space="preserve">because, </w:t>
      </w:r>
      <w:r w:rsidRPr="000B37F5">
        <w:rPr>
          <w:rStyle w:val="StyleUnderline"/>
        </w:rPr>
        <w:t>despite thorough research and scholarship, the recommendations that flowed from such assessments went largely undone and unremarked</w:t>
      </w:r>
      <w:r w:rsidRPr="000B37F5">
        <w:rPr>
          <w:sz w:val="16"/>
        </w:rPr>
        <w:t>. By 2009, the Arctic Marine Shipping Assessment was implemented through the Protection</w:t>
      </w:r>
      <w:r>
        <w:rPr>
          <w:sz w:val="16"/>
        </w:rPr>
        <w:t xml:space="preserve"> of the Arctic Marine Environment plan that has been monitored, with implementation reports in 20</w:t>
      </w:r>
      <w:r w:rsidRPr="000B37F5">
        <w:rPr>
          <w:sz w:val="16"/>
        </w:rPr>
        <w:t xml:space="preserve">11 and 2013. </w:t>
      </w:r>
      <w:r w:rsidRPr="000B37F5">
        <w:rPr>
          <w:rStyle w:val="StyleUnderline"/>
        </w:rPr>
        <w:t>The flaw in the implementation of recommendations flowing from Arctic Council reports is that</w:t>
      </w:r>
      <w:r>
        <w:rPr>
          <w:rStyle w:val="StyleUnderline"/>
        </w:rPr>
        <w:t xml:space="preserve"> </w:t>
      </w:r>
      <w:r w:rsidRPr="00475AE0">
        <w:rPr>
          <w:rStyle w:val="StyleUnderline"/>
          <w:highlight w:val="yellow"/>
        </w:rPr>
        <w:t>the only entities that</w:t>
      </w:r>
      <w:r>
        <w:rPr>
          <w:rStyle w:val="StyleUnderline"/>
        </w:rPr>
        <w:t xml:space="preserve"> truly </w:t>
      </w:r>
      <w:r w:rsidRPr="00475AE0">
        <w:rPr>
          <w:rStyle w:val="StyleUnderline"/>
          <w:highlight w:val="yellow"/>
        </w:rPr>
        <w:t xml:space="preserve">take on the recommendations </w:t>
      </w:r>
      <w:r>
        <w:rPr>
          <w:rStyle w:val="StyleUnderline"/>
        </w:rPr>
        <w:t xml:space="preserve">from Arctic Council working groups </w:t>
      </w:r>
      <w:r w:rsidRPr="00475AE0">
        <w:rPr>
          <w:rStyle w:val="StyleUnderline"/>
          <w:highlight w:val="yellow"/>
        </w:rPr>
        <w:t>are … Arctic Council working groups</w:t>
      </w:r>
      <w:r>
        <w:rPr>
          <w:rStyle w:val="StyleUnderline"/>
        </w:rPr>
        <w:t>.</w:t>
      </w:r>
      <w:r>
        <w:rPr>
          <w:sz w:val="16"/>
        </w:rPr>
        <w:t xml:space="preserve"> </w:t>
      </w:r>
      <w:r>
        <w:rPr>
          <w:rStyle w:val="StyleUnderline"/>
        </w:rPr>
        <w:t>What these working groups can do is limited</w:t>
      </w:r>
      <w:r>
        <w:rPr>
          <w:sz w:val="16"/>
        </w:rPr>
        <w:t xml:space="preserve">. They can develop further research, they can convene symposiums, and they can make recommendations. </w:t>
      </w:r>
      <w:r>
        <w:rPr>
          <w:rStyle w:val="StyleUnderline"/>
        </w:rPr>
        <w:t>They cannot compel the activities that would make the biggest difference: implementation at a national and international level</w:t>
      </w:r>
      <w:r>
        <w:rPr>
          <w:sz w:val="16"/>
        </w:rPr>
        <w:t xml:space="preserve">. We are not suggesting that should change. </w:t>
      </w:r>
      <w:r>
        <w:rPr>
          <w:rStyle w:val="StyleUnderline"/>
        </w:rPr>
        <w:t xml:space="preserve">The Arctic Council is unlikely to ever have the authority to compel member states to undertake activities on a national level. However, as the </w:t>
      </w:r>
      <w:r w:rsidRPr="00957891">
        <w:rPr>
          <w:rStyle w:val="StyleUnderline"/>
        </w:rPr>
        <w:t>recommendations are decided by a process of negotiation by</w:t>
      </w:r>
      <w:r>
        <w:rPr>
          <w:rStyle w:val="StyleUnderline"/>
        </w:rPr>
        <w:t xml:space="preserve"> those </w:t>
      </w:r>
      <w:r w:rsidRPr="00957891">
        <w:rPr>
          <w:rStyle w:val="StyleUnderline"/>
        </w:rPr>
        <w:t>member states</w:t>
      </w:r>
      <w:r>
        <w:rPr>
          <w:rStyle w:val="StyleUnderline"/>
        </w:rPr>
        <w:t xml:space="preserve"> together with permanent participants, we believe </w:t>
      </w:r>
      <w:r w:rsidRPr="00475AE0">
        <w:rPr>
          <w:rStyle w:val="StyleUnderline"/>
          <w:highlight w:val="yellow"/>
        </w:rPr>
        <w:t xml:space="preserve">it is not too much to ask that </w:t>
      </w:r>
      <w:r>
        <w:rPr>
          <w:rStyle w:val="StyleUnderline"/>
        </w:rPr>
        <w:t xml:space="preserve">those same </w:t>
      </w:r>
      <w:r w:rsidRPr="00475AE0">
        <w:rPr>
          <w:rStyle w:val="StyleUnderline"/>
          <w:highlight w:val="yellow"/>
        </w:rPr>
        <w:t>states decide how they will implement recommendations</w:t>
      </w:r>
      <w:r>
        <w:rPr>
          <w:rStyle w:val="StyleUnderline"/>
        </w:rPr>
        <w:t>, and account for the implementation of the recommendations</w:t>
      </w:r>
      <w:r>
        <w:rPr>
          <w:sz w:val="16"/>
        </w:rPr>
        <w:t xml:space="preserve">. </w:t>
      </w:r>
      <w:r w:rsidRPr="00475AE0">
        <w:rPr>
          <w:rStyle w:val="StyleUnderline"/>
          <w:highlight w:val="yellow"/>
        </w:rPr>
        <w:t xml:space="preserve">Such an initiative could be led by the incoming chair. </w:t>
      </w:r>
      <w:r>
        <w:rPr>
          <w:rStyle w:val="StyleUnderline"/>
        </w:rPr>
        <w:t>The United States has already signaled that a focal area of its chairmanship will be strengthening the council as an institution</w:t>
      </w:r>
      <w:r w:rsidRPr="00475AE0">
        <w:rPr>
          <w:rStyle w:val="StyleUnderline"/>
          <w:highlight w:val="yellow"/>
        </w:rPr>
        <w:t>.</w:t>
      </w:r>
      <w:r>
        <w:rPr>
          <w:sz w:val="16"/>
        </w:rPr>
        <w:t xml:space="preserve"> </w:t>
      </w:r>
      <w:r>
        <w:rPr>
          <w:rStyle w:val="StyleUnderline"/>
        </w:rPr>
        <w:t>What could strengthen it more than giving real national expression to the recommendations arrived at by the council, and accepted by ministers?</w:t>
      </w:r>
      <w:r>
        <w:rPr>
          <w:sz w:val="16"/>
        </w:rPr>
        <w:t xml:space="preserve"> Arctic Council assessments and the related policy recommendations are financed by public money, and governments should start using them to implement their own work and provide results and benefits for their citizens. Ultimately, </w:t>
      </w:r>
      <w:r w:rsidRPr="00FD208B">
        <w:rPr>
          <w:rStyle w:val="StyleUnderline"/>
        </w:rPr>
        <w:t>accelerating action for conservation achievements will lead to true delivery on the mandate of the Arctic Council</w:t>
      </w:r>
      <w:r w:rsidRPr="00FD208B">
        <w:rPr>
          <w:sz w:val="16"/>
        </w:rPr>
        <w:t>.</w:t>
      </w:r>
      <w:r>
        <w:rPr>
          <w:sz w:val="16"/>
        </w:rPr>
        <w:t xml:space="preserve"> </w:t>
      </w:r>
      <w:r>
        <w:rPr>
          <w:rStyle w:val="StyleUnderline"/>
        </w:rPr>
        <w:t>The WWF recommends that the U.S. lead a process to ensure that recommendations flowing from agreed recommendations are implemented at a national (and where necessary, international) level, and that the level of implementation is monitored by each state, and reported back to the council every two years.</w:t>
      </w:r>
      <w:r>
        <w:rPr>
          <w:sz w:val="16"/>
        </w:rPr>
        <w:t xml:space="preserve"> </w:t>
      </w:r>
      <w:r>
        <w:rPr>
          <w:rStyle w:val="StyleUnderline"/>
        </w:rPr>
        <w:t>Such a process would include the development of implementation plans for all policy recommendations outlining specific methodologies, processes, timelines, milestones and approaches for implementation of the many working group recommendations.</w:t>
      </w:r>
      <w:r>
        <w:rPr>
          <w:sz w:val="16"/>
        </w:rPr>
        <w:t xml:space="preserve"> Member states and working groups should agree to present, around each ministerial meeting, rigorous implementation progress reports, which should be based on a similar agreed-upon format. The implementation of the recent recommendations of the CAFF (Conservation of Arctic Flora and Fauna working group) Arctic Biodiversity Assessment could be a litmus test for integrating national implementation with Arctic Council-specific implementation. The coming Arctic Biodiversity Congress in Trondheim is an opportunity for states to foreshadow a commitment to follow up with national implementation plans, which could be cemented by the Iqaluit ministerial meeting in April 2015. </w:t>
      </w:r>
      <w:r w:rsidRPr="00475AE0">
        <w:rPr>
          <w:rStyle w:val="StyleUnderline"/>
          <w:highlight w:val="yellow"/>
        </w:rPr>
        <w:t>This should include</w:t>
      </w:r>
      <w:r>
        <w:rPr>
          <w:sz w:val="16"/>
        </w:rPr>
        <w:t xml:space="preserve"> not just commitments to research, but </w:t>
      </w:r>
      <w:r w:rsidRPr="00475AE0">
        <w:rPr>
          <w:rStyle w:val="StyleUnderline"/>
          <w:highlight w:val="yellow"/>
        </w:rPr>
        <w:t>putting into action some of the already</w:t>
      </w:r>
      <w:r>
        <w:rPr>
          <w:rStyle w:val="StyleUnderline"/>
        </w:rPr>
        <w:t xml:space="preserve"> well-</w:t>
      </w:r>
      <w:r w:rsidRPr="00475AE0">
        <w:rPr>
          <w:rStyle w:val="StyleUnderline"/>
          <w:highlight w:val="yellow"/>
        </w:rPr>
        <w:t>researched recommendations</w:t>
      </w:r>
      <w:r>
        <w:rPr>
          <w:sz w:val="16"/>
        </w:rPr>
        <w:t xml:space="preserve"> of the ABA conference — </w:t>
      </w:r>
      <w:r w:rsidRPr="00957891">
        <w:rPr>
          <w:rStyle w:val="StyleUnderline"/>
          <w:highlight w:val="yellow"/>
        </w:rPr>
        <w:t>such as</w:t>
      </w:r>
      <w:r w:rsidRPr="00957891">
        <w:rPr>
          <w:rStyle w:val="StyleUnderline"/>
        </w:rPr>
        <w:t xml:space="preserve"> advancing the protection of large areas of ecologically important marine</w:t>
      </w:r>
      <w:r>
        <w:rPr>
          <w:rStyle w:val="StyleUnderline"/>
        </w:rPr>
        <w:t xml:space="preserve">, terrestrial and freshwater </w:t>
      </w:r>
      <w:r w:rsidRPr="00957891">
        <w:rPr>
          <w:rStyle w:val="StyleUnderline"/>
        </w:rPr>
        <w:t>habitats</w:t>
      </w:r>
      <w:r>
        <w:rPr>
          <w:rStyle w:val="StyleUnderline"/>
        </w:rPr>
        <w:t>, taking into account resilience in a changing climate</w:t>
      </w:r>
      <w:r>
        <w:rPr>
          <w:sz w:val="16"/>
        </w:rPr>
        <w:t xml:space="preserve">. </w:t>
      </w:r>
      <w:r w:rsidRPr="00957891">
        <w:rPr>
          <w:rStyle w:val="StyleUnderline"/>
        </w:rPr>
        <w:t xml:space="preserve">This could be done through outlining the national components of a plan to complete </w:t>
      </w:r>
      <w:r>
        <w:rPr>
          <w:rStyle w:val="StyleUnderline"/>
        </w:rPr>
        <w:t xml:space="preserve">a network of </w:t>
      </w:r>
      <w:r w:rsidRPr="00475AE0">
        <w:rPr>
          <w:rStyle w:val="StyleUnderline"/>
          <w:highlight w:val="yellow"/>
        </w:rPr>
        <w:t xml:space="preserve">Arctic conservation </w:t>
      </w:r>
      <w:r>
        <w:rPr>
          <w:rStyle w:val="StyleUnderline"/>
        </w:rPr>
        <w:t>management areas</w:t>
      </w:r>
      <w:r>
        <w:rPr>
          <w:sz w:val="16"/>
        </w:rPr>
        <w:t xml:space="preserve">, then working collectively to ensure the necessary connectivity. Declarations and voluntary adoption of policies by countries alone are not enough and </w:t>
      </w:r>
      <w:r w:rsidRPr="00475AE0">
        <w:rPr>
          <w:rStyle w:val="StyleUnderline"/>
          <w:highlight w:val="yellow"/>
        </w:rPr>
        <w:t xml:space="preserve">Arctic </w:t>
      </w:r>
      <w:r>
        <w:rPr>
          <w:rStyle w:val="StyleUnderline"/>
        </w:rPr>
        <w:t xml:space="preserve">ministers and </w:t>
      </w:r>
      <w:r w:rsidRPr="00475AE0">
        <w:rPr>
          <w:rStyle w:val="StyleUnderline"/>
          <w:highlight w:val="yellow"/>
        </w:rPr>
        <w:t xml:space="preserve">leaders need to follow through with new </w:t>
      </w:r>
      <w:r>
        <w:rPr>
          <w:rStyle w:val="StyleUnderline"/>
        </w:rPr>
        <w:t xml:space="preserve">domestic laws and </w:t>
      </w:r>
      <w:r w:rsidRPr="00475AE0">
        <w:rPr>
          <w:rStyle w:val="StyleUnderline"/>
          <w:highlight w:val="yellow"/>
        </w:rPr>
        <w:t>regulations</w:t>
      </w:r>
      <w:r>
        <w:rPr>
          <w:rStyle w:val="StyleUnderline"/>
        </w:rPr>
        <w:t xml:space="preserve"> as good intentions will not be enough to translate words into deeds</w:t>
      </w:r>
      <w:r>
        <w:rPr>
          <w:rStyle w:val="Emphasis"/>
        </w:rPr>
        <w:t xml:space="preserve">. </w:t>
      </w:r>
      <w:r w:rsidRPr="000B37F5">
        <w:rPr>
          <w:rStyle w:val="Emphasis"/>
        </w:rPr>
        <w:t xml:space="preserve">The creation of an Arctic Council process for ensuring Arctic Council-specific actions are coupled with </w:t>
      </w:r>
      <w:r w:rsidRPr="00475AE0">
        <w:rPr>
          <w:rStyle w:val="Emphasis"/>
          <w:highlight w:val="yellow"/>
        </w:rPr>
        <w:t>bold and concrete national actions to bolster implementation will provide Arctic governments with a more complete response to Arctic challenges</w:t>
      </w:r>
      <w:r>
        <w:rPr>
          <w:rStyle w:val="StyleUnderline"/>
        </w:rPr>
        <w:t>. Ensuring that there are monitoring, implementation, and reporting requirements will provide the council with a solid basis to inform future policy development. A focus on actionable goals and deliverables will add credibility to the Arctic Council’s desire to be seen as a sufficient steward of the Arctic.</w:t>
      </w:r>
    </w:p>
    <w:p w14:paraId="2D6B66F0" w14:textId="0C58DF41" w:rsidR="00BE773A" w:rsidRDefault="00BE773A" w:rsidP="00BE773A">
      <w:pPr>
        <w:pStyle w:val="Heading3"/>
      </w:pPr>
      <w:r>
        <w:t>Link-Science Dip</w:t>
      </w:r>
    </w:p>
    <w:p w14:paraId="7D4EF03E" w14:textId="77777777" w:rsidR="006F3AEE" w:rsidRDefault="006F3AEE" w:rsidP="006F3AEE">
      <w:pPr>
        <w:pStyle w:val="Heading4"/>
      </w:pPr>
      <w:r>
        <w:t xml:space="preserve">Science collaboration is key to US leadership within multilateral institutions and independently functions as a conflict dampener </w:t>
      </w:r>
    </w:p>
    <w:p w14:paraId="58637D0C" w14:textId="77777777" w:rsidR="006F3AEE" w:rsidRDefault="006F3AEE" w:rsidP="006F3AEE">
      <w:r w:rsidRPr="00532FCB">
        <w:rPr>
          <w:rStyle w:val="Style13ptBold"/>
        </w:rPr>
        <w:t>Bement, ’08</w:t>
      </w:r>
      <w:r>
        <w:t xml:space="preserve">.  </w:t>
      </w:r>
      <w:r w:rsidRPr="00532FCB">
        <w:t>Dr. Arden</w:t>
      </w:r>
      <w:r>
        <w:t xml:space="preserve">, testimony to the </w:t>
      </w:r>
      <w:r w:rsidRPr="00532FCB">
        <w:t>Committee on Science and Technology</w:t>
      </w:r>
      <w:r>
        <w:t>, April.  Dr. Arden is the Director of the National Science Foundation.</w:t>
      </w:r>
      <w:r>
        <w:br/>
      </w:r>
      <w:r w:rsidRPr="00532FCB">
        <w:t>http://www.hq.nasa.gov/legislative/hearings/2008%20hearings/4-2-08%20Bement.pdf</w:t>
      </w:r>
    </w:p>
    <w:p w14:paraId="7BC11F61" w14:textId="77777777" w:rsidR="006F3AEE" w:rsidRDefault="006F3AEE" w:rsidP="006F3AEE">
      <w:pPr>
        <w:rPr>
          <w:sz w:val="8"/>
        </w:rPr>
      </w:pPr>
      <w:r w:rsidRPr="00875FA0">
        <w:rPr>
          <w:sz w:val="8"/>
        </w:rPr>
        <w:t xml:space="preserve">Chairman Baird, Ranking Member Ehlers, and distinguished members of the Subcommittee, thank you for this opportunity to discuss intern ational science and tec hnology (S&amp;T) cooperation and the National Science Foundation’s (NSF) curren t international activitie s. NSF’s combined research and education portfolio provides rich examples of global S&amp;T cooperation. We believe that </w:t>
      </w:r>
      <w:r w:rsidRPr="00875FA0">
        <w:rPr>
          <w:rStyle w:val="StyleUnderline"/>
          <w:highlight w:val="yellow"/>
        </w:rPr>
        <w:t>science collaboration and science diplomacy are essential ingredients for America’s future progress and prosperity</w:t>
      </w:r>
      <w:r w:rsidRPr="00875FA0">
        <w:rPr>
          <w:sz w:val="8"/>
        </w:rPr>
        <w:t xml:space="preserve">. I am pleased to te stify on this important and timely issue. Scientists have played an important role on the front-lines of U.S. dipl omacy since the end of World War II. They have been the enablers of larger international diplomacy efforts, from the robust scientific exchange with China to renewe d and strengthened relati ons with Egypt, India, and Pakistan—all started with the peaceful beachhead of scientific diplomacy. For instance, polls indicate that people in th e Middle East generally view American S&amp;T more favorably than other aspects of our society. This approving attitude provides for favorable forums to explain other aspects of American policies and actions. Our nation’s citizens also benefit directly from </w:t>
      </w:r>
      <w:r w:rsidRPr="00875FA0">
        <w:rPr>
          <w:rStyle w:val="StyleUnderline"/>
          <w:highlight w:val="yellow"/>
        </w:rPr>
        <w:t>S&amp;T cooperation</w:t>
      </w:r>
      <w:r w:rsidRPr="00875FA0">
        <w:rPr>
          <w:sz w:val="8"/>
        </w:rPr>
        <w:t xml:space="preserve">, as it </w:t>
      </w:r>
      <w:r w:rsidRPr="00875FA0">
        <w:rPr>
          <w:rStyle w:val="StyleUnderline"/>
          <w:highlight w:val="yellow"/>
        </w:rPr>
        <w:t>provides our scientists</w:t>
      </w:r>
      <w:r w:rsidRPr="00875FA0">
        <w:rPr>
          <w:rStyle w:val="StyleUnderline"/>
        </w:rPr>
        <w:t xml:space="preserve"> </w:t>
      </w:r>
      <w:r w:rsidRPr="00875FA0">
        <w:rPr>
          <w:sz w:val="8"/>
        </w:rPr>
        <w:t xml:space="preserve">and engineers </w:t>
      </w:r>
      <w:r w:rsidRPr="00875FA0">
        <w:rPr>
          <w:rStyle w:val="StyleUnderline"/>
          <w:highlight w:val="yellow"/>
        </w:rPr>
        <w:t>with greater access</w:t>
      </w:r>
      <w:r w:rsidRPr="00875FA0">
        <w:rPr>
          <w:sz w:val="8"/>
        </w:rPr>
        <w:t xml:space="preserve"> to cutting-edge research and allows us </w:t>
      </w:r>
      <w:r w:rsidRPr="00875FA0">
        <w:rPr>
          <w:rStyle w:val="StyleUnderline"/>
          <w:highlight w:val="yellow"/>
        </w:rPr>
        <w:t>to work across geographical boundaries to solve global problems</w:t>
      </w:r>
      <w:r w:rsidRPr="00875FA0">
        <w:rPr>
          <w:sz w:val="8"/>
        </w:rPr>
        <w:t xml:space="preserve">. 1 In addition, globalization has amplified the wo rldwide competition for ideas, science and engineering (S&amp;E) talent, and leadership in turn ing new knowledge into real -world applications. Many nations are accelerating their investments in research and development, education, and infrastructure in order to drive sustained economic growth. </w:t>
      </w:r>
      <w:r w:rsidRPr="00875FA0">
        <w:rPr>
          <w:rStyle w:val="StyleUnderline"/>
        </w:rPr>
        <w:t>To c ontinue being a global leader in S&amp;T, we must ensure that we have access to discoveries being made in every corner of the world</w:t>
      </w:r>
      <w:r w:rsidRPr="00875FA0">
        <w:rPr>
          <w:sz w:val="8"/>
        </w:rPr>
        <w:t xml:space="preserve">. The National Science Foundation unde rstands the global nature of scientific discovery, and the international character of knowledge creation and research activities ar e stressed in NSF’s FY 2006-2011 Strategic Plan, Investing in America’s Future . For more than 55 years, NSF has connected S&amp;E researchers and educators in acad emic organizations, industry and informal science institutions, both nationally and internatio nally, to leverage intellectual capabilities. NSF has strengthened the nation’s collaborative advantage by leading or participating in key interagency initiatives as well as by devel oping innovative collabora tions across all S&amp;E disciplines. Three categories of activities illustrate NSF’s engagement in international S&amp;T: (1) leadership and diplomacy efforts to foster global S&amp;E connectivity; (2) th e coordination and support of research projects, both large and small, that have an international component; and (3) the activities of NSF’s Office of International Sc ience and Engineering (O ISE). The following selected examples underscore the br oad influence of NSF activities. Leadership and Diplomacy Efforts to Foster Global Science and Engineering The exchange of scientific information and the cooperation in internationa l scientific research activities were identified by the first NSF Dir ector, Alan Waterman, as two of the major responsibilities that Congress had given the agen cy. NSF embraced those responsibilities in its first cycle of grants, supporti ng international travel and the dissemination of scientific information originating overseas. NSF recognize d that a two-way flow of information and individuals between nations resulted in both better science and improve d international goodwill. In 1955, NSF took a comprehensive look at the role of the federal government in international science, and warned that it was important that "ac tivities of the U.S. Government in the area of science not be tagged interna tionally as another weapon in our cold war arsenal." NSF concluded that </w:t>
      </w:r>
      <w:r w:rsidRPr="00875FA0">
        <w:rPr>
          <w:rStyle w:val="StyleUnderline"/>
          <w:highlight w:val="yellow"/>
        </w:rPr>
        <w:t>international scientific collaboration, based on considerations of scientific merit and the selflessness of the United States, could help ease international tensions</w:t>
      </w:r>
      <w:r w:rsidRPr="00875FA0">
        <w:rPr>
          <w:sz w:val="8"/>
        </w:rPr>
        <w:t xml:space="preserve">, improve the image of the United States abroad, and help ra ise the standard of living among less-developed nations. NSF has long embraced multilateral projects as an essential aspect of its portfolio, beginning with the International Geophysic al Year of 1957, and continuing with such activities as the International Biological and Tr opical Oceans-Global Atmosphere programs, and, more recently, the International Continental Drilling Program , Gemini Observatory, Rice Genome Sequencing Project, and International Polar Y ear. The agency has also fostered bilateral partnerships in all parts of the world. These overarc hing partnerships, most of whic h involve extensive interagency 2 collaboration on the U.S. side, have generated thousands of cooperative research projects on multiple scales. As you know, the Office of Science and Tec hnology Policy (OSTP) guides and oversees the administration’s international science and techno logy strategies and portfolio. Through OSTP, the National Science and Technology Council (NSTC) has a pivotal role in setting priorities for and coordinating interagency coll aborations, including those that are international in nature. International cooperation is integrated throughou t the four committees of the NSTC, and NSF participates in this work on many levels. I currently co-chair the Committee on Science and serve as the NSF representative on the Comm ittee on Homeland and National Security. NSF Deputy Director Kathie Olse n serves as the NSF repres entative on the Committee on Environment &amp; Natural Resources and Committee on Technology. NSF is involved in most of NSTC’s subcommittees and working groups, and leads many. For example, Dr. Jim Collins, the Assistant Director of the Di rectorate of Biological Scie nces, chairs the Biotechnology Subcommittee, and Dr. Jeannette Wing, the Assist ant Director for Computer and Information Sciences and Engineering, co-c hairs the Networking and Inform ation Technology Research and Development. NSF’s senior management team also participates in other important in ternational bodies. As NSF Director, I represent the Un ited States at the annual meeti ng of the Heads of Research Councils (HORCS) for the G-8 countries (Canad a, France, Germany, Italy, Japan, Russia, the United Kingdom, and the United States). These meetings provide opportunities for international leaders to meet on a regular basis, to review bilateral issues or problems with individual counterpart agencies, and to propos e cooperation on particular topics of common interest. In the last few years, NSF has chaired HORCS work ing groups on public understanding of science, evaluation of research re sults, and science and math education in schools. I also currently serve as a member of the U.S. National Commission for UNESCO and as the vice-chair of the Commission’s Natural Sciences a nd Engineering Committee. As part of the our involvement with US National Committee for UNESCO International Hydrological Programme, NSF is currently working with UNESCO, the U. S. Geological Survey (USGS), the Department of State, and other federal science agencies to organize a high-level Water Science Forum to explore the potential contributions of U.S. science to the challe nges of drinking water supply and safety, sanitation, drought, and resource manageme nt. The forum, to be held on June 27, 2008, will involve about 80 people, including UNESCO leadership, foreign embassies, and experts from U.S. agencies and academia. A larger mee ting, also sponsored by this group and involving hundreds of scientists from around the world, will be held in Irvine, CA, December 1-6, 2008. NSF also actively participates in the OSTP-led Interagenc y Working Group on Science of UNESCO, which is exploring future collabo rative opportunities between the U.S. S&amp;E community and UNESCO. Additionally, NSF Deputy Director Ka thie Olsen serves as vice-chair of the Board of Trustees of the Human Frontier Science Program and as co-cha ir of the U.S.-EC Biotechnology Task Force. NSF leadership also represents the U.S. government on the Intern ational Group of Funding Agencies for Global Change Research, and thro ugh multiple roles in the activities of OECD’s Global Science Forum. For example, NSF has recently been involved in hosting workshops on 3 the science of science policy and biocomplexit y, and the agency plays a major role in the coordination of the U.S. role in large facilitie s. NSF also plays si gnificant roles in the consultative meetings of the Anta rctic Treaty, in the scientific activities of other United Nations specialized agencies, such as th e World Meteorological Organization, and in the activities of the Arctic Council, where we represen t the scientific intere st of all the Arctic nations. Through these activities, NSF leadership interacts directly with h eads of state, ministers, and other principals to discuss forming new multilateral and bilateral agreements, or to alter or extend already existing agreements. Such leadership roles play a critical role in keeping the nation proactively involved in the international S&amp;T arena. NSF’s overseas offices in Beijing, Paris, and Tokyo also proactively promote collaboration between the United States and international S&amp; E communities. Staff headquartered in these offices report on in-country and regional S&amp;T deve lopments and policies, serve as resources of information on current and emerging issues in S&amp;E and policy, and work as liaisons between NSF and foreign organizations and researchers. The offices also regularly support NSF’s directorates’ and research offices’ efforts to e xpand NSF programs internati onally and to finalize implementing agreements. Thus, they play an important role in helping NSF pursue its mission of promoting U.S. research and educati on excellence in a global context. Moreover, program officers from NSF’s OISE and the heads of its overseas offices have helped establish solid working relations hips with counterpart agencies and organizations abroad. Examples are the UK Research Councils, the Japan Society for the Promotion of Science, the National Natural Science Foundation in China, CONACyT in Mexico, the Centre National de la Recherche Scientifique in France, the Deutsc he Forschungsgemeinschaft in Germany, the National Research Foundation in South Africa, the Russian F oundation for Basic Research and the Czech Ministry of Education. Over the year s, senior officials and program officers from these and other organizations have held numerous discussions, participated in seminars and workshops, and funded cooperative research proj ects. Since we fund the U.S. portion of international research, these venues provide numerous U.S. S&amp;E researchers, postdoctoral fellows, graduate students, and undergraduates o pportunities to gain im portant international perspectives. NSF’s support of the annual U.S. contribution to the In ternational Institute for Applied Systems Analysis (IIASA) and the International Council fo r Science (ICSU) via grants to the National Academy of Sciences—the National Member Organization for both IIASA and ICSU—also facilitates involvement of U.S. scientists a nd engineers in internat ional non-governmental organizations. This support enables U.S. scientis ts and engineers to participate in global S&amp;E projects. Of particular intere st for this hearing, both organizations concentrat e on scientific fields of policy importance, including topi cs focused on the developing world, such as environmental, economic, technological, and soci al issues in the cont ext of global change. The Embassy Science Fellows program, admini stered by the Department of State and coordinated within NSF by OISE, also provides fo r valuable international experience. Fellows from NSF and certain other U.S. Government ag encies spend between one and three months at foreign posts as visiting “scien tist/engineer-consultants” to the Embassy, working closely with the Science Counselor and/or other embassy sta ff involved in S&amp;T issues . The fellows conduct 4 assessments of in-country S&amp;E institutions, fi elds, and priorities, and meet with leading scientists and science administrators. Finally, facilitating the flow of S&amp; E talent to the United States is also a major concern of NSF. OISE continues to serve as a resource on visa policies both to the scie ntific and engineering community at large and to the Department of Stat e. OISE continues to track the visa situation, providing timely information to NSF senior ma nagement and program officers as the policies evolve. NSF’s International Research and Education Portfolio The U.S portion of international S&amp;E research and education activities is funded by all NSF directorates and resear ch offices. International implicati ons are found throughout all of NSF’s activities, from individual res earch awards and fellowships for students to study abroad, to centers, collaborations, joint projects, and shar ed networks that demonstrate the value of partnering with the United States. As a result of its international portfolio en compassing projects in al l S&amp;E disciplines, NSF effectively partners with almost every country in the world. The following examples illustrate the international breadth and scope of NSF’s international portfolio. The Research Experiences for Undergradua tes program, an NSF-wide activity, gives undergraduate students the opportuni ty to engage in high-quality research, often at important international sites. One of these sites is CERN , the European Laboratory for Particle Physics in Switzerland, and one of the world’s premier inte rnational laboratories. Undergraduate students work with faculty mentors and research groups at CERN, where they have access to facilities unavailable anywhere else in the world. NSF also provides support for the Large Hadron Collider housed at CERN. Collaborations among individual NSF-supported investigators are also common in NSF’s portfolio. Recently, scientists at the University of Chicago created a single-molecule diode, a potential building block for nanoel ectronics. Theorists at the Univ ersity of South Florida and the Russian Academy of Sciences then explained the principle of how such a device works. They jointly published their findings. The Foundation’s Division of Materials Resear ch supports the Mate rials World Network (MWN), a global collaborative aimed at fosterin g partnerships between materials science and engineering researchers at institutions around the globe, includ ing institutions in Africa, Europe, Asia, and Australia. The MWN wa s launched in 1995 and further de veloped via a series of NSF co-sponsored workshops around the world. Th rough MWN, NSF and international partner agencies jointly solicit proposals for collaborative projects. Since 2001, N SF has participated in funding over 180 awards. Research is targeted at improving medical diagnosis, developing stronger materials for the housing and tr ansportation industries, and more. At the ends of the world, NSF coor dinates nearly all of the U.S. scientific research in the Arctic and Antarctica through its Office of Polar Programs. In fact, N SF was designated as the lead 5 federal agency for the Intern ational Polar Year (IPY) 2007-2008. During this campaign, more than 100 countries undertook projects involving scientists, students, teachers, and the public to increase understanding of the polar region. Research at NSF supported-centers also has significant international implica tions. For example, the NSF Center for Sustainability of Semi-Ari d Hydrology and Riparian Areas recently won the International Great Man-Made River Prize awarded by UNESCO. The prize “rewards remarkable scientific research work on water usag e in arid region as well as areas subject to drought and also for the development of agri culture for the benefit of humanity and the environment.” More than three dozen scientists and support staff at another NSF-supported center recently won a different prestigious award for their work on climate change. Researchers and staff at National Ce nter for Atmospheric Research (N CAR), as well as many other NSF- supported researchers, were involv ed in reports by the U.N. In tergovernmental Panel on Climate Change (IPCC). The U.N. Intergovernmental Panel on Climate Change (IPCC) was awarded the 2007 Nobel Peace Prize along with former Vice President Al Gore. There are also examples where NSF partners wi th the United States Agency for International Development (USAID) to support international S&amp; T programs to facilitate capacity building. For example, the U.S.-Pakistan Science a nd Technology Program, led by a coordinating committee chaired by Dr. Arden Bement, NSF Di rector, and Dr. Atta-ur-Rahman, Pakistan Minister of Education and Science Advisor to the Prime Minister. USAID funds the U.S. contribution of the joint program and supports other programs in Pakistan involving NIH and other agencies. This US-Pakistan S&amp;T program supports a number of joint research projects peer reviewed by the National Academy of Scie nces and approved by the joint S&amp;T committee. Over the past year, the Committee has also esta blished sixteen S&amp;T working groups that involve interagency participation in Pakistan and in the Un ited States to carry out joint research projects of mutual interest (with dire ct benefit to Pakistan). Through this collaboration, NSF just completed a network connection of Internet 2 with Pakistan to facilitate research and edu cation collaborations a nd data exchanges under the program. This project embodies one of NSF's top priorities, the development of the national science and engineering cyberinfrastructure, enabling a prime role for the United States in global research networks. NSF's goals for the national cyberinfra structure include the ability to integrate data from diverse disciplines and multiple locations , and to make them widely available to researchers, educators, and stude nts. Already, the Grid Physic s Network and the international Virtual Data Grid Laboratory are advancing IT -intensive research in physics, cosmology, and astrophysics. In today's highly sophisticated, technology-driv en science, many international partnerships center around major, high-budget re search facilities that are made possible only by combining the resources of more than one nation. Fo r example, NSF's facilities budget includes construction funds for the IceCube neutrino detect or, antennas for the At acama Large Millimeter Array (ALMA), and observation technologies fo r the Arctic Observing Network (AON). The IceCube Neutrino Observatory—the world’s first high-energy neutrino observatory—offers a powerful example of an international, inter-agen cy research platform. Agencies in Belgium, 6 Germany, and Sweden have joined NSF and Depa rtment of Energy (DOE) in providing support for IceCube, which will search for neutrinos from deep within the ice cap under the South Pole in Antarctica. Neutrinos are hard -to-detect astronomical messengers that carry information from cosmological events. The Atacama Large Millimeter A rray, currently under construction near San Pedro de Atacama, Chile, will be the world’s most sensitive, hi ghest resolution, millimeter wavelength telescope. The array will make it possible to search for planets around hundreds of nearby stars and will provide a testing ground for theori es of star birth, galaxy form ation, and the evolution of the universe. ALMA has been made possible via an international partnership among North America, Europe, and East Asia, in cooperation with the Re public of Chile. NSF is the U.S. lead on this groundbreaking astronomical facility. As part of the aforementioned IP Y activities, NSF serves as lead contributing agency for the Arctic Observing Network (AON)—an effort to significantly adva nce our observational capability in the Arctic. AON will help us document the state of the present climate system, and the nature and extent of climate changes occurrin g in the Arctic regions. The network, organized under the direction of the U.S. Interagency Ar ctic Research Policy Committee, involves partnerships with the National Oceanic and At mospheric Administration, National Aeronautics and Space Administration, Department of Interi or, Department of Defense, Smithsonian Institution, National Institutes of Health, DOE, and USDA. NSF coordinates AON activities across the U.S. government, as well as with international collaborators, including Canada, Norway, Sweden, Germany, and Russia. Such international infrastructure projects will co ntinue to play a key role in advancing S&amp;E capacity worldwide. NSF leadership and proactiv e involvement in large international research projects helps ensure that U. S. S&amp;E stays at the frontier. The Office of Internationa l Science and Engineering The Office of International Science and Engin eering—the centerpiece of NSF’s international activities—integrates Foundation- wide activities and manages a broad range of programs that support U.S. scientists and engineers engaged in international research an d education. OISE is currently leading the agency’s effo rt to develop a goal-or iented strategic plan that will inform the coordination of international activities acros s the Foundation. In FY 2009, NSF proposes a budget of $47.44 million for OISE. Organizationally, OISE is comp rised of five regional groups and the three aforementioned international offices. OISE has two programmatic priorities: (1) to enhan ce research excellence through international collaboration; and (2) to serve as a catalyst for partnerships between the U.S. and the international research community. OISE works closely with the NSF directorates and other research offices to co-fund innovative awards and supplements that promote research excellence through international collaboration and develop the next generation of globally engaged U.S. scientists and engineers. For example, OISE and NSF’s Directorate of Mathematics a nd Physical Sciences co-fund the “East-West 7 Collaboration.” The East-West Co llaboration supports frontier rese arch in elementary particle physics. This scientific interchange between a 20-university collaboration centered at Cornell University and an 18-university collaboration cente red at the Institute for High Energy Physics in Beijing, China has enabled a faster start-up fo r the first superconducting magnet in China, advances in "new physics," and for the direct pa rtnership of U.S. and Chinese scientists. As China continues to invest heavily in science and engineering research, such collaborations will foster necessary intellectual exchange for U.S. scientists and engineers as well lead to greater connectivity between the United States and China. OISE also serves as an interface for NSF’s dir ectorates, offices, divisions, and programs with multi-national organizations, intern ational science organizations, and national funding agencies and ministries in other countries. OISE often wo rks with international co unterpart agencies to educate them on the Foundation’s peer review pr ocess, organizational structure, and funding process, as many, particularly those in developi ng countries, look to NSF as a model for how to run their programs.. These efforts help align agency proced ures close to those of NSF, which can often make collaboration and science fundi ng more effective in these countries. For example, the United Arab Emirates’ (UAE) Ministry of Higher Education has commissioned their scientists to es tablish a National Research Foundation by early 2008. These scientists visited NSF in January 2008 to learn about NSF procedures for support of research and evaluation of results. Additionally, the King Abdulaziz City for Scie nce and Technology in Riyadh, NSF’s counterpart agency in Saudi Arabia, will send its Director of Research in August 2008 to learn about NSF. China is also pla nning to send a representa tive to study the NSF model, as they are planning a similar research agency. Additionally, Turkey, France, Japan, and Ireland, among others, are emulating the NSF model. NSF’s international office has implemented specific programs to stimulate innovative international partnerships. The East Asia a nd Pacific Summer Graduate Research Institutes (EAPSI), International Research Fellowship, a nd Partnerships for International Research and Education (PIRE) Programs are examples of three OISE-supported programs that facilitate partnership across instit utions and countries. The East Asia and Pacific Summer Graduate Re search Institutes (EAPSI) Program enables U.S. graduate students to build collaborations with scientists and engine ers working in the top research facilities in East Asia and the Pacific region. The eight-week institute programs are held at top research instituti ons in Japan, Korea, Taiwan, Chin a, Australia, New Zealand, and Singapore. Over 1,600 U.S. gra duate students have participat ed in the program since its inception in 1990. The program fosters a U.S. S&amp; E workforce capable of operating in a global marketplace increasingly impacted by scientific developments in Asia and the Pacific Region. The research of a behavioral biology student from Texas A&amp;M University offers one example of the resulting increased international connectivity. The student studied the ability of giant pandas to recognize their kin by estab lishing a live web based “Panda Cam” at China’s Wolong Nature Reserve. This student’s project not only opene d the door for researchers and the broader public to observe the behavior of pandas in their natu ral habitat, but it helped develop a bridge among China’s Forestry Ministry, the Chinese Acad emy of Sciences, and U.S. researchers. 8 The International Research Fellowship Program supports approximately three dozen U.S. postdoctoral fellows for 9 to 24 months at fore ign host institutions annually. The program’s objective is to introduce U.S. scientists and engi neers to cutting-edge international research opportunities in the early stages of their careers. Fellows’ research projects involve international collaboration, the use of overseas instrumentation, and access to unique research environments in a wide range of fields, including biology, physics, engineering, geosciences, computer sciences, and social and behavioral sciences. In fiscal year 2007, 39 fellowship recipients from 21 states were selected to conduct research in 21 foreign countries. After completion of the fe llowship, the researchers return to jobs in academia and industry in the United States. Past fellows attest that their experiences abroad were unparalleled career-enhancers and that the fellowship placed th em at the leading-edge of their field of research and positioned them to build new collaborations with colleagues in their host country. These collaborations have also led to foreign hosts of NSF International Research Fellows joining U.S. research teams. The Partnerships for International Rese arch and Education (PIRE) Program is an example of a larger collaborative research activity supported by OISE. PIRE enables U.S. institutions to establish collaborative re lationships with international groups or institutions to conduct research dependant upon international collaboration. The program catalyzes a cultural exchange in U.S. institutions by establishing innova tive models for internationa l collaborative research and education. PIRE also readies U.S. students to partic ipate in international rese arch collaborations. To date, the PIRE program has supported the work of 32 institutions in 23 states. Research collaborations with more than 40 countries have resulted. The U.S.-China PIRE project on electron chemistry and catalysis was listed in the Chinese media as one of the top ten S&amp;T developments in China for 2006. The PIRE program supports research projects that nurture U.S. relationships with inte rnational counterparts. Another PIRE project has significantly impacted the developing world. The “AfricaArray” brought together U.S. and African geoscientists, as well as studen ts, to study seismological and volcanic activity in Africa. Collaborators from Penn State Universit y, the University of Witwatersrand (South Africa), the University of Dar Es Salaam (Tanzania), and the National Seismological Network (Uganda) have developed a network of seismic mon itoring stations that cross the African continent to study the origins and structure of the African Superplume, an anomalous part of the Earth’s mantle that stretches from deep in the mantle to near the surface. To date, the NSF-supported resear chers leading AfricaArray have co llaborated with more than 20 U.S., African, and European universities, in addition to large coope rations, in order to advance the understanding of Earth’s mantle dynamics. AfricaArray is only one of 15 PIRE projects involv ing collaboration with scie ntists in developing countries. Other examples incl ude a project with Indonesia, Ma laysia, and the Philippines to transform a biodiversity hotspot into a research and education opportunity as well as a project with Argentina and Mexico to enab le cyberinfrastructure applicatio ns. In total, the 15 projects represent approximately $36 million in NSF funds, invested in U.S. collaborating institutions. 9 In recent years, OISE has put greater emphasis on increasing linkages between scientists in the United States and those in de veloping countries. Specifical ly, OISE hired a new Program Manager for Developing Countri es to expand collaborations with developing countries. Outreach presentations have been given at 12 domestic institutions and 20 international institutions in 10 countries. This OISE program manager and NSF senior leadership are also initiating and continuing dialogue with 12 funding agencies appropriate to co-fund the developing countries’ portion of S&amp;E projects, e.g., the Internati onal Foundation for Science, the International Rice Research Inst itute, USAID, and the World Bank. The progress of humankind will depend increas ingly on the new knowledge of science and technology. </w:t>
      </w:r>
      <w:r w:rsidRPr="00875FA0">
        <w:rPr>
          <w:rStyle w:val="StyleUnderline"/>
        </w:rPr>
        <w:t>The collaborative pursuit of new know ledge is a powerful tool for bringing people together,</w:t>
      </w:r>
      <w:r w:rsidRPr="00875FA0">
        <w:rPr>
          <w:sz w:val="8"/>
        </w:rPr>
        <w:t xml:space="preserve"> and OISE activities will continue to stimulate global collaboration. Conclusion </w:t>
      </w:r>
      <w:r w:rsidRPr="00875FA0">
        <w:rPr>
          <w:rStyle w:val="StyleUnderline"/>
          <w:highlight w:val="yellow"/>
        </w:rPr>
        <w:t>International collaboration in S&amp;E is a necessa ry foundation for the future. In order for the United States to be competitive in this new gl obal society, we must engage in international research</w:t>
      </w:r>
      <w:r w:rsidRPr="00875FA0">
        <w:rPr>
          <w:sz w:val="8"/>
        </w:rPr>
        <w:t xml:space="preserve">. And, we must proactively devel op a workforce that is adept at working on international research teams . For NSF, this means a continued commitment to fo ster collaborations of all kinds and to seek new forms of partnership to address today's re search challenges and opportunities. </w:t>
      </w:r>
      <w:r w:rsidRPr="00875FA0">
        <w:rPr>
          <w:rStyle w:val="StyleUnderline"/>
          <w:highlight w:val="yellow"/>
        </w:rPr>
        <w:t>The more widely research, data, and new knowledge are shared, the broader the resulting perspectives</w:t>
      </w:r>
      <w:r w:rsidRPr="00875FA0">
        <w:rPr>
          <w:sz w:val="8"/>
        </w:rPr>
        <w:t xml:space="preserve">. As you can see from the numerous examples above , the National Science Foundation is committed to international partnership a nd collaboration on many levels. We will continue to leverage our broad mission to catalyze international research endeavors in all disciplines and to train an internationally en gaged S&amp;E workforce. We will also continue to leverage science and engineeri ng know-how and the NSF model to catalyze larger diplomatic efforts. Lastly, we look forward to any new insights that can be garnered from the National Science Board’s new report entitled, “Int ernational Science and Engineeri ng Partnerships: A Priority for U.S. Foreign Policy and Our Nation’s Innovation Enterprise;” we are curre ntly working with the board on their recommendations. Thank you again for the opportunity to testify, and I would be happy to respond to any questions. </w:t>
      </w:r>
    </w:p>
    <w:p w14:paraId="1E096B28" w14:textId="77777777" w:rsidR="0027720B" w:rsidRPr="00177E49" w:rsidRDefault="0027720B" w:rsidP="0027720B">
      <w:pPr>
        <w:pStyle w:val="Heading4"/>
        <w:rPr>
          <w:rFonts w:ascii="Times New Roman" w:hAnsi="Times New Roman" w:cs="Times New Roman"/>
        </w:rPr>
      </w:pPr>
      <w:r w:rsidRPr="00177E49">
        <w:rPr>
          <w:rFonts w:ascii="Times New Roman" w:hAnsi="Times New Roman" w:cs="Times New Roman"/>
        </w:rPr>
        <w:t xml:space="preserve">Science diplomacy is a strategy for expanding US soft power – our ev assumes the aff </w:t>
      </w:r>
    </w:p>
    <w:p w14:paraId="6A609E44" w14:textId="77777777" w:rsidR="0027720B" w:rsidRPr="00177E49" w:rsidRDefault="0027720B" w:rsidP="0027720B">
      <w:pPr>
        <w:rPr>
          <w:rStyle w:val="Style13ptBold"/>
          <w:rFonts w:ascii="Times New Roman" w:hAnsi="Times New Roman" w:cs="Times New Roman"/>
        </w:rPr>
      </w:pPr>
      <w:r w:rsidRPr="00177E49">
        <w:rPr>
          <w:rStyle w:val="Style13ptBold"/>
          <w:rFonts w:ascii="Times New Roman" w:hAnsi="Times New Roman" w:cs="Times New Roman"/>
        </w:rPr>
        <w:t>Copeland 13</w:t>
      </w:r>
    </w:p>
    <w:p w14:paraId="17A49483" w14:textId="77777777" w:rsidR="0027720B" w:rsidRPr="00177E49" w:rsidRDefault="0027720B" w:rsidP="0027720B">
      <w:pPr>
        <w:rPr>
          <w:rFonts w:ascii="Times New Roman" w:hAnsi="Times New Roman" w:cs="Times New Roman"/>
        </w:rPr>
      </w:pPr>
      <w:r w:rsidRPr="00177E49">
        <w:rPr>
          <w:rFonts w:ascii="Times New Roman" w:hAnsi="Times New Roman" w:cs="Times New Roman"/>
        </w:rPr>
        <w:t>(Daryl, University of Toronto's Munk Centre for International Studies as a Senior Fellow, and the USC Center on Public Diplomacy as a Research Fellow, “A Role for Science Diplomacy? Soft Power and Global Challenges – Part I”, http://www.guerrilladiplomacy.com/2010/11/a-role-for-science-diplomacy-soft-power-and-global-challenges-part-i/)</w:t>
      </w:r>
    </w:p>
    <w:p w14:paraId="1FE21818" w14:textId="77777777" w:rsidR="0027720B" w:rsidRPr="00177E49" w:rsidRDefault="0027720B" w:rsidP="0027720B">
      <w:pPr>
        <w:rPr>
          <w:rFonts w:ascii="Times New Roman" w:hAnsi="Times New Roman" w:cs="Times New Roman"/>
        </w:rPr>
      </w:pPr>
    </w:p>
    <w:p w14:paraId="3FC31487" w14:textId="77777777" w:rsidR="0027720B" w:rsidRDefault="0027720B" w:rsidP="0027720B">
      <w:pPr>
        <w:rPr>
          <w:rFonts w:ascii="Times New Roman" w:hAnsi="Times New Roman" w:cs="Times New Roman"/>
        </w:rPr>
      </w:pPr>
      <w:r w:rsidRPr="00177E49">
        <w:rPr>
          <w:rFonts w:ascii="Times New Roman" w:hAnsi="Times New Roman" w:cs="Times New Roman"/>
        </w:rPr>
        <w:t xml:space="preserve">Were policy-makers to accept this formulation, then diplomacy, and in particular public diplomacy (PD), would be placed front and centre in international relations. </w:t>
      </w:r>
      <w:r w:rsidRPr="00177E49">
        <w:rPr>
          <w:rStyle w:val="StyleUnderline"/>
          <w:rFonts w:ascii="Times New Roman" w:hAnsi="Times New Roman" w:cs="Times New Roman"/>
        </w:rPr>
        <w:t>Science diplomacy</w:t>
      </w:r>
      <w:r w:rsidRPr="00177E49">
        <w:rPr>
          <w:rFonts w:ascii="Times New Roman" w:hAnsi="Times New Roman" w:cs="Times New Roman"/>
        </w:rPr>
        <w:t xml:space="preserve"> (SD), a term which </w:t>
      </w:r>
      <w:r w:rsidRPr="00177E49">
        <w:rPr>
          <w:rStyle w:val="StyleUnderline"/>
          <w:rFonts w:ascii="Times New Roman" w:hAnsi="Times New Roman" w:cs="Times New Roman"/>
        </w:rPr>
        <w:t>encompasses both</w:t>
      </w:r>
      <w:r w:rsidRPr="00177E49">
        <w:rPr>
          <w:rFonts w:ascii="Times New Roman" w:hAnsi="Times New Roman" w:cs="Times New Roman"/>
        </w:rPr>
        <w:t xml:space="preserve"> the </w:t>
      </w:r>
      <w:r w:rsidRPr="00177E49">
        <w:rPr>
          <w:rStyle w:val="StyleUnderline"/>
          <w:rFonts w:ascii="Times New Roman" w:hAnsi="Times New Roman" w:cs="Times New Roman"/>
        </w:rPr>
        <w:t>use of international scientific cooperation to advance foreign policy objectives and the use of diplomacy to achieve scientific ends</w:t>
      </w:r>
      <w:r w:rsidRPr="00177E49">
        <w:rPr>
          <w:rFonts w:ascii="Times New Roman" w:hAnsi="Times New Roman" w:cs="Times New Roman"/>
        </w:rPr>
        <w:t xml:space="preserve">, represents a critical component within the broader public diplomacy ambit. </w:t>
      </w:r>
      <w:r w:rsidRPr="00177E49">
        <w:rPr>
          <w:rStyle w:val="Emphasis"/>
          <w:rFonts w:ascii="Times New Roman" w:hAnsi="Times New Roman" w:cs="Times New Roman"/>
        </w:rPr>
        <w:t>Science diplomacy is an expression of soft power</w:t>
      </w:r>
      <w:r w:rsidRPr="00177E49">
        <w:rPr>
          <w:rFonts w:ascii="Times New Roman" w:hAnsi="Times New Roman" w:cs="Times New Roman"/>
        </w:rPr>
        <w:t>. It is perhaps best understood as a way to liberate scientific and technological (S&amp;T) knowledge from its rigid national and institutional enclosures and to unleash its progressive potential through collaboration and sharing with interested partners world-wide.</w:t>
      </w:r>
    </w:p>
    <w:p w14:paraId="39F767A5" w14:textId="77777777" w:rsidR="0027720B" w:rsidRDefault="0027720B" w:rsidP="0027720B">
      <w:pPr>
        <w:rPr>
          <w:rStyle w:val="apple-converted-space"/>
          <w:rFonts w:ascii="Arial" w:hAnsi="Arial" w:cs="Arial"/>
          <w:color w:val="000000"/>
          <w:szCs w:val="20"/>
        </w:rPr>
      </w:pPr>
    </w:p>
    <w:p w14:paraId="1092D077" w14:textId="77777777" w:rsidR="0027720B" w:rsidRDefault="0027720B" w:rsidP="00792D21">
      <w:pPr>
        <w:rPr>
          <w:rFonts w:ascii="Helvetica" w:hAnsi="Helvetica" w:cs="Helvetica"/>
          <w:color w:val="343434"/>
          <w:sz w:val="14"/>
          <w:szCs w:val="26"/>
        </w:rPr>
      </w:pPr>
    </w:p>
    <w:p w14:paraId="4DF9DC18" w14:textId="77777777" w:rsidR="003C2670" w:rsidRDefault="003C2670" w:rsidP="00106239">
      <w:pPr>
        <w:pStyle w:val="Heading3"/>
      </w:pPr>
      <w:r>
        <w:t>Yes War</w:t>
      </w:r>
    </w:p>
    <w:p w14:paraId="60584A5B" w14:textId="77777777" w:rsidR="003C2670" w:rsidRPr="00D54443" w:rsidRDefault="003C2670" w:rsidP="003C2670">
      <w:pPr>
        <w:pStyle w:val="Heading4"/>
        <w:rPr>
          <w:rStyle w:val="Style13ptBold"/>
          <w:rFonts w:cs="Arial"/>
          <w:b/>
        </w:rPr>
      </w:pPr>
      <w:r w:rsidRPr="00D54443">
        <w:rPr>
          <w:rStyle w:val="Style13ptBold"/>
          <w:rFonts w:cs="Arial"/>
        </w:rPr>
        <w:t>Arctic conflict risks a nuclear confrontation</w:t>
      </w:r>
    </w:p>
    <w:p w14:paraId="36296724" w14:textId="0A92D76F" w:rsidR="003C2670" w:rsidRDefault="003C2670" w:rsidP="003C2670">
      <w:r w:rsidRPr="00D54443">
        <w:rPr>
          <w:rStyle w:val="Style13ptBold"/>
        </w:rPr>
        <w:t>Wallace &amp; Staples ‘10</w:t>
      </w:r>
      <w:r w:rsidRPr="00D54443">
        <w:t xml:space="preserve"> – *Professor Emeritus at the University of British Columbia, **President of the Rideau Institute in Ottawa (Michael, Steven, “Ridding the Arctic of Nuclear Weapons</w:t>
      </w:r>
      <w:r>
        <w:t xml:space="preserve">: A Task Long Overdue,”) </w:t>
      </w:r>
    </w:p>
    <w:p w14:paraId="217C3C79" w14:textId="1FFB1530" w:rsidR="003C2670" w:rsidRPr="003C2670" w:rsidRDefault="003C2670" w:rsidP="003C2670">
      <w:r w:rsidRPr="00D54443">
        <w:t xml:space="preserve">The fact is, </w:t>
      </w:r>
      <w:r w:rsidRPr="00D54443">
        <w:rPr>
          <w:rStyle w:val="StyleUnderline"/>
        </w:rPr>
        <w:t>the Arctic is becoming a zone of increased military competition</w:t>
      </w:r>
      <w:r w:rsidRPr="00D54443">
        <w:t xml:space="preserve">. Russian President </w:t>
      </w:r>
      <w:r w:rsidRPr="00EB3EBF">
        <w:t>Medvedev has announced the creation of a special military force to defend Arctic claims.</w:t>
      </w:r>
      <w:r w:rsidRPr="00D54443">
        <w:t xml:space="preserve"> Last year </w:t>
      </w:r>
      <w:r w:rsidRPr="00D54443">
        <w:rPr>
          <w:rStyle w:val="StyleUnderline"/>
        </w:rPr>
        <w:t>Russian General</w:t>
      </w:r>
      <w:r w:rsidRPr="00D54443">
        <w:t xml:space="preserve"> Vladimir </w:t>
      </w:r>
      <w:r w:rsidRPr="00D54443">
        <w:rPr>
          <w:rStyle w:val="StyleUnderline"/>
        </w:rPr>
        <w:t>Shamanov declared that Russian troops would step up training for Arctic combat, and that Russia’s submarine fleet would increase its “operational radius.”</w:t>
      </w:r>
      <w:r w:rsidRPr="00D54443">
        <w:t xml:space="preserve"> 55 Recently, </w:t>
      </w:r>
      <w:r w:rsidRPr="00EB3EBF">
        <w:t xml:space="preserve">two Russian attack submarines were spotted off the U.S. east coast for the first time in 15 years. 56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w:t>
      </w:r>
      <w:r w:rsidRPr="00D54443">
        <w:rPr>
          <w:rStyle w:val="StyleUnderline"/>
        </w:rPr>
        <w:t>The Canadian government, as well, has put forward new military capabilities to protect Canadian sovereignty claims in the Arctic, including proposed ice-capable ships, a northern military training base and a deep-water por</w:t>
      </w:r>
      <w:r w:rsidRPr="00D54443">
        <w:t>t. Earlier this year Denmark released an all-party defence position paper that suggests the country should create a dedicated Arctic military contingent that draws on army, navy and air force assets with ship- based helicopters able to drop troops anywhere. 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59 The manoeuvres prompted a protest from Russia – which objected again in June after Sweden held its largest northern military exercise since the end of the Second World War. About 12,000 troops, 50 aircraft and several warships were involved. 60 9 Ridding the Arctic of Nuclear Weapons: A Task Long Overdue Jayantha Dhanapala, President of Pugwash and former UN under-secretary for disarmament affairs, summarized the situation bluntly: “</w:t>
      </w:r>
      <w:r w:rsidRPr="00EB3EBF">
        <w:t>From those in the international peace and security sector, deep concerns are being expressed over the fact that</w:t>
      </w:r>
      <w:r w:rsidRPr="00D54443">
        <w:rPr>
          <w:rStyle w:val="StyleUnderline"/>
        </w:rPr>
        <w:t xml:space="preserve"> two nuclear weapon states – the United States and the Russian Federation, which together own 95 per cent of the nuclear weapons in the world – converge on the Arctic and have competing claims</w:t>
      </w:r>
      <w:r w:rsidRPr="00D54443">
        <w:t xml:space="preserve">. These </w:t>
      </w:r>
      <w:r w:rsidRPr="00D54443">
        <w:rPr>
          <w:rStyle w:val="StyleUnderline"/>
        </w:rPr>
        <w:t>claims, together with those of other allied NATO countries – Canada, Denmark, Iceland, and Norway – could, if unresolved, lead to conflict escalating into the threat or use of nuclear weapon</w:t>
      </w:r>
      <w:r w:rsidRPr="00D54443">
        <w:t xml:space="preserve">s.” 61 Many will no doubt argue that this is excessively alarmist, but </w:t>
      </w:r>
      <w:r w:rsidRPr="00D54443">
        <w:rPr>
          <w:rStyle w:val="StyleUnderline"/>
        </w:rPr>
        <w:t>no circumstance in which nuclear powers find themselves in military confrontation can be taken lightly</w:t>
      </w:r>
      <w:r w:rsidRPr="00D54443">
        <w:t xml:space="preserve">. </w:t>
      </w:r>
    </w:p>
    <w:p w14:paraId="3628BCEF" w14:textId="77777777" w:rsidR="003C2670" w:rsidRPr="00D54443" w:rsidRDefault="003C2670" w:rsidP="003C2670">
      <w:pPr>
        <w:pStyle w:val="Heading4"/>
        <w:rPr>
          <w:rFonts w:cs="Arial"/>
        </w:rPr>
      </w:pPr>
      <w:r>
        <w:rPr>
          <w:rFonts w:cs="Arial"/>
        </w:rPr>
        <w:t>That causes extinction</w:t>
      </w:r>
    </w:p>
    <w:p w14:paraId="53E4E188" w14:textId="6F127329" w:rsidR="003C2670" w:rsidRPr="00D54443" w:rsidRDefault="003C2670" w:rsidP="003C2670">
      <w:r w:rsidRPr="00D54443">
        <w:rPr>
          <w:rStyle w:val="Style13ptBold"/>
        </w:rPr>
        <w:t>Vestergaard ’10</w:t>
      </w:r>
      <w:r w:rsidRPr="00D54443">
        <w:t xml:space="preserve"> – visiting fellow with the CSIS Proliferation Prevention Program, researching uranium governance, specialist in nuclear weaponry for DIIS (“Conference on an Arctic Nuclear-Weapon-Free Zone Copenhagen, 10-11, 2009”, Danish Institute for International Studies, *note: the docume</w:t>
      </w:r>
      <w:r>
        <w:t xml:space="preserve">nt was released in 2010) </w:t>
      </w:r>
    </w:p>
    <w:p w14:paraId="0EAD0DE7" w14:textId="77777777" w:rsidR="003C2670" w:rsidRDefault="003C2670" w:rsidP="003C2670">
      <w:pPr>
        <w:rPr>
          <w:sz w:val="16"/>
        </w:rPr>
      </w:pPr>
      <w:r w:rsidRPr="00D54443">
        <w:rPr>
          <w:rStyle w:val="StyleUnderline"/>
        </w:rPr>
        <w:t>Global climate consequences of a regional nuclear war a certain number of small weapons will have much greater consequences, both in the number of people killed from the explosions and in the amount of soot produced, than a smaller number of larger bombs with the same total explosive force (Robock et al 2007a</w:t>
      </w:r>
      <w:r w:rsidRPr="00D54443">
        <w:rPr>
          <w:sz w:val="16"/>
        </w:rPr>
        <w:t xml:space="preserve">). The </w:t>
      </w:r>
      <w:r w:rsidRPr="00D54443">
        <w:rPr>
          <w:rStyle w:val="StyleUnderline"/>
        </w:rPr>
        <w:t xml:space="preserve">new insights into the circulation of the atmosphere have </w:t>
      </w:r>
      <w:r w:rsidRPr="00D54443">
        <w:rPr>
          <w:sz w:val="16"/>
        </w:rPr>
        <w:t>also</w:t>
      </w:r>
      <w:r w:rsidRPr="00D54443">
        <w:rPr>
          <w:rStyle w:val="StyleUnderline"/>
        </w:rPr>
        <w:t xml:space="preserve"> shown</w:t>
      </w:r>
      <w:r w:rsidRPr="00D54443">
        <w:rPr>
          <w:sz w:val="16"/>
        </w:rPr>
        <w:t xml:space="preserve"> that </w:t>
      </w:r>
      <w:r w:rsidRPr="00D54443">
        <w:rPr>
          <w:rStyle w:val="StyleUnderline"/>
        </w:rPr>
        <w:t>a limited nuclear war</w:t>
      </w:r>
      <w:r w:rsidRPr="00D54443">
        <w:rPr>
          <w:sz w:val="16"/>
        </w:rPr>
        <w:t xml:space="preserve">, such as a war between India and Pakistan, where about 100 Hiroshima-size, 15 kt bombs are used, mostly over population centres, </w:t>
      </w:r>
      <w:r w:rsidRPr="00D54443">
        <w:rPr>
          <w:rStyle w:val="StyleUnderline"/>
        </w:rPr>
        <w:t xml:space="preserve">would result in the release of about 5 Tg of soot. </w:t>
      </w:r>
      <w:r w:rsidRPr="00D54443">
        <w:rPr>
          <w:sz w:val="16"/>
        </w:rPr>
        <w:t xml:space="preserve">This </w:t>
      </w:r>
      <w:r w:rsidRPr="00D54443">
        <w:rPr>
          <w:rStyle w:val="StyleUnderline"/>
        </w:rPr>
        <w:t>soot</w:t>
      </w:r>
      <w:r w:rsidRPr="00D54443">
        <w:rPr>
          <w:sz w:val="16"/>
        </w:rPr>
        <w:t xml:space="preserve">, mostly from burning cities, </w:t>
      </w:r>
      <w:r w:rsidRPr="00D54443">
        <w:rPr>
          <w:rStyle w:val="StyleUnderline"/>
        </w:rPr>
        <w:t>would decrease the global temperature by about 1.25 degrees C, over 6-8 years. That is not nuclear winter, but the nuclear darkness will cause a deeper drop in temperature than at any time during the last 1000 years</w:t>
      </w:r>
      <w:r w:rsidRPr="00D54443">
        <w:rPr>
          <w:sz w:val="16"/>
        </w:rPr>
        <w:t xml:space="preserve">. The </w:t>
      </w:r>
      <w:r w:rsidRPr="00D54443">
        <w:rPr>
          <w:rStyle w:val="StyleUnderline"/>
        </w:rPr>
        <w:t>temperature over the continents would decrease substantially more than the global average. A decrease in rainfall over the continents would also follow</w:t>
      </w:r>
      <w:r w:rsidRPr="00D54443">
        <w:rPr>
          <w:sz w:val="16"/>
        </w:rPr>
        <w:t xml:space="preserve"> (Figs. 2 &amp; 3). </w:t>
      </w:r>
      <w:r w:rsidRPr="00D54443">
        <w:rPr>
          <w:rStyle w:val="StyleUnderline"/>
        </w:rPr>
        <w:t>The growing season would be shortened by 10 to 20 days in many of the most im - portant grain producing areas in the world, which might completely eliminate some crops that have insufficient time to reach maturity</w:t>
      </w:r>
      <w:r w:rsidRPr="00D54443">
        <w:rPr>
          <w:sz w:val="16"/>
        </w:rPr>
        <w:t xml:space="preserve"> (Fig. 4). An accurate evaluation of the global decrease in </w:t>
      </w:r>
      <w:r w:rsidRPr="00D54443">
        <w:rPr>
          <w:rStyle w:val="StyleUnderline"/>
        </w:rPr>
        <w:t>food production</w:t>
      </w:r>
      <w:r w:rsidRPr="00D54443">
        <w:rPr>
          <w:sz w:val="16"/>
        </w:rPr>
        <w:t xml:space="preserve"> has yet to be done, but </w:t>
      </w:r>
      <w:r w:rsidRPr="00D54443">
        <w:rPr>
          <w:rStyle w:val="StyleUnderline"/>
        </w:rPr>
        <w:t>there will be substantial deficits</w:t>
      </w:r>
      <w:r w:rsidRPr="00D54443">
        <w:rPr>
          <w:sz w:val="16"/>
        </w:rPr>
        <w:t xml:space="preserve"> (Helfand 2007). In earlier periods we have seen that </w:t>
      </w:r>
      <w:r w:rsidRPr="00D54443">
        <w:rPr>
          <w:rStyle w:val="StyleUnderline"/>
        </w:rPr>
        <w:t>a global decrease in grain production of 5% over a couple of years brought about a sharp increase in prices, and that starvation increased in countries that are normally dependent on the import of food.</w:t>
      </w:r>
      <w:r w:rsidRPr="00D54443">
        <w:rPr>
          <w:sz w:val="16"/>
        </w:rPr>
        <w:t xml:space="preserve"> The period of nuclear darkness would cause a much greater decrease in grain production than 5%, and it would continue over many years. The reserves of the most important grains in the world have, in recent years, been corresponding to less than six weeks of consumption (see ref: Wikipedia 2007-2008; World hunger facts 2009). There are currently more than 800 million people in the world who are chronically malnourished. </w:t>
      </w:r>
      <w:r w:rsidRPr="00D54443">
        <w:rPr>
          <w:rStyle w:val="StyleUnderline"/>
        </w:rPr>
        <w:t>Several hundred million more live in countries which are dependent on imported grain for their survival. In a situation of severe food shortage globally, can we expect that the wealthy countries will accept tightening their belts to such an extent that the poor and undernourished survive these seven years of famine? If not, hundreds of millions of people in many continents, in particular Africa, will die from hunger</w:t>
      </w:r>
      <w:r w:rsidRPr="00D54443">
        <w:rPr>
          <w:sz w:val="16"/>
        </w:rPr>
        <w:t xml:space="preserve"> (Helfand 2007). In the war zone of India and Pakistan it can be expected that 20 million people will die from blast and fire, millions more from the radioactive fallout. </w:t>
      </w:r>
      <w:r w:rsidRPr="00D54443">
        <w:rPr>
          <w:rStyle w:val="StyleUnderline"/>
        </w:rPr>
        <w:t xml:space="preserve">Many tens of millions will flee the contaminated areas. And many will die from epidemics and hunger, maybe more than from the bombs. </w:t>
      </w:r>
      <w:r w:rsidRPr="00D54443">
        <w:rPr>
          <w:sz w:val="16"/>
        </w:rPr>
        <w:t xml:space="preserve">But </w:t>
      </w:r>
      <w:r w:rsidRPr="00D54443">
        <w:rPr>
          <w:rStyle w:val="StyleUnderline"/>
        </w:rPr>
        <w:t>the greater number of fatalities will occur in countries far away, of those who will succumb to starvation because of the global nuclear darkness</w:t>
      </w:r>
      <w:r w:rsidRPr="00D54443">
        <w:rPr>
          <w:sz w:val="16"/>
        </w:rPr>
        <w:t xml:space="preserve"> (Toon et al 2007a, 2007b). Severe ozone depletion </w:t>
      </w:r>
      <w:r w:rsidRPr="00D54443">
        <w:rPr>
          <w:rStyle w:val="StyleUnderline"/>
        </w:rPr>
        <w:t>To make matters even worse, such amounts of smoke injected into the stratosphere would cause a huge reduction in the Earth’s protective ozone</w:t>
      </w:r>
      <w:r w:rsidRPr="00D54443">
        <w:rPr>
          <w:sz w:val="16"/>
        </w:rPr>
        <w:t xml:space="preserve"> (Mills et al 2008). </w:t>
      </w:r>
      <w:r w:rsidRPr="00D54443">
        <w:rPr>
          <w:rStyle w:val="StyleUnderline"/>
        </w:rPr>
        <w:t>A study published two years ago by the National Academy of Sciences</w:t>
      </w:r>
      <w:r w:rsidRPr="00D54443">
        <w:rPr>
          <w:sz w:val="16"/>
        </w:rPr>
        <w:t xml:space="preserve">, using a similar nuclear war scenario involving 100 Hiroshima-size bombs, </w:t>
      </w:r>
      <w:r w:rsidRPr="00D54443">
        <w:rPr>
          <w:rStyle w:val="StyleUnderline"/>
        </w:rPr>
        <w:t>shows</w:t>
      </w:r>
      <w:r w:rsidRPr="00D54443">
        <w:rPr>
          <w:sz w:val="16"/>
        </w:rPr>
        <w:t xml:space="preserve"> </w:t>
      </w:r>
      <w:r w:rsidRPr="00D54443">
        <w:rPr>
          <w:rStyle w:val="StyleUnderline"/>
        </w:rPr>
        <w:t>ozone losses in excess of 20% globally, 25-45% at mid latitudes and 50-70% at northern high latitudes, persisting for five years and with substantial losses continuing for five additional years</w:t>
      </w:r>
      <w:r w:rsidRPr="00D54443">
        <w:rPr>
          <w:sz w:val="16"/>
        </w:rPr>
        <w:t xml:space="preserve"> (Fig. 5). The </w:t>
      </w:r>
      <w:r w:rsidRPr="00D54443">
        <w:rPr>
          <w:rStyle w:val="StyleUnderline"/>
        </w:rPr>
        <w:t>resulting increases in UV radiation would have serious consequences for human health</w:t>
      </w:r>
      <w:r w:rsidRPr="00D54443">
        <w:rPr>
          <w:sz w:val="16"/>
        </w:rPr>
        <w:t xml:space="preserve">. Here in Copenhagen we would be advised not to be outdoors for several hours around the middle of the day. The </w:t>
      </w:r>
      <w:r w:rsidRPr="00D54443">
        <w:rPr>
          <w:rStyle w:val="StyleUnderline"/>
        </w:rPr>
        <w:t>effects on agriculture, on animals, on the economy and on the human population of this unprecedented increase in ultraviolet radiation have not yet been evaluated</w:t>
      </w:r>
      <w:r w:rsidRPr="00D54443">
        <w:rPr>
          <w:sz w:val="16"/>
        </w:rPr>
        <w:t xml:space="preserve">. The effects would undoubtedly be serious. A </w:t>
      </w:r>
      <w:r w:rsidRPr="00D54443">
        <w:rPr>
          <w:rStyle w:val="Emphasis"/>
        </w:rPr>
        <w:t>regional nuclear war would result in an unprecedented global catastrophe</w:t>
      </w:r>
      <w:r w:rsidRPr="00D54443">
        <w:rPr>
          <w:rStyle w:val="StyleUnderline"/>
        </w:rPr>
        <w:t xml:space="preserve"> I have decided to present this material at this conference because it shows the global consequences of any nuclear war, even a war in which less than one half a per cent of all the nuclear weapons in existence are used. </w:t>
      </w:r>
      <w:r w:rsidRPr="00D54443">
        <w:rPr>
          <w:rStyle w:val="Emphasis"/>
        </w:rPr>
        <w:t>Nuclear proliferation is a threat to all of us</w:t>
      </w:r>
      <w:r w:rsidRPr="00D54443">
        <w:rPr>
          <w:sz w:val="16"/>
        </w:rPr>
        <w:t xml:space="preserve">. </w:t>
      </w:r>
      <w:r w:rsidRPr="00D54443">
        <w:rPr>
          <w:rStyle w:val="Emphasis"/>
        </w:rPr>
        <w:t>Nuclear weapons in the Arctic zone would increase the danger of a nuclear confrontation</w:t>
      </w:r>
      <w:r w:rsidRPr="00D54443">
        <w:rPr>
          <w:rStyle w:val="StyleUnderline"/>
        </w:rPr>
        <w:t xml:space="preserve">. </w:t>
      </w:r>
      <w:r w:rsidRPr="00D54443">
        <w:rPr>
          <w:sz w:val="16"/>
        </w:rPr>
        <w:t>And, most importantly, it is not sufficient to decrease the number of nuclear weapons to a few hundred. They must be abolished</w:t>
      </w:r>
      <w:r w:rsidRPr="00D54443">
        <w:rPr>
          <w:rStyle w:val="StyleUnderline"/>
        </w:rPr>
        <w:t>.</w:t>
      </w:r>
      <w:r w:rsidRPr="00D54443">
        <w:rPr>
          <w:sz w:val="16"/>
        </w:rPr>
        <w:t xml:space="preserve"> Also shown for comparison, in the lower panel, is the global average change in downward shortwave radiation for the 1991 Mt. Pinatubo volcanic eruption, the largest volcanic eruption of the 20th century, as compared to the nuclear war scenarios. Figure 1. Change of global average surface air temperature, precipitation, and downward shortwave radiation reaching the surface of the Earth for the 5 Tg ( Robock et al 2006), 50 Tg and 150 Tg cases. DIIS REPORT 20 10:03 49 Figure 2. </w:t>
      </w:r>
      <w:r w:rsidRPr="00D54443">
        <w:rPr>
          <w:rStyle w:val="StyleUnderline"/>
        </w:rPr>
        <w:t>The decrease in average global temperature after a regional nuclear war with 100 Hiroshima-sized nuclear weapons, compared to the development of the temperature over the recent century. The decrease in temperature will be much more pronounced</w:t>
      </w:r>
      <w:r w:rsidRPr="00D54443">
        <w:rPr>
          <w:sz w:val="16"/>
        </w:rPr>
        <w:t xml:space="preserve"> (Robock et al 2007b). Figure 3. Changes in global temperature and precipitation after a regional nuclear war using 100 Hiroshima-size nuclear weapons, producing 5 million tons of soot (Robock et al 2007b). DIIS REPORT 20 10:03 50 Figure 4. Changes in the growing season – frost free days – in the northern and southern hemispheres in the first year after a regional nuclear war using 100 Hiroshima-size nuclear weapons (after Robock et al 2007a) . Acknowledgement: PowerPoint graphs made available by Dr Alan Robock at http:// climate.envsci.rutgers.edu/nuclear Figure 5. Time evolution of the total ozone column after a 5 Tg soot injection into the upper troposphere at 30°N latitude. Changes in ozone are given as a per cent devia - tion of the integrated column from the control run, or baseline value, as a function of time since soot injection. The global mean total ozone variation is shown along with zonal average changes at four specific latitudes (as labelled) (Mills et al 2008).</w:t>
      </w:r>
    </w:p>
    <w:p w14:paraId="2492FC97" w14:textId="77777777" w:rsidR="00830221" w:rsidRDefault="00830221" w:rsidP="00830221">
      <w:pPr>
        <w:pStyle w:val="Heading4"/>
      </w:pPr>
      <w:r>
        <w:t>Arctic war goes nuclear -- independently spills over to global security</w:t>
      </w:r>
    </w:p>
    <w:p w14:paraId="35F0E487" w14:textId="77777777" w:rsidR="00830221" w:rsidRDefault="00830221" w:rsidP="00830221">
      <w:r w:rsidRPr="00CA7291">
        <w:rPr>
          <w:b/>
        </w:rPr>
        <w:t>Dhanapala 2013</w:t>
      </w:r>
      <w:r>
        <w:t xml:space="preserve"> – member of the </w:t>
      </w:r>
      <w:r w:rsidRPr="00CA7291">
        <w:t>Board of Sponsors of The Bulletin of the Atomic Scientists and a governing board member of the Stockholm International Peace Research Institute</w:t>
      </w:r>
      <w:r>
        <w:t xml:space="preserve"> (</w:t>
      </w:r>
      <w:r w:rsidRPr="00CA7291">
        <w:t>Jayantha</w:t>
      </w:r>
      <w:r>
        <w:t xml:space="preserve">, “The Arctic as a bridge,” Bulletin of the Atomic Scientists, </w:t>
      </w:r>
      <w:hyperlink r:id="rId63" w:history="1">
        <w:r w:rsidRPr="00C82BB8">
          <w:rPr>
            <w:rStyle w:val="Hyperlink"/>
          </w:rPr>
          <w:t>http://thebulletin.org/arctic-bridge)BC</w:t>
        </w:r>
      </w:hyperlink>
    </w:p>
    <w:p w14:paraId="757BE74E" w14:textId="77777777" w:rsidR="00830221" w:rsidRDefault="00830221" w:rsidP="00830221"/>
    <w:p w14:paraId="2D659A7E" w14:textId="77777777" w:rsidR="00830221" w:rsidRDefault="00830221" w:rsidP="00830221">
      <w:pPr>
        <w:rPr>
          <w:rStyle w:val="StyleUnderline"/>
        </w:rPr>
      </w:pPr>
      <w:r w:rsidRPr="000B0950">
        <w:rPr>
          <w:rStyle w:val="StyleUnderline"/>
        </w:rPr>
        <w:t>There are in fact many reasons that the international community -- and not just the countries with coastlines on the Arctic Ocean -- should focus on the Arctic.</w:t>
      </w:r>
      <w:r>
        <w:rPr>
          <w:rStyle w:val="StyleUnderline"/>
        </w:rPr>
        <w:t xml:space="preserve"> </w:t>
      </w:r>
      <w:r w:rsidRPr="000B0950">
        <w:rPr>
          <w:sz w:val="16"/>
        </w:rPr>
        <w:t>First, the world is increasingly interdependent, and the hard evidence of climate change proves that the felling of Amazon forests in Brazil and increased carbon dioxide emissions in China have a cumulative global impact, leading to the incipient disappearance of Tuvalu into the Pacific Ocean and the gradual sinking of the Maldives. In a literal sense, English poet John Donne's celebrated line -- "No man is an island, entire of itself" -- is truer today than ever before. The environment of the Arctic affects the world environment. Beyond its contribution to rising sea levels,</w:t>
      </w:r>
      <w:r w:rsidRPr="000B0950">
        <w:rPr>
          <w:rStyle w:val="StyleUnderline"/>
        </w:rPr>
        <w:t xml:space="preserve"> </w:t>
      </w:r>
      <w:r w:rsidRPr="000B0950">
        <w:rPr>
          <w:sz w:val="16"/>
        </w:rPr>
        <w:t xml:space="preserve">the melting of the Arctic ice cap will facilitate the mining of resources, especially oil and gas, and lead to an increase in commercial shipping. The ownership of the resources and the sovereignty of Arctic areas, including the Northwest Passage, are already being contested. The applicability of the </w:t>
      </w:r>
      <w:hyperlink r:id="rId64" w:tgtFrame="_blank" w:history="1">
        <w:r w:rsidRPr="000B0950">
          <w:rPr>
            <w:rStyle w:val="Hyperlink"/>
            <w:sz w:val="16"/>
          </w:rPr>
          <w:t>UN Convention on the Law of the Sea</w:t>
        </w:r>
      </w:hyperlink>
      <w:r w:rsidRPr="000B0950">
        <w:rPr>
          <w:sz w:val="16"/>
        </w:rPr>
        <w:t xml:space="preserve"> has to be more sharply defined, especially in those areas of the Arctic where claims overlap. And clearly, access to the resources of the Arctic north is of concern to the global south, where the "bottom billion" people of the world live in extreme poverty. Increasingly, science shows that those people are going to be hit hardest by climate change. Some of those people also see the area outside the territory claimed by the littoral states of the Arctic as part of the global commons and, therefore, the shared heritage of humankind. A global regime could thus be established over the Arctic to mitigate the effects of climate change and to provide for the equitable use of its resources outside the territory of the eight circumpolar countries. Third, as someone who has devoted most of his working life to the cause of disarmament, and especially nuclear disarmament</w:t>
      </w:r>
      <w:r w:rsidRPr="000B0950">
        <w:rPr>
          <w:rStyle w:val="StyleUnderline"/>
        </w:rPr>
        <w:t>, I am deeply concerned that two nuclear weapon states -- the United States and the Russian Federation, which together own 95 percent of the nuclear weapons in the world -- face one another across the Arctic and have competing claims</w:t>
      </w:r>
      <w:r w:rsidRPr="000B0950">
        <w:rPr>
          <w:sz w:val="16"/>
        </w:rPr>
        <w:t xml:space="preserve">. </w:t>
      </w:r>
      <w:r w:rsidRPr="000B0950">
        <w:rPr>
          <w:rStyle w:val="StyleUnderline"/>
        </w:rPr>
        <w:t>These claims --</w:t>
      </w:r>
      <w:r w:rsidRPr="000B0950">
        <w:rPr>
          <w:sz w:val="16"/>
        </w:rPr>
        <w:t xml:space="preserve"> not to mention those that could be made by North Atlantic Treaty Organization member states Canada, Denmark, Iceland, and Norway -- may </w:t>
      </w:r>
      <w:r w:rsidRPr="000B0950">
        <w:rPr>
          <w:rStyle w:val="StyleUnderline"/>
        </w:rPr>
        <w:t>lead to conflict that has the potential to escalate into the use of nuclear weapons. Thus the Arctic is ripe for conversion into a nuclear weapon free zone.</w:t>
      </w:r>
      <w:r>
        <w:rPr>
          <w:rStyle w:val="StyleUnderline"/>
        </w:rPr>
        <w:t xml:space="preserve"> </w:t>
      </w:r>
      <w:r w:rsidRPr="000B0950">
        <w:rPr>
          <w:sz w:val="16"/>
        </w:rPr>
        <w:t xml:space="preserve">I discussed a fourth reason the international community should focus on the Arctic with UN Secretary-General Ban Ki-moon (who has in fact visited the Arctic on an icebreaker) when I met him in New York last fall. </w:t>
      </w:r>
      <w:r w:rsidRPr="000B0950">
        <w:rPr>
          <w:rStyle w:val="StyleUnderline"/>
        </w:rPr>
        <w:t>The Arctic</w:t>
      </w:r>
      <w:r w:rsidRPr="000B0950">
        <w:rPr>
          <w:sz w:val="16"/>
        </w:rPr>
        <w:t xml:space="preserve">, I told him, </w:t>
      </w:r>
      <w:r w:rsidRPr="000B0950">
        <w:rPr>
          <w:rStyle w:val="StyleUnderline"/>
        </w:rPr>
        <w:t>is the one region in the world where the environment</w:t>
      </w:r>
      <w:r w:rsidRPr="000B0950">
        <w:rPr>
          <w:sz w:val="16"/>
        </w:rPr>
        <w:t xml:space="preserve"> (and climate change in particular), </w:t>
      </w:r>
      <w:r w:rsidRPr="000B0950">
        <w:rPr>
          <w:rStyle w:val="StyleUnderline"/>
        </w:rPr>
        <w:t>the threat of nuclear weapons, the human rights of indigenous people, and the need to advance the rule of law converge as international issues. The Arctic, therefore, offers a unique opportunity to make international diplomacy work for the benefit of the entire international community.</w:t>
      </w:r>
      <w:r>
        <w:rPr>
          <w:rStyle w:val="StyleUnderline"/>
        </w:rPr>
        <w:t xml:space="preserve"> </w:t>
      </w:r>
      <w:r w:rsidRPr="000B0950">
        <w:rPr>
          <w:sz w:val="16"/>
        </w:rPr>
        <w:t xml:space="preserve">Security and interdependence. </w:t>
      </w:r>
      <w:r w:rsidRPr="000B0950">
        <w:rPr>
          <w:rStyle w:val="StyleUnderline"/>
        </w:rPr>
        <w:t>Security</w:t>
      </w:r>
      <w:r w:rsidRPr="000B0950">
        <w:rPr>
          <w:sz w:val="16"/>
        </w:rPr>
        <w:t xml:space="preserve"> today is a concept that is much broader than military security alone. It </w:t>
      </w:r>
      <w:r w:rsidRPr="000B0950">
        <w:rPr>
          <w:rStyle w:val="StyleUnderline"/>
        </w:rPr>
        <w:t>encompasses international peace and security, human rights, and developmen</w:t>
      </w:r>
      <w:r w:rsidRPr="000B0950">
        <w:rPr>
          <w:sz w:val="16"/>
        </w:rPr>
        <w:t xml:space="preserve">t. Twenty-first century security </w:t>
      </w:r>
      <w:r w:rsidRPr="000B0950">
        <w:rPr>
          <w:rStyle w:val="StyleUnderline"/>
        </w:rPr>
        <w:t>is</w:t>
      </w:r>
      <w:r w:rsidRPr="000B0950">
        <w:rPr>
          <w:sz w:val="16"/>
        </w:rPr>
        <w:t xml:space="preserve"> also </w:t>
      </w:r>
      <w:r w:rsidRPr="000B0950">
        <w:rPr>
          <w:rStyle w:val="StyleUnderline"/>
        </w:rPr>
        <w:t>a cooperative and common security,</w:t>
      </w:r>
      <w:r w:rsidRPr="000B0950">
        <w:rPr>
          <w:sz w:val="16"/>
        </w:rPr>
        <w:t xml:space="preserve"> </w:t>
      </w:r>
      <w:r w:rsidRPr="000B0950">
        <w:rPr>
          <w:rStyle w:val="StyleUnderline"/>
        </w:rPr>
        <w:t>in which one region's insecurity inevitably and negatively affects the security of other regions of the world.</w:t>
      </w:r>
      <w:r w:rsidRPr="000B0950">
        <w:rPr>
          <w:sz w:val="16"/>
        </w:rPr>
        <w:t xml:space="preserve"> And so </w:t>
      </w:r>
      <w:r w:rsidRPr="000B0950">
        <w:rPr>
          <w:rStyle w:val="StyleUnderline"/>
        </w:rPr>
        <w:t>Arctic security is inextricably interwoven with global security, giving us all a role as stakeholders in the north.</w:t>
      </w:r>
    </w:p>
    <w:p w14:paraId="2DE490B1" w14:textId="77777777" w:rsidR="00830221" w:rsidRPr="00B9285B" w:rsidRDefault="00830221" w:rsidP="00830221"/>
    <w:p w14:paraId="348FA3A1" w14:textId="77777777" w:rsidR="00830221" w:rsidRDefault="00830221" w:rsidP="00830221">
      <w:pPr>
        <w:pStyle w:val="Heading4"/>
      </w:pPr>
      <w:r>
        <w:t>Could go nuclear</w:t>
      </w:r>
    </w:p>
    <w:p w14:paraId="05851C5A" w14:textId="77777777" w:rsidR="00830221" w:rsidRPr="008D247E" w:rsidRDefault="00830221" w:rsidP="00830221">
      <w:r>
        <w:rPr>
          <w:b/>
        </w:rPr>
        <w:t xml:space="preserve">Cohen, 10 </w:t>
      </w:r>
      <w:r>
        <w:t xml:space="preserve">- Ariel Cohen, Ph.D., is Senior Research Fellow in Russian and Eurasian Studies and International Energy Policy in the Douglas and Sarah Allison Center for Foreign Policy Studies, a division of the Kathryn and Shelby Cullom Davis Institute for International Studies, at The Heritage Foundation (“From Russian Competition to Natural Resources Access: Recasting U.S. Arctic Policy” 6/15, </w:t>
      </w:r>
    </w:p>
    <w:p w14:paraId="5E9D5966" w14:textId="77777777" w:rsidR="00830221" w:rsidRDefault="00537A58" w:rsidP="00830221">
      <w:hyperlink r:id="rId65" w:history="1">
        <w:r w:rsidR="00830221" w:rsidRPr="00790065">
          <w:rPr>
            <w:rStyle w:val="Hyperlink"/>
          </w:rPr>
          <w:t>http://www.heritage.org/research/reports/2010/06/from-russian-competition-to-natural-resources-access-recasting-us-arctic-policy</w:t>
        </w:r>
      </w:hyperlink>
      <w:r w:rsidR="00830221">
        <w:t>)//DH</w:t>
      </w:r>
    </w:p>
    <w:p w14:paraId="557B7A71" w14:textId="77777777" w:rsidR="00830221" w:rsidRDefault="00830221" w:rsidP="00830221"/>
    <w:p w14:paraId="7D151976" w14:textId="77777777" w:rsidR="00830221" w:rsidRDefault="00830221" w:rsidP="00830221">
      <w:r>
        <w:t xml:space="preserve">Russian Militarization of the Arctic. </w:t>
      </w:r>
      <w:r w:rsidRPr="008D247E">
        <w:rPr>
          <w:rStyle w:val="StyleUnderline"/>
        </w:rPr>
        <w:t>The military is an important dimension of Moscow’s Arctic push. The policy calls for creating</w:t>
      </w:r>
      <w:r>
        <w:t xml:space="preserve"> “general purpose military formations drawn from the Armed Forces of the Russian Federation” as well as “other </w:t>
      </w:r>
      <w:r w:rsidRPr="008D247E">
        <w:rPr>
          <w:rStyle w:val="StyleUnderline"/>
        </w:rPr>
        <w:t>troops and military formations</w:t>
      </w:r>
      <w:r>
        <w:t xml:space="preserve"> [most importantly, border units] </w:t>
      </w:r>
      <w:r w:rsidRPr="008D247E">
        <w:rPr>
          <w:rStyle w:val="StyleUnderline"/>
        </w:rPr>
        <w:t>in the Arctic</w:t>
      </w:r>
      <w:r>
        <w:t xml:space="preserve">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p>
    <w:p w14:paraId="2D7ED0F5" w14:textId="77777777" w:rsidR="00830221" w:rsidRDefault="00830221" w:rsidP="00830221">
      <w:r w:rsidRPr="008D247E">
        <w:rPr>
          <w:rStyle w:val="StyleUnderline"/>
        </w:rPr>
        <w:t xml:space="preserve">Russia views the High North as a major staging area for a potential </w:t>
      </w:r>
      <w:r w:rsidRPr="008D247E">
        <w:rPr>
          <w:rStyle w:val="Emphasis"/>
        </w:rPr>
        <w:t>nuclear confrontation</w:t>
      </w:r>
      <w:r w:rsidRPr="008D247E">
        <w:rPr>
          <w:rStyle w:val="StyleUnderline"/>
        </w:rPr>
        <w:t xml:space="preserve"> with the U</w:t>
      </w:r>
      <w:r w:rsidRPr="008D247E">
        <w:t xml:space="preserve">nited </w:t>
      </w:r>
      <w:r w:rsidRPr="008D247E">
        <w:rPr>
          <w:rStyle w:val="StyleUnderline"/>
        </w:rPr>
        <w:t>S</w:t>
      </w:r>
      <w:r w:rsidRPr="008D247E">
        <w:t xml:space="preserve">tates </w:t>
      </w:r>
      <w:r w:rsidRPr="008D247E">
        <w:rPr>
          <w:rStyle w:val="StyleUnderline"/>
        </w:rPr>
        <w:t>and has steadily expanded its military presence in the Arctic</w:t>
      </w:r>
      <w:r>
        <w:t xml:space="preserve"> since 2007. This has included resuming air patrols over the Arctic, including strategic bomber flights.[29] During 2007 alone, Russian bombers penetrated Alaska’s 12-mile air defense zone 18 times.[30]</w:t>
      </w:r>
    </w:p>
    <w:p w14:paraId="7523220A" w14:textId="77777777" w:rsidR="00830221" w:rsidRDefault="00830221" w:rsidP="00830221">
      <w:r w:rsidRPr="008D247E">
        <w:rPr>
          <w:rStyle w:val="StyleUnderline"/>
        </w:rPr>
        <w:t>The Russian Navy is expanding its presence in the Arctic for the first time since the end of the Cold War, increasing the operational radius of the Northern Fleet’s submarines</w:t>
      </w:r>
      <w:r>
        <w:t>. Russia is also reorienting its military strategy to meet threats to the country’s interests in the Arctic, particularly with regard to its continental shelf.[31]</w:t>
      </w:r>
    </w:p>
    <w:p w14:paraId="1B6F4CDE" w14:textId="77777777" w:rsidR="00830221" w:rsidRDefault="00830221" w:rsidP="00830221">
      <w:pPr>
        <w:pStyle w:val="Heading4"/>
      </w:pPr>
      <w:r>
        <w:t>Even a limited war with Russia causes extinction</w:t>
      </w:r>
    </w:p>
    <w:p w14:paraId="17E497E0" w14:textId="77777777" w:rsidR="00830221" w:rsidRDefault="00830221" w:rsidP="00830221">
      <w:r w:rsidRPr="003E4CC2">
        <w:rPr>
          <w:b/>
        </w:rPr>
        <w:t xml:space="preserve">Corcoran 9 </w:t>
      </w:r>
      <w:r>
        <w:t>– Senior Fellow at Global Security (Ed, “</w:t>
      </w:r>
      <w:hyperlink r:id="rId66" w:history="1">
        <w:r w:rsidRPr="003E4CC2">
          <w:rPr>
            <w:rStyle w:val="Hyperlink"/>
          </w:rPr>
          <w:t>STRATEGIC NUCLEAR TARGETS</w:t>
        </w:r>
      </w:hyperlink>
      <w:r>
        <w:t xml:space="preserve">,” Sitrep Global Security, </w:t>
      </w:r>
      <w:hyperlink r:id="rId67" w:history="1">
        <w:r w:rsidRPr="00790065">
          <w:rPr>
            <w:rStyle w:val="Hyperlink"/>
          </w:rPr>
          <w:t>http://sitrep.globalsecurity.org/articles/090421301-strategic-nuclear-targets.htm)BC</w:t>
        </w:r>
      </w:hyperlink>
    </w:p>
    <w:p w14:paraId="37A31AD5" w14:textId="77777777" w:rsidR="00830221" w:rsidRPr="003E4CC2" w:rsidRDefault="00830221" w:rsidP="00830221"/>
    <w:p w14:paraId="07492889" w14:textId="77777777" w:rsidR="00830221" w:rsidRPr="003E4CC2" w:rsidRDefault="00830221" w:rsidP="00830221">
      <w:pPr>
        <w:rPr>
          <w:rStyle w:val="StyleUnderline"/>
        </w:rPr>
      </w:pPr>
      <w:r w:rsidRPr="006717A7">
        <w:t>That brings us to Russia,</w:t>
      </w:r>
      <w:r w:rsidRPr="003E4CC2">
        <w:rPr>
          <w:sz w:val="16"/>
        </w:rPr>
        <w:t xml:space="preserve"> our former main adversary, now a competitive partner and still a potential future adversary, particularly as relations have gradually soured in recent years. </w:t>
      </w:r>
      <w:r w:rsidRPr="003E4CC2">
        <w:rPr>
          <w:rStyle w:val="StyleUnderline"/>
        </w:rPr>
        <w:t>Russia is the only other nation with a formidable arsenal of some</w:t>
      </w:r>
      <w:r>
        <w:rPr>
          <w:rStyle w:val="StyleUnderline"/>
        </w:rPr>
        <w:t xml:space="preserve"> </w:t>
      </w:r>
      <w:hyperlink r:id="rId68" w:history="1">
        <w:r w:rsidRPr="003E4CC2">
          <w:rPr>
            <w:rStyle w:val="StyleUnderline"/>
          </w:rPr>
          <w:t>three thousand</w:t>
        </w:r>
      </w:hyperlink>
      <w:r>
        <w:rPr>
          <w:rStyle w:val="StyleUnderline"/>
        </w:rPr>
        <w:t xml:space="preserve"> </w:t>
      </w:r>
      <w:r w:rsidRPr="003E4CC2">
        <w:rPr>
          <w:rStyle w:val="StyleUnderline"/>
        </w:rPr>
        <w:t xml:space="preserve">strategic weapons. Our opposing arsenals were built up in the period when Mutually Assured Destruction </w:t>
      </w:r>
      <w:r w:rsidRPr="006717A7">
        <w:t>(MAD)</w:t>
      </w:r>
      <w:r w:rsidRPr="003E4CC2">
        <w:rPr>
          <w:rStyle w:val="StyleUnderline"/>
        </w:rPr>
        <w:t xml:space="preserve"> was the underlying strategic concept</w:t>
      </w:r>
      <w:r w:rsidRPr="003E4CC2">
        <w:rPr>
          <w:sz w:val="16"/>
        </w:rPr>
        <w:t xml:space="preserve"> </w:t>
      </w:r>
      <w:r w:rsidRPr="006717A7">
        <w:t xml:space="preserve">-- each side deterred from striking the other by the prospect of assured retaliatory destruction. </w:t>
      </w:r>
      <w:r w:rsidRPr="003E4CC2">
        <w:rPr>
          <w:sz w:val="16"/>
        </w:rPr>
        <w:t xml:space="preserve">The situation became even madder as both sides worked to develop a capability to destroy the other's strike force with a crippling first strike. </w:t>
      </w:r>
      <w:r w:rsidRPr="003E4CC2">
        <w:rPr>
          <w:rStyle w:val="StyleUnderline"/>
        </w:rPr>
        <w:t>This resulted in further large increases in the sizes of the arsenals</w:t>
      </w:r>
      <w:r w:rsidRPr="003E4CC2">
        <w:rPr>
          <w:sz w:val="16"/>
        </w:rPr>
        <w:t xml:space="preserve">, </w:t>
      </w:r>
      <w:r w:rsidRPr="003E4CC2">
        <w:rPr>
          <w:rStyle w:val="StyleUnderline"/>
        </w:rPr>
        <w:t>as well as early warning systems and hair-trigger launch-on-warning alert procedures.</w:t>
      </w:r>
      <w:r w:rsidRPr="003E4CC2">
        <w:rPr>
          <w:sz w:val="16"/>
        </w:rPr>
        <w:t xml:space="preserve"> </w:t>
      </w:r>
      <w:r w:rsidRPr="006717A7">
        <w:t>The final result was an overall system in which each side could destroy the other in a matter of minutes.</w:t>
      </w:r>
      <w:r w:rsidRPr="003E4CC2">
        <w:rPr>
          <w:sz w:val="16"/>
        </w:rPr>
        <w:t xml:space="preserve"> And it also raised another chilling specter, </w:t>
      </w:r>
      <w:hyperlink r:id="rId69" w:history="1">
        <w:r w:rsidRPr="003E4CC2">
          <w:rPr>
            <w:rStyle w:val="StyleUnderline"/>
          </w:rPr>
          <w:t>Nuclear Winter</w:t>
        </w:r>
      </w:hyperlink>
      <w:r w:rsidRPr="003E4CC2">
        <w:rPr>
          <w:rStyle w:val="StyleUnderline"/>
        </w:rPr>
        <w:t>, in which the atmospheric dust raised from a major nuclear exchange would block sunlight for an extended period and essentially destroy human civilization globally.</w:t>
      </w:r>
      <w:r>
        <w:rPr>
          <w:rStyle w:val="StyleUnderline"/>
        </w:rPr>
        <w:t xml:space="preserve"> </w:t>
      </w:r>
      <w:r w:rsidRPr="003E4CC2">
        <w:rPr>
          <w:rStyle w:val="StyleUnderline"/>
        </w:rPr>
        <w:t xml:space="preserve">The collapse of the Soviet Union </w:t>
      </w:r>
      <w:r w:rsidRPr="003E4CC2">
        <w:rPr>
          <w:sz w:val="16"/>
        </w:rPr>
        <w:t xml:space="preserve">collapsed this threat, </w:t>
      </w:r>
      <w:r w:rsidRPr="003E4CC2">
        <w:rPr>
          <w:rStyle w:val="StyleUnderline"/>
        </w:rPr>
        <w:t>but did not eliminate it.</w:t>
      </w:r>
      <w:r w:rsidRPr="003E4CC2">
        <w:rPr>
          <w:sz w:val="16"/>
        </w:rPr>
        <w:t xml:space="preserve"> </w:t>
      </w:r>
      <w:r w:rsidRPr="003E4CC2">
        <w:rPr>
          <w:rStyle w:val="StyleUnderline"/>
        </w:rPr>
        <w:t>US and Russian nuclear forces remained frozen in adversarial positions</w:t>
      </w:r>
      <w:r w:rsidRPr="003E4CC2">
        <w:rPr>
          <w:sz w:val="16"/>
        </w:rPr>
        <w:t xml:space="preserve">. The May 2002 Moscow Treaty began to address this legacy and is leading to a reduction in </w:t>
      </w:r>
      <w:r w:rsidRPr="003E4CC2">
        <w:rPr>
          <w:rStyle w:val="StyleUnderline"/>
        </w:rPr>
        <w:t>strategic nuclear forces</w:t>
      </w:r>
      <w:r w:rsidRPr="003E4CC2">
        <w:rPr>
          <w:sz w:val="16"/>
        </w:rPr>
        <w:t xml:space="preserve"> down to levels of about two thousand on each side by 2012. These levels</w:t>
      </w:r>
      <w:r w:rsidRPr="003E4CC2">
        <w:rPr>
          <w:rStyle w:val="StyleUnderline"/>
        </w:rPr>
        <w:t xml:space="preserve"> are still sufficient to destroy </w:t>
      </w:r>
      <w:r w:rsidRPr="006717A7">
        <w:t>not only both nations but also</w:t>
      </w:r>
      <w:r w:rsidRPr="003E4CC2">
        <w:rPr>
          <w:rStyle w:val="StyleUnderline"/>
        </w:rPr>
        <w:t xml:space="preserve"> human civilization</w:t>
      </w:r>
      <w:r w:rsidRPr="003E4CC2">
        <w:rPr>
          <w:sz w:val="16"/>
        </w:rPr>
        <w:t xml:space="preserve">. </w:t>
      </w:r>
      <w:r w:rsidRPr="003E4CC2">
        <w:rPr>
          <w:rStyle w:val="StyleUnderline"/>
        </w:rPr>
        <w:t>It is hard to even construct scenarios where the use of even a few strategic nuclear weapons does not risk a total escalation.</w:t>
      </w:r>
      <w:r w:rsidRPr="003E4CC2">
        <w:rPr>
          <w:sz w:val="16"/>
        </w:rPr>
        <w:t xml:space="preserve"> </w:t>
      </w:r>
      <w:r w:rsidRPr="003E4CC2">
        <w:rPr>
          <w:rStyle w:val="StyleUnderline"/>
        </w:rPr>
        <w:t xml:space="preserve">Strikes on Russian warning facilities or strike forces would almost certainly bring a wave of retaliatory strikes. </w:t>
      </w:r>
      <w:r w:rsidRPr="006717A7">
        <w:t>Strikes on hardened command centers would be of questionable effectiveness and also risk total escalation</w:t>
      </w:r>
      <w:r w:rsidRPr="003E4CC2">
        <w:rPr>
          <w:sz w:val="16"/>
        </w:rPr>
        <w:t xml:space="preserve">. In addition, </w:t>
      </w:r>
      <w:r w:rsidRPr="003E4CC2">
        <w:rPr>
          <w:rStyle w:val="StyleUnderline"/>
        </w:rPr>
        <w:t>successful elimination of Russian leaders could greatly complicate any efforts to stop escalation short of a total nuclear exchange.</w:t>
      </w:r>
    </w:p>
    <w:p w14:paraId="1CA4CA5E" w14:textId="77777777" w:rsidR="00830221" w:rsidRPr="00D54443" w:rsidRDefault="00830221" w:rsidP="00830221"/>
    <w:p w14:paraId="78F42D45" w14:textId="77777777" w:rsidR="00830221" w:rsidRPr="00D54443" w:rsidRDefault="00830221" w:rsidP="00830221">
      <w:pPr>
        <w:pStyle w:val="Heading4"/>
        <w:rPr>
          <w:rFonts w:cs="Arial"/>
        </w:rPr>
      </w:pPr>
      <w:r w:rsidRPr="00D54443">
        <w:rPr>
          <w:rFonts w:cs="Arial"/>
        </w:rPr>
        <w:t>Nuclear war would cause extinction – reject old models, new data proves the climate and ecological impact</w:t>
      </w:r>
    </w:p>
    <w:p w14:paraId="4A79A7F4" w14:textId="77777777" w:rsidR="00830221" w:rsidRPr="00D54443" w:rsidRDefault="00830221" w:rsidP="00830221">
      <w:pPr>
        <w:tabs>
          <w:tab w:val="left" w:pos="4184"/>
        </w:tabs>
      </w:pPr>
      <w:r w:rsidRPr="00D54443">
        <w:rPr>
          <w:rStyle w:val="Style13ptBold"/>
        </w:rPr>
        <w:t>Hosansky ’14</w:t>
      </w:r>
      <w:r w:rsidRPr="00D54443">
        <w:t xml:space="preserve"> – media relations manager at the University Corporation for Atmospheric Research (David, “Regional nuclear war’s global reach”, March 5</w:t>
      </w:r>
      <w:r w:rsidRPr="00D54443">
        <w:rPr>
          <w:vertAlign w:val="superscript"/>
        </w:rPr>
        <w:t>th</w:t>
      </w:r>
      <w:r w:rsidRPr="00D54443">
        <w:t xml:space="preserve">, </w:t>
      </w:r>
      <w:hyperlink r:id="rId70" w:history="1">
        <w:r w:rsidRPr="00D54443">
          <w:rPr>
            <w:rStyle w:val="Hyperlink"/>
          </w:rPr>
          <w:t>http://blogs.agu.org/geospace/2014/03/05/regional-nuclear-wars-global-reach/</w:t>
        </w:r>
      </w:hyperlink>
      <w:r w:rsidRPr="00D54443">
        <w:t xml:space="preserve">) //J.N.E </w:t>
      </w:r>
    </w:p>
    <w:p w14:paraId="382D0718" w14:textId="77777777" w:rsidR="00830221" w:rsidRPr="00D54443" w:rsidRDefault="00830221" w:rsidP="00830221">
      <w:pPr>
        <w:rPr>
          <w:rStyle w:val="StyleUnderline"/>
        </w:rPr>
      </w:pPr>
      <w:r w:rsidRPr="00D54443">
        <w:rPr>
          <w:sz w:val="16"/>
        </w:rPr>
        <w:t xml:space="preserve">Sunset over ice on the Chukchi Sea near Barrow, Alaska. </w:t>
      </w:r>
      <w:r w:rsidRPr="00D54443">
        <w:rPr>
          <w:rStyle w:val="StyleUnderline"/>
        </w:rPr>
        <w:t>New research suggests that a regional nuclear war could trigger significant global cooling that would be reinforced by an expansion of high-latitude sea ice</w:t>
      </w:r>
      <w:r w:rsidRPr="00D54443">
        <w:rPr>
          <w:sz w:val="16"/>
        </w:rPr>
        <w:t xml:space="preserve">. Credit: UCAR Scientists for several decades have studied the potential environmental impacts of a nuclear conflict—either an all-out conflagration between superpowers or a more limited regional war. Now </w:t>
      </w:r>
      <w:r w:rsidRPr="00D54443">
        <w:rPr>
          <w:rStyle w:val="StyleUnderline"/>
        </w:rPr>
        <w:t>a research team led by scientists from the National Center for Atmospheric Research has produced an unusually detailed picture of the aftermath of a hypothetical regional nuclear war by using a modeling approach that includes simulations of atmospheric chemistry, the oceans, land surface, and sea ice. The study, accepted online this month in the American Geophysical Union journal Earth’s Future, finds that an exchange of 100 nuclear weapons between two regional adversaries would have more severe global implications for society and the environment than previously thought.</w:t>
      </w:r>
      <w:r w:rsidRPr="00D54443">
        <w:rPr>
          <w:sz w:val="16"/>
        </w:rPr>
        <w:t xml:space="preserve"> The </w:t>
      </w:r>
      <w:r w:rsidRPr="00D54443">
        <w:rPr>
          <w:rStyle w:val="StyleUnderline"/>
        </w:rPr>
        <w:t>research team’s model simulations show that global temperatures would drop initially by 1.5 degrees Celsius</w:t>
      </w:r>
      <w:r w:rsidRPr="00D54443">
        <w:rPr>
          <w:sz w:val="16"/>
        </w:rPr>
        <w:t xml:space="preserve"> (about 2.7 degrees Fahrenheit) </w:t>
      </w:r>
      <w:r w:rsidRPr="00D54443">
        <w:rPr>
          <w:rStyle w:val="StyleUnderline"/>
        </w:rPr>
        <w:t>to their lowest levels in more than 1,000 years. The cooling would be caused by firestorms in major cities lofting ash and other particles high into the atmosphere, where they would block incoming solar heat.</w:t>
      </w:r>
      <w:r w:rsidRPr="00D54443">
        <w:rPr>
          <w:sz w:val="16"/>
        </w:rPr>
        <w:t xml:space="preserve"> The </w:t>
      </w:r>
      <w:r w:rsidRPr="00D54443">
        <w:rPr>
          <w:rStyle w:val="StyleUnderline"/>
        </w:rPr>
        <w:t>colder temperatures would reduce precipitation, likely leading to widespread fires in regions such as the Amazon and pumping still more smoke into the atmosphere</w:t>
      </w:r>
      <w:r w:rsidRPr="00D54443">
        <w:rPr>
          <w:sz w:val="16"/>
        </w:rPr>
        <w:t xml:space="preserve">. </w:t>
      </w:r>
      <w:r w:rsidRPr="00D54443">
        <w:rPr>
          <w:rStyle w:val="Emphasis"/>
        </w:rPr>
        <w:t>Whereas previous studies had projected that global temperatures would recover after about a decade, the new work indicates that cooling would persist at least 26 years</w:t>
      </w:r>
      <w:r w:rsidRPr="00D54443">
        <w:rPr>
          <w:sz w:val="16"/>
        </w:rPr>
        <w:t xml:space="preserve">, which is as far into the future as the simulations went. </w:t>
      </w:r>
      <w:r w:rsidRPr="00D54443">
        <w:rPr>
          <w:rStyle w:val="Emphasis"/>
        </w:rPr>
        <w:t>Two major factors would cause this prolonged cooling: an expansion of sea ice that would reflect more solar heat into space, and a significant cooling in the upper 100 meters (about 330 feet) of the oceans, which would warm only gradually</w:t>
      </w:r>
      <w:r w:rsidRPr="00D54443">
        <w:rPr>
          <w:sz w:val="16"/>
        </w:rPr>
        <w:t xml:space="preserve">. The new study also tracked the influence of the urban firestorms on stratospheric chemistry. </w:t>
      </w:r>
      <w:r w:rsidRPr="00D54443">
        <w:rPr>
          <w:rStyle w:val="StyleUnderline"/>
        </w:rPr>
        <w:t>Approximately five teragrams of black carbon would be lofted up to the stratosphere, where it would spread globally</w:t>
      </w:r>
      <w:r w:rsidRPr="00D54443">
        <w:rPr>
          <w:sz w:val="16"/>
        </w:rPr>
        <w:t xml:space="preserve">. The </w:t>
      </w:r>
      <w:r w:rsidRPr="00D54443">
        <w:rPr>
          <w:rStyle w:val="StyleUnderline"/>
        </w:rPr>
        <w:t xml:space="preserve">smoke would absorb sunlight and heat the stratosphere, accelerating chemical reactions that destroy ozone. The resulting damage to the ozone layer would allow much greater amounts of ultraviolet radiation to reach Earth’s surface. </w:t>
      </w:r>
      <w:r w:rsidRPr="00D54443">
        <w:rPr>
          <w:sz w:val="16"/>
        </w:rPr>
        <w:t>The midlatitudes would experience a summertime UV increase of 30-80 percent. The col</w:t>
      </w:r>
      <w:r w:rsidRPr="00D54443">
        <w:rPr>
          <w:rStyle w:val="StyleUnderline"/>
        </w:rPr>
        <w:t>der temperatures and higher UV levels could have widespread and potentially devastating impacts on society, the authors found. In addition to the destruction caused directly by the nuclear bombs, the colder temperatures worldwide would lead to killing frosts that would reduce growing seasons by 10-40 days per year for several year</w:t>
      </w:r>
      <w:r w:rsidRPr="00D54443">
        <w:rPr>
          <w:sz w:val="16"/>
        </w:rPr>
        <w:t xml:space="preserve">s. The </w:t>
      </w:r>
      <w:r w:rsidRPr="00D54443">
        <w:rPr>
          <w:rStyle w:val="StyleUnderline"/>
        </w:rPr>
        <w:t>higher levels of UV would pose a threat to human health, agriculture, and terrestrial and aquatic ecosystems.</w:t>
      </w:r>
      <w:r w:rsidRPr="00D54443">
        <w:rPr>
          <w:sz w:val="16"/>
        </w:rPr>
        <w:t xml:space="preserve"> The research team used an NCAR-based computer model: the Community Earth System Model, which simulates interactive responses in atmosphere, ocean, land, and sea ice components of the Earth’s climate system. For the atmospheric component, the team turned to the Whole Atmosphere Community Climate Model, which extends from the Earth’s surface to the edge of space, and includes interactive calculations of stratospheric ozone chemistry and atmospheric dynamics. </w:t>
      </w:r>
      <w:r w:rsidRPr="00D54443">
        <w:rPr>
          <w:rStyle w:val="StyleUnderline"/>
        </w:rPr>
        <w:t>The scientists ran a total of seven simulations, comparing a hypothetical war between two nations that have developed nuclear arms relatively recently (India and Pakistan) with control simulations in which there was no nuclear war.</w:t>
      </w:r>
      <w:r w:rsidRPr="00D54443">
        <w:rPr>
          <w:sz w:val="16"/>
        </w:rPr>
        <w:t xml:space="preserve"> “</w:t>
      </w:r>
      <w:r w:rsidRPr="00D54443">
        <w:rPr>
          <w:rStyle w:val="StyleUnderline"/>
        </w:rPr>
        <w:t xml:space="preserve">It’s such a complex process that you need sophisticated climate models to understand it,” said NCAR scientist Michael Mills, the lead author. “As we get a more detailed picture, we find that the atmospheric effects for a given amount of weapons deployed are even more severe than we previously thought.” He added that the 100 relatively small nuclear bombs in the study represent just a small fraction of the world’s approximately 17,000 nuclear weapons. </w:t>
      </w:r>
    </w:p>
    <w:p w14:paraId="3275FA30" w14:textId="77777777" w:rsidR="00830221" w:rsidRDefault="00830221" w:rsidP="00830221"/>
    <w:p w14:paraId="3639BEC5" w14:textId="77777777" w:rsidR="003C2670" w:rsidRPr="003C2670" w:rsidRDefault="003C2670" w:rsidP="003C2670"/>
    <w:p w14:paraId="5E8CA160" w14:textId="057D6288" w:rsidR="00106239" w:rsidRDefault="00990083" w:rsidP="00106239">
      <w:pPr>
        <w:pStyle w:val="Heading3"/>
      </w:pPr>
      <w:r>
        <w:t xml:space="preserve">A2: </w:t>
      </w:r>
      <w:r w:rsidR="00106239">
        <w:t>Heg Bad</w:t>
      </w:r>
    </w:p>
    <w:p w14:paraId="68AD4C3A" w14:textId="77777777" w:rsidR="00106239" w:rsidRPr="00E369E5" w:rsidRDefault="00106239" w:rsidP="00106239">
      <w:pPr>
        <w:keepNext/>
        <w:keepLines/>
        <w:spacing w:before="200"/>
        <w:outlineLvl w:val="3"/>
        <w:rPr>
          <w:rFonts w:eastAsia="Times New Roman"/>
          <w:b/>
          <w:bCs/>
          <w:iCs/>
          <w:sz w:val="26"/>
        </w:rPr>
      </w:pPr>
      <w:r w:rsidRPr="00E369E5">
        <w:rPr>
          <w:rFonts w:eastAsia="Times New Roman"/>
          <w:b/>
          <w:bCs/>
          <w:iCs/>
          <w:sz w:val="26"/>
        </w:rPr>
        <w:t xml:space="preserve">No </w:t>
      </w:r>
      <w:r>
        <w:rPr>
          <w:rFonts w:eastAsia="Times New Roman"/>
          <w:b/>
          <w:bCs/>
          <w:iCs/>
          <w:sz w:val="26"/>
        </w:rPr>
        <w:t>heg</w:t>
      </w:r>
      <w:r w:rsidRPr="00E369E5">
        <w:rPr>
          <w:rFonts w:eastAsia="Times New Roman"/>
          <w:b/>
          <w:bCs/>
          <w:iCs/>
          <w:sz w:val="26"/>
        </w:rPr>
        <w:t xml:space="preserve"> turns—a strategy of primacy is inevitable—it’s a question of the plan’s ability to sustain effective leadership</w:t>
      </w:r>
      <w:r>
        <w:rPr>
          <w:rFonts w:eastAsia="Times New Roman"/>
          <w:b/>
          <w:bCs/>
          <w:iCs/>
          <w:sz w:val="26"/>
        </w:rPr>
        <w:t xml:space="preserve"> within institutions</w:t>
      </w:r>
    </w:p>
    <w:p w14:paraId="5B524DCC" w14:textId="77777777" w:rsidR="00106239" w:rsidRPr="00E369E5" w:rsidRDefault="00106239" w:rsidP="00106239">
      <w:pPr>
        <w:rPr>
          <w:b/>
          <w:bCs/>
          <w:sz w:val="26"/>
        </w:rPr>
      </w:pPr>
      <w:r w:rsidRPr="00E369E5">
        <w:rPr>
          <w:b/>
          <w:bCs/>
          <w:sz w:val="26"/>
        </w:rPr>
        <w:t>Brooks, Ikenberry and Wohlforth 13</w:t>
      </w:r>
    </w:p>
    <w:p w14:paraId="7F7F6731" w14:textId="77777777" w:rsidR="00106239" w:rsidRPr="00E369E5" w:rsidRDefault="00106239" w:rsidP="00106239">
      <w:r w:rsidRPr="00E369E5">
        <w:t xml:space="preserve">Stephen G., G. John, William C., “Don't Come Home, America: The Case against Retrenchment” </w:t>
      </w:r>
      <w:r w:rsidRPr="00E369E5">
        <w:rPr>
          <w:i/>
        </w:rPr>
        <w:t>International Security</w:t>
      </w:r>
    </w:p>
    <w:p w14:paraId="55A6CC12" w14:textId="77777777" w:rsidR="00106239" w:rsidRPr="00E369E5" w:rsidRDefault="00106239" w:rsidP="00106239">
      <w:r w:rsidRPr="00E369E5">
        <w:t xml:space="preserve">Volume 37, Number 3, Winter 2012/2013 //mtc </w:t>
      </w:r>
    </w:p>
    <w:p w14:paraId="7AEF9F62" w14:textId="77777777" w:rsidR="00106239" w:rsidRPr="00E369E5" w:rsidRDefault="00106239" w:rsidP="00106239">
      <w:pPr>
        <w:ind w:left="288" w:right="288"/>
        <w:rPr>
          <w:rFonts w:eastAsia="Times New Roman"/>
        </w:rPr>
      </w:pPr>
      <w:r w:rsidRPr="00E369E5">
        <w:rPr>
          <w:rFonts w:eastAsia="Times New Roman"/>
        </w:rPr>
        <w:t xml:space="preserve">Critics of deep engagement often call it "primacy,"10 but this terminology obscures more than it clarifies because it begs the core strategic questions at issue. </w:t>
      </w:r>
      <w:r w:rsidRPr="008E7A3A">
        <w:rPr>
          <w:rFonts w:eastAsia="Times New Roman"/>
          <w:b/>
          <w:bCs/>
          <w:highlight w:val="green"/>
          <w:u w:val="single"/>
        </w:rPr>
        <w:t>Primacy is</w:t>
      </w:r>
      <w:r w:rsidRPr="00E369E5">
        <w:rPr>
          <w:rFonts w:eastAsia="Times New Roman"/>
          <w:b/>
          <w:bCs/>
          <w:u w:val="single"/>
        </w:rPr>
        <w:t xml:space="preserve"> not strategy but </w:t>
      </w:r>
      <w:r w:rsidRPr="008E7A3A">
        <w:rPr>
          <w:rFonts w:eastAsia="Times New Roman"/>
          <w:b/>
          <w:bCs/>
          <w:highlight w:val="green"/>
          <w:u w:val="single"/>
        </w:rPr>
        <w:t>a fact of international life: even if America</w:t>
      </w:r>
      <w:r w:rsidRPr="00E369E5">
        <w:rPr>
          <w:rFonts w:eastAsia="Times New Roman"/>
          <w:b/>
          <w:bCs/>
          <w:u w:val="single"/>
        </w:rPr>
        <w:t xml:space="preserve"> "came home" and </w:t>
      </w:r>
      <w:r w:rsidRPr="008E7A3A">
        <w:rPr>
          <w:rFonts w:eastAsia="Times New Roman"/>
          <w:b/>
          <w:bCs/>
          <w:highlight w:val="green"/>
          <w:u w:val="single"/>
        </w:rPr>
        <w:t>slashed military spending, it would retain the world's greatest</w:t>
      </w:r>
      <w:r w:rsidRPr="00E369E5">
        <w:rPr>
          <w:rFonts w:eastAsia="Times New Roman"/>
          <w:b/>
          <w:bCs/>
          <w:u w:val="single"/>
        </w:rPr>
        <w:t xml:space="preserve"> latent </w:t>
      </w:r>
      <w:r w:rsidRPr="008E7A3A">
        <w:rPr>
          <w:rFonts w:eastAsia="Times New Roman"/>
          <w:b/>
          <w:bCs/>
          <w:highlight w:val="green"/>
          <w:u w:val="single"/>
        </w:rPr>
        <w:t>power</w:t>
      </w:r>
      <w:r w:rsidRPr="00E369E5">
        <w:rPr>
          <w:rFonts w:eastAsia="Times New Roman"/>
          <w:b/>
          <w:bCs/>
          <w:u w:val="single"/>
        </w:rPr>
        <w:t xml:space="preserve"> potential</w:t>
      </w:r>
      <w:r w:rsidRPr="00E369E5">
        <w:rPr>
          <w:rFonts w:eastAsia="Times New Roman"/>
        </w:rPr>
        <w:t xml:space="preserve">. </w:t>
      </w:r>
      <w:r w:rsidRPr="00E369E5">
        <w:rPr>
          <w:rFonts w:eastAsia="Times New Roman"/>
          <w:b/>
          <w:bCs/>
          <w:u w:val="single"/>
        </w:rPr>
        <w:t>Indeed</w:t>
      </w:r>
      <w:r w:rsidRPr="00E369E5">
        <w:rPr>
          <w:rFonts w:eastAsia="Times New Roman"/>
        </w:rPr>
        <w:t xml:space="preserve">, the </w:t>
      </w:r>
      <w:r w:rsidRPr="00E369E5">
        <w:rPr>
          <w:rFonts w:eastAsia="Times New Roman"/>
          <w:b/>
          <w:bCs/>
          <w:u w:val="single"/>
        </w:rPr>
        <w:t xml:space="preserve">grand strategy </w:t>
      </w:r>
      <w:r w:rsidRPr="00E369E5">
        <w:rPr>
          <w:rFonts w:eastAsia="Times New Roman"/>
        </w:rPr>
        <w:t>debate</w:t>
      </w:r>
      <w:r w:rsidRPr="00E369E5">
        <w:rPr>
          <w:rFonts w:eastAsia="Times New Roman"/>
          <w:b/>
          <w:bCs/>
          <w:u w:val="single"/>
        </w:rPr>
        <w:t xml:space="preserve"> presumes primacy</w:t>
      </w:r>
      <w:r w:rsidRPr="00E369E5">
        <w:rPr>
          <w:rFonts w:eastAsia="Times New Roman"/>
        </w:rPr>
        <w:t xml:space="preserve">—it is the United States' unrivaled power and favorable geographical position that give it such a wide range of strategic choice.11 </w:t>
      </w:r>
      <w:r w:rsidRPr="008E7A3A">
        <w:rPr>
          <w:rFonts w:eastAsia="Times New Roman"/>
          <w:b/>
          <w:bCs/>
          <w:highlight w:val="green"/>
          <w:u w:val="single"/>
        </w:rPr>
        <w:t>The</w:t>
      </w:r>
      <w:r w:rsidRPr="00E369E5">
        <w:rPr>
          <w:rFonts w:eastAsia="Times New Roman"/>
          <w:b/>
          <w:bCs/>
          <w:u w:val="single"/>
        </w:rPr>
        <w:t xml:space="preserve"> strategic</w:t>
      </w:r>
      <w:r w:rsidRPr="00E369E5">
        <w:rPr>
          <w:rFonts w:eastAsia="Times New Roman"/>
        </w:rPr>
        <w:t xml:space="preserve"> </w:t>
      </w:r>
      <w:r w:rsidRPr="008E7A3A">
        <w:rPr>
          <w:rFonts w:eastAsia="Times New Roman"/>
          <w:b/>
          <w:bCs/>
          <w:highlight w:val="green"/>
          <w:u w:val="single"/>
        </w:rPr>
        <w:t>question is whether to translate that</w:t>
      </w:r>
      <w:r w:rsidRPr="00E369E5">
        <w:rPr>
          <w:rFonts w:eastAsia="Times New Roman"/>
          <w:b/>
          <w:bCs/>
          <w:u w:val="single"/>
        </w:rPr>
        <w:t xml:space="preserve"> latent </w:t>
      </w:r>
      <w:r w:rsidRPr="008E7A3A">
        <w:rPr>
          <w:rFonts w:eastAsia="Times New Roman"/>
          <w:b/>
          <w:bCs/>
          <w:highlight w:val="green"/>
          <w:u w:val="single"/>
        </w:rPr>
        <w:t>power</w:t>
      </w:r>
      <w:r w:rsidRPr="00E369E5">
        <w:rPr>
          <w:rFonts w:eastAsia="Times New Roman"/>
          <w:b/>
          <w:bCs/>
          <w:u w:val="single"/>
        </w:rPr>
        <w:t xml:space="preserve"> into the global capacity to manage security affairs in multiple regions</w:t>
      </w:r>
      <w:r w:rsidRPr="00E369E5">
        <w:rPr>
          <w:rFonts w:eastAsia="Times New Roman"/>
        </w:rPr>
        <w:t>.</w:t>
      </w:r>
    </w:p>
    <w:p w14:paraId="5417DAD5" w14:textId="77777777" w:rsidR="00106239" w:rsidRPr="00106239" w:rsidRDefault="00106239" w:rsidP="00106239"/>
    <w:p w14:paraId="5A1914B8" w14:textId="77777777" w:rsidR="00DD13B7" w:rsidRDefault="00DD13B7" w:rsidP="00F955D0">
      <w:pPr>
        <w:pStyle w:val="Heading2"/>
      </w:pPr>
      <w:r>
        <w:t>Overfishing</w:t>
      </w:r>
    </w:p>
    <w:p w14:paraId="323FDC36" w14:textId="77777777" w:rsidR="0044633B" w:rsidRPr="0044633B" w:rsidRDefault="0044633B" w:rsidP="0044633B"/>
    <w:p w14:paraId="4313B40A" w14:textId="77777777" w:rsidR="00F80798" w:rsidRDefault="00F80798" w:rsidP="00F955D0">
      <w:pPr>
        <w:pStyle w:val="Heading3"/>
      </w:pPr>
      <w:r>
        <w:t>Fisheries Low</w:t>
      </w:r>
    </w:p>
    <w:p w14:paraId="2A236678" w14:textId="77777777" w:rsidR="00073CB7" w:rsidRPr="002134FC" w:rsidRDefault="00073CB7" w:rsidP="00073CB7">
      <w:pPr>
        <w:pStyle w:val="Heading4"/>
      </w:pPr>
      <w:r w:rsidRPr="002134FC">
        <w:t>Several species in the Arctic are in danger of going extinct.  Biodiversity in the Arctic is a top priority</w:t>
      </w:r>
    </w:p>
    <w:p w14:paraId="2B1EDFEA" w14:textId="77777777" w:rsidR="00073CB7" w:rsidRPr="00E66D80" w:rsidRDefault="00073CB7" w:rsidP="00073CB7">
      <w:r w:rsidRPr="00E66D80">
        <w:rPr>
          <w:rStyle w:val="Style13ptBold"/>
        </w:rPr>
        <w:t>Pedersen, 14</w:t>
      </w:r>
      <w:r w:rsidRPr="00E66D80">
        <w:t xml:space="preserve">.  2/14/14.  </w:t>
      </w:r>
      <w:hyperlink r:id="rId71" w:history="1">
        <w:r w:rsidRPr="00E66D80">
          <w:rPr>
            <w:rStyle w:val="Hyperlink"/>
          </w:rPr>
          <w:t>Jens Christian Pedersen</w:t>
        </w:r>
      </w:hyperlink>
      <w:r>
        <w:t xml:space="preserve"> has a PhD in Molecular Biology, Microbiology, and Ecology from Aarhus University.  </w:t>
      </w:r>
      <w:r w:rsidRPr="00F725E1">
        <w:t>http://scitech.au.dk/en/current-affairs/news/show/artikel/arctic-biodiversity-under-serious-threat-from-climate-change/</w:t>
      </w:r>
    </w:p>
    <w:p w14:paraId="5A80D113" w14:textId="77777777" w:rsidR="00073CB7" w:rsidRPr="00E66D80" w:rsidRDefault="00073CB7" w:rsidP="00073CB7">
      <w:pPr>
        <w:rPr>
          <w:sz w:val="16"/>
        </w:rPr>
      </w:pPr>
      <w:r w:rsidRPr="00E66D80">
        <w:rPr>
          <w:sz w:val="16"/>
        </w:rPr>
        <w:t xml:space="preserve">Unique and irreplaceable Arctic wildlife and landscapes are crucially at risk due to global warming caused by human activities according to the Arctic Biodiversity Assessment (ABA), a new report prepared by 253 scientists from 15 countries under the auspices of the Conservation of Arctic Flora and Fauna (CAFF), the biodiversity working group of the Arctic Council.  </w:t>
      </w:r>
      <w:r w:rsidRPr="006626F9">
        <w:rPr>
          <w:rStyle w:val="StyleUnderline"/>
          <w:highlight w:val="yellow"/>
        </w:rPr>
        <w:t>“</w:t>
      </w:r>
      <w:r w:rsidRPr="006626F9">
        <w:rPr>
          <w:rStyle w:val="Emphasis"/>
          <w:highlight w:val="yellow"/>
        </w:rPr>
        <w:t>An entire bio-climatic zone</w:t>
      </w:r>
      <w:r w:rsidRPr="006626F9">
        <w:rPr>
          <w:rStyle w:val="StyleUnderline"/>
          <w:highlight w:val="yellow"/>
        </w:rPr>
        <w:t xml:space="preserve">, </w:t>
      </w:r>
      <w:r w:rsidRPr="006626F9">
        <w:rPr>
          <w:rStyle w:val="Emphasis"/>
          <w:highlight w:val="yellow"/>
        </w:rPr>
        <w:t xml:space="preserve">the </w:t>
      </w:r>
      <w:r w:rsidRPr="00E66D80">
        <w:rPr>
          <w:sz w:val="16"/>
        </w:rPr>
        <w:t>high</w:t>
      </w:r>
      <w:r w:rsidRPr="006626F9">
        <w:rPr>
          <w:rStyle w:val="StyleUnderline"/>
          <w:highlight w:val="yellow"/>
        </w:rPr>
        <w:t xml:space="preserve"> </w:t>
      </w:r>
      <w:r w:rsidRPr="006626F9">
        <w:rPr>
          <w:rStyle w:val="Emphasis"/>
          <w:highlight w:val="yellow"/>
        </w:rPr>
        <w:t>Arctic, may disappear</w:t>
      </w:r>
      <w:r w:rsidRPr="006626F9">
        <w:rPr>
          <w:rStyle w:val="StyleUnderline"/>
          <w:highlight w:val="yellow"/>
        </w:rPr>
        <w:t xml:space="preserve">. Polar bears and the other highly adapted organisms cannot move further north, so </w:t>
      </w:r>
      <w:r w:rsidRPr="006626F9">
        <w:rPr>
          <w:rStyle w:val="Emphasis"/>
          <w:highlight w:val="yellow"/>
        </w:rPr>
        <w:t>they may go extinct. We risk losing several species forever</w:t>
      </w:r>
      <w:r w:rsidRPr="006626F9">
        <w:rPr>
          <w:rStyle w:val="StyleUnderline"/>
          <w:highlight w:val="yellow"/>
        </w:rPr>
        <w:t>,” says Hans Meltofte of Aarhus University, chief scientist of the report.</w:t>
      </w:r>
      <w:r w:rsidRPr="00E66D80">
        <w:rPr>
          <w:rStyle w:val="StyleUnderline"/>
          <w:sz w:val="16"/>
          <w:u w:val="none"/>
        </w:rPr>
        <w:t xml:space="preserve">  </w:t>
      </w:r>
      <w:r w:rsidRPr="00F725E1">
        <w:rPr>
          <w:rStyle w:val="StyleUnderline"/>
        </w:rPr>
        <w:t xml:space="preserve">From the iconic polar bear and elusive narwhal to the tiny Arctic flowers and lichens that paint the tundra in the summer months, </w:t>
      </w:r>
      <w:r w:rsidRPr="006626F9">
        <w:rPr>
          <w:rStyle w:val="StyleUnderline"/>
          <w:highlight w:val="yellow"/>
        </w:rPr>
        <w:t>the Arctic is home to a diversity of highly adapted animal, plant, fungal and microbial species.</w:t>
      </w:r>
      <w:r w:rsidRPr="00E66D80">
        <w:rPr>
          <w:sz w:val="16"/>
        </w:rPr>
        <w:t xml:space="preserve"> All told, </w:t>
      </w:r>
      <w:r w:rsidRPr="006626F9">
        <w:rPr>
          <w:rStyle w:val="Emphasis"/>
          <w:highlight w:val="yellow"/>
        </w:rPr>
        <w:t>there are more than 21,000 species.</w:t>
      </w:r>
      <w:r w:rsidRPr="00E66D80">
        <w:rPr>
          <w:sz w:val="16"/>
        </w:rPr>
        <w:t xml:space="preserve">  </w:t>
      </w:r>
      <w:r w:rsidRPr="006626F9">
        <w:rPr>
          <w:rStyle w:val="Emphasis"/>
          <w:highlight w:val="yellow"/>
        </w:rPr>
        <w:t>Maintaining biodiversity in the Arctic is important for many reasons.</w:t>
      </w:r>
      <w:r w:rsidRPr="00E66D80">
        <w:rPr>
          <w:sz w:val="16"/>
        </w:rPr>
        <w:t xml:space="preserve">  </w:t>
      </w:r>
      <w:r w:rsidRPr="006626F9">
        <w:rPr>
          <w:rStyle w:val="StyleUnderline"/>
          <w:highlight w:val="yellow"/>
        </w:rPr>
        <w:t>For Arctic peoples, biodiversity is a vital part of their</w:t>
      </w:r>
      <w:r w:rsidRPr="006626F9">
        <w:rPr>
          <w:rStyle w:val="StyleUnderline"/>
        </w:rPr>
        <w:t xml:space="preserve"> material and spiritual </w:t>
      </w:r>
      <w:r w:rsidRPr="006626F9">
        <w:rPr>
          <w:rStyle w:val="StyleUnderline"/>
          <w:highlight w:val="yellow"/>
        </w:rPr>
        <w:t>existence</w:t>
      </w:r>
      <w:r w:rsidRPr="006626F9">
        <w:rPr>
          <w:rStyle w:val="StyleUnderline"/>
        </w:rPr>
        <w:t xml:space="preserve">. </w:t>
      </w:r>
      <w:r w:rsidRPr="006626F9">
        <w:rPr>
          <w:rStyle w:val="Emphasis"/>
          <w:highlight w:val="yellow"/>
        </w:rPr>
        <w:t>Arctic fisheries and tourism have global importance and represent immense economic value</w:t>
      </w:r>
      <w:r w:rsidRPr="006626F9">
        <w:rPr>
          <w:rStyle w:val="StyleUnderline"/>
        </w:rPr>
        <w:t>.  </w:t>
      </w:r>
      <w:r w:rsidRPr="006626F9">
        <w:rPr>
          <w:rStyle w:val="StyleUnderline"/>
          <w:highlight w:val="yellow"/>
        </w:rPr>
        <w:t>Millions of Arctic birds and mammals</w:t>
      </w:r>
      <w:r w:rsidRPr="006626F9">
        <w:rPr>
          <w:rStyle w:val="StyleUnderline"/>
        </w:rPr>
        <w:t xml:space="preserve"> that migrate and connect the Arctic to virtually all parts of the globe </w:t>
      </w:r>
      <w:r w:rsidRPr="006626F9">
        <w:rPr>
          <w:rStyle w:val="StyleUnderline"/>
          <w:highlight w:val="yellow"/>
        </w:rPr>
        <w:t>are also at risk</w:t>
      </w:r>
      <w:r w:rsidRPr="006626F9">
        <w:rPr>
          <w:rStyle w:val="StyleUnderline"/>
        </w:rPr>
        <w:t xml:space="preserve"> from climate change in the Arctic as well as from development and hunting in temperate and tropical areas. </w:t>
      </w:r>
      <w:r w:rsidRPr="00E66D80">
        <w:rPr>
          <w:sz w:val="16"/>
        </w:rPr>
        <w:t>Marine and terrestrial ecosystems such as vast areas of lowland tundra, wetlands, mountains, extensive shallow ocean shelves, millennia-old ice shelves and huge seabird cliffs are characteristic to the Arctic. These are now at stake, according to the report</w:t>
      </w:r>
      <w:r w:rsidRPr="006626F9">
        <w:rPr>
          <w:rStyle w:val="StyleUnderline"/>
        </w:rPr>
        <w:t>.</w:t>
      </w:r>
      <w:r w:rsidRPr="00E66D80">
        <w:rPr>
          <w:sz w:val="16"/>
        </w:rPr>
        <w:t xml:space="preserve">  </w:t>
      </w:r>
      <w:r w:rsidRPr="006626F9">
        <w:rPr>
          <w:rStyle w:val="StyleUnderline"/>
        </w:rPr>
        <w:t xml:space="preserve">“Climate change is by far the worst threat to Arctic biodiversity. Temperatures are expected to increase more in the Arctic compared to the global average, resulting in severe disruptions to Arctic biodiversity some of which are already visible,” </w:t>
      </w:r>
      <w:r w:rsidRPr="00E66D80">
        <w:rPr>
          <w:sz w:val="16"/>
        </w:rPr>
        <w:t>warns Meltofte.</w:t>
      </w:r>
    </w:p>
    <w:p w14:paraId="034145F2" w14:textId="77777777" w:rsidR="00705755" w:rsidRPr="00FB0DA7" w:rsidRDefault="00705755" w:rsidP="00705755">
      <w:pPr>
        <w:pStyle w:val="Heading4"/>
        <w:rPr>
          <w:lang w:eastAsia="zh-CN"/>
        </w:rPr>
      </w:pPr>
      <w:r w:rsidRPr="00FB0DA7">
        <w:rPr>
          <w:lang w:eastAsia="zh-CN"/>
        </w:rPr>
        <w:t>Arctic Ocean Seriously Overfished</w:t>
      </w:r>
    </w:p>
    <w:p w14:paraId="7A24F6DA" w14:textId="77777777" w:rsidR="00705755" w:rsidRPr="00451D70" w:rsidRDefault="00705755" w:rsidP="00705755">
      <w:pPr>
        <w:spacing w:line="240" w:lineRule="auto"/>
        <w:rPr>
          <w:rStyle w:val="Style13ptBold"/>
        </w:rPr>
      </w:pPr>
      <w:r>
        <w:rPr>
          <w:rStyle w:val="Style13ptBold"/>
        </w:rPr>
        <w:t xml:space="preserve">DNews ’11 </w:t>
      </w:r>
      <w:r w:rsidRPr="00451D70">
        <w:rPr>
          <w:rStyle w:val="Style13ptBold"/>
        </w:rPr>
        <w:t>(</w:t>
      </w:r>
      <w:r>
        <w:rPr>
          <w:rStyle w:val="Style13ptBold"/>
        </w:rPr>
        <w:t xml:space="preserve">DNews publishes articles that educates readers about new discoveries in the scientific world and recent research, “Arctic Ocean Said Seriously Overfished” </w:t>
      </w:r>
      <w:r w:rsidRPr="00451D70">
        <w:rPr>
          <w:rStyle w:val="Style13ptBold"/>
        </w:rPr>
        <w:t>http://www.seeker.com/arctic-ocean-said-seriously-overfished-1765177759.html)</w:t>
      </w:r>
    </w:p>
    <w:p w14:paraId="771F1443" w14:textId="77777777" w:rsidR="00705755" w:rsidRPr="00457E82" w:rsidRDefault="00705755" w:rsidP="00705755">
      <w:pPr>
        <w:shd w:val="clear" w:color="auto" w:fill="FFFFFF"/>
        <w:spacing w:line="240" w:lineRule="auto"/>
        <w:rPr>
          <w:rFonts w:asciiTheme="minorHAnsi" w:hAnsiTheme="minorHAnsi"/>
          <w:color w:val="333333"/>
          <w:sz w:val="12"/>
          <w:szCs w:val="12"/>
          <w:lang w:eastAsia="zh-CN"/>
        </w:rPr>
      </w:pPr>
      <w:r w:rsidRPr="00457E82">
        <w:rPr>
          <w:rFonts w:asciiTheme="minorHAnsi" w:eastAsia="Times New Roman" w:hAnsiTheme="minorHAnsi"/>
          <w:color w:val="000000"/>
          <w:sz w:val="28"/>
          <w:szCs w:val="28"/>
          <w:u w:val="single"/>
        </w:rPr>
        <w:t xml:space="preserve">For the last 56 years, countries have failed to report Arctic fish catches to the </w:t>
      </w:r>
      <w:r w:rsidRPr="00457E82">
        <w:rPr>
          <w:rFonts w:asciiTheme="minorHAnsi" w:eastAsia="Times New Roman" w:hAnsiTheme="minorHAnsi"/>
          <w:color w:val="000000"/>
          <w:sz w:val="28"/>
          <w:szCs w:val="28"/>
          <w:u w:val="single"/>
          <w:lang w:eastAsia="zh-CN"/>
        </w:rPr>
        <w:t>FAO of</w:t>
      </w:r>
      <w:r w:rsidRPr="00457E82">
        <w:rPr>
          <w:rFonts w:asciiTheme="minorHAnsi" w:eastAsia="Times New Roman" w:hAnsiTheme="minorHAnsi"/>
          <w:color w:val="000000"/>
          <w:sz w:val="28"/>
          <w:szCs w:val="28"/>
          <w:u w:val="single"/>
        </w:rPr>
        <w:t xml:space="preserve"> under-reported catches</w:t>
      </w:r>
      <w:r w:rsidRPr="00457E82">
        <w:rPr>
          <w:rFonts w:asciiTheme="minorHAnsi" w:eastAsia="Times New Roman" w:hAnsiTheme="minorHAnsi"/>
          <w:color w:val="000000"/>
          <w:sz w:val="28"/>
          <w:szCs w:val="28"/>
        </w:rPr>
        <w:t>.</w:t>
      </w:r>
      <w:r w:rsidRPr="00457E82">
        <w:rPr>
          <w:rFonts w:asciiTheme="minorHAnsi" w:eastAsia="Times New Roman" w:hAnsiTheme="minorHAnsi"/>
          <w:color w:val="000000"/>
          <w:sz w:val="28"/>
          <w:szCs w:val="28"/>
          <w:lang w:eastAsia="zh-CN"/>
        </w:rPr>
        <w:t xml:space="preserve"> </w:t>
      </w:r>
      <w:r w:rsidRPr="00584194">
        <w:rPr>
          <w:rFonts w:asciiTheme="minorHAnsi" w:hAnsiTheme="minorHAnsi"/>
          <w:color w:val="333333"/>
          <w:sz w:val="28"/>
          <w:szCs w:val="28"/>
          <w:highlight w:val="yellow"/>
          <w:u w:val="single"/>
        </w:rPr>
        <w:t>The U</w:t>
      </w:r>
      <w:r w:rsidRPr="00457E82">
        <w:rPr>
          <w:rFonts w:asciiTheme="minorHAnsi" w:hAnsiTheme="minorHAnsi"/>
          <w:color w:val="333333"/>
          <w:sz w:val="28"/>
          <w:szCs w:val="28"/>
          <w:u w:val="single"/>
        </w:rPr>
        <w:t xml:space="preserve">nited </w:t>
      </w:r>
      <w:r w:rsidRPr="00584194">
        <w:rPr>
          <w:rFonts w:asciiTheme="minorHAnsi" w:hAnsiTheme="minorHAnsi"/>
          <w:color w:val="333333"/>
          <w:sz w:val="28"/>
          <w:szCs w:val="28"/>
          <w:highlight w:val="yellow"/>
          <w:u w:val="single"/>
        </w:rPr>
        <w:t>N</w:t>
      </w:r>
      <w:r w:rsidRPr="00457E82">
        <w:rPr>
          <w:rFonts w:asciiTheme="minorHAnsi" w:hAnsiTheme="minorHAnsi"/>
          <w:color w:val="333333"/>
          <w:sz w:val="28"/>
          <w:szCs w:val="28"/>
          <w:u w:val="single"/>
        </w:rPr>
        <w:t xml:space="preserve">ations Food and Agriculture Administration (FAO) </w:t>
      </w:r>
      <w:r w:rsidRPr="00584194">
        <w:rPr>
          <w:rFonts w:asciiTheme="minorHAnsi" w:hAnsiTheme="minorHAnsi"/>
          <w:color w:val="333333"/>
          <w:sz w:val="28"/>
          <w:szCs w:val="28"/>
          <w:highlight w:val="yellow"/>
          <w:u w:val="single"/>
        </w:rPr>
        <w:t>seriously underestimated the amount of fish being pulled from Arctic waters</w:t>
      </w:r>
      <w:r w:rsidRPr="00457E82">
        <w:rPr>
          <w:rFonts w:asciiTheme="minorHAnsi" w:hAnsiTheme="minorHAnsi"/>
          <w:color w:val="333333"/>
          <w:sz w:val="28"/>
          <w:szCs w:val="28"/>
          <w:u w:val="single"/>
        </w:rPr>
        <w:t>,</w:t>
      </w:r>
      <w:r w:rsidRPr="00457E82">
        <w:rPr>
          <w:rFonts w:asciiTheme="minorHAnsi" w:hAnsiTheme="minorHAnsi"/>
          <w:color w:val="333333"/>
          <w:sz w:val="28"/>
          <w:szCs w:val="28"/>
        </w:rPr>
        <w:t xml:space="preserve"> </w:t>
      </w:r>
      <w:r w:rsidRPr="00457E82">
        <w:rPr>
          <w:rFonts w:asciiTheme="minorHAnsi" w:hAnsiTheme="minorHAnsi"/>
          <w:color w:val="000000" w:themeColor="text1"/>
          <w:sz w:val="12"/>
          <w:szCs w:val="12"/>
        </w:rPr>
        <w:t>according to</w:t>
      </w:r>
      <w:r w:rsidRPr="00457E82">
        <w:rPr>
          <w:rStyle w:val="apple-converted-space"/>
          <w:rFonts w:asciiTheme="minorHAnsi" w:hAnsiTheme="minorHAnsi"/>
          <w:color w:val="000000" w:themeColor="text1"/>
          <w:sz w:val="12"/>
          <w:szCs w:val="12"/>
        </w:rPr>
        <w:t> </w:t>
      </w:r>
      <w:hyperlink r:id="rId72" w:history="1">
        <w:r w:rsidRPr="00457E82">
          <w:rPr>
            <w:rStyle w:val="Hyperlink"/>
            <w:rFonts w:asciiTheme="minorHAnsi" w:hAnsiTheme="minorHAnsi"/>
            <w:color w:val="000000" w:themeColor="text1"/>
            <w:sz w:val="12"/>
            <w:szCs w:val="12"/>
          </w:rPr>
          <w:t>researchers at the University of British Columbia</w:t>
        </w:r>
      </w:hyperlink>
      <w:r w:rsidRPr="00457E82">
        <w:rPr>
          <w:rFonts w:asciiTheme="minorHAnsi" w:hAnsiTheme="minorHAnsi"/>
          <w:color w:val="000000" w:themeColor="text1"/>
          <w:sz w:val="12"/>
          <w:szCs w:val="12"/>
        </w:rPr>
        <w:t>.</w:t>
      </w:r>
      <w:r w:rsidRPr="00457E82">
        <w:rPr>
          <w:rFonts w:asciiTheme="minorHAnsi" w:hAnsiTheme="minorHAnsi"/>
          <w:color w:val="000000" w:themeColor="text1"/>
          <w:sz w:val="12"/>
          <w:szCs w:val="12"/>
          <w:lang w:eastAsia="zh-CN"/>
        </w:rPr>
        <w:t xml:space="preserve">  </w:t>
      </w:r>
      <w:r w:rsidRPr="00457E82">
        <w:rPr>
          <w:rFonts w:asciiTheme="minorHAnsi" w:hAnsiTheme="minorHAnsi"/>
          <w:color w:val="333333"/>
          <w:sz w:val="12"/>
          <w:szCs w:val="12"/>
        </w:rPr>
        <w:t>Discovery News' Christina Reed mentioned this research in a recent blog.</w:t>
      </w:r>
      <w:r w:rsidRPr="00457E82">
        <w:rPr>
          <w:rFonts w:asciiTheme="minorHAnsi" w:hAnsiTheme="minorHAnsi"/>
          <w:color w:val="333333"/>
          <w:sz w:val="12"/>
          <w:szCs w:val="12"/>
          <w:lang w:eastAsia="zh-CN"/>
        </w:rPr>
        <w:t xml:space="preserve"> </w:t>
      </w:r>
      <w:r w:rsidRPr="00457E82">
        <w:rPr>
          <w:rFonts w:asciiTheme="minorHAnsi" w:hAnsiTheme="minorHAnsi"/>
          <w:color w:val="333333"/>
          <w:sz w:val="12"/>
          <w:szCs w:val="12"/>
        </w:rPr>
        <w:t>The Food and Agriculture Administration's official estimate is 12,700 metric tonnes, or about 14,000 tons.</w:t>
      </w:r>
      <w:r w:rsidRPr="00457E82">
        <w:rPr>
          <w:rFonts w:asciiTheme="minorHAnsi" w:hAnsiTheme="minorHAnsi"/>
          <w:color w:val="333333"/>
          <w:sz w:val="28"/>
          <w:szCs w:val="28"/>
        </w:rPr>
        <w:t xml:space="preserve"> </w:t>
      </w:r>
      <w:r w:rsidRPr="00457E82">
        <w:rPr>
          <w:rFonts w:asciiTheme="minorHAnsi" w:hAnsiTheme="minorHAnsi"/>
          <w:color w:val="333333"/>
          <w:sz w:val="28"/>
          <w:szCs w:val="28"/>
          <w:u w:val="single"/>
        </w:rPr>
        <w:t xml:space="preserve">But </w:t>
      </w:r>
      <w:r w:rsidRPr="00584194">
        <w:rPr>
          <w:rFonts w:asciiTheme="minorHAnsi" w:hAnsiTheme="minorHAnsi"/>
          <w:color w:val="333333"/>
          <w:sz w:val="28"/>
          <w:szCs w:val="28"/>
          <w:highlight w:val="yellow"/>
          <w:u w:val="single"/>
        </w:rPr>
        <w:t>the researchers' estimate is 75 times that of the Food and Agriculture Administration. Between 1950 and 2006, nearly 1,050,000 tons, or 950,000 tones, of fish were caught in the Arctic Ocean</w:t>
      </w:r>
      <w:r w:rsidRPr="00457E82">
        <w:rPr>
          <w:rFonts w:asciiTheme="minorHAnsi" w:hAnsiTheme="minorHAnsi"/>
          <w:color w:val="333333"/>
          <w:sz w:val="12"/>
          <w:szCs w:val="12"/>
        </w:rPr>
        <w:t>, according to research from the University of British Columbia published in the journal Polar Biology. “Ineffective reporting</w:t>
      </w:r>
      <w:r w:rsidRPr="00457E82">
        <w:rPr>
          <w:rFonts w:asciiTheme="minorHAnsi" w:hAnsiTheme="minorHAnsi"/>
          <w:color w:val="333333"/>
          <w:sz w:val="28"/>
          <w:szCs w:val="28"/>
        </w:rPr>
        <w:t xml:space="preserve">, </w:t>
      </w:r>
      <w:r w:rsidRPr="00584194">
        <w:rPr>
          <w:rFonts w:asciiTheme="minorHAnsi" w:hAnsiTheme="minorHAnsi"/>
          <w:color w:val="333333"/>
          <w:sz w:val="28"/>
          <w:szCs w:val="28"/>
          <w:highlight w:val="yellow"/>
          <w:u w:val="single"/>
        </w:rPr>
        <w:t>due to governance issues and a lack of credible data on small-scale fisheries, has given us a false sense of comfort that the Arctic is still a pristine frontier</w:t>
      </w:r>
      <w:r w:rsidRPr="00457E82">
        <w:rPr>
          <w:rFonts w:asciiTheme="minorHAnsi" w:hAnsiTheme="minorHAnsi"/>
          <w:color w:val="333333"/>
          <w:sz w:val="28"/>
          <w:szCs w:val="28"/>
          <w:u w:val="single"/>
        </w:rPr>
        <w:t xml:space="preserve"> when it comes to fisheries,” said lead author Dirk Zeller, of the University of British Colombia in a press release.</w:t>
      </w:r>
      <w:r w:rsidRPr="00457E82">
        <w:rPr>
          <w:rFonts w:asciiTheme="minorHAnsi" w:hAnsiTheme="minorHAnsi"/>
          <w:color w:val="333333"/>
          <w:sz w:val="28"/>
          <w:szCs w:val="28"/>
        </w:rPr>
        <w:t xml:space="preserve"> </w:t>
      </w:r>
      <w:r w:rsidRPr="00457E82">
        <w:rPr>
          <w:rFonts w:asciiTheme="minorHAnsi" w:hAnsiTheme="minorHAnsi"/>
          <w:color w:val="333333"/>
          <w:sz w:val="12"/>
          <w:szCs w:val="12"/>
        </w:rPr>
        <w:t>“We now offer a more accurate baseline against which we can monitor changes in fish catches and to inform policy and conservation efforts.”</w:t>
      </w:r>
    </w:p>
    <w:p w14:paraId="687B90F7" w14:textId="77777777" w:rsidR="00F80798" w:rsidRDefault="00F80798" w:rsidP="00F80798">
      <w:pPr>
        <w:pStyle w:val="Heading4"/>
      </w:pPr>
      <w:r>
        <w:t>Melting Arctic ice could lead to overfishing: Practice must be banned as new regions become accessible, committee warns</w:t>
      </w:r>
    </w:p>
    <w:p w14:paraId="67753AFB" w14:textId="77777777" w:rsidR="00F80798" w:rsidRDefault="00F80798" w:rsidP="00F80798">
      <w:r w:rsidRPr="00706A9B">
        <w:t xml:space="preserve">Jonathan </w:t>
      </w:r>
      <w:r w:rsidRPr="00706A9B">
        <w:rPr>
          <w:b/>
        </w:rPr>
        <w:t>O'Callaghan</w:t>
      </w:r>
      <w:r>
        <w:t xml:space="preserve"> </w:t>
      </w:r>
      <w:r w:rsidRPr="00706A9B">
        <w:t>05:39 EST, 27 February 20</w:t>
      </w:r>
      <w:r w:rsidRPr="00706A9B">
        <w:rPr>
          <w:b/>
        </w:rPr>
        <w:t>15</w:t>
      </w:r>
      <w:r>
        <w:t xml:space="preserve"> </w:t>
      </w:r>
      <w:hyperlink r:id="rId73" w:history="1">
        <w:r w:rsidRPr="00E7249A">
          <w:rPr>
            <w:rStyle w:val="Hyperlink"/>
          </w:rPr>
          <w:t>http://www.dailymail.co.uk/sciencetech/article-2970620/Melting-Arctic-ice-lead-overfishing-Practice-banned-new-regions-accessible-committee-warns.html</w:t>
        </w:r>
      </w:hyperlink>
      <w:r w:rsidRPr="00706A9B">
        <w:rPr>
          <w:rFonts w:ascii="Arial" w:hAnsi="Arial" w:cs="Arial"/>
          <w:color w:val="333333"/>
          <w:sz w:val="20"/>
          <w:szCs w:val="20"/>
          <w:shd w:val="clear" w:color="auto" w:fill="FFFFFF"/>
        </w:rPr>
        <w:t xml:space="preserve"> </w:t>
      </w:r>
      <w:r>
        <w:rPr>
          <w:rFonts w:ascii="Arial" w:hAnsi="Arial" w:cs="Arial"/>
          <w:color w:val="333333"/>
          <w:sz w:val="20"/>
          <w:szCs w:val="20"/>
          <w:shd w:val="clear" w:color="auto" w:fill="FFFFFF"/>
        </w:rPr>
        <w:t>(</w:t>
      </w:r>
      <w:r w:rsidRPr="00706A9B">
        <w:t>Jonathan O'Callaghan</w:t>
      </w:r>
      <w:r>
        <w:t xml:space="preserve"> </w:t>
      </w:r>
      <w:r>
        <w:rPr>
          <w:rFonts w:ascii="Arial" w:hAnsi="Arial" w:cs="Arial"/>
          <w:color w:val="333333"/>
          <w:sz w:val="20"/>
          <w:szCs w:val="20"/>
          <w:shd w:val="clear" w:color="auto" w:fill="FFFFFF"/>
        </w:rPr>
        <w:t>is a Journalist specializing in the fields of space, science and technology.)</w:t>
      </w:r>
    </w:p>
    <w:p w14:paraId="17649490" w14:textId="77777777" w:rsidR="00F80798" w:rsidRPr="00706A9B" w:rsidRDefault="00F80798" w:rsidP="00F80798">
      <w:pPr>
        <w:spacing w:after="0" w:line="240" w:lineRule="auto"/>
        <w:rPr>
          <w:sz w:val="24"/>
        </w:rPr>
      </w:pPr>
      <w:r w:rsidRPr="00706A9B">
        <w:rPr>
          <w:rStyle w:val="StyleUnderline"/>
        </w:rPr>
        <w:t>The melting Arctic sea ice could open up new areas for fishing that run the danger of being completely unregulated</w:t>
      </w:r>
      <w:r w:rsidRPr="00706A9B">
        <w:rPr>
          <w:rFonts w:ascii="Arial" w:eastAsia="Times New Roman" w:hAnsi="Arial" w:cs="Arial"/>
          <w:color w:val="000000"/>
          <w:sz w:val="24"/>
        </w:rPr>
        <w:t xml:space="preserve">, experts have warned. </w:t>
      </w:r>
      <w:r w:rsidRPr="00706A9B">
        <w:rPr>
          <w:rStyle w:val="StyleUnderline"/>
        </w:rPr>
        <w:t>Yesterday it was revealed how in just 40 years the Arctic could be 'ice-free' as temperatures in Polar Regions rise faster than predicted</w:t>
      </w:r>
      <w:r w:rsidRPr="00706A9B">
        <w:rPr>
          <w:rFonts w:ascii="Arial" w:eastAsia="Times New Roman" w:hAnsi="Arial" w:cs="Arial"/>
          <w:color w:val="000000"/>
          <w:sz w:val="24"/>
        </w:rPr>
        <w:t xml:space="preserve">. </w:t>
      </w:r>
      <w:r w:rsidRPr="00706A9B">
        <w:rPr>
          <w:rStyle w:val="StyleUnderline"/>
        </w:rPr>
        <w:t>And this could open up the previously inaccessible offshore Arctic coast</w:t>
      </w:r>
      <w:r w:rsidRPr="00706A9B">
        <w:rPr>
          <w:rFonts w:ascii="Arial" w:eastAsia="Times New Roman" w:hAnsi="Arial" w:cs="Arial"/>
          <w:color w:val="000000"/>
          <w:sz w:val="24"/>
        </w:rPr>
        <w:t xml:space="preserve">, </w:t>
      </w:r>
      <w:r w:rsidRPr="00706A9B">
        <w:rPr>
          <w:rStyle w:val="StyleUnderline"/>
        </w:rPr>
        <w:t>giving fisherman access to whole new ecosystems - without any constraints in place</w:t>
      </w:r>
      <w:r w:rsidRPr="00706A9B">
        <w:rPr>
          <w:rFonts w:ascii="Arial" w:eastAsia="Times New Roman" w:hAnsi="Arial" w:cs="Arial"/>
          <w:color w:val="000000"/>
          <w:sz w:val="24"/>
        </w:rPr>
        <w:t xml:space="preserve">. </w:t>
      </w:r>
      <w:r w:rsidRPr="00706A9B">
        <w:rPr>
          <w:rStyle w:val="StyleUnderline"/>
        </w:rPr>
        <w:t>The latest warning came from the House of Lords Arctic Committee</w:t>
      </w:r>
      <w:r w:rsidRPr="00706A9B">
        <w:rPr>
          <w:rFonts w:ascii="Arial" w:hAnsi="Arial" w:cs="Arial"/>
          <w:color w:val="000000"/>
          <w:sz w:val="24"/>
        </w:rPr>
        <w:t xml:space="preserve">. </w:t>
      </w:r>
      <w:r w:rsidRPr="00706A9B">
        <w:rPr>
          <w:rFonts w:ascii="Arial" w:eastAsia="Times New Roman" w:hAnsi="Arial" w:cs="Arial"/>
          <w:color w:val="000000"/>
          <w:sz w:val="24"/>
        </w:rPr>
        <w:t xml:space="preserve">They said that potentially uncontrolled fishing in the Arctic's international waters raised serious concerns about fish stocks in the region. </w:t>
      </w:r>
      <w:r w:rsidRPr="00706A9B">
        <w:rPr>
          <w:rStyle w:val="StyleUnderline"/>
        </w:rPr>
        <w:t>They called for fishing in the central Arctic Ocean to be banned</w:t>
      </w:r>
      <w:r w:rsidRPr="00706A9B">
        <w:rPr>
          <w:rFonts w:ascii="Arial" w:eastAsia="Times New Roman" w:hAnsi="Arial" w:cs="Arial"/>
          <w:color w:val="000000"/>
          <w:sz w:val="24"/>
        </w:rPr>
        <w:t xml:space="preserve">, </w:t>
      </w:r>
      <w:r w:rsidRPr="00706A9B">
        <w:rPr>
          <w:rStyle w:val="StyleUnderline"/>
        </w:rPr>
        <w:t>until a recognized management regime could be agreed</w:t>
      </w:r>
      <w:r w:rsidRPr="00706A9B">
        <w:rPr>
          <w:rFonts w:ascii="Arial" w:eastAsia="Times New Roman" w:hAnsi="Arial" w:cs="Arial"/>
          <w:color w:val="000000"/>
          <w:sz w:val="24"/>
        </w:rPr>
        <w:t xml:space="preserve">. </w:t>
      </w:r>
      <w:r w:rsidRPr="00706A9B">
        <w:rPr>
          <w:rStyle w:val="StyleUnderline"/>
        </w:rPr>
        <w:t>Predictions suggest that the Arctic will be soon be ice-free</w:t>
      </w:r>
      <w:r w:rsidRPr="00706A9B">
        <w:rPr>
          <w:rFonts w:ascii="Arial" w:hAnsi="Arial" w:cs="Arial"/>
          <w:color w:val="000000"/>
          <w:sz w:val="24"/>
        </w:rPr>
        <w:t xml:space="preserve">, </w:t>
      </w:r>
      <w:r w:rsidRPr="00706A9B">
        <w:rPr>
          <w:rStyle w:val="StyleUnderline"/>
        </w:rPr>
        <w:t>although it should be noted this does not mean it will be devoid of ice</w:t>
      </w:r>
      <w:r w:rsidRPr="00706A9B">
        <w:rPr>
          <w:rFonts w:ascii="Arial" w:hAnsi="Arial" w:cs="Arial"/>
          <w:color w:val="000000"/>
          <w:sz w:val="24"/>
        </w:rPr>
        <w:t xml:space="preserve">. </w:t>
      </w:r>
      <w:r w:rsidRPr="00706A9B">
        <w:rPr>
          <w:rFonts w:ascii="Arial" w:eastAsia="Times New Roman" w:hAnsi="Arial" w:cs="Arial"/>
          <w:color w:val="000000"/>
          <w:sz w:val="24"/>
        </w:rPr>
        <w:t xml:space="preserve">Rather, an area (or grid) </w:t>
      </w:r>
      <w:r w:rsidRPr="00706A9B">
        <w:rPr>
          <w:rStyle w:val="StyleUnderline"/>
        </w:rPr>
        <w:t>is said to be ice-free when it has lower than a 15 per cent ice concentration</w:t>
      </w:r>
      <w:r w:rsidRPr="00706A9B">
        <w:rPr>
          <w:rFonts w:ascii="Arial" w:eastAsia="Times New Roman" w:hAnsi="Arial" w:cs="Arial"/>
          <w:color w:val="000000"/>
          <w:sz w:val="24"/>
        </w:rPr>
        <w:t xml:space="preserve">, </w:t>
      </w:r>
      <w:r w:rsidRPr="00706A9B">
        <w:rPr>
          <w:rStyle w:val="StyleUnderline"/>
        </w:rPr>
        <w:t>enough for a ship to pass through</w:t>
      </w:r>
      <w:r w:rsidRPr="00706A9B">
        <w:rPr>
          <w:rFonts w:ascii="Arial" w:eastAsia="Times New Roman" w:hAnsi="Arial" w:cs="Arial"/>
          <w:color w:val="000000"/>
          <w:sz w:val="24"/>
        </w:rPr>
        <w:t xml:space="preserve">. </w:t>
      </w:r>
      <w:r w:rsidRPr="00706A9B">
        <w:rPr>
          <w:rStyle w:val="StyleUnderline"/>
        </w:rPr>
        <w:t>The committee urged the UK to appoint an Ambassador for the Arctic - as France</w:t>
      </w:r>
      <w:r w:rsidRPr="00706A9B">
        <w:rPr>
          <w:rFonts w:ascii="Arial" w:eastAsia="Times New Roman" w:hAnsi="Arial" w:cs="Arial"/>
          <w:color w:val="000000"/>
          <w:sz w:val="24"/>
        </w:rPr>
        <w:t xml:space="preserve">, Singapore and Japan have done - to ensure its influence there. </w:t>
      </w:r>
      <w:r w:rsidRPr="00706A9B">
        <w:rPr>
          <w:rStyle w:val="StyleUnderline"/>
        </w:rPr>
        <w:t>Considering that much of the Arctic Ocean is inaccessible</w:t>
      </w:r>
      <w:r w:rsidRPr="00706A9B">
        <w:rPr>
          <w:rFonts w:ascii="Arial" w:eastAsia="Times New Roman" w:hAnsi="Arial" w:cs="Arial"/>
          <w:color w:val="000000"/>
          <w:sz w:val="24"/>
        </w:rPr>
        <w:t xml:space="preserve">, the population of various species of fish in the region is unknown. </w:t>
      </w:r>
      <w:r w:rsidRPr="00706A9B">
        <w:rPr>
          <w:rStyle w:val="StyleUnderline"/>
        </w:rPr>
        <w:t>As summer ice continues to fall</w:t>
      </w:r>
      <w:r w:rsidRPr="00706A9B">
        <w:rPr>
          <w:rFonts w:ascii="Arial" w:eastAsia="Times New Roman" w:hAnsi="Arial" w:cs="Arial"/>
          <w:color w:val="000000"/>
          <w:sz w:val="24"/>
        </w:rPr>
        <w:t xml:space="preserve">, opening up the region, this raises the prospect of over-fishing becoming a problem, </w:t>
      </w:r>
      <w:r w:rsidRPr="00706A9B">
        <w:rPr>
          <w:rStyle w:val="StyleUnderline"/>
        </w:rPr>
        <w:t>as if commercial fishing is allowed</w:t>
      </w:r>
      <w:r w:rsidRPr="00706A9B">
        <w:rPr>
          <w:rFonts w:ascii="Arial" w:eastAsia="Times New Roman" w:hAnsi="Arial" w:cs="Arial"/>
          <w:color w:val="000000"/>
          <w:sz w:val="24"/>
        </w:rPr>
        <w:t xml:space="preserve">, </w:t>
      </w:r>
      <w:r w:rsidRPr="00706A9B">
        <w:rPr>
          <w:rStyle w:val="StyleUnderline"/>
        </w:rPr>
        <w:t>the effect it is having will not be clear</w:t>
      </w:r>
      <w:r w:rsidRPr="00706A9B">
        <w:rPr>
          <w:rFonts w:ascii="Arial" w:eastAsia="Times New Roman" w:hAnsi="Arial" w:cs="Arial"/>
          <w:color w:val="000000"/>
          <w:sz w:val="24"/>
        </w:rPr>
        <w:t xml:space="preserve">. </w:t>
      </w:r>
      <w:r w:rsidRPr="00706A9B">
        <w:rPr>
          <w:rStyle w:val="StyleUnderline"/>
        </w:rPr>
        <w:t>'The Arctic is changing in front of our eyes</w:t>
      </w:r>
      <w:r w:rsidRPr="00706A9B">
        <w:rPr>
          <w:rFonts w:ascii="Arial" w:eastAsia="Times New Roman" w:hAnsi="Arial" w:cs="Arial"/>
          <w:color w:val="000000"/>
          <w:sz w:val="24"/>
        </w:rPr>
        <w:t xml:space="preserve">. That change is momentous and unprecedented,' said the committee's chairman, Lord Teverson. 'It will bring both difficulties and opportunities and it is vital that the UK takes this challenge seriously and is able to respond to it - indeed, </w:t>
      </w:r>
      <w:r w:rsidRPr="00706A9B">
        <w:rPr>
          <w:rStyle w:val="StyleUnderline"/>
        </w:rPr>
        <w:t>is positioned as the premier partner for Arctic states and other interests in Arctic co-operation as that change happens</w:t>
      </w:r>
      <w:r w:rsidRPr="00706A9B">
        <w:rPr>
          <w:rFonts w:ascii="Arial" w:eastAsia="Times New Roman" w:hAnsi="Arial" w:cs="Arial"/>
          <w:color w:val="000000"/>
          <w:sz w:val="24"/>
        </w:rPr>
        <w:t xml:space="preserve">. </w:t>
      </w:r>
      <w:r w:rsidRPr="00706A9B">
        <w:rPr>
          <w:rStyle w:val="StyleUnderline"/>
        </w:rPr>
        <w:t>'We also have serious concerns about the potential opening up of fishing in the central Arctic Ocean caused by a reduction in sea ice</w:t>
      </w:r>
      <w:r w:rsidRPr="00706A9B">
        <w:rPr>
          <w:rFonts w:ascii="Arial" w:eastAsia="Times New Roman" w:hAnsi="Arial" w:cs="Arial"/>
          <w:color w:val="000000"/>
          <w:sz w:val="24"/>
        </w:rPr>
        <w:t xml:space="preserve">. 'We are calling for a ban on fishing there at least until more research is undertaken and we have a better understanding of the eco-systems that will be affected. </w:t>
      </w:r>
      <w:r w:rsidRPr="00706A9B">
        <w:rPr>
          <w:rStyle w:val="StyleUnderline"/>
        </w:rPr>
        <w:t>'We need to get a proper management regime in place for the central Arctic Ocean now</w:t>
      </w:r>
      <w:r w:rsidRPr="00706A9B">
        <w:rPr>
          <w:rFonts w:ascii="Arial" w:hAnsi="Arial" w:cs="Arial"/>
          <w:color w:val="000000"/>
          <w:sz w:val="24"/>
          <w:shd w:val="clear" w:color="auto" w:fill="FFFFFF"/>
        </w:rPr>
        <w:t>, before the area is opened to the risk of over-fishing.'</w:t>
      </w:r>
      <w:r w:rsidRPr="00706A9B">
        <w:rPr>
          <w:rFonts w:ascii="Arial" w:eastAsia="Times New Roman" w:hAnsi="Arial" w:cs="Arial"/>
          <w:color w:val="000000"/>
          <w:sz w:val="24"/>
        </w:rPr>
        <w:t xml:space="preserve"> </w:t>
      </w:r>
      <w:r w:rsidRPr="00706A9B">
        <w:rPr>
          <w:rFonts w:ascii="Arial" w:hAnsi="Arial" w:cs="Arial"/>
          <w:color w:val="000000"/>
          <w:sz w:val="24"/>
        </w:rPr>
        <w:t xml:space="preserve">he UK has a long history of successfully engaging with the Arctic, </w:t>
      </w:r>
      <w:r w:rsidRPr="00706A9B">
        <w:rPr>
          <w:rStyle w:val="StyleUnderline"/>
        </w:rPr>
        <w:t>as its 'closest neighbor'</w:t>
      </w:r>
      <w:r w:rsidRPr="00706A9B">
        <w:rPr>
          <w:rFonts w:ascii="Arial" w:hAnsi="Arial" w:cs="Arial"/>
          <w:color w:val="000000"/>
          <w:sz w:val="24"/>
        </w:rPr>
        <w:t xml:space="preserve">, but the Government's approach is too hesitant and cautious in the face of other countries being assertive about their interests, </w:t>
      </w:r>
      <w:r w:rsidRPr="00706A9B">
        <w:rPr>
          <w:rStyle w:val="StyleUnderline"/>
        </w:rPr>
        <w:t>a report by the committee said</w:t>
      </w:r>
      <w:r w:rsidRPr="00706A9B">
        <w:rPr>
          <w:rFonts w:ascii="Arial" w:hAnsi="Arial" w:cs="Arial"/>
          <w:color w:val="000000"/>
          <w:sz w:val="24"/>
        </w:rPr>
        <w:t xml:space="preserve">. </w:t>
      </w:r>
      <w:r w:rsidRPr="00706A9B">
        <w:rPr>
          <w:rFonts w:ascii="Arial" w:eastAsia="Times New Roman" w:hAnsi="Arial" w:cs="Arial"/>
          <w:color w:val="000000"/>
          <w:sz w:val="24"/>
        </w:rPr>
        <w:t xml:space="preserve">And the peers warned that with Russia's foreign policy becoming increasingly hard to predict, </w:t>
      </w:r>
      <w:r w:rsidRPr="00706A9B">
        <w:rPr>
          <w:rStyle w:val="StyleUnderline"/>
        </w:rPr>
        <w:t>efforts should be made to insulate the Arctic from other geopolitical tensions because of a 'global interest in protecting this unusually vulnerable environment'</w:t>
      </w:r>
      <w:r w:rsidRPr="00706A9B">
        <w:rPr>
          <w:rFonts w:ascii="Arial" w:eastAsia="Times New Roman" w:hAnsi="Arial" w:cs="Arial"/>
          <w:color w:val="000000"/>
          <w:sz w:val="24"/>
        </w:rPr>
        <w:t xml:space="preserve">. The UK, </w:t>
      </w:r>
      <w:r w:rsidRPr="00706A9B">
        <w:rPr>
          <w:rStyle w:val="StyleUnderline"/>
        </w:rPr>
        <w:t>the most northern country below the Arctic circle</w:t>
      </w:r>
      <w:r w:rsidRPr="00706A9B">
        <w:rPr>
          <w:rFonts w:ascii="Arial" w:eastAsia="Times New Roman" w:hAnsi="Arial" w:cs="Arial"/>
          <w:color w:val="000000"/>
          <w:sz w:val="24"/>
        </w:rPr>
        <w:t xml:space="preserve">, </w:t>
      </w:r>
      <w:r w:rsidRPr="00706A9B">
        <w:rPr>
          <w:rStyle w:val="StyleUnderline"/>
        </w:rPr>
        <w:t>should play an active role in managing fishing opportunities which are likely to open in previously inaccessible areas as sea ice retreats and fish stocks move north</w:t>
      </w:r>
      <w:r w:rsidRPr="00706A9B">
        <w:rPr>
          <w:rFonts w:ascii="Arial" w:eastAsia="Times New Roman" w:hAnsi="Arial" w:cs="Arial"/>
          <w:color w:val="000000"/>
          <w:sz w:val="24"/>
        </w:rPr>
        <w:t xml:space="preserve">. Potentially uncontrolled fishing in the Arctic's international waters raises serious concerns about fish stocks in the region, the Lords warned, </w:t>
      </w:r>
      <w:r w:rsidRPr="00706A9B">
        <w:rPr>
          <w:rStyle w:val="StyleUnderline"/>
        </w:rPr>
        <w:t>and called for a moratorium on fishing in the central Arctic Ocean until a recognized management regime could be agreed</w:t>
      </w:r>
      <w:r w:rsidRPr="00706A9B">
        <w:rPr>
          <w:rFonts w:ascii="Arial" w:eastAsia="Times New Roman" w:hAnsi="Arial" w:cs="Arial"/>
          <w:color w:val="000000"/>
          <w:sz w:val="24"/>
        </w:rPr>
        <w:t xml:space="preserve">. Meanwhile, </w:t>
      </w:r>
      <w:r w:rsidRPr="00706A9B">
        <w:rPr>
          <w:rStyle w:val="StyleUnderline"/>
        </w:rPr>
        <w:t>the recent fall in world energy prices may limit exploitation of the potentially vast oil and gas supplies in the Arctic in the short to medium term</w:t>
      </w:r>
      <w:r w:rsidRPr="00706A9B">
        <w:rPr>
          <w:rFonts w:ascii="Arial" w:eastAsia="Times New Roman" w:hAnsi="Arial" w:cs="Arial"/>
          <w:color w:val="000000"/>
          <w:sz w:val="24"/>
        </w:rPr>
        <w:t xml:space="preserve">, </w:t>
      </w:r>
      <w:r w:rsidRPr="00706A9B">
        <w:rPr>
          <w:rStyle w:val="StyleUnderline"/>
        </w:rPr>
        <w:t>offering a 'window of opportunity' to examine if extraction can be done safely and responsibly and under agreed international standards</w:t>
      </w:r>
      <w:r w:rsidRPr="00706A9B">
        <w:rPr>
          <w:rFonts w:ascii="Arial" w:eastAsia="Times New Roman" w:hAnsi="Arial" w:cs="Arial"/>
          <w:color w:val="000000"/>
          <w:sz w:val="24"/>
        </w:rPr>
        <w:t xml:space="preserve">. </w:t>
      </w:r>
      <w:r w:rsidRPr="00706A9B">
        <w:rPr>
          <w:rStyle w:val="StyleUnderline"/>
        </w:rPr>
        <w:t>The committee also concluded it was a matter of 'when'</w:t>
      </w:r>
      <w:r w:rsidRPr="00706A9B">
        <w:rPr>
          <w:rFonts w:ascii="Arial" w:eastAsia="Times New Roman" w:hAnsi="Arial" w:cs="Arial"/>
          <w:color w:val="000000"/>
          <w:sz w:val="24"/>
        </w:rPr>
        <w:t xml:space="preserve">, not 'if', </w:t>
      </w:r>
      <w:r w:rsidRPr="00706A9B">
        <w:rPr>
          <w:rStyle w:val="StyleUnderline"/>
        </w:rPr>
        <w:t>the Arctic would be free of sea ice in summer</w:t>
      </w:r>
      <w:r w:rsidRPr="00706A9B">
        <w:rPr>
          <w:rFonts w:ascii="Arial" w:eastAsia="Times New Roman" w:hAnsi="Arial" w:cs="Arial"/>
          <w:color w:val="000000"/>
          <w:sz w:val="24"/>
        </w:rPr>
        <w:t xml:space="preserve">. </w:t>
      </w:r>
      <w:r w:rsidRPr="00706A9B">
        <w:rPr>
          <w:rStyle w:val="StyleUnderline"/>
        </w:rPr>
        <w:t>Warming in the Arctic raised the prospect of additional climate change caused by the release of methane gas from the seabed and melting permafrost</w:t>
      </w:r>
      <w:r w:rsidRPr="00706A9B">
        <w:rPr>
          <w:rFonts w:ascii="Arial" w:eastAsia="Times New Roman" w:hAnsi="Arial" w:cs="Arial"/>
          <w:color w:val="000000"/>
          <w:sz w:val="24"/>
        </w:rPr>
        <w:t xml:space="preserve">, </w:t>
      </w:r>
      <w:r w:rsidRPr="00706A9B">
        <w:rPr>
          <w:rStyle w:val="StyleUnderline"/>
        </w:rPr>
        <w:t>as well as other impacts such as altering the jet stream and bringing more extreme weather to the UK</w:t>
      </w:r>
      <w:r w:rsidRPr="00706A9B">
        <w:rPr>
          <w:rFonts w:ascii="Arial" w:eastAsia="Times New Roman" w:hAnsi="Arial" w:cs="Arial"/>
          <w:color w:val="000000"/>
          <w:sz w:val="24"/>
        </w:rPr>
        <w:t xml:space="preserve">. </w:t>
      </w:r>
      <w:r w:rsidRPr="00706A9B">
        <w:rPr>
          <w:rStyle w:val="StyleUnderline"/>
        </w:rPr>
        <w:t>The Lords called for increased funding for British Arctic science</w:t>
      </w:r>
      <w:r w:rsidRPr="00706A9B">
        <w:rPr>
          <w:rFonts w:ascii="Arial" w:eastAsia="Times New Roman" w:hAnsi="Arial" w:cs="Arial"/>
          <w:color w:val="000000"/>
          <w:sz w:val="24"/>
        </w:rPr>
        <w:t xml:space="preserve">, </w:t>
      </w:r>
      <w:r w:rsidRPr="00706A9B">
        <w:rPr>
          <w:rStyle w:val="StyleUnderline"/>
        </w:rPr>
        <w:t>and an examination of potential methane releases as part of a dedicated Arctic research program</w:t>
      </w:r>
      <w:r w:rsidRPr="00706A9B">
        <w:rPr>
          <w:rFonts w:ascii="Arial" w:eastAsia="Times New Roman" w:hAnsi="Arial" w:cs="Arial"/>
          <w:color w:val="000000"/>
          <w:sz w:val="24"/>
        </w:rPr>
        <w:t xml:space="preserve">. </w:t>
      </w:r>
    </w:p>
    <w:p w14:paraId="2E227C62" w14:textId="77777777" w:rsidR="00D71B60" w:rsidRDefault="00D71B60" w:rsidP="00D71B60">
      <w:pPr>
        <w:pStyle w:val="Heading4"/>
      </w:pPr>
      <w:r>
        <w:t>T</w:t>
      </w:r>
      <w:r w:rsidRPr="00610C83">
        <w:t xml:space="preserve">he Arctic </w:t>
      </w:r>
      <w:r>
        <w:t xml:space="preserve">is at risk </w:t>
      </w:r>
      <w:r w:rsidRPr="00610C83">
        <w:t>from Overfishing</w:t>
      </w:r>
    </w:p>
    <w:p w14:paraId="7C0A8EC5" w14:textId="77777777" w:rsidR="00D71B60" w:rsidRPr="00610C83" w:rsidRDefault="00D71B60" w:rsidP="00D71B60">
      <w:pPr>
        <w:spacing w:after="0" w:line="240" w:lineRule="auto"/>
        <w:rPr>
          <w:rStyle w:val="StyleUnderline"/>
          <w:u w:val="none"/>
        </w:rPr>
      </w:pPr>
      <w:r w:rsidRPr="00610C83">
        <w:rPr>
          <w:rStyle w:val="StyleUnderline"/>
          <w:u w:val="none"/>
        </w:rPr>
        <w:t>Kelly Hamilton 15</w:t>
      </w:r>
      <w:r>
        <w:rPr>
          <w:rStyle w:val="StyleUnderline"/>
          <w:u w:val="none"/>
        </w:rPr>
        <w:t xml:space="preserve"> </w:t>
      </w:r>
      <w:hyperlink r:id="rId74" w:history="1">
        <w:r w:rsidRPr="00610C83">
          <w:rPr>
            <w:rStyle w:val="StyleUnderline"/>
            <w:u w:val="none"/>
          </w:rPr>
          <w:t>https://forcechange.com/33928/protect-the-arctic-from-overfishing/</w:t>
        </w:r>
      </w:hyperlink>
      <w:r>
        <w:rPr>
          <w:rStyle w:val="StyleUnderline"/>
          <w:u w:val="none"/>
        </w:rPr>
        <w:t xml:space="preserve"> (Kelly has</w:t>
      </w:r>
      <w:r w:rsidRPr="00610C83">
        <w:t xml:space="preserve"> </w:t>
      </w:r>
      <w:r w:rsidRPr="00610C83">
        <w:rPr>
          <w:rStyle w:val="StyleUnderline"/>
          <w:u w:val="none"/>
        </w:rPr>
        <w:t>graduated from California State University and hold a degree in English Rhetoric and Composition.</w:t>
      </w:r>
      <w:r>
        <w:rPr>
          <w:rStyle w:val="StyleUnderline"/>
          <w:u w:val="none"/>
        </w:rPr>
        <w:t>)</w:t>
      </w:r>
    </w:p>
    <w:p w14:paraId="3C140D3C" w14:textId="77777777" w:rsidR="00D71B60" w:rsidRPr="00610C83" w:rsidRDefault="00D71B60" w:rsidP="00D71B60">
      <w:pPr>
        <w:spacing w:after="0" w:line="240" w:lineRule="auto"/>
        <w:rPr>
          <w:rStyle w:val="StyleUnderline"/>
        </w:rPr>
      </w:pPr>
    </w:p>
    <w:p w14:paraId="684C7F66" w14:textId="77777777" w:rsidR="00D71B60" w:rsidRPr="00610C83" w:rsidRDefault="00D71B60" w:rsidP="00D71B60">
      <w:pPr>
        <w:spacing w:after="0" w:line="240" w:lineRule="auto"/>
        <w:rPr>
          <w:rStyle w:val="StyleUnderline"/>
        </w:rPr>
      </w:pPr>
    </w:p>
    <w:p w14:paraId="59C06CA1" w14:textId="77777777" w:rsidR="00D71B60" w:rsidRDefault="00D71B60" w:rsidP="00D71B60">
      <w:pPr>
        <w:spacing w:after="0" w:line="240" w:lineRule="auto"/>
        <w:rPr>
          <w:sz w:val="24"/>
        </w:rPr>
      </w:pPr>
      <w:r w:rsidRPr="00610C83">
        <w:rPr>
          <w:rStyle w:val="StyleUnderline"/>
        </w:rPr>
        <w:t>Draft an international agreement that would prohibit industrial fishing in the Arctic Climate change has shaken the stability of the Arctic region</w:t>
      </w:r>
      <w:r w:rsidRPr="00610C83">
        <w:rPr>
          <w:sz w:val="24"/>
        </w:rPr>
        <w:t xml:space="preserve">, changing the once permanent ice-based environment into one of seasonal ice and open water. As global temperatures continue to rise, this ecosystem centered on permanent ice structures will become vulnerable to devastating ecological and industrial changes. </w:t>
      </w:r>
      <w:r w:rsidRPr="00B72612">
        <w:rPr>
          <w:rStyle w:val="StyleUnderline"/>
          <w:highlight w:val="yellow"/>
        </w:rPr>
        <w:t>The Arctic</w:t>
      </w:r>
      <w:r w:rsidRPr="00610C83">
        <w:rPr>
          <w:sz w:val="24"/>
        </w:rPr>
        <w:t xml:space="preserve">, with its four million inhabitants and vast array of unique animal species, </w:t>
      </w:r>
      <w:r w:rsidRPr="00B72612">
        <w:rPr>
          <w:rStyle w:val="StyleUnderline"/>
          <w:highlight w:val="yellow"/>
        </w:rPr>
        <w:t>is undergoing changes never before seen in human history</w:t>
      </w:r>
      <w:r w:rsidRPr="00610C83">
        <w:rPr>
          <w:sz w:val="24"/>
        </w:rPr>
        <w:t xml:space="preserve">. </w:t>
      </w:r>
      <w:r w:rsidRPr="00610C83">
        <w:rPr>
          <w:rStyle w:val="StyleUnderline"/>
        </w:rPr>
        <w:t>As the amount of permanent ice in the Arctic continues to shrink</w:t>
      </w:r>
      <w:r w:rsidRPr="00610C83">
        <w:rPr>
          <w:sz w:val="24"/>
        </w:rPr>
        <w:t xml:space="preserve">, global industry will now have access to areas of ocean previously inaccessible. </w:t>
      </w:r>
      <w:r w:rsidRPr="00B72612">
        <w:rPr>
          <w:rStyle w:val="StyleUnderline"/>
          <w:highlight w:val="yellow"/>
        </w:rPr>
        <w:t>Most of this newly open water will be under the jurisdiction of Arctic countries</w:t>
      </w:r>
      <w:r w:rsidRPr="00610C83">
        <w:rPr>
          <w:rStyle w:val="StyleUnderline"/>
        </w:rPr>
        <w:t xml:space="preserve"> </w:t>
      </w:r>
      <w:r w:rsidRPr="00610C83">
        <w:rPr>
          <w:sz w:val="24"/>
        </w:rPr>
        <w:t xml:space="preserve">(like Russia, Greenland, Norway, Canada, </w:t>
      </w:r>
      <w:r w:rsidRPr="00610C83">
        <w:rPr>
          <w:rStyle w:val="StyleUnderline"/>
        </w:rPr>
        <w:t xml:space="preserve">and the United States); </w:t>
      </w:r>
      <w:r w:rsidRPr="00B72612">
        <w:rPr>
          <w:rStyle w:val="StyleUnderline"/>
          <w:highlight w:val="yellow"/>
        </w:rPr>
        <w:t>but just beyond the 200-mile maritime boundary a new expanse of open water will be available to the industry of the world</w:t>
      </w:r>
      <w:r w:rsidRPr="00610C83">
        <w:rPr>
          <w:sz w:val="24"/>
        </w:rPr>
        <w:t xml:space="preserve">. Without oversight and regulations, </w:t>
      </w:r>
      <w:r w:rsidRPr="00B72612">
        <w:rPr>
          <w:rStyle w:val="StyleUnderline"/>
          <w:highlight w:val="yellow"/>
        </w:rPr>
        <w:t>this open expanse will be threatened by exploitation and overfishing</w:t>
      </w:r>
      <w:r w:rsidRPr="00610C83">
        <w:rPr>
          <w:sz w:val="24"/>
        </w:rPr>
        <w:t>. In order to protect populations of fish in this newly open area—</w:t>
      </w:r>
      <w:r w:rsidRPr="00610C83">
        <w:rPr>
          <w:rStyle w:val="StyleUnderline"/>
        </w:rPr>
        <w:t>and the members of the food chain that depend upon these populations</w:t>
      </w:r>
      <w:r w:rsidRPr="00610C83">
        <w:rPr>
          <w:sz w:val="24"/>
        </w:rPr>
        <w:t xml:space="preserve">—an international agreement must be drafted to prevent these high seas from excessive fishing. Until scientific research can determine how commercial fishing in the area can be accomplished sustainably, it must be prohibited. Already, </w:t>
      </w:r>
      <w:r w:rsidRPr="00610C83">
        <w:rPr>
          <w:rStyle w:val="StyleUnderline"/>
        </w:rPr>
        <w:t>the United States</w:t>
      </w:r>
      <w:r w:rsidRPr="00610C83">
        <w:rPr>
          <w:sz w:val="24"/>
        </w:rPr>
        <w:t xml:space="preserve">, Greenland and Canada have expressed support for such an agreement. </w:t>
      </w:r>
      <w:r w:rsidRPr="00610C83">
        <w:rPr>
          <w:rStyle w:val="StyleUnderline"/>
        </w:rPr>
        <w:t>If all Arctic nations can get behind it</w:t>
      </w:r>
      <w:r w:rsidRPr="00610C83">
        <w:rPr>
          <w:sz w:val="24"/>
        </w:rPr>
        <w:t xml:space="preserve">, </w:t>
      </w:r>
      <w:r w:rsidRPr="00610C83">
        <w:rPr>
          <w:rStyle w:val="StyleUnderline"/>
        </w:rPr>
        <w:t>the region may be protected from future environmental damage</w:t>
      </w:r>
      <w:r w:rsidRPr="00610C83">
        <w:rPr>
          <w:sz w:val="24"/>
        </w:rPr>
        <w:t xml:space="preserve">. </w:t>
      </w:r>
      <w:r w:rsidRPr="00610C83">
        <w:rPr>
          <w:rStyle w:val="StyleUnderline"/>
        </w:rPr>
        <w:t>Urge the Arctic Council to protect the Arctic from overfishing</w:t>
      </w:r>
      <w:r w:rsidRPr="00610C83">
        <w:rPr>
          <w:sz w:val="24"/>
        </w:rPr>
        <w:t xml:space="preserve">. As global temperatures rise, </w:t>
      </w:r>
      <w:r w:rsidRPr="00610C83">
        <w:rPr>
          <w:rStyle w:val="StyleUnderline"/>
        </w:rPr>
        <w:t>permanent ice in the Arctic continues to shrink</w:t>
      </w:r>
      <w:r w:rsidRPr="00610C83">
        <w:rPr>
          <w:sz w:val="24"/>
        </w:rPr>
        <w:t xml:space="preserve">, </w:t>
      </w:r>
      <w:r w:rsidRPr="00610C83">
        <w:rPr>
          <w:rStyle w:val="StyleUnderline"/>
        </w:rPr>
        <w:t>leaving the doors open for industrial fishing operations in the area</w:t>
      </w:r>
      <w:r w:rsidRPr="00610C83">
        <w:rPr>
          <w:sz w:val="24"/>
        </w:rPr>
        <w:t xml:space="preserve">. </w:t>
      </w:r>
      <w:r w:rsidRPr="00B72612">
        <w:rPr>
          <w:rStyle w:val="StyleUnderline"/>
          <w:highlight w:val="yellow"/>
        </w:rPr>
        <w:t>Once protected by the ice</w:t>
      </w:r>
      <w:r w:rsidRPr="00B72612">
        <w:rPr>
          <w:sz w:val="24"/>
          <w:highlight w:val="yellow"/>
        </w:rPr>
        <w:t xml:space="preserve">, </w:t>
      </w:r>
      <w:r w:rsidRPr="00B72612">
        <w:rPr>
          <w:rStyle w:val="StyleUnderline"/>
          <w:highlight w:val="yellow"/>
        </w:rPr>
        <w:t>fish populations are now at risk of being fished to unsustainable levels</w:t>
      </w:r>
      <w:r w:rsidRPr="00B72612">
        <w:rPr>
          <w:sz w:val="24"/>
          <w:highlight w:val="yellow"/>
        </w:rPr>
        <w:t>.</w:t>
      </w:r>
      <w:r w:rsidRPr="00610C83">
        <w:rPr>
          <w:sz w:val="24"/>
        </w:rPr>
        <w:t xml:space="preserve"> Countless animal species and millions of people that depend on this valuable link in the food chain will soon be feeling the impact of this ecological shift.</w:t>
      </w:r>
      <w:r>
        <w:rPr>
          <w:sz w:val="24"/>
        </w:rPr>
        <w:t xml:space="preserve"> </w:t>
      </w:r>
      <w:r w:rsidRPr="00610C83">
        <w:rPr>
          <w:sz w:val="24"/>
        </w:rPr>
        <w:t xml:space="preserve">In order to best protect this area and the animals and people that call it home, an international agreement must be set that would prohibit industrial fishing in the area until scientific research determines a way to regulate fishing to keep with sustainable levels. Until regulations are put into place, </w:t>
      </w:r>
      <w:r w:rsidRPr="00610C83">
        <w:rPr>
          <w:rStyle w:val="StyleUnderline"/>
        </w:rPr>
        <w:t>for the benefit of both humans and animals</w:t>
      </w:r>
      <w:r w:rsidRPr="00610C83">
        <w:rPr>
          <w:sz w:val="24"/>
        </w:rPr>
        <w:t xml:space="preserve">, </w:t>
      </w:r>
      <w:r w:rsidRPr="00610C83">
        <w:rPr>
          <w:rStyle w:val="StyleUnderline"/>
        </w:rPr>
        <w:t>fishing in the Arctic must not be allowed</w:t>
      </w:r>
      <w:r w:rsidRPr="00610C83">
        <w:rPr>
          <w:sz w:val="24"/>
        </w:rPr>
        <w:t xml:space="preserve">. </w:t>
      </w:r>
      <w:r w:rsidRPr="00610C83">
        <w:rPr>
          <w:rStyle w:val="StyleUnderline"/>
        </w:rPr>
        <w:t>This is your area to protect and it is hoped that you do so accordingly</w:t>
      </w:r>
      <w:r w:rsidRPr="00610C83">
        <w:rPr>
          <w:sz w:val="24"/>
        </w:rPr>
        <w:t>.</w:t>
      </w:r>
    </w:p>
    <w:p w14:paraId="08A428F0" w14:textId="77777777" w:rsidR="00F80798" w:rsidRPr="00CD4EF4" w:rsidRDefault="00F80798" w:rsidP="00F80798">
      <w:pPr>
        <w:pStyle w:val="Heading4"/>
      </w:pPr>
      <w:r>
        <w:t>Arctic facing massive over-fishing</w:t>
      </w:r>
    </w:p>
    <w:p w14:paraId="1CC343C0" w14:textId="77777777" w:rsidR="00F80798" w:rsidRPr="003D052B" w:rsidRDefault="00F80798" w:rsidP="00F80798">
      <w:r w:rsidRPr="003D052B">
        <w:br/>
      </w:r>
      <w:r w:rsidRPr="003D052B">
        <w:rPr>
          <w:rStyle w:val="Style13ptBold"/>
        </w:rPr>
        <w:t>Kirby 2014</w:t>
      </w:r>
      <w:r w:rsidRPr="003D052B">
        <w:t xml:space="preserve">, Alex Kirby is a former BBC journalist and environment correspondent. He now works with universities, charities and international agencies to improve their media skills, and with journalists in the developing world keen to specialize in environmental reporting. </w:t>
      </w:r>
    </w:p>
    <w:p w14:paraId="0A0AD7F2" w14:textId="77777777" w:rsidR="00F80798" w:rsidRPr="007C50F9" w:rsidRDefault="00F80798" w:rsidP="00F80798">
      <w:pPr>
        <w:rPr>
          <w:lang w:val="en-GB"/>
        </w:rPr>
      </w:pPr>
      <w:r w:rsidRPr="00722B01">
        <w:rPr>
          <w:lang w:val="en-GB"/>
        </w:rPr>
        <w:t>http://climatenewsnetwork.net/us-urges-fishing-ban-in-melting-arctic/</w:t>
      </w:r>
    </w:p>
    <w:p w14:paraId="5D0B256C" w14:textId="77777777" w:rsidR="00F80798" w:rsidRPr="007C50F9" w:rsidRDefault="00F80798" w:rsidP="00F80798">
      <w:pPr>
        <w:spacing w:after="240" w:line="240" w:lineRule="auto"/>
        <w:rPr>
          <w:rFonts w:ascii="Helvetica" w:eastAsia="Times New Roman" w:hAnsi="Helvetica" w:cs="Helvetica"/>
          <w:color w:val="111111"/>
          <w:sz w:val="12"/>
          <w:lang w:val="en-GB"/>
        </w:rPr>
      </w:pPr>
      <w:r w:rsidRPr="007C50F9">
        <w:rPr>
          <w:rFonts w:ascii="Helvetica" w:eastAsia="Times New Roman" w:hAnsi="Helvetica" w:cs="Helvetica"/>
          <w:color w:val="111111"/>
          <w:sz w:val="24"/>
          <w:highlight w:val="yellow"/>
          <w:u w:val="single"/>
          <w:lang w:val="en-GB"/>
        </w:rPr>
        <w:t>The countries that ring the Arctic Ocean will soon face a dilemma: can they risk commercial fishing fleets shooting their nets in those soon-to-be-ice-free seas? Before long – quite possibly before mid-century – the Arctic Ocean will be free of ice during part of each summer, scientists are now saying confidently.</w:t>
      </w:r>
      <w:r w:rsidRPr="007C50F9">
        <w:rPr>
          <w:rFonts w:ascii="Helvetica" w:eastAsia="Times New Roman" w:hAnsi="Helvetica" w:cs="Helvetica"/>
          <w:color w:val="111111"/>
          <w:sz w:val="24"/>
          <w:u w:val="single"/>
          <w:lang w:val="en-GB"/>
        </w:rPr>
        <w:t xml:space="preserve"> For better or worse that will open up huge opportunities for shipping and hydrocarbon exploitation. And for the first time in recorded history it will allow the fishing boats access to whatever has lived undisturbed until now beneath the ice.</w:t>
      </w:r>
      <w:r w:rsidRPr="007C50F9">
        <w:rPr>
          <w:rFonts w:ascii="Helvetica" w:eastAsia="Times New Roman" w:hAnsi="Helvetica" w:cs="Helvetica"/>
          <w:color w:val="111111"/>
          <w:sz w:val="12"/>
          <w:lang w:val="en-GB"/>
        </w:rPr>
        <w:t xml:space="preserve"> A three-day meeting began today in Nuuk, the capital of Greenland, where US officials are hoping to persuade the other nations which border the Arctic Ocean to introduce a moratorium on high seas fishing there (the other members of the group are Canada, Russia and Norway). </w:t>
      </w:r>
      <w:r w:rsidRPr="007C50F9">
        <w:rPr>
          <w:rFonts w:ascii="Helvetica" w:eastAsia="Times New Roman" w:hAnsi="Helvetica" w:cs="Helvetica"/>
          <w:color w:val="111111"/>
          <w:sz w:val="24"/>
          <w:u w:val="single"/>
          <w:lang w:val="en-GB"/>
        </w:rPr>
        <w:t xml:space="preserve">David Benton, of the </w:t>
      </w:r>
      <w:hyperlink r:id="rId75" w:tgtFrame="_blank" w:tooltip="USARC" w:history="1">
        <w:r w:rsidRPr="007C50F9">
          <w:rPr>
            <w:rFonts w:ascii="Helvetica" w:eastAsia="Times New Roman" w:hAnsi="Helvetica" w:cs="Helvetica"/>
            <w:color w:val="07508D"/>
            <w:sz w:val="24"/>
            <w:u w:val="single"/>
            <w:lang w:val="en-GB"/>
          </w:rPr>
          <w:t>US Arctic Research Commission</w:t>
        </w:r>
      </w:hyperlink>
      <w:r w:rsidRPr="007C50F9">
        <w:rPr>
          <w:rFonts w:ascii="Helvetica" w:eastAsia="Times New Roman" w:hAnsi="Helvetica" w:cs="Helvetica"/>
          <w:color w:val="111111"/>
          <w:sz w:val="24"/>
          <w:u w:val="single"/>
          <w:lang w:val="en-GB"/>
        </w:rPr>
        <w:t xml:space="preserve"> (USARC), said the Americans were proposing an agreement “that would close the international waters of the Arctic Ocean to commercial fishing until there is a good scientific foundation on which to base </w:t>
      </w:r>
      <w:hyperlink r:id="rId76" w:tgtFrame="_blank" w:tooltip="Foundation for International Environmental Law and Development (FIELD) - Marine biodiversity in areas beyond national jurisdiction: next steps at the UN" w:history="1">
        <w:r w:rsidRPr="007C50F9">
          <w:rPr>
            <w:rFonts w:ascii="Helvetica" w:eastAsia="Times New Roman" w:hAnsi="Helvetica" w:cs="Helvetica"/>
            <w:color w:val="07508D"/>
            <w:sz w:val="24"/>
            <w:u w:val="single"/>
            <w:lang w:val="en-GB"/>
          </w:rPr>
          <w:t>management of any potential fishing</w:t>
        </w:r>
      </w:hyperlink>
      <w:r w:rsidRPr="007C50F9">
        <w:rPr>
          <w:rFonts w:ascii="Helvetica" w:eastAsia="Times New Roman" w:hAnsi="Helvetica" w:cs="Helvetica"/>
          <w:color w:val="111111"/>
          <w:sz w:val="24"/>
          <w:u w:val="single"/>
          <w:lang w:val="en-GB"/>
        </w:rPr>
        <w:t xml:space="preserve">”. </w:t>
      </w:r>
      <w:r w:rsidRPr="007C50F9">
        <w:rPr>
          <w:rFonts w:ascii="Helvetica" w:eastAsia="Times New Roman" w:hAnsi="Helvetica" w:cs="Helvetica"/>
          <w:color w:val="111111"/>
          <w:sz w:val="24"/>
          <w:highlight w:val="yellow"/>
          <w:u w:val="single"/>
          <w:lang w:val="en-GB"/>
        </w:rPr>
        <w:t xml:space="preserve">All coastal countries control fisheries </w:t>
      </w:r>
      <w:hyperlink r:id="rId77" w:tgtFrame="_blank" w:tooltip="NOAA: What is the EEZ?" w:history="1">
        <w:r w:rsidRPr="007C50F9">
          <w:rPr>
            <w:rFonts w:ascii="Helvetica" w:eastAsia="Times New Roman" w:hAnsi="Helvetica" w:cs="Helvetica"/>
            <w:color w:val="07508D"/>
            <w:sz w:val="24"/>
            <w:highlight w:val="yellow"/>
            <w:u w:val="single"/>
            <w:lang w:val="en-GB"/>
          </w:rPr>
          <w:t>within 200 miles of their own coastlines</w:t>
        </w:r>
      </w:hyperlink>
      <w:r w:rsidRPr="007C50F9">
        <w:rPr>
          <w:rFonts w:ascii="Helvetica" w:eastAsia="Times New Roman" w:hAnsi="Helvetica" w:cs="Helvetica"/>
          <w:color w:val="111111"/>
          <w:sz w:val="24"/>
          <w:highlight w:val="yellow"/>
          <w:u w:val="single"/>
          <w:lang w:val="en-GB"/>
        </w:rPr>
        <w:t>. The high seas beyond that limit belong to no country and can be protected only by international agreement.</w:t>
      </w:r>
      <w:r w:rsidRPr="007C50F9">
        <w:rPr>
          <w:rFonts w:ascii="Helvetica" w:eastAsia="Times New Roman" w:hAnsi="Helvetica" w:cs="Helvetica"/>
          <w:color w:val="111111"/>
          <w:sz w:val="24"/>
          <w:u w:val="single"/>
          <w:lang w:val="en-GB"/>
        </w:rPr>
        <w:t xml:space="preserve"> </w:t>
      </w:r>
      <w:r w:rsidRPr="007C50F9">
        <w:rPr>
          <w:rFonts w:ascii="Helvetica" w:eastAsia="Times New Roman" w:hAnsi="Helvetica" w:cs="Helvetica"/>
          <w:color w:val="111111"/>
          <w:sz w:val="12"/>
          <w:lang w:val="en-GB"/>
        </w:rPr>
        <w:t xml:space="preserve">Once the five Arctic nations have agreed a fishing moratorium, Benton said, they would then approach other countries with major commercial fishing fleets, such as China, Japan and Korea, to negotiate full protection for the central Arctic Ocean. </w:t>
      </w:r>
      <w:r w:rsidRPr="007C50F9">
        <w:rPr>
          <w:rFonts w:ascii="Georgia" w:eastAsia="Times New Roman" w:hAnsi="Georgia" w:cs="Helvetica"/>
          <w:b/>
          <w:bCs/>
          <w:color w:val="111111"/>
          <w:sz w:val="12"/>
          <w:szCs w:val="18"/>
          <w:lang w:val="en-GB"/>
        </w:rPr>
        <w:t xml:space="preserve">Previous ban </w:t>
      </w:r>
      <w:r w:rsidRPr="007C50F9">
        <w:rPr>
          <w:rFonts w:ascii="Helvetica" w:eastAsia="Times New Roman" w:hAnsi="Helvetica" w:cs="Helvetica"/>
          <w:color w:val="111111"/>
          <w:sz w:val="24"/>
          <w:highlight w:val="yellow"/>
          <w:u w:val="single"/>
          <w:lang w:val="en-GB"/>
        </w:rPr>
        <w:t>The Arctic was experiencing a fairly rapid rate of change, said Benton, as the permanent ice melted.</w:t>
      </w:r>
      <w:r w:rsidRPr="007C50F9">
        <w:rPr>
          <w:rFonts w:ascii="Helvetica" w:eastAsia="Times New Roman" w:hAnsi="Helvetica" w:cs="Helvetica"/>
          <w:color w:val="111111"/>
          <w:sz w:val="24"/>
          <w:u w:val="single"/>
          <w:lang w:val="en-GB"/>
        </w:rPr>
        <w:t xml:space="preserve"> “That’s potentially causing large changes in the ecosystem, but we don’t understand what’s going on up there. If we want to do things right, this is the approach we should be taking.” In 2009, the US adopted its own </w:t>
      </w:r>
      <w:hyperlink r:id="rId78" w:tgtFrame="_blank" w:tooltip="NOAA Fisheries News Alert" w:history="1">
        <w:r w:rsidRPr="007C50F9">
          <w:rPr>
            <w:rFonts w:ascii="Helvetica" w:eastAsia="Times New Roman" w:hAnsi="Helvetica" w:cs="Helvetica"/>
            <w:color w:val="07508D"/>
            <w:sz w:val="24"/>
            <w:u w:val="single"/>
            <w:lang w:val="en-GB"/>
          </w:rPr>
          <w:t>Arctic Fishery Management Plan</w:t>
        </w:r>
      </w:hyperlink>
      <w:r w:rsidRPr="007C50F9">
        <w:rPr>
          <w:rFonts w:ascii="Helvetica" w:eastAsia="Times New Roman" w:hAnsi="Helvetica" w:cs="Helvetica"/>
          <w:color w:val="111111"/>
          <w:sz w:val="24"/>
          <w:u w:val="single"/>
          <w:lang w:val="en-GB"/>
        </w:rPr>
        <w:t>, closing American waters north of Alaska to commercial fishing until scientific research proves that the fishery is sustainable.</w:t>
      </w:r>
      <w:r w:rsidRPr="007C50F9">
        <w:rPr>
          <w:rFonts w:ascii="Helvetica" w:eastAsia="Times New Roman" w:hAnsi="Helvetica" w:cs="Helvetica"/>
          <w:color w:val="111111"/>
          <w:sz w:val="12"/>
          <w:lang w:val="en-GB"/>
        </w:rPr>
        <w:t xml:space="preserve"> Scott Highleyman, director of the international Arctic program for the </w:t>
      </w:r>
      <w:hyperlink r:id="rId79" w:tgtFrame="_blank" w:tooltip="The Pew Charitable Trusts: Protecting Fisheries in the International Waters of the Central Arctic Ocean" w:history="1">
        <w:r w:rsidRPr="007C50F9">
          <w:rPr>
            <w:rFonts w:ascii="Helvetica" w:eastAsia="Times New Roman" w:hAnsi="Helvetica" w:cs="Helvetica"/>
            <w:color w:val="07508D"/>
            <w:sz w:val="12"/>
            <w:lang w:val="en-GB"/>
          </w:rPr>
          <w:t>Pew Charitable Trusts</w:t>
        </w:r>
      </w:hyperlink>
      <w:r w:rsidRPr="007C50F9">
        <w:rPr>
          <w:rFonts w:ascii="Helvetica" w:eastAsia="Times New Roman" w:hAnsi="Helvetica" w:cs="Helvetica"/>
          <w:color w:val="111111"/>
          <w:sz w:val="12"/>
          <w:lang w:val="en-GB"/>
        </w:rPr>
        <w:t xml:space="preserve">, said that had been a precaution that took account of the way warming was changing the Arctic ecosystem faster than science could keep up with it. He told the </w:t>
      </w:r>
      <w:r w:rsidRPr="007C50F9">
        <w:rPr>
          <w:rFonts w:ascii="Helvetica" w:eastAsia="Times New Roman" w:hAnsi="Helvetica" w:cs="Helvetica"/>
          <w:i/>
          <w:iCs/>
          <w:color w:val="111111"/>
          <w:sz w:val="12"/>
          <w:lang w:val="en-GB"/>
        </w:rPr>
        <w:t>Los Angeles Times</w:t>
      </w:r>
      <w:r w:rsidRPr="007C50F9">
        <w:rPr>
          <w:rFonts w:ascii="Helvetica" w:eastAsia="Times New Roman" w:hAnsi="Helvetica" w:cs="Helvetica"/>
          <w:color w:val="111111"/>
          <w:sz w:val="12"/>
          <w:lang w:val="en-GB"/>
        </w:rPr>
        <w:t xml:space="preserve">: “There are no stock surveys or scientific assessments for fish there. You don’t want to fish a place where you don’t know the fish population dynamics. </w:t>
      </w:r>
      <w:r w:rsidRPr="007C50F9">
        <w:rPr>
          <w:rFonts w:ascii="Helvetica" w:eastAsia="Times New Roman" w:hAnsi="Helvetica" w:cs="Helvetica"/>
          <w:color w:val="111111"/>
          <w:sz w:val="24"/>
          <w:highlight w:val="yellow"/>
          <w:u w:val="single"/>
          <w:lang w:val="en-GB"/>
        </w:rPr>
        <w:t>Any time we’ve done that, it led to catastrophic overfishing.” One example, Highleyman said, is the New England Atlantic cod fishery, which was shut down in the 1980s due to overfishing, costing 50,000 jobs.</w:t>
      </w:r>
      <w:r w:rsidRPr="007C50F9">
        <w:rPr>
          <w:rFonts w:ascii="Helvetica" w:eastAsia="Times New Roman" w:hAnsi="Helvetica" w:cs="Helvetica"/>
          <w:color w:val="111111"/>
          <w:sz w:val="24"/>
          <w:u w:val="single"/>
          <w:lang w:val="en-GB"/>
        </w:rPr>
        <w:t xml:space="preserve"> An open letter to the Arctic governments, signed by 2,000 scientists from around the world, says that if the Ocean is overfished that will damage species that live there, including seals, whales and polar bears, and the people who use them for food.</w:t>
      </w:r>
      <w:r w:rsidRPr="007C50F9">
        <w:rPr>
          <w:rFonts w:ascii="Helvetica" w:eastAsia="Times New Roman" w:hAnsi="Helvetica" w:cs="Helvetica"/>
          <w:color w:val="111111"/>
          <w:sz w:val="12"/>
          <w:lang w:val="en-GB"/>
        </w:rPr>
        <w:t xml:space="preserve"> “Until recently, the region has been covered with sea ice throughout the year, creating a physical barrier to the fisheries,” the scientists wrote. “A commercial fishery in the central Arctic Ocean is now possible and feasible.” – </w:t>
      </w:r>
      <w:r w:rsidRPr="007C50F9">
        <w:rPr>
          <w:rFonts w:ascii="Helvetica" w:eastAsia="Times New Roman" w:hAnsi="Helvetica" w:cs="Helvetica"/>
          <w:i/>
          <w:iCs/>
          <w:color w:val="111111"/>
          <w:sz w:val="12"/>
          <w:lang w:val="en-GB"/>
        </w:rPr>
        <w:t>Climate News Network</w:t>
      </w:r>
    </w:p>
    <w:p w14:paraId="115AEE7B" w14:textId="77777777" w:rsidR="00F80798" w:rsidRPr="00F80798" w:rsidRDefault="00F80798" w:rsidP="00F80798"/>
    <w:p w14:paraId="338BEEF1" w14:textId="77777777" w:rsidR="00584194" w:rsidRDefault="00584194" w:rsidP="00F80798">
      <w:pPr>
        <w:pStyle w:val="Heading3"/>
      </w:pPr>
      <w:r>
        <w:t>China = threat</w:t>
      </w:r>
    </w:p>
    <w:p w14:paraId="4386C7E0" w14:textId="77777777" w:rsidR="00584194" w:rsidRPr="00457E82" w:rsidRDefault="00584194" w:rsidP="00584194">
      <w:pPr>
        <w:pStyle w:val="Heading4"/>
        <w:rPr>
          <w:lang w:eastAsia="zh-CN"/>
        </w:rPr>
      </w:pPr>
      <w:r w:rsidRPr="00457E82">
        <w:rPr>
          <w:lang w:eastAsia="zh-CN"/>
        </w:rPr>
        <w:t xml:space="preserve">The Arctic Vulnerable of China’s exploitation </w:t>
      </w:r>
    </w:p>
    <w:p w14:paraId="24AEB338" w14:textId="77777777" w:rsidR="00584194" w:rsidRPr="00451D70" w:rsidRDefault="00584194" w:rsidP="00584194">
      <w:pPr>
        <w:spacing w:after="0" w:line="240" w:lineRule="auto"/>
        <w:rPr>
          <w:rStyle w:val="Style13ptBold"/>
        </w:rPr>
      </w:pPr>
      <w:r w:rsidRPr="00451D70">
        <w:rPr>
          <w:rStyle w:val="Style13ptBold"/>
        </w:rPr>
        <w:t xml:space="preserve">Gulford ’13 (Gwynn Guilford is a reporter for Quartz who writes about the US elections, China, and her obsession with the sea. Before joining Quartz, she spent six years in China researching the economy and Chinese companies for hedge funds. “Why China Oh-so-desperately wants a claim to the Arctic” </w:t>
      </w:r>
      <w:hyperlink r:id="rId80" w:history="1">
        <w:r w:rsidRPr="00451D70">
          <w:rPr>
            <w:rStyle w:val="Style13ptBold"/>
            <w:lang w:eastAsia="zh-CN"/>
          </w:rPr>
          <w:t>http://www.theatlantic.com/author/gwynn-guilford/)</w:t>
        </w:r>
      </w:hyperlink>
    </w:p>
    <w:p w14:paraId="5D1E32D3" w14:textId="77777777" w:rsidR="00584194" w:rsidRPr="00457E82" w:rsidRDefault="00584194" w:rsidP="00584194">
      <w:pPr>
        <w:pStyle w:val="NormalWeb"/>
        <w:rPr>
          <w:rFonts w:asciiTheme="minorHAnsi" w:hAnsiTheme="minorHAnsi"/>
          <w:b/>
          <w:sz w:val="28"/>
          <w:szCs w:val="28"/>
          <w:lang w:eastAsia="zh-CN"/>
        </w:rPr>
      </w:pPr>
      <w:r w:rsidRPr="00457E82">
        <w:rPr>
          <w:rFonts w:asciiTheme="minorHAnsi" w:hAnsiTheme="minorHAnsi"/>
          <w:color w:val="000000" w:themeColor="text1"/>
          <w:sz w:val="12"/>
          <w:szCs w:val="12"/>
        </w:rPr>
        <w:t>Every two years, the Arctic Council, the group of eight countries with Arctic territory, convenes to set regional policy. China really</w:t>
      </w:r>
      <w:r w:rsidRPr="00457E82">
        <w:rPr>
          <w:rStyle w:val="apple-converted-space"/>
          <w:rFonts w:asciiTheme="minorHAnsi" w:hAnsiTheme="minorHAnsi"/>
          <w:color w:val="000000" w:themeColor="text1"/>
          <w:sz w:val="12"/>
          <w:szCs w:val="12"/>
        </w:rPr>
        <w:t> </w:t>
      </w:r>
      <w:hyperlink r:id="rId81" w:history="1">
        <w:r w:rsidRPr="00457E82">
          <w:rPr>
            <w:rStyle w:val="Hyperlink"/>
            <w:rFonts w:asciiTheme="minorHAnsi" w:hAnsiTheme="minorHAnsi"/>
            <w:color w:val="000000" w:themeColor="text1"/>
            <w:sz w:val="12"/>
            <w:szCs w:val="12"/>
          </w:rPr>
          <w:t>wants to be a part of this</w:t>
        </w:r>
      </w:hyperlink>
      <w:r w:rsidRPr="00457E82">
        <w:rPr>
          <w:rFonts w:asciiTheme="minorHAnsi" w:hAnsiTheme="minorHAnsi"/>
          <w:color w:val="000000" w:themeColor="text1"/>
          <w:sz w:val="12"/>
          <w:szCs w:val="12"/>
        </w:rPr>
        <w:t>, and has twice before been turned down for observer status, which would let it sit in on meetings without voting.The third time's a charm, it seems. The Arctic Council, which is now meeting in Sweden, just</w:t>
      </w:r>
      <w:r w:rsidRPr="00457E82">
        <w:rPr>
          <w:rStyle w:val="apple-converted-space"/>
          <w:rFonts w:asciiTheme="minorHAnsi" w:hAnsiTheme="minorHAnsi"/>
          <w:color w:val="000000" w:themeColor="text1"/>
          <w:sz w:val="12"/>
          <w:szCs w:val="12"/>
        </w:rPr>
        <w:t> </w:t>
      </w:r>
      <w:hyperlink r:id="rId82" w:history="1">
        <w:r w:rsidRPr="00457E82">
          <w:rPr>
            <w:rStyle w:val="Hyperlink"/>
            <w:rFonts w:asciiTheme="minorHAnsi" w:hAnsiTheme="minorHAnsi"/>
            <w:color w:val="000000" w:themeColor="text1"/>
            <w:sz w:val="12"/>
            <w:szCs w:val="12"/>
          </w:rPr>
          <w:t>admitted China as an observer member</w:t>
        </w:r>
      </w:hyperlink>
      <w:r w:rsidRPr="00457E82">
        <w:rPr>
          <w:rFonts w:asciiTheme="minorHAnsi" w:hAnsiTheme="minorHAnsi"/>
          <w:color w:val="000000" w:themeColor="text1"/>
          <w:sz w:val="12"/>
          <w:szCs w:val="12"/>
        </w:rPr>
        <w:t>, along with India, Italy, Japan, Singapore and South Korea.Contrary to what you might expect, the reason</w:t>
      </w:r>
      <w:r w:rsidRPr="00457E82">
        <w:rPr>
          <w:rFonts w:asciiTheme="minorHAnsi" w:hAnsiTheme="minorHAnsi"/>
          <w:color w:val="000000" w:themeColor="text1"/>
        </w:rPr>
        <w:t xml:space="preserve"> </w:t>
      </w:r>
      <w:r w:rsidRPr="00457E82">
        <w:rPr>
          <w:rFonts w:asciiTheme="minorHAnsi" w:hAnsiTheme="minorHAnsi"/>
          <w:color w:val="000000" w:themeColor="text1"/>
          <w:sz w:val="28"/>
          <w:szCs w:val="28"/>
          <w:u w:val="single"/>
        </w:rPr>
        <w:t>China wants so badly to be a fly on the wall of the council</w:t>
      </w:r>
      <w:r w:rsidRPr="00457E82">
        <w:rPr>
          <w:rFonts w:asciiTheme="minorHAnsi" w:hAnsiTheme="minorHAnsi"/>
          <w:color w:val="000000" w:themeColor="text1"/>
          <w:sz w:val="28"/>
          <w:szCs w:val="28"/>
        </w:rPr>
        <w:t xml:space="preserve"> </w:t>
      </w:r>
      <w:r w:rsidRPr="00457E82">
        <w:rPr>
          <w:rFonts w:asciiTheme="minorHAnsi" w:hAnsiTheme="minorHAnsi"/>
          <w:color w:val="000000" w:themeColor="text1"/>
          <w:sz w:val="12"/>
          <w:szCs w:val="12"/>
        </w:rPr>
        <w:t>doesn't have as much to do with its push to mine the Arctic's trove of oil, natural gas, and metals. It can negotiate mining and extraction concessions for that on a country-by-country basis.What it can't do is determine territorial claims to the Arctic Ocean.</w:t>
      </w:r>
      <w:r w:rsidRPr="00457E82">
        <w:rPr>
          <w:rFonts w:asciiTheme="minorHAnsi" w:hAnsiTheme="minorHAnsi"/>
          <w:color w:val="000000" w:themeColor="text1"/>
        </w:rPr>
        <w:t xml:space="preserve"> </w:t>
      </w:r>
      <w:r w:rsidRPr="00457E82">
        <w:rPr>
          <w:rFonts w:asciiTheme="minorHAnsi" w:hAnsiTheme="minorHAnsi"/>
          <w:color w:val="000000" w:themeColor="text1"/>
          <w:sz w:val="28"/>
          <w:szCs w:val="28"/>
          <w:u w:val="single"/>
        </w:rPr>
        <w:t>Each of the last two summers, more than 50 percent of the sea-ice cover has receded -- and it is disappearing</w:t>
      </w:r>
      <w:r w:rsidRPr="00457E82">
        <w:rPr>
          <w:rStyle w:val="apple-converted-space"/>
          <w:rFonts w:asciiTheme="minorHAnsi" w:hAnsiTheme="minorHAnsi"/>
          <w:color w:val="000000" w:themeColor="text1"/>
          <w:sz w:val="28"/>
          <w:szCs w:val="28"/>
        </w:rPr>
        <w:t> </w:t>
      </w:r>
      <w:hyperlink r:id="rId83" w:history="1">
        <w:r w:rsidRPr="00457E82">
          <w:rPr>
            <w:rStyle w:val="Hyperlink"/>
            <w:rFonts w:asciiTheme="minorHAnsi" w:hAnsiTheme="minorHAnsi"/>
            <w:color w:val="000000" w:themeColor="text1"/>
            <w:sz w:val="28"/>
            <w:szCs w:val="28"/>
            <w:u w:val="single"/>
          </w:rPr>
          <w:t>faster than climate models expected</w:t>
        </w:r>
      </w:hyperlink>
      <w:r w:rsidRPr="00457E82">
        <w:rPr>
          <w:rFonts w:asciiTheme="minorHAnsi" w:hAnsiTheme="minorHAnsi"/>
          <w:color w:val="000000" w:themeColor="text1"/>
          <w:sz w:val="28"/>
          <w:szCs w:val="28"/>
          <w:u w:val="single"/>
        </w:rPr>
        <w:t>. The thaw of the polar ice cap each summer means that waters once dense with ice floes are now navigable by ship.</w:t>
      </w:r>
      <w:r w:rsidRPr="00457E82">
        <w:rPr>
          <w:rFonts w:asciiTheme="minorHAnsi" w:hAnsiTheme="minorHAnsi"/>
          <w:color w:val="000000" w:themeColor="text1"/>
          <w:sz w:val="28"/>
          <w:szCs w:val="28"/>
          <w:u w:val="single"/>
          <w:lang w:eastAsia="zh-CN"/>
        </w:rPr>
        <w:t xml:space="preserve"> </w:t>
      </w:r>
      <w:r w:rsidRPr="00457E82">
        <w:rPr>
          <w:rFonts w:asciiTheme="minorHAnsi" w:eastAsia="Times New Roman" w:hAnsiTheme="minorHAnsi"/>
          <w:color w:val="000000" w:themeColor="text1"/>
          <w:sz w:val="27"/>
          <w:szCs w:val="27"/>
          <w:u w:val="single"/>
          <w:shd w:val="clear" w:color="auto" w:fill="FFFFFF"/>
        </w:rPr>
        <w:t>And because it's not clear that those waters are covered by the international law of the sea, which allows all countries the</w:t>
      </w:r>
      <w:r w:rsidRPr="00457E82">
        <w:rPr>
          <w:rStyle w:val="apple-converted-space"/>
          <w:rFonts w:asciiTheme="minorHAnsi" w:eastAsia="Times New Roman" w:hAnsiTheme="minorHAnsi"/>
          <w:color w:val="000000" w:themeColor="text1"/>
          <w:sz w:val="27"/>
          <w:szCs w:val="27"/>
          <w:shd w:val="clear" w:color="auto" w:fill="FFFFFF"/>
        </w:rPr>
        <w:t> </w:t>
      </w:r>
      <w:hyperlink r:id="rId84" w:history="1">
        <w:r w:rsidRPr="00457E82">
          <w:rPr>
            <w:rStyle w:val="Hyperlink"/>
            <w:rFonts w:asciiTheme="minorHAnsi" w:eastAsia="Times New Roman" w:hAnsiTheme="minorHAnsi"/>
            <w:color w:val="000000" w:themeColor="text1"/>
            <w:sz w:val="27"/>
            <w:szCs w:val="27"/>
            <w:u w:val="single"/>
            <w:shd w:val="clear" w:color="auto" w:fill="FFFFFF"/>
          </w:rPr>
          <w:t>right to exploit international waters</w:t>
        </w:r>
      </w:hyperlink>
      <w:r w:rsidRPr="00457E82">
        <w:rPr>
          <w:rFonts w:asciiTheme="minorHAnsi" w:eastAsia="Times New Roman" w:hAnsiTheme="minorHAnsi"/>
          <w:color w:val="000000" w:themeColor="text1"/>
          <w:sz w:val="14"/>
          <w:szCs w:val="14"/>
          <w:shd w:val="clear" w:color="auto" w:fill="FFFFFF"/>
        </w:rPr>
        <w:t>, issues like delineating territory and establishing fishing rights in large part falls to the Arctic Council. Indeed, that's something the council will be discussing in the upcoming meeting. Here's a look at how waters have been and are expected to continue receding:</w:t>
      </w:r>
      <w:r w:rsidRPr="00457E82">
        <w:rPr>
          <w:rFonts w:asciiTheme="minorHAnsi" w:eastAsia="Times New Roman" w:hAnsiTheme="minorHAnsi"/>
          <w:color w:val="000000" w:themeColor="text1"/>
          <w:sz w:val="14"/>
          <w:szCs w:val="14"/>
          <w:shd w:val="clear" w:color="auto" w:fill="FFFFFF"/>
          <w:lang w:eastAsia="zh-CN"/>
        </w:rPr>
        <w:t xml:space="preserve"> </w:t>
      </w:r>
      <w:r w:rsidRPr="00457E82">
        <w:rPr>
          <w:rFonts w:asciiTheme="minorHAnsi" w:hAnsiTheme="minorHAnsi"/>
          <w:color w:val="000000" w:themeColor="text1"/>
          <w:sz w:val="28"/>
          <w:szCs w:val="28"/>
          <w:u w:val="single"/>
        </w:rPr>
        <w:t>Why is this so important to China? One reason is access to the Arctic Ocean's fishing supply. The "new fishing grounds" will become "the world's largest storehouse of biological protein,"</w:t>
      </w:r>
      <w:r w:rsidRPr="00457E82">
        <w:rPr>
          <w:rFonts w:asciiTheme="minorHAnsi" w:hAnsiTheme="minorHAnsi"/>
          <w:color w:val="000000" w:themeColor="text1"/>
          <w:sz w:val="28"/>
          <w:szCs w:val="28"/>
        </w:rPr>
        <w:t xml:space="preserve"> </w:t>
      </w:r>
      <w:r w:rsidRPr="00457E82">
        <w:rPr>
          <w:rFonts w:asciiTheme="minorHAnsi" w:hAnsiTheme="minorHAnsi"/>
          <w:color w:val="000000" w:themeColor="text1"/>
          <w:sz w:val="12"/>
          <w:szCs w:val="12"/>
        </w:rPr>
        <w:t>wrote Tang Guoqiang, China's former ambassador to Norway,</w:t>
      </w:r>
      <w:r w:rsidRPr="00457E82">
        <w:rPr>
          <w:rStyle w:val="apple-converted-space"/>
          <w:rFonts w:asciiTheme="minorHAnsi" w:hAnsiTheme="minorHAnsi"/>
          <w:color w:val="000000" w:themeColor="text1"/>
          <w:sz w:val="12"/>
          <w:szCs w:val="12"/>
        </w:rPr>
        <w:t> </w:t>
      </w:r>
      <w:hyperlink r:id="rId85" w:history="1">
        <w:r w:rsidRPr="00457E82">
          <w:rPr>
            <w:rStyle w:val="Hyperlink"/>
            <w:rFonts w:asciiTheme="minorHAnsi" w:hAnsiTheme="minorHAnsi"/>
            <w:color w:val="000000" w:themeColor="text1"/>
            <w:sz w:val="12"/>
            <w:szCs w:val="12"/>
          </w:rPr>
          <w:t>in a recent paper</w:t>
        </w:r>
      </w:hyperlink>
      <w:r w:rsidRPr="00457E82">
        <w:rPr>
          <w:rFonts w:asciiTheme="minorHAnsi" w:hAnsiTheme="minorHAnsi"/>
          <w:color w:val="000000" w:themeColor="text1"/>
          <w:sz w:val="12"/>
          <w:szCs w:val="12"/>
        </w:rPr>
        <w:t>. </w:t>
      </w:r>
      <w:r w:rsidRPr="00457E82">
        <w:rPr>
          <w:rFonts w:asciiTheme="minorHAnsi" w:hAnsiTheme="minorHAnsi"/>
          <w:color w:val="000000" w:themeColor="text1"/>
          <w:sz w:val="28"/>
          <w:szCs w:val="28"/>
        </w:rPr>
        <w:t>As we recently discussed</w:t>
      </w:r>
      <w:r w:rsidRPr="00457E82">
        <w:rPr>
          <w:rFonts w:asciiTheme="minorHAnsi" w:hAnsiTheme="minorHAnsi"/>
          <w:color w:val="000000" w:themeColor="text1"/>
          <w:sz w:val="28"/>
          <w:szCs w:val="28"/>
          <w:u w:val="single"/>
        </w:rPr>
        <w:t>,</w:t>
      </w:r>
      <w:r w:rsidRPr="00457E82">
        <w:rPr>
          <w:rStyle w:val="apple-converted-space"/>
          <w:rFonts w:asciiTheme="minorHAnsi" w:hAnsiTheme="minorHAnsi"/>
          <w:color w:val="000000" w:themeColor="text1"/>
          <w:sz w:val="28"/>
          <w:szCs w:val="28"/>
        </w:rPr>
        <w:t> </w:t>
      </w:r>
      <w:hyperlink r:id="rId86" w:history="1">
        <w:r w:rsidRPr="00457E82">
          <w:rPr>
            <w:rStyle w:val="Hyperlink"/>
            <w:rFonts w:asciiTheme="minorHAnsi" w:hAnsiTheme="minorHAnsi"/>
            <w:color w:val="000000" w:themeColor="text1"/>
            <w:sz w:val="28"/>
            <w:szCs w:val="28"/>
            <w:u w:val="single"/>
          </w:rPr>
          <w:t>fishing is a big business</w:t>
        </w:r>
      </w:hyperlink>
      <w:r w:rsidRPr="00457E82">
        <w:rPr>
          <w:rStyle w:val="apple-converted-space"/>
          <w:rFonts w:asciiTheme="minorHAnsi" w:hAnsiTheme="minorHAnsi"/>
          <w:color w:val="000000" w:themeColor="text1"/>
          <w:sz w:val="28"/>
          <w:szCs w:val="28"/>
        </w:rPr>
        <w:t> </w:t>
      </w:r>
      <w:r w:rsidRPr="00457E82">
        <w:rPr>
          <w:rFonts w:asciiTheme="minorHAnsi" w:hAnsiTheme="minorHAnsi"/>
          <w:color w:val="000000" w:themeColor="text1"/>
          <w:sz w:val="28"/>
          <w:szCs w:val="28"/>
          <w:u w:val="single"/>
        </w:rPr>
        <w:t xml:space="preserve">for China, so much so that it's raiding the territorial waters of other countries. Arctic nations are currently mulling an accord to prevent fishing in the open water above the Bering Strait until scientists can assess fish stocks. </w:t>
      </w:r>
      <w:r w:rsidRPr="00457E82">
        <w:rPr>
          <w:rFonts w:asciiTheme="minorHAnsi" w:hAnsiTheme="minorHAnsi"/>
          <w:color w:val="000000" w:themeColor="text1"/>
          <w:sz w:val="12"/>
          <w:szCs w:val="12"/>
        </w:rPr>
        <w:t>The objective would be to</w:t>
      </w:r>
      <w:r w:rsidRPr="00457E82">
        <w:rPr>
          <w:rStyle w:val="apple-converted-space"/>
          <w:rFonts w:asciiTheme="minorHAnsi" w:hAnsiTheme="minorHAnsi"/>
          <w:color w:val="000000" w:themeColor="text1"/>
          <w:sz w:val="12"/>
          <w:szCs w:val="12"/>
        </w:rPr>
        <w:t> </w:t>
      </w:r>
      <w:hyperlink r:id="rId87" w:history="1">
        <w:r w:rsidRPr="00457E82">
          <w:rPr>
            <w:rStyle w:val="Hyperlink"/>
            <w:rFonts w:asciiTheme="minorHAnsi" w:hAnsiTheme="minorHAnsi"/>
            <w:color w:val="000000" w:themeColor="text1"/>
            <w:sz w:val="12"/>
            <w:szCs w:val="12"/>
          </w:rPr>
          <w:t>manage commercial fishing</w:t>
        </w:r>
      </w:hyperlink>
      <w:r w:rsidRPr="00457E82">
        <w:rPr>
          <w:rFonts w:asciiTheme="minorHAnsi" w:hAnsiTheme="minorHAnsi"/>
          <w:color w:val="000000" w:themeColor="text1"/>
          <w:sz w:val="12"/>
          <w:szCs w:val="12"/>
        </w:rPr>
        <w:t>, not to protect the fish habitat, noted the</w:t>
      </w:r>
      <w:r w:rsidRPr="00457E82">
        <w:rPr>
          <w:rStyle w:val="apple-converted-space"/>
          <w:rFonts w:asciiTheme="minorHAnsi" w:hAnsiTheme="minorHAnsi"/>
          <w:color w:val="000000" w:themeColor="text1"/>
          <w:sz w:val="12"/>
          <w:szCs w:val="12"/>
        </w:rPr>
        <w:t> </w:t>
      </w:r>
      <w:r w:rsidRPr="00457E82">
        <w:rPr>
          <w:rFonts w:asciiTheme="minorHAnsi" w:hAnsiTheme="minorHAnsi"/>
          <w:i/>
          <w:iCs/>
          <w:color w:val="000000" w:themeColor="text1"/>
          <w:sz w:val="12"/>
          <w:szCs w:val="12"/>
        </w:rPr>
        <w:t>New York Times</w:t>
      </w:r>
      <w:r w:rsidRPr="00457E82">
        <w:rPr>
          <w:rFonts w:asciiTheme="minorHAnsi" w:hAnsiTheme="minorHAnsi"/>
          <w:color w:val="000000" w:themeColor="text1"/>
          <w:sz w:val="12"/>
          <w:szCs w:val="12"/>
        </w:rPr>
        <w:t>. Here's what the territory currently looks like:</w:t>
      </w:r>
    </w:p>
    <w:p w14:paraId="1A658407" w14:textId="77777777" w:rsidR="00584194" w:rsidRPr="00584194" w:rsidRDefault="00584194" w:rsidP="00584194"/>
    <w:p w14:paraId="6DE87309" w14:textId="1A5A6F1E" w:rsidR="00F80798" w:rsidRPr="00CD7390" w:rsidRDefault="00F80798" w:rsidP="00F80798">
      <w:pPr>
        <w:pStyle w:val="Heading3"/>
      </w:pPr>
      <w:r w:rsidRPr="00CD7390">
        <w:t xml:space="preserve">biod </w:t>
      </w:r>
    </w:p>
    <w:p w14:paraId="099215C3" w14:textId="77777777" w:rsidR="00F80798" w:rsidRPr="00CD7390" w:rsidRDefault="00F80798" w:rsidP="00F80798"/>
    <w:p w14:paraId="4FA02542" w14:textId="21E165D5" w:rsidR="005D26FD" w:rsidRDefault="001A503D" w:rsidP="005D26FD">
      <w:pPr>
        <w:pStyle w:val="Heading4"/>
      </w:pPr>
      <w:r>
        <w:t>A</w:t>
      </w:r>
      <w:r w:rsidR="005D26FD">
        <w:t xml:space="preserve">rctic ecosystems are key to sustainability of biodiversity </w:t>
      </w:r>
    </w:p>
    <w:p w14:paraId="4DC236FB" w14:textId="77777777" w:rsidR="005D26FD" w:rsidRPr="00866444" w:rsidRDefault="005D26FD" w:rsidP="005D26FD">
      <w:pPr>
        <w:rPr>
          <w:rStyle w:val="Style13ptBold"/>
        </w:rPr>
      </w:pPr>
      <w:r>
        <w:rPr>
          <w:rStyle w:val="Style13ptBold"/>
        </w:rPr>
        <w:t>Gofman ‘6</w:t>
      </w:r>
    </w:p>
    <w:p w14:paraId="2EC42B81" w14:textId="77777777" w:rsidR="005D26FD" w:rsidRDefault="005D26FD" w:rsidP="005D26FD">
      <w:pPr>
        <w:rPr>
          <w:sz w:val="16"/>
        </w:rPr>
      </w:pPr>
      <w:r>
        <w:rPr>
          <w:sz w:val="16"/>
        </w:rPr>
        <w:t xml:space="preserve">Victoria Gofman is the Executive Director Bering Sea Sub-Network </w:t>
      </w:r>
      <w:r w:rsidRPr="00866444">
        <w:rPr>
          <w:sz w:val="12"/>
        </w:rPr>
        <w:t xml:space="preserve">¶ </w:t>
      </w:r>
      <w:r>
        <w:rPr>
          <w:sz w:val="16"/>
        </w:rPr>
        <w:t xml:space="preserve">Implementation Workshop </w:t>
      </w:r>
      <w:r w:rsidRPr="00866444">
        <w:rPr>
          <w:sz w:val="12"/>
        </w:rPr>
        <w:t xml:space="preserve">¶ </w:t>
      </w:r>
      <w:r>
        <w:rPr>
          <w:sz w:val="16"/>
        </w:rPr>
        <w:t xml:space="preserve">November 26, 2006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sidRPr="00866444">
        <w:rPr>
          <w:sz w:val="12"/>
        </w:rPr>
        <w:t>¶</w:t>
      </w:r>
      <w:r>
        <w:rPr>
          <w:sz w:val="12"/>
        </w:rPr>
        <w:t xml:space="preserve"> </w:t>
      </w:r>
      <w:r>
        <w:rPr>
          <w:sz w:val="16"/>
        </w:rPr>
        <w:t xml:space="preserve">Aleut International Association </w:t>
      </w:r>
      <w:r w:rsidRPr="00866444">
        <w:rPr>
          <w:sz w:val="12"/>
        </w:rPr>
        <w:t xml:space="preserve">¶ </w:t>
      </w:r>
      <w:r>
        <w:rPr>
          <w:sz w:val="16"/>
        </w:rPr>
        <w:t xml:space="preserve">333 W. 4t h Avenue, Suite 301 </w:t>
      </w:r>
      <w:r w:rsidRPr="00866444">
        <w:rPr>
          <w:sz w:val="12"/>
        </w:rPr>
        <w:t xml:space="preserve">¶ </w:t>
      </w:r>
      <w:r>
        <w:rPr>
          <w:sz w:val="16"/>
        </w:rPr>
        <w:t xml:space="preserve">Anchorage, AK 99501 </w:t>
      </w:r>
      <w:r w:rsidRPr="00866444">
        <w:rPr>
          <w:sz w:val="12"/>
        </w:rPr>
        <w:t xml:space="preserve">¶ </w:t>
      </w:r>
      <w:r>
        <w:rPr>
          <w:sz w:val="16"/>
        </w:rPr>
        <w:t xml:space="preserve">907-332-5388 </w:t>
      </w:r>
      <w:r w:rsidRPr="00866444">
        <w:rPr>
          <w:sz w:val="12"/>
        </w:rPr>
        <w:t xml:space="preserve">¶ </w:t>
      </w:r>
      <w:r>
        <w:rPr>
          <w:sz w:val="16"/>
        </w:rPr>
        <w:t xml:space="preserve">email: </w:t>
      </w:r>
      <w:hyperlink r:id="rId88" w:history="1">
        <w:r w:rsidRPr="00851AC0">
          <w:rPr>
            <w:rStyle w:val="Hyperlink"/>
            <w:sz w:val="16"/>
          </w:rPr>
          <w:t>aia@alaska.net</w:t>
        </w:r>
      </w:hyperlink>
      <w:r>
        <w:rPr>
          <w:sz w:val="16"/>
        </w:rPr>
        <w:t xml:space="preserve">, </w:t>
      </w:r>
      <w:r w:rsidRPr="00866444">
        <w:rPr>
          <w:sz w:val="16"/>
        </w:rPr>
        <w:t>http://www.aleut-international.org/files/Download/BSSN%20Report%2002.21.07.pdf</w:t>
      </w:r>
    </w:p>
    <w:p w14:paraId="36C5B20E" w14:textId="77777777" w:rsidR="005D26FD" w:rsidRDefault="005D26FD" w:rsidP="005D26FD">
      <w:pPr>
        <w:rPr>
          <w:sz w:val="16"/>
        </w:rPr>
      </w:pPr>
      <w:r>
        <w:rPr>
          <w:sz w:val="16"/>
        </w:rPr>
        <w:t xml:space="preserve">Mr. Gill provided information on the importance of preserving </w:t>
      </w:r>
      <w:r w:rsidRPr="00866444">
        <w:rPr>
          <w:sz w:val="12"/>
        </w:rPr>
        <w:t xml:space="preserve">¶ </w:t>
      </w:r>
      <w:r>
        <w:rPr>
          <w:sz w:val="16"/>
        </w:rPr>
        <w:t xml:space="preserve">arctic biodiversity. </w:t>
      </w:r>
      <w:r w:rsidRPr="0080379C">
        <w:rPr>
          <w:rStyle w:val="StyleUnderline"/>
          <w:highlight w:val="yellow"/>
        </w:rPr>
        <w:t>The Arctic is home to diverse indigenous ¶ cultures</w:t>
      </w:r>
      <w:r w:rsidRPr="00866444">
        <w:rPr>
          <w:rStyle w:val="StyleUnderline"/>
        </w:rPr>
        <w:t>. It is the breeding ground for hundreds of migratory ¶ species that occupy every part of the world</w:t>
      </w:r>
      <w:r>
        <w:rPr>
          <w:sz w:val="16"/>
        </w:rPr>
        <w:t xml:space="preserve"> with the exception of </w:t>
      </w:r>
      <w:r w:rsidRPr="00866444">
        <w:rPr>
          <w:sz w:val="12"/>
        </w:rPr>
        <w:t xml:space="preserve">¶ </w:t>
      </w:r>
      <w:r>
        <w:rPr>
          <w:sz w:val="16"/>
        </w:rPr>
        <w:t xml:space="preserve">the interior of Antarctica. </w:t>
      </w:r>
      <w:r w:rsidRPr="0080379C">
        <w:rPr>
          <w:rStyle w:val="StyleUnderline"/>
          <w:highlight w:val="yellow"/>
        </w:rPr>
        <w:t>Species within the Arctic have a high ¶ genetic diversity and the Arctic biodiversity is critical to human ¶ well-being</w:t>
      </w:r>
      <w:r>
        <w:rPr>
          <w:sz w:val="16"/>
        </w:rPr>
        <w:t xml:space="preserve"> providing fuel, food, fodder, nature tourism, fiber, </w:t>
      </w:r>
      <w:r w:rsidRPr="00866444">
        <w:rPr>
          <w:sz w:val="12"/>
        </w:rPr>
        <w:t xml:space="preserve">¶ </w:t>
      </w:r>
      <w:r>
        <w:rPr>
          <w:sz w:val="16"/>
        </w:rPr>
        <w:t xml:space="preserve">pharmaceuticals and more. Some of the world’s few remaining </w:t>
      </w:r>
      <w:r w:rsidRPr="00866444">
        <w:rPr>
          <w:sz w:val="12"/>
        </w:rPr>
        <w:t xml:space="preserve">¶ </w:t>
      </w:r>
      <w:r>
        <w:rPr>
          <w:sz w:val="16"/>
        </w:rPr>
        <w:t xml:space="preserve">pristine environments can be found in the Arctic including vast </w:t>
      </w:r>
      <w:r w:rsidRPr="00866444">
        <w:rPr>
          <w:sz w:val="12"/>
        </w:rPr>
        <w:t xml:space="preserve">¶ </w:t>
      </w:r>
      <w:r>
        <w:rPr>
          <w:sz w:val="16"/>
        </w:rPr>
        <w:t xml:space="preserve">wilderness areas. </w:t>
      </w:r>
      <w:r w:rsidRPr="00866444">
        <w:rPr>
          <w:rStyle w:val="StyleUnderline"/>
        </w:rPr>
        <w:t>The Arctic plays a key role in the physical, ¶ chemical and biological balance of the globe and represents an ¶ early warning system</w:t>
      </w:r>
      <w:r>
        <w:rPr>
          <w:sz w:val="16"/>
        </w:rPr>
        <w:t xml:space="preserve">. By monitoring its changes, we will provide </w:t>
      </w:r>
      <w:r w:rsidRPr="00866444">
        <w:rPr>
          <w:sz w:val="12"/>
        </w:rPr>
        <w:t xml:space="preserve">¶ </w:t>
      </w:r>
      <w:r>
        <w:rPr>
          <w:sz w:val="16"/>
        </w:rPr>
        <w:t xml:space="preserve">knowledge that can be used elsewhere around the world. </w:t>
      </w:r>
      <w:r w:rsidRPr="00866444">
        <w:rPr>
          <w:sz w:val="12"/>
        </w:rPr>
        <w:t xml:space="preserve">¶ </w:t>
      </w:r>
      <w:r>
        <w:rPr>
          <w:sz w:val="16"/>
        </w:rPr>
        <w:t xml:space="preserve">Arctic biodiversity is facing growing pressures from climate change </w:t>
      </w:r>
      <w:r w:rsidRPr="00866444">
        <w:rPr>
          <w:sz w:val="12"/>
        </w:rPr>
        <w:t xml:space="preserve">¶ </w:t>
      </w:r>
      <w:r>
        <w:rPr>
          <w:sz w:val="16"/>
        </w:rPr>
        <w:t xml:space="preserve">to the cumulative impacts of roads and pipelines, oil/gas </w:t>
      </w:r>
      <w:r w:rsidRPr="00866444">
        <w:rPr>
          <w:sz w:val="12"/>
        </w:rPr>
        <w:t xml:space="preserve">¶ </w:t>
      </w:r>
      <w:r>
        <w:rPr>
          <w:sz w:val="16"/>
        </w:rPr>
        <w:t xml:space="preserve">development, urbanization, forestry, mining and agriculture. </w:t>
      </w:r>
    </w:p>
    <w:p w14:paraId="4459861F" w14:textId="77777777" w:rsidR="00F80798" w:rsidRPr="00CD7390" w:rsidRDefault="00F80798" w:rsidP="00F80798">
      <w:pPr>
        <w:pStyle w:val="Heading4"/>
      </w:pPr>
      <w:r w:rsidRPr="00CD7390">
        <w:t xml:space="preserve">Overfishing destroys biodiversity – interdependence theory proves. </w:t>
      </w:r>
    </w:p>
    <w:p w14:paraId="397B3A83" w14:textId="77777777" w:rsidR="00F80798" w:rsidRPr="00CD7390" w:rsidRDefault="00F80798" w:rsidP="00F80798">
      <w:r w:rsidRPr="00CD7390">
        <w:rPr>
          <w:rStyle w:val="Style13ptBold"/>
        </w:rPr>
        <w:t>Science Daily 14</w:t>
      </w:r>
      <w:r w:rsidRPr="00CD7390">
        <w:t xml:space="preserve"> – leading publishers of science news – citing Flordia State University research (“Snowball effect of overfishing highlighted”, Jan 7</w:t>
      </w:r>
      <w:r w:rsidRPr="00CD7390">
        <w:rPr>
          <w:vertAlign w:val="superscript"/>
        </w:rPr>
        <w:t>th</w:t>
      </w:r>
      <w:r w:rsidRPr="00CD7390">
        <w:t xml:space="preserve">, </w:t>
      </w:r>
      <w:hyperlink r:id="rId89" w:history="1">
        <w:r w:rsidRPr="00CD7390">
          <w:rPr>
            <w:rStyle w:val="Hyperlink"/>
          </w:rPr>
          <w:t>http://www.sciencedaily.com/releases/2014/01/140107163737.htm</w:t>
        </w:r>
      </w:hyperlink>
      <w:r w:rsidRPr="00CD7390">
        <w:t>) //J.N.E</w:t>
      </w:r>
    </w:p>
    <w:p w14:paraId="478098F8" w14:textId="77777777" w:rsidR="00F80798" w:rsidRPr="00CD7390" w:rsidRDefault="00F80798" w:rsidP="00F80798">
      <w:r w:rsidRPr="00CD7390">
        <w:rPr>
          <w:rStyle w:val="StyleUnderline"/>
        </w:rPr>
        <w:t xml:space="preserve">Florida State University researchers have spearheaded a major review of fisheries research that examines the domino effect that occurs when too many fish are harvested from one habitat. </w:t>
      </w:r>
      <w:r w:rsidRPr="00CD7390">
        <w:rPr>
          <w:sz w:val="16"/>
        </w:rPr>
        <w:t xml:space="preserve">The </w:t>
      </w:r>
      <w:r w:rsidRPr="00CD7390">
        <w:rPr>
          <w:rStyle w:val="StyleUnderline"/>
        </w:rPr>
        <w:t xml:space="preserve">loss of a major species from an ecosystem can have unintended consequences because of the connections between that species and others in the system. Moreover, these changes often occur rapidly and unexpectedly, and are difficult to reverse. </w:t>
      </w:r>
      <w:r w:rsidRPr="00CD7390">
        <w:rPr>
          <w:sz w:val="16"/>
        </w:rPr>
        <w:t>"</w:t>
      </w:r>
      <w:r w:rsidRPr="00CD7390">
        <w:rPr>
          <w:rStyle w:val="StyleUnderline"/>
        </w:rPr>
        <w:t>You don't realize how interdependent species are until it all unravels,"</w:t>
      </w:r>
      <w:r w:rsidRPr="00CD7390">
        <w:rPr>
          <w:sz w:val="16"/>
        </w:rPr>
        <w:t xml:space="preserve"> said Felicia Coleman, director of the Florida State University Coastal and Marine Laboratory and a co-author on the study. </w:t>
      </w:r>
      <w:r w:rsidRPr="00CD7390">
        <w:rPr>
          <w:rStyle w:val="StyleUnderline"/>
        </w:rPr>
        <w:t xml:space="preserve">Coleman and her co-authors, led by FSU biology professor Joe Travis, examined case studies of several distressed ecosystems that had been thoroughly changed over the years because of overfishing. </w:t>
      </w:r>
      <w:r w:rsidRPr="00CD7390">
        <w:rPr>
          <w:sz w:val="16"/>
        </w:rPr>
        <w:t xml:space="preserve">For example, in the Northern Benguela ecosystem off Namibia, stocks of sardine and anchovy collapsed in the 1970s from overfishing and were replaced by bearded goby and jellyfish. But the bearded goby and jellyfish are far less energy-rich than a sardine or anchovy, which meant that their populations were not an adequate food source for other sea animals in the region such as penguins, gannets and hake, which had fed on the sardines and anchovies. African penguins and Cape gannets have declined by 77 percent and 94 percent respectively. Cape hake and deep-water hake production plummeted from 725,000 metric tons in 1972, to 110,000 metric tons in 1990. And the population of Cape fur seals has fluctuated dramatically. "When you put all these examples together, you realize </w:t>
      </w:r>
      <w:r w:rsidRPr="00CD7390">
        <w:rPr>
          <w:rStyle w:val="StyleUnderline"/>
        </w:rPr>
        <w:t>there really is something important going on in the world's ecosystems</w:t>
      </w:r>
      <w:r w:rsidRPr="00CD7390">
        <w:rPr>
          <w:sz w:val="16"/>
        </w:rPr>
        <w:t xml:space="preserve">," Travis said. </w:t>
      </w:r>
      <w:r w:rsidRPr="00CD7390">
        <w:rPr>
          <w:rStyle w:val="StyleUnderline"/>
        </w:rPr>
        <w:t xml:space="preserve">"It's easy to write off one case study. But, when you string them all together as this paper does, I think you come away with a compelling case that tipping points are real, we've crossed them in many ecosystems, and we'll cross more of them unless we can get this problem under control." </w:t>
      </w:r>
      <w:r w:rsidRPr="00CD7390">
        <w:rPr>
          <w:sz w:val="16"/>
        </w:rPr>
        <w:t xml:space="preserve">The full study appears in the Dec. 23 issue of Proceedings of the National Academy of Sciences. Travis and Coleman and their colleagues are hoping that their research will accelerate changes in how fisheries scientists approach these ecosystem problems and how fisheries managers integrate system issues into their efforts. </w:t>
      </w:r>
      <w:r w:rsidRPr="00CD7390">
        <w:rPr>
          <w:rStyle w:val="StyleUnderline"/>
        </w:rPr>
        <w:t xml:space="preserve">They hope that more effort will be devoted to understanding the key linkages among species that set up tipping points in ecosystems and that managers look for data that can show when a system might be approaching its tipping point. </w:t>
      </w:r>
      <w:r w:rsidRPr="00CD7390">
        <w:rPr>
          <w:sz w:val="16"/>
        </w:rPr>
        <w:t xml:space="preserve">"It's a lot easier to back up to avoid a tipping point before you get to it than it is to find a way to return once you've crossed it" said Travis. </w:t>
      </w:r>
      <w:r w:rsidRPr="00CD7390">
        <w:rPr>
          <w:rStyle w:val="StyleUnderline"/>
        </w:rPr>
        <w:t xml:space="preserve">Fishing experts do generally understand how overfishing affects other species and the ecosystem as a whole, but it "needs to be a bigger part of the conversation and turned into action," Coleman said. </w:t>
      </w:r>
      <w:r w:rsidRPr="00CD7390">
        <w:rPr>
          <w:sz w:val="16"/>
        </w:rPr>
        <w:t>Travis and Coleman were joined in their research by eight other scientists from University of Connecticut, University of California-Berkeley, University of California-Santa Cruz, University of Chicago, University of North Carolina at Chapel Hill, University of Maine, the Centre de Recherche Halieutique Méditerranéenne et Tropicale in France.</w:t>
      </w:r>
    </w:p>
    <w:p w14:paraId="2B7932B8" w14:textId="77777777" w:rsidR="00F80798" w:rsidRPr="00CD7390" w:rsidRDefault="00F80798" w:rsidP="00F80798"/>
    <w:p w14:paraId="639B8167" w14:textId="77777777" w:rsidR="00F80798" w:rsidRPr="00CD7390" w:rsidRDefault="00F80798" w:rsidP="00F80798">
      <w:pPr>
        <w:pStyle w:val="Heading4"/>
      </w:pPr>
      <w:r w:rsidRPr="00CD7390">
        <w:t xml:space="preserve">Overfishing disrupts a delicate balance in diversity – kills millions and risks extinction. </w:t>
      </w:r>
    </w:p>
    <w:p w14:paraId="5FC02DF9" w14:textId="77777777" w:rsidR="00F80798" w:rsidRPr="00CD7390" w:rsidRDefault="00F80798" w:rsidP="00F80798">
      <w:r w:rsidRPr="00CD7390">
        <w:rPr>
          <w:rStyle w:val="Style13ptBold"/>
        </w:rPr>
        <w:t>Nuttall No Date</w:t>
      </w:r>
      <w:r w:rsidRPr="00CD7390">
        <w:t xml:space="preserve"> - Head of Media Services, United Nations Environment Programme (UNEP), Nairobi, Kenya (Nick, “Overfishing: a threat to marine biodiversity”, </w:t>
      </w:r>
      <w:hyperlink r:id="rId90" w:history="1">
        <w:r w:rsidRPr="00CD7390">
          <w:rPr>
            <w:rStyle w:val="Hyperlink"/>
          </w:rPr>
          <w:t>http://www.un.org/events/tenstories/06/story.asp?storyID=800</w:t>
        </w:r>
      </w:hyperlink>
      <w:r w:rsidRPr="00CD7390">
        <w:t>) //J.N.E</w:t>
      </w:r>
    </w:p>
    <w:p w14:paraId="6AB09653" w14:textId="77777777" w:rsidR="00F80798" w:rsidRPr="00CD7390" w:rsidRDefault="00F80798" w:rsidP="00F80798">
      <w:pPr>
        <w:rPr>
          <w:rStyle w:val="StyleUnderline"/>
        </w:rPr>
      </w:pPr>
      <w:r w:rsidRPr="00CD7390">
        <w:rPr>
          <w:rStyle w:val="StyleUnderline"/>
        </w:rPr>
        <w:t>Despite its crucial importance for the survival of humanity, marine biodiversity is in ever-greater danger, with the depletion of fisheries among biggest concerns. Fishing is central to the livelihood and food security of 200 million people</w:t>
      </w:r>
      <w:r w:rsidRPr="00CD7390">
        <w:rPr>
          <w:sz w:val="16"/>
        </w:rPr>
        <w:t xml:space="preserve">, especially in the developing world, while </w:t>
      </w:r>
      <w:r w:rsidRPr="00CD7390">
        <w:rPr>
          <w:rStyle w:val="StyleUnderline"/>
        </w:rPr>
        <w:t>one of five people on this planet depends on fish as the primary source of protein.</w:t>
      </w:r>
      <w:r w:rsidRPr="00CD7390">
        <w:rPr>
          <w:sz w:val="16"/>
        </w:rPr>
        <w:t xml:space="preserve"> According to UN agencies, aquaculture - the </w:t>
      </w:r>
      <w:r w:rsidRPr="00CD7390">
        <w:rPr>
          <w:rStyle w:val="StyleUnderline"/>
        </w:rPr>
        <w:t xml:space="preserve">farming and stocking of aquatic organisms including fish, molluscs, crustaceans and aquatic plants - is growing more rapidly than all other animal food producing sectors. </w:t>
      </w:r>
      <w:r w:rsidRPr="00CD7390">
        <w:rPr>
          <w:sz w:val="16"/>
        </w:rPr>
        <w:t xml:space="preserve">But </w:t>
      </w:r>
      <w:r w:rsidRPr="00CD7390">
        <w:rPr>
          <w:rStyle w:val="StyleUnderline"/>
        </w:rPr>
        <w:t xml:space="preserve">amid facts and figures about aquaculture's soaring worldwide production rates, other, more sobering, statistics reveal that global main marine fish stocks are in jeopardy, increasingly pressured by overfishing and environmental degradation. </w:t>
      </w:r>
      <w:r w:rsidRPr="00CD7390">
        <w:rPr>
          <w:sz w:val="16"/>
        </w:rPr>
        <w:t xml:space="preserve">“Overfishing cannot continue,” warned Nitin Desai, Secretary General of the 2002 World Summit on Sustainable Development, which took place in Johannesburg. “The </w:t>
      </w:r>
      <w:r w:rsidRPr="00CD7390">
        <w:rPr>
          <w:rStyle w:val="StyleUnderline"/>
        </w:rPr>
        <w:t xml:space="preserve">depletion of fisheries poses a major threat to the food supply of millions of people.” </w:t>
      </w:r>
      <w:r w:rsidRPr="00CD7390">
        <w:rPr>
          <w:sz w:val="16"/>
        </w:rPr>
        <w:t xml:space="preserve">The Johannesburg Plan of Implementation calls for the establishment of Marine Protected Areas (MPAs), which many experts believe may hold the key to conserving and boosting fish stocks. Yet, according to the UN Environment Programme’s (UNEP) World Conservation Monitoring Centre, in Cambridge, UK, less than one per cent of the world’s oceans and seas are currently in MPAs. The </w:t>
      </w:r>
      <w:r w:rsidRPr="00CD7390">
        <w:rPr>
          <w:rStyle w:val="StyleUnderline"/>
        </w:rPr>
        <w:t>magnitude of the problem of overfishing is often overlooked, given the competing claims of deforestation, desertification, energy resource exploitation and other biodiversity depletion dilemmas.</w:t>
      </w:r>
      <w:r w:rsidRPr="00CD7390">
        <w:rPr>
          <w:sz w:val="16"/>
        </w:rPr>
        <w:t xml:space="preserve"> The </w:t>
      </w:r>
      <w:r w:rsidRPr="00CD7390">
        <w:rPr>
          <w:rStyle w:val="StyleUnderline"/>
        </w:rPr>
        <w:t>rapid growth in demand for fish and fish products is leading to fish prices increasing faster than prices of meat.</w:t>
      </w:r>
      <w:r w:rsidRPr="00CD7390">
        <w:rPr>
          <w:sz w:val="16"/>
        </w:rPr>
        <w:t xml:space="preserve"> As a result, </w:t>
      </w:r>
      <w:r w:rsidRPr="00CD7390">
        <w:rPr>
          <w:rStyle w:val="StyleUnderline"/>
        </w:rPr>
        <w:t>fisheries investments</w:t>
      </w:r>
      <w:r w:rsidRPr="00CD7390">
        <w:rPr>
          <w:sz w:val="16"/>
        </w:rPr>
        <w:t xml:space="preserve"> ha</w:t>
      </w:r>
      <w:r w:rsidRPr="00CD7390">
        <w:rPr>
          <w:rStyle w:val="StyleUnderline"/>
        </w:rPr>
        <w:t>ve become more attractive to both entrepreneurs and governments, much to the detriment of small-scale fishing and fishing communities all over the world.</w:t>
      </w:r>
      <w:r w:rsidRPr="00CD7390">
        <w:rPr>
          <w:sz w:val="16"/>
        </w:rPr>
        <w:t xml:space="preserve"> In the last decade, in the north Atlantic region, </w:t>
      </w:r>
      <w:r w:rsidRPr="00CD7390">
        <w:rPr>
          <w:rStyle w:val="StyleUnderline"/>
        </w:rPr>
        <w:t>commercial fish populations of cod, hake, haddock and flounder have fallen by as much as 95%</w:t>
      </w:r>
      <w:r w:rsidRPr="00CD7390">
        <w:rPr>
          <w:sz w:val="16"/>
        </w:rPr>
        <w:t xml:space="preserve">, prompting calls for urgent measures. Some are even recommending zero catches to allow for regeneration of stocks, much to the ire of the fishing industry. According to a Food and Agriculture Organization (FAO) estimate, </w:t>
      </w:r>
      <w:r w:rsidRPr="00CD7390">
        <w:rPr>
          <w:rStyle w:val="StyleUnderline"/>
        </w:rPr>
        <w:t>over 70% of the world’s fish species are either fully exploited or depleted. The dramatic increase of destructive fishing techniques worldwide destroys marine mammals and entire ecosystem</w:t>
      </w:r>
      <w:r w:rsidRPr="00CD7390">
        <w:rPr>
          <w:sz w:val="16"/>
        </w:rPr>
        <w:t xml:space="preserve">s. FAO reports that </w:t>
      </w:r>
      <w:r w:rsidRPr="00CD7390">
        <w:rPr>
          <w:rStyle w:val="StyleUnderline"/>
        </w:rPr>
        <w:t>illegal, unreported and unregulated fishing worldwide appears to be increasing as fishermen seek to avoid stricter rules in many places in response to shrinking catches and declining fish stocks.</w:t>
      </w:r>
      <w:r w:rsidRPr="00CD7390">
        <w:rPr>
          <w:sz w:val="16"/>
        </w:rPr>
        <w:t xml:space="preserve"> Few, if any, developing countries and only a limited number of developed ones are on track to put into effect by this year the International Plan of Action to Prevent, Deter and Eliminate Unreported and Unregulated Fishing. Despite that fact that each region has its Regional Sea Conventions, and some 108 governments and the European Commission have adopted the UNEP Global Programme of Action for the Protection of the Marine Environment from Land based Activities, oceans are cleared at twice the rate of forests. The Johannesburg forum stressed the importance of restoring depleted fisheries and acknowledged that sustainable fishing requires partnerships by and between governments, fishermen, communities and industry. It urged countries to ratify the Convention on the Law of the Sea and other instruments that promote maritime safety and protect the environment from marine pollution and environmental damage by ships. </w:t>
      </w:r>
      <w:r w:rsidRPr="00CD7390">
        <w:rPr>
          <w:rStyle w:val="StyleUnderline"/>
        </w:rPr>
        <w:t>Only a multilateral approach can counterbalance the rate of depletion of the world’s fisheries which has increased more than four times in the past 40 years.</w:t>
      </w:r>
    </w:p>
    <w:p w14:paraId="1383EB6F" w14:textId="77777777" w:rsidR="00F80798" w:rsidRPr="00CD7390" w:rsidRDefault="00F80798" w:rsidP="00F80798">
      <w:pPr>
        <w:rPr>
          <w:rStyle w:val="StyleUnderline"/>
        </w:rPr>
      </w:pPr>
    </w:p>
    <w:p w14:paraId="46EBCFC6" w14:textId="77777777" w:rsidR="00F80798" w:rsidRPr="00CD7390" w:rsidRDefault="00F80798" w:rsidP="00F80798">
      <w:pPr>
        <w:pStyle w:val="Heading4"/>
      </w:pPr>
      <w:r w:rsidRPr="00CD7390">
        <w:t xml:space="preserve">Overfishing scientifically causes mass biodiversity loss. </w:t>
      </w:r>
    </w:p>
    <w:p w14:paraId="5F8EBF96" w14:textId="77777777" w:rsidR="00F80798" w:rsidRPr="00CD7390" w:rsidRDefault="00F80798" w:rsidP="00F80798">
      <w:r w:rsidRPr="00CD7390">
        <w:rPr>
          <w:rStyle w:val="Style13ptBold"/>
        </w:rPr>
        <w:t>Lee and Safina 95</w:t>
      </w:r>
      <w:r w:rsidRPr="00CD7390">
        <w:t xml:space="preserve"> - *assistant director of National Audubon Society’s Living Oceans Program **PhD in Ecology, author of over six books on biodiversity/conservation, finalist for Indianapolis prize for conservation 2014, Adjunct Professor at Stony Brook (Mercedes, Carl, “The Effects of Overfishing on Marine Biodiversity”, Current: The Journal of Marine Education, 13: 5-9, </w:t>
      </w:r>
      <w:hyperlink r:id="rId91" w:history="1">
        <w:r w:rsidRPr="00CD7390">
          <w:rPr>
            <w:rStyle w:val="Hyperlink"/>
          </w:rPr>
          <w:t>http://www.seaweb.org/resources/articles/writings/safina1.php</w:t>
        </w:r>
      </w:hyperlink>
      <w:r w:rsidRPr="00CD7390">
        <w:t>) //J.N.E</w:t>
      </w:r>
    </w:p>
    <w:p w14:paraId="0258C379" w14:textId="77777777" w:rsidR="00F80798" w:rsidRPr="00CD7390" w:rsidRDefault="00F80798" w:rsidP="00F80798">
      <w:pPr>
        <w:rPr>
          <w:rStyle w:val="StyleUnderline"/>
        </w:rPr>
      </w:pPr>
      <w:r w:rsidRPr="00CD7390">
        <w:rPr>
          <w:sz w:val="16"/>
        </w:rPr>
        <w:t xml:space="preserve">"The last fallen mahogany would lie perceptibly on the landscape, and the last black rhino would be obvious in its loneliness, but a marine species may disappear beneath the waves unobserved and the sea would seem to roll on the same as always." (Ray, p. 45) </w:t>
      </w:r>
      <w:r w:rsidRPr="00CD7390">
        <w:rPr>
          <w:rStyle w:val="StyleUnderline"/>
        </w:rPr>
        <w:t>Overfishing occurs when fish are being caught faster than they can reproduce and replace themselves. Overfishing can affect biological diversity</w:t>
      </w:r>
      <w:r w:rsidRPr="00CD7390">
        <w:rPr>
          <w:sz w:val="16"/>
        </w:rPr>
        <w:t xml:space="preserve">. </w:t>
      </w:r>
      <w:r w:rsidRPr="00CD7390">
        <w:rPr>
          <w:rStyle w:val="StyleUnderline"/>
        </w:rPr>
        <w:t>Biodiversity is the diversity of living things, and can be thought of as occurring on three levels: genetic, species, and ecosystem.</w:t>
      </w:r>
      <w:r w:rsidRPr="00CD7390">
        <w:rPr>
          <w:sz w:val="16"/>
        </w:rPr>
        <w:t xml:space="preserve"> Genetic diversity is the genetic variability that occurs among members of the same species. Species diversity is the variety of species found in a community or ecosystem. And ecological diversity is the variety of types of biological communities. An additional means of categorizing biological diversity is functional diversity; the variety of biological processes characteristic of a particular ecosystem. These </w:t>
      </w:r>
      <w:r w:rsidRPr="00CD7390">
        <w:rPr>
          <w:rStyle w:val="StyleUnderline"/>
        </w:rPr>
        <w:t>units of diversity are interrelated.</w:t>
      </w:r>
      <w:r w:rsidRPr="00CD7390">
        <w:rPr>
          <w:sz w:val="16"/>
        </w:rPr>
        <w:t xml:space="preserve"> As Thorne-Miller and Catena explain, </w:t>
      </w:r>
      <w:r w:rsidRPr="00CD7390">
        <w:rPr>
          <w:rStyle w:val="StyleUnderline"/>
        </w:rPr>
        <w:t xml:space="preserve">In the face of environmental change, the loss of genetic diversity weakens a population's ability to adapt; the loss of species diversity weakens a community’s ability to adapt; the loss of functional diversity weakens an ecosystem's ability to adapt; and the loss of ecological diversity weakens the whole biosphere’s ability to adapt. </w:t>
      </w:r>
      <w:r w:rsidRPr="00CD7390">
        <w:rPr>
          <w:sz w:val="16"/>
        </w:rPr>
        <w:t xml:space="preserve">Because </w:t>
      </w:r>
      <w:r w:rsidRPr="00CD7390">
        <w:rPr>
          <w:rStyle w:val="StyleUnderline"/>
        </w:rPr>
        <w:t>biological and physical processes are interactive, losses of biological diversity may also precipitate further environmental chang</w:t>
      </w:r>
      <w:r w:rsidRPr="00CD7390">
        <w:rPr>
          <w:sz w:val="16"/>
        </w:rPr>
        <w:t xml:space="preserve">e. </w:t>
      </w:r>
      <w:r w:rsidRPr="00CD7390">
        <w:rPr>
          <w:rStyle w:val="StyleUnderline"/>
        </w:rPr>
        <w:t xml:space="preserve">This progressively destructive routine results in impoverished biological systems, which are susceptible to collapse when faced with further environmental changes. (Thorne-Miller and Catena, 1991, p. 10) </w:t>
      </w:r>
      <w:r w:rsidRPr="00CD7390">
        <w:rPr>
          <w:sz w:val="16"/>
        </w:rPr>
        <w:t xml:space="preserve">Genetic Diversity Genes are the materials that codify the characteristics and functions contained within an organism. Genetic diversity enables a species to persist in the face of environmental changes that occur naturally. If a species population is large or dispersed over different geographic areas, it is virtually assured of having abundant genetic variation. Abundant genetic variation within a species "increases its potential for successfully evolving in response to long-term environmental changes" (Ehrlich, 1988, p. 24). Selection pressures, whether natural (such as predation and competition for food) or human-related (such as fishing), can shape the heritable adaptations of a species and thus alter its characteristics over time. Fishing mortality can be a form of environmental change that selects for and alters certain physical and developmental characteristics of a population of marine animals. In other words, fishing activities can cause evolution. </w:t>
      </w:r>
      <w:r w:rsidRPr="00CD7390">
        <w:rPr>
          <w:rStyle w:val="StyleUnderline"/>
        </w:rPr>
        <w:t xml:space="preserve">The frequency of occurrence of certain genes in a fish population can be altered by overfishing in two ways: if fishing activity applies a selective pressure; and if the fishing activity applies a random pressure so great that the population is driven low enough to reduce genetic variability. </w:t>
      </w:r>
      <w:r w:rsidRPr="00CD7390">
        <w:rPr>
          <w:sz w:val="16"/>
        </w:rPr>
        <w:t xml:space="preserve">Heavy fishing pressure can change the genetic characteristics of a population by selecting for or against certain genetically heritable traits like size at first sexual maturity (Policansky, 1993). This can happen, for example, when the larger fish in a population are selectively overexploited. Removing the larger fish over time results in favoring the survival of smaller fish that mature at an earlier-than-average age or smaller-than-average size. If heavy fishing removes most fish early in their reproductive life, individuals that mature younger or smaller than average are at an evolutionary advantage: the fish that survive and do more of the reproducing (e.g., the smaller-at-maturity ones) are able to pass on their genes to future generations. The genetic variability of the population is changed from its former state to now containing a larger proportion of individuals that are genetically encoded to begin reproducing at a smaller size and/or younger age. </w:t>
      </w:r>
      <w:r w:rsidRPr="00CD7390">
        <w:rPr>
          <w:rStyle w:val="StyleUnderline"/>
        </w:rPr>
        <w:t>Fishing can in this way inadvertently exert a pressure to selectively breed toward miniaturization or early maturation.</w:t>
      </w:r>
      <w:r w:rsidRPr="00CD7390">
        <w:rPr>
          <w:sz w:val="16"/>
        </w:rPr>
        <w:t xml:space="preserve"> Fishing pressure selecting for smaller-sized fish can be found in the case of Pacific pink salmon. Over time, with about 80 percent of the spawning fish being caught, catch data registered a decrease in the average weight per fish. After evaluating and accounting for other factors, such as environmental causes, researchers concluded that fishing pressure was the cause in miniaturization of the pink salmon (Law, 1991). </w:t>
      </w:r>
      <w:r w:rsidRPr="00CD7390">
        <w:rPr>
          <w:rStyle w:val="StyleUnderline"/>
        </w:rPr>
        <w:t>Fishing activities could also apply a pressure so great that the population goes low enough to lose genetic variability simply because there are not enough individuals in the gene pool to carry the full range of variability that once comprised the population.</w:t>
      </w:r>
      <w:r w:rsidRPr="00CD7390">
        <w:rPr>
          <w:sz w:val="16"/>
        </w:rPr>
        <w:t xml:space="preserve"> Genetic changes within a population undergoing intense fishing pressure can be measured within as little as ten years. An example is the orange roughy, a fish which does not mature until it is 20 years old, and can live as long as 50 years. A large spawning aggregation was found off New Zealand in the early 1980s. After ten years of heavy commercial fishing of adults, the total biomass of orange roughy declined 60-70 percent. Genetic studies revealed that genetic diversity within the orange roughy population decreased significantly during this time period (Smith, et al., 1991). One example of overfishing having induced early maturation in a population can be found in the Northeast Arctic cod. In this case, the trawling practiced was indiscriminate, intensively exploiting all age-classes of the cod. Fishing of Arcto-Norwegian cod on their feeding grounds since the onset of trawling in the 1930s gradually caused the breeding stock to become younger overall (Sutherland, 1990). A "large change in mortality imposed by fishing generate[d] a big selection pressure for early maturation irrespective of any change in size-at-age" (Law, 1991, p. 36). Between the 1930s and 1950s, the fish were known to mature between the ages of nine and 11, and "immature individuals had roughly a 40 percent chance of surviving from age 3 to 8 years" (Law, 1991). Overall mortality was increased by this fishing pressure to such a level that it significantly reduced the chances of the breeding-age cod reaching their spawning grounds to two percent. As a result, remaining faster-growing cod entered the breeding stock, and as such, "there has been a gradual shift toward earlier maturation" (Sutherland, 1990, p. 814). The cod now mature when they are about seven or eight years old. Species Diversity </w:t>
      </w:r>
      <w:r w:rsidRPr="00CD7390">
        <w:rPr>
          <w:rStyle w:val="StyleUnderline"/>
        </w:rPr>
        <w:t>Species richness, that is the numbers of species per area, and the pattern of their distribution under normal stresses, is used to assess species diversity</w:t>
      </w:r>
      <w:r w:rsidRPr="00CD7390">
        <w:rPr>
          <w:sz w:val="16"/>
        </w:rPr>
        <w:t xml:space="preserve"> (Thorne-Miller and Catena 1991). Fishing-related activities can in some cases actually add species to a given ecosystem. There are numerous examples of fish introduced to natural waterways for food or recreation, or accidental introductions of fouling organisms, symbionts, and diseases associated with transfer of creatures for aquacultural activities. Shellfish are the basis of many introductions to marine environments for commercial cultivation. Many times, these, and other introductions, have negative consequences for native organisms. For example, the Japanese oyster was introduced to help boost British Columbia's declining commercial shellfish fishery, which had been based on the native Olympia oyster. Competition from the Japanese oyster and other introduced species exacerbated the decline of the Olympia oyster. While the native oyster is still extant, it can no longer be considered ecologically functional, and the shellfish industry there is now based on the introduced species (Lipton et al., 1991). Overexploitation and introductions have also been a source of severe problems for the sole native oyster species of France, the European oyster. In 1979, a disease from cultivated oyster stocks of the European oyster in Washington was inadvertently introduced to France's native oyster population (Lipton, et al., 1991). The persistence of this disease has undermined subsequent oyster introductions of various species as well. It is not known whether any original stocks of the European oyster continue to exist in the waters off France. Overfishing can deplete biological diversity by causing extinctions. While no marine species is known to have gone extinct due solely to fishing, the Atlantic gray whale was hunted to extinction, and other marine mammals were placed close to extinction by overexploitation. For example, between 1920 and 1986, the population of humpback whale was reduced to five percent of its former level (Butman, et al., 1993). Several fish species are being reduced to very low levels by fishing, especially species that have concurrent habitat problems, such as many sturgeons, several North American salmon stocks, and the totoaba of the Gulf of California, suggesting biological extinction may become a possibility. Overfishing can affect biological diversity by reducing species richness. When an animal's population is depressed to such low levels that the species no longer fulfills its role as prey, predator, or competitor in the ecosystem, it has essentially become ecologically or functionally extinct. This can have the effect of relaxing competition or predation, allowing other species to become more dominant in the ecosystem. This affects the naturally evolved numerical and functional relationships--which may be called the ecological integrity--among species in a community. Overfishing of wrasses and triggerfishes off the coasts of Haiti, the U.S. Virgin Islands and Hainan Island, China, provide an example of how </w:t>
      </w:r>
      <w:r w:rsidRPr="00CD7390">
        <w:rPr>
          <w:rStyle w:val="StyleUnderline"/>
        </w:rPr>
        <w:t>overexploitation can disrupt predator-prey relationships</w:t>
      </w:r>
      <w:r w:rsidRPr="00CD7390">
        <w:rPr>
          <w:sz w:val="16"/>
        </w:rPr>
        <w:t xml:space="preserve">. Wrasses and triggerfishes feed on sea urchins. Overexploitation of these wrasse and triggerfish populations resulted in sea urchins reproducing unchecked. As sea urchins are herbivores dependent on algae as a major food source, the increased population of urchins over-grazed the areas' seagrass beds to the point of obliteration (Norse, 1993). Somewhat conversely, removal of most herbivorous reef fish from some Caribbean coral reefs appears to have had consequences during a natural die-off of algae-eating urchins there. With the urchins reduced to very low levels and few herbivorous fish to compensate for their absence, algae overgrew corals, causing large-scale mortality, with consequences for the coral-dependent community (Robertson, 1991). The </w:t>
      </w:r>
      <w:r w:rsidRPr="00CD7390">
        <w:rPr>
          <w:rStyle w:val="StyleUnderline"/>
        </w:rPr>
        <w:t>effects of overfishing on humans, as top predators, is a good indicator, on a qualitative level, of when the richness of species is diminished and a biological community becomes changed</w:t>
      </w:r>
      <w:r w:rsidRPr="00CD7390">
        <w:rPr>
          <w:sz w:val="16"/>
        </w:rPr>
        <w:t xml:space="preserve">. For example, as much as </w:t>
      </w:r>
      <w:r w:rsidRPr="00CD7390">
        <w:rPr>
          <w:rStyle w:val="StyleUnderline"/>
        </w:rPr>
        <w:t>ten pounds of unwanted creatures are killed for every pound of shrimp caught in the southern U.S.</w:t>
      </w:r>
      <w:r w:rsidRPr="00CD7390">
        <w:rPr>
          <w:sz w:val="16"/>
        </w:rPr>
        <w:t xml:space="preserve"> This bycatch, according to the President's Council on Environmental Quality, has contributed over the last 20 years to an 85 percent decline in the Gulf of Mexico population of bottom fishes like snappers and groupers--which themselves support commercial fisheries. Some people who once fished for adult snappers in the Gulf have been forced to fish for other species or driven out of the fishing business altogether. Georges Bank once supported one of the richest cod and haddock fisheries in the world. However, decades of overfishing drove these groundfish to such low populations that spiny dogfish and skates now dominate the ecosystem. This ecological shift may well be permanent, as the recovery of cod and other groundfish populations may not be possible if they are unable to successfully compete with the spiny dogfish, skates, and other opportunistic species to regain their ecological niche. Fishermen and fisheries managers are now discussing the possibility of redirecting the overcapitalized fishing fleet to target the now-dominant dogfish and skates; but uncertainty remains as to whether sufficient markets can be found for these species, which were once considered "trash" fish. Ironically, humans suffer the major effects of overfishing long before the animals themselves completely vanish. Ecosystem Diversity Analogous to species diversity, the number of ecosystems and pattern of their distribution can be used as a measure of ecosystem diversity. While we know of no examples where fishing activities eliminated an ecosystem, there are several examples where fishing activities have resulted in major reduction in the regional distribution of ecosystem types over large areas. Mariculture--the farming of economically valuable sea life--is a fishing activity that has significantly altered coastal and estuarine habitats in many parts of the world. Along the coasts of Ecuador and Thailand, for example, fish farms have replaced mangrove habitats over fairly extensive areas. In order to build aquaculture facilities to raise shrimp and fish, mangroves are dug out and replaced with ponds, eliminating essential nursery habitat for many fishes. While mangrove ecosystems have not disappeared on a global scale, on a regional level there have been significant reductions in the total area of mangroves; a form of ecosystem depletion. There are other examples of ecosystem diversity being affected by fishing activities that destroy habitat upon which complex communities of marine organisms rely. Overfishing of herbivorous fishes on coral reef complexes in the Caribbean, as in the example above, has directly resulted in coral reef die-offs. The use of dynamite and cyanide in Southeast Asia to catch reef fish for local consumption and the aquarium trade has also killed off significant expanses of coral reefs. Trawling, where heavy nets are dragged along the ocean floor, can also damage seagrass or rocky habitats, physically dislocating or crushing fish and shellfish, undermining structural needs, and disrupting food availability for creatures such as shellfish and groundfish. Conclusion </w:t>
      </w:r>
      <w:r w:rsidRPr="00CD7390">
        <w:rPr>
          <w:rStyle w:val="StyleUnderline"/>
        </w:rPr>
        <w:t>The dance of life operates in diverse, strange, and mysterious ways. Understanding the biological processes influencing the functional relationships of marine organisms, species, and whole communities has practical implications for understanding the consequence of human actions</w:t>
      </w:r>
      <w:r w:rsidRPr="00CD7390">
        <w:rPr>
          <w:sz w:val="16"/>
        </w:rPr>
        <w:t xml:space="preserve">. As a species reliant on the biological productivity of oceans, </w:t>
      </w:r>
      <w:r w:rsidRPr="00CD7390">
        <w:rPr>
          <w:rStyle w:val="StyleUnderline"/>
        </w:rPr>
        <w:t xml:space="preserve">in order to optimize the benefits humans can gain from this vessel of life, we need to know how to minimize the negative consequences of our actions for other living things, and for future generations. </w:t>
      </w:r>
      <w:r w:rsidRPr="00CD7390">
        <w:rPr>
          <w:sz w:val="16"/>
        </w:rPr>
        <w:t xml:space="preserve">Even with better understanding of the human factors influencing marine biological diversity, </w:t>
      </w:r>
      <w:r w:rsidRPr="00CD7390">
        <w:rPr>
          <w:rStyle w:val="StyleUnderline"/>
        </w:rPr>
        <w:t>fisheries management is inevitably a matter of politics, not science. Management will not succeed in preserving future options unless it is both scientifically informed and ethically responsible.</w:t>
      </w:r>
    </w:p>
    <w:p w14:paraId="224FB49A" w14:textId="77777777" w:rsidR="00F80798" w:rsidRPr="00CD7390" w:rsidRDefault="00F80798" w:rsidP="00F80798">
      <w:pPr>
        <w:rPr>
          <w:rStyle w:val="StyleUnderline"/>
        </w:rPr>
      </w:pPr>
    </w:p>
    <w:p w14:paraId="66D041E6" w14:textId="77777777" w:rsidR="00F80798" w:rsidRPr="00CD7390" w:rsidRDefault="00F80798" w:rsidP="00F80798">
      <w:pPr>
        <w:pStyle w:val="Heading4"/>
      </w:pPr>
      <w:r w:rsidRPr="00CD7390">
        <w:t xml:space="preserve">Best science verifies interdependence theory. </w:t>
      </w:r>
    </w:p>
    <w:p w14:paraId="5E7D101C" w14:textId="77777777" w:rsidR="00F80798" w:rsidRPr="00CD7390" w:rsidRDefault="00F80798" w:rsidP="00F80798">
      <w:r w:rsidRPr="00CD7390">
        <w:rPr>
          <w:rStyle w:val="Style13ptBold"/>
        </w:rPr>
        <w:t>McGill University 11</w:t>
      </w:r>
      <w:r w:rsidRPr="00CD7390">
        <w:t xml:space="preserve"> – research published by ScienceDaily, research was funded by a Discovery grant of the Natural Sciences and Engineering Council of Canada and by the Canada Research Chair program. (“Biodiversity critical for maintaining multiple 'ecosystem services’”, August 19th, </w:t>
      </w:r>
      <w:hyperlink r:id="rId92" w:history="1">
        <w:r w:rsidRPr="00CD7390">
          <w:rPr>
            <w:rStyle w:val="Hyperlink"/>
          </w:rPr>
          <w:t>http://www.sciencedaily.com/releases/2011/08/110819155422.htm</w:t>
        </w:r>
      </w:hyperlink>
      <w:r w:rsidRPr="00CD7390">
        <w:t>) //J.N.E</w:t>
      </w:r>
    </w:p>
    <w:p w14:paraId="7EDFF02A" w14:textId="77777777" w:rsidR="00F80798" w:rsidRPr="00CD7390" w:rsidRDefault="00F80798" w:rsidP="00F80798">
      <w:r w:rsidRPr="00CD7390">
        <w:rPr>
          <w:rStyle w:val="StyleUnderline"/>
        </w:rPr>
        <w:t>As biodiversity declines worldwide, there is concern that this will lead to declines in the services that ecosystems provide for people, such as food production, carbon storage, and water purification.</w:t>
      </w:r>
      <w:r w:rsidRPr="00CD7390">
        <w:rPr>
          <w:sz w:val="16"/>
        </w:rPr>
        <w:t xml:space="preserve"> But until now it has been unclear, whether just a few or in fact a large number of the species in an ecosystem are needed to provide ecosystem services. </w:t>
      </w:r>
      <w:r w:rsidRPr="00CD7390">
        <w:rPr>
          <w:rStyle w:val="StyleUnderline"/>
        </w:rPr>
        <w:t xml:space="preserve">By combining data from 17 of the largest and longest-running biodiversity experiments, scientists from universities across North America and Europe have found that previous studies have underestimated the importance of biodiversity for maintaining multiple ecosystem services across many years and places. </w:t>
      </w:r>
      <w:r w:rsidRPr="00CD7390">
        <w:rPr>
          <w:sz w:val="16"/>
        </w:rPr>
        <w:t xml:space="preserve">"Most </w:t>
      </w:r>
      <w:r w:rsidRPr="00CD7390">
        <w:rPr>
          <w:rStyle w:val="StyleUnderline"/>
        </w:rPr>
        <w:t>previous studies considered only the number of species needed to provide one service under one set of environmental conditions,"</w:t>
      </w:r>
      <w:r w:rsidRPr="00CD7390">
        <w:rPr>
          <w:sz w:val="16"/>
        </w:rPr>
        <w:t xml:space="preserve"> says Prof. Michel Loreau from McGill University's biology department who supervised the study. "These studies found that many species appeared redundant. That is, it appeared that the extinction of many species would not affect the functioning of the ecosystem because other species could compensate for their loss." Now, by looking at grassland plant species, investigators have found that </w:t>
      </w:r>
      <w:r w:rsidRPr="00CD7390">
        <w:rPr>
          <w:rStyle w:val="StyleUnderline"/>
        </w:rPr>
        <w:t>most of the studied species were important at least once for the maintenance of ecosystem services, because different sets of species were important during different years, at different places, for different services, and under different global change</w:t>
      </w:r>
      <w:r w:rsidRPr="00CD7390">
        <w:rPr>
          <w:sz w:val="16"/>
        </w:rPr>
        <w:t xml:space="preserve"> (e.g., climate or land-use change) scenarios. Furthermore, the </w:t>
      </w:r>
      <w:r w:rsidRPr="00CD7390">
        <w:rPr>
          <w:rStyle w:val="StyleUnderline"/>
        </w:rPr>
        <w:t>species needed to provide one service during multiple years were not the same as those needed to provide multiple services during one year</w:t>
      </w:r>
      <w:r w:rsidRPr="00CD7390">
        <w:rPr>
          <w:sz w:val="16"/>
        </w:rPr>
        <w:t xml:space="preserve">. "This means that </w:t>
      </w:r>
      <w:r w:rsidRPr="00CD7390">
        <w:rPr>
          <w:rStyle w:val="StyleUnderline"/>
        </w:rPr>
        <w:t xml:space="preserve">biodiversity is even more important for maintaining ecosystem services than was previously thought," says Dr. Forest Isbell, the lead author and investigator of this study. "Our results indicate that many species are needed to maintain ecosystem services at multiple times and places in a changing world, and that species are less redundant than was previously thought." </w:t>
      </w:r>
      <w:r w:rsidRPr="00CD7390">
        <w:rPr>
          <w:sz w:val="16"/>
        </w:rPr>
        <w:t xml:space="preserve">The scientists involved in the study also offer recommendations for using these results to prioritize conservation efforts and predict consequences of species extinctions. "It is nice to know which groups of species promoted ecosystem functioning under hundreds of sets of environmental conditions," says Isbell, "because this will allow us to determine whether some species often provide ecosystem services under environmental conditions that are currently common, or under conditions that will become increasingly common in the future." But Michel Loreau, of McGill, adds au cautionary note: </w:t>
      </w:r>
      <w:r w:rsidRPr="00CD7390">
        <w:rPr>
          <w:rStyle w:val="StyleUnderline"/>
        </w:rPr>
        <w:t>"We should be careful when making predictions. The uncertainty over future environmental changes means that conserving as much biodiversity as possible could be a good precautionary approach."</w:t>
      </w:r>
    </w:p>
    <w:p w14:paraId="1E210C55" w14:textId="4E40C6E4" w:rsidR="001622D3" w:rsidRDefault="00F80798" w:rsidP="00F955D0">
      <w:pPr>
        <w:pStyle w:val="Heading3"/>
      </w:pPr>
      <w:r>
        <w:t>Oceans</w:t>
      </w:r>
    </w:p>
    <w:p w14:paraId="6151AAAA" w14:textId="77777777" w:rsidR="001622D3" w:rsidRPr="0056295A" w:rsidRDefault="001622D3" w:rsidP="001622D3">
      <w:pPr>
        <w:pStyle w:val="Heading4"/>
      </w:pPr>
      <w:r w:rsidRPr="0056295A">
        <w:t xml:space="preserve">Overfishing will destroy </w:t>
      </w:r>
      <w:r>
        <w:t>the ocean in the short term</w:t>
      </w:r>
    </w:p>
    <w:p w14:paraId="150D3299" w14:textId="77777777" w:rsidR="001622D3" w:rsidRPr="006B4D28" w:rsidRDefault="001622D3" w:rsidP="001622D3">
      <w:r w:rsidRPr="006B4D28">
        <w:rPr>
          <w:b/>
        </w:rPr>
        <w:t>Oceana 7</w:t>
      </w:r>
      <w:r w:rsidRPr="006B4D28">
        <w:t xml:space="preserve"> - adapted from a briefing given on May 24, 2007 at the World Trade Organization by Andrew Sharpless, Chief Executive Officer of Oceana and Dr. Rashid Sumaila, Director of the Fisheries Economics Research Unit at the University of British Columbia Fisheries Centre (“STATE OF THE WORLD’S FISHERIES”, </w:t>
      </w:r>
      <w:hyperlink r:id="rId93" w:history="1">
        <w:r w:rsidRPr="006B4D28">
          <w:rPr>
            <w:rStyle w:val="Hyperlink"/>
          </w:rPr>
          <w:t>http://oceana.org/sites/default/files/o/fileadmin/oceana/uploads/dirty_fishing/Reports/SOWF_document_070907.pdf</w:t>
        </w:r>
      </w:hyperlink>
      <w:r w:rsidRPr="006B4D28">
        <w:t>) //J.N.E</w:t>
      </w:r>
    </w:p>
    <w:p w14:paraId="7BA90522" w14:textId="0076051D" w:rsidR="00F955D0" w:rsidRPr="00F80798" w:rsidRDefault="001622D3" w:rsidP="00F955D0">
      <w:pPr>
        <w:rPr>
          <w:u w:val="single"/>
        </w:rPr>
      </w:pPr>
      <w:r w:rsidRPr="0056295A">
        <w:rPr>
          <w:rStyle w:val="StyleUnderline"/>
        </w:rPr>
        <w:t xml:space="preserve">What Will Be the Future of the Oceans? </w:t>
      </w:r>
      <w:r w:rsidRPr="006B4D28">
        <w:rPr>
          <w:sz w:val="16"/>
        </w:rPr>
        <w:t xml:space="preserve">The oceans contain a vast diversity of life, from the smallest micro-organisms to the largest mammals on earth, blue whales. The oceans provide food, medicine, energy and serve as a recreational resource, but they are not as once commonly believed, an inexhaustible resource. </w:t>
      </w:r>
      <w:r w:rsidRPr="00965FFE">
        <w:rPr>
          <w:rStyle w:val="StyleUnderline"/>
          <w:highlight w:val="cyan"/>
        </w:rPr>
        <w:t>Global overfishing</w:t>
      </w:r>
      <w:r w:rsidRPr="0056295A">
        <w:rPr>
          <w:rStyle w:val="StyleUnderline"/>
        </w:rPr>
        <w:t xml:space="preserve"> and other unsustainable fishing practices </w:t>
      </w:r>
      <w:r w:rsidRPr="00965FFE">
        <w:rPr>
          <w:rStyle w:val="StyleUnderline"/>
          <w:highlight w:val="cyan"/>
        </w:rPr>
        <w:t>have depleted nearly all commercial fish populations and degraded the ecosystems</w:t>
      </w:r>
      <w:r w:rsidRPr="0056295A">
        <w:rPr>
          <w:rStyle w:val="StyleUnderline"/>
        </w:rPr>
        <w:t xml:space="preserve"> that support them. Since the late 1980s global fish catches have actually declined, despite significant increases in fishing effort and improvements in technology</w:t>
      </w:r>
      <w:r w:rsidRPr="0056295A">
        <w:rPr>
          <w:b/>
          <w:u w:val="single"/>
        </w:rPr>
        <w:t xml:space="preserve"> </w:t>
      </w:r>
      <w:r w:rsidRPr="006B4D28">
        <w:rPr>
          <w:sz w:val="16"/>
        </w:rPr>
        <w:t xml:space="preserve">In May 2007, </w:t>
      </w:r>
      <w:r w:rsidRPr="0056295A">
        <w:rPr>
          <w:rStyle w:val="StyleUnderline"/>
        </w:rPr>
        <w:t xml:space="preserve">a group of 125 scientists from 27 countries issued a warning to the world about the perils of global overfishing and the need to act: </w:t>
      </w:r>
      <w:r w:rsidRPr="006B4D28">
        <w:rPr>
          <w:sz w:val="16"/>
        </w:rPr>
        <w:t>There is no longer any question –</w:t>
      </w:r>
      <w:r w:rsidRPr="0056295A">
        <w:rPr>
          <w:rStyle w:val="StyleUnderline"/>
        </w:rPr>
        <w:t xml:space="preserve"> </w:t>
      </w:r>
      <w:r w:rsidRPr="00965FFE">
        <w:rPr>
          <w:rStyle w:val="StyleUnderline"/>
          <w:highlight w:val="cyan"/>
        </w:rPr>
        <w:t>we have reached a critical state.</w:t>
      </w:r>
      <w:r w:rsidRPr="0056295A">
        <w:rPr>
          <w:rStyle w:val="StyleUnderline"/>
        </w:rPr>
        <w:t xml:space="preserve"> The world’s </w:t>
      </w:r>
      <w:r w:rsidRPr="00965FFE">
        <w:rPr>
          <w:rStyle w:val="StyleUnderline"/>
          <w:highlight w:val="cyan"/>
        </w:rPr>
        <w:t>ocean ecosystems are at a tipping point</w:t>
      </w:r>
      <w:r w:rsidRPr="0056295A">
        <w:rPr>
          <w:rStyle w:val="StyleUnderline"/>
        </w:rPr>
        <w:t xml:space="preserve">, and </w:t>
      </w:r>
      <w:r w:rsidRPr="00965FFE">
        <w:rPr>
          <w:rStyle w:val="StyleUnderline"/>
          <w:highlight w:val="cyan"/>
        </w:rPr>
        <w:t>overfishing represents</w:t>
      </w:r>
      <w:r w:rsidRPr="0056295A">
        <w:rPr>
          <w:rStyle w:val="StyleUnderline"/>
        </w:rPr>
        <w:t xml:space="preserve"> one of </w:t>
      </w:r>
      <w:r w:rsidRPr="00965FFE">
        <w:rPr>
          <w:rStyle w:val="StyleUnderline"/>
          <w:highlight w:val="cyan"/>
        </w:rPr>
        <w:t>the greatest threats to their productivity</w:t>
      </w:r>
      <w:r w:rsidRPr="0056295A">
        <w:rPr>
          <w:rStyle w:val="StyleUnderline"/>
        </w:rPr>
        <w:t xml:space="preserve">... There are </w:t>
      </w:r>
      <w:r w:rsidRPr="00965FFE">
        <w:rPr>
          <w:rStyle w:val="StyleUnderline"/>
          <w:highlight w:val="cyan"/>
        </w:rPr>
        <w:t>only decades left before the damage</w:t>
      </w:r>
      <w:r w:rsidRPr="0056295A">
        <w:rPr>
          <w:rStyle w:val="StyleUnderline"/>
        </w:rPr>
        <w:t xml:space="preserve"> we have inflicted on the oceans </w:t>
      </w:r>
      <w:r w:rsidRPr="00965FFE">
        <w:rPr>
          <w:rStyle w:val="StyleUnderline"/>
          <w:highlight w:val="cyan"/>
        </w:rPr>
        <w:t>becomes permanent</w:t>
      </w:r>
      <w:r w:rsidRPr="0056295A">
        <w:rPr>
          <w:rStyle w:val="StyleUnderline"/>
        </w:rPr>
        <w:t xml:space="preserve">. </w:t>
      </w:r>
      <w:r w:rsidRPr="006B4D28">
        <w:rPr>
          <w:sz w:val="16"/>
        </w:rPr>
        <w:t xml:space="preserve">We are at a crossroads. </w:t>
      </w:r>
      <w:r w:rsidRPr="0056295A">
        <w:rPr>
          <w:rStyle w:val="StyleUnderline"/>
        </w:rPr>
        <w:t xml:space="preserve">One road leads to a world with </w:t>
      </w:r>
      <w:r w:rsidRPr="006B4D28">
        <w:rPr>
          <w:sz w:val="16"/>
        </w:rPr>
        <w:t>tremendously</w:t>
      </w:r>
      <w:r w:rsidRPr="0056295A">
        <w:rPr>
          <w:rStyle w:val="StyleUnderline"/>
        </w:rPr>
        <w:t xml:space="preserve"> diminished marine life. The other leads to one with oceans again teeming with abundance, where the world can rely on the oceans for protein, and enjoy its wildlife. </w:t>
      </w:r>
      <w:r w:rsidRPr="006B4D28">
        <w:rPr>
          <w:sz w:val="16"/>
        </w:rPr>
        <w:t>The choices we make today will determine our path for the future.</w:t>
      </w:r>
      <w:r w:rsidRPr="006B4D28">
        <w:rPr>
          <w:rStyle w:val="StyleUnderline"/>
          <w:sz w:val="16"/>
          <w:u w:val="none"/>
        </w:rPr>
        <w:t xml:space="preserve"> </w:t>
      </w:r>
      <w:r w:rsidRPr="0056295A">
        <w:rPr>
          <w:rStyle w:val="StyleUnderline"/>
        </w:rPr>
        <w:t>Climate change and</w:t>
      </w:r>
      <w:r w:rsidRPr="006B4D28">
        <w:rPr>
          <w:sz w:val="16"/>
        </w:rPr>
        <w:t xml:space="preserve"> </w:t>
      </w:r>
      <w:r w:rsidRPr="0056295A">
        <w:rPr>
          <w:rStyle w:val="StyleUnderline"/>
        </w:rPr>
        <w:t xml:space="preserve">pollution continue to have huge impacts on the health of our oceans, but </w:t>
      </w:r>
      <w:r w:rsidRPr="00965FFE">
        <w:rPr>
          <w:rStyle w:val="StyleUnderline"/>
          <w:highlight w:val="cyan"/>
        </w:rPr>
        <w:t xml:space="preserve">global overfishing directly threatens the immediate viability of the </w:t>
      </w:r>
      <w:r w:rsidRPr="00965FFE">
        <w:rPr>
          <w:highlight w:val="cyan"/>
          <w:u w:val="single"/>
        </w:rPr>
        <w:t>w</w:t>
      </w:r>
      <w:r w:rsidRPr="00965FFE">
        <w:rPr>
          <w:rStyle w:val="StyleUnderline"/>
          <w:highlight w:val="cyan"/>
        </w:rPr>
        <w:t>orld’s fisheries</w:t>
      </w:r>
      <w:r w:rsidRPr="0056295A">
        <w:rPr>
          <w:rStyle w:val="StyleUnderline"/>
        </w:rPr>
        <w:t xml:space="preserve"> and the billions of</w:t>
      </w:r>
      <w:r w:rsidRPr="006B4D28">
        <w:rPr>
          <w:sz w:val="16"/>
        </w:rPr>
        <w:t xml:space="preserve"> </w:t>
      </w:r>
      <w:r w:rsidRPr="0056295A">
        <w:rPr>
          <w:rStyle w:val="StyleUnderline"/>
        </w:rPr>
        <w:t>people</w:t>
      </w:r>
      <w:r w:rsidRPr="0056295A">
        <w:rPr>
          <w:b/>
          <w:u w:val="single"/>
        </w:rPr>
        <w:t xml:space="preserve"> </w:t>
      </w:r>
      <w:r w:rsidRPr="006B4D28">
        <w:rPr>
          <w:sz w:val="16"/>
        </w:rPr>
        <w:t xml:space="preserve">who depend on the bounty of the seas. Eliminating destructive fishing subsidies, strengthening management regimes, and controlling illegal, unreported, and unregulated (IUU) fishing are some of the key actions that need to be taken to restore the ocean’s biodiversity and productivity. Alarmingly, </w:t>
      </w:r>
      <w:r w:rsidRPr="0056295A">
        <w:rPr>
          <w:rStyle w:val="StyleUnderline"/>
        </w:rPr>
        <w:t xml:space="preserve">the once unthinkable possibility that there will be no fish is quickly becoming a real threat. We need to avert disaster now. While life depends in large part on the health of the oceans, the health of the oceans depends on us. </w:t>
      </w:r>
      <w:r w:rsidRPr="006B4D28">
        <w:rPr>
          <w:sz w:val="16"/>
        </w:rPr>
        <w:t xml:space="preserve">What Will Be Left in the Sea? The world’s fisheries are facing an unprecedented crisis. </w:t>
      </w:r>
      <w:r w:rsidRPr="00965FFE">
        <w:rPr>
          <w:rStyle w:val="StyleUnderline"/>
          <w:highlight w:val="cyan"/>
        </w:rPr>
        <w:t>Fisheries are already severely depleted</w:t>
      </w:r>
      <w:r w:rsidRPr="0056295A">
        <w:rPr>
          <w:rStyle w:val="StyleUnderline"/>
        </w:rPr>
        <w:t xml:space="preserve"> or in sharp decline in nearly every part of the world.</w:t>
      </w:r>
      <w:r w:rsidRPr="0056295A">
        <w:rPr>
          <w:b/>
          <w:u w:val="single"/>
        </w:rPr>
        <w:t xml:space="preserve"> </w:t>
      </w:r>
      <w:r w:rsidRPr="006B4D28">
        <w:rPr>
          <w:sz w:val="16"/>
        </w:rPr>
        <w:t xml:space="preserve">A new study by an international team of scientists found that </w:t>
      </w:r>
      <w:r w:rsidRPr="0056295A">
        <w:rPr>
          <w:rStyle w:val="StyleUnderline"/>
        </w:rPr>
        <w:t>29 percent of the world’s fish species are currently in collapse</w:t>
      </w:r>
      <w:r w:rsidRPr="006B4D28">
        <w:rPr>
          <w:sz w:val="16"/>
        </w:rPr>
        <w:t xml:space="preserve">. </w:t>
      </w:r>
      <w:r w:rsidRPr="0056295A">
        <w:rPr>
          <w:rStyle w:val="StyleUnderline"/>
        </w:rPr>
        <w:t xml:space="preserve">A species is considered to be in collapse when its catch falls below 10 percent of the recorded maximum. Most alarming, the study projects that </w:t>
      </w:r>
      <w:r w:rsidRPr="00965FFE">
        <w:rPr>
          <w:rStyle w:val="StyleUnderline"/>
          <w:highlight w:val="cyan"/>
        </w:rPr>
        <w:t>all major commercial fisheries will collapse within the next 50 years</w:t>
      </w:r>
      <w:r w:rsidRPr="0056295A">
        <w:rPr>
          <w:rStyle w:val="StyleUnderline"/>
        </w:rPr>
        <w:t xml:space="preserve"> if current trends are not reversed.</w:t>
      </w:r>
      <w:r w:rsidRPr="0056295A">
        <w:rPr>
          <w:b/>
          <w:u w:val="single"/>
        </w:rPr>
        <w:t xml:space="preserve"> </w:t>
      </w:r>
      <w:r w:rsidRPr="006B4D28">
        <w:rPr>
          <w:sz w:val="16"/>
        </w:rPr>
        <w:t xml:space="preserve">According to the UN Food and Agriculture Organization (FAO), </w:t>
      </w:r>
      <w:r w:rsidRPr="0056295A">
        <w:rPr>
          <w:rStyle w:val="StyleUnderline"/>
        </w:rPr>
        <w:t>more than 75 percent of the world commercial fish populations are depleted, recovering, fully exploited, or overexploited</w:t>
      </w:r>
      <w:r w:rsidRPr="006B4D28">
        <w:rPr>
          <w:sz w:val="16"/>
        </w:rPr>
        <w:t xml:space="preserve">. Of the top ten species that account for about 30 percent of the world capture fisheries production in terms of quantity, seven are fully exploited or overexploited and cannot be expected to produce major increases in catches. This includes the anchoveta in the Southeast Pacific; the Alaska Pollock in the North Pacific; the blue whiting in the Northeast Atlantic; and the Atlantic herring. A study published in the scientific journal Nature concluded that </w:t>
      </w:r>
      <w:r w:rsidRPr="0056295A">
        <w:rPr>
          <w:rStyle w:val="StyleUnderline"/>
        </w:rPr>
        <w:t xml:space="preserve">90 percent of all the “big fish” – tuna, marlin, and swordfish – are gone. </w:t>
      </w:r>
      <w:r w:rsidRPr="006B4D28">
        <w:rPr>
          <w:sz w:val="16"/>
        </w:rPr>
        <w:t xml:space="preserve">The </w:t>
      </w:r>
      <w:r w:rsidRPr="0056295A">
        <w:rPr>
          <w:rStyle w:val="StyleUnderline"/>
        </w:rPr>
        <w:t xml:space="preserve">scientists found that the near total depletion of these fish populations occurred in only a few decades, coinciding with the introduction of industrialized fishing. </w:t>
      </w:r>
      <w:r w:rsidRPr="006B4D28">
        <w:rPr>
          <w:sz w:val="16"/>
        </w:rPr>
        <w:t xml:space="preserve">Still, </w:t>
      </w:r>
      <w:r w:rsidRPr="0056295A">
        <w:rPr>
          <w:rStyle w:val="StyleUnderline"/>
        </w:rPr>
        <w:t xml:space="preserve">global fleets continue to increase fishing of major tuna species despite the fact that most populations are in need of reduced fishing pressure in order to recover. </w:t>
      </w:r>
      <w:r w:rsidRPr="006B4D28">
        <w:rPr>
          <w:sz w:val="16"/>
        </w:rPr>
        <w:t xml:space="preserve">These trends are occurring in all the world’s oceans. A major factor in the decline in fishery resources is the impact of distant water fleets, which travel far from their home ports to exploit fisheries in the high seas and in some cases the Exclusive Economic Zones (EEZs) of other countries. The </w:t>
      </w:r>
      <w:r w:rsidRPr="00965FFE">
        <w:rPr>
          <w:rStyle w:val="StyleUnderline"/>
          <w:highlight w:val="cyan"/>
        </w:rPr>
        <w:t>staggering reduction of the abundance of the world’s fish also has serious effects on the throughout the oceans.</w:t>
      </w:r>
      <w:r w:rsidRPr="0056295A">
        <w:rPr>
          <w:rStyle w:val="StyleUnderline"/>
        </w:rPr>
        <w:t xml:space="preserve"> As the exploitation of fisheries increase, the recovery potential of fish populations, the stability of marine ecosystems, and water quality all decrease exponentially.</w:t>
      </w:r>
    </w:p>
    <w:p w14:paraId="2B697ACD" w14:textId="77777777" w:rsidR="00F955D0" w:rsidRPr="00CD7390" w:rsidRDefault="00F955D0" w:rsidP="00F955D0"/>
    <w:p w14:paraId="0898D1BC" w14:textId="77777777" w:rsidR="00F955D0" w:rsidRPr="00CD7390" w:rsidRDefault="00F955D0" w:rsidP="00F955D0">
      <w:pPr>
        <w:pStyle w:val="Heading3"/>
      </w:pPr>
      <w:r>
        <w:t>MPX-</w:t>
      </w:r>
      <w:r w:rsidRPr="00CD7390">
        <w:t xml:space="preserve"> laundry list</w:t>
      </w:r>
    </w:p>
    <w:p w14:paraId="69B2C2CE" w14:textId="77777777" w:rsidR="00F955D0" w:rsidRPr="00CD7390" w:rsidRDefault="00F955D0" w:rsidP="00F955D0"/>
    <w:p w14:paraId="09E84ACE" w14:textId="77777777" w:rsidR="00F955D0" w:rsidRPr="00CD7390" w:rsidRDefault="00F955D0" w:rsidP="00F955D0">
      <w:pPr>
        <w:pStyle w:val="Heading4"/>
      </w:pPr>
      <w:r w:rsidRPr="00CD7390">
        <w:t>Overfishing causes massive economic losses and destroys regional biodiversity</w:t>
      </w:r>
    </w:p>
    <w:p w14:paraId="2F8A7EE1" w14:textId="77777777" w:rsidR="00F955D0" w:rsidRPr="00CD7390" w:rsidRDefault="00F955D0" w:rsidP="00F955D0">
      <w:r w:rsidRPr="00CD7390">
        <w:rPr>
          <w:rStyle w:val="Style13ptBold"/>
        </w:rPr>
        <w:t>FOC 9</w:t>
      </w:r>
      <w:r w:rsidRPr="00CD7390">
        <w:t xml:space="preserve"> – Fisheries and Oceans Canada, “Global Consequences of Overfishing”, </w:t>
      </w:r>
      <w:hyperlink r:id="rId94" w:history="1">
        <w:r w:rsidRPr="00CD7390">
          <w:rPr>
            <w:rStyle w:val="Hyperlink"/>
          </w:rPr>
          <w:t>http://www.dfo-mpo.gc.ca/international/isu-global-eng.htm</w:t>
        </w:r>
      </w:hyperlink>
      <w:r w:rsidRPr="00CD7390">
        <w:t>) //J.N.E</w:t>
      </w:r>
    </w:p>
    <w:p w14:paraId="6F32407F" w14:textId="77777777" w:rsidR="00F955D0" w:rsidRPr="00CD7390" w:rsidRDefault="00F955D0" w:rsidP="00F955D0">
      <w:pPr>
        <w:rPr>
          <w:sz w:val="16"/>
        </w:rPr>
      </w:pPr>
      <w:r w:rsidRPr="00CD7390">
        <w:rPr>
          <w:rStyle w:val="StyleUnderline"/>
        </w:rPr>
        <w:t>Overfishing is a global problem with many serious social, economic and environmental implications.</w:t>
      </w:r>
      <w:r w:rsidRPr="00CD7390">
        <w:rPr>
          <w:sz w:val="16"/>
        </w:rPr>
        <w:t xml:space="preserve"> Everyday, </w:t>
      </w:r>
      <w:r w:rsidRPr="00CD7390">
        <w:rPr>
          <w:rStyle w:val="StyleUnderline"/>
        </w:rPr>
        <w:t>billions of people around the world rely on fish and seafood as a direct source of nutrition and a means of income</w:t>
      </w:r>
      <w:r w:rsidRPr="00CD7390">
        <w:rPr>
          <w:sz w:val="16"/>
        </w:rPr>
        <w:t xml:space="preserve">. Now, more than ever before, our </w:t>
      </w:r>
      <w:r w:rsidRPr="00CD7390">
        <w:rPr>
          <w:rStyle w:val="StyleUnderline"/>
        </w:rPr>
        <w:t>oceans are under pressure to meet the needs of growing populations in developing countries and a growing appetite for fish and seafood in developed nations. Advances in fishing equipment and</w:t>
      </w:r>
      <w:r w:rsidRPr="00CD7390">
        <w:rPr>
          <w:sz w:val="16"/>
        </w:rPr>
        <w:t xml:space="preserve"> methods and increasingly large vessels </w:t>
      </w:r>
      <w:r w:rsidRPr="00CD7390">
        <w:rPr>
          <w:rStyle w:val="StyleUnderline"/>
        </w:rPr>
        <w:t>have made it possible for commercial fishing operations to capture more fish, further from home, than ever before</w:t>
      </w:r>
      <w:r w:rsidRPr="00CD7390">
        <w:rPr>
          <w:sz w:val="16"/>
        </w:rPr>
        <w:t xml:space="preserve">. This access is putting increasing pressure on fish stocks and also having an effect on the ability of smaller-scale fishing operations to make a living from fishing. </w:t>
      </w:r>
      <w:r w:rsidRPr="00CD7390">
        <w:rPr>
          <w:rStyle w:val="StyleUnderline"/>
        </w:rPr>
        <w:t>Illegal, unreported and unregulated fishing is also a major contributor to declining fish stocks and marine habitat destruction.</w:t>
      </w:r>
      <w:r w:rsidRPr="00CD7390">
        <w:rPr>
          <w:sz w:val="16"/>
        </w:rPr>
        <w:t xml:space="preserve"> The </w:t>
      </w:r>
      <w:r w:rsidRPr="00CD7390">
        <w:rPr>
          <w:rStyle w:val="StyleUnderline"/>
        </w:rPr>
        <w:t>global consequences of overfishing have been the focus of much scrutiny in recent years by scientists, economists and policy makers and this important work continues</w:t>
      </w:r>
      <w:r w:rsidRPr="00CD7390">
        <w:rPr>
          <w:sz w:val="16"/>
        </w:rPr>
        <w:t xml:space="preserve">. While there is much more to be learned about the long-term effects of overfishing, </w:t>
      </w:r>
      <w:r w:rsidRPr="00CD7390">
        <w:rPr>
          <w:rStyle w:val="StyleUnderline"/>
        </w:rPr>
        <w:t xml:space="preserve">there is ample evidence to support taking a precautionary approach and to ensuring that entire ecosystems, and not just individual fish stocks, are considered when it comes to fisheries management. </w:t>
      </w:r>
      <w:r w:rsidRPr="00CD7390">
        <w:rPr>
          <w:sz w:val="16"/>
        </w:rPr>
        <w:t xml:space="preserve">Overfishing refers to: A rate or level of fishing that is not sustainable, i.e. that hampers the rebuilding or recovery of a fish stock. </w:t>
      </w:r>
      <w:r w:rsidRPr="00CD7390">
        <w:rPr>
          <w:rStyle w:val="StyleUnderline"/>
        </w:rPr>
        <w:t xml:space="preserve">Economic and Social Effects </w:t>
      </w:r>
      <w:r w:rsidRPr="00CD7390">
        <w:rPr>
          <w:sz w:val="16"/>
        </w:rPr>
        <w:t xml:space="preserve">Despite having one of the most regulated fisheries in the world, Canada has not been immune to the effects of overfishing. The </w:t>
      </w:r>
      <w:r w:rsidRPr="00CD7390">
        <w:rPr>
          <w:rStyle w:val="StyleUnderline"/>
        </w:rPr>
        <w:t xml:space="preserve">collapse of the Atlantic Canadian cod fishery in the 1990s is one of the most commonly cited examples in the world of overfishing and its economic, social and cultural implications. </w:t>
      </w:r>
      <w:r w:rsidRPr="00CD7390">
        <w:rPr>
          <w:sz w:val="16"/>
        </w:rPr>
        <w:t xml:space="preserve">Since the collapse of the cod, and resulting cod fishing moratorium, which has been in place since 1992, other fisheries, such as lobster and shrimp, have provided alternatives for some fish harvesters, however, many harvesters were forced to give up fishing—and a way of life passed down from generation to generation—altogether. Thousands of individuals have left the fishery for work in other trades or professions, and in many cases, other parts of the country. Today, overfishing remains a threat to the social and economic welfare of many countries, but none more so than in developing island states. Fishing is not only an important facet of these economies, in many cases it is a central element in the traditional diet of its citizens. In many African and South Asian coastal nations, fish may account for as much as 50 per cent of protein in a typical diet. The decline of fish stocks in coastal waters as the result of overfishing and illegal fishing activities is making this important resource much less accessible for some of the world’s poorest citizens. Environmental Effects There is also growing evidence that the increased volume of fishing activity worldwide is having a very serious effect on the health of the oceans as a whole. When commercially valuable species are overexploited, other species and habitat that share the same ecosystem are affected. For example, recent studies suggest that overfishing of large shark species has had a ripple effect in the shark’s food chain, increasing the number of species, such as rays, that are usual prey for large sharks, which result in declining stocks of smaller fish and shellfish favoured by these species. In addition to harvesting large amounts of fish and seafood to sell, large-scale fishing operations catch and often unintentionally kill untargeted marine life, including juvenile fish, corals and other bottom-feeding organisms, sharks, whales, sea turtles, and birds. Killing these unintended species can have significant effects on marine ecosystems. Based on new information about the dynamics of marine ecosystems, more and more countries and regional fisheries management organizations (RFMOs) are adopting an ecosystem-based approach to the management of fish stocks. </w:t>
      </w:r>
    </w:p>
    <w:p w14:paraId="75E14244" w14:textId="77777777" w:rsidR="00F955D0" w:rsidRPr="00CD7390" w:rsidRDefault="00F955D0" w:rsidP="00F955D0"/>
    <w:p w14:paraId="5DB82DE7" w14:textId="3FE08EE2" w:rsidR="00F955D0" w:rsidRPr="00CD7390" w:rsidRDefault="003D02BC" w:rsidP="00F955D0">
      <w:pPr>
        <w:pStyle w:val="Heading3"/>
      </w:pPr>
      <w:r>
        <w:t>E</w:t>
      </w:r>
      <w:r w:rsidR="00F955D0" w:rsidRPr="00CD7390">
        <w:t>xtinction</w:t>
      </w:r>
    </w:p>
    <w:p w14:paraId="7DC5D2DA" w14:textId="77777777" w:rsidR="00F955D0" w:rsidRPr="00CD7390" w:rsidRDefault="00F955D0" w:rsidP="00F955D0"/>
    <w:p w14:paraId="64D0C5D1" w14:textId="77777777" w:rsidR="00D74310" w:rsidRPr="00963544" w:rsidRDefault="00D74310" w:rsidP="00D74310">
      <w:pPr>
        <w:pStyle w:val="Heading4"/>
      </w:pPr>
      <w:r w:rsidRPr="00963544">
        <w:t>Continued loss of biodiversity causes extinction</w:t>
      </w:r>
    </w:p>
    <w:p w14:paraId="3841BF2A" w14:textId="6CF4DAF9" w:rsidR="00D74310" w:rsidRPr="00963544" w:rsidRDefault="00D74310" w:rsidP="00D74310">
      <w:r w:rsidRPr="00963544">
        <w:rPr>
          <w:b/>
        </w:rPr>
        <w:t>Bamosky et al 11</w:t>
      </w:r>
      <w:r w:rsidRPr="00963544">
        <w:t xml:space="preserve"> - Department of Integrative Biology, University of California, Berkeley, University of California Museum of Paleontology, California, USA. University of California Museum of Vertebrate Zoology, California, USA. Human Evolution Research Center, California, USA, (Anthony D. Barnosky, Nicholas Matzke, Susumu Tomiya, Guinevere O. U. Wogan, Brian Swartz, Tiago B. Quental, Charles Marshall , Jenny L. McGuire, Emily L. Lindsey, Kaitlin C. Maguire, Ben Mersey &amp; Elizabeth A. Ferrer,</w:t>
      </w:r>
      <w:bookmarkStart w:id="0" w:name="1"/>
      <w:bookmarkEnd w:id="0"/>
      <w:r w:rsidRPr="00963544">
        <w:t xml:space="preserve"> “Has the Earth’s sixth mass extinction already arrived?”, Nature Journal, Volume 471, Peer </w:t>
      </w:r>
      <w:r w:rsidR="00C063E2">
        <w:t xml:space="preserve">Reviewed) </w:t>
      </w:r>
    </w:p>
    <w:p w14:paraId="4D4F78BC" w14:textId="77777777" w:rsidR="00D74310" w:rsidRPr="00963544" w:rsidRDefault="00D74310" w:rsidP="00D74310">
      <w:pPr>
        <w:rPr>
          <w:u w:val="single"/>
        </w:rPr>
      </w:pPr>
      <w:r w:rsidRPr="006178DC">
        <w:rPr>
          <w:rStyle w:val="StyleUnderline"/>
        </w:rPr>
        <w:t>Palaeontologists characterize mass extinctions as times when the Earth loses more than three-quarters of its species in a geologically short interval, as has happened only five times in the past 540 million years or so</w:t>
      </w:r>
      <w:r w:rsidRPr="00963544">
        <w:rPr>
          <w:sz w:val="16"/>
        </w:rPr>
        <w:t xml:space="preserve">. Biologists now suggest that </w:t>
      </w:r>
      <w:r w:rsidRPr="006178DC">
        <w:rPr>
          <w:rStyle w:val="StyleUnderline"/>
        </w:rPr>
        <w:t>a sixth mass extinction may be under way, given the known species losses over the past few centuries and millennia.</w:t>
      </w:r>
      <w:r w:rsidRPr="00963544">
        <w:rPr>
          <w:sz w:val="16"/>
        </w:rPr>
        <w:t xml:space="preserve"> Here we review how differences between fossil and modern data and the addition of recently available palaeontological information influence our understanding of the current extinction crisis. Our results confirm that </w:t>
      </w:r>
      <w:r w:rsidRPr="006178DC">
        <w:rPr>
          <w:rStyle w:val="StyleUnderline"/>
        </w:rPr>
        <w:t>current extinction rates are higher than would be expected from the fossil record, highlighting the need for effective conservation measures. O f the four billion species estimated to have evolved on the Earth over the last 3.5 billion years,</w:t>
      </w:r>
      <w:r w:rsidRPr="00963544">
        <w:rPr>
          <w:sz w:val="16"/>
        </w:rPr>
        <w:t xml:space="preserve"> </w:t>
      </w:r>
      <w:r w:rsidRPr="006178DC">
        <w:rPr>
          <w:rStyle w:val="StyleUnderline"/>
        </w:rPr>
        <w:t>some 99% are gone</w:t>
      </w:r>
      <w:r w:rsidRPr="00963544">
        <w:rPr>
          <w:sz w:val="16"/>
        </w:rPr>
        <w:t xml:space="preserve"> 1 . That shows how very common </w:t>
      </w:r>
      <w:r w:rsidRPr="006178DC">
        <w:rPr>
          <w:rStyle w:val="StyleUnderline"/>
        </w:rPr>
        <w:t>extinction</w:t>
      </w:r>
      <w:r w:rsidRPr="00963544">
        <w:rPr>
          <w:sz w:val="16"/>
        </w:rPr>
        <w:t xml:space="preserve"> is, but </w:t>
      </w:r>
      <w:r w:rsidRPr="006178DC">
        <w:rPr>
          <w:rStyle w:val="StyleUnderline"/>
        </w:rPr>
        <w:t xml:space="preserve">normally </w:t>
      </w:r>
      <w:r w:rsidRPr="00963544">
        <w:rPr>
          <w:sz w:val="16"/>
        </w:rPr>
        <w:t>it</w:t>
      </w:r>
      <w:r w:rsidRPr="006178DC">
        <w:rPr>
          <w:rStyle w:val="StyleUnderline"/>
        </w:rPr>
        <w:t xml:space="preserve"> is balanced by speciation</w:t>
      </w:r>
      <w:r w:rsidRPr="00963544">
        <w:rPr>
          <w:sz w:val="16"/>
        </w:rPr>
        <w:t xml:space="preserve">. The balance wavers such that at several times in life’s history extinction rates appear somewhat elevated, but only five times qualify for ‘mass extinction’ status: near the end of the Ordovician, Devonian, Permian, Triassic and Cretaceous Periods 2,3 . These are the ‘Big Five’ mass extinctions (two are technically ‘mass depletions’) 4 . Different causes are thought to have precipitated the extinctions (Table 1), and the extent of each extinction above the background level varies depend- ing on analytical technique 4,5 , but they all stand out in having extinction ratesspiking higher than inanyother geologicalintervalof thelast , 540 million years 3 and exhibiting a loss of over 75% of estimated species 2 . Increasingly,scientistsarerecognizingmodernextinctionsofspecies 6,7 and populations 8,9 . Documented numbers are likely to be serious under- estimates, because most species have not yet been formally described 10,11 . </w:t>
      </w:r>
      <w:r w:rsidRPr="006178DC">
        <w:rPr>
          <w:rStyle w:val="StyleUnderline"/>
        </w:rPr>
        <w:t>Such observations suggest that humans are now causing the sixth mass extinction</w:t>
      </w:r>
      <w:r w:rsidRPr="00963544">
        <w:rPr>
          <w:sz w:val="16"/>
        </w:rPr>
        <w:t xml:space="preserve"> 10,12–17 , th</w:t>
      </w:r>
      <w:r w:rsidRPr="006178DC">
        <w:rPr>
          <w:rStyle w:val="StyleUnderline"/>
        </w:rPr>
        <w:t>rough co-opting resources, fragmenting habitats, introducing non-native species, spreading pathogens, killing species directly, and changing global climate</w:t>
      </w:r>
      <w:r w:rsidRPr="00963544">
        <w:rPr>
          <w:sz w:val="16"/>
        </w:rPr>
        <w:t xml:space="preserve"> 10,12–20 . If so, recovery of biodiversity will not occur on any timeframe meaningful to people: </w:t>
      </w:r>
      <w:r w:rsidRPr="006178DC">
        <w:rPr>
          <w:rStyle w:val="StyleUnderline"/>
        </w:rPr>
        <w:t>evolution of new species typically takes at least hundreds of thousands of years</w:t>
      </w:r>
      <w:r w:rsidRPr="00963544">
        <w:rPr>
          <w:sz w:val="16"/>
        </w:rPr>
        <w:t xml:space="preserve"> 21,22 , and recovery from mass extinction episodes probably occurs on timescales encompassing millions of years 5,23 . Although there are many definitions of mass extinction and grada- tions of extinction intensity 4,5 , here </w:t>
      </w:r>
      <w:r w:rsidRPr="006178DC">
        <w:rPr>
          <w:rStyle w:val="StyleUnderline"/>
        </w:rPr>
        <w:t>we take a conservative approach to assessing the seriousness of the ongoing extinction crisis, by setting a high bar for recognizing mass extinction, that is, the extreme diversity loss that characterized the very unusual Big Five</w:t>
      </w:r>
      <w:r w:rsidRPr="00963544">
        <w:rPr>
          <w:sz w:val="16"/>
        </w:rPr>
        <w:t xml:space="preserve"> (Table 1). We find that </w:t>
      </w:r>
      <w:r w:rsidRPr="006178DC">
        <w:rPr>
          <w:rStyle w:val="StyleUnderline"/>
        </w:rPr>
        <w:t>the Earth could reach that extreme within just a few centuries if current threats to many species are not alleviated</w:t>
      </w:r>
      <w:r w:rsidRPr="00963544">
        <w:rPr>
          <w:sz w:val="16"/>
        </w:rPr>
        <w:t xml:space="preserve">. Data disparities Only certain kinds of taxa (primarily those with fossilizable hard parts) and a restricted subset of the Earth’s biomes (generally in temperate latitudes) have data sufficient for direct fossil-to-modern comparisons The ‘Big Five’ mass extinction events Event Proposed causes The Ordovician event 64–66 ended , 443Myr ago; within 3.3 to 1.9Myr 57% of genera were lost, an estimated 86% of species. Onset of alternating glacial and interglacial episodes; repeated marine transgressions and regressions.UpliftandweatheringoftheAppalachiansaffectingatmosphericandoceanchemistry. Sequestration of CO 2 . The Devonian event 4,64,67–70 ended , 359Myr ago; within 29 to 2Myr 35% of genera were lost, an estimated 75% of species. Global cooling (followed by global warming), possibly tied to the diversification of land plants, with associated weathering, paedogenesis, and the drawdown of global CO 2 . Evidence for widespread deep-water anoxia and the spread of anoxic waters by transgressions. Timing and importance of bolide impacts still debated. The Permian event 54,71–73 ended , 251Myr ago; within 2.8Myr to 160Kyr 56% of genera were lost, an estimated 96% of species. Siberian volcanism. Global warming. Spread of deep marine anoxic waters. Elevated H 2 SandCO 2 concentrations in both marine and terrestrial realms. Ocean acidification. Evidence for a bolide impact still debated. The Triassic event 74,75 ended , 200Myr ago; within 8.3Myr to 600Kyr 47% of genera were lost, an estimated 80% of species. Activity in the Central Atlantic Magmatic Province (CAMP) thought to have elevated atmospheric CO 2 levels,whichincreasedglobaltemperaturesandledtoacalcificationcrisisintheworldoceans. The Cretaceous event 58–60,76–79 ended , 65Myr ago; within 2.5Myr to less than a year 40% of genera were lost, an estimated 76% of species. AbolideimpactintheYucata ́ nisthoughttohaveledtoaglobalcataclysmandcausedrapidcooling. Preceding the impact, biota may have been declining owing to a variety of causes: Deccan volcanism contemporaneous with global warming; tectonic uplift altering biogeography and accelerating erosion, potentially contributing to ocean eutrophication and anoxic episodes. CO 2 spike just before extinction, drop during extinction. Myr, million years. Kyr, thousand years. 3MARCH2011|VOL471|NATURE|51 Macmillan Publishers Limited. All rights reserved ©2011 </w:t>
      </w:r>
      <w:bookmarkStart w:id="1" w:name="2"/>
      <w:bookmarkEnd w:id="1"/>
      <w:r w:rsidRPr="00963544">
        <w:rPr>
          <w:sz w:val="16"/>
        </w:rPr>
        <w:t xml:space="preserve">(Box 1). Fossils are widely acknowledged to be a biased and incomplete sample of past species, but </w:t>
      </w:r>
      <w:r w:rsidRPr="006178DC">
        <w:rPr>
          <w:rStyle w:val="StyleUnderline"/>
        </w:rPr>
        <w:t>modern data also have important biases that, if not accounted for, can influence global extinction estimates</w:t>
      </w:r>
      <w:r w:rsidRPr="00963544">
        <w:rPr>
          <w:sz w:val="16"/>
        </w:rPr>
        <w:t xml:space="preserve">. </w:t>
      </w:r>
      <w:r w:rsidRPr="006178DC">
        <w:rPr>
          <w:rStyle w:val="StyleUnderline"/>
        </w:rPr>
        <w:t>Only a tiny fraction ( , 2.7%) of the approximately 1.9million named, extant species have been formally evaluated for extinction status by the International Union for Conservation of Nature (IUCN). These IUCN compilations are the best available, but evaluated species represent just a few twigs plucked from the enormous numberof branches that compose the tree</w:t>
      </w:r>
      <w:r w:rsidRPr="00963544">
        <w:rPr>
          <w:sz w:val="16"/>
        </w:rPr>
        <w:t xml:space="preserve"> of life. Even for clades recorded as 100% evaluated, many species still fall into the Data Deficient (DD) category 24 . Also relevant is that not all of the partially evaluated clades have had their species sampled in the same way: some are randomly subsampled 25 , and others are evaluated as opportunity arises or because threats seem apparent. Despite the limita- tions of both the fossil and modern records, by working around the diverse data biases it is possible to avoid errors in extrapolating from what we do know to inferring global patterns. Our goal here is to high- light some promising approaches (Table 2). </w:t>
      </w:r>
      <w:r w:rsidRPr="006178DC">
        <w:rPr>
          <w:rStyle w:val="StyleUnderline"/>
        </w:rPr>
        <w:t>Defining mass extinctions relative to the Big Five Extinction involves both rate and</w:t>
      </w:r>
      <w:r w:rsidRPr="00963544">
        <w:rPr>
          <w:sz w:val="16"/>
        </w:rPr>
        <w:t xml:space="preserve"> </w:t>
      </w:r>
      <w:r w:rsidRPr="006178DC">
        <w:rPr>
          <w:rStyle w:val="StyleUnderline"/>
        </w:rPr>
        <w:t xml:space="preserve">magnitude, which are distinct but intimately linked metrics 26 </w:t>
      </w:r>
      <w:r w:rsidRPr="00963544">
        <w:rPr>
          <w:sz w:val="16"/>
        </w:rPr>
        <w:t xml:space="preserve">. Rate is essentially the number of extinctions divided by the time over which the extinctions occurred. One can also derive from this a proportional rate—the fraction of species that have gone extinct per unit time. </w:t>
      </w:r>
      <w:r w:rsidRPr="006178DC">
        <w:rPr>
          <w:rStyle w:val="StyleUnderline"/>
        </w:rPr>
        <w:t>Magnitude is the percentage of species that have gone extinct. Mass extinctions were originally diagnosed by rate: the pace of extinction appeared to become significantly faster than background extinction</w:t>
      </w:r>
      <w:r w:rsidRPr="00963544">
        <w:rPr>
          <w:sz w:val="16"/>
        </w:rPr>
        <w:t xml:space="preserve"> 3 . Recent studies suggest that the Devonian and Triassic events resulted more from a decrease in origination rates than an increase in extinction rates 4,5 . Either way, the standing crop of the Earth’s species fell by an estimated 75% or more 2 . Thus, </w:t>
      </w:r>
      <w:r w:rsidRPr="006178DC">
        <w:rPr>
          <w:rStyle w:val="StyleUnderline"/>
        </w:rPr>
        <w:t>mass extinction, in the conservative palaeontological sense, is when extinction rates accelerate relative to origination rates such that over 75% of species disappear</w:t>
      </w:r>
      <w:r>
        <w:rPr>
          <w:rStyle w:val="StyleUnderline"/>
        </w:rPr>
        <w:t xml:space="preserve"> </w:t>
      </w:r>
      <w:r w:rsidRPr="006178DC">
        <w:rPr>
          <w:rStyle w:val="StyleUnderline"/>
        </w:rPr>
        <w:t>within</w:t>
      </w:r>
      <w:r>
        <w:rPr>
          <w:rStyle w:val="StyleUnderline"/>
        </w:rPr>
        <w:t xml:space="preserve"> </w:t>
      </w:r>
      <w:r w:rsidRPr="006178DC">
        <w:rPr>
          <w:rStyle w:val="StyleUnderline"/>
        </w:rPr>
        <w:t>a</w:t>
      </w:r>
      <w:r>
        <w:rPr>
          <w:rStyle w:val="StyleUnderline"/>
        </w:rPr>
        <w:t xml:space="preserve"> </w:t>
      </w:r>
      <w:r w:rsidRPr="006178DC">
        <w:rPr>
          <w:rStyle w:val="StyleUnderline"/>
        </w:rPr>
        <w:t>geologically</w:t>
      </w:r>
      <w:r>
        <w:rPr>
          <w:rStyle w:val="StyleUnderline"/>
        </w:rPr>
        <w:t xml:space="preserve"> </w:t>
      </w:r>
      <w:r w:rsidRPr="006178DC">
        <w:rPr>
          <w:rStyle w:val="StyleUnderline"/>
        </w:rPr>
        <w:t>short</w:t>
      </w:r>
      <w:r>
        <w:rPr>
          <w:rStyle w:val="StyleUnderline"/>
        </w:rPr>
        <w:t xml:space="preserve"> </w:t>
      </w:r>
      <w:r w:rsidRPr="006178DC">
        <w:rPr>
          <w:rStyle w:val="StyleUnderline"/>
        </w:rPr>
        <w:t>interval</w:t>
      </w:r>
      <w:r w:rsidRPr="00963544">
        <w:rPr>
          <w:sz w:val="16"/>
        </w:rPr>
        <w:t xml:space="preserve">—typicallylessthan2million years, in some cases much less (see Table 1). Therefore, to document where the current extinction episode lies on the mass extinction scale defined by the Big Five requires us to know both whether current extinc- tion rates are above background rates (and if so, how far above) and how closely historic and projected </w:t>
      </w:r>
      <w:r w:rsidRPr="006178DC">
        <w:rPr>
          <w:rStyle w:val="StyleUnderline"/>
        </w:rPr>
        <w:t>biodiversity losses approach 75% of the Earth’s species</w:t>
      </w:r>
      <w:r w:rsidRPr="00963544">
        <w:rPr>
          <w:sz w:val="16"/>
        </w:rPr>
        <w:t xml:space="preserve">. Background rate comparisons Landmark studies 12,14–17 that highlighted </w:t>
      </w:r>
      <w:r w:rsidRPr="006178DC">
        <w:rPr>
          <w:rStyle w:val="StyleUnderline"/>
        </w:rPr>
        <w:t>a modern extinction crisis estimated current rates of extinction to be orders of magnitude higher than the background rate (Table 2</w:t>
      </w:r>
      <w:r w:rsidRPr="00963544">
        <w:rPr>
          <w:sz w:val="16"/>
        </w:rPr>
        <w:t xml:space="preserve">). A useful and widely applied metric BOX 1 Severe data comparison problems Geography The fossil record is very patchy, sparsest in upland environments and t ropics, but modern global distributions are known for manyspecies. Apossiblecomparativetechniquecouldbetoexamineregionsorbiomes wherebothfossilandmoderndataex ist—suchasthenear-shoremarine realm including coral reefs and terrestrial depos itional lowlands (river valleys, coastlines, and lake basins). Currently available databases 6 could be usedtoidentifymoderntaxawithgeographicrangesindicatinglowfossilizationpotentialandthenextractthemfromthecurrent-extinctionequat ion. Taxa available for study The fossil record usually includes only species that possess identifiable anatomical hard parts that fossilize well. Theoretically all living spec ies could be studied, but in practice extinction analyses often rely on the small subset of species evaluated by the IUCN. Evaluation following IUCN procedures 34 places species in one of the following categories: extinct (EX), extinct in the wild (EW), critically endangered (CR), endangered (EN), vulnerable(VU),nearthreatened(NT),leastconcern(LC),ordatadeficient(DD,informationinsufficienttoreliablydetermineextinctionrisk) .Species in the EX and EW categories are typically counted as functionally extinct. Those in the CR plus EN plus VU categories are counted as ‘threatened’. AssignmenttoCR,ENorVUisbasedonhowhightheriskofextinctionisdeterminedtobeusingfivecriteria 34 (roughly,CRprobabilityofextinction exceeds0.50intenyearsorthreegenerations;ENprobabilityofextinctionexceeds0.20in20yearsorfivegenerations;VUprobabilityofextinction exceeds 0.10 over a century 24 ). A possible comparative technique could be to use taxa best known in both fossil and modern records: near-shore marine species with shells, lowland terrestrial vertebrates (especially mammals), and some pla nts. This would require improved assessments of modern bivalves and gastropods. Statistical techniques could be used to clarify how a subsam ple of well-assessed taxa extrapola tes to undersampled and/or poorly assessed taxa 25 . Taxonomy Analysesoffossilsareoftendoneatthelevelofgenusratherthanspecies.Whenspeciesareidentifiedtheyareusuallybasedonamorphological species concept. This can result in lumping species together that are distinct, or, if incomplete fossil material is used, over-splitting species. For modern taxa, analyses are usually done at the level of species, often using a phylogenetic species concept, which probably increases species counts relative to morphospecies. A possible comparative technique would be to aggregate modern phyloge netic species into morphospecies or genera before comparing with the fossil record. Assessing extinction Fossilextinctionisrecordedwhenataxonpermanentlydisappearsfromth efossilrecordandunderestimatestheactualnumberofextinctions(and numberofspecies)becausemosttaxahavenofossilrecord.Theactualtimeo fextinctionalmostalwayspostdatesthelastfossiloccurrence.Modern extinction is recorded when no further individuals of a species are sighted after appropriate efforts. In the pas t few decades designation as ‘extinc t’ usually follows IUCN criteria, which are conservative and likely to underestimate functionally extinct species 34 . </w:t>
      </w:r>
      <w:r w:rsidRPr="006178DC">
        <w:rPr>
          <w:rStyle w:val="StyleUnderline"/>
        </w:rPr>
        <w:t>Modern extinction is also underestimated because many species are unevaluated or undescribed.</w:t>
      </w:r>
      <w:r w:rsidRPr="00963544">
        <w:rPr>
          <w:sz w:val="16"/>
        </w:rPr>
        <w:t xml:space="preserve"> Apossiblecomparativetechniquecouldbetostandardizeextinctioncountsbynumberofspeciesknownpertimeintervalofinterest(proportional extinction).However,fossildatademonstratethatbackgroundratescanvarywidelyfromonetaxontothenext 35,86,87 ,sofossil-to-modernextinction rate comparisons are most reliably done on a taxon-by-taxon basis, using well-known extant clades that also have a good fossil record. Time Inthefossilrecordsparsesamples ofspeciesarediscontinuouslydistributed throughvasttimespans,from10 3 to10 8 years.Inmoderntimeswe have relatively dense samples of species over very short time spans of yea rs, decades and centuries. </w:t>
      </w:r>
      <w:r w:rsidRPr="006178DC">
        <w:rPr>
          <w:rStyle w:val="StyleUnderline"/>
        </w:rPr>
        <w:t>Holocene fossils are becoming increasingly available and valuable in linking the present with the</w:t>
      </w:r>
      <w:r w:rsidRPr="00963544">
        <w:rPr>
          <w:sz w:val="16"/>
        </w:rPr>
        <w:t xml:space="preserve"> 48,90 . A possible comparative technique would be to scale proportional extin ction relative to the time interval over which extinction is measured. </w:t>
      </w:r>
      <w:bookmarkStart w:id="2" w:name="3"/>
      <w:bookmarkEnd w:id="2"/>
      <w:r w:rsidRPr="00963544">
        <w:rPr>
          <w:sz w:val="16"/>
        </w:rPr>
        <w:t xml:space="preserve"> E/MSY (extinctions per million species-years, as defined in refs 15 and 27). In this approach, background rates are estimated from fossil extinctions that took place in million-year-or-more time bins. For cur- rent rates, </w:t>
      </w:r>
      <w:r w:rsidRPr="006178DC">
        <w:rPr>
          <w:rStyle w:val="StyleUnderline"/>
        </w:rPr>
        <w:t>the proportion of species extinct in a comparatively very short time (one to a few centuries) is extrapolated to predict what the rate would be over a million years</w:t>
      </w:r>
      <w:r w:rsidRPr="00963544">
        <w:rPr>
          <w:sz w:val="16"/>
        </w:rPr>
        <w:t xml:space="preserve">. However, both theory and empirical data indicate that extinction rates vary markedly depending on the length of time over which they are measured 28,29 . Extrapolating a rate computed over a short time, therefore, will probably yield a rate that is either much faster or much slower than the average million-year rate, so current rates that seem to be elevated need to be interpreted in this light. Only recently has it become possible to do this by using palaeontology databases 30,31 combined with lists of recently extinct species. The most complete data set of this kind is for mammals, which verifies the efficacy ofE/MSYbysettingshort-intervalandlong-intervalratesinacomparative context (Fig. 1). A data gap remains between about one million and about 50 thousand years because it is not yet possible to date extinctions in that time range with adequate precision. Nevertheless, the overall pattern is as expected: the maximum E/MSY and its variance increase as measurement intervals become shorter. The highest rates are rare but low rates are common; in fact, at time intervals of less than a thousand years, the most common E/MSY is 0. Three conclusions emerge. (1) The maximum observedrates since a thousandyearsago (E/MSY &lt; 24in1,000-year bins toE/MSY &lt; 693 in 1-year bins) are clearly farabove the averagefossilrate (about E/MSY &lt; 1.8), and even above those of the widely recognized late- Pleistocene megafaunal diversity crash 32,33 (maximum E/MSY &lt; 9, red data points in Fig. 1). (2) Recent average rates are also too high compared to pre-anthropogenic averages: E/MSY increases to over 5 (and rises to 23) in less-than-50-year time bins. (3) In the scenario where currently ‘threatened’ species 34 would ultimately go extinct even in as much as a thousand years, the resulting rates would far exceed any reasonable estimation of the upper boundary for variation related to interval length. The same applies if the extinction scenario is restricted to only ‘critically endangered’ species 34 . This does not imply that we consider all species in these categories to be inevitably destined for extinction—simply that in a worst-casescenariowherethatoccurred,theextinctionrateformammals would far exceed normal background rates. </w:t>
      </w:r>
      <w:r w:rsidRPr="006178DC">
        <w:rPr>
          <w:rStyle w:val="StyleUnderline"/>
        </w:rPr>
        <w:t>Because our computational method</w:t>
      </w:r>
      <w:r>
        <w:rPr>
          <w:rStyle w:val="StyleUnderline"/>
        </w:rPr>
        <w:t xml:space="preserve"> </w:t>
      </w:r>
      <w:r w:rsidRPr="006178DC">
        <w:rPr>
          <w:rStyle w:val="StyleUnderline"/>
        </w:rPr>
        <w:t>maximizes</w:t>
      </w:r>
      <w:r>
        <w:rPr>
          <w:rStyle w:val="StyleUnderline"/>
        </w:rPr>
        <w:t xml:space="preserve"> the </w:t>
      </w:r>
      <w:r w:rsidRPr="006178DC">
        <w:rPr>
          <w:rStyle w:val="StyleUnderline"/>
        </w:rPr>
        <w:t>fossil</w:t>
      </w:r>
      <w:r>
        <w:rPr>
          <w:rStyle w:val="StyleUnderline"/>
        </w:rPr>
        <w:t xml:space="preserve"> </w:t>
      </w:r>
      <w:r w:rsidRPr="006178DC">
        <w:rPr>
          <w:rStyle w:val="StyleUnderline"/>
        </w:rPr>
        <w:t>background</w:t>
      </w:r>
      <w:r>
        <w:rPr>
          <w:rStyle w:val="StyleUnderline"/>
        </w:rPr>
        <w:t xml:space="preserve"> </w:t>
      </w:r>
      <w:r w:rsidRPr="006178DC">
        <w:rPr>
          <w:rStyle w:val="StyleUnderline"/>
        </w:rPr>
        <w:t>rates</w:t>
      </w:r>
      <w:r>
        <w:rPr>
          <w:rStyle w:val="StyleUnderline"/>
        </w:rPr>
        <w:t xml:space="preserve"> </w:t>
      </w:r>
      <w:r w:rsidRPr="006178DC">
        <w:rPr>
          <w:rStyle w:val="StyleUnderline"/>
        </w:rPr>
        <w:t>and</w:t>
      </w:r>
      <w:r>
        <w:rPr>
          <w:rStyle w:val="StyleUnderline"/>
        </w:rPr>
        <w:t xml:space="preserve"> </w:t>
      </w:r>
      <w:r w:rsidRPr="006178DC">
        <w:rPr>
          <w:rStyle w:val="StyleUnderline"/>
        </w:rPr>
        <w:t>minimizes</w:t>
      </w:r>
      <w:r>
        <w:rPr>
          <w:rStyle w:val="StyleUnderline"/>
        </w:rPr>
        <w:t xml:space="preserve"> </w:t>
      </w:r>
      <w:r w:rsidRPr="006178DC">
        <w:rPr>
          <w:rStyle w:val="StyleUnderline"/>
        </w:rPr>
        <w:t>the</w:t>
      </w:r>
      <w:r>
        <w:rPr>
          <w:rStyle w:val="StyleUnderline"/>
        </w:rPr>
        <w:t xml:space="preserve"> </w:t>
      </w:r>
      <w:r w:rsidRPr="006178DC">
        <w:rPr>
          <w:rStyle w:val="StyleUnderline"/>
        </w:rPr>
        <w:t>current rates</w:t>
      </w:r>
      <w:r>
        <w:rPr>
          <w:rStyle w:val="StyleUnderline"/>
        </w:rPr>
        <w:t xml:space="preserve"> </w:t>
      </w:r>
      <w:r w:rsidRPr="006178DC">
        <w:rPr>
          <w:rStyle w:val="StyleUnderline"/>
        </w:rPr>
        <w:t>(see</w:t>
      </w:r>
      <w:r>
        <w:rPr>
          <w:rStyle w:val="StyleUnderline"/>
        </w:rPr>
        <w:t xml:space="preserve"> </w:t>
      </w:r>
      <w:r w:rsidRPr="006178DC">
        <w:rPr>
          <w:rStyle w:val="StyleUnderline"/>
        </w:rPr>
        <w:t>Fig.1</w:t>
      </w:r>
      <w:r>
        <w:rPr>
          <w:rStyle w:val="StyleUnderline"/>
        </w:rPr>
        <w:t xml:space="preserve"> </w:t>
      </w:r>
      <w:r w:rsidRPr="006178DC">
        <w:rPr>
          <w:rStyle w:val="StyleUnderline"/>
        </w:rPr>
        <w:t>caption),</w:t>
      </w:r>
      <w:r>
        <w:rPr>
          <w:rStyle w:val="StyleUnderline"/>
        </w:rPr>
        <w:t xml:space="preserve"> </w:t>
      </w:r>
      <w:r w:rsidRPr="006178DC">
        <w:rPr>
          <w:rStyle w:val="StyleUnderline"/>
        </w:rPr>
        <w:t>our</w:t>
      </w:r>
      <w:r>
        <w:rPr>
          <w:rStyle w:val="StyleUnderline"/>
        </w:rPr>
        <w:t xml:space="preserve"> </w:t>
      </w:r>
      <w:r w:rsidRPr="006178DC">
        <w:rPr>
          <w:rStyle w:val="StyleUnderline"/>
        </w:rPr>
        <w:t>observation</w:t>
      </w:r>
      <w:r>
        <w:rPr>
          <w:rStyle w:val="StyleUnderline"/>
        </w:rPr>
        <w:t xml:space="preserve"> </w:t>
      </w:r>
      <w:r w:rsidRPr="006178DC">
        <w:rPr>
          <w:rStyle w:val="StyleUnderline"/>
        </w:rPr>
        <w:t>that</w:t>
      </w:r>
      <w:r>
        <w:rPr>
          <w:rStyle w:val="StyleUnderline"/>
        </w:rPr>
        <w:t xml:space="preserve"> </w:t>
      </w:r>
      <w:r w:rsidRPr="006178DC">
        <w:rPr>
          <w:rStyle w:val="StyleUnderline"/>
        </w:rPr>
        <w:t>modern</w:t>
      </w:r>
      <w:r>
        <w:rPr>
          <w:rStyle w:val="StyleUnderline"/>
        </w:rPr>
        <w:t xml:space="preserve"> </w:t>
      </w:r>
      <w:r w:rsidRPr="006178DC">
        <w:rPr>
          <w:rStyle w:val="StyleUnderline"/>
        </w:rPr>
        <w:t>rates</w:t>
      </w:r>
      <w:r>
        <w:rPr>
          <w:rStyle w:val="StyleUnderline"/>
        </w:rPr>
        <w:t xml:space="preserve"> </w:t>
      </w:r>
      <w:r w:rsidRPr="006178DC">
        <w:rPr>
          <w:rStyle w:val="StyleUnderline"/>
        </w:rPr>
        <w:t>are</w:t>
      </w:r>
      <w:r>
        <w:rPr>
          <w:rStyle w:val="StyleUnderline"/>
        </w:rPr>
        <w:t xml:space="preserve"> </w:t>
      </w:r>
      <w:r w:rsidRPr="006178DC">
        <w:rPr>
          <w:rStyle w:val="StyleUnderline"/>
        </w:rPr>
        <w:t>elevated</w:t>
      </w:r>
      <w:r>
        <w:rPr>
          <w:rStyle w:val="StyleUnderline"/>
        </w:rPr>
        <w:t xml:space="preserve"> </w:t>
      </w:r>
      <w:r w:rsidRPr="006178DC">
        <w:rPr>
          <w:rStyle w:val="StyleUnderline"/>
        </w:rPr>
        <w:t>is likely to be particularly robust</w:t>
      </w:r>
      <w:r w:rsidRPr="00963544">
        <w:rPr>
          <w:sz w:val="16"/>
        </w:rPr>
        <w:t xml:space="preserve">. Moreover, for reasons argued by others 27 , themodernrateswe computedprobablyseriouslyunderestimate current E/MSY values. </w:t>
      </w:r>
      <w:r w:rsidRPr="006178DC">
        <w:rPr>
          <w:rStyle w:val="StyleUnderline"/>
        </w:rPr>
        <w:t xml:space="preserve">Another approach is simply to ask whether it is likely that extinction rates could have been as high in many past 500-year intervals as they have been in the most recent 500 years. Where adequate data exist, as is the case for our mammal example, the answer is clearly no. </w:t>
      </w:r>
      <w:r w:rsidRPr="00963544">
        <w:rPr>
          <w:sz w:val="16"/>
        </w:rPr>
        <w:t xml:space="preserve">The mean per-million-year fossil rate for mammals we determined (Fig. 1) is about 1.8 E/MSY. To maintain that million-year average, there could be no more than 6.3% of 500-year bins per million years (126 out of a possible 2,000) with an extinction rate as high as that observed over the past 500 years (80 extinct of 5,570 species living in 500 years). Million-year extinction rates calculated by others, using different techniques, are slower: 0.4 extinctions per lineage per million years (a lineage in this context is roughly equivalent to a species) 35 . To maintain that slower million-year average, there could be no more than 1.4% (28 intervals) of the 500-year intervals per million years having an extinction rate as high as the current 500-year rate. Rates computed for shorter time intervals would be even less likely to fall within background levels, for reasons noted by ref. 27. Magnitude Comparisons of percentage loss of species in historical times 6,36 to the percentage loss that characterized each of the Big Five (Fig. 2) need to berefinedbycompensatingformanydifferencesbetweenthemodernand the fossil records 2,37–39 . </w:t>
      </w:r>
      <w:r w:rsidRPr="006178DC">
        <w:rPr>
          <w:rStyle w:val="StyleUnderline"/>
        </w:rPr>
        <w:t>Seldom taken into account is the effect of using different species concepts (Box 1), which potentially inflates the numbers of modern species relative to fossil species 39,40 .</w:t>
      </w:r>
      <w:r w:rsidRPr="00963544">
        <w:rPr>
          <w:sz w:val="16"/>
        </w:rPr>
        <w:t xml:space="preserve"> A second, related caveat is that </w:t>
      </w:r>
      <w:r w:rsidRPr="006178DC">
        <w:rPr>
          <w:rStyle w:val="StyleUnderline"/>
        </w:rPr>
        <w:t>most assessments of fossil diversity are at the level of genus, not species</w:t>
      </w:r>
      <w:r w:rsidRPr="00963544">
        <w:rPr>
          <w:sz w:val="16"/>
        </w:rPr>
        <w:t xml:space="preserve"> 2,3,37,38,41 .Fossilspeciesestimatesarefrequentlyobtainedbycalculat- ing the species-to-genus ratio determined for well-known groups, then extrapolating that ratio to groups for which only genus-level counts exist. The over-75% benchmark for mass extinction is obtained in this way 2 . Table 2 | Methods of comparing present and past extinctions General method Variations and representative studies References Compare currently measured extinction rates to background rates assessed from fossil record E/MSY * { 7, 10, 15, 27, 62 Comparative species duration (estimates species durations to derive an estimate of extinction rate) * { 14 Fuzzy Math * { 44, 80 Interval-rate standardization (empirical derivation of relationship between rate and interval length over which extinction is measured provides context for interpreting short-term rates) { This paper Use various modelling techniques, including species-area relationships, to assess loss of species Compare rate of expected near-term future losses to estimated background extinction rates * { { 7, 10, 14, 15 Assess magnitude of past species losses { { 42, 45 Predict magnitude of future losses. Ref. 7 explores several models and provides a range of possible outcomes using different impact storylines { { 7, 14, 15, 27, 36, 62, 81–84 Compare currently measured extinction rates to mass-extinction rates Use geological data and hypothetical scenarios to bracket the range of rates that could have produced past mass extinctions, and compare with current extinction rates (assumes Big Five mass extinctions were sudden, occurring within 500years, producing a ‘worst-case scenario’ for high rates, but with the possible exception of the Cretaceous event, it is unlikely that any of the Big Five were this fast) { This paper Assess extinction in context of long-term clade dynamics Map projected extinction trajectories onto long-term diversification/ extinction trends in well-studied clades { This paper Assess percentage loss of species Use IUCN lists to assess magnitude or rate of actual and potential species losses in well-studied taxa { This paper and refs 6, 7, 10, 14, 15, 20, 36 and 62 Use molecular phylogenies to estimate extinction rate Calculate background extinction rates from time-corrected molecular phylogenies of extant species, and compare to modern rates 85 Fuzzy Math attempts to account for different biases in fossil and modern samples and uses empirically based fossil background extinction rates as a standard for comparison: 0.25 species per million years for marine invertebrates, determined from the ‘kill-curve’ method 86 ,and 0.21species 35 to0.46species 87 per million years for North American mammals, determined from applying maximum-likelihood techniques. The molecular phylogenies method assumes that diversification rates are constant through time and can be partitioned into origination</w:t>
      </w:r>
      <w:r w:rsidRPr="006178DC">
        <w:rPr>
          <w:rStyle w:val="StyleUnderline"/>
        </w:rPr>
        <w:t>s</w:t>
      </w:r>
      <w:r>
        <w:rPr>
          <w:rStyle w:val="StyleUnderline"/>
        </w:rPr>
        <w:t xml:space="preserve"> </w:t>
      </w:r>
      <w:r w:rsidRPr="00963544">
        <w:rPr>
          <w:sz w:val="16"/>
        </w:rPr>
        <w:t>and extinctions without evidence from the fossil record. Recent work has demonstrated that disentanglement of diversification from extinction rates by thi smethod is difficult, particularly in the absence of a fossil record, and that extinction rates estimated from molecular phylogenies of extant organisms are highly unreliable when diversification rates vary among lineages through time 46,88 . * Comparison of modern short-term rates with fossil long-term rates indicate highly elevated modern rates, but does not take into account interval-rate effect. { Assumes that the relationship between number and kind of species lost in study area can be scaled up to make global projections. { Assumes that conclusions from well-studied taxa illustrate general principles.</w:t>
      </w:r>
      <w:bookmarkStart w:id="3" w:name="4"/>
      <w:bookmarkStart w:id="4" w:name="5"/>
      <w:bookmarkStart w:id="5" w:name="6"/>
      <w:bookmarkEnd w:id="3"/>
      <w:bookmarkEnd w:id="4"/>
      <w:bookmarkEnd w:id="5"/>
      <w:r w:rsidRPr="00963544">
        <w:rPr>
          <w:sz w:val="16"/>
        </w:rPr>
        <w:t xml:space="preserve"> </w:t>
      </w:r>
      <w:r w:rsidRPr="006178DC">
        <w:rPr>
          <w:rStyle w:val="StyleUnderline"/>
        </w:rPr>
        <w:t>It is particularly informative in indicating that extinction-selectivity is chan- ging into a state characterizing mass extinctions</w:t>
      </w:r>
      <w:r w:rsidRPr="00963544">
        <w:rPr>
          <w:sz w:val="16"/>
        </w:rPr>
        <w:t xml:space="preserve">. Perfect storms? </w:t>
      </w:r>
      <w:r w:rsidRPr="006178DC">
        <w:rPr>
          <w:rStyle w:val="StyleUnderline"/>
        </w:rPr>
        <w:t>Hypotheses to explain the general phenomenon of mass extinctions have emphasized synergies between unusual events</w:t>
      </w:r>
      <w:r w:rsidRPr="00963544">
        <w:rPr>
          <w:sz w:val="16"/>
        </w:rPr>
        <w:t xml:space="preserve"> 54–57 . Common fea- tures of the Big Five (Table 1) suggest that </w:t>
      </w:r>
      <w:r w:rsidRPr="006178DC">
        <w:rPr>
          <w:rStyle w:val="StyleUnderline"/>
        </w:rPr>
        <w:t>key synergies may involve unusual climate dynamics, atmospheric composition and abnormally high-intensity ecological stressors that negatively affect many different lineages</w:t>
      </w:r>
      <w:r w:rsidRPr="00963544">
        <w:rPr>
          <w:sz w:val="16"/>
        </w:rPr>
        <w:t xml:space="preserve">. </w:t>
      </w:r>
      <w:r w:rsidRPr="006178DC">
        <w:rPr>
          <w:rStyle w:val="StyleUnderline"/>
        </w:rPr>
        <w:t>This does not imply that random accidents like a Cretaceous asteroid impact 58,59 would not cause devastating extinction ontheir own, only that extinction magnitude would be lower if synergistic stressors had not already ‘primed the pump’ of extinction</w:t>
      </w:r>
      <w:r w:rsidRPr="00963544">
        <w:rPr>
          <w:sz w:val="16"/>
        </w:rPr>
        <w:t xml:space="preserve"> 60 . More rigorously formulating and testing synergy hypotheses may be especially important in assessing sixth mass extinction potential, because once again the global stage is set for unusual interactions. </w:t>
      </w:r>
      <w:r w:rsidRPr="006178DC">
        <w:rPr>
          <w:rStyle w:val="StyleUnderline"/>
        </w:rPr>
        <w:t>Existing ecosystems are the legacy of a biotic turnover initiated by the onset of glacial–interglacial cycles that began , 2.6 million years ago, and evolved primarily in the absence of Homo sapiens .</w:t>
      </w:r>
      <w:r w:rsidRPr="00963544">
        <w:rPr>
          <w:sz w:val="16"/>
        </w:rPr>
        <w:t xml:space="preserve"> Today, rap</w:t>
      </w:r>
      <w:r w:rsidRPr="006178DC">
        <w:rPr>
          <w:rStyle w:val="StyleUnderline"/>
        </w:rPr>
        <w:t>idly changing atmospheric conditions andwarming above typical interglacial temperatures as CO 2 levels continue to rise, habitat fragmentation, pol- lution, overfishing and overhunting, invasive species and pathogens (like chytrid fungus), and expanding human biomass 6,7,18,20 are all more extreme ecological stressors than most living species have previously experienced.</w:t>
      </w:r>
      <w:r w:rsidRPr="00963544">
        <w:rPr>
          <w:sz w:val="16"/>
        </w:rPr>
        <w:t xml:space="preserve"> Without concerted mitigation efforts, such </w:t>
      </w:r>
      <w:r w:rsidRPr="006178DC">
        <w:rPr>
          <w:rStyle w:val="StyleUnderline"/>
        </w:rPr>
        <w:t>stressors will accelerate in the future and thus intensify extinction</w:t>
      </w:r>
      <w:r w:rsidRPr="00963544">
        <w:rPr>
          <w:sz w:val="16"/>
        </w:rPr>
        <w:t xml:space="preserve"> 7,20 , </w:t>
      </w:r>
      <w:r w:rsidRPr="006178DC">
        <w:rPr>
          <w:rStyle w:val="StyleUnderline"/>
        </w:rPr>
        <w:t>especially given the feedbacks between individual stressors</w:t>
      </w:r>
      <w:r w:rsidRPr="00963544">
        <w:rPr>
          <w:sz w:val="16"/>
        </w:rPr>
        <w:t xml:space="preserve"> 56 . View to the future There is considerably more to be learned by applying new methods that appropriatelyadjustforthedifferentkindsofdataandtimescalesinherent in the fossil records versus modern records. Future work needs to: (1) standardize rate comparisons to adjust for rate measurements over widely disparate time scales;(2)standardize magnitude comparisons by using the same species (or other taxonomic rank) concepts for modern and fossil organisms; (3) standardize taxonomic and geographic comparisons by using modern and fossil taxa that have equal fossilization potential; (4) assess the extinction risk of modern taxa such as bivalves and gastropods that are extremely common in the fossil record but are at present poorly assessed; (5) set current extinction observations in the context of long- term clade, species-richness, and population dynamics using the fossil record and phylogenetic techniques; (6) further explore the relationship between extinction selectivity and extinction intensity; and (7) develop andtestmodelsthatpositgeneralconditionsrequiredformassextinction, and how those compare with the current state of the Earth. Our examination of existing data in these contexts raises two important points. First, the recent loss of species is dramatic and serious but does not yet qualify as a mass extinction in the palaeontological sense of the Big Five. In historic times we have actually lost only a few per cent of assessed species (though we have no way of knowing how many species we have lost that had never been described). </w:t>
      </w:r>
      <w:r w:rsidRPr="006178DC">
        <w:rPr>
          <w:rStyle w:val="StyleUnderline"/>
        </w:rPr>
        <w:t>It is encouraging that there is still much of the world’s biodiversity left to save, but daunting that doing so will require the reversal of many dire and escalating threat</w:t>
      </w:r>
      <w:r w:rsidRPr="00963544">
        <w:rPr>
          <w:sz w:val="16"/>
        </w:rPr>
        <w:t xml:space="preserve">s 7,20,61–63 . </w:t>
      </w:r>
      <w:r w:rsidRPr="006178DC">
        <w:rPr>
          <w:rStyle w:val="StyleUnderline"/>
        </w:rPr>
        <w:t>The second point is particularly important. Even taking into account the difficulties of comparing the fossil and modern records, and applying conservative comparative methods that favour minimizing the differ- ences between fossil and modern extinction metrics, there are clear indi- cations that losing species now in the ‘critically endangered’ category would propel the world to a state of mass extinction that has previously been seen only five times in about 540million years.</w:t>
      </w:r>
      <w:r w:rsidRPr="00963544">
        <w:rPr>
          <w:sz w:val="16"/>
        </w:rPr>
        <w:t xml:space="preserve"> Additional </w:t>
      </w:r>
      <w:r w:rsidRPr="006178DC">
        <w:rPr>
          <w:rStyle w:val="StyleUnderline"/>
        </w:rPr>
        <w:t>losses of species in the ‘endangered’ and ‘vulnerable’ categories could accomplish the sixth mass extinction in just a few centuries</w:t>
      </w:r>
      <w:r w:rsidRPr="00963544">
        <w:rPr>
          <w:sz w:val="16"/>
        </w:rPr>
        <w:t xml:space="preserve">. It may be of particular concern that this </w:t>
      </w:r>
      <w:r w:rsidRPr="006178DC">
        <w:rPr>
          <w:rStyle w:val="StyleUnderline"/>
        </w:rPr>
        <w:t xml:space="preserve">extinction trajectory would play out under conditions that resemble the ‘perfect storm’ that coincided with past mass extinc- tions: multiple, atypical high-intensity ecological stressors, including rapid, unusual climate change and highly elevated atmospheric CO 2 . The huge difference between where we are now, and where we could easily be within a few generations, reveals the urgency of relieving the pressures that are pushing today’s species towards extinction. </w:t>
      </w:r>
    </w:p>
    <w:p w14:paraId="7CD7B343" w14:textId="77777777" w:rsidR="00D74310" w:rsidRPr="0056295A" w:rsidRDefault="00D74310" w:rsidP="00D74310">
      <w:pPr>
        <w:rPr>
          <w:rFonts w:ascii="Arial" w:hAnsi="Arial" w:cs="Arial"/>
        </w:rPr>
      </w:pPr>
    </w:p>
    <w:p w14:paraId="2936F087" w14:textId="77777777" w:rsidR="00F955D0" w:rsidRPr="00CD7390" w:rsidRDefault="00F955D0" w:rsidP="00F955D0">
      <w:pPr>
        <w:pStyle w:val="Heading4"/>
      </w:pPr>
      <w:r w:rsidRPr="00CD7390">
        <w:t xml:space="preserve">Overfishing causes extinction by 2048 – destroys biodiversity, food sources, and environmental safeguards. </w:t>
      </w:r>
    </w:p>
    <w:p w14:paraId="3BB64448" w14:textId="42AFEF87" w:rsidR="00F955D0" w:rsidRPr="00CD7390" w:rsidRDefault="00F955D0" w:rsidP="00F955D0">
      <w:r w:rsidRPr="00CD7390">
        <w:rPr>
          <w:rStyle w:val="Style13ptBold"/>
        </w:rPr>
        <w:t>DeNoon ’06</w:t>
      </w:r>
      <w:r w:rsidRPr="00CD7390">
        <w:t xml:space="preserve"> – awarded journalist (Daniel, “Salt-Water Fish Extinction Seen By 2048”, 11/6, </w:t>
      </w:r>
      <w:hyperlink r:id="rId95" w:history="1">
        <w:r w:rsidRPr="00CD7390">
          <w:rPr>
            <w:rStyle w:val="Hyperlink"/>
          </w:rPr>
          <w:t>http://www.cbsnews.com/news/salt-water-fish-extinction-seen-by-2048/</w:t>
        </w:r>
      </w:hyperlink>
      <w:r w:rsidR="00C063E2">
        <w:t xml:space="preserve">) </w:t>
      </w:r>
    </w:p>
    <w:p w14:paraId="5A6664CF" w14:textId="77777777" w:rsidR="00F955D0" w:rsidRPr="00CD7390" w:rsidRDefault="00F955D0" w:rsidP="00F955D0">
      <w:pPr>
        <w:rPr>
          <w:sz w:val="16"/>
        </w:rPr>
      </w:pPr>
      <w:r w:rsidRPr="00CD7390">
        <w:rPr>
          <w:rStyle w:val="StyleUnderline"/>
        </w:rPr>
        <w:t>The apocalypse has a new date: 2048. That's when the world's oceans will be empty of fish, predicts an international team of ecologists and economists. The cause: the disappearance of species due to overfishing, pollution, habitat loss, and climate change.</w:t>
      </w:r>
      <w:r w:rsidRPr="00CD7390">
        <w:rPr>
          <w:sz w:val="16"/>
        </w:rPr>
        <w:t xml:space="preserve"> </w:t>
      </w:r>
      <w:r w:rsidRPr="00CD7390">
        <w:rPr>
          <w:rStyle w:val="StyleUnderline"/>
        </w:rPr>
        <w:t xml:space="preserve">The study by Boris Worm, PhD, of Dalhousie University in Halifax, Nova Scotia, -- with colleagues in the U.K., U.S., Sweden, and Panama -- was an effort to understand </w:t>
      </w:r>
      <w:r w:rsidRPr="00CD7390">
        <w:rPr>
          <w:sz w:val="16"/>
        </w:rPr>
        <w:t xml:space="preserve">what this </w:t>
      </w:r>
      <w:r w:rsidRPr="00CD7390">
        <w:rPr>
          <w:rStyle w:val="StyleUnderline"/>
        </w:rPr>
        <w:t xml:space="preserve">loss of ocean species might mean to the world. The researchers analyzed several different kinds of data. Even to these ecology-minded scientists, the results were an unpleasant surprise. </w:t>
      </w:r>
      <w:r w:rsidRPr="00CD7390">
        <w:rPr>
          <w:sz w:val="16"/>
        </w:rPr>
        <w:t xml:space="preserve">"I was shocked and disturbed by how consistent these trends are -- beyond anything we suspected," Worm says in a news release. "This isn't predicted to happen. </w:t>
      </w:r>
      <w:r w:rsidRPr="00CD7390">
        <w:rPr>
          <w:rStyle w:val="StyleUnderline"/>
        </w:rPr>
        <w:t>This is happening now</w:t>
      </w:r>
      <w:r w:rsidRPr="00CD7390">
        <w:rPr>
          <w:sz w:val="16"/>
        </w:rPr>
        <w:t xml:space="preserve">," study researcher Nicola Beaumont, PhD, of the Plymouth Marine Laboratory, U.K., says in a news release. "If biodiversity continues to decline, </w:t>
      </w:r>
      <w:r w:rsidRPr="00CD7390">
        <w:rPr>
          <w:rStyle w:val="StyleUnderline"/>
        </w:rPr>
        <w:t>the marine environment will not be able to sustain our way of life. Indeed, it may not be able to sustain our lives at all,"</w:t>
      </w:r>
      <w:r w:rsidRPr="00CD7390">
        <w:rPr>
          <w:sz w:val="16"/>
        </w:rPr>
        <w:t xml:space="preserve"> Beaumont adds. Already, </w:t>
      </w:r>
      <w:r w:rsidRPr="00CD7390">
        <w:rPr>
          <w:rStyle w:val="StyleUnderline"/>
        </w:rPr>
        <w:t xml:space="preserve">29% of edible fish and seafood species have declined by 90% -- a drop that means the collapse of these fisheries. </w:t>
      </w:r>
      <w:r w:rsidRPr="00CD7390">
        <w:rPr>
          <w:sz w:val="16"/>
        </w:rPr>
        <w:t xml:space="preserve">But the issue isn't just having seafood on our plates. </w:t>
      </w:r>
      <w:r w:rsidRPr="00CD7390">
        <w:rPr>
          <w:rStyle w:val="StyleUnderline"/>
        </w:rPr>
        <w:t xml:space="preserve">Ocean species filter toxins from the water. They protect shorelines. And they reduce the risks of algae blooms such as the red tide. </w:t>
      </w:r>
      <w:r w:rsidRPr="00CD7390">
        <w:rPr>
          <w:sz w:val="16"/>
        </w:rPr>
        <w:t xml:space="preserve">"A large and increasing proportion of our population lives close to the coast; thus the loss of services such as flood control and waste detoxification can have disastrous consequences," Worm and colleagues say. </w:t>
      </w:r>
      <w:r w:rsidRPr="00CD7390">
        <w:rPr>
          <w:rStyle w:val="StyleUnderline"/>
        </w:rPr>
        <w:t>The researchers analyzed data from 32 experiments on different marine environments. They then analyzed the 1,000-year history of 12 coastal regions around the world</w:t>
      </w:r>
      <w:r w:rsidRPr="00CD7390">
        <w:rPr>
          <w:sz w:val="16"/>
        </w:rPr>
        <w:t xml:space="preserve">, including San Francisco and Chesapeake bays in the U.S., and the Adriatic, Baltic, and North seas in Europe. </w:t>
      </w:r>
      <w:r w:rsidRPr="00CD7390">
        <w:rPr>
          <w:rStyle w:val="StyleUnderline"/>
        </w:rPr>
        <w:t xml:space="preserve">Next, they analyzed fishery data from 64 large marine ecosystems. And finally, they looked at the recovery of 48 protected ocean areas. </w:t>
      </w:r>
      <w:r w:rsidRPr="00CD7390">
        <w:rPr>
          <w:sz w:val="16"/>
        </w:rPr>
        <w:t xml:space="preserve">Their bottom line: </w:t>
      </w:r>
      <w:r w:rsidRPr="00CD7390">
        <w:rPr>
          <w:rStyle w:val="StyleUnderline"/>
        </w:rPr>
        <w:t>Everything that lives in the ocean is important. The diversity of ocean life is the key to its survival. The areas of the ocean with the most different kinds of life are the healthiest</w:t>
      </w:r>
      <w:r w:rsidRPr="00CD7390">
        <w:rPr>
          <w:sz w:val="16"/>
        </w:rPr>
        <w:t xml:space="preserve">. But the </w:t>
      </w:r>
      <w:r w:rsidRPr="00CD7390">
        <w:rPr>
          <w:rStyle w:val="StyleUnderline"/>
        </w:rPr>
        <w:t>loss of species isn't gradual. It's happening fast</w:t>
      </w:r>
      <w:r w:rsidRPr="00CD7390">
        <w:rPr>
          <w:sz w:val="16"/>
        </w:rPr>
        <w:t xml:space="preserve"> </w:t>
      </w:r>
      <w:r w:rsidRPr="00CD7390">
        <w:rPr>
          <w:rStyle w:val="StyleUnderline"/>
        </w:rPr>
        <w:t>-- and getting faster</w:t>
      </w:r>
      <w:r w:rsidRPr="00CD7390">
        <w:rPr>
          <w:sz w:val="16"/>
        </w:rPr>
        <w:t>, the researchers say. Worm and colleagues call for sustainable fisheries management, pollution control, habitat maintenance, and the creation of more ocean reserves. This, they say, isn't a cost; it's an investment that will pay off in lower insurance costs, a sustainable fish industry, fewer natural disasters, human health, and more. "</w:t>
      </w:r>
      <w:r w:rsidRPr="00CD7390">
        <w:rPr>
          <w:rStyle w:val="StyleUnderline"/>
        </w:rPr>
        <w:t xml:space="preserve">It's not too late. We can turn this around," Worm says. "But less than 1% of the global ocean is effectively protected right now." </w:t>
      </w:r>
      <w:r w:rsidRPr="00CD7390">
        <w:rPr>
          <w:sz w:val="16"/>
        </w:rPr>
        <w:t>Worm and colleagues report their findings in the Nov. 3 issue of Science.</w:t>
      </w:r>
    </w:p>
    <w:p w14:paraId="25362D32" w14:textId="77777777" w:rsidR="00F955D0" w:rsidRPr="00CD7390" w:rsidRDefault="00F955D0" w:rsidP="00F955D0"/>
    <w:p w14:paraId="2A70A265" w14:textId="77777777" w:rsidR="00F955D0" w:rsidRPr="00CD7390" w:rsidRDefault="00F955D0" w:rsidP="00F955D0">
      <w:pPr>
        <w:pStyle w:val="Heading4"/>
      </w:pPr>
      <w:r w:rsidRPr="00CD7390">
        <w:t>Overfishing/Biodiversity loss = 6</w:t>
      </w:r>
      <w:r w:rsidRPr="00CD7390">
        <w:rPr>
          <w:vertAlign w:val="superscript"/>
        </w:rPr>
        <w:t>th</w:t>
      </w:r>
      <w:r w:rsidRPr="00CD7390">
        <w:t xml:space="preserve"> mass extinction. </w:t>
      </w:r>
    </w:p>
    <w:p w14:paraId="3E12BE41" w14:textId="0F5275CE" w:rsidR="00F955D0" w:rsidRPr="00CD7390" w:rsidRDefault="00F955D0" w:rsidP="00F955D0">
      <w:r w:rsidRPr="00CD7390">
        <w:rPr>
          <w:rStyle w:val="Style13ptBold"/>
        </w:rPr>
        <w:t>AFP 11</w:t>
      </w:r>
      <w:r w:rsidRPr="00CD7390">
        <w:t xml:space="preserve"> – Agence France Presse, one of the oldest, most respected news sources (“World's Sixth Mass Extinction May Be Underway”, March 3</w:t>
      </w:r>
      <w:r w:rsidRPr="00CD7390">
        <w:rPr>
          <w:vertAlign w:val="superscript"/>
        </w:rPr>
        <w:t>rd</w:t>
      </w:r>
      <w:r w:rsidRPr="00CD7390">
        <w:t xml:space="preserve">, </w:t>
      </w:r>
      <w:hyperlink r:id="rId96" w:history="1">
        <w:r w:rsidRPr="00CD7390">
          <w:rPr>
            <w:rStyle w:val="Hyperlink"/>
          </w:rPr>
          <w:t>http://news.discovery.com/earth/weather-extreme-events/mass-extinction-humans-animals-110303.htm</w:t>
        </w:r>
      </w:hyperlink>
      <w:r w:rsidR="00C063E2">
        <w:t xml:space="preserve">) </w:t>
      </w:r>
    </w:p>
    <w:p w14:paraId="70199AFA" w14:textId="77777777" w:rsidR="00F955D0" w:rsidRPr="00CD7390" w:rsidRDefault="00F955D0" w:rsidP="00F955D0">
      <w:pPr>
        <w:rPr>
          <w:rStyle w:val="StyleUnderline"/>
        </w:rPr>
      </w:pPr>
      <w:r w:rsidRPr="00CD7390">
        <w:rPr>
          <w:sz w:val="16"/>
        </w:rPr>
        <w:t xml:space="preserve">THE GIST </w:t>
      </w:r>
      <w:r w:rsidRPr="00CD7390">
        <w:rPr>
          <w:rStyle w:val="StyleUnderline"/>
        </w:rPr>
        <w:t xml:space="preserve">- Over the past 540 million years, there have been five mega extinction events. - Mankind may be causing a sixth due to habitat loss, over-hunting, over-fishing and the spread of germs. - Until human populations expanded, mammal extinctions were very rare. Mankind may have unleashed the sixth known mass extinction in Earth's history, according to a paper released on Wednesday by the science journal Nature. Over the past 540 million years, five mega-wipeouts of species have occurred through naturally-induced events. </w:t>
      </w:r>
      <w:r w:rsidRPr="00CD7390">
        <w:rPr>
          <w:sz w:val="16"/>
        </w:rPr>
        <w:t xml:space="preserve">But </w:t>
      </w:r>
      <w:r w:rsidRPr="00CD7390">
        <w:rPr>
          <w:rStyle w:val="StyleUnderline"/>
        </w:rPr>
        <w:t xml:space="preserve">the new threat is man-made, inflicted by habitation loss, over-hunting, over-fishing, the spread of germs and viruses and introduced species, and by climate change caused by fossil-fuel greenhouse gases, says the study. </w:t>
      </w:r>
      <w:r w:rsidRPr="00CD7390">
        <w:rPr>
          <w:sz w:val="16"/>
        </w:rPr>
        <w:t xml:space="preserve">Evidence from fossils suggests that in the "Big Five" extinctions, at least 75 percent of all animal species were destroyed. </w:t>
      </w:r>
      <w:r w:rsidRPr="00CD7390">
        <w:rPr>
          <w:rStyle w:val="StyleUnderline"/>
        </w:rPr>
        <w:t xml:space="preserve">Palaeobiologists at the University of California at Berkeley looked at the state of biodiversity today, using the world's mammal species as a barometer. </w:t>
      </w:r>
      <w:r w:rsidRPr="00CD7390">
        <w:rPr>
          <w:sz w:val="16"/>
        </w:rPr>
        <w:t xml:space="preserve">Until mankind's big expansion some 500 years ago, mammal extinctions were very rare: on average, just two species died out every million years. But in the last five centuries, </w:t>
      </w:r>
      <w:r w:rsidRPr="00CD7390">
        <w:rPr>
          <w:rStyle w:val="StyleUnderline"/>
        </w:rPr>
        <w:t xml:space="preserve">at least 80 out of 5,570 mammal species have bitten the dust, providing a clear warning of the peril to biodiversity. </w:t>
      </w:r>
      <w:r w:rsidRPr="00CD7390">
        <w:rPr>
          <w:sz w:val="16"/>
        </w:rPr>
        <w:t xml:space="preserve">"It looks like </w:t>
      </w:r>
      <w:r w:rsidRPr="00CD7390">
        <w:rPr>
          <w:rStyle w:val="StyleUnderline"/>
        </w:rPr>
        <w:t xml:space="preserve">modern extinction rates resemble mass extinction rates, even after setting a high bar for defining 'mass extinction," said researcher Anthony Barnosky. </w:t>
      </w:r>
      <w:r w:rsidRPr="00CD7390">
        <w:rPr>
          <w:sz w:val="16"/>
        </w:rPr>
        <w:t xml:space="preserve">This picture is supported by the outlook for mammals in the "critically endangered" and "currently threatened" categories of the Red List of biodiversity compiled by the International Union for Conservation of Nature (IUCN). On the assumption that these species are wiped out and biodiversity loss continues unchecked, </w:t>
      </w:r>
      <w:r w:rsidRPr="00CD7390">
        <w:rPr>
          <w:rStyle w:val="StyleUnderline"/>
        </w:rPr>
        <w:t>"the sixth mass extinction could arrive within as little as three to 22 centuries</w:t>
      </w:r>
      <w:r w:rsidRPr="00CD7390">
        <w:rPr>
          <w:sz w:val="16"/>
        </w:rPr>
        <w:t xml:space="preserve">," said Barnosky. Compared with nearly all the previous extinctions this would be fast-track. </w:t>
      </w:r>
      <w:r w:rsidRPr="00CD7390">
        <w:rPr>
          <w:rStyle w:val="StyleUnderline"/>
        </w:rPr>
        <w:t xml:space="preserve">Four of the "Big Five" events unfolded on scales estimated at hundreds of thousands to millions of years, inflicted in the main by naturally-caused global warming or cooling. </w:t>
      </w:r>
      <w:r w:rsidRPr="00CD7390">
        <w:rPr>
          <w:sz w:val="16"/>
        </w:rPr>
        <w:t xml:space="preserve">The most abrupt extinction came at the end of the Cretaceous, some 65 million years ago when a comet or asteroid slammed into the Yucatan peninsula, in modern-day Mexico, causing firestorms whose dust cooled the planet. An estimated 76 percent of species were killed, including the dinosaurs. The authors admitted to weaknesses in the study. They acknowledged that the fossil record is far from complete, that mammals provide an imperfect benchmark of Earth's biodiversity and further work is needed to confirm their suspicions. But they described </w:t>
      </w:r>
      <w:r w:rsidRPr="00CD7390">
        <w:rPr>
          <w:rStyle w:val="StyleUnderline"/>
        </w:rPr>
        <w:t xml:space="preserve">their estimates as conservative and warned a large-scale extinction would have an impact on a timescale beyond human imagining. </w:t>
      </w:r>
      <w:r w:rsidRPr="00CD7390">
        <w:rPr>
          <w:sz w:val="16"/>
        </w:rPr>
        <w:t>"</w:t>
      </w:r>
      <w:r w:rsidRPr="00CD7390">
        <w:rPr>
          <w:rStyle w:val="StyleUnderline"/>
        </w:rPr>
        <w:t xml:space="preserve">Recovery of biodiversity will not occur on any timeframe meaningful to people," said the study. "Evolution of new species typically takes at least hundreds of thousands of years, and recovery from mass extinction episodes probably occurs on timescales encompassing millions of years." </w:t>
      </w:r>
      <w:r w:rsidRPr="00CD7390">
        <w:rPr>
          <w:sz w:val="16"/>
        </w:rPr>
        <w:t>Even so, they stressed, there is room for hope. "</w:t>
      </w:r>
      <w:r w:rsidRPr="00CD7390">
        <w:rPr>
          <w:rStyle w:val="StyleUnderline"/>
        </w:rPr>
        <w:t>So far, only one to two percent of all species have gone gone extinct in the groups we can look at clearly, so by</w:t>
      </w:r>
      <w:r w:rsidRPr="00CD7390">
        <w:rPr>
          <w:sz w:val="16"/>
        </w:rPr>
        <w:t xml:space="preserve"> </w:t>
      </w:r>
      <w:r w:rsidRPr="00CD7390">
        <w:rPr>
          <w:rStyle w:val="StyleUnderline"/>
        </w:rPr>
        <w:t>those numbers, it looks like we are not far down the road to extinction. We still have a lot of Earth's biota to save," Barnosky said.</w:t>
      </w:r>
      <w:r w:rsidRPr="00CD7390">
        <w:rPr>
          <w:sz w:val="16"/>
        </w:rPr>
        <w:t xml:space="preserve"> Even so, "it's very important to devote resources and legislation toward species conservation if we don't want to be the species whose activity caused a mass extinction." Asked for an independent comment, </w:t>
      </w:r>
      <w:r w:rsidRPr="00CD7390">
        <w:rPr>
          <w:rStyle w:val="StyleUnderline"/>
        </w:rPr>
        <w:t>French biologist Gilles Boeuf, president of the Museum of Natural History in Paris, said the question of a new extinction was first raised in 2002. So far, scientists have identified 1.9 million species, and between 16,000 and 18,000 new ones, essentially microscopic, are documented each year. "At this rate, it will take us a thousand years to record all of Earth's biodiversity, which is probably between 15 and 30 million species" said Boeuf. "But at the rate things are going, by the end of this century, we may well have wiped out half of them, especially in tropical forests and coral reefs."</w:t>
      </w:r>
    </w:p>
    <w:p w14:paraId="215B6115" w14:textId="77777777" w:rsidR="00F955D0" w:rsidRPr="00CD7390" w:rsidRDefault="00F955D0" w:rsidP="00F955D0">
      <w:pPr>
        <w:rPr>
          <w:rStyle w:val="StyleUnderline"/>
        </w:rPr>
      </w:pPr>
    </w:p>
    <w:p w14:paraId="49A82AA2" w14:textId="77777777" w:rsidR="00F955D0" w:rsidRPr="00CD7390" w:rsidRDefault="00F955D0" w:rsidP="00F955D0">
      <w:pPr>
        <w:pStyle w:val="Heading4"/>
      </w:pPr>
      <w:r w:rsidRPr="00CD7390">
        <w:t>Overfishing causes extinction</w:t>
      </w:r>
    </w:p>
    <w:p w14:paraId="5378780B" w14:textId="36E1C1EA" w:rsidR="00F955D0" w:rsidRPr="00CD7390" w:rsidRDefault="00F955D0" w:rsidP="00F955D0">
      <w:r w:rsidRPr="00CD7390">
        <w:rPr>
          <w:rStyle w:val="Style13ptBold"/>
        </w:rPr>
        <w:t>Oceana 7</w:t>
      </w:r>
      <w:r w:rsidRPr="00CD7390">
        <w:t xml:space="preserve"> - adapted from a briefing given on May 24, 2007 at the World Trade Organization by Andrew Sharpless, Chief Executive Officer of Oceana and Dr. Rashid Sumaila, Director of the Fisheries Economics Research Unit at the University of British Columbia Fisheries Centre (“STATE OF THE WORLD’S FISHERIES”, </w:t>
      </w:r>
      <w:hyperlink r:id="rId97" w:history="1">
        <w:r w:rsidRPr="00CD7390">
          <w:rPr>
            <w:rStyle w:val="Hyperlink"/>
          </w:rPr>
          <w:t>http://oceana.org/sites/default/files/o/fileadmin/oceana/uploads/dirty_fishing/Reports/SOWF_document_070907.pdf</w:t>
        </w:r>
      </w:hyperlink>
      <w:r w:rsidR="00C063E2">
        <w:t xml:space="preserve">) </w:t>
      </w:r>
    </w:p>
    <w:p w14:paraId="4FA22D1D" w14:textId="77777777" w:rsidR="00F955D0" w:rsidRPr="00CD7390" w:rsidRDefault="00F955D0" w:rsidP="00F955D0">
      <w:pPr>
        <w:rPr>
          <w:rStyle w:val="StyleUnderline"/>
        </w:rPr>
      </w:pPr>
      <w:r w:rsidRPr="00CD7390">
        <w:rPr>
          <w:rStyle w:val="StyleUnderline"/>
        </w:rPr>
        <w:t xml:space="preserve">What Will Be the Future of the Oceans? </w:t>
      </w:r>
      <w:r w:rsidRPr="00CD7390">
        <w:rPr>
          <w:sz w:val="16"/>
        </w:rPr>
        <w:t xml:space="preserve">The oceans contain a vast diversity of life, from the smallest micro-organisms to the largest mammals on earth, blue whales. The oceans provide food, medicine, energy and serve as a recreational resource, but they are not as once commonly believed, an inexhaustible resource. </w:t>
      </w:r>
      <w:r w:rsidRPr="00CD7390">
        <w:rPr>
          <w:rStyle w:val="StyleUnderline"/>
        </w:rPr>
        <w:t>Global overfishing and other unsustainable fishing practices have depleted nearly all commercial fish populations and degraded the ecosystems that support them. Since the late 1980s global fish catches have actually declined, despite significant increases in fishing effort and improvements in technology</w:t>
      </w:r>
      <w:r w:rsidRPr="00CD7390">
        <w:rPr>
          <w:b/>
          <w:u w:val="single"/>
        </w:rPr>
        <w:t xml:space="preserve"> </w:t>
      </w:r>
      <w:r w:rsidRPr="00CD7390">
        <w:rPr>
          <w:sz w:val="16"/>
        </w:rPr>
        <w:t xml:space="preserve">In May 2007, </w:t>
      </w:r>
      <w:r w:rsidRPr="00CD7390">
        <w:rPr>
          <w:rStyle w:val="StyleUnderline"/>
        </w:rPr>
        <w:t xml:space="preserve">a group of 125 scientists from 27 countries issued a warning to the world about the perils of global overfishing and the need to act: </w:t>
      </w:r>
      <w:r w:rsidRPr="00CD7390">
        <w:rPr>
          <w:sz w:val="16"/>
        </w:rPr>
        <w:t>There is no longer any question –</w:t>
      </w:r>
      <w:r w:rsidRPr="00CD7390">
        <w:rPr>
          <w:rStyle w:val="StyleUnderline"/>
        </w:rPr>
        <w:t xml:space="preserve"> we have reached a critical state. The world’s ocean ecosystems are at a tipping point, and overfishing represents one of the greatest threats to their productivity... There are only decades left before the damage we have inflicted on the oceans becomes permanent. </w:t>
      </w:r>
      <w:r w:rsidRPr="00CD7390">
        <w:rPr>
          <w:sz w:val="16"/>
        </w:rPr>
        <w:t xml:space="preserve">We are at a crossroads. </w:t>
      </w:r>
      <w:r w:rsidRPr="00CD7390">
        <w:rPr>
          <w:rStyle w:val="StyleUnderline"/>
        </w:rPr>
        <w:t xml:space="preserve">One road leads to a world with </w:t>
      </w:r>
      <w:r w:rsidRPr="00CD7390">
        <w:rPr>
          <w:sz w:val="16"/>
        </w:rPr>
        <w:t>tremendously</w:t>
      </w:r>
      <w:r w:rsidRPr="00CD7390">
        <w:rPr>
          <w:rStyle w:val="StyleUnderline"/>
        </w:rPr>
        <w:t xml:space="preserve"> diminished marine life. The other leads to one with oceans again teeming with abundance, where the world can rely on the oceans for protein, and enjoy its wildlife. </w:t>
      </w:r>
      <w:r w:rsidRPr="00CD7390">
        <w:rPr>
          <w:sz w:val="16"/>
        </w:rPr>
        <w:t>The choices we make today will determine our path for the future.</w:t>
      </w:r>
      <w:r w:rsidRPr="00CD7390">
        <w:rPr>
          <w:rStyle w:val="StyleUnderline"/>
          <w:sz w:val="16"/>
          <w:u w:val="none"/>
        </w:rPr>
        <w:t xml:space="preserve"> </w:t>
      </w:r>
      <w:r w:rsidRPr="00CD7390">
        <w:rPr>
          <w:rStyle w:val="StyleUnderline"/>
        </w:rPr>
        <w:t>Climate change and</w:t>
      </w:r>
      <w:r w:rsidRPr="00CD7390">
        <w:rPr>
          <w:sz w:val="16"/>
        </w:rPr>
        <w:t xml:space="preserve"> </w:t>
      </w:r>
      <w:r w:rsidRPr="00CD7390">
        <w:rPr>
          <w:rStyle w:val="StyleUnderline"/>
        </w:rPr>
        <w:t xml:space="preserve">pollution continue to have huge impacts on the health of our oceans, but global overfishing directly threatens the immediate viability of the </w:t>
      </w:r>
      <w:r w:rsidRPr="00CD7390">
        <w:rPr>
          <w:sz w:val="16"/>
        </w:rPr>
        <w:t>w</w:t>
      </w:r>
      <w:r w:rsidRPr="00CD7390">
        <w:rPr>
          <w:rStyle w:val="StyleUnderline"/>
        </w:rPr>
        <w:t>orld’s fisheries and the billions of</w:t>
      </w:r>
      <w:r w:rsidRPr="00CD7390">
        <w:rPr>
          <w:sz w:val="16"/>
        </w:rPr>
        <w:t xml:space="preserve"> </w:t>
      </w:r>
      <w:r w:rsidRPr="00CD7390">
        <w:rPr>
          <w:rStyle w:val="StyleUnderline"/>
        </w:rPr>
        <w:t>people</w:t>
      </w:r>
      <w:r w:rsidRPr="00CD7390">
        <w:rPr>
          <w:b/>
          <w:u w:val="single"/>
        </w:rPr>
        <w:t xml:space="preserve"> </w:t>
      </w:r>
      <w:r w:rsidRPr="00CD7390">
        <w:rPr>
          <w:sz w:val="16"/>
        </w:rPr>
        <w:t xml:space="preserve">who depend on the bounty of the seas. Eliminating destructive fishing subsidies, strengthening management regimes, and controlling illegal, unreported, and unregulated (IUU) fishing are some of the key actions that need to be taken to restore the ocean’s biodiversity and productivity. Alarmingly, </w:t>
      </w:r>
      <w:r w:rsidRPr="00CD7390">
        <w:rPr>
          <w:rStyle w:val="StyleUnderline"/>
        </w:rPr>
        <w:t xml:space="preserve">the once unthinkable possibility that there will be no fish is quickly becoming a real threat. We need to avert disaster now. While life depends in large part on the health of the oceans, the health of the oceans depends on us. </w:t>
      </w:r>
      <w:r w:rsidRPr="00CD7390">
        <w:rPr>
          <w:sz w:val="16"/>
        </w:rPr>
        <w:t xml:space="preserve">What Will Be Left in the Sea? The world’s fisheries are facing an unprecedented crisis. </w:t>
      </w:r>
      <w:r w:rsidRPr="00CD7390">
        <w:rPr>
          <w:rStyle w:val="StyleUnderline"/>
        </w:rPr>
        <w:t>Fisheries are already severely depleted or in sharp decline in nearly every part of the world.</w:t>
      </w:r>
      <w:r w:rsidRPr="00CD7390">
        <w:rPr>
          <w:b/>
          <w:u w:val="single"/>
        </w:rPr>
        <w:t xml:space="preserve"> </w:t>
      </w:r>
      <w:r w:rsidRPr="00CD7390">
        <w:rPr>
          <w:sz w:val="16"/>
        </w:rPr>
        <w:t xml:space="preserve">A new study by an international team of scientists found that </w:t>
      </w:r>
      <w:r w:rsidRPr="00CD7390">
        <w:rPr>
          <w:rStyle w:val="StyleUnderline"/>
        </w:rPr>
        <w:t>29 percent of the world’s fish species are currently in collapse</w:t>
      </w:r>
      <w:r w:rsidRPr="00CD7390">
        <w:rPr>
          <w:sz w:val="16"/>
        </w:rPr>
        <w:t xml:space="preserve">. </w:t>
      </w:r>
      <w:r w:rsidRPr="00CD7390">
        <w:rPr>
          <w:rStyle w:val="StyleUnderline"/>
        </w:rPr>
        <w:t>A species is considered to be in collapse when its catch falls below 10 percent of the recorded maximum. Most alarming, the study projects that all major commercial fisheries will collapse within the next 50 years if current trends are not reversed.</w:t>
      </w:r>
      <w:r w:rsidRPr="00CD7390">
        <w:rPr>
          <w:b/>
          <w:u w:val="single"/>
        </w:rPr>
        <w:t xml:space="preserve"> </w:t>
      </w:r>
      <w:r w:rsidRPr="00CD7390">
        <w:rPr>
          <w:sz w:val="16"/>
        </w:rPr>
        <w:t xml:space="preserve">According to the UN Food and Agriculture Organization (FAO), </w:t>
      </w:r>
      <w:r w:rsidRPr="00CD7390">
        <w:rPr>
          <w:rStyle w:val="StyleUnderline"/>
        </w:rPr>
        <w:t>more than 75 percent of the world commercial fish populations are depleted, recovering, fully exploited, or overexploited</w:t>
      </w:r>
      <w:r w:rsidRPr="00CD7390">
        <w:rPr>
          <w:sz w:val="16"/>
        </w:rPr>
        <w:t xml:space="preserve">. Of the top ten species that account for about 30 percent of the world capture fisheries production in terms of quantity, seven are fully exploited or overexploited and cannot be expected to produce major increases in catches. This includes the anchoveta in the Southeast Pacific; the Alaska Pollock in the North Pacific; the blue whiting in the Northeast Atlantic; and the Atlantic herring. A study published in the scientific journal Nature concluded that </w:t>
      </w:r>
      <w:r w:rsidRPr="00CD7390">
        <w:rPr>
          <w:rStyle w:val="StyleUnderline"/>
        </w:rPr>
        <w:t xml:space="preserve">90 percent of all the “big fish” – tuna, marlin, and swordfish – are gone. </w:t>
      </w:r>
      <w:r w:rsidRPr="00CD7390">
        <w:rPr>
          <w:sz w:val="16"/>
        </w:rPr>
        <w:t xml:space="preserve">The </w:t>
      </w:r>
      <w:r w:rsidRPr="00CD7390">
        <w:rPr>
          <w:rStyle w:val="StyleUnderline"/>
        </w:rPr>
        <w:t xml:space="preserve">scientists found that the near total depletion of these fish populations occurred in only a few decades, coinciding with the introduction of industrialized fishing. </w:t>
      </w:r>
      <w:r w:rsidRPr="00CD7390">
        <w:rPr>
          <w:sz w:val="16"/>
        </w:rPr>
        <w:t xml:space="preserve">Still, </w:t>
      </w:r>
      <w:r w:rsidRPr="00CD7390">
        <w:rPr>
          <w:rStyle w:val="StyleUnderline"/>
        </w:rPr>
        <w:t xml:space="preserve">global fleets continue to increase fishing of major tuna species despite the fact that most populations are in need of reduced fishing pressure in order to recover. </w:t>
      </w:r>
      <w:r w:rsidRPr="00CD7390">
        <w:rPr>
          <w:sz w:val="16"/>
        </w:rPr>
        <w:t xml:space="preserve">These trends are occurring in all the world’s oceans. A major factor in the decline in fishery resources is the impact of distant water fleets, which travel far from their home ports to exploit fisheries in the high seas and in some cases the Exclusive Economic Zones (EEZs) of other countries. The </w:t>
      </w:r>
      <w:r w:rsidRPr="00CD7390">
        <w:rPr>
          <w:rStyle w:val="StyleUnderline"/>
        </w:rPr>
        <w:t>staggering reduction of the abundance of the world’s fish also has serious effects on the throughout the oceans. As the exploitation of fisheries increase, the recovery potential of fish populations, the stability of marine ecosystems, and water quality all decrease exponentially.</w:t>
      </w:r>
    </w:p>
    <w:p w14:paraId="5DFB0232" w14:textId="77777777" w:rsidR="00F955D0" w:rsidRPr="00CD7390" w:rsidRDefault="00F955D0" w:rsidP="00F955D0"/>
    <w:p w14:paraId="754CD096" w14:textId="77777777" w:rsidR="00F955D0" w:rsidRPr="00CD7390" w:rsidRDefault="00F955D0" w:rsidP="00F955D0">
      <w:pPr>
        <w:rPr>
          <w:rStyle w:val="StyleUnderline"/>
        </w:rPr>
      </w:pPr>
    </w:p>
    <w:p w14:paraId="55BA7499" w14:textId="77777777" w:rsidR="00F955D0" w:rsidRPr="00F955D0" w:rsidRDefault="00F955D0" w:rsidP="00F955D0"/>
    <w:p w14:paraId="7972BC32" w14:textId="52A7EE90" w:rsidR="004E3750" w:rsidRDefault="00BA7549" w:rsidP="00F955D0">
      <w:pPr>
        <w:pStyle w:val="Heading2"/>
      </w:pPr>
      <w:r>
        <w:t xml:space="preserve">China </w:t>
      </w:r>
      <w:r w:rsidR="004E3750">
        <w:t>Relations</w:t>
      </w:r>
    </w:p>
    <w:p w14:paraId="0092780C" w14:textId="77777777" w:rsidR="00C93BF4" w:rsidRDefault="00C93BF4" w:rsidP="00C93BF4">
      <w:pPr>
        <w:pStyle w:val="Heading4"/>
      </w:pPr>
      <w:r>
        <w:t>Allowing China a productive role in the arctic builds a framework of trust and diplomacy-</w:t>
      </w:r>
    </w:p>
    <w:p w14:paraId="0E141118" w14:textId="77777777" w:rsidR="00C93BF4" w:rsidRDefault="00C93BF4" w:rsidP="00C93BF4">
      <w:r w:rsidRPr="0031779E">
        <w:rPr>
          <w:rStyle w:val="Style13ptBold"/>
        </w:rPr>
        <w:t>Pan, ’16</w:t>
      </w:r>
      <w:r>
        <w:t xml:space="preserve">.  Min, author and contributor to Marine Policy and </w:t>
      </w:r>
      <w:r w:rsidRPr="0031779E">
        <w:t>Center for Polar and Oceanic Studies, Tong Ji University, Shanghai, Peoples Republic of China</w:t>
      </w:r>
      <w:r>
        <w:t>, January edition. “</w:t>
      </w:r>
      <w:r w:rsidRPr="0031779E">
        <w:t>A precautionary approach to fisheries in the Central Arctic Ocean: Policy, science, and China</w:t>
      </w:r>
      <w:r>
        <w:t>.”</w:t>
      </w:r>
      <w:r>
        <w:br/>
      </w:r>
      <w:hyperlink r:id="rId98" w:history="1">
        <w:r w:rsidRPr="00E259D5">
          <w:rPr>
            <w:rStyle w:val="Hyperlink"/>
          </w:rPr>
          <w:t>http://www.sciencedirect.com/science/article/pii/S0308597X15002997</w:t>
        </w:r>
      </w:hyperlink>
    </w:p>
    <w:p w14:paraId="32E08A0E" w14:textId="77777777" w:rsidR="00C93BF4" w:rsidRPr="000A69C6" w:rsidRDefault="00C93BF4" w:rsidP="00C93BF4">
      <w:pPr>
        <w:rPr>
          <w:sz w:val="12"/>
        </w:rPr>
      </w:pPr>
      <w:r w:rsidRPr="008E1F30">
        <w:rPr>
          <w:rStyle w:val="StyleUnderline"/>
        </w:rPr>
        <w:t>At the intersection of China's interest in fi sheries and its in- terest in the Arctic is its role in a CAO fi sheries agreement</w:t>
      </w:r>
      <w:r w:rsidRPr="008E1F30">
        <w:rPr>
          <w:sz w:val="8"/>
        </w:rPr>
        <w:t>. Ob- server status at the Arctic Council is recognition of China's con- tributions to Arctic research and Arctic affairs more generally, but observers play no role in the decisions that are made there. While the fi ve Arctic Ocean coastal states have so far limited participation in CAO fi sheries discussions, the recent declaration is the start of wider engagement, including perhaps a more substantive role for China and others</w:t>
      </w:r>
      <w:r w:rsidRPr="006E7AD6">
        <w:rPr>
          <w:sz w:val="8"/>
        </w:rPr>
        <w:t xml:space="preserve"> than they enjoy at the Arctic Council. </w:t>
      </w:r>
      <w:r w:rsidRPr="006E7AD6">
        <w:rPr>
          <w:rStyle w:val="StyleUnderline"/>
          <w:highlight w:val="cyan"/>
        </w:rPr>
        <w:t xml:space="preserve">While China's role in developing Arctic resources causes concern in some areas, China's participation in a cooperative agreement to safe- guard the CAO ecosystem and its fi sh stocks offers another path- way for China. And China brings its research </w:t>
      </w:r>
      <w:r w:rsidRPr="008E1F30">
        <w:rPr>
          <w:rStyle w:val="StyleUnderline"/>
        </w:rPr>
        <w:t xml:space="preserve">and ice-breaking capacity </w:t>
      </w:r>
      <w:r w:rsidRPr="006E7AD6">
        <w:rPr>
          <w:rStyle w:val="StyleUnderline"/>
          <w:highlight w:val="cyan"/>
        </w:rPr>
        <w:t>to the discussion. China could play an important role in investigating the marine living resources in the CAO</w:t>
      </w:r>
      <w:r w:rsidRPr="006E7AD6">
        <w:rPr>
          <w:sz w:val="8"/>
        </w:rPr>
        <w:t xml:space="preserve">. Scientists agree that there is little information about the CAO ecosystem, especially in the deep area [27] . Much information will be needed to manage sustainable fi sheries in the CAO. </w:t>
      </w:r>
      <w:r w:rsidRPr="006E7AD6">
        <w:rPr>
          <w:rStyle w:val="StyleUnderline"/>
          <w:highlight w:val="cyan"/>
        </w:rPr>
        <w:t xml:space="preserve">By strengthening research in the region, China could </w:t>
      </w:r>
      <w:r w:rsidRPr="008E1F30">
        <w:rPr>
          <w:rStyle w:val="StyleUnderline"/>
        </w:rPr>
        <w:t>demonstrate the importance it attaches to Arctic fi sheries i</w:t>
      </w:r>
      <w:r w:rsidRPr="008E1F30">
        <w:rPr>
          <w:sz w:val="8"/>
        </w:rPr>
        <w:t xml:space="preserve">ssues and to the Arctic in general, and its willingness to act cooperatively with Arctic states and others. For example, China could help to promote scienti fi c cooperation agreements for the CAO </w:t>
      </w:r>
      <w:r w:rsidRPr="008E1F30">
        <w:rPr>
          <w:rStyle w:val="StyleUnderline"/>
        </w:rPr>
        <w:t xml:space="preserve">and could </w:t>
      </w:r>
      <w:r w:rsidRPr="006E7AD6">
        <w:rPr>
          <w:rStyle w:val="StyleUnderline"/>
          <w:highlight w:val="cyan"/>
        </w:rPr>
        <w:t>push to establish appropriate research institutions that bring together the expertise, capacity, and funds of the Arctic and non-arctic states. The government of China is further strengthening diplomatic relations with Arctic states through scienti fi c research. Science diplomacy can help build trust and foster intercultural under- standing</w:t>
      </w:r>
      <w:r w:rsidRPr="006E7AD6">
        <w:rPr>
          <w:sz w:val="8"/>
        </w:rPr>
        <w:t xml:space="preserve">. Science diplomacy is not new [28] . A prominent example is the governance of Antarctica, where the soft power of science has helped strike a balance between national and common inter- ests [28] . In 1959, the Antarctic Treaty was signed and came into force in 1961 [29] . The most important common interest articu- lated in the Treaty is the freedom of scienti fi c research, including the exchange of data and people. This is crucial for informing management strategies to protect the Antarctic environment and ensure the sustainable use of its resources [28] . During the Cold War, the Antarctic Treaty kept the region peaceful and fostered scienti fi c cooperation, despite tensions and battles elsewhere in the world [29] . In the near future, China might take several steps further to- wards the governance of Arctic fi sheries. First, China must attach great importance to the Arctic fi sheries issues and strengthen the scienti fi c research on the Arctic marine living resources. Second, as a stakeholder in Arctic fi sheries, China needs to strengthen inter- national cooperation with the Arctic countries, individually and collectively. Some journalists in China argue that the sooner China </w:t>
      </w:r>
      <w:r w:rsidRPr="008E1F30">
        <w:rPr>
          <w:sz w:val="8"/>
        </w:rPr>
        <w:t xml:space="preserve">participates in the Arctic fi sheries issues, the better it can act in its own interests for this and other Arctic matters [30] . 5. Conclusions CAO </w:t>
      </w:r>
      <w:r w:rsidRPr="008E1F30">
        <w:rPr>
          <w:rStyle w:val="StyleUnderline"/>
        </w:rPr>
        <w:t>fi sheries is more than a fi shing issue, it opens a new path for Arctic governance and for international cooperation in general.</w:t>
      </w:r>
      <w:r w:rsidRPr="008E1F30">
        <w:rPr>
          <w:sz w:val="8"/>
        </w:rPr>
        <w:t xml:space="preserve"> The policy- fi rst approach to CAO</w:t>
      </w:r>
      <w:r w:rsidRPr="006E7AD6">
        <w:rPr>
          <w:sz w:val="8"/>
        </w:rPr>
        <w:t xml:space="preserve"> fi sheries is an innovative way to address potential problems before they become real problems, following the precautionary principle and avoiding the exploit- fi rst, manage-second disasters seen in many fi sheries around the world [31] . </w:t>
      </w:r>
      <w:r w:rsidRPr="006E7AD6">
        <w:rPr>
          <w:rStyle w:val="StyleUnderline"/>
          <w:highlight w:val="cyan"/>
        </w:rPr>
        <w:t xml:space="preserve">Doing so allows all participating states to act co- operatively from the beginning, </w:t>
      </w:r>
      <w:r>
        <w:rPr>
          <w:rStyle w:val="StyleUnderline"/>
          <w:highlight w:val="cyan"/>
        </w:rPr>
        <w:t>rather than separating into com</w:t>
      </w:r>
      <w:r w:rsidRPr="006E7AD6">
        <w:rPr>
          <w:rStyle w:val="StyleUnderline"/>
          <w:highlight w:val="cyan"/>
        </w:rPr>
        <w:t>peting sides</w:t>
      </w:r>
      <w:r w:rsidRPr="006E7AD6">
        <w:rPr>
          <w:rStyle w:val="StyleUnderline"/>
        </w:rPr>
        <w:t xml:space="preserve"> </w:t>
      </w:r>
      <w:r w:rsidRPr="006E7AD6">
        <w:rPr>
          <w:sz w:val="8"/>
        </w:rPr>
        <w:t>and judgments about which are the good actors and which the bad. The alternative could lead to power struggles and missed opportunities for good governance. China is trying hard to strengthen the connection between China and the Arctic and to participate in Arctic affairs. An over- emphasis on resource development may alienate Arctic states or at least some constituencies in those states. Contributing to the re- search of Arctic marine living resources and the protection of the Arctic environment, however, is likely to be seen as a more benign role. The CAO fi sheries negotiations may thus provide an oppor- tunity for China to be involved in Arctic affairs in a new and non- threatening way, perhaps reducing concerns among Arctic states about China's intentions and thereby creating new opportunities for collaboration based on better relations and better mutual understanding. The management of CAO fi sheries is at the intersection of geopolitics, policy, diplomacy, and science. The countries ’ in- dividual interests can only be achieved through effective man- agement of the CAO fi sheries, which can only be achieved co- operatively. In this case, cooperation also means the involvement of non-Arctic states such as China. The recognition of the re- spective roles of policy and science may be an effective way of putting the precautionary principle into practice and harnessing the mutual interests and abilities of the various states that have Arctic interests. Such a precedent would be a valuable contribution to effective governance of international waters in the Arctic and could provide a useful model for other regions as well. .</w:t>
      </w:r>
    </w:p>
    <w:p w14:paraId="6295760E" w14:textId="3CEE62E2" w:rsidR="004E3750" w:rsidRPr="004E3750" w:rsidRDefault="00DA3EBD" w:rsidP="004E3750">
      <w:pPr>
        <w:pStyle w:val="Heading4"/>
      </w:pPr>
      <w:r>
        <w:t>Incorporating China into its national strategy key to overcome existing tensions-</w:t>
      </w:r>
    </w:p>
    <w:p w14:paraId="74BC3AD5" w14:textId="4E6E414C" w:rsidR="004E3750" w:rsidRPr="004E3750" w:rsidRDefault="004E3750" w:rsidP="004E3750">
      <w:pPr>
        <w:rPr>
          <w:rStyle w:val="Style13ptBold"/>
        </w:rPr>
      </w:pPr>
      <w:r>
        <w:rPr>
          <w:rStyle w:val="Style13ptBold"/>
        </w:rPr>
        <w:t xml:space="preserve">Dingding, ’16.  Chen, IR scholar for the Diplomat, 3/10.  </w:t>
      </w:r>
    </w:p>
    <w:p w14:paraId="1BCF2D35" w14:textId="77777777" w:rsidR="004E3750" w:rsidRDefault="00537A58" w:rsidP="004E3750">
      <w:hyperlink r:id="rId99" w:history="1">
        <w:r w:rsidR="004E3750" w:rsidRPr="00F33F8C">
          <w:rPr>
            <w:rStyle w:val="Hyperlink"/>
          </w:rPr>
          <w:t>http://thediplomat.com/2016/03/cooperation-is-the-only-way-ahead-for-us-china-relations/</w:t>
        </w:r>
      </w:hyperlink>
    </w:p>
    <w:p w14:paraId="76061661" w14:textId="77777777" w:rsidR="004E3750" w:rsidRDefault="004E3750" w:rsidP="004E3750">
      <w:pPr>
        <w:rPr>
          <w:rStyle w:val="StyleUnderline"/>
        </w:rPr>
      </w:pPr>
      <w:r w:rsidRPr="00700460">
        <w:rPr>
          <w:sz w:val="14"/>
        </w:rPr>
        <w:t xml:space="preserve">Amid a flurry of pessimistic analyses and predictions about the future of U.S.-China relations, one prominent Chinese international relations scholar, </w:t>
      </w:r>
      <w:r w:rsidRPr="00700460">
        <w:rPr>
          <w:rStyle w:val="StyleUnderline"/>
          <w:highlight w:val="yellow"/>
        </w:rPr>
        <w:t>Professor Niu Jun at Peking University, is calling for a new Chinese approach to the United States. Specifically,</w:t>
      </w:r>
      <w:r w:rsidRPr="00700460">
        <w:rPr>
          <w:sz w:val="14"/>
        </w:rPr>
        <w:t xml:space="preserve"> per Niu, on the whole </w:t>
      </w:r>
      <w:r w:rsidRPr="00700460">
        <w:rPr>
          <w:rStyle w:val="StyleUnderline"/>
          <w:highlight w:val="yellow"/>
        </w:rPr>
        <w:t>China should maintain a cooperative relationship with the United States and this should be part of its national strategy — not a policy of convenience.</w:t>
      </w:r>
      <w:r>
        <w:rPr>
          <w:rStyle w:val="StyleUnderline"/>
        </w:rPr>
        <w:t xml:space="preserve"> </w:t>
      </w:r>
      <w:r w:rsidRPr="00700460">
        <w:rPr>
          <w:sz w:val="14"/>
        </w:rPr>
        <w:t xml:space="preserve">Indeed, Niu’s new essay sheds some light on U.S.-China relations from a Chinese perspective. It is particularly timely given that both countries are increasingly suspicious of each other’s intentions in East Asia and beyond. </w:t>
      </w:r>
      <w:r w:rsidRPr="00700460">
        <w:rPr>
          <w:rStyle w:val="StyleUnderline"/>
        </w:rPr>
        <w:t>The United States is suspicious of a rising China</w:t>
      </w:r>
      <w:r w:rsidRPr="00700460">
        <w:rPr>
          <w:sz w:val="14"/>
        </w:rPr>
        <w:t xml:space="preserve"> that tries to push U.S. influence out of Asia and, in the process, becomes a regional hegemon. </w:t>
      </w:r>
      <w:r w:rsidRPr="00700460">
        <w:rPr>
          <w:rStyle w:val="StyleUnderline"/>
        </w:rPr>
        <w:t>China, on the other hand, suspects that the United States wants to block its rise for fear of losing its hegemonic status in world politics.</w:t>
      </w:r>
      <w:r w:rsidRPr="00700460">
        <w:rPr>
          <w:sz w:val="14"/>
        </w:rPr>
        <w:t xml:space="preserve"> Such a deep level of distrust was already evident as early as 2012, when China’s Wang Jisi and Kenneth Lieberthal in the United States co-wrote a report on strategic distrust between the two powers. Unfortunately, </w:t>
      </w:r>
      <w:r w:rsidRPr="00700460">
        <w:rPr>
          <w:rStyle w:val="StyleUnderline"/>
          <w:highlight w:val="yellow"/>
        </w:rPr>
        <w:t>tensions between the two powers have only increased</w:t>
      </w:r>
      <w:r w:rsidRPr="00700460">
        <w:rPr>
          <w:sz w:val="14"/>
        </w:rPr>
        <w:t xml:space="preserve"> due to disputes in cybersecurity, the South China Sea issue, and trade competition. Niu, however, believes that </w:t>
      </w:r>
      <w:r w:rsidRPr="00700460">
        <w:rPr>
          <w:rStyle w:val="StyleUnderline"/>
          <w:highlight w:val="yellow"/>
        </w:rPr>
        <w:t>the best term to characterize U.S.-China relations is “competitive interdependence,” meaning that the two countries are competing in Asia, but also are constrained by their economically interdependent relationship</w:t>
      </w:r>
      <w:r w:rsidRPr="00700460">
        <w:rPr>
          <w:sz w:val="14"/>
        </w:rPr>
        <w:t>.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w:t>
      </w:r>
      <w:r w:rsidRPr="00700460">
        <w:rPr>
          <w:rStyle w:val="StyleUnderline"/>
          <w:highlight w:val="yellow"/>
        </w:rPr>
        <w:t>. The U.S. side certainly has its own share of the blame, but perhaps more important is what has changed within China.</w:t>
      </w:r>
      <w:r>
        <w:rPr>
          <w:rStyle w:val="StyleUnderline"/>
        </w:rPr>
        <w:t xml:space="preserve"> </w:t>
      </w:r>
      <w:r w:rsidRPr="00700460">
        <w:rPr>
          <w:rStyle w:val="StyleUnderline"/>
          <w:highlight w:val="yellow"/>
        </w:rPr>
        <w:t>That change,</w:t>
      </w:r>
      <w:r w:rsidRPr="00700460">
        <w:rPr>
          <w:sz w:val="14"/>
        </w:rPr>
        <w:t xml:space="preserve"> according to Niu, </w:t>
      </w:r>
      <w:r w:rsidRPr="00700460">
        <w:rPr>
          <w:rStyle w:val="StyleUnderline"/>
          <w:highlight w:val="yellow"/>
        </w:rPr>
        <w:t>is more fundamental to explaining China’s new foreign policy approach</w:t>
      </w:r>
      <w:r w:rsidRPr="00700460">
        <w:rPr>
          <w:sz w:val="14"/>
        </w:rPr>
        <w:t xml:space="preserve">. </w:t>
      </w:r>
      <w:r w:rsidRPr="00700460">
        <w:rPr>
          <w:rStyle w:val="StyleUnderline"/>
          <w:highlight w:val="yellow"/>
        </w:rPr>
        <w:t>Questions that we should be asking ourselves include: 1) Is China’s central foreign policy changing? 2) How does China’s leadership define the nature of U.S.-China relations</w:t>
      </w:r>
      <w:r w:rsidRPr="00700460">
        <w:rPr>
          <w:rStyle w:val="StyleUnderline"/>
        </w:rPr>
        <w:t>?</w:t>
      </w:r>
      <w:r w:rsidRPr="00700460">
        <w:rPr>
          <w:sz w:val="14"/>
        </w:rPr>
        <w:t xml:space="preserve"> 3) Is Chinese public opinion moving to the left? All </w:t>
      </w:r>
      <w:r w:rsidRPr="00700460">
        <w:rPr>
          <w:rStyle w:val="StyleUnderline"/>
          <w:highlight w:val="yellow"/>
        </w:rPr>
        <w:t>these questions are very important if our goal is to stabilize and improve U.S.-China relations in the future.</w:t>
      </w:r>
      <w:r w:rsidRPr="00700460">
        <w:rPr>
          <w:sz w:val="14"/>
        </w:rPr>
        <w:t xml:space="preserve"> Unfortunately again, we have not seen many good-quality studies addressing these questions in either the Chinese and English academic literatures. Niu also puts emphasis on the ‘strategic’ nature of a cooperative U.S.-China relationship. This is especially important because Niu is referring to long term strategy. This refutes the view that a cooperative U.S.-China relationship is only for purpose of convenience, paving the way for China to replace the United States in the future. Undoubtedly, Niu’s views in China will be hotly debated. Some might disagree with him on the issue of U.S. intentions and others might agree with him on the changes occurring within China. Either way, it is fortunate that we have prominent scholars like Niu Jun in China who remind us, again, from a historical perspective, that </w:t>
      </w:r>
      <w:r w:rsidRPr="00700460">
        <w:rPr>
          <w:rStyle w:val="StyleUnderline"/>
          <w:highlight w:val="yellow"/>
        </w:rPr>
        <w:t>a good and stable relationship between the United States and China benefits both tremendously. This is very important as the two major powers head into a new era of competition in East Asia. The key for the U.S.-China relationship going forward will be to let interdependence put constraints on their competition in a healthy way.</w:t>
      </w:r>
    </w:p>
    <w:p w14:paraId="5002AB3E" w14:textId="77777777" w:rsidR="004E3750" w:rsidRPr="004E3750" w:rsidRDefault="004E3750" w:rsidP="004E3750"/>
    <w:p w14:paraId="2BFB8B69" w14:textId="77777777" w:rsidR="00B21EBC" w:rsidRDefault="00B21EBC" w:rsidP="00F955D0">
      <w:pPr>
        <w:pStyle w:val="Heading2"/>
      </w:pPr>
      <w:r>
        <w:t>Russia</w:t>
      </w:r>
    </w:p>
    <w:p w14:paraId="0C72E0CB" w14:textId="77777777" w:rsidR="00B21EBC" w:rsidRPr="00995B4E" w:rsidRDefault="00B21EBC" w:rsidP="00B21EBC">
      <w:pPr>
        <w:pStyle w:val="Heading4"/>
      </w:pPr>
      <w:r>
        <w:t xml:space="preserve">US Arctic leadership generates </w:t>
      </w:r>
      <w:r>
        <w:rPr>
          <w:u w:val="single"/>
        </w:rPr>
        <w:t>allied cooperation</w:t>
      </w:r>
      <w:r>
        <w:t xml:space="preserve"> sufficient to check Russia</w:t>
      </w:r>
    </w:p>
    <w:p w14:paraId="2E268598" w14:textId="21E9525D" w:rsidR="00B21EBC" w:rsidRDefault="00B21EBC" w:rsidP="00B21EBC">
      <w:r w:rsidRPr="00E34DBA">
        <w:rPr>
          <w:b/>
        </w:rPr>
        <w:t>Slayton</w:t>
      </w:r>
      <w:r>
        <w:rPr>
          <w:b/>
        </w:rPr>
        <w:t xml:space="preserve"> and Rosen 3</w:t>
      </w:r>
      <w:r w:rsidRPr="00E34DBA">
        <w:rPr>
          <w:b/>
        </w:rPr>
        <w:t>-14-14</w:t>
      </w:r>
      <w:r>
        <w:t xml:space="preserve"> --</w:t>
      </w:r>
      <w:r w:rsidRPr="00E34DBA">
        <w:t xml:space="preserve"> research fellow at the Hoover Institution and co-chair of the Hoover Institution's Arctic Security Initiative</w:t>
      </w:r>
      <w:r>
        <w:t xml:space="preserve"> AND</w:t>
      </w:r>
      <w:r w:rsidRPr="00E34DBA">
        <w:t xml:space="preserve"> an international and national security lawyer by training, is a senior legal adviser at CNA Corporation</w:t>
      </w:r>
      <w:r>
        <w:t xml:space="preserve"> (</w:t>
      </w:r>
      <w:r w:rsidRPr="00E34DBA">
        <w:t>David M.</w:t>
      </w:r>
      <w:r>
        <w:t>* and Mark E.**, “</w:t>
      </w:r>
      <w:r w:rsidRPr="00E34DBA">
        <w:t>Another region where the Russian military threatens to dominate the U.S.</w:t>
      </w:r>
      <w:r>
        <w:t xml:space="preserve">,” CNN, </w:t>
      </w:r>
      <w:hyperlink r:id="rId100" w:history="1">
        <w:r w:rsidRPr="00260775">
          <w:rPr>
            <w:rStyle w:val="Hyperlink"/>
          </w:rPr>
          <w:t>http://edition.cnn.com/2014/03/14/opinion/slayton-rosen-russia-u-s-arctic/</w:t>
        </w:r>
      </w:hyperlink>
      <w:r>
        <w:t>)</w:t>
      </w:r>
    </w:p>
    <w:p w14:paraId="16DFD464" w14:textId="77777777" w:rsidR="00B21EBC" w:rsidRDefault="00B21EBC" w:rsidP="00B21EBC"/>
    <w:p w14:paraId="23E3AE56" w14:textId="77777777" w:rsidR="00B21EBC" w:rsidRPr="006B033E" w:rsidRDefault="00B21EBC" w:rsidP="00B21EBC">
      <w:r w:rsidRPr="006B033E">
        <w:t xml:space="preserve">(CNN) -- While much of the world is focused on the Russian incursion into the Crimean Peninsula of Ukraine, another long-term move may allow the former Soviet navy to dominate U.S. interests to the north: the Arctic. </w:t>
      </w:r>
    </w:p>
    <w:p w14:paraId="70A3E0F2" w14:textId="77777777" w:rsidR="00B21EBC" w:rsidRDefault="00B21EBC" w:rsidP="00B21EBC">
      <w:pPr>
        <w:rPr>
          <w:sz w:val="16"/>
        </w:rPr>
      </w:pPr>
      <w:r w:rsidRPr="00E34DBA">
        <w:rPr>
          <w:rStyle w:val="StyleUnderline"/>
        </w:rPr>
        <w:t xml:space="preserve">The rapid melting of the Arctic Ocean is quickly creating a new variety of challenges that have the potential to cause significant global damage </w:t>
      </w:r>
      <w:r w:rsidRPr="006B033E">
        <w:t xml:space="preserve">if they remain unaddressed. </w:t>
      </w:r>
    </w:p>
    <w:p w14:paraId="59F99D99" w14:textId="77777777" w:rsidR="00B21EBC" w:rsidRPr="006B033E" w:rsidRDefault="00B21EBC" w:rsidP="00B21EBC">
      <w:r w:rsidRPr="006B033E">
        <w:t xml:space="preserve">The Obama administration's policy correctly recognizes that the United States has profoundly important economic and cultural interests in the Arctic but regrettably reveals very little about what the federal government will be doing outside of the science field. </w:t>
      </w:r>
    </w:p>
    <w:p w14:paraId="581FCFD2" w14:textId="77777777" w:rsidR="00B21EBC" w:rsidRDefault="00B21EBC" w:rsidP="00B21EBC">
      <w:pPr>
        <w:rPr>
          <w:rStyle w:val="StyleUnderline"/>
        </w:rPr>
      </w:pPr>
      <w:r w:rsidRPr="006B033E">
        <w:t>While recent U.S. policies either dance around the core issues, or worse, do not acknowledge that they exist,</w:t>
      </w:r>
      <w:r w:rsidRPr="00E34DBA">
        <w:rPr>
          <w:rStyle w:val="StyleUnderline"/>
        </w:rPr>
        <w:t xml:space="preserve"> the Russians are taking the lead on Arctic policy</w:t>
      </w:r>
      <w:r w:rsidRPr="00093112">
        <w:rPr>
          <w:sz w:val="16"/>
        </w:rPr>
        <w:t xml:space="preserve">. After all, </w:t>
      </w:r>
      <w:r w:rsidRPr="00C87942">
        <w:t>the Arctic is in their backyard, too.</w:t>
      </w:r>
      <w:r>
        <w:rPr>
          <w:rStyle w:val="StyleUnderline"/>
        </w:rPr>
        <w:t xml:space="preserve"> </w:t>
      </w:r>
    </w:p>
    <w:p w14:paraId="577491F1" w14:textId="77777777" w:rsidR="00B21EBC" w:rsidRDefault="00B21EBC" w:rsidP="00B21EBC">
      <w:pPr>
        <w:rPr>
          <w:rStyle w:val="StyleUnderline"/>
        </w:rPr>
      </w:pPr>
      <w:r w:rsidRPr="00093112">
        <w:rPr>
          <w:sz w:val="16"/>
        </w:rPr>
        <w:t xml:space="preserve">Moreover, </w:t>
      </w:r>
      <w:r w:rsidRPr="00E34DBA">
        <w:rPr>
          <w:rStyle w:val="StyleUnderline"/>
        </w:rPr>
        <w:t xml:space="preserve">Russia </w:t>
      </w:r>
      <w:r w:rsidRPr="00093112">
        <w:rPr>
          <w:sz w:val="16"/>
        </w:rPr>
        <w:t xml:space="preserve">-- as if to highlight the value they place on their navy and renaissance as a maritime nation -- </w:t>
      </w:r>
      <w:r w:rsidRPr="00E34DBA">
        <w:rPr>
          <w:rStyle w:val="StyleUnderline"/>
        </w:rPr>
        <w:t>took control of the strategic Crimean Peninsula, assuring and securing warm water</w:t>
      </w:r>
      <w:r w:rsidRPr="00093112">
        <w:rPr>
          <w:sz w:val="16"/>
        </w:rPr>
        <w:t xml:space="preserve"> </w:t>
      </w:r>
      <w:r w:rsidRPr="006B033E">
        <w:rPr>
          <w:rStyle w:val="StyleUnderline"/>
        </w:rPr>
        <w:t>Russian</w:t>
      </w:r>
      <w:r w:rsidRPr="00093112">
        <w:rPr>
          <w:sz w:val="16"/>
        </w:rPr>
        <w:t xml:space="preserve"> </w:t>
      </w:r>
      <w:r w:rsidRPr="00E34DBA">
        <w:rPr>
          <w:rStyle w:val="StyleUnderline"/>
        </w:rPr>
        <w:t>Navy access to the global commons.</w:t>
      </w:r>
      <w:r>
        <w:rPr>
          <w:rStyle w:val="StyleUnderline"/>
        </w:rPr>
        <w:t xml:space="preserve"> </w:t>
      </w:r>
    </w:p>
    <w:p w14:paraId="2E0F9E8C" w14:textId="77777777" w:rsidR="00B21EBC" w:rsidRDefault="00B21EBC" w:rsidP="00B21EBC">
      <w:pPr>
        <w:rPr>
          <w:sz w:val="16"/>
        </w:rPr>
      </w:pPr>
      <w:r w:rsidRPr="00093112">
        <w:rPr>
          <w:sz w:val="16"/>
        </w:rPr>
        <w:t xml:space="preserve">In light of these recent events, </w:t>
      </w:r>
      <w:r w:rsidRPr="00E34DBA">
        <w:rPr>
          <w:rStyle w:val="StyleUnderline"/>
        </w:rPr>
        <w:t>it would be wise for Washington to seriously consider the economic potential and security vulnerabilities that exist on or near the U.S. Arctic coastline.</w:t>
      </w:r>
      <w:r w:rsidRPr="00093112">
        <w:rPr>
          <w:sz w:val="16"/>
        </w:rPr>
        <w:t xml:space="preserve"> </w:t>
      </w:r>
    </w:p>
    <w:p w14:paraId="28422C17" w14:textId="77777777" w:rsidR="00B21EBC" w:rsidRPr="004C76DE" w:rsidRDefault="00B21EBC" w:rsidP="00B21EBC">
      <w:r w:rsidRPr="00093112">
        <w:rPr>
          <w:sz w:val="16"/>
        </w:rPr>
        <w:t xml:space="preserve">Overwhelmingly, </w:t>
      </w:r>
      <w:r w:rsidRPr="006B033E">
        <w:t>the U.S. Arctic policy debate echoes past concerns of the Arctic National Wildlife Refuge.</w:t>
      </w:r>
      <w:r w:rsidRPr="00093112">
        <w:rPr>
          <w:sz w:val="16"/>
        </w:rPr>
        <w:t xml:space="preserve"> Consequently</w:t>
      </w:r>
      <w:r w:rsidRPr="004C76DE">
        <w:t xml:space="preserve">, many in the policy community are pushing a heavy science and no-development agenda to preserve the pristine character of the region. </w:t>
      </w:r>
    </w:p>
    <w:p w14:paraId="0DA22FEC" w14:textId="77777777" w:rsidR="00B21EBC" w:rsidRPr="004C76DE" w:rsidRDefault="00B21EBC" w:rsidP="00B21EBC">
      <w:r w:rsidRPr="004C76DE">
        <w:t>The recently issued Department of Defense Arctic Strategy is a case in point: It talks extensively about the DOD scientific mission and uses the terms "sustainable development" and preservation of the unspoiled area as important national goals.</w:t>
      </w:r>
    </w:p>
    <w:p w14:paraId="221521BD" w14:textId="77777777" w:rsidR="00B21EBC" w:rsidRDefault="00B21EBC" w:rsidP="00B21EBC">
      <w:pPr>
        <w:rPr>
          <w:sz w:val="16"/>
        </w:rPr>
      </w:pPr>
      <w:r w:rsidRPr="00093112">
        <w:rPr>
          <w:sz w:val="16"/>
        </w:rPr>
        <w:t xml:space="preserve"> But just saying "no" ignores the fact that the precious </w:t>
      </w:r>
      <w:r w:rsidRPr="006B033E">
        <w:rPr>
          <w:rStyle w:val="StyleUnderline"/>
        </w:rPr>
        <w:t>Arctic mineral and oil and gas resources will help assure the United States is able</w:t>
      </w:r>
      <w:r w:rsidRPr="00093112">
        <w:rPr>
          <w:sz w:val="16"/>
        </w:rPr>
        <w:t xml:space="preserve">, over time, </w:t>
      </w:r>
      <w:r w:rsidRPr="006B033E">
        <w:rPr>
          <w:rStyle w:val="StyleUnderline"/>
        </w:rPr>
        <w:t>to achieve and then maintain its energy independence</w:t>
      </w:r>
      <w:r w:rsidRPr="00093112">
        <w:rPr>
          <w:sz w:val="16"/>
        </w:rPr>
        <w:t xml:space="preserve">. </w:t>
      </w:r>
    </w:p>
    <w:p w14:paraId="1FBC218F" w14:textId="77777777" w:rsidR="00B21EBC" w:rsidRDefault="00B21EBC" w:rsidP="00B21EBC">
      <w:pPr>
        <w:rPr>
          <w:rStyle w:val="StyleUnderline"/>
        </w:rPr>
      </w:pPr>
      <w:r w:rsidRPr="00E34DBA">
        <w:rPr>
          <w:rStyle w:val="StyleUnderline"/>
        </w:rPr>
        <w:t xml:space="preserve">Science is incredibly important, as is </w:t>
      </w:r>
      <w:r w:rsidRPr="006B033E">
        <w:t>safe and responsible</w:t>
      </w:r>
      <w:r w:rsidRPr="00E34DBA">
        <w:rPr>
          <w:rStyle w:val="StyleUnderline"/>
        </w:rPr>
        <w:t xml:space="preserve"> development of the Arctic, </w:t>
      </w:r>
      <w:r w:rsidRPr="006B033E">
        <w:t xml:space="preserve">but our agencies and scientists need to approach these issues with a greater sense of urgency. </w:t>
      </w:r>
      <w:r w:rsidRPr="00093112">
        <w:rPr>
          <w:sz w:val="16"/>
        </w:rPr>
        <w:t xml:space="preserve">Arguably, </w:t>
      </w:r>
      <w:r w:rsidRPr="003B16C5">
        <w:t xml:space="preserve">the science needs to be a component of a detailed national action, but that's only a fraction of good U.S. policy. </w:t>
      </w:r>
    </w:p>
    <w:p w14:paraId="0F6032E2" w14:textId="77777777" w:rsidR="00B21EBC" w:rsidRDefault="00B21EBC" w:rsidP="00B21EBC">
      <w:pPr>
        <w:rPr>
          <w:sz w:val="16"/>
        </w:rPr>
      </w:pPr>
      <w:r w:rsidRPr="00E34DBA">
        <w:rPr>
          <w:rStyle w:val="StyleUnderline"/>
        </w:rPr>
        <w:t>U.S. Arctic policy should prioritize</w:t>
      </w:r>
      <w:r w:rsidRPr="00093112">
        <w:rPr>
          <w:sz w:val="16"/>
        </w:rPr>
        <w:t xml:space="preserve"> four things: </w:t>
      </w:r>
    </w:p>
    <w:p w14:paraId="788CC9F6" w14:textId="77777777" w:rsidR="00B21EBC" w:rsidRDefault="00B21EBC" w:rsidP="00B21EBC">
      <w:pPr>
        <w:rPr>
          <w:sz w:val="16"/>
        </w:rPr>
      </w:pPr>
      <w:r w:rsidRPr="00093112">
        <w:rPr>
          <w:sz w:val="16"/>
        </w:rPr>
        <w:t xml:space="preserve">One: Demonstrate </w:t>
      </w:r>
      <w:r w:rsidRPr="003B16C5">
        <w:rPr>
          <w:rStyle w:val="StyleUnderline"/>
        </w:rPr>
        <w:t>leadership</w:t>
      </w:r>
      <w:r w:rsidRPr="00093112">
        <w:rPr>
          <w:sz w:val="16"/>
        </w:rPr>
        <w:t xml:space="preserve"> in the Arctic and develop a strategy and policy to match. </w:t>
      </w:r>
      <w:r w:rsidRPr="006B033E">
        <w:rPr>
          <w:rStyle w:val="StyleUnderline"/>
        </w:rPr>
        <w:t>The U.S. has no leadership in the high north and Russia does, which is a great concern for our allies</w:t>
      </w:r>
      <w:r w:rsidRPr="00093112">
        <w:rPr>
          <w:sz w:val="16"/>
        </w:rPr>
        <w:t xml:space="preserve">. </w:t>
      </w:r>
    </w:p>
    <w:p w14:paraId="4C2CD59B" w14:textId="77777777" w:rsidR="00B21EBC" w:rsidRDefault="00B21EBC" w:rsidP="00B21EBC">
      <w:pPr>
        <w:rPr>
          <w:sz w:val="16"/>
        </w:rPr>
      </w:pPr>
      <w:r w:rsidRPr="00093112">
        <w:rPr>
          <w:sz w:val="16"/>
        </w:rPr>
        <w:t xml:space="preserve">Two: </w:t>
      </w:r>
      <w:r w:rsidRPr="003B16C5">
        <w:rPr>
          <w:rStyle w:val="StyleUnderline"/>
        </w:rPr>
        <w:t>Invest in</w:t>
      </w:r>
      <w:r w:rsidRPr="00093112">
        <w:rPr>
          <w:sz w:val="16"/>
        </w:rPr>
        <w:t xml:space="preserve"> </w:t>
      </w:r>
      <w:r w:rsidRPr="00E34DBA">
        <w:rPr>
          <w:rStyle w:val="StyleUnderline"/>
        </w:rPr>
        <w:t xml:space="preserve">infrastructure, </w:t>
      </w:r>
      <w:r w:rsidRPr="00093112">
        <w:rPr>
          <w:sz w:val="16"/>
        </w:rPr>
        <w:t xml:space="preserve">Navy </w:t>
      </w:r>
      <w:r w:rsidRPr="003D3A47">
        <w:rPr>
          <w:rStyle w:val="StyleUnderline"/>
        </w:rPr>
        <w:t xml:space="preserve">and </w:t>
      </w:r>
      <w:r w:rsidRPr="00E34DBA">
        <w:rPr>
          <w:rStyle w:val="StyleUnderline"/>
        </w:rPr>
        <w:t>Coast Guard to support U.S. security and commercial interests in the Arctic. The key here is to develop the policy that drives those requirements so we are not "late to need."</w:t>
      </w:r>
      <w:r w:rsidRPr="00093112">
        <w:rPr>
          <w:sz w:val="16"/>
        </w:rPr>
        <w:t xml:space="preserve"> </w:t>
      </w:r>
    </w:p>
    <w:p w14:paraId="6F0B833B" w14:textId="77777777" w:rsidR="00B21EBC" w:rsidRDefault="00B21EBC" w:rsidP="00B21EBC">
      <w:pPr>
        <w:rPr>
          <w:sz w:val="16"/>
        </w:rPr>
      </w:pPr>
      <w:r w:rsidRPr="00093112">
        <w:rPr>
          <w:sz w:val="16"/>
        </w:rPr>
        <w:t xml:space="preserve">Three: Demonstrate leadership in the maritime domain worldwide -- and not retreat as we are doing by default in the Arctic. </w:t>
      </w:r>
    </w:p>
    <w:p w14:paraId="27B66C2A" w14:textId="77777777" w:rsidR="00B21EBC" w:rsidRPr="003D3A47" w:rsidRDefault="00B21EBC" w:rsidP="00B21EBC">
      <w:pPr>
        <w:rPr>
          <w:rStyle w:val="StyleUnderline"/>
          <w:sz w:val="16"/>
          <w:u w:val="none"/>
        </w:rPr>
      </w:pPr>
      <w:r w:rsidRPr="00093112">
        <w:rPr>
          <w:sz w:val="16"/>
        </w:rPr>
        <w:t xml:space="preserve">Four: </w:t>
      </w:r>
      <w:r w:rsidRPr="00093112">
        <w:rPr>
          <w:rStyle w:val="StyleUnderline"/>
        </w:rPr>
        <w:t>Facilitate and further develop</w:t>
      </w:r>
      <w:r w:rsidRPr="00093112">
        <w:rPr>
          <w:sz w:val="16"/>
        </w:rPr>
        <w:t xml:space="preserve"> </w:t>
      </w:r>
      <w:r w:rsidRPr="00093112">
        <w:rPr>
          <w:rStyle w:val="StyleUnderline"/>
        </w:rPr>
        <w:t>offshore</w:t>
      </w:r>
      <w:r w:rsidRPr="00093112">
        <w:rPr>
          <w:sz w:val="16"/>
        </w:rPr>
        <w:t xml:space="preserve"> natural </w:t>
      </w:r>
      <w:r w:rsidRPr="00093112">
        <w:rPr>
          <w:rStyle w:val="StyleUnderline"/>
        </w:rPr>
        <w:t>resources in the high north/Alaska and the national, international, maritime and geopolitical governance structures that will underpin</w:t>
      </w:r>
      <w:r>
        <w:rPr>
          <w:rStyle w:val="StyleUnderline"/>
        </w:rPr>
        <w:t xml:space="preserve"> </w:t>
      </w:r>
      <w:r w:rsidRPr="00093112">
        <w:rPr>
          <w:rStyle w:val="StyleUnderline"/>
        </w:rPr>
        <w:t>those enterprises.</w:t>
      </w:r>
      <w:r>
        <w:rPr>
          <w:rStyle w:val="StyleUnderline"/>
        </w:rPr>
        <w:t xml:space="preserve"> </w:t>
      </w:r>
      <w:r w:rsidRPr="00E34DBA">
        <w:rPr>
          <w:rStyle w:val="StyleUnderline"/>
        </w:rPr>
        <w:t>Washington</w:t>
      </w:r>
      <w:r w:rsidRPr="00093112">
        <w:rPr>
          <w:sz w:val="16"/>
        </w:rPr>
        <w:t xml:space="preserve">, in less than two years, </w:t>
      </w:r>
      <w:r w:rsidRPr="00E34DBA">
        <w:rPr>
          <w:rStyle w:val="StyleUnderline"/>
        </w:rPr>
        <w:t>will assume a leadership role when it becomes Chair for the Arctic Council.</w:t>
      </w:r>
      <w:r w:rsidRPr="00093112">
        <w:rPr>
          <w:sz w:val="16"/>
        </w:rPr>
        <w:t xml:space="preserve"> </w:t>
      </w:r>
      <w:r w:rsidRPr="00E34DBA">
        <w:rPr>
          <w:rStyle w:val="StyleUnderline"/>
        </w:rPr>
        <w:t>Unfortunately, the DOD policy and U.S. Navy Arctic Roadmap 2014 do not articulate what the U.S. Arctic leadership agenda will entail.</w:t>
      </w:r>
      <w:r>
        <w:rPr>
          <w:rStyle w:val="StyleUnderline"/>
        </w:rPr>
        <w:t xml:space="preserve"> </w:t>
      </w:r>
    </w:p>
    <w:p w14:paraId="1C60594F" w14:textId="77777777" w:rsidR="00B21EBC" w:rsidRDefault="00B21EBC" w:rsidP="00B21EBC">
      <w:pPr>
        <w:rPr>
          <w:sz w:val="16"/>
        </w:rPr>
      </w:pPr>
      <w:r w:rsidRPr="00093112">
        <w:rPr>
          <w:sz w:val="16"/>
        </w:rPr>
        <w:t xml:space="preserve">The reality is ignoring the issues and choosing not to participate in the Arctic will not make the issues go away. </w:t>
      </w:r>
    </w:p>
    <w:p w14:paraId="374EDB34" w14:textId="77777777" w:rsidR="00B21EBC" w:rsidRDefault="00B21EBC" w:rsidP="00B21EBC">
      <w:pPr>
        <w:rPr>
          <w:sz w:val="16"/>
        </w:rPr>
      </w:pPr>
      <w:r w:rsidRPr="00093112">
        <w:rPr>
          <w:sz w:val="16"/>
        </w:rPr>
        <w:t xml:space="preserve">Yes, </w:t>
      </w:r>
      <w:r w:rsidRPr="00E34DBA">
        <w:rPr>
          <w:rStyle w:val="StyleUnderline"/>
        </w:rPr>
        <w:t>budgets are challenging, but the Arctic is no different from any other international frontier</w:t>
      </w:r>
      <w:r w:rsidRPr="00093112">
        <w:rPr>
          <w:sz w:val="16"/>
        </w:rPr>
        <w:t xml:space="preserve"> or global common where the U.S. has interests. We </w:t>
      </w:r>
      <w:r w:rsidRPr="00E34DBA">
        <w:rPr>
          <w:rStyle w:val="StyleUnderline"/>
        </w:rPr>
        <w:t>need to protect it and demonstrate leadership in the maritime domain</w:t>
      </w:r>
      <w:r w:rsidRPr="00093112">
        <w:rPr>
          <w:sz w:val="16"/>
        </w:rPr>
        <w:t xml:space="preserve"> -- not retreat. </w:t>
      </w:r>
    </w:p>
    <w:p w14:paraId="673C39DF" w14:textId="77777777" w:rsidR="00B21EBC" w:rsidRDefault="00B21EBC" w:rsidP="00B21EBC">
      <w:pPr>
        <w:rPr>
          <w:rStyle w:val="StyleUnderline"/>
        </w:rPr>
      </w:pPr>
      <w:r w:rsidRPr="003B16C5">
        <w:t xml:space="preserve">So, too, our policy makers need to be looking beyond our shores to Moscow, Ottawa, Oslo, Copenhagen, the Arctic Council, international oil companies and Lloyds of London for help in solving this governance challenge. </w:t>
      </w:r>
      <w:r w:rsidRPr="00E34DBA">
        <w:rPr>
          <w:rStyle w:val="StyleUnderline"/>
        </w:rPr>
        <w:t>The last thing that any of the Arctic states can afford is to back into a Russian-generated crisis with no resources or a plan.</w:t>
      </w:r>
      <w:r>
        <w:rPr>
          <w:rStyle w:val="StyleUnderline"/>
        </w:rPr>
        <w:t xml:space="preserve"> </w:t>
      </w:r>
    </w:p>
    <w:p w14:paraId="0C851401" w14:textId="77777777" w:rsidR="00B21EBC" w:rsidRDefault="00B21EBC" w:rsidP="00B21EBC">
      <w:pPr>
        <w:rPr>
          <w:rStyle w:val="StyleUnderline"/>
        </w:rPr>
      </w:pPr>
      <w:r w:rsidRPr="00E34DBA">
        <w:rPr>
          <w:rStyle w:val="StyleUnderline"/>
        </w:rPr>
        <w:t>The time is now for more U.S. leadership to ensure the Arctic becomes a safe, secure and prosperous region in which to live and work.</w:t>
      </w:r>
    </w:p>
    <w:p w14:paraId="685D24BB" w14:textId="77777777" w:rsidR="00B21EBC" w:rsidRDefault="00B21EBC" w:rsidP="00B21EBC"/>
    <w:p w14:paraId="585706E1" w14:textId="77777777" w:rsidR="00B21EBC" w:rsidRDefault="00B21EBC" w:rsidP="00B21EBC">
      <w:pPr>
        <w:pStyle w:val="Heading4"/>
      </w:pPr>
      <w:r>
        <w:t>The perception of arctic counterbalancing induces Russian cooperation</w:t>
      </w:r>
    </w:p>
    <w:p w14:paraId="1DAFC3A0" w14:textId="78E7E70B" w:rsidR="00B21EBC" w:rsidRDefault="00B21EBC" w:rsidP="00B21EBC">
      <w:r w:rsidRPr="003038C9">
        <w:rPr>
          <w:b/>
        </w:rPr>
        <w:t>Dowd 11</w:t>
      </w:r>
      <w:r>
        <w:t xml:space="preserve"> – Senior Fellow of the Fraser Institute and Senior Editor of Fraser Insight. In addition to conducting research into defence and security, he has contributed to the Institute’s Economic Freedom of North America Annual Report.  Dowd is an adjunct professor at Butler University; was as a founding member of the Sagamore Institute leadership team, where he continues to hold a senior fellow post; and was director of Hudson Institute’s corporate headquarters (Alan, “The Big Chill: Energy Needs Fueling Tensions in the Arctic,” </w:t>
      </w:r>
      <w:hyperlink r:id="rId101" w:history="1">
        <w:r w:rsidRPr="00CD155A">
          <w:rPr>
            <w:rStyle w:val="Hyperlink"/>
          </w:rPr>
          <w:t>https://www.fraserinstitute.org/research-news/news/display.aspx?id=2147483979</w:t>
        </w:r>
      </w:hyperlink>
      <w:r>
        <w:t xml:space="preserve">) </w:t>
      </w:r>
    </w:p>
    <w:p w14:paraId="7AF09B73" w14:textId="77777777" w:rsidR="00B21EBC" w:rsidRDefault="00B21EBC" w:rsidP="00B21EBC"/>
    <w:p w14:paraId="7B88922B" w14:textId="77777777" w:rsidR="00B21EBC" w:rsidRDefault="00B21EBC" w:rsidP="00B21EBC">
      <w:r w:rsidRPr="00A355E6">
        <w:t>The United States devotes much of its diplomatic and military energies to the Middle East today for a very simple reason: The Middle East is the source of much of the world’s energy, and not coincidentally, much of the world’s tensions.</w:t>
      </w:r>
      <w:r>
        <w:t xml:space="preserve"> </w:t>
      </w:r>
    </w:p>
    <w:p w14:paraId="415C8484" w14:textId="77777777" w:rsidR="00B21EBC" w:rsidRDefault="00B21EBC" w:rsidP="00B21EBC">
      <w:r w:rsidRPr="003038C9">
        <w:rPr>
          <w:rStyle w:val="StyleUnderline"/>
        </w:rPr>
        <w:t xml:space="preserve">Tomorrow’s source of energy reserves and geopolitical tensions may </w:t>
      </w:r>
      <w:r w:rsidRPr="00A355E6">
        <w:t>not be the deserts and densely populated urban areas of the Middle East, but rather</w:t>
      </w:r>
      <w:r w:rsidRPr="003038C9">
        <w:rPr>
          <w:rStyle w:val="StyleUnderline"/>
        </w:rPr>
        <w:t xml:space="preserve"> the icy waters and desolate tundra of the Arctic</w:t>
      </w:r>
      <w:r>
        <w:t xml:space="preserve">. Supply and Demand </w:t>
      </w:r>
    </w:p>
    <w:p w14:paraId="15549066" w14:textId="77777777" w:rsidR="00B21EBC" w:rsidRDefault="00B21EBC" w:rsidP="00B21EBC">
      <w:r>
        <w:t xml:space="preserve">Before we get to the simmering tensions in the Arctic, it’s important to discuss why the United States, Canada, Russia, Europe and others are so interested in the region. </w:t>
      </w:r>
    </w:p>
    <w:p w14:paraId="683467BA" w14:textId="77777777" w:rsidR="00B21EBC" w:rsidRDefault="00B21EBC" w:rsidP="00B21EBC">
      <w:r>
        <w:t xml:space="preserve">First, there is the matter of supply. The U.S. Geological Survey estimates that the Arctic may hold 1,670 trillion cubic feet of natural gas and 90 billion barrels of oil—30 percent of the world’s undiscovered gas and 13 percent of undiscovered oil (USGS). About a third of the oil is in Alaskan territory (Carroll). </w:t>
      </w:r>
    </w:p>
    <w:p w14:paraId="3D7C4022" w14:textId="77777777" w:rsidR="00B21EBC" w:rsidRDefault="00B21EBC" w:rsidP="00B21EBC">
      <w:r>
        <w:t xml:space="preserve">These oil and gas deposits were always there, of course, but today the cost of extracting them is increasingly justifiable due to market realities. Growing demand, along with decreasing and undependable supplies in the Middle East, are conspiring to push energy prices upwards, which is encouraging exploration in the Arctic. The Energy Information Agency forecasts a 20-percent increase in daily world oil consumption by 2030, owing largely to demand in China and India (EIA). </w:t>
      </w:r>
    </w:p>
    <w:p w14:paraId="62B531F7" w14:textId="77777777" w:rsidR="00B21EBC" w:rsidRDefault="00B21EBC" w:rsidP="00B21EBC">
      <w:r>
        <w:t>Another important factor in the Arctic energy rush relates to shipping. The fabled Northwest Passage, once frozen throughout most of the year, is thawing. “</w:t>
      </w:r>
    </w:p>
    <w:p w14:paraId="5C4AB3DC" w14:textId="77777777" w:rsidR="00B21EBC" w:rsidRDefault="00B21EBC" w:rsidP="00B21EBC">
      <w:r>
        <w:t xml:space="preserve">Opening up the Northwest Passage cuts 4,000 nautical miles off the trip from Europe to Asia,” NATO Secretary General Anders Fogh Rasmussen observes. “You can bet a lot of companies have done that math.” </w:t>
      </w:r>
    </w:p>
    <w:p w14:paraId="38E2E4AD" w14:textId="77777777" w:rsidR="00B21EBC" w:rsidRDefault="00B21EBC" w:rsidP="00B21EBC">
      <w:r>
        <w:t xml:space="preserve">Zone of Peace? </w:t>
      </w:r>
    </w:p>
    <w:p w14:paraId="736B8DF2" w14:textId="77777777" w:rsidR="00B21EBC" w:rsidRDefault="00B21EBC" w:rsidP="00B21EBC">
      <w:r>
        <w:t xml:space="preserve">Given the Arctic’s vast supply of energy resources and the world’s growing energy demands, it’s neither surprising nor alarming that Arctic nations are beginning to stake their respective claims. What is alarming is how one Arctic nation is going about this. </w:t>
      </w:r>
    </w:p>
    <w:p w14:paraId="00317999" w14:textId="77777777" w:rsidR="00B21EBC" w:rsidRDefault="00B21EBC" w:rsidP="00B21EBC">
      <w:r>
        <w:t xml:space="preserve">Russian Prime Minister Vladimir </w:t>
      </w:r>
      <w:r w:rsidRPr="00A355E6">
        <w:rPr>
          <w:rStyle w:val="StyleUnderline"/>
        </w:rPr>
        <w:t>Putin expressed his desire</w:t>
      </w:r>
      <w:r>
        <w:t xml:space="preserve"> in 2010 “</w:t>
      </w:r>
      <w:r w:rsidRPr="00A355E6">
        <w:rPr>
          <w:rStyle w:val="StyleUnderline"/>
        </w:rPr>
        <w:t>to keep the Arctic as a zone of peace</w:t>
      </w:r>
      <w:r>
        <w:t xml:space="preserve"> and cooperation” (Carbonnel). </w:t>
      </w:r>
      <w:r w:rsidRPr="00A355E6">
        <w:rPr>
          <w:rStyle w:val="StyleUnderline"/>
        </w:rPr>
        <w:t>But actions speak louder than words</w:t>
      </w:r>
      <w:r>
        <w:t xml:space="preserve">: </w:t>
      </w:r>
    </w:p>
    <w:p w14:paraId="05129FA7" w14:textId="77777777" w:rsidR="00B21EBC" w:rsidRDefault="00B21EBC" w:rsidP="00B21EBC">
      <w:pPr>
        <w:pStyle w:val="ListParagraph"/>
        <w:numPr>
          <w:ilvl w:val="0"/>
          <w:numId w:val="12"/>
        </w:numPr>
      </w:pPr>
      <w:r w:rsidRPr="00A355E6">
        <w:rPr>
          <w:rStyle w:val="StyleUnderline"/>
        </w:rPr>
        <w:t>In 2011, Russia announced plans to deploy two army brigades</w:t>
      </w:r>
      <w:r>
        <w:t>—10,000 troops—</w:t>
      </w:r>
      <w:r w:rsidRPr="00A355E6">
        <w:rPr>
          <w:rStyle w:val="StyleUnderline"/>
        </w:rPr>
        <w:t>to defend its Arctic claims</w:t>
      </w:r>
      <w:r>
        <w:t xml:space="preserve"> (AP). </w:t>
      </w:r>
    </w:p>
    <w:p w14:paraId="36837E92" w14:textId="77777777" w:rsidR="00B21EBC" w:rsidRDefault="00B21EBC" w:rsidP="00B21EBC">
      <w:pPr>
        <w:pStyle w:val="ListParagraph"/>
        <w:numPr>
          <w:ilvl w:val="0"/>
          <w:numId w:val="12"/>
        </w:numPr>
      </w:pPr>
      <w:r>
        <w:t xml:space="preserve">U.S. and Canadian fighters intercepted Russian bombers 45 times between 2007 and 2010, up from just eight between 1999 and 2006 (Elliott). </w:t>
      </w:r>
    </w:p>
    <w:p w14:paraId="6D9B7207" w14:textId="77777777" w:rsidR="00B21EBC" w:rsidRDefault="00B21EBC" w:rsidP="00B21EBC">
      <w:pPr>
        <w:pStyle w:val="ListParagraph"/>
        <w:numPr>
          <w:ilvl w:val="0"/>
          <w:numId w:val="12"/>
        </w:numPr>
      </w:pPr>
      <w:r w:rsidRPr="00A355E6">
        <w:rPr>
          <w:rStyle w:val="StyleUnderline"/>
        </w:rPr>
        <w:t>In 2009, Moscow announced plans to build a string of military bases</w:t>
      </w:r>
      <w:r>
        <w:t xml:space="preserve"> along Russia’s northern tier (UPI). </w:t>
      </w:r>
    </w:p>
    <w:p w14:paraId="7F725912" w14:textId="77777777" w:rsidR="00B21EBC" w:rsidRDefault="00B21EBC" w:rsidP="00B21EBC">
      <w:pPr>
        <w:pStyle w:val="ListParagraph"/>
        <w:numPr>
          <w:ilvl w:val="0"/>
          <w:numId w:val="12"/>
        </w:numPr>
      </w:pPr>
      <w:r w:rsidRPr="00A355E6">
        <w:rPr>
          <w:rStyle w:val="StyleUnderline"/>
        </w:rPr>
        <w:t>In 2008, a Russian general revealed plans to train “troops that could be engaged in Arctic combat missions,</w:t>
      </w:r>
      <w:r>
        <w:t xml:space="preserve">” ominously </w:t>
      </w:r>
      <w:r w:rsidRPr="00417100">
        <w:t>adding, “Wars these days are won and lost well before they are launched”</w:t>
      </w:r>
      <w:r>
        <w:t xml:space="preserve"> (AFP). </w:t>
      </w:r>
    </w:p>
    <w:p w14:paraId="60D00258" w14:textId="77777777" w:rsidR="00B21EBC" w:rsidRDefault="00B21EBC" w:rsidP="00B21EBC">
      <w:pPr>
        <w:pStyle w:val="ListParagraph"/>
        <w:numPr>
          <w:ilvl w:val="0"/>
          <w:numId w:val="12"/>
        </w:numPr>
      </w:pPr>
      <w:r>
        <w:t xml:space="preserve">During a 2007 expedition, after Russia provocatively planted its flag under the North Pole, the lead explorer declared, “The Arctic is ours.” In fact, </w:t>
      </w:r>
      <w:r w:rsidRPr="003038C9">
        <w:rPr>
          <w:rStyle w:val="StyleUnderline"/>
        </w:rPr>
        <w:t xml:space="preserve">Russia brazenly claimed almost half the Arctic Circle and all of the North Pole </w:t>
      </w:r>
      <w:r w:rsidRPr="00A355E6">
        <w:t>in 2001</w:t>
      </w:r>
      <w:r>
        <w:t xml:space="preserve"> (Clover and Idov). </w:t>
      </w:r>
    </w:p>
    <w:p w14:paraId="26F6DF15" w14:textId="77777777" w:rsidR="00B21EBC" w:rsidRDefault="00B21EBC" w:rsidP="00B21EBC">
      <w:r w:rsidRPr="00A355E6">
        <w:t xml:space="preserve">It seems </w:t>
      </w:r>
      <w:r w:rsidRPr="003038C9">
        <w:rPr>
          <w:rStyle w:val="StyleUnderline"/>
        </w:rPr>
        <w:t xml:space="preserve">Putin </w:t>
      </w:r>
      <w:r w:rsidRPr="00417100">
        <w:t xml:space="preserve">is far closer to that view today than he is to his 2010 “zone of peace” promises. “Russia intends without a doubt to expand its presence in the Arctic,” he </w:t>
      </w:r>
      <w:r w:rsidRPr="00A355E6">
        <w:t xml:space="preserve">recently </w:t>
      </w:r>
      <w:r w:rsidRPr="00417100">
        <w:rPr>
          <w:rStyle w:val="StyleUnderline"/>
        </w:rPr>
        <w:t>boasted</w:t>
      </w:r>
      <w:r w:rsidRPr="00A355E6">
        <w:t xml:space="preserve">. </w:t>
      </w:r>
      <w:r w:rsidRPr="00417100">
        <w:t>“We are open to dialogue…but naturally,</w:t>
      </w:r>
      <w:r w:rsidRPr="00417100">
        <w:rPr>
          <w:rStyle w:val="StyleUnderline"/>
        </w:rPr>
        <w:t xml:space="preserve"> </w:t>
      </w:r>
      <w:r w:rsidRPr="003038C9">
        <w:rPr>
          <w:rStyle w:val="Emphasis"/>
        </w:rPr>
        <w:t>the defense of our geopolitical interests will be hard and consistent</w:t>
      </w:r>
      <w:r>
        <w:t xml:space="preserve">” (Shuster). </w:t>
      </w:r>
    </w:p>
    <w:p w14:paraId="67D8FECB" w14:textId="77777777" w:rsidR="00B21EBC" w:rsidRDefault="00B21EBC" w:rsidP="00B21EBC">
      <w:r>
        <w:t xml:space="preserve">In short, </w:t>
      </w:r>
      <w:r w:rsidRPr="003038C9">
        <w:rPr>
          <w:rStyle w:val="StyleUnderline"/>
        </w:rPr>
        <w:t>Moscow is signaling its seriousness about claiming most of the Arctic as its own</w:t>
      </w:r>
      <w:r>
        <w:t xml:space="preserve">. </w:t>
      </w:r>
    </w:p>
    <w:p w14:paraId="0AB3AD9B" w14:textId="77777777" w:rsidR="00B21EBC" w:rsidRDefault="00B21EBC" w:rsidP="00B21EBC">
      <w:r>
        <w:t xml:space="preserve">Fundamental Interests </w:t>
      </w:r>
    </w:p>
    <w:p w14:paraId="2A17D074" w14:textId="77777777" w:rsidR="00B21EBC" w:rsidRDefault="00B21EBC" w:rsidP="00B21EBC">
      <w:r>
        <w:t xml:space="preserve">All of this is getting the attention of the United States and its Arctic allies. At the end of the Bush administration, the U.S. issued a new Arctic Region Policy, declaring that “The United States has broad and fundamental national security interests in the Arctic region and is prepared to operate either independently or in conjunction with other states to safeguard these interests” (White House). </w:t>
      </w:r>
    </w:p>
    <w:p w14:paraId="6EA4AE01" w14:textId="77777777" w:rsidR="00B21EBC" w:rsidRPr="00417100" w:rsidRDefault="00B21EBC" w:rsidP="00B21EBC">
      <w:r>
        <w:t xml:space="preserve">Similarly, </w:t>
      </w:r>
      <w:r w:rsidRPr="00417100">
        <w:t xml:space="preserve">the Obama administration has emphasized that “The United States has an inherent national interest in knowing, and declaring to others with specificity, the extent of our sovereign rights with regard to the U.S. extended continental shelf” (U.S. Extended Continental Shelf Project). </w:t>
      </w:r>
    </w:p>
    <w:p w14:paraId="3EB46196" w14:textId="77777777" w:rsidR="00B21EBC" w:rsidRPr="00417100" w:rsidRDefault="00B21EBC" w:rsidP="00B21EBC">
      <w:r w:rsidRPr="00417100">
        <w:t xml:space="preserve">Together, the U.S. and Canada are conducting missions to map the continental shelf. Demarcating the shelf is vital to determining how the Arctic pie is divided. As my Fraser Institute colleague Alex Moens and I have written elsewhere, “Russia’s outsized Arctic claims rest on a dubious interpretation of an underwater ridge linking to the Russian landmass. Russia argues that this ridge is an extension of its own continental shelf.” </w:t>
      </w:r>
    </w:p>
    <w:p w14:paraId="29108FD6" w14:textId="77777777" w:rsidR="00B21EBC" w:rsidRPr="00417100" w:rsidRDefault="00B21EBC" w:rsidP="00B21EBC">
      <w:r w:rsidRPr="00417100">
        <w:t xml:space="preserve">Some observers contend that joining the UN Convention on the Law of the Sea (UNCLOS) will help America secure its Arctic claims—and limit Russia’s. Unlike its Arctic neighbors, the U.S. has not ratified UNCLOS, even though the treaty has support in the military and among leaders from both parties. </w:t>
      </w:r>
    </w:p>
    <w:p w14:paraId="7B6ABE22" w14:textId="77777777" w:rsidR="00B21EBC" w:rsidRDefault="00B21EBC" w:rsidP="00B21EBC">
      <w:r>
        <w:t xml:space="preserve">“The Arctic is changing,” observes Adm. Gary Roughead, chief of naval operations from 2007 to 2011. “The most important thing is to become party to the Convention of the Law of the Sea. If we are not party to that treaty, we will not have a seat at the table as this unfolds” (Cavas). </w:t>
      </w:r>
    </w:p>
    <w:p w14:paraId="490D23CC" w14:textId="77777777" w:rsidR="00B21EBC" w:rsidRDefault="00B21EBC" w:rsidP="00B21EBC">
      <w:r>
        <w:t xml:space="preserve">Vice President Joseph Biden has argued that UNCLOS “allows us to secure and extend our sovereign rights” (Abrams). The Bush administration’s Arctic policy called on the Senate to pass the treaty “promptly.” </w:t>
      </w:r>
    </w:p>
    <w:p w14:paraId="18233648" w14:textId="77777777" w:rsidR="00B21EBC" w:rsidRDefault="00B21EBC" w:rsidP="00B21EBC">
      <w:r>
        <w:t xml:space="preserve">Critics, however, worry that the treaty could limit U.S. sovereignty and freedom of action. </w:t>
      </w:r>
    </w:p>
    <w:p w14:paraId="19E63496" w14:textId="77777777" w:rsidR="00B21EBC" w:rsidRDefault="00B21EBC" w:rsidP="00B21EBC">
      <w:r>
        <w:t xml:space="preserve">Zone of Conflict? </w:t>
      </w:r>
    </w:p>
    <w:p w14:paraId="2F7C1C76" w14:textId="77777777" w:rsidR="00B21EBC" w:rsidRPr="00417100" w:rsidRDefault="00B21EBC" w:rsidP="00B21EBC">
      <w:r>
        <w:t>With or without the treaty, it’s only prudent for the U.S. and its Arctic allies to develop some sort of security component to the Arctic puzzle. “</w:t>
      </w:r>
      <w:r w:rsidRPr="00417100">
        <w:t xml:space="preserve">We can’t wish away the security implications,” Rasmussen observes. “An entire side of North America will be much more exposed.” </w:t>
      </w:r>
    </w:p>
    <w:p w14:paraId="475C96A9" w14:textId="77777777" w:rsidR="00B21EBC" w:rsidRDefault="00B21EBC" w:rsidP="00B21EBC">
      <w:r>
        <w:t xml:space="preserve">The United States already maintains some 20,000 active-duty forces in Alaska and holds routine exercises in the region. “Northern Edge” exercises, for example, have featured airborne drops, close-air support, port security, harbor defense, supply-route protection and critical-infrastructure protection—just the sort of operations that might be necessary to keep the Arctic and its waterways open (Elmendorf AFB). </w:t>
      </w:r>
    </w:p>
    <w:p w14:paraId="460CA949" w14:textId="77777777" w:rsidR="00B21EBC" w:rsidRDefault="00B21EBC" w:rsidP="00B21EBC">
      <w:r>
        <w:t xml:space="preserve">The U.S. is not alone. </w:t>
      </w:r>
    </w:p>
    <w:p w14:paraId="6EC731D4" w14:textId="77777777" w:rsidR="00B21EBC" w:rsidRDefault="00B21EBC" w:rsidP="00B21EBC">
      <w:pPr>
        <w:pStyle w:val="ListParagraph"/>
        <w:numPr>
          <w:ilvl w:val="0"/>
          <w:numId w:val="13"/>
        </w:numPr>
      </w:pPr>
      <w:r>
        <w:t xml:space="preserve">Spurred by Russian adventurism, Canadian Defense Minister Peter MacKay talks about “enlarging the footprint and the permanent…presence we have in the North” (Cummins). Toward that end, Canada is building new bases and conducting annual maneuvers to defend its Arctic territories. “Our government is committed to protecting and asserting Canada’s presence throughout our Arctic,” Canadian Prime Minister Stephen Harper declared in 2010 (Comte). Assets from the U.S. 2nd Fleet, U.S. Coast Guard and Danish navy have joined the Canadian military for Arctic maneuvers (Comte). In 2009, Norway led Arctic maneuvers enfolding 13 nations. The scenario: Repel an attack on oil rigs by the fictional country of “Northland,” a thinly disguised euphemism for Russia (Weber). </w:t>
      </w:r>
    </w:p>
    <w:p w14:paraId="6ACF89D3" w14:textId="77777777" w:rsidR="00B21EBC" w:rsidRDefault="00B21EBC" w:rsidP="00B21EBC">
      <w:pPr>
        <w:pStyle w:val="ListParagraph"/>
        <w:numPr>
          <w:ilvl w:val="0"/>
          <w:numId w:val="13"/>
        </w:numPr>
      </w:pPr>
      <w:r>
        <w:t xml:space="preserve">Sweden followed with its own Arctic war games, featuring 12,000 troops. </w:t>
      </w:r>
    </w:p>
    <w:p w14:paraId="36E74E93" w14:textId="77777777" w:rsidR="00B21EBC" w:rsidRDefault="00B21EBC" w:rsidP="00B21EBC">
      <w:pPr>
        <w:pStyle w:val="ListParagraph"/>
        <w:numPr>
          <w:ilvl w:val="0"/>
          <w:numId w:val="13"/>
        </w:numPr>
      </w:pPr>
      <w:r>
        <w:t xml:space="preserve">Norway, Sweden and Finland are developing what The Economist magazine calls a “Nordic security partnership” as a hedge against Russian activity in the Arctic. </w:t>
      </w:r>
    </w:p>
    <w:p w14:paraId="62BE3F08" w14:textId="77777777" w:rsidR="00B21EBC" w:rsidRDefault="00B21EBC" w:rsidP="00B21EBC">
      <w:pPr>
        <w:pStyle w:val="ListParagraph"/>
        <w:numPr>
          <w:ilvl w:val="0"/>
          <w:numId w:val="13"/>
        </w:numPr>
      </w:pPr>
      <w:r>
        <w:t xml:space="preserve">Denmark is standing up an Arctic military command and beefing up its military presence in Greenland. </w:t>
      </w:r>
    </w:p>
    <w:p w14:paraId="378509BF" w14:textId="77777777" w:rsidR="00B21EBC" w:rsidRDefault="00B21EBC" w:rsidP="00B21EBC">
      <w:pPr>
        <w:pStyle w:val="ListParagraph"/>
        <w:numPr>
          <w:ilvl w:val="0"/>
          <w:numId w:val="13"/>
        </w:numPr>
      </w:pPr>
      <w:r>
        <w:t xml:space="preserve">In response to Russia’s Arctic claims, made in a blatant military context, NATO officials envision a “military presence” in the Arctic and have pointedly declared the Arctic a region “of strategic interest to the alliance” (de Hoop Scheffer). </w:t>
      </w:r>
    </w:p>
    <w:p w14:paraId="05D3B730" w14:textId="77777777" w:rsidR="00B21EBC" w:rsidRDefault="00B21EBC" w:rsidP="00B21EBC">
      <w:r>
        <w:t xml:space="preserve">One reason a military presence will be necessary is the possibility of accidents caused by drilling and shipping. In addition, competition for Arctic resources could lead to confrontation. Adm. James Stavridis, who serves as NATO’s military commander, concedes that the Arctic could become “a zone of conflict” (UPI). </w:t>
      </w:r>
    </w:p>
    <w:p w14:paraId="262754E7" w14:textId="77777777" w:rsidR="00B21EBC" w:rsidRDefault="00B21EBC" w:rsidP="00B21EBC">
      <w:r>
        <w:t xml:space="preserve">To brace for that possibility and thwart Russia’s Arctic fait accompli, the United States, Canada, Denmark and Norway—all NATO members and Arctic nations—should follow the Cold War playbook: build up the assets needed to defend their interests, use those assets to deter aggression, and deal with Moscow from a posture of strength and unity. </w:t>
      </w:r>
    </w:p>
    <w:p w14:paraId="4DF0D8B1" w14:textId="77777777" w:rsidR="00B21EBC" w:rsidRDefault="00B21EBC" w:rsidP="00B21EBC">
      <w:r w:rsidRPr="00417100">
        <w:rPr>
          <w:rStyle w:val="StyleUnderline"/>
        </w:rPr>
        <w:t xml:space="preserve">The challenge is to </w:t>
      </w:r>
      <w:r w:rsidRPr="00417100">
        <w:rPr>
          <w:rStyle w:val="Emphasis"/>
        </w:rPr>
        <w:t>remain open to cooperation</w:t>
      </w:r>
      <w:r w:rsidRPr="00417100">
        <w:rPr>
          <w:rStyle w:val="StyleUnderline"/>
        </w:rPr>
        <w:t xml:space="preserve"> while </w:t>
      </w:r>
      <w:r w:rsidRPr="00417100">
        <w:rPr>
          <w:rStyle w:val="Emphasis"/>
        </w:rPr>
        <w:t>bracing for worst-case scenarios</w:t>
      </w:r>
      <w:r>
        <w:t xml:space="preserve">. After all, Russia is not the Soviet Union. Even as Putin and his puppets make mischief, </w:t>
      </w:r>
      <w:r w:rsidRPr="00417100">
        <w:rPr>
          <w:rStyle w:val="StyleUnderline"/>
        </w:rPr>
        <w:t>Moscow is open to making deals.</w:t>
      </w:r>
      <w:r>
        <w:t xml:space="preserve"> Russia and Norway, for instance, recently resolved a long-running boundary dispute, paving the way for development in 67,000 square-miles of the Arctic. Moreover, the U.S., Russia, Canada, Denmark and Norway have agreed on Arctic search-and-rescue responsibilities (Cummins). In a world of increasingly integrated markets, we know there is much to gain from Arctic cooperation and much to lose from protracted military standoff. But we also know that dealing naively with Moscow carries a heavy cost—and that integration is a two-way street. </w:t>
      </w:r>
    </w:p>
    <w:p w14:paraId="2BB5CFAD" w14:textId="77777777" w:rsidR="00B21EBC" w:rsidRDefault="00B21EBC" w:rsidP="00B21EBC">
      <w:r>
        <w:t xml:space="preserve">“Russian leaders today yearn not for integration,” the Brookings Institution’s Robert Kagan concludes, “but for a return to a special Russian greatness.” </w:t>
      </w:r>
    </w:p>
    <w:p w14:paraId="78ECDD5C" w14:textId="77777777" w:rsidR="00B21EBC" w:rsidRDefault="00B21EBC" w:rsidP="00B21EBC">
      <w:r>
        <w:t xml:space="preserve">In short, Russia is more interested in recreating the autarky of some bygone era than in the shared benefits of globalization. </w:t>
      </w:r>
    </w:p>
    <w:p w14:paraId="31F5177F" w14:textId="77777777" w:rsidR="00B21EBC" w:rsidRDefault="00B21EBC" w:rsidP="00B21EBC">
      <w:r>
        <w:t xml:space="preserve">Framework for Partnership </w:t>
      </w:r>
    </w:p>
    <w:p w14:paraId="22932D65" w14:textId="77777777" w:rsidR="00B21EBC" w:rsidRPr="003D3A47" w:rsidRDefault="00B21EBC" w:rsidP="00B21EBC">
      <w:pPr>
        <w:rPr>
          <w:rStyle w:val="StyleUnderline"/>
        </w:rPr>
      </w:pPr>
      <w:r w:rsidRPr="003D3A47">
        <w:rPr>
          <w:rStyle w:val="Emphasis"/>
        </w:rPr>
        <w:t>Dealing with Russia is about power</w:t>
      </w:r>
      <w:r>
        <w:t>. As Churchill once said of his Russian counterparts, “</w:t>
      </w:r>
      <w:r w:rsidRPr="00A355E6">
        <w:rPr>
          <w:rStyle w:val="StyleUnderline"/>
        </w:rPr>
        <w:t>There is nothing they admire so much as strength,</w:t>
      </w:r>
      <w:r w:rsidRPr="003D3A47">
        <w:rPr>
          <w:rStyle w:val="StyleUnderline"/>
        </w:rPr>
        <w:t xml:space="preserve"> and there is nothing for which they have </w:t>
      </w:r>
      <w:r w:rsidRPr="003D3A47">
        <w:rPr>
          <w:rStyle w:val="Emphasis"/>
        </w:rPr>
        <w:t>less respect than for weakness</w:t>
      </w:r>
      <w:r w:rsidRPr="003D3A47">
        <w:rPr>
          <w:rStyle w:val="StyleUnderline"/>
        </w:rPr>
        <w:t xml:space="preserve">.” </w:t>
      </w:r>
    </w:p>
    <w:p w14:paraId="03412F65" w14:textId="77777777" w:rsidR="00B21EBC" w:rsidRDefault="00B21EBC" w:rsidP="00B21EBC">
      <w:pPr>
        <w:rPr>
          <w:rStyle w:val="StyleUnderline"/>
        </w:rPr>
      </w:pPr>
      <w:r w:rsidRPr="003038C9">
        <w:rPr>
          <w:rStyle w:val="Emphasis"/>
        </w:rPr>
        <w:t>When the message is clear</w:t>
      </w:r>
      <w:r w:rsidRPr="003D3A47">
        <w:rPr>
          <w:rStyle w:val="StyleUnderline"/>
        </w:rPr>
        <w:t>—or “hard and consistent,” to use Putin’s language—</w:t>
      </w:r>
      <w:r w:rsidRPr="003038C9">
        <w:rPr>
          <w:rStyle w:val="Emphasis"/>
        </w:rPr>
        <w:t>Russia will take a cooperative posture</w:t>
      </w:r>
      <w:r w:rsidRPr="003038C9">
        <w:rPr>
          <w:rStyle w:val="StyleUnderline"/>
        </w:rPr>
        <w:t xml:space="preserve">. When the message is unclear, Russia will take what it can get. </w:t>
      </w:r>
    </w:p>
    <w:p w14:paraId="76C3F5E7" w14:textId="77777777" w:rsidR="00B21EBC" w:rsidRDefault="00B21EBC" w:rsidP="00B21EBC">
      <w:r w:rsidRPr="003038C9">
        <w:rPr>
          <w:rStyle w:val="StyleUnderline"/>
        </w:rPr>
        <w:t>Just consider Russia’s contrasting treatment of its neighbors</w:t>
      </w:r>
      <w:r>
        <w:t xml:space="preserve">: </w:t>
      </w:r>
      <w:r w:rsidRPr="00A355E6">
        <w:rPr>
          <w:rStyle w:val="StyleUnderline"/>
        </w:rPr>
        <w:t>Moscow blusters about Poland and the Baltic states but keeps its hands off</w:t>
      </w:r>
      <w:r>
        <w:t xml:space="preserve">, largely </w:t>
      </w:r>
      <w:r w:rsidRPr="00A355E6">
        <w:rPr>
          <w:rStyle w:val="StyleUnderline"/>
        </w:rPr>
        <w:t>because</w:t>
      </w:r>
      <w:r>
        <w:t xml:space="preserve"> </w:t>
      </w:r>
      <w:r w:rsidRPr="00A355E6">
        <w:rPr>
          <w:rStyle w:val="StyleUnderline"/>
        </w:rPr>
        <w:t>they are protected by the U.S.-NATO umbrella</w:t>
      </w:r>
      <w:r>
        <w:t xml:space="preserve">. </w:t>
      </w:r>
      <w:r w:rsidRPr="003038C9">
        <w:rPr>
          <w:rStyle w:val="StyleUnderline"/>
        </w:rPr>
        <w:t>Conversely, Russia bullies Ukraine, garrisons its troops</w:t>
      </w:r>
      <w:r w:rsidRPr="00A355E6">
        <w:t>—uninvited—</w:t>
      </w:r>
      <w:r w:rsidRPr="003038C9">
        <w:rPr>
          <w:rStyle w:val="StyleUnderline"/>
        </w:rPr>
        <w:t>in Moldova, and occupies Georgian territor</w:t>
      </w:r>
      <w:r>
        <w:t xml:space="preserve">y. </w:t>
      </w:r>
      <w:r w:rsidRPr="003038C9">
        <w:rPr>
          <w:rStyle w:val="Emphasis"/>
        </w:rPr>
        <w:t>The common denominator of these unfortunate countries: They have no U.S. security guarantee</w:t>
      </w:r>
      <w:r>
        <w:t xml:space="preserve">. </w:t>
      </w:r>
    </w:p>
    <w:p w14:paraId="56BD924F" w14:textId="77777777" w:rsidR="00B21EBC" w:rsidRDefault="00B21EBC" w:rsidP="00B21EBC">
      <w:r>
        <w:t xml:space="preserve">Russia should be given an opportunity to participate as a responsible partner in Arctic development. But </w:t>
      </w:r>
      <w:r w:rsidRPr="00A355E6">
        <w:rPr>
          <w:rStyle w:val="StyleUnderline"/>
        </w:rPr>
        <w:t>if Russia continues to take Putin’s hard line, the U.S. and its allies are left with few other options than standing together</w:t>
      </w:r>
      <w:r>
        <w:t xml:space="preserve"> or allowing Russia to divide and conquer. </w:t>
      </w:r>
    </w:p>
    <w:p w14:paraId="41A2C720" w14:textId="77777777" w:rsidR="00B21EBC" w:rsidRDefault="00B21EBC" w:rsidP="00B21EBC">
      <w:r>
        <w:t xml:space="preserve">To avoid that, the allies may need to agree among themselves on lines of demarcation, transit routes and exploration rights—and then pool their resources to protect their shared interests. </w:t>
      </w:r>
    </w:p>
    <w:p w14:paraId="1CBDFC15" w14:textId="77777777" w:rsidR="00B21EBC" w:rsidRDefault="00B21EBC" w:rsidP="00B21EBC">
      <w:r w:rsidRPr="00A355E6">
        <w:rPr>
          <w:rStyle w:val="StyleUnderline"/>
        </w:rPr>
        <w:t>This will require investment in</w:t>
      </w:r>
      <w:r>
        <w:t xml:space="preserve"> Arctic capabilities. For instance, the U.S. has only three </w:t>
      </w:r>
      <w:r w:rsidRPr="00021BDB">
        <w:rPr>
          <w:rStyle w:val="Emphasis"/>
        </w:rPr>
        <w:t xml:space="preserve">polar </w:t>
      </w:r>
      <w:r w:rsidRPr="00A355E6">
        <w:rPr>
          <w:rStyle w:val="Emphasis"/>
        </w:rPr>
        <w:t>icebreakers</w:t>
      </w:r>
      <w:r>
        <w:t>, two of which have exceeded their projected 30-year lifespan (O’Rourke). Russia can deploy 20 icebreakers. “</w:t>
      </w:r>
      <w:r w:rsidRPr="00A355E6">
        <w:rPr>
          <w:rStyle w:val="StyleUnderline"/>
        </w:rPr>
        <w:t>We have extremely limited Arctic response capabilities</w:t>
      </w:r>
      <w:r>
        <w:t xml:space="preserve">,” explains Adm. Robert Papp, USCG commandant. Noting that the Coast Guard has “the lead role in ensuring Arctic maritime safety, security and stewardship,” Papp urges Congress “to start building infrastructure up there” (Joling and Papp). </w:t>
      </w:r>
    </w:p>
    <w:p w14:paraId="250002A9" w14:textId="77777777" w:rsidR="00B21EBC" w:rsidRPr="00B21EBC" w:rsidRDefault="00B21EBC" w:rsidP="00B21EBC"/>
    <w:p w14:paraId="49046C01" w14:textId="6C200F83" w:rsidR="00A30EC4" w:rsidRDefault="00A30EC4" w:rsidP="00F955D0">
      <w:pPr>
        <w:pStyle w:val="Heading2"/>
      </w:pPr>
      <w:r>
        <w:t>Trade</w:t>
      </w:r>
    </w:p>
    <w:p w14:paraId="49B04C3D" w14:textId="77777777" w:rsidR="00A30EC4" w:rsidRDefault="00A30EC4" w:rsidP="00A30EC4">
      <w:pPr>
        <w:pStyle w:val="Heading4"/>
      </w:pPr>
      <w:r>
        <w:t xml:space="preserve">US and china corporation in the artic helps  US trade </w:t>
      </w:r>
    </w:p>
    <w:p w14:paraId="0B698CE4" w14:textId="77777777" w:rsidR="00A30EC4" w:rsidRPr="00F0287F" w:rsidRDefault="00A30EC4" w:rsidP="00A30EC4">
      <w:r w:rsidRPr="00F0287F">
        <w:t xml:space="preserve">Reuters </w:t>
      </w:r>
      <w:r w:rsidRPr="00F0287F">
        <w:rPr>
          <w:rStyle w:val="Style13ptBold"/>
        </w:rPr>
        <w:t>Editorial</w:t>
      </w:r>
      <w:r w:rsidRPr="00F0287F">
        <w:t>, 4-20-</w:t>
      </w:r>
      <w:r w:rsidRPr="00F0287F">
        <w:rPr>
          <w:rStyle w:val="Style13ptBold"/>
        </w:rPr>
        <w:t>2016</w:t>
      </w:r>
      <w:r w:rsidRPr="00F0287F">
        <w:t>, "China wants ships to use faster Arctic route opened by global warming," Reuters, http://www.reuters.com/article/us-china-arctic-idUSKCN0XH08U</w:t>
      </w:r>
    </w:p>
    <w:p w14:paraId="6B4EBA4D" w14:textId="77777777" w:rsidR="00A30EC4" w:rsidRDefault="00A30EC4" w:rsidP="00A30EC4">
      <w:r w:rsidRPr="00F0287F">
        <w:rPr>
          <w:rStyle w:val="StyleUnderline"/>
          <w:highlight w:val="yellow"/>
        </w:rPr>
        <w:t>China will encourage ships flying its flag to take the Northwest Passage via the Arctic Ocean, a route opened up by global warming, to cut travel times between the Atlantic and Pacific oceans, a state-run newspaper said on Wednesday. China is increasingly active in the polar region, becoming one of the biggest mining investors in Greenland and agreeing to a free trade deal with Iceland. Shorter shipping routes across the Arctic Ocean would save Chinese companies time and money.</w:t>
      </w:r>
      <w:r>
        <w:t xml:space="preserve"> For example, the journey from Shanghai to Hamburg via the Arctic route is 2,800 nautical miles shorter than going by the Suez Canal. China's Maritime Safety Administration this month released a guide offering detailed route guidance from the northern coast of North America to the northern Pacific, the China Daily said. "</w:t>
      </w:r>
      <w:r w:rsidRPr="00F0287F">
        <w:rPr>
          <w:rStyle w:val="StyleUnderline"/>
          <w:highlight w:val="yellow"/>
        </w:rPr>
        <w:t>Once this route is commonly used, it will directly change global maritime transport and have a profound influence on international trade, the world economy, capital flow and resource exploitation," ministry spokesman Liu Pengfei was quoted as saying. Chinese ships will sail through the Northwest Passage "in the future",</w:t>
      </w:r>
      <w:r>
        <w:t xml:space="preserve"> Liu added, without giving a time frame. Most of the Northwest Passage lies in waters that Canada claims as its own. Asked if China considered the passage an international waterway or Canadian waters, Chinese Foreign Ministry spokeswoman Hua Chunying said China noted Canada considered that the route crosses its waters, although some countries believed it was open to international navigation. In Ottawa, a spokesman for Foreign Minister Stephane Dion said no automatic right of transit passage existed in the waterways of the Northwest Passage. "</w:t>
      </w:r>
      <w:r w:rsidRPr="00F0287F">
        <w:rPr>
          <w:rStyle w:val="StyleUnderline"/>
        </w:rPr>
        <w:t>We welcome navigation that complies with our rules and regulations. Canada has an unfettered right to regulate internal waters," Joseph Pickerill said by email. Maritime experts say shipping companies</w:t>
      </w:r>
      <w:r>
        <w:t xml:space="preserve"> would most likely be deterred by the unpredictable nature of Arctic ice, the total absence of infrastructure in the region, relatively shallow waters, a lack of modern mapping and increased insurance costs</w:t>
      </w:r>
      <w:r w:rsidRPr="00F0287F">
        <w:rPr>
          <w:rStyle w:val="StyleUnderline"/>
          <w:highlight w:val="yellow"/>
        </w:rPr>
        <w:t xml:space="preserve">. The route would also be strategically important to China, another maritime official, Wu Yuxiao, told the China Daily. Melting sea ice has spurred more commercial traffic, and </w:t>
      </w:r>
      <w:r w:rsidRPr="00F0287F">
        <w:rPr>
          <w:rStyle w:val="Emphasis"/>
          <w:highlight w:val="yellow"/>
        </w:rPr>
        <w:t>China wants to become more active in the Arctic</w:t>
      </w:r>
      <w:r w:rsidRPr="00F0287F">
        <w:rPr>
          <w:rStyle w:val="StyleUnderline"/>
          <w:highlight w:val="yellow"/>
        </w:rPr>
        <w:t>, where it says it has important interests</w:t>
      </w:r>
      <w:r>
        <w:t>. Chinese ships, even merchant vessels, using the Northwest Passage could raise eyebrows in Washington. In September, five Chinese Navy ships sailed in international waters in the Bering Sea off Alaska, in an apparent first for China's military.</w:t>
      </w:r>
    </w:p>
    <w:p w14:paraId="464E1402" w14:textId="77777777" w:rsidR="00A30EC4" w:rsidRPr="00A30EC4" w:rsidRDefault="00A30EC4" w:rsidP="00A30EC4"/>
    <w:p w14:paraId="3C626A44" w14:textId="77777777" w:rsidR="00A30EC4" w:rsidRDefault="00A30EC4" w:rsidP="00F955D0">
      <w:pPr>
        <w:pStyle w:val="Heading2"/>
      </w:pPr>
      <w:r>
        <w:t>Warming</w:t>
      </w:r>
    </w:p>
    <w:p w14:paraId="24D98231" w14:textId="77777777" w:rsidR="00A30EC4" w:rsidRPr="0074236A" w:rsidRDefault="00A30EC4" w:rsidP="00A30EC4"/>
    <w:p w14:paraId="04D908A2" w14:textId="77777777" w:rsidR="006761F4" w:rsidRDefault="006761F4" w:rsidP="0027720B">
      <w:pPr>
        <w:pStyle w:val="Heading3"/>
      </w:pPr>
      <w:r>
        <w:t>2ac</w:t>
      </w:r>
    </w:p>
    <w:p w14:paraId="2255CB67" w14:textId="77777777" w:rsidR="006761F4" w:rsidRDefault="006761F4" w:rsidP="006761F4">
      <w:pPr>
        <w:keepNext/>
        <w:keepLines/>
        <w:spacing w:before="40" w:after="0"/>
        <w:outlineLvl w:val="3"/>
        <w:rPr>
          <w:rFonts w:eastAsia="Times New Roman" w:cs="Times New Roman"/>
          <w:b/>
          <w:iCs/>
          <w:sz w:val="26"/>
        </w:rPr>
      </w:pPr>
      <w:r>
        <w:rPr>
          <w:rFonts w:eastAsia="Times New Roman" w:cs="Times New Roman"/>
          <w:b/>
          <w:iCs/>
          <w:sz w:val="26"/>
        </w:rPr>
        <w:t>We must act now- the Arctic is warming twice as fast as the rest of the planet-</w:t>
      </w:r>
    </w:p>
    <w:p w14:paraId="5068F1B4" w14:textId="77777777" w:rsidR="006761F4" w:rsidRPr="0074236A" w:rsidRDefault="006761F4" w:rsidP="006761F4">
      <w:pPr>
        <w:spacing w:after="0" w:line="240" w:lineRule="auto"/>
        <w:rPr>
          <w:rFonts w:eastAsia="Calibri" w:cs="Times New Roman"/>
        </w:rPr>
      </w:pPr>
      <w:r w:rsidRPr="0074236A">
        <w:rPr>
          <w:rFonts w:eastAsia="Calibri" w:cs="Times New Roman"/>
        </w:rPr>
        <w:t xml:space="preserve">Christopher </w:t>
      </w:r>
      <w:r w:rsidRPr="0074236A">
        <w:rPr>
          <w:rFonts w:eastAsia="Calibri" w:cs="Times New Roman"/>
          <w:b/>
          <w:bCs/>
          <w:sz w:val="26"/>
        </w:rPr>
        <w:t xml:space="preserve">Joyce 12/18/14 </w:t>
      </w:r>
      <w:r w:rsidRPr="0074236A">
        <w:rPr>
          <w:rFonts w:eastAsia="Calibri" w:cs="Times New Roman"/>
          <w:bCs/>
          <w:sz w:val="18"/>
        </w:rPr>
        <w:t>Christopher Joyce is a correspondent on the science desk at NPR For several years, Joyce was an editor and correspondent for NPR's Radio Expeditions, a documentary program “Arctic Is Warming Twice As Fast As World Average” http://www.npr.org/2014/12/18/371438087/arctic-is-warming-twice-as-fast-as-world-average</w:t>
      </w:r>
    </w:p>
    <w:p w14:paraId="650D6493" w14:textId="77777777" w:rsidR="006761F4" w:rsidRDefault="006761F4" w:rsidP="006761F4">
      <w:pPr>
        <w:rPr>
          <w:rFonts w:eastAsia="Calibri" w:cs="Times New Roman"/>
          <w:u w:val="single"/>
        </w:rPr>
      </w:pPr>
      <w:r w:rsidRPr="0074236A">
        <w:rPr>
          <w:rFonts w:eastAsia="Calibri" w:cs="Times New Roman"/>
          <w:u w:val="single"/>
        </w:rPr>
        <w:t xml:space="preserve">The latest word from scientists studying the Arctic is that </w:t>
      </w:r>
      <w:r w:rsidRPr="0074236A">
        <w:rPr>
          <w:rFonts w:eastAsia="Calibri" w:cs="Times New Roman"/>
          <w:highlight w:val="cyan"/>
          <w:u w:val="single"/>
        </w:rPr>
        <w:t>the polar region is warming twice as fast as the average rise on the rest of the planet. And researchers say the trend isn't letting up.</w:t>
      </w:r>
      <w:r w:rsidRPr="0074236A">
        <w:rPr>
          <w:rFonts w:eastAsia="Calibri" w:cs="Times New Roman"/>
          <w:u w:val="single"/>
        </w:rPr>
        <w:t xml:space="preserve"> That's the latest from the 2014 Arctic Report Card — a compilation of recent research from more than 60 scientists in 13 countries. The report was released Wednesday by the National Oceanic and Atmospheric Administration. </w:t>
      </w:r>
      <w:r w:rsidRPr="0074236A">
        <w:rPr>
          <w:rFonts w:eastAsia="Calibri" w:cs="Times New Roman"/>
          <w:highlight w:val="cyan"/>
          <w:u w:val="single"/>
        </w:rPr>
        <w:t>Jackie Richter-Menge, a polar scientist with the U.S. Army Corps of Engineers who collaborated with NOAA on the analysis, says</w:t>
      </w:r>
      <w:r w:rsidRPr="0074236A">
        <w:rPr>
          <w:rFonts w:eastAsia="Calibri" w:cs="Times New Roman"/>
          <w:u w:val="single"/>
        </w:rPr>
        <w:t xml:space="preserve"> </w:t>
      </w:r>
      <w:r w:rsidRPr="0074236A">
        <w:rPr>
          <w:rFonts w:eastAsia="Calibri" w:cs="Times New Roman"/>
          <w:highlight w:val="cyan"/>
          <w:u w:val="single"/>
        </w:rPr>
        <w:t>the findings demonstrate the "power of persistence" in the Arctic — "persistence in the warming air temperatures and the impact that is having on this icy environment." That's largely because of arctic amplification</w:t>
      </w:r>
      <w:r w:rsidRPr="0074236A">
        <w:rPr>
          <w:rFonts w:eastAsia="Calibri" w:cs="Times New Roman"/>
          <w:u w:val="single"/>
        </w:rPr>
        <w:t>. Here's how it works</w:t>
      </w:r>
      <w:r w:rsidRPr="0074236A">
        <w:rPr>
          <w:rFonts w:eastAsia="Calibri" w:cs="Times New Roman"/>
        </w:rPr>
        <w:t>:</w:t>
      </w:r>
      <w:r w:rsidRPr="0074236A">
        <w:rPr>
          <w:rFonts w:eastAsia="Calibri" w:cs="Times New Roman"/>
          <w:sz w:val="6"/>
        </w:rPr>
        <w:t xml:space="preserve"> Normally, snow and ice cool the surface by reflecting a lot of the sun's energy back up into the atmosphere. But warming air temperatures melt snow and ice. "And when they melt," says Richter-Menge, "they expose darker regions." Darker regions, once covered in snow and ice, now absorb more heat, like a dark shirt does on a hot, sunny day. The same thing happens when sea ice melts — the exposed water is darker and warms up. Calved icebergs from the nearby Twin Glaciers float off the coast of Qaqortoq, Greenland in 2013. Calved icebergs from the nearby Twin Glaciers float off the coast of Qaqortoq, Greenland in 2013. Joe Raedle/Getty Images Calved icebergs from the nearby Twin Glaciers float off the coast of Qaqortoq, Greenland in 2013. So what happens as a result of this amplification? Well, warmer water affects what lives in it. Apparently, plankton like the warmer conditions; they're thriving. Scientists say they don't know whether that's good or bad for the rest of us. But unlike plankton, polar bears don't like the warmer water and having less sea ice around. "There's a strong connection between what's going on with the sea and polar bears," says Richter-Menge. In regions where the sea ice is holding steady, bears are doing OK, according to the report card. Where the ice is gone, bear numbers are down. Environment Nations Agree To Deal To Cut Greenhouse Gas Emissions Environment Shrinking Sea Ice Could Put Polar Bears In Grave Peril By 2100 Then there's Greenland. The giant land mass is covered in ice that's a mile thick. Geophysicist Beata Csatho at the University at Buffalo has just completed the most comprehensive satellite survey of that ice cover. "There are some places," she says, "where in the last 20 years the ice surface is just lowering, lowering, lowering very uniformly." Csatho, whose research appears separately in the Proceedings of the National Academy of Sciences this week, says she has noticed something else about Greenland's blanket of ice: Because the ice melts from the top down, the surface elevation gets lower over time. And at lower elevations, the air generally is warmer. "As Greenland is losing ice, it gets more and more irreversible," Csatho explains, </w:t>
      </w:r>
      <w:r w:rsidRPr="0074236A">
        <w:rPr>
          <w:rFonts w:eastAsia="Calibri" w:cs="Times New Roman"/>
          <w:u w:val="single"/>
        </w:rPr>
        <w:t xml:space="preserve">"because you get the ice into lower and lower elevations." The research shows some exceptions to the warming trend — places where ice is building back up or temperatures are cooling. But </w:t>
      </w:r>
      <w:r w:rsidRPr="0074236A">
        <w:rPr>
          <w:rFonts w:eastAsia="Calibri" w:cs="Times New Roman"/>
          <w:highlight w:val="cyan"/>
          <w:u w:val="single"/>
        </w:rPr>
        <w:t>overall, warming is winning in the Arctic.</w:t>
      </w:r>
    </w:p>
    <w:p w14:paraId="4DD8419B" w14:textId="77777777" w:rsidR="006761F4" w:rsidRPr="005406C4" w:rsidRDefault="006761F4" w:rsidP="006761F4">
      <w:pPr>
        <w:pStyle w:val="Heading4"/>
        <w:rPr>
          <w:rStyle w:val="apple-converted-space"/>
        </w:rPr>
      </w:pPr>
      <w:r>
        <w:t>Cooperation with China</w:t>
      </w:r>
      <w:r w:rsidRPr="005406C4">
        <w:t xml:space="preserve"> is the </w:t>
      </w:r>
      <w:r>
        <w:rPr>
          <w:i/>
          <w:u w:val="single"/>
        </w:rPr>
        <w:t>only</w:t>
      </w:r>
      <w:r>
        <w:t xml:space="preserve"> way to solve global warming—</w:t>
      </w:r>
      <w:r w:rsidRPr="005406C4">
        <w:t xml:space="preserve">top two </w:t>
      </w:r>
      <w:r>
        <w:t>emitters</w:t>
      </w:r>
      <w:r w:rsidRPr="005406C4">
        <w:t xml:space="preserve"> in the </w:t>
      </w:r>
      <w:r>
        <w:t>world.</w:t>
      </w:r>
    </w:p>
    <w:p w14:paraId="7C59A7DA" w14:textId="77777777" w:rsidR="006761F4" w:rsidRPr="005406C4" w:rsidRDefault="006761F4" w:rsidP="006761F4">
      <w:r w:rsidRPr="005406C4">
        <w:rPr>
          <w:rStyle w:val="Style13ptBold"/>
        </w:rPr>
        <w:t>Brookings 9</w:t>
      </w:r>
      <w:r w:rsidRPr="005406C4">
        <w:t xml:space="preserve"> (Brookings Institute, A FOREIGN POLICY AND JOHN L. THORNTON CHINA CENTER EVENT, “U.S.-China Climate Change Cooperation: Overcoming Obstacles”, http://www.brookings.edu/events/2009/0205_climate_change.aspx//sb)</w:t>
      </w:r>
    </w:p>
    <w:p w14:paraId="16896084" w14:textId="77777777" w:rsidR="006761F4" w:rsidRDefault="006761F4" w:rsidP="006761F4">
      <w:pPr>
        <w:rPr>
          <w:rStyle w:val="apple-converted-space"/>
          <w:rFonts w:ascii="Arial" w:hAnsi="Arial" w:cs="Arial"/>
          <w:color w:val="000000"/>
          <w:sz w:val="16"/>
          <w:szCs w:val="20"/>
        </w:rPr>
      </w:pPr>
      <w:r w:rsidRPr="00652B80">
        <w:rPr>
          <w:rStyle w:val="StyleUnderline"/>
          <w:highlight w:val="green"/>
        </w:rPr>
        <w:t>Any solution to global warming will require substantial activity in the United States and China, the world’s top two emitters</w:t>
      </w:r>
      <w:r w:rsidRPr="005406C4">
        <w:rPr>
          <w:rStyle w:val="StyleUnderline"/>
        </w:rPr>
        <w:t xml:space="preserve"> of greenhouse gases. </w:t>
      </w:r>
      <w:r w:rsidRPr="00652B80">
        <w:rPr>
          <w:rStyle w:val="StyleUnderline"/>
          <w:highlight w:val="green"/>
        </w:rPr>
        <w:t>Working together, the two countries could make important progress</w:t>
      </w:r>
      <w:r w:rsidRPr="005406C4">
        <w:rPr>
          <w:rStyle w:val="StyleUnderline"/>
        </w:rPr>
        <w:t xml:space="preserve"> in addressing this challenge. Recent developments—including new leadership in the U.S., dire scientific warnings and an aggressive international negotiating schedule—are dramatically raising the profile of this issue on the U.S.-China bilateral agenda</w:t>
      </w:r>
      <w:r w:rsidRPr="005406C4">
        <w:rPr>
          <w:rStyle w:val="apple-converted-space"/>
          <w:rFonts w:ascii="Arial" w:hAnsi="Arial" w:cs="Arial"/>
          <w:color w:val="000000"/>
          <w:sz w:val="16"/>
          <w:szCs w:val="20"/>
        </w:rPr>
        <w:t>. Yet different histories, cultures and national circumstances create substantial barriers to large-scale cooperation.</w:t>
      </w:r>
    </w:p>
    <w:p w14:paraId="28EEB5DC" w14:textId="77777777" w:rsidR="00385D60" w:rsidRPr="005406C4" w:rsidRDefault="00385D60" w:rsidP="00385D60">
      <w:pPr>
        <w:pStyle w:val="Heading4"/>
      </w:pPr>
      <w:r>
        <w:t xml:space="preserve">That’s fosters </w:t>
      </w:r>
      <w:r w:rsidRPr="005406C4">
        <w:rPr>
          <w:i/>
        </w:rPr>
        <w:t>dialogue</w:t>
      </w:r>
      <w:r>
        <w:t xml:space="preserve"> and </w:t>
      </w:r>
      <w:r w:rsidRPr="005406C4">
        <w:rPr>
          <w:i/>
        </w:rPr>
        <w:t>information exchange</w:t>
      </w:r>
      <w:r>
        <w:t xml:space="preserve">—key </w:t>
      </w:r>
      <w:r w:rsidRPr="005406C4">
        <w:t>to mitigating global warming.</w:t>
      </w:r>
    </w:p>
    <w:p w14:paraId="68C384AC" w14:textId="77777777" w:rsidR="00385D60" w:rsidRPr="00C8321F" w:rsidRDefault="00385D60" w:rsidP="00385D60">
      <w:r w:rsidRPr="005406C4">
        <w:rPr>
          <w:rStyle w:val="Style13ptBold"/>
        </w:rPr>
        <w:t>Davidson 10</w:t>
      </w:r>
      <w:r w:rsidRPr="00C8321F">
        <w:t xml:space="preserve"> (Michael, Michael Davidson is a visiting fellow at Asia Policy Point., “US, China: A green security blanket?”, http://www.atimes.com</w:t>
      </w:r>
      <w:r>
        <w:t>/atimes/China/LE14Ad01.html/</w:t>
      </w:r>
    </w:p>
    <w:p w14:paraId="2FC5ACD4" w14:textId="77777777" w:rsidR="00385D60" w:rsidRPr="005406C4" w:rsidRDefault="00385D60" w:rsidP="00385D60">
      <w:pPr>
        <w:rPr>
          <w:rStyle w:val="apple-converted-space"/>
          <w:rFonts w:ascii="Arial" w:hAnsi="Arial" w:cs="Arial"/>
          <w:color w:val="000000"/>
          <w:sz w:val="16"/>
          <w:szCs w:val="20"/>
        </w:rPr>
      </w:pPr>
      <w:r w:rsidRPr="005406C4">
        <w:rPr>
          <w:rStyle w:val="StyleUnderline"/>
        </w:rPr>
        <w:t xml:space="preserve">To meet the new transnational threat of climate change, the QDR calls for collaborations with "both traditional allies and new partners". </w:t>
      </w:r>
      <w:r w:rsidRPr="00652B80">
        <w:rPr>
          <w:rStyle w:val="StyleUnderline"/>
          <w:highlight w:val="green"/>
        </w:rPr>
        <w:t>The US and China are natural new partners. Neither can confront alone</w:t>
      </w:r>
      <w:r w:rsidRPr="005406C4">
        <w:rPr>
          <w:rStyle w:val="apple-style-span"/>
          <w:rFonts w:ascii="Arial" w:hAnsi="Arial" w:cs="Arial"/>
          <w:color w:val="000000"/>
          <w:sz w:val="16"/>
          <w:szCs w:val="20"/>
        </w:rPr>
        <w:t xml:space="preserve"> the human dislocation and resource competition caused by </w:t>
      </w:r>
      <w:r w:rsidRPr="00652B80">
        <w:rPr>
          <w:rStyle w:val="StyleUnderline"/>
          <w:highlight w:val="green"/>
        </w:rPr>
        <w:t>environmental degradation</w:t>
      </w:r>
      <w:r w:rsidRPr="005406C4">
        <w:rPr>
          <w:rStyle w:val="apple-style-span"/>
          <w:rFonts w:ascii="Arial" w:hAnsi="Arial" w:cs="Arial"/>
          <w:color w:val="000000"/>
          <w:sz w:val="16"/>
          <w:szCs w:val="20"/>
        </w:rPr>
        <w:t>. Furthermore, of all the governmental agencies examining climate change, only militaries have the necessary logistical structures to react cooperatively and quickly.</w:t>
      </w:r>
      <w:r w:rsidRPr="005406C4">
        <w:rPr>
          <w:rStyle w:val="apple-converted-space"/>
          <w:rFonts w:ascii="Arial" w:hAnsi="Arial" w:cs="Arial"/>
          <w:color w:val="000000"/>
          <w:sz w:val="16"/>
          <w:szCs w:val="20"/>
        </w:rPr>
        <w:t xml:space="preserve"> </w:t>
      </w:r>
      <w:r w:rsidRPr="005406C4">
        <w:rPr>
          <w:rStyle w:val="StyleUnderline"/>
        </w:rPr>
        <w:t>A new US-China security partnership would complement the 2009 inter-governmental memorandum of understanding</w:t>
      </w:r>
      <w:r w:rsidRPr="00A45341">
        <w:rPr>
          <w:rStyle w:val="apple-style-span"/>
          <w:rFonts w:ascii="Arial" w:hAnsi="Arial" w:cs="Arial"/>
          <w:color w:val="000000"/>
          <w:szCs w:val="20"/>
          <w:u w:val="single"/>
        </w:rPr>
        <w:t xml:space="preserve"> </w:t>
      </w:r>
      <w:r w:rsidRPr="005406C4">
        <w:rPr>
          <w:rStyle w:val="apple-style-span"/>
          <w:rFonts w:ascii="Arial" w:hAnsi="Arial" w:cs="Arial"/>
          <w:color w:val="000000"/>
          <w:sz w:val="16"/>
          <w:szCs w:val="20"/>
        </w:rPr>
        <w:t xml:space="preserve">to Enhance Cooperation on Climate Change, Energy and the Environment that established a regular policy dialogue on these topics. It could also build on the Strategic and Economic Dialogue (S&amp;ED). The S&amp;ED was designed to address a large range of shared concerns, including regional security and global issues such as climate change. </w:t>
      </w:r>
      <w:r w:rsidRPr="005406C4">
        <w:rPr>
          <w:rStyle w:val="StyleUnderline"/>
        </w:rPr>
        <w:t>A new track on climate security cooperation can strengthen ties in both dialogues</w:t>
      </w:r>
      <w:r w:rsidRPr="005406C4">
        <w:rPr>
          <w:rStyle w:val="apple-style-span"/>
          <w:rFonts w:ascii="Arial" w:hAnsi="Arial" w:cs="Arial"/>
          <w:color w:val="000000"/>
          <w:sz w:val="16"/>
          <w:szCs w:val="20"/>
        </w:rPr>
        <w:t>.</w:t>
      </w:r>
      <w:r w:rsidRPr="005406C4">
        <w:rPr>
          <w:rStyle w:val="apple-converted-space"/>
          <w:rFonts w:ascii="Arial" w:hAnsi="Arial" w:cs="Arial"/>
          <w:color w:val="000000"/>
          <w:sz w:val="16"/>
          <w:szCs w:val="20"/>
        </w:rPr>
        <w:t xml:space="preserve"> </w:t>
      </w:r>
      <w:r w:rsidRPr="005406C4">
        <w:rPr>
          <w:rStyle w:val="apple-style-span"/>
          <w:rFonts w:ascii="Arial" w:hAnsi="Arial" w:cs="Arial"/>
          <w:color w:val="000000"/>
          <w:sz w:val="16"/>
          <w:szCs w:val="20"/>
        </w:rPr>
        <w:t xml:space="preserve">Cooperation has already begun. For example, last May, China and the US participated multilaterally in the ASEAN Regional Forum's First Voluntary Demonstration of Response on Disaster Relief. </w:t>
      </w:r>
      <w:r w:rsidRPr="00652B80">
        <w:rPr>
          <w:rStyle w:val="StyleUnderline"/>
          <w:highlight w:val="green"/>
        </w:rPr>
        <w:t>The US and China should go the next step to initiate a joint exercise focusing specifically on climate change-induced disasters</w:t>
      </w:r>
      <w:r w:rsidRPr="005406C4">
        <w:rPr>
          <w:rStyle w:val="apple-style-span"/>
          <w:rFonts w:ascii="Arial" w:hAnsi="Arial" w:cs="Arial"/>
          <w:color w:val="000000"/>
          <w:sz w:val="16"/>
          <w:szCs w:val="20"/>
        </w:rPr>
        <w:t>.</w:t>
      </w:r>
      <w:r w:rsidRPr="005406C4">
        <w:rPr>
          <w:rStyle w:val="apple-converted-space"/>
          <w:rFonts w:ascii="Arial" w:hAnsi="Arial" w:cs="Arial"/>
          <w:color w:val="000000"/>
          <w:sz w:val="16"/>
          <w:szCs w:val="20"/>
        </w:rPr>
        <w:t xml:space="preserve"> </w:t>
      </w:r>
      <w:r w:rsidRPr="005406C4">
        <w:rPr>
          <w:rStyle w:val="apple-style-span"/>
          <w:rFonts w:ascii="Arial" w:hAnsi="Arial" w:cs="Arial"/>
          <w:color w:val="000000"/>
          <w:sz w:val="16"/>
          <w:szCs w:val="20"/>
        </w:rPr>
        <w:t xml:space="preserve">In addition, </w:t>
      </w:r>
      <w:r w:rsidRPr="005406C4">
        <w:rPr>
          <w:rStyle w:val="StyleUnderline"/>
        </w:rPr>
        <w:t>climate security extends</w:t>
      </w:r>
      <w:r w:rsidRPr="005406C4">
        <w:rPr>
          <w:rStyle w:val="apple-style-span"/>
          <w:rFonts w:ascii="Arial" w:hAnsi="Arial" w:cs="Arial"/>
          <w:color w:val="000000"/>
          <w:sz w:val="16"/>
          <w:szCs w:val="20"/>
        </w:rPr>
        <w:t xml:space="preserve"> beyond traditional disaster preparedness, </w:t>
      </w:r>
      <w:r w:rsidRPr="005406C4">
        <w:rPr>
          <w:rStyle w:val="StyleUnderline"/>
        </w:rPr>
        <w:t>into climate change mitigation and scientific research</w:t>
      </w:r>
      <w:r w:rsidRPr="005406C4">
        <w:rPr>
          <w:rStyle w:val="apple-style-span"/>
          <w:rFonts w:ascii="Arial" w:hAnsi="Arial" w:cs="Arial"/>
          <w:color w:val="000000"/>
          <w:sz w:val="16"/>
          <w:szCs w:val="20"/>
        </w:rPr>
        <w:t>. The Office of Naval Research wants to establish scientific exchanges with the Chinese on alternative energy and other basic science through its proposed joint forces Hong Kong office. The Office of Naval Research, the Air Force Office of Scientific Research and the US Army Research, Development and Engineering Command already support basic science research projects with other Asian countries on superconductors and biofuels.</w:t>
      </w:r>
      <w:r w:rsidRPr="005406C4">
        <w:rPr>
          <w:rStyle w:val="apple-converted-space"/>
          <w:rFonts w:ascii="Arial" w:hAnsi="Arial" w:cs="Arial"/>
          <w:color w:val="000000"/>
          <w:sz w:val="16"/>
          <w:szCs w:val="20"/>
        </w:rPr>
        <w:t xml:space="preserve"> </w:t>
      </w:r>
      <w:r w:rsidRPr="005406C4">
        <w:rPr>
          <w:rStyle w:val="apple-style-span"/>
          <w:rFonts w:ascii="Arial" w:hAnsi="Arial" w:cs="Arial"/>
          <w:color w:val="000000"/>
          <w:sz w:val="16"/>
          <w:szCs w:val="20"/>
        </w:rPr>
        <w:t xml:space="preserve">By focusing on scientific research and disaster preparedness, </w:t>
      </w:r>
      <w:r w:rsidRPr="00652B80">
        <w:rPr>
          <w:rStyle w:val="StyleUnderline"/>
          <w:highlight w:val="green"/>
        </w:rPr>
        <w:t>the US and China can</w:t>
      </w:r>
      <w:r w:rsidRPr="005406C4">
        <w:rPr>
          <w:rStyle w:val="StyleUnderline"/>
        </w:rPr>
        <w:t xml:space="preserve"> reframe existing military exchanges to </w:t>
      </w:r>
      <w:r w:rsidRPr="00652B80">
        <w:rPr>
          <w:rStyle w:val="StyleUnderline"/>
          <w:highlight w:val="green"/>
        </w:rPr>
        <w:t>focus on areas of critical cooperation</w:t>
      </w:r>
      <w:r w:rsidRPr="005406C4">
        <w:rPr>
          <w:rStyle w:val="StyleUnderline"/>
        </w:rPr>
        <w:t>: energy security concerns as well as human security needs such as cheap energy, food shortages and refugee relief</w:t>
      </w:r>
      <w:r w:rsidRPr="005406C4">
        <w:rPr>
          <w:rStyle w:val="apple-style-span"/>
          <w:rFonts w:ascii="Arial" w:hAnsi="Arial" w:cs="Arial"/>
          <w:color w:val="000000"/>
          <w:sz w:val="16"/>
          <w:szCs w:val="20"/>
        </w:rPr>
        <w:t xml:space="preserve">. Instead of bickering over borders and air space, it is first better to establish a working day-to-day relationship over matters of mutual concern and interests. </w:t>
      </w:r>
      <w:r w:rsidRPr="00652B80">
        <w:rPr>
          <w:rStyle w:val="StyleUnderline"/>
          <w:highlight w:val="green"/>
        </w:rPr>
        <w:t>A US-China</w:t>
      </w:r>
      <w:r w:rsidRPr="005406C4">
        <w:rPr>
          <w:rStyle w:val="StyleUnderline"/>
        </w:rPr>
        <w:t xml:space="preserve"> climate security </w:t>
      </w:r>
      <w:r w:rsidRPr="00652B80">
        <w:rPr>
          <w:rStyle w:val="StyleUnderline"/>
          <w:highlight w:val="green"/>
        </w:rPr>
        <w:t>partnership can draw on the best instincts and science of both countries, both of which are firm ground to build trust and understanding</w:t>
      </w:r>
      <w:r w:rsidRPr="00652B80">
        <w:rPr>
          <w:rStyle w:val="apple-style-span"/>
          <w:rFonts w:ascii="Arial" w:hAnsi="Arial" w:cs="Arial"/>
          <w:color w:val="000000"/>
          <w:szCs w:val="20"/>
          <w:highlight w:val="green"/>
          <w:u w:val="single"/>
        </w:rPr>
        <w:t>.</w:t>
      </w:r>
      <w:r w:rsidRPr="005406C4">
        <w:rPr>
          <w:rStyle w:val="apple-converted-space"/>
          <w:rFonts w:ascii="Arial" w:hAnsi="Arial" w:cs="Arial"/>
          <w:color w:val="000000"/>
          <w:sz w:val="16"/>
          <w:szCs w:val="20"/>
        </w:rPr>
        <w:t xml:space="preserve"> </w:t>
      </w:r>
    </w:p>
    <w:p w14:paraId="40DAEE7E" w14:textId="77777777" w:rsidR="007D7B4B" w:rsidRDefault="007D7B4B" w:rsidP="007D7B4B">
      <w:pPr>
        <w:pStyle w:val="Heading4"/>
      </w:pPr>
      <w:r>
        <w:t>And changing our Arctic policy key to preventing warming-</w:t>
      </w:r>
    </w:p>
    <w:p w14:paraId="67295C63" w14:textId="77777777" w:rsidR="007D7B4B" w:rsidRPr="00027575" w:rsidRDefault="007D7B4B" w:rsidP="007D7B4B">
      <w:r w:rsidRPr="00027575">
        <w:rPr>
          <w:rFonts w:eastAsiaTheme="majorEastAsia" w:cstheme="majorBidi"/>
          <w:b/>
          <w:iCs/>
          <w:sz w:val="26"/>
        </w:rPr>
        <w:t>Rockstrom 15</w:t>
      </w:r>
      <w:r w:rsidRPr="00027575">
        <w:t xml:space="preserve">, “Arctic Tipping Points can Ripple around the World” </w:t>
      </w:r>
      <w:hyperlink r:id="rId102" w:history="1">
        <w:r w:rsidRPr="00027575">
          <w:rPr>
            <w:rStyle w:val="Hyperlink"/>
          </w:rPr>
          <w:t>Johan Rockström</w:t>
        </w:r>
      </w:hyperlink>
      <w:r w:rsidRPr="00027575">
        <w:t>Director of the Stockholm Resilience Centre at Stockholm University. http://www.huffingtonpost.com/johan-rockstrom/arctic-tipping-points-can-ripple-around-the-world_b_8130968.html</w:t>
      </w:r>
    </w:p>
    <w:p w14:paraId="38CA3834" w14:textId="77777777" w:rsidR="007D7B4B" w:rsidRPr="00027575" w:rsidRDefault="007D7B4B" w:rsidP="007D7B4B">
      <w:pPr>
        <w:rPr>
          <w:rStyle w:val="StyleUnderline"/>
        </w:rPr>
      </w:pPr>
      <w:r w:rsidRPr="00104051">
        <w:rPr>
          <w:sz w:val="12"/>
        </w:rPr>
        <w:t>The Arctic is one of the last remaining wildernesses. The unforgiving conditions ensure it remains sparsely populated. As a result, some of the most dramatic changes on the planet are occurring far from view. Here communities, from the Alaskan Yupik to the Greenland Inuit native tribes, have developed and adapted resilient societies for millennia. But now the Arctic is changing faster than ever before in modern history, as a result of human-caused climate change and ecosystem degradation. More worryingly</w:t>
      </w:r>
      <w:r w:rsidRPr="00027575">
        <w:rPr>
          <w:rStyle w:val="StyleUnderline"/>
        </w:rPr>
        <w:t>, we are seeing the first signs that the Arctic is approaching tipping points that, like toppling dominos, are likely to lead to a cascade of events that will affect us all.</w:t>
      </w:r>
      <w:r>
        <w:rPr>
          <w:rStyle w:val="StyleUnderline"/>
        </w:rPr>
        <w:t xml:space="preserve"> </w:t>
      </w:r>
      <w:r w:rsidRPr="00104051">
        <w:rPr>
          <w:sz w:val="12"/>
        </w:rPr>
        <w:t xml:space="preserve">Without dramatic reductions in greenhouse gases, by the end of the century much of the Arctic is predicted to be more than five degrees warmer than today, and in places nine or 10 degrees. There will be no sea ice in the summer months leading to other abrupt, potentially irreversible, ecological and physical changes — sea ice this summer has already dropped well below the long-term average. The Arctic Ocean will become more acidic, corroding anything with a shell. The stability of the Greenland ice sheet — which contains enough water to raise sea levels globally by at least six meters — will be in doubt. The so-called Atlantic thermohaline circulation, including the Gulf Stream and its warm waters that ensure a mild northern-European climate, is in jeopardy. And </w:t>
      </w:r>
      <w:r w:rsidRPr="00027575">
        <w:rPr>
          <w:rStyle w:val="StyleUnderline"/>
        </w:rPr>
        <w:t>the melting permafrost is already buckling buildings, roads and pipelines and may lead to a large release of methane, a gas more than 20 times as potent at trapping heat than carbon dioxide.</w:t>
      </w:r>
      <w:r>
        <w:rPr>
          <w:rStyle w:val="StyleUnderline"/>
        </w:rPr>
        <w:t xml:space="preserve"> </w:t>
      </w:r>
      <w:r w:rsidRPr="00104051">
        <w:rPr>
          <w:sz w:val="12"/>
        </w:rPr>
        <w:t xml:space="preserve">In fact, </w:t>
      </w:r>
      <w:r w:rsidRPr="00027575">
        <w:rPr>
          <w:rStyle w:val="StyleUnderline"/>
        </w:rPr>
        <w:t>the Stockholm Resilience Centre has identified 16 potential “regime shifts” or tipping points in the Arctic, ranging from collapse of salmon stocks to a complete transition of the Inuit way of life.</w:t>
      </w:r>
      <w:r w:rsidRPr="00104051">
        <w:rPr>
          <w:sz w:val="12"/>
        </w:rPr>
        <w:t xml:space="preserve"> Twelve of these regime shifts will be difficult to reverse in a human lifetime. The reason is that feedbacks change, which causes systems to self-reinforce warming. In the case of Greenland, for example, when ice melts, the surface changes color from white, which reflects almost all incoming solar heat back to space, to a darker water surface, which absorbs heat. These changes indicate the importance of understanding resilience in vast ecosystems like the Arctic and how to create societies that can cope with inevitable shocks. Resilience is the heart of the Sustainable Development Goals, which will be launched at the end of the month at the UN General Assembly in New York. Goal 9 focuses specifically on resilient infrastructure, sustainable industrialization and innovation. But resilience is often misunderstood. It is not only about rolling with the punches and recovering from shocks. </w:t>
      </w:r>
      <w:r w:rsidRPr="00027575">
        <w:rPr>
          <w:rStyle w:val="StyleUnderline"/>
        </w:rPr>
        <w:t>A resilient system, be it a city or planet, is where diversity is encouraged, connectivity is managed and new information is absorbed and used</w:t>
      </w:r>
      <w:r w:rsidRPr="00104051">
        <w:rPr>
          <w:sz w:val="12"/>
        </w:rPr>
        <w:t xml:space="preserve">. This renewal and capacity to live with change is the foundation to weather the storm and bounce back stronger and more flexible than before. We now know our globally connected society can expect faster changes and more shocks cascading through ecosystems and economies, where </w:t>
      </w:r>
      <w:r w:rsidRPr="00027575">
        <w:rPr>
          <w:rStyle w:val="StyleUnderline"/>
        </w:rPr>
        <w:t>a small change in the ecology of the Arctic or the economics of the U.S. subprime housing market can ripple around the world.</w:t>
      </w:r>
      <w:r>
        <w:rPr>
          <w:rStyle w:val="StyleUnderline"/>
        </w:rPr>
        <w:t xml:space="preserve"> </w:t>
      </w:r>
      <w:r w:rsidRPr="00104051">
        <w:rPr>
          <w:sz w:val="12"/>
        </w:rPr>
        <w:t xml:space="preserve">In a matter of decades, we have become a big world on a small planet. We now have enough scientific knowledge to show that the stable, healthy biosphere that we have taken for granted for more than 10,000 years has reached a tipping point, where humans now dominate and its future state is, ironically, less predictable. We will need resilient infrastructure in the Arctic to weather the expected changes. But in the lifetime of the goals, we also need to monitor closely this fragile ecosystem. This is a critical period of transition. </w:t>
      </w:r>
      <w:r w:rsidRPr="00027575">
        <w:rPr>
          <w:rStyle w:val="StyleUnderline"/>
        </w:rPr>
        <w:t>We need to reduce the combined pressure of warming, ocean acidification, pollution and overfishing</w:t>
      </w:r>
      <w:r w:rsidRPr="00104051">
        <w:rPr>
          <w:sz w:val="12"/>
        </w:rPr>
        <w:t xml:space="preserve">. As myself and colleagues argue in the </w:t>
      </w:r>
      <w:hyperlink r:id="rId103" w:history="1">
        <w:r w:rsidRPr="00104051">
          <w:rPr>
            <w:rStyle w:val="Hyperlink"/>
            <w:sz w:val="12"/>
          </w:rPr>
          <w:t>Earth Statement</w:t>
        </w:r>
      </w:hyperlink>
      <w:r w:rsidRPr="00104051">
        <w:rPr>
          <w:sz w:val="12"/>
        </w:rPr>
        <w:t xml:space="preserve">, the priority is to reduce emissions of carbon dioxide to zero by 2050 and halt biodiversity loss. However, this means the race to find oil in the Arctic is a dead end. Recent research analyzing remaining fossil-fuel reserves concluded “Development of resources in the Arctic...[is] ...incommensurate with efforts to limit average global warming to 2 °C.” The Arctic will warm further and we can expect more dramatic changes in the north — emphasizing why the new global goals are universal — wealthy northern nations will be hit hard by environmental change. Investment in resilient infrastructure will be necessary to adapt. But </w:t>
      </w:r>
      <w:r w:rsidRPr="00027575">
        <w:rPr>
          <w:rStyle w:val="StyleUnderline"/>
        </w:rPr>
        <w:t>we also need to focus our best minds on innovations — both social and technological — to provide solutions that are cognizant of the complex interconnections and cascading global effects that must somehow be managed.</w:t>
      </w:r>
    </w:p>
    <w:p w14:paraId="35124F42" w14:textId="77777777" w:rsidR="006761F4" w:rsidRPr="00E369E5" w:rsidRDefault="006761F4" w:rsidP="006761F4">
      <w:pPr>
        <w:keepNext/>
        <w:keepLines/>
        <w:spacing w:before="200"/>
        <w:outlineLvl w:val="3"/>
        <w:rPr>
          <w:rFonts w:eastAsia="Times New Roman"/>
          <w:b/>
          <w:bCs/>
          <w:iCs/>
          <w:sz w:val="26"/>
        </w:rPr>
      </w:pPr>
      <w:r>
        <w:rPr>
          <w:rFonts w:eastAsia="Times New Roman"/>
          <w:b/>
          <w:bCs/>
          <w:iCs/>
          <w:sz w:val="26"/>
        </w:rPr>
        <w:t>C</w:t>
      </w:r>
      <w:r w:rsidRPr="00E369E5">
        <w:rPr>
          <w:rFonts w:eastAsia="Times New Roman"/>
          <w:b/>
          <w:bCs/>
          <w:iCs/>
          <w:sz w:val="26"/>
          <w:u w:val="single"/>
        </w:rPr>
        <w:t>ooperative, international</w:t>
      </w:r>
      <w:r w:rsidRPr="00E369E5">
        <w:rPr>
          <w:rFonts w:eastAsia="Times New Roman"/>
          <w:b/>
          <w:bCs/>
          <w:iCs/>
          <w:sz w:val="26"/>
        </w:rPr>
        <w:t xml:space="preserve"> action is necessary to avert 4 degrees of warming</w:t>
      </w:r>
    </w:p>
    <w:p w14:paraId="1A775B8A" w14:textId="77777777" w:rsidR="006761F4" w:rsidRPr="00E369E5" w:rsidRDefault="006761F4" w:rsidP="006761F4">
      <w:r w:rsidRPr="00E369E5">
        <w:rPr>
          <w:b/>
          <w:bCs/>
          <w:sz w:val="26"/>
        </w:rPr>
        <w:t>Schellnhuber 12</w:t>
      </w:r>
      <w:r w:rsidRPr="00E369E5">
        <w:t xml:space="preserve"> – PhD in theoretical physics, advisor to the President of the EU Commission, Lead analyst at the Postdam Institute for Climate Impact Research and Climate Analytics</w:t>
      </w:r>
    </w:p>
    <w:p w14:paraId="6FFF7853" w14:textId="77777777" w:rsidR="006761F4" w:rsidRPr="00E369E5" w:rsidRDefault="006761F4" w:rsidP="006761F4">
      <w:r w:rsidRPr="00E369E5">
        <w:t>(Joachim, et al, Contributors to the World Bank report: “Turn Down the Heat: Why a 4°C Warmer World Must be Avoided,” International Bank for Reconstruction and Development)</w:t>
      </w:r>
    </w:p>
    <w:p w14:paraId="36B7F506" w14:textId="77777777" w:rsidR="006761F4" w:rsidRPr="00E369E5" w:rsidRDefault="006761F4" w:rsidP="006761F4">
      <w:pPr>
        <w:ind w:left="288" w:right="288"/>
      </w:pPr>
      <w:r w:rsidRPr="008E7A3A">
        <w:rPr>
          <w:b/>
          <w:bCs/>
          <w:highlight w:val="green"/>
          <w:u w:val="single"/>
        </w:rPr>
        <w:t>A 4°C world will pose unprecedented challenges to humanity</w:t>
      </w:r>
      <w:r w:rsidRPr="00E369E5">
        <w:t xml:space="preserve">. It is clear that large regional as well as global scale damages and risks are very likely to occur well before this level of warming is reached. This report has attempted to identify the scope of these challenges driven by responses of the Earth system and various human and natural systems. Although no quantification of the full scale of human damage is yet possible, the picture that emerges challenges an often-implicit assumption that climate change will not significantly undermine economic growth.15 It seems clear that climate change in </w:t>
      </w:r>
      <w:r w:rsidRPr="008E7A3A">
        <w:rPr>
          <w:b/>
          <w:bCs/>
          <w:highlight w:val="green"/>
          <w:u w:val="single"/>
        </w:rPr>
        <w:t>a 4°C world could seriously undermine poverty alleviation</w:t>
      </w:r>
      <w:r w:rsidRPr="00E369E5">
        <w:t xml:space="preserve"> in many regions. This is supported by past observations of the negative effects of climate change on economic growth in developing countries. While developed countries have been</w:t>
      </w:r>
      <w:r w:rsidRPr="00E369E5">
        <w:rPr>
          <w:sz w:val="12"/>
        </w:rPr>
        <w:t xml:space="preserve">¶ </w:t>
      </w:r>
      <w:r w:rsidRPr="00E369E5">
        <w:t xml:space="preserve">and are projected to be adversely affected by impacts resulting from climate change, adaptive capacities in developing regions are weaker. The burden of climate change in the future will very likely be borne differentially by those in regions already highly vulnerable to climate change and variability. Given </w:t>
      </w:r>
      <w:r w:rsidRPr="00E369E5">
        <w:rPr>
          <w:b/>
          <w:bCs/>
          <w:u w:val="single"/>
        </w:rPr>
        <w:t xml:space="preserve">that it </w:t>
      </w:r>
      <w:r w:rsidRPr="008E7A3A">
        <w:rPr>
          <w:b/>
          <w:bCs/>
          <w:highlight w:val="green"/>
          <w:u w:val="single"/>
        </w:rPr>
        <w:t xml:space="preserve">remains uncertain whether adaptation and further progress toward devel- opment goals will be possible at this level of climate change, </w:t>
      </w:r>
      <w:r w:rsidRPr="00AE7007">
        <w:rPr>
          <w:b/>
          <w:bCs/>
          <w:u w:val="single"/>
        </w:rPr>
        <w:t>the projected 4°C warming</w:t>
      </w:r>
      <w:r w:rsidRPr="00E369E5">
        <w:rPr>
          <w:b/>
          <w:bCs/>
          <w:u w:val="single"/>
        </w:rPr>
        <w:t xml:space="preserve"> simply </w:t>
      </w:r>
      <w:r w:rsidRPr="00AE7007">
        <w:rPr>
          <w:b/>
          <w:bCs/>
          <w:u w:val="single"/>
        </w:rPr>
        <w:t>must not be allowed to occur</w:t>
      </w:r>
      <w:r w:rsidRPr="00E369E5">
        <w:t xml:space="preserve">—the heat must be turned down. </w:t>
      </w:r>
      <w:r w:rsidRPr="008E7A3A">
        <w:rPr>
          <w:b/>
          <w:bCs/>
          <w:highlight w:val="green"/>
          <w:u w:val="single"/>
        </w:rPr>
        <w:t xml:space="preserve">Only </w:t>
      </w:r>
      <w:r w:rsidRPr="008E7A3A">
        <w:rPr>
          <w:b/>
          <w:iCs/>
          <w:highlight w:val="green"/>
          <w:u w:val="single"/>
          <w:bdr w:val="single" w:sz="18" w:space="0" w:color="auto"/>
        </w:rPr>
        <w:t>early</w:t>
      </w:r>
      <w:r w:rsidRPr="008E7A3A">
        <w:rPr>
          <w:b/>
          <w:bCs/>
          <w:highlight w:val="green"/>
          <w:u w:val="single"/>
        </w:rPr>
        <w:t xml:space="preserve">, </w:t>
      </w:r>
      <w:r w:rsidRPr="008E7A3A">
        <w:rPr>
          <w:b/>
          <w:iCs/>
          <w:highlight w:val="green"/>
          <w:u w:val="single"/>
          <w:bdr w:val="single" w:sz="18" w:space="0" w:color="auto"/>
        </w:rPr>
        <w:t>cooperative</w:t>
      </w:r>
      <w:r w:rsidRPr="008E7A3A">
        <w:rPr>
          <w:b/>
          <w:bCs/>
          <w:highlight w:val="green"/>
          <w:u w:val="single"/>
        </w:rPr>
        <w:t xml:space="preserve">, </w:t>
      </w:r>
      <w:r w:rsidRPr="008E7A3A">
        <w:rPr>
          <w:b/>
          <w:iCs/>
          <w:highlight w:val="green"/>
          <w:u w:val="single"/>
          <w:bdr w:val="single" w:sz="18" w:space="0" w:color="auto"/>
        </w:rPr>
        <w:t>international actions</w:t>
      </w:r>
      <w:r w:rsidRPr="008E7A3A">
        <w:rPr>
          <w:b/>
          <w:bCs/>
          <w:highlight w:val="green"/>
          <w:u w:val="single"/>
        </w:rPr>
        <w:t xml:space="preserve"> can make that happen</w:t>
      </w:r>
      <w:r w:rsidRPr="00E369E5">
        <w:t>.</w:t>
      </w:r>
    </w:p>
    <w:p w14:paraId="4A3FBE2C" w14:textId="77777777" w:rsidR="006761F4" w:rsidRPr="00E369E5" w:rsidRDefault="006761F4" w:rsidP="006761F4">
      <w:pPr>
        <w:keepNext/>
        <w:keepLines/>
        <w:spacing w:before="200"/>
        <w:outlineLvl w:val="3"/>
        <w:rPr>
          <w:rFonts w:eastAsia="Times New Roman"/>
          <w:b/>
          <w:bCs/>
          <w:iCs/>
          <w:sz w:val="26"/>
        </w:rPr>
      </w:pPr>
      <w:r w:rsidRPr="00E369E5">
        <w:rPr>
          <w:rFonts w:eastAsia="Times New Roman"/>
          <w:b/>
          <w:bCs/>
          <w:iCs/>
          <w:sz w:val="26"/>
        </w:rPr>
        <w:t xml:space="preserve">That’s a critical threshold—4 degree projections trigger a laundry list of extinction scenarios </w:t>
      </w:r>
    </w:p>
    <w:p w14:paraId="0A6F7368" w14:textId="77777777" w:rsidR="006761F4" w:rsidRPr="00E369E5" w:rsidRDefault="006761F4" w:rsidP="006761F4">
      <w:r w:rsidRPr="00E369E5">
        <w:rPr>
          <w:b/>
          <w:bCs/>
          <w:sz w:val="26"/>
        </w:rPr>
        <w:t>Roberts 13—citing the World Bank Review’s compilation of climate studies</w:t>
      </w:r>
      <w:r w:rsidRPr="00E369E5">
        <w:t xml:space="preserve"> </w:t>
      </w:r>
    </w:p>
    <w:p w14:paraId="70AB12F4" w14:textId="77777777" w:rsidR="006761F4" w:rsidRPr="00E369E5" w:rsidRDefault="006761F4" w:rsidP="006761F4">
      <w:r w:rsidRPr="00E369E5">
        <w:t>- 4 degree projected warming, can’t adapt</w:t>
      </w:r>
    </w:p>
    <w:p w14:paraId="6E0300FD" w14:textId="77777777" w:rsidR="006761F4" w:rsidRPr="00E369E5" w:rsidRDefault="006761F4" w:rsidP="006761F4">
      <w:r w:rsidRPr="00E369E5">
        <w:t>- heat wave related deaths, forest fires, crop production, water wars, ocean acidity, sea level rise, climate migrants, biodiversity loss</w:t>
      </w:r>
    </w:p>
    <w:p w14:paraId="0449EEE9" w14:textId="77777777" w:rsidR="006761F4" w:rsidRPr="00E369E5" w:rsidRDefault="006761F4" w:rsidP="006761F4">
      <w:r w:rsidRPr="00E369E5">
        <w:t xml:space="preserve">David, “If you aren’t alarmed about climate, you aren’t paying attention” [http://grist.org/climate-energy/climate-alarmism-the-idea-is-surreal/] January 10 //mtc </w:t>
      </w:r>
    </w:p>
    <w:p w14:paraId="235F2402" w14:textId="77777777" w:rsidR="006761F4" w:rsidRPr="00E369E5" w:rsidRDefault="006761F4" w:rsidP="006761F4">
      <w:pPr>
        <w:ind w:left="288" w:right="288"/>
        <w:rPr>
          <w:rFonts w:eastAsia="Times New Roman"/>
          <w:b/>
          <w:bCs/>
          <w:u w:val="single"/>
        </w:rPr>
      </w:pPr>
      <w:r w:rsidRPr="00E369E5">
        <w:rPr>
          <w:rFonts w:eastAsia="Times New Roman"/>
        </w:rPr>
        <w:t xml:space="preserve">We know we’ve raised global average temperatures around 0.8 degrees C so far. We know that </w:t>
      </w:r>
      <w:r w:rsidRPr="00E369E5">
        <w:rPr>
          <w:rFonts w:eastAsia="Times New Roman"/>
          <w:b/>
          <w:bCs/>
          <w:u w:val="single"/>
        </w:rPr>
        <w:t>2 degrees C is where most scientists predict catastrophic and irreversible impacts</w:t>
      </w:r>
      <w:r w:rsidRPr="00E369E5">
        <w:rPr>
          <w:rFonts w:eastAsia="Times New Roman"/>
        </w:rPr>
        <w:t xml:space="preserve">. And </w:t>
      </w:r>
      <w:r w:rsidRPr="00E369E5">
        <w:rPr>
          <w:rFonts w:eastAsia="Times New Roman"/>
          <w:b/>
          <w:bCs/>
          <w:u w:val="single"/>
        </w:rPr>
        <w:t xml:space="preserve">we know that </w:t>
      </w:r>
      <w:r w:rsidRPr="008E7A3A">
        <w:rPr>
          <w:rFonts w:eastAsia="Times New Roman"/>
          <w:b/>
          <w:bCs/>
          <w:highlight w:val="green"/>
          <w:u w:val="single"/>
        </w:rPr>
        <w:t>we are</w:t>
      </w:r>
      <w:r w:rsidRPr="00E369E5">
        <w:rPr>
          <w:rFonts w:eastAsia="Times New Roman"/>
          <w:b/>
          <w:bCs/>
          <w:u w:val="single"/>
        </w:rPr>
        <w:t xml:space="preserve"> currently </w:t>
      </w:r>
      <w:r w:rsidRPr="008E7A3A">
        <w:rPr>
          <w:rFonts w:eastAsia="Times New Roman"/>
          <w:b/>
          <w:bCs/>
          <w:highlight w:val="green"/>
          <w:u w:val="single"/>
        </w:rPr>
        <w:t>on a</w:t>
      </w:r>
      <w:r w:rsidRPr="00E369E5">
        <w:rPr>
          <w:rFonts w:eastAsia="Times New Roman"/>
          <w:b/>
          <w:bCs/>
          <w:u w:val="single"/>
        </w:rPr>
        <w:t xml:space="preserve"> </w:t>
      </w:r>
      <w:r w:rsidRPr="008E7A3A">
        <w:rPr>
          <w:rFonts w:eastAsia="Times New Roman"/>
          <w:b/>
          <w:bCs/>
          <w:highlight w:val="green"/>
          <w:u w:val="single"/>
        </w:rPr>
        <w:t xml:space="preserve">trajectory that will push temperatures up </w:t>
      </w:r>
      <w:r w:rsidRPr="008E7A3A">
        <w:rPr>
          <w:rFonts w:eastAsia="Times New Roman"/>
          <w:b/>
          <w:iCs/>
          <w:highlight w:val="green"/>
          <w:u w:val="single"/>
          <w:bdr w:val="single" w:sz="18" w:space="0" w:color="auto"/>
        </w:rPr>
        <w:t>4 degrees</w:t>
      </w:r>
      <w:r w:rsidRPr="00E369E5">
        <w:rPr>
          <w:rFonts w:eastAsia="Times New Roman"/>
          <w:b/>
          <w:bCs/>
          <w:u w:val="single"/>
        </w:rPr>
        <w:t xml:space="preserve"> or more </w:t>
      </w:r>
      <w:r w:rsidRPr="008E7A3A">
        <w:rPr>
          <w:rFonts w:eastAsia="Times New Roman"/>
          <w:b/>
          <w:bCs/>
          <w:highlight w:val="green"/>
          <w:u w:val="single"/>
        </w:rPr>
        <w:t>by the end of the century</w:t>
      </w:r>
      <w:r w:rsidRPr="008E7A3A">
        <w:rPr>
          <w:rFonts w:eastAsia="Times New Roman"/>
          <w:highlight w:val="green"/>
        </w:rPr>
        <w:t>.</w:t>
      </w:r>
      <w:r w:rsidRPr="00E369E5">
        <w:rPr>
          <w:rFonts w:eastAsia="Times New Roman"/>
          <w:sz w:val="12"/>
        </w:rPr>
        <w:t>¶</w:t>
      </w:r>
      <w:r w:rsidRPr="00E369E5">
        <w:rPr>
          <w:rFonts w:eastAsia="Times New Roman"/>
        </w:rPr>
        <w:t xml:space="preserve"> What would 4 degrees look like? A recent World Bank </w:t>
      </w:r>
      <w:r w:rsidRPr="008D1192">
        <w:rPr>
          <w:rFonts w:eastAsia="Times New Roman"/>
        </w:rPr>
        <w:t>review of the science reminds us. First, it’ll get hot:</w:t>
      </w:r>
      <w:r w:rsidRPr="008D1192">
        <w:rPr>
          <w:rFonts w:eastAsia="Times New Roman"/>
          <w:sz w:val="12"/>
        </w:rPr>
        <w:t>¶</w:t>
      </w:r>
      <w:r w:rsidRPr="008D1192">
        <w:rPr>
          <w:rFonts w:eastAsia="Times New Roman"/>
        </w:rPr>
        <w:t xml:space="preserve"> </w:t>
      </w:r>
      <w:r w:rsidRPr="008D1192">
        <w:rPr>
          <w:rFonts w:eastAsia="Times New Roman"/>
          <w:b/>
          <w:bCs/>
          <w:u w:val="single"/>
        </w:rPr>
        <w:t>Projections</w:t>
      </w:r>
      <w:r w:rsidRPr="008D1192">
        <w:rPr>
          <w:rFonts w:eastAsia="Times New Roman"/>
        </w:rPr>
        <w:t xml:space="preserve"> for a 4°C world </w:t>
      </w:r>
      <w:r w:rsidRPr="008D1192">
        <w:rPr>
          <w:rFonts w:eastAsia="Times New Roman"/>
          <w:b/>
          <w:bCs/>
          <w:u w:val="single"/>
        </w:rPr>
        <w:t>show a dramatic increase in the intensity and frequency of high-temperature extremes</w:t>
      </w:r>
      <w:r w:rsidRPr="008D1192">
        <w:rPr>
          <w:rFonts w:eastAsia="Times New Roman"/>
        </w:rPr>
        <w:t xml:space="preserve">. Recent extreme heat waves such as in Russia in 2010 are likely to become the new normal summer in a 4°C world. </w:t>
      </w:r>
      <w:r w:rsidRPr="008D1192">
        <w:rPr>
          <w:rFonts w:eastAsia="Times New Roman"/>
          <w:b/>
          <w:bCs/>
          <w:u w:val="single"/>
        </w:rPr>
        <w:t>Tropical South America, central Africa, and all tropical islands in the Pacific are likely to regularly experience heat waves of unprecedented magnitude and duration</w:t>
      </w:r>
      <w:r w:rsidRPr="008D1192">
        <w:rPr>
          <w:rFonts w:eastAsia="Times New Roman"/>
        </w:rPr>
        <w:t>. In this new high-temperature climate regime, the coolest months are likely to be substantially warmer than the warmest months at the end of the 20th century. In regions such as the Mediterranean, North</w:t>
      </w:r>
      <w:r w:rsidRPr="00E369E5">
        <w:rPr>
          <w:rFonts w:eastAsia="Times New Roman"/>
        </w:rPr>
        <w:t xml:space="preserve"> Africa, the Middle East, and the Tibetan plateau, almost all summer months are likely to be warmer than the most extreme heat waves presently experienced. For example, the warmest July in the Mediterranean region could be 9°C warmer than today’s warmest July.</w:t>
      </w:r>
      <w:r w:rsidRPr="00E369E5">
        <w:rPr>
          <w:rFonts w:eastAsia="Times New Roman"/>
          <w:sz w:val="12"/>
        </w:rPr>
        <w:t>¶</w:t>
      </w:r>
      <w:r w:rsidRPr="00E369E5">
        <w:rPr>
          <w:rFonts w:eastAsia="Times New Roman"/>
        </w:rPr>
        <w:t xml:space="preserve"> </w:t>
      </w:r>
      <w:r w:rsidRPr="00E369E5">
        <w:rPr>
          <w:rFonts w:eastAsia="Times New Roman"/>
          <w:b/>
          <w:bCs/>
          <w:u w:val="single"/>
        </w:rPr>
        <w:t>Extreme heat waves in recent years have had severe impacts, causing heat-related deaths, forest fires, and harvest losses</w:t>
      </w:r>
      <w:r w:rsidRPr="00E369E5">
        <w:rPr>
          <w:rFonts w:eastAsia="Times New Roman"/>
        </w:rPr>
        <w:t xml:space="preserve">. The impacts of the extreme heat waves projected for a 4°C world have not been evaluated, but </w:t>
      </w:r>
      <w:r w:rsidRPr="00071553">
        <w:rPr>
          <w:rFonts w:eastAsia="Times New Roman"/>
          <w:b/>
          <w:bCs/>
          <w:highlight w:val="green"/>
          <w:u w:val="single"/>
        </w:rPr>
        <w:t>they could</w:t>
      </w:r>
      <w:r w:rsidRPr="00E369E5">
        <w:rPr>
          <w:rFonts w:eastAsia="Times New Roman"/>
          <w:b/>
          <w:bCs/>
          <w:u w:val="single"/>
        </w:rPr>
        <w:t xml:space="preserve"> be expected to </w:t>
      </w:r>
      <w:r w:rsidRPr="00071553">
        <w:rPr>
          <w:rFonts w:eastAsia="Times New Roman"/>
          <w:b/>
          <w:bCs/>
          <w:u w:val="single"/>
        </w:rPr>
        <w:t>vastly exceed</w:t>
      </w:r>
      <w:r w:rsidRPr="00E369E5">
        <w:rPr>
          <w:rFonts w:eastAsia="Times New Roman"/>
          <w:b/>
          <w:bCs/>
          <w:u w:val="single"/>
        </w:rPr>
        <w:t xml:space="preserve"> the </w:t>
      </w:r>
      <w:r w:rsidRPr="00071553">
        <w:rPr>
          <w:rFonts w:eastAsia="Times New Roman"/>
          <w:b/>
          <w:bCs/>
          <w:u w:val="single"/>
        </w:rPr>
        <w:t>consequences experienced to date and</w:t>
      </w:r>
      <w:r w:rsidRPr="00E369E5">
        <w:rPr>
          <w:rFonts w:eastAsia="Times New Roman"/>
          <w:b/>
          <w:bCs/>
          <w:u w:val="single"/>
        </w:rPr>
        <w:t xml:space="preserve"> </w:t>
      </w:r>
      <w:r w:rsidRPr="00E369E5">
        <w:rPr>
          <w:rFonts w:eastAsia="Times New Roman"/>
        </w:rPr>
        <w:t xml:space="preserve">potentially </w:t>
      </w:r>
      <w:r w:rsidRPr="008E7A3A">
        <w:rPr>
          <w:rFonts w:eastAsia="Times New Roman"/>
          <w:b/>
          <w:bCs/>
          <w:highlight w:val="green"/>
          <w:u w:val="single"/>
        </w:rPr>
        <w:t>exceed</w:t>
      </w:r>
      <w:r w:rsidRPr="00E369E5">
        <w:rPr>
          <w:rFonts w:eastAsia="Times New Roman"/>
          <w:b/>
          <w:bCs/>
          <w:u w:val="single"/>
        </w:rPr>
        <w:t xml:space="preserve"> the </w:t>
      </w:r>
      <w:r w:rsidRPr="008E7A3A">
        <w:rPr>
          <w:rFonts w:eastAsia="Times New Roman"/>
          <w:b/>
          <w:bCs/>
          <w:highlight w:val="green"/>
          <w:u w:val="single"/>
        </w:rPr>
        <w:t>adaptive capacities of</w:t>
      </w:r>
      <w:r w:rsidRPr="00E369E5">
        <w:rPr>
          <w:rFonts w:eastAsia="Times New Roman"/>
          <w:b/>
          <w:bCs/>
          <w:u w:val="single"/>
        </w:rPr>
        <w:t xml:space="preserve"> </w:t>
      </w:r>
      <w:r w:rsidRPr="00E369E5">
        <w:rPr>
          <w:rFonts w:eastAsia="Times New Roman"/>
        </w:rPr>
        <w:t xml:space="preserve">many </w:t>
      </w:r>
      <w:r w:rsidRPr="00AE7007">
        <w:rPr>
          <w:rFonts w:eastAsia="Times New Roman"/>
          <w:b/>
          <w:bCs/>
          <w:u w:val="single"/>
        </w:rPr>
        <w:t xml:space="preserve">societies and </w:t>
      </w:r>
      <w:r w:rsidRPr="008E7A3A">
        <w:rPr>
          <w:rFonts w:eastAsia="Times New Roman"/>
          <w:b/>
          <w:bCs/>
          <w:highlight w:val="green"/>
          <w:u w:val="single"/>
        </w:rPr>
        <w:t>natural systems</w:t>
      </w:r>
      <w:r w:rsidRPr="008E7A3A">
        <w:rPr>
          <w:rFonts w:eastAsia="Times New Roman"/>
          <w:highlight w:val="green"/>
        </w:rPr>
        <w:t>.</w:t>
      </w:r>
      <w:r w:rsidRPr="00E369E5">
        <w:rPr>
          <w:rFonts w:eastAsia="Times New Roman"/>
        </w:rPr>
        <w:t xml:space="preserve"> [my emphasis]</w:t>
      </w:r>
      <w:r w:rsidRPr="00E369E5">
        <w:rPr>
          <w:rFonts w:eastAsia="Times New Roman"/>
          <w:sz w:val="12"/>
        </w:rPr>
        <w:t>¶</w:t>
      </w:r>
      <w:r w:rsidRPr="00E369E5">
        <w:rPr>
          <w:rFonts w:eastAsia="Times New Roman"/>
        </w:rPr>
        <w:t xml:space="preserve"> </w:t>
      </w:r>
      <w:r w:rsidRPr="00071553">
        <w:rPr>
          <w:rFonts w:eastAsia="Times New Roman"/>
          <w:b/>
          <w:bCs/>
          <w:u w:val="single"/>
        </w:rPr>
        <w:t>Warming</w:t>
      </w:r>
      <w:r w:rsidRPr="00E369E5">
        <w:rPr>
          <w:rFonts w:eastAsia="Times New Roman"/>
          <w:b/>
          <w:bCs/>
          <w:u w:val="single"/>
        </w:rPr>
        <w:t xml:space="preserve"> to 4 degrees </w:t>
      </w:r>
      <w:r w:rsidRPr="00071553">
        <w:rPr>
          <w:rFonts w:eastAsia="Times New Roman"/>
          <w:b/>
          <w:bCs/>
          <w:u w:val="single"/>
        </w:rPr>
        <w:t>would</w:t>
      </w:r>
      <w:r w:rsidRPr="00E369E5">
        <w:rPr>
          <w:rFonts w:eastAsia="Times New Roman"/>
          <w:b/>
          <w:bCs/>
          <w:u w:val="single"/>
        </w:rPr>
        <w:t xml:space="preserve"> </w:t>
      </w:r>
      <w:r w:rsidRPr="00E369E5">
        <w:rPr>
          <w:rFonts w:eastAsia="Times New Roman"/>
        </w:rPr>
        <w:t xml:space="preserve">also </w:t>
      </w:r>
      <w:r w:rsidRPr="00071553">
        <w:rPr>
          <w:rFonts w:eastAsia="Times New Roman"/>
          <w:b/>
          <w:bCs/>
          <w:u w:val="single"/>
        </w:rPr>
        <w:t>lead to “an increase of</w:t>
      </w:r>
      <w:r w:rsidRPr="00E369E5">
        <w:rPr>
          <w:rFonts w:eastAsia="Times New Roman"/>
          <w:b/>
          <w:bCs/>
          <w:u w:val="single"/>
        </w:rPr>
        <w:t xml:space="preserve"> about </w:t>
      </w:r>
      <w:r w:rsidRPr="00071553">
        <w:rPr>
          <w:rFonts w:eastAsia="Times New Roman"/>
          <w:b/>
          <w:bCs/>
          <w:u w:val="single"/>
        </w:rPr>
        <w:t>150 percent in acidity of the ocean</w:t>
      </w:r>
      <w:r w:rsidRPr="008D1192">
        <w:rPr>
          <w:rFonts w:eastAsia="Times New Roman"/>
        </w:rPr>
        <w:t xml:space="preserve">,” </w:t>
      </w:r>
      <w:r w:rsidRPr="008D1192">
        <w:rPr>
          <w:rFonts w:eastAsia="Times New Roman"/>
          <w:b/>
          <w:bCs/>
          <w:u w:val="single"/>
        </w:rPr>
        <w:t>leading to levels of acidity “unparalleled in Earth’s history</w:t>
      </w:r>
      <w:r w:rsidRPr="008D1192">
        <w:rPr>
          <w:rFonts w:eastAsia="Times New Roman"/>
        </w:rPr>
        <w:t>.” That’s bad news for, say, coral reefs:</w:t>
      </w:r>
      <w:r w:rsidRPr="008D1192">
        <w:rPr>
          <w:rFonts w:eastAsia="Times New Roman"/>
          <w:sz w:val="12"/>
        </w:rPr>
        <w:t>¶</w:t>
      </w:r>
      <w:r w:rsidRPr="008D1192">
        <w:rPr>
          <w:rFonts w:eastAsia="Times New Roman"/>
        </w:rPr>
        <w:t xml:space="preserve"> The combination</w:t>
      </w:r>
      <w:r w:rsidRPr="00E369E5">
        <w:rPr>
          <w:rFonts w:eastAsia="Times New Roman"/>
        </w:rPr>
        <w:t xml:space="preserve">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E369E5">
        <w:rPr>
          <w:rFonts w:eastAsia="Times New Roman"/>
          <w:sz w:val="12"/>
        </w:rPr>
        <w:t>¶</w:t>
      </w:r>
      <w:r w:rsidRPr="00E369E5">
        <w:rPr>
          <w:rFonts w:eastAsia="Times New Roman"/>
        </w:rPr>
        <w:t xml:space="preserve"> </w:t>
      </w:r>
      <w:r w:rsidRPr="00E369E5">
        <w:rPr>
          <w:rFonts w:eastAsia="Times New Roman"/>
          <w:b/>
          <w:bCs/>
          <w:u w:val="single"/>
        </w:rPr>
        <w:t>It will also “likely lead to a sea-level rise</w:t>
      </w:r>
      <w:r w:rsidRPr="00E369E5">
        <w:rPr>
          <w:rFonts w:eastAsia="Times New Roman"/>
        </w:rPr>
        <w:t xml:space="preserve"> of 0.5 to 1 meter, and possibly more, by 2100, with several meters more to be realized in the coming centuries.” That rise won’t be spread evenly, even within regions and countries — regions close to the equator will see even higher seas.</w:t>
      </w:r>
      <w:r w:rsidRPr="00E369E5">
        <w:rPr>
          <w:rFonts w:eastAsia="Times New Roman"/>
          <w:sz w:val="12"/>
        </w:rPr>
        <w:t>¶</w:t>
      </w:r>
      <w:r w:rsidRPr="00E369E5">
        <w:rPr>
          <w:rFonts w:eastAsia="Times New Roman"/>
        </w:rPr>
        <w:t xml:space="preserve"> There are also indications that </w:t>
      </w:r>
      <w:r w:rsidRPr="00AE7007">
        <w:rPr>
          <w:rFonts w:eastAsia="Times New Roman"/>
          <w:b/>
          <w:bCs/>
          <w:u w:val="single"/>
        </w:rPr>
        <w:t>it would “significantly exacerbate</w:t>
      </w:r>
      <w:r w:rsidRPr="00E369E5">
        <w:rPr>
          <w:rFonts w:eastAsia="Times New Roman"/>
          <w:b/>
          <w:bCs/>
          <w:u w:val="single"/>
        </w:rPr>
        <w:t xml:space="preserve"> existing </w:t>
      </w:r>
      <w:r w:rsidRPr="00AE7007">
        <w:rPr>
          <w:rFonts w:eastAsia="Times New Roman"/>
          <w:b/>
          <w:bCs/>
          <w:u w:val="single"/>
        </w:rPr>
        <w:t xml:space="preserve">water scarcity </w:t>
      </w:r>
      <w:r w:rsidRPr="00E369E5">
        <w:rPr>
          <w:rFonts w:eastAsia="Times New Roman"/>
          <w:b/>
          <w:bCs/>
          <w:u w:val="single"/>
        </w:rPr>
        <w:t>in many regions</w:t>
      </w:r>
      <w:r w:rsidRPr="00E369E5">
        <w:rPr>
          <w:rFonts w:eastAsia="Times New Roman"/>
        </w:rPr>
        <w:t xml:space="preserve">, </w:t>
      </w:r>
      <w:r w:rsidRPr="00E369E5">
        <w:rPr>
          <w:rFonts w:eastAsia="Times New Roman"/>
          <w:b/>
          <w:bCs/>
          <w:u w:val="single"/>
        </w:rPr>
        <w:t>particularly</w:t>
      </w:r>
      <w:r w:rsidRPr="00E369E5">
        <w:rPr>
          <w:rFonts w:eastAsia="Times New Roman"/>
        </w:rPr>
        <w:t xml:space="preserve"> northern and eastern </w:t>
      </w:r>
      <w:r w:rsidRPr="00E369E5">
        <w:rPr>
          <w:rFonts w:eastAsia="Times New Roman"/>
          <w:b/>
          <w:bCs/>
          <w:u w:val="single"/>
        </w:rPr>
        <w:t>Africa, the Middle East, and South Asia</w:t>
      </w:r>
      <w:r w:rsidRPr="00E369E5">
        <w:rPr>
          <w:rFonts w:eastAsia="Times New Roman"/>
        </w:rPr>
        <w:t>, while additional countries in Africa would be newly confronted with water scarcity on a national scale due to population growth.”</w:t>
      </w:r>
      <w:r w:rsidRPr="00E369E5">
        <w:rPr>
          <w:rFonts w:eastAsia="Times New Roman"/>
          <w:sz w:val="12"/>
        </w:rPr>
        <w:t>¶</w:t>
      </w:r>
      <w:r w:rsidRPr="00E369E5">
        <w:rPr>
          <w:rFonts w:eastAsia="Times New Roman"/>
        </w:rPr>
        <w:t xml:space="preserve"> </w:t>
      </w:r>
      <w:r w:rsidRPr="00E369E5">
        <w:rPr>
          <w:rFonts w:eastAsia="Times New Roman"/>
          <w:b/>
          <w:bCs/>
          <w:u w:val="single"/>
        </w:rPr>
        <w:t xml:space="preserve">Also, more </w:t>
      </w:r>
      <w:r w:rsidRPr="00071553">
        <w:rPr>
          <w:rFonts w:eastAsia="Times New Roman"/>
          <w:b/>
          <w:bCs/>
          <w:u w:val="single"/>
        </w:rPr>
        <w:t>extreme weather</w:t>
      </w:r>
      <w:r w:rsidRPr="00E369E5">
        <w:rPr>
          <w:rFonts w:eastAsia="Times New Roman"/>
          <w:b/>
          <w:bCs/>
          <w:u w:val="single"/>
        </w:rPr>
        <w:t xml:space="preserve"> events:</w:t>
      </w:r>
      <w:r w:rsidRPr="00E369E5">
        <w:rPr>
          <w:rFonts w:eastAsia="Times New Roman"/>
          <w:sz w:val="12"/>
        </w:rPr>
        <w:t>¶</w:t>
      </w:r>
      <w:r w:rsidRPr="00E369E5">
        <w:rPr>
          <w:rFonts w:eastAsia="Times New Roman"/>
        </w:rPr>
        <w:t xml:space="preserve"> </w:t>
      </w:r>
      <w:r w:rsidRPr="00E369E5">
        <w:rPr>
          <w:rFonts w:eastAsia="Times New Roman"/>
          <w:b/>
          <w:bCs/>
          <w:u w:val="single"/>
        </w:rPr>
        <w:t>Ecosystems will be affected by more frequent extreme weather events, such as forest loss due to droughts and wildfire</w:t>
      </w:r>
      <w:r w:rsidRPr="00E369E5">
        <w:rPr>
          <w:rFonts w:eastAsia="Times New Roman"/>
        </w:rPr>
        <w:t xml:space="preserve"> exacerbated by land use and agricultural expansion. In Amazonia, forest fires could as much as double by 2050 with warming of approximately 1.5°C to 2°C above preindustrial levels. Changes would be expected to be even more severe in a 4°C world.</w:t>
      </w:r>
      <w:r w:rsidRPr="00E369E5">
        <w:rPr>
          <w:rFonts w:eastAsia="Times New Roman"/>
          <w:sz w:val="12"/>
        </w:rPr>
        <w:t>¶</w:t>
      </w:r>
      <w:r w:rsidRPr="00E369E5">
        <w:rPr>
          <w:rFonts w:eastAsia="Times New Roman"/>
        </w:rPr>
        <w:t xml:space="preserve"> </w:t>
      </w:r>
      <w:r w:rsidRPr="00E369E5">
        <w:rPr>
          <w:rFonts w:eastAsia="Times New Roman"/>
          <w:b/>
          <w:bCs/>
          <w:u w:val="single"/>
        </w:rPr>
        <w:t>Also loss of biodiversity and ecosystem services:</w:t>
      </w:r>
      <w:r w:rsidRPr="00E369E5">
        <w:rPr>
          <w:rFonts w:eastAsia="Times New Roman"/>
          <w:sz w:val="12"/>
        </w:rPr>
        <w:t>¶</w:t>
      </w:r>
      <w:r w:rsidRPr="00E369E5">
        <w:rPr>
          <w:rFonts w:eastAsia="Times New Roman"/>
        </w:rPr>
        <w:t xml:space="preserve"> In a </w:t>
      </w:r>
      <w:r w:rsidRPr="00AE7007">
        <w:rPr>
          <w:rFonts w:eastAsia="Times New Roman"/>
          <w:b/>
          <w:bCs/>
          <w:u w:val="single"/>
        </w:rPr>
        <w:t>4°C</w:t>
      </w:r>
      <w:r w:rsidRPr="00E369E5">
        <w:rPr>
          <w:rFonts w:eastAsia="Times New Roman"/>
        </w:rPr>
        <w:t xml:space="preserve"> world, climate change </w:t>
      </w:r>
      <w:r w:rsidRPr="00E369E5">
        <w:rPr>
          <w:rFonts w:eastAsia="Times New Roman"/>
          <w:b/>
          <w:bCs/>
          <w:u w:val="single"/>
        </w:rPr>
        <w:t xml:space="preserve">seems likely to </w:t>
      </w:r>
      <w:r w:rsidRPr="00AE7007">
        <w:rPr>
          <w:rFonts w:eastAsia="Times New Roman"/>
          <w:b/>
          <w:bCs/>
          <w:u w:val="single"/>
        </w:rPr>
        <w:t>become</w:t>
      </w:r>
      <w:r w:rsidRPr="00071553">
        <w:rPr>
          <w:rFonts w:eastAsia="Times New Roman"/>
          <w:b/>
          <w:bCs/>
          <w:u w:val="single"/>
        </w:rPr>
        <w:t xml:space="preserve"> the</w:t>
      </w:r>
      <w:r w:rsidRPr="00E369E5">
        <w:rPr>
          <w:rFonts w:eastAsia="Times New Roman"/>
          <w:b/>
          <w:bCs/>
          <w:u w:val="single"/>
        </w:rPr>
        <w:t xml:space="preserve"> dominant driver of ecosystem shifts, surpassing habitat destruction as </w:t>
      </w:r>
      <w:r w:rsidRPr="00AE7007">
        <w:rPr>
          <w:rFonts w:eastAsia="Times New Roman"/>
          <w:b/>
          <w:bCs/>
          <w:u w:val="single"/>
        </w:rPr>
        <w:t>the greatest threat to biodiversity</w:t>
      </w:r>
      <w:r w:rsidRPr="00E369E5">
        <w:rPr>
          <w:rFonts w:eastAsia="Times New Roman"/>
          <w:b/>
          <w:bCs/>
          <w:u w:val="single"/>
        </w:rPr>
        <w:t>.</w:t>
      </w:r>
      <w:r w:rsidRPr="00E369E5">
        <w:rPr>
          <w:rFonts w:eastAsia="Times New Roman"/>
        </w:rPr>
        <w:t xml:space="preserve"> Recent </w:t>
      </w:r>
      <w:r w:rsidRPr="00071553">
        <w:rPr>
          <w:rFonts w:eastAsia="Times New Roman"/>
          <w:b/>
          <w:bCs/>
          <w:u w:val="single"/>
        </w:rPr>
        <w:t>research suggests</w:t>
      </w:r>
      <w:r w:rsidRPr="00E369E5">
        <w:rPr>
          <w:rFonts w:eastAsia="Times New Roman"/>
          <w:b/>
          <w:bCs/>
          <w:u w:val="single"/>
        </w:rPr>
        <w:t xml:space="preserve"> that </w:t>
      </w:r>
      <w:r w:rsidRPr="00071553">
        <w:rPr>
          <w:rFonts w:eastAsia="Times New Roman"/>
          <w:b/>
          <w:bCs/>
          <w:u w:val="single"/>
        </w:rPr>
        <w:t>large-scale loss of biodiversity</w:t>
      </w:r>
      <w:r w:rsidRPr="00E369E5">
        <w:rPr>
          <w:rFonts w:eastAsia="Times New Roman"/>
          <w:b/>
          <w:bCs/>
          <w:u w:val="single"/>
        </w:rPr>
        <w:t xml:space="preserve"> is likely to occur in a 4°C world, with climate change and high CO2 concentration driving a transition of the Earth’s ecosystems into a state unknown in human experience. </w:t>
      </w:r>
      <w:r w:rsidRPr="00E369E5">
        <w:rPr>
          <w:rFonts w:eastAsia="Times New Roman"/>
        </w:rPr>
        <w:t>Ecosystem damage would be expected to dramatically reduce the provision of ecosystem services on which society depends (for example, fisheries and protection of coastline afforded by coral reefs and mangroves.)</w:t>
      </w:r>
      <w:r w:rsidRPr="00E369E5">
        <w:rPr>
          <w:rFonts w:eastAsia="Times New Roman"/>
          <w:sz w:val="12"/>
        </w:rPr>
        <w:t>¶</w:t>
      </w:r>
      <w:r w:rsidRPr="00E369E5">
        <w:rPr>
          <w:rFonts w:eastAsia="Times New Roman"/>
        </w:rPr>
        <w:t xml:space="preserve"> New </w:t>
      </w:r>
      <w:r w:rsidRPr="00E369E5">
        <w:rPr>
          <w:rFonts w:eastAsia="Times New Roman"/>
          <w:b/>
          <w:bCs/>
          <w:u w:val="single"/>
        </w:rPr>
        <w:t xml:space="preserve">research also indicates a “rapidly rising risk of </w:t>
      </w:r>
      <w:r w:rsidRPr="00071553">
        <w:rPr>
          <w:rFonts w:eastAsia="Times New Roman"/>
          <w:b/>
          <w:bCs/>
          <w:u w:val="single"/>
        </w:rPr>
        <w:t xml:space="preserve">crop yield reductions </w:t>
      </w:r>
      <w:r w:rsidRPr="002536A8">
        <w:rPr>
          <w:rFonts w:eastAsia="Times New Roman"/>
          <w:b/>
          <w:bCs/>
          <w:u w:val="single"/>
        </w:rPr>
        <w:t>as the world warms</w:t>
      </w:r>
      <w:r w:rsidRPr="002536A8">
        <w:rPr>
          <w:rFonts w:eastAsia="Times New Roman"/>
        </w:rPr>
        <w:t>.”</w:t>
      </w:r>
      <w:r w:rsidRPr="00E369E5">
        <w:rPr>
          <w:rFonts w:eastAsia="Times New Roman"/>
        </w:rPr>
        <w:t xml:space="preserve"> So food will be tough.</w:t>
      </w:r>
      <w:r w:rsidRPr="00E369E5">
        <w:rPr>
          <w:rFonts w:eastAsia="Times New Roman"/>
          <w:sz w:val="12"/>
        </w:rPr>
        <w:t>¶</w:t>
      </w:r>
      <w:r w:rsidRPr="00E369E5">
        <w:rPr>
          <w:rFonts w:eastAsia="Times New Roman"/>
        </w:rPr>
        <w:t xml:space="preserve"> </w:t>
      </w:r>
      <w:r w:rsidRPr="00E369E5">
        <w:rPr>
          <w:rFonts w:eastAsia="Times New Roman"/>
          <w:b/>
          <w:bCs/>
          <w:u w:val="single"/>
        </w:rPr>
        <w:t>All this will add up to “large-scale displacement of populations and have adverse consequences for human security and economic and trade systems.”</w:t>
      </w:r>
      <w:r w:rsidRPr="00E369E5">
        <w:rPr>
          <w:rFonts w:eastAsia="Times New Roman"/>
        </w:rPr>
        <w:t xml:space="preserve"> Given the uncertainties and long-tail risks involved, “</w:t>
      </w:r>
      <w:r w:rsidRPr="008E7A3A">
        <w:rPr>
          <w:rFonts w:eastAsia="Times New Roman"/>
          <w:b/>
          <w:iCs/>
          <w:highlight w:val="green"/>
          <w:u w:val="single"/>
          <w:bdr w:val="single" w:sz="18" w:space="0" w:color="auto"/>
        </w:rPr>
        <w:t>there is no certainty</w:t>
      </w:r>
      <w:r w:rsidRPr="00E369E5">
        <w:rPr>
          <w:rFonts w:eastAsia="Times New Roman"/>
          <w:b/>
          <w:iCs/>
          <w:u w:val="single"/>
          <w:bdr w:val="single" w:sz="18" w:space="0" w:color="auto"/>
        </w:rPr>
        <w:t xml:space="preserve"> that </w:t>
      </w:r>
      <w:r w:rsidRPr="008E7A3A">
        <w:rPr>
          <w:rFonts w:eastAsia="Times New Roman"/>
          <w:b/>
          <w:iCs/>
          <w:highlight w:val="green"/>
          <w:u w:val="single"/>
          <w:bdr w:val="single" w:sz="18" w:space="0" w:color="auto"/>
        </w:rPr>
        <w:t>adaptation</w:t>
      </w:r>
      <w:r w:rsidRPr="00E369E5">
        <w:rPr>
          <w:rFonts w:eastAsia="Times New Roman"/>
          <w:b/>
          <w:iCs/>
          <w:u w:val="single"/>
          <w:bdr w:val="single" w:sz="18" w:space="0" w:color="auto"/>
        </w:rPr>
        <w:t xml:space="preserve"> to a 4°C world </w:t>
      </w:r>
      <w:r w:rsidRPr="008E7A3A">
        <w:rPr>
          <w:rFonts w:eastAsia="Times New Roman"/>
          <w:b/>
          <w:iCs/>
          <w:highlight w:val="green"/>
          <w:u w:val="single"/>
          <w:bdr w:val="single" w:sz="18" w:space="0" w:color="auto"/>
        </w:rPr>
        <w:t>is possible</w:t>
      </w:r>
      <w:r w:rsidRPr="00E369E5">
        <w:rPr>
          <w:rFonts w:eastAsia="Times New Roman"/>
          <w:b/>
          <w:bCs/>
          <w:u w:val="single"/>
        </w:rPr>
        <w:t>.</w:t>
      </w:r>
      <w:r w:rsidRPr="00E369E5">
        <w:rPr>
          <w:rFonts w:eastAsia="Times New Roman"/>
        </w:rPr>
        <w:t xml:space="preserve">” </w:t>
      </w:r>
      <w:r w:rsidRPr="008E7A3A">
        <w:rPr>
          <w:rFonts w:eastAsia="Times New Roman"/>
          <w:b/>
          <w:iCs/>
          <w:highlight w:val="green"/>
          <w:u w:val="single"/>
          <w:bdr w:val="single" w:sz="18" w:space="0" w:color="auto"/>
        </w:rPr>
        <w:t>There’s a</w:t>
      </w:r>
      <w:r w:rsidRPr="00E369E5">
        <w:rPr>
          <w:rFonts w:eastAsia="Times New Roman"/>
        </w:rPr>
        <w:t xml:space="preserve"> small but </w:t>
      </w:r>
      <w:r w:rsidRPr="00E369E5">
        <w:rPr>
          <w:rFonts w:eastAsia="Times New Roman"/>
          <w:b/>
          <w:iCs/>
          <w:u w:val="single"/>
          <w:bdr w:val="single" w:sz="18" w:space="0" w:color="auto"/>
        </w:rPr>
        <w:t xml:space="preserve">non-trivial </w:t>
      </w:r>
      <w:r w:rsidRPr="008E7A3A">
        <w:rPr>
          <w:rFonts w:eastAsia="Times New Roman"/>
          <w:b/>
          <w:iCs/>
          <w:highlight w:val="green"/>
          <w:u w:val="single"/>
          <w:bdr w:val="single" w:sz="18" w:space="0" w:color="auto"/>
        </w:rPr>
        <w:t>chance of</w:t>
      </w:r>
      <w:r w:rsidRPr="00E369E5">
        <w:rPr>
          <w:rFonts w:eastAsia="Times New Roman"/>
          <w:b/>
          <w:iCs/>
          <w:u w:val="single"/>
          <w:bdr w:val="single" w:sz="18" w:space="0" w:color="auto"/>
        </w:rPr>
        <w:t xml:space="preserve"> advanced </w:t>
      </w:r>
      <w:r w:rsidRPr="008E7A3A">
        <w:rPr>
          <w:rFonts w:eastAsia="Times New Roman"/>
          <w:b/>
          <w:iCs/>
          <w:highlight w:val="green"/>
          <w:u w:val="single"/>
          <w:bdr w:val="single" w:sz="18" w:space="0" w:color="auto"/>
        </w:rPr>
        <w:t>civilization breaking down entirely</w:t>
      </w:r>
      <w:r w:rsidRPr="00E369E5">
        <w:rPr>
          <w:rFonts w:eastAsia="Times New Roman"/>
          <w:b/>
          <w:iCs/>
          <w:u w:val="single"/>
          <w:bdr w:val="single" w:sz="18" w:space="0" w:color="auto"/>
        </w:rPr>
        <w:t>.</w:t>
      </w:r>
      <w:r w:rsidRPr="00E369E5">
        <w:rPr>
          <w:rFonts w:eastAsia="Times New Roman"/>
          <w:iCs/>
          <w:sz w:val="12"/>
          <w:bdr w:val="single" w:sz="18" w:space="0" w:color="auto"/>
        </w:rPr>
        <w:t>¶</w:t>
      </w:r>
      <w:r w:rsidRPr="00E369E5">
        <w:rPr>
          <w:rFonts w:eastAsia="Times New Roman"/>
        </w:rPr>
        <w:t xml:space="preserve"> Now ponder the fact that some scenarios show us going up to 6 degrees by the end of the century, a level of devastation we have not studied and barely know how to conceive. Ponder the fact that </w:t>
      </w:r>
      <w:r w:rsidRPr="00E369E5">
        <w:rPr>
          <w:rFonts w:eastAsia="Times New Roman"/>
          <w:b/>
          <w:bCs/>
          <w:u w:val="single"/>
        </w:rPr>
        <w:t>somewhere along the line</w:t>
      </w:r>
      <w:r w:rsidRPr="00E369E5">
        <w:rPr>
          <w:rFonts w:eastAsia="Times New Roman"/>
        </w:rPr>
        <w:t xml:space="preserve">, though we don’t know exactly where, </w:t>
      </w:r>
      <w:r w:rsidRPr="00071553">
        <w:rPr>
          <w:rFonts w:eastAsia="Times New Roman"/>
          <w:b/>
          <w:bCs/>
          <w:u w:val="single"/>
        </w:rPr>
        <w:t>enough self-reinforcing feedback loops will</w:t>
      </w:r>
      <w:r w:rsidRPr="00E369E5">
        <w:rPr>
          <w:rFonts w:eastAsia="Times New Roman"/>
          <w:b/>
          <w:bCs/>
          <w:u w:val="single"/>
        </w:rPr>
        <w:t xml:space="preserve"> be running to </w:t>
      </w:r>
      <w:r w:rsidRPr="00071553">
        <w:rPr>
          <w:rFonts w:eastAsia="Times New Roman"/>
          <w:b/>
          <w:bCs/>
          <w:u w:val="single"/>
        </w:rPr>
        <w:t>make climate change unstoppable</w:t>
      </w:r>
      <w:r w:rsidRPr="00E369E5">
        <w:rPr>
          <w:rFonts w:eastAsia="Times New Roman"/>
          <w:b/>
          <w:bCs/>
          <w:u w:val="single"/>
        </w:rPr>
        <w:t xml:space="preserve"> </w:t>
      </w:r>
      <w:r w:rsidRPr="00071553">
        <w:rPr>
          <w:rFonts w:eastAsia="Times New Roman"/>
          <w:b/>
          <w:bCs/>
          <w:u w:val="single"/>
        </w:rPr>
        <w:t>and irreversible</w:t>
      </w:r>
      <w:r w:rsidRPr="00E369E5">
        <w:rPr>
          <w:rFonts w:eastAsia="Times New Roman"/>
          <w:b/>
          <w:bCs/>
          <w:u w:val="single"/>
        </w:rPr>
        <w:t xml:space="preserve"> for centuries to come. That would mean handing our grandchildren</w:t>
      </w:r>
      <w:r w:rsidRPr="00E369E5">
        <w:rPr>
          <w:rFonts w:eastAsia="Times New Roman"/>
        </w:rPr>
        <w:t xml:space="preserve"> and their grandchildren not only a burned, chaotic, denuded world, but </w:t>
      </w:r>
      <w:r w:rsidRPr="00E369E5">
        <w:rPr>
          <w:rFonts w:eastAsia="Times New Roman"/>
          <w:b/>
          <w:bCs/>
          <w:u w:val="single"/>
        </w:rPr>
        <w:t>a world that is inexorably more inhospitable with every passing decade.</w:t>
      </w:r>
    </w:p>
    <w:p w14:paraId="13F51F85" w14:textId="77777777" w:rsidR="006761F4" w:rsidRDefault="006761F4" w:rsidP="006761F4">
      <w:pPr>
        <w:pStyle w:val="Heading4"/>
      </w:pPr>
      <w:r>
        <w:t>Warming is anthropogenic – massive scientific consensus with methodologically sound studies prove it</w:t>
      </w:r>
    </w:p>
    <w:p w14:paraId="3DC6ED09" w14:textId="77777777" w:rsidR="006761F4" w:rsidRDefault="006761F4" w:rsidP="006761F4">
      <w:pPr>
        <w:rPr>
          <w:b/>
          <w:sz w:val="26"/>
          <w:szCs w:val="26"/>
        </w:rPr>
      </w:pPr>
      <w:r>
        <w:rPr>
          <w:b/>
          <w:sz w:val="26"/>
          <w:szCs w:val="26"/>
        </w:rPr>
        <w:t xml:space="preserve">Plait 13 </w:t>
      </w:r>
    </w:p>
    <w:p w14:paraId="13804332" w14:textId="77777777" w:rsidR="006761F4" w:rsidRPr="00425437" w:rsidRDefault="006761F4" w:rsidP="006761F4">
      <w:pPr>
        <w:contextualSpacing/>
      </w:pPr>
      <w:r>
        <w:t xml:space="preserve">(Phil; New study; Climate scientists Overwhelmingly Agree Global Warming is Real and Our Fault; May 17; </w:t>
      </w:r>
      <w:r w:rsidRPr="00425437">
        <w:t>http://www.slate.com/blogs/bad_astronomy/2013/05/17/global_warming_climate_scientists_overwhelmingly_agree_it_s_real_and_is.html</w:t>
      </w:r>
      <w:r>
        <w:t>)</w:t>
      </w:r>
    </w:p>
    <w:p w14:paraId="3A9E8F3C" w14:textId="77777777" w:rsidR="006761F4" w:rsidRDefault="006761F4" w:rsidP="006761F4">
      <w:hyperlink r:id="rId104" w:tgtFrame="_blank" w:history="1">
        <w:r w:rsidRPr="005E58C1">
          <w:rPr>
            <w:rStyle w:val="StyleUnderline"/>
            <w:sz w:val="16"/>
          </w:rPr>
          <w:t xml:space="preserve">A new study </w:t>
        </w:r>
        <w:r w:rsidRPr="005E58C1">
          <w:t>has just come out</w:t>
        </w:r>
      </w:hyperlink>
      <w:r w:rsidRPr="005E58C1">
        <w:t xml:space="preserve"> </w:t>
      </w:r>
      <w:r w:rsidRPr="00B44B41">
        <w:rPr>
          <w:rStyle w:val="StyleUnderline"/>
        </w:rPr>
        <w:t>that looked at nearly 12,000 professional scientific journal papers about global warmin</w:t>
      </w:r>
      <w:r w:rsidRPr="005E58C1">
        <w:t xml:space="preserve">g, and </w:t>
      </w:r>
      <w:r w:rsidRPr="00B44B41">
        <w:rPr>
          <w:rStyle w:val="StyleUnderline"/>
        </w:rPr>
        <w:t>found that</w:t>
      </w:r>
      <w:r w:rsidRPr="005E58C1">
        <w:t>—of the papers expressing a stance on global warming—</w:t>
      </w:r>
      <w:r w:rsidRPr="00D451CD">
        <w:rPr>
          <w:rStyle w:val="StyleUnderline"/>
          <w:highlight w:val="cyan"/>
        </w:rPr>
        <w:t>97 percent endorse both the reality of global warming and the fact that humans are causing it</w:t>
      </w:r>
      <w:r w:rsidRPr="005E58C1">
        <w:rPr>
          <w:highlight w:val="cyan"/>
        </w:rPr>
        <w:t>.</w:t>
      </w:r>
      <w:r w:rsidRPr="005E58C1">
        <w:rPr>
          <w:sz w:val="12"/>
        </w:rPr>
        <w:t>¶</w:t>
      </w:r>
      <w:r w:rsidRPr="005E58C1">
        <w:t xml:space="preserve"> Ninety-seven percent. That’s what we call a “consensus”, folks.</w:t>
      </w:r>
      <w:r w:rsidRPr="005E58C1">
        <w:rPr>
          <w:sz w:val="12"/>
        </w:rPr>
        <w:t>¶</w:t>
      </w:r>
      <w:r w:rsidRPr="005E58C1">
        <w:t xml:space="preserve"> </w:t>
      </w:r>
      <w:hyperlink r:id="rId105" w:tgtFrame="_blank" w:history="1">
        <w:r w:rsidRPr="005E58C1">
          <w:t>The study was clever</w:t>
        </w:r>
      </w:hyperlink>
      <w:r w:rsidRPr="005E58C1">
        <w:t>. They found the papers by searching on the terms “global warming” and “global climate change”. Once they compiled the list of papers, they looked at the abstracts (a short summary of the results scientists put at the top of their papers) to see if the paper itself talked about the causes of global warming. About 4000 of the papers did so. That may seem like a smallish fraction, but most papers analyze measurements and climate effects, not the cause of global warming (like most astronomical papers on, say, galaxies don’t discuss how galaxies form, but focus on their structure, content, and so on—also, because there is such a strong consensus on warming, scientists don't generally feel the need to state the obvious in their abstracts).</w:t>
      </w:r>
      <w:r w:rsidRPr="005E58C1">
        <w:rPr>
          <w:sz w:val="12"/>
        </w:rPr>
        <w:t>¶</w:t>
      </w:r>
      <w:r w:rsidRPr="005E58C1">
        <w:t xml:space="preserve"> </w:t>
      </w:r>
      <w:r w:rsidRPr="00133467">
        <w:rPr>
          <w:rStyle w:val="StyleUnderline"/>
        </w:rPr>
        <w:t xml:space="preserve">Examining those 4000 papers, </w:t>
      </w:r>
      <w:r w:rsidRPr="007A47F7">
        <w:rPr>
          <w:rStyle w:val="StyleUnderline"/>
        </w:rPr>
        <w:t>the study authors determined that 97.1 percent of them endorsed the consensus that humans are causing global warming</w:t>
      </w:r>
      <w:r w:rsidRPr="005E58C1">
        <w:t>. And here’s where they did the clever bit: They contacted 8500 authors of the papers in question and asked them to self-rate those papers. They got responses from 1200 authors (a nice fraction), and, using the same criteria as the study, it turns out 97.2 percent of the authors endorse the consensus.</w:t>
      </w:r>
      <w:r w:rsidRPr="005E58C1">
        <w:rPr>
          <w:sz w:val="12"/>
        </w:rPr>
        <w:t>¶</w:t>
      </w:r>
      <w:r w:rsidRPr="005E58C1">
        <w:t xml:space="preserve"> That’s a remarkable agreement! And it’s no surprise. </w:t>
      </w:r>
      <w:hyperlink r:id="rId106" w:tgtFrame="_blank" w:history="1">
        <w:r w:rsidRPr="005E58C1">
          <w:t>There have been several studies showing almost exactly the same thing</w:t>
        </w:r>
      </w:hyperlink>
      <w:r w:rsidRPr="007D3274">
        <w:rPr>
          <w:highlight w:val="cyan"/>
        </w:rPr>
        <w:t xml:space="preserve">. </w:t>
      </w:r>
      <w:r w:rsidRPr="007D3274">
        <w:rPr>
          <w:rStyle w:val="Emphasis"/>
          <w:highlight w:val="cyan"/>
        </w:rPr>
        <w:t>This new one is interesting due to the methodology, and the fact that it’s so robust</w:t>
      </w:r>
      <w:r w:rsidRPr="005E58C1">
        <w:t>.</w:t>
      </w:r>
      <w:r w:rsidRPr="005E58C1">
        <w:rPr>
          <w:sz w:val="12"/>
        </w:rPr>
        <w:t>¶</w:t>
      </w:r>
      <w:r w:rsidRPr="005E58C1">
        <w:t xml:space="preserve"> </w:t>
      </w:r>
      <w:r w:rsidRPr="00133467">
        <w:rPr>
          <w:rStyle w:val="StyleUnderline"/>
        </w:rPr>
        <w:t xml:space="preserve">So, the bottom line: </w:t>
      </w:r>
      <w:r w:rsidRPr="007A47F7">
        <w:rPr>
          <w:rStyle w:val="StyleUnderline"/>
        </w:rPr>
        <w:t>The vast</w:t>
      </w:r>
      <w:r w:rsidRPr="00133467">
        <w:rPr>
          <w:rStyle w:val="StyleUnderline"/>
        </w:rPr>
        <w:t xml:space="preserve"> </w:t>
      </w:r>
      <w:r w:rsidRPr="007A47F7">
        <w:rPr>
          <w:rStyle w:val="StyleUnderline"/>
        </w:rPr>
        <w:t>majority of scientists who conduct climatological research and publish their results in professional journals say humans are the cause of global warming</w:t>
      </w:r>
      <w:r w:rsidRPr="00133467">
        <w:rPr>
          <w:rStyle w:val="StyleUnderline"/>
        </w:rPr>
        <w:t>. There is essentially no controversy among actual climate scientists about this</w:t>
      </w:r>
      <w:r w:rsidRPr="005E58C1">
        <w:t>.</w:t>
      </w:r>
      <w:r w:rsidRPr="005E58C1">
        <w:rPr>
          <w:sz w:val="12"/>
        </w:rPr>
        <w:t>¶</w:t>
      </w:r>
      <w:r w:rsidRPr="005E58C1">
        <w:t xml:space="preserve"> Of course, if you read </w:t>
      </w:r>
      <w:hyperlink r:id="rId107" w:tgtFrame="_blank" w:history="1">
        <w:r w:rsidRPr="005E58C1">
          <w:t>the Wall Street Journal</w:t>
        </w:r>
      </w:hyperlink>
      <w:r w:rsidRPr="005E58C1">
        <w:t xml:space="preserve"> or the contrarian blogs, you might think the controversy among scientists is bigger. But you’ll find that the vast majority of people writing those articles, or who are quoted in them, are not climatologists. You’ll also find many, including politicians so vocally denying global warming, </w:t>
      </w:r>
      <w:hyperlink r:id="rId108" w:anchor="Contributions_from_Oil_Companies" w:tgtFrame="_blank" w:history="1">
        <w:r w:rsidRPr="005E58C1">
          <w:t>are heavily funded by fossil fuel interests</w:t>
        </w:r>
      </w:hyperlink>
      <w:r w:rsidRPr="005E58C1">
        <w:t xml:space="preserve">, or </w:t>
      </w:r>
      <w:hyperlink r:id="rId109" w:tgtFrame="_blank" w:history="1">
        <w:r w:rsidRPr="005E58C1">
          <w:t>lead institutes funded that way</w:t>
        </w:r>
      </w:hyperlink>
      <w:r w:rsidRPr="005E58C1">
        <w:t>.</w:t>
      </w:r>
      <w:r w:rsidRPr="005E58C1">
        <w:rPr>
          <w:sz w:val="12"/>
        </w:rPr>
        <w:t>¶</w:t>
      </w:r>
      <w:r w:rsidRPr="005E58C1">
        <w:t xml:space="preserve"> Because deniers tend to go to the OpEd pages and TV, rather than science journals, the public perception is skewed in their favor; people think this is a bigger controversy than it is. </w:t>
      </w:r>
      <w:r w:rsidRPr="007A47F7">
        <w:rPr>
          <w:rStyle w:val="StyleUnderline"/>
        </w:rPr>
        <w:t>The only controversy</w:t>
      </w:r>
      <w:r w:rsidRPr="00133467">
        <w:rPr>
          <w:rStyle w:val="StyleUnderline"/>
        </w:rPr>
        <w:t xml:space="preserve"> here </w:t>
      </w:r>
      <w:r w:rsidRPr="007A47F7">
        <w:rPr>
          <w:rStyle w:val="StyleUnderline"/>
        </w:rPr>
        <w:t>is</w:t>
      </w:r>
      <w:r w:rsidRPr="00133467">
        <w:rPr>
          <w:rStyle w:val="StyleUnderline"/>
        </w:rPr>
        <w:t xml:space="preserve"> a manufactured one; </w:t>
      </w:r>
      <w:r w:rsidRPr="007A47F7">
        <w:rPr>
          <w:rStyle w:val="StyleUnderline"/>
        </w:rPr>
        <w:t>made up by people who are basing it on ideology, not facts, evidence, and science</w:t>
      </w:r>
      <w:r w:rsidRPr="00133467">
        <w:rPr>
          <w:rStyle w:val="StyleUnderline"/>
        </w:rPr>
        <w:t>.</w:t>
      </w:r>
      <w:r w:rsidRPr="005E58C1">
        <w:t xml:space="preserve"> That’s not just my opinion; that statement itself is backed up by</w:t>
      </w:r>
      <w:hyperlink r:id="rId110" w:tgtFrame="_blank" w:history="1">
        <w:r w:rsidRPr="005E58C1">
          <w:t>facts</w:t>
        </w:r>
      </w:hyperlink>
      <w:r w:rsidRPr="005E58C1">
        <w:t xml:space="preserve">, </w:t>
      </w:r>
      <w:hyperlink r:id="rId111" w:tgtFrame="_blank" w:history="1">
        <w:r w:rsidRPr="005E58C1">
          <w:t>evidence</w:t>
        </w:r>
      </w:hyperlink>
      <w:r w:rsidRPr="005E58C1">
        <w:t xml:space="preserve">, and </w:t>
      </w:r>
      <w:hyperlink r:id="rId112" w:tgtFrame="_blank" w:history="1">
        <w:r w:rsidRPr="005E58C1">
          <w:t>science</w:t>
        </w:r>
      </w:hyperlink>
      <w:r w:rsidRPr="00133467">
        <w:rPr>
          <w:rStyle w:val="StyleUnderline"/>
        </w:rPr>
        <w:t>.</w:t>
      </w:r>
      <w:r w:rsidRPr="005E58C1">
        <w:rPr>
          <w:rStyle w:val="StyleUnderline"/>
          <w:sz w:val="12"/>
        </w:rPr>
        <w:t>¶</w:t>
      </w:r>
      <w:r w:rsidRPr="00133467">
        <w:rPr>
          <w:rStyle w:val="StyleUnderline"/>
        </w:rPr>
        <w:t xml:space="preserve"> </w:t>
      </w:r>
      <w:hyperlink r:id="rId113" w:tgtFrame="_blank" w:history="1">
        <w:r w:rsidRPr="00133467">
          <w:rPr>
            <w:rStyle w:val="StyleUnderline"/>
          </w:rPr>
          <w:t>Global warming is real</w:t>
        </w:r>
      </w:hyperlink>
      <w:r w:rsidRPr="00133467">
        <w:rPr>
          <w:rStyle w:val="StyleUnderline"/>
        </w:rPr>
        <w:t xml:space="preserve">. </w:t>
      </w:r>
      <w:hyperlink r:id="rId114" w:tgtFrame="_blank" w:history="1">
        <w:r w:rsidRPr="00133467">
          <w:rPr>
            <w:rStyle w:val="StyleUnderline"/>
          </w:rPr>
          <w:t>Climate change is happening</w:t>
        </w:r>
      </w:hyperlink>
      <w:r w:rsidRPr="00133467">
        <w:rPr>
          <w:rStyle w:val="StyleUnderline"/>
        </w:rPr>
        <w:t>. Carbon dioxide in the air is increasing, and</w:t>
      </w:r>
      <w:r>
        <w:rPr>
          <w:rStyle w:val="StyleUnderline"/>
        </w:rPr>
        <w:t xml:space="preserve"> </w:t>
      </w:r>
      <w:hyperlink r:id="rId115" w:tgtFrame="_blank" w:history="1">
        <w:r w:rsidRPr="00133467">
          <w:rPr>
            <w:rStyle w:val="StyleUnderline"/>
          </w:rPr>
          <w:t>is at a higher level than it has been for the past three million years</w:t>
        </w:r>
      </w:hyperlink>
      <w:r w:rsidRPr="005E58C1">
        <w:t xml:space="preserve">. </w:t>
      </w:r>
      <w:r w:rsidRPr="00133467">
        <w:rPr>
          <w:rStyle w:val="StyleUnderline"/>
        </w:rPr>
        <w:t xml:space="preserve">That </w:t>
      </w:r>
      <w:r w:rsidRPr="00D451CD">
        <w:rPr>
          <w:rStyle w:val="StyleUnderline"/>
          <w:highlight w:val="cyan"/>
        </w:rPr>
        <w:t>carbon dioxide is</w:t>
      </w:r>
      <w:r w:rsidRPr="005E58C1">
        <w:t xml:space="preserve"> </w:t>
      </w:r>
      <w:r w:rsidRPr="002C4AAA">
        <w:rPr>
          <w:rStyle w:val="Emphasis"/>
          <w:highlight w:val="cyan"/>
        </w:rPr>
        <w:t>increasingly heating us up: we are warming at a rate faster than in the past 11,000 year</w:t>
      </w:r>
      <w:r w:rsidRPr="002C4AAA">
        <w:t>s, and most likely far longer than that.¶ And it’s our fault. It’s well past time we do something about it, and we need to get past this false controversy. For more information, go to The Consensus Project, and see what we can do about it.¶</w:t>
      </w:r>
    </w:p>
    <w:p w14:paraId="77F60B09" w14:textId="77777777" w:rsidR="006761F4" w:rsidRPr="006761F4" w:rsidRDefault="006761F4" w:rsidP="006761F4"/>
    <w:p w14:paraId="362A4BFA" w14:textId="77777777" w:rsidR="007D7B4B" w:rsidRPr="007D7B4B" w:rsidRDefault="007D7B4B" w:rsidP="007D7B4B"/>
    <w:p w14:paraId="7A8A90D1" w14:textId="173CFAF3" w:rsidR="0027720B" w:rsidRDefault="007D7B4B" w:rsidP="0027720B">
      <w:pPr>
        <w:pStyle w:val="Heading3"/>
      </w:pPr>
      <w:r>
        <w:t>US Key</w:t>
      </w:r>
    </w:p>
    <w:p w14:paraId="1783C1AD" w14:textId="77777777" w:rsidR="0027720B" w:rsidRDefault="0027720B" w:rsidP="0027720B">
      <w:pPr>
        <w:pStyle w:val="Heading4"/>
      </w:pPr>
      <w:r>
        <w:t>Establishing Arctic policies reinforces multilateral institutions.</w:t>
      </w:r>
    </w:p>
    <w:p w14:paraId="34A9DB12" w14:textId="77777777" w:rsidR="0027720B" w:rsidRPr="00570BC3" w:rsidRDefault="0027720B" w:rsidP="0027720B">
      <w:r>
        <w:rPr>
          <w:rStyle w:val="Style13ptBold"/>
        </w:rPr>
        <w:t>Higginbotham et al ’12</w:t>
      </w:r>
      <w:r>
        <w:rPr>
          <w:rStyle w:val="Style13ptBold"/>
          <w:b w:val="0"/>
        </w:rPr>
        <w:t xml:space="preserve"> – </w:t>
      </w:r>
      <w:r w:rsidRPr="00570BC3">
        <w:t>senior ¶ distinguished fellow at Carleton ¶ University</w:t>
      </w:r>
    </w:p>
    <w:p w14:paraId="7346177B" w14:textId="77777777" w:rsidR="0027720B" w:rsidRPr="00570BC3" w:rsidRDefault="0027720B" w:rsidP="0027720B">
      <w:r w:rsidRPr="00570BC3">
        <w:t>(John, Andrea Charron, is assistant professor ¶ in political studies at the University ¶ of Manitoba. She is also a research ¶ associate at Carleton University’s Centre ¶ for Security and Defence Studies at the ¶ Norman Paterson School of International ¶ Affairs (NPSIA), where she was a postdoctoral fellow. and James Manicom, a research fellow at ¶ The Centre for International Governance ¶ Innovation (CIGI), contributing to the ¶ development of the global security ¶ program. Previously, he held fellowships ¶ at the Ocean Policy Research Foundation ¶ in Tokyo and the Balsillie School of ¶ International Affairs, “Canada-US Arctic Marine Corridors and Resource Development”, Centre for International Governance Innovation, Policy Brief, No. 24, November 2012, https://www.cigionline.org/sites/default/files/no24v4.pdf)</w:t>
      </w:r>
    </w:p>
    <w:p w14:paraId="62FFB0A2" w14:textId="77777777" w:rsidR="0027720B" w:rsidRDefault="0027720B" w:rsidP="0027720B">
      <w:pPr>
        <w:jc w:val="both"/>
        <w:rPr>
          <w:rStyle w:val="StyleUnderline"/>
        </w:rPr>
      </w:pPr>
      <w:r w:rsidRPr="00570BC3">
        <w:t xml:space="preserve">As the Arctic Ocean’s sea ice continues to melt, </w:t>
      </w:r>
      <w:r w:rsidRPr="00570BC3">
        <w:rPr>
          <w:sz w:val="12"/>
        </w:rPr>
        <w:t>¶</w:t>
      </w:r>
      <w:r w:rsidRPr="00570BC3">
        <w:t xml:space="preserve"> developing the North American Arctic’s marine, </w:t>
      </w:r>
      <w:r w:rsidRPr="00570BC3">
        <w:rPr>
          <w:sz w:val="12"/>
        </w:rPr>
        <w:t>¶</w:t>
      </w:r>
      <w:r w:rsidRPr="00570BC3">
        <w:t xml:space="preserve"> resource and community potential is a clear imperative </w:t>
      </w:r>
      <w:r w:rsidRPr="00570BC3">
        <w:rPr>
          <w:sz w:val="12"/>
        </w:rPr>
        <w:t>¶</w:t>
      </w:r>
      <w:r w:rsidRPr="00570BC3">
        <w:t xml:space="preserve"> for both Canada and the United States. Such </w:t>
      </w:r>
      <w:r w:rsidRPr="00570BC3">
        <w:rPr>
          <w:sz w:val="12"/>
        </w:rPr>
        <w:t>¶</w:t>
      </w:r>
      <w:r w:rsidRPr="00570BC3">
        <w:t xml:space="preserve"> development will require an intense and focused effort </w:t>
      </w:r>
      <w:r w:rsidRPr="00570BC3">
        <w:rPr>
          <w:sz w:val="12"/>
        </w:rPr>
        <w:t>¶</w:t>
      </w:r>
      <w:r w:rsidRPr="00570BC3">
        <w:t xml:space="preserve"> in multi-level domestic and binational governance. </w:t>
      </w:r>
      <w:r w:rsidRPr="00570BC3">
        <w:rPr>
          <w:sz w:val="12"/>
        </w:rPr>
        <w:t>¶</w:t>
      </w:r>
      <w:r w:rsidRPr="00570BC3">
        <w:t xml:space="preserve"> At the same time, a dramatic gap in leadership and </w:t>
      </w:r>
      <w:r w:rsidRPr="00570BC3">
        <w:rPr>
          <w:sz w:val="12"/>
        </w:rPr>
        <w:t>¶</w:t>
      </w:r>
      <w:r w:rsidRPr="00570BC3">
        <w:t xml:space="preserve"> infrastructure is emerging between North America </w:t>
      </w:r>
      <w:r w:rsidRPr="00570BC3">
        <w:rPr>
          <w:sz w:val="12"/>
        </w:rPr>
        <w:t>¶</w:t>
      </w:r>
      <w:r w:rsidRPr="00570BC3">
        <w:t xml:space="preserve"> on one side, and Russia and Scandinavia on the other, </w:t>
      </w:r>
      <w:r w:rsidRPr="00570BC3">
        <w:rPr>
          <w:sz w:val="12"/>
        </w:rPr>
        <w:t>¶</w:t>
      </w:r>
      <w:r w:rsidRPr="00570BC3">
        <w:t xml:space="preserve"> in maritime transport facilitation, search and rescue </w:t>
      </w:r>
      <w:r w:rsidRPr="00570BC3">
        <w:rPr>
          <w:sz w:val="12"/>
        </w:rPr>
        <w:t>¶</w:t>
      </w:r>
      <w:r w:rsidRPr="00570BC3">
        <w:t xml:space="preserve"> facilities, port infrastructure and resource development </w:t>
      </w:r>
      <w:r w:rsidRPr="00570BC3">
        <w:rPr>
          <w:sz w:val="12"/>
        </w:rPr>
        <w:t>¶</w:t>
      </w:r>
      <w:r w:rsidRPr="00570BC3">
        <w:t xml:space="preserve"> priority in the Arctic Ocean. The lack of progress in </w:t>
      </w:r>
      <w:r w:rsidRPr="00570BC3">
        <w:rPr>
          <w:sz w:val="12"/>
        </w:rPr>
        <w:t>¶</w:t>
      </w:r>
      <w:r w:rsidRPr="00570BC3">
        <w:t xml:space="preserve"> developing public-private infrastructure in the North </w:t>
      </w:r>
      <w:r w:rsidRPr="00570BC3">
        <w:rPr>
          <w:sz w:val="12"/>
        </w:rPr>
        <w:t>¶</w:t>
      </w:r>
      <w:r w:rsidRPr="00570BC3">
        <w:t xml:space="preserve"> American Arctic is the product of a well-intended but </w:t>
      </w:r>
      <w:r w:rsidRPr="00570BC3">
        <w:rPr>
          <w:sz w:val="12"/>
        </w:rPr>
        <w:t>¶</w:t>
      </w:r>
      <w:r w:rsidRPr="00570BC3">
        <w:t xml:space="preserve"> complex and incoherent governance structure in the </w:t>
      </w:r>
      <w:r w:rsidRPr="00570BC3">
        <w:rPr>
          <w:sz w:val="12"/>
        </w:rPr>
        <w:t>¶</w:t>
      </w:r>
      <w:r w:rsidRPr="00570BC3">
        <w:t xml:space="preserve"> North American Arctic. The organizational structure of the two North American </w:t>
      </w:r>
      <w:r w:rsidRPr="00570BC3">
        <w:rPr>
          <w:sz w:val="12"/>
        </w:rPr>
        <w:t>¶</w:t>
      </w:r>
      <w:r w:rsidRPr="00570BC3">
        <w:t xml:space="preserve"> governments means that national responsibility for </w:t>
      </w:r>
      <w:r w:rsidRPr="00570BC3">
        <w:rPr>
          <w:sz w:val="12"/>
        </w:rPr>
        <w:t>¶</w:t>
      </w:r>
      <w:r w:rsidRPr="00570BC3">
        <w:t xml:space="preserve"> the Arctic is fragmented among numerous federal </w:t>
      </w:r>
      <w:r w:rsidRPr="00570BC3">
        <w:rPr>
          <w:sz w:val="12"/>
        </w:rPr>
        <w:t>¶</w:t>
      </w:r>
      <w:r w:rsidRPr="00570BC3">
        <w:t xml:space="preserve"> agencies and departments, all of which face budget </w:t>
      </w:r>
      <w:r w:rsidRPr="00570BC3">
        <w:rPr>
          <w:sz w:val="12"/>
        </w:rPr>
        <w:t>¶</w:t>
      </w:r>
      <w:r w:rsidRPr="00570BC3">
        <w:t xml:space="preserve"> pressures and are mostly preoccupied with southernbased issues. The economic development potential </w:t>
      </w:r>
      <w:r w:rsidRPr="00570BC3">
        <w:rPr>
          <w:sz w:val="12"/>
        </w:rPr>
        <w:t>¶</w:t>
      </w:r>
      <w:r w:rsidRPr="00570BC3">
        <w:t xml:space="preserve"> of the Canadian territories and Alaska is not yet fully </w:t>
      </w:r>
      <w:r w:rsidRPr="00570BC3">
        <w:rPr>
          <w:sz w:val="12"/>
        </w:rPr>
        <w:t>¶</w:t>
      </w:r>
      <w:r w:rsidRPr="00570BC3">
        <w:t xml:space="preserve"> understood by Ottawa and Washington. New business </w:t>
      </w:r>
      <w:r w:rsidRPr="00570BC3">
        <w:rPr>
          <w:sz w:val="12"/>
        </w:rPr>
        <w:t>¶</w:t>
      </w:r>
      <w:r w:rsidRPr="00570BC3">
        <w:t xml:space="preserve"> opportunities in the Canadian and American Arctic </w:t>
      </w:r>
      <w:r w:rsidRPr="00570BC3">
        <w:rPr>
          <w:sz w:val="12"/>
        </w:rPr>
        <w:t>¶</w:t>
      </w:r>
      <w:r w:rsidRPr="00570BC3">
        <w:t xml:space="preserve"> regions could contribute directly to local, regional and </w:t>
      </w:r>
      <w:r w:rsidRPr="00570BC3">
        <w:rPr>
          <w:sz w:val="12"/>
        </w:rPr>
        <w:t>¶</w:t>
      </w:r>
      <w:r w:rsidRPr="00570BC3">
        <w:t xml:space="preserve"> national economic growth. Leaders in both Alaska and the Canadian territories </w:t>
      </w:r>
      <w:r w:rsidRPr="00570BC3">
        <w:rPr>
          <w:sz w:val="12"/>
        </w:rPr>
        <w:t>¶</w:t>
      </w:r>
      <w:r w:rsidRPr="00570BC3">
        <w:t xml:space="preserve"> have expressed frustration with the lack of national </w:t>
      </w:r>
      <w:r w:rsidRPr="00570BC3">
        <w:rPr>
          <w:sz w:val="12"/>
        </w:rPr>
        <w:t>¶</w:t>
      </w:r>
      <w:r w:rsidRPr="00570BC3">
        <w:t xml:space="preserve"> strategic vision, resources and divided accountability </w:t>
      </w:r>
      <w:r w:rsidRPr="00570BC3">
        <w:rPr>
          <w:sz w:val="12"/>
        </w:rPr>
        <w:t>¶</w:t>
      </w:r>
      <w:r w:rsidRPr="00570BC3">
        <w:t xml:space="preserve"> in southern capitals. While northern governments have </w:t>
      </w:r>
      <w:r w:rsidRPr="00570BC3">
        <w:rPr>
          <w:sz w:val="12"/>
        </w:rPr>
        <w:t>¶</w:t>
      </w:r>
      <w:r w:rsidRPr="00570BC3">
        <w:t xml:space="preserve"> local knowledge and public trust, and are working to </w:t>
      </w:r>
      <w:r w:rsidRPr="00570BC3">
        <w:rPr>
          <w:sz w:val="12"/>
        </w:rPr>
        <w:t>¶</w:t>
      </w:r>
      <w:r w:rsidRPr="00570BC3">
        <w:t xml:space="preserve"> strengthen their capacities in the maritime field, they </w:t>
      </w:r>
      <w:r w:rsidRPr="00570BC3">
        <w:rPr>
          <w:sz w:val="12"/>
        </w:rPr>
        <w:t>¶</w:t>
      </w:r>
      <w:r w:rsidRPr="00570BC3">
        <w:t xml:space="preserve"> have limited authority and face complex jurisdictional </w:t>
      </w:r>
      <w:r w:rsidRPr="00570BC3">
        <w:rPr>
          <w:sz w:val="12"/>
        </w:rPr>
        <w:t>¶</w:t>
      </w:r>
      <w:r w:rsidRPr="00570BC3">
        <w:t xml:space="preserve"> issues. Given their budgetary and capability constraints, </w:t>
      </w:r>
      <w:r w:rsidRPr="00570BC3">
        <w:rPr>
          <w:sz w:val="12"/>
        </w:rPr>
        <w:t>¶</w:t>
      </w:r>
      <w:r w:rsidRPr="00570BC3">
        <w:t xml:space="preserve"> northern municipal governments, including Aboriginal </w:t>
      </w:r>
      <w:r w:rsidRPr="00570BC3">
        <w:rPr>
          <w:sz w:val="12"/>
        </w:rPr>
        <w:t>¶</w:t>
      </w:r>
      <w:r w:rsidRPr="00570BC3">
        <w:t xml:space="preserve"> communities, are struggling to provide adequate services </w:t>
      </w:r>
      <w:r w:rsidRPr="00570BC3">
        <w:rPr>
          <w:sz w:val="12"/>
        </w:rPr>
        <w:t>¶</w:t>
      </w:r>
      <w:r w:rsidRPr="00570BC3">
        <w:t xml:space="preserve"> to their people and need the solid economic development </w:t>
      </w:r>
      <w:r w:rsidRPr="00570BC3">
        <w:rPr>
          <w:sz w:val="12"/>
        </w:rPr>
        <w:t>¶</w:t>
      </w:r>
      <w:r w:rsidRPr="00570BC3">
        <w:t xml:space="preserve"> that comes with better public infrastructure, private </w:t>
      </w:r>
      <w:r w:rsidRPr="00570BC3">
        <w:rPr>
          <w:sz w:val="12"/>
        </w:rPr>
        <w:t>¶</w:t>
      </w:r>
      <w:r w:rsidRPr="00570BC3">
        <w:t xml:space="preserve"> investment and economic activity.</w:t>
      </w:r>
      <w:r w:rsidRPr="00570BC3">
        <w:rPr>
          <w:sz w:val="12"/>
        </w:rPr>
        <w:t>¶</w:t>
      </w:r>
      <w:r w:rsidRPr="00570BC3">
        <w:t xml:space="preserve"> </w:t>
      </w:r>
      <w:r w:rsidRPr="00570BC3">
        <w:rPr>
          <w:rStyle w:val="StyleUnderline"/>
          <w:highlight w:val="yellow"/>
        </w:rPr>
        <w:t>A coherent, multi-layered, binational Arctic</w:t>
      </w:r>
      <w:r w:rsidRPr="00570BC3">
        <w:rPr>
          <w:rStyle w:val="StyleUnderline"/>
        </w:rPr>
        <w:t xml:space="preserve"> governance </w:t>
      </w:r>
      <w:r w:rsidRPr="00570BC3">
        <w:rPr>
          <w:rStyle w:val="StyleUnderline"/>
          <w:sz w:val="12"/>
        </w:rPr>
        <w:t>¶</w:t>
      </w:r>
      <w:r w:rsidRPr="00570BC3">
        <w:rPr>
          <w:rStyle w:val="StyleUnderline"/>
        </w:rPr>
        <w:t xml:space="preserve"> </w:t>
      </w:r>
      <w:r w:rsidRPr="00570BC3">
        <w:rPr>
          <w:rStyle w:val="StyleUnderline"/>
          <w:highlight w:val="yellow"/>
        </w:rPr>
        <w:t>strategy would</w:t>
      </w:r>
      <w:r w:rsidRPr="00570BC3">
        <w:rPr>
          <w:rStyle w:val="StyleUnderline"/>
        </w:rPr>
        <w:t xml:space="preserve"> not only accelerate resource and </w:t>
      </w:r>
      <w:r w:rsidRPr="00570BC3">
        <w:rPr>
          <w:rStyle w:val="StyleUnderline"/>
          <w:sz w:val="12"/>
        </w:rPr>
        <w:t>¶</w:t>
      </w:r>
      <w:r w:rsidRPr="00570BC3">
        <w:rPr>
          <w:rStyle w:val="StyleUnderline"/>
        </w:rPr>
        <w:t xml:space="preserve"> transportation development in the Arctic of each </w:t>
      </w:r>
      <w:r w:rsidRPr="00570BC3">
        <w:rPr>
          <w:rStyle w:val="StyleUnderline"/>
          <w:sz w:val="12"/>
        </w:rPr>
        <w:t>¶</w:t>
      </w:r>
      <w:r w:rsidRPr="00570BC3">
        <w:rPr>
          <w:rStyle w:val="StyleUnderline"/>
        </w:rPr>
        <w:t xml:space="preserve"> country, but would </w:t>
      </w:r>
      <w:r w:rsidRPr="00570BC3">
        <w:rPr>
          <w:rStyle w:val="StyleUnderline"/>
          <w:highlight w:val="yellow"/>
        </w:rPr>
        <w:t xml:space="preserve">give greater substance to the work of </w:t>
      </w:r>
      <w:r w:rsidRPr="00570BC3">
        <w:rPr>
          <w:rStyle w:val="StyleUnderline"/>
          <w:sz w:val="12"/>
          <w:highlight w:val="yellow"/>
        </w:rPr>
        <w:t>¶</w:t>
      </w:r>
      <w:r w:rsidRPr="00570BC3">
        <w:rPr>
          <w:rStyle w:val="StyleUnderline"/>
          <w:highlight w:val="yellow"/>
        </w:rPr>
        <w:t xml:space="preserve"> international governance institutions such as the Arctic </w:t>
      </w:r>
      <w:r w:rsidRPr="00570BC3">
        <w:rPr>
          <w:rStyle w:val="StyleUnderline"/>
          <w:sz w:val="12"/>
          <w:highlight w:val="yellow"/>
        </w:rPr>
        <w:t>¶</w:t>
      </w:r>
      <w:r w:rsidRPr="00570BC3">
        <w:rPr>
          <w:rStyle w:val="StyleUnderline"/>
          <w:highlight w:val="yellow"/>
        </w:rPr>
        <w:t xml:space="preserve"> Council</w:t>
      </w:r>
      <w:r w:rsidRPr="00570BC3">
        <w:rPr>
          <w:rStyle w:val="StyleUnderline"/>
        </w:rPr>
        <w:t xml:space="preserve">. Valuable work is already underway at several </w:t>
      </w:r>
      <w:r w:rsidRPr="00570BC3">
        <w:rPr>
          <w:rStyle w:val="StyleUnderline"/>
          <w:sz w:val="12"/>
        </w:rPr>
        <w:t>¶</w:t>
      </w:r>
      <w:r w:rsidRPr="00570BC3">
        <w:rPr>
          <w:rStyle w:val="StyleUnderline"/>
        </w:rPr>
        <w:t xml:space="preserve"> multilateral organizations: the Arctic Council, which </w:t>
      </w:r>
      <w:r w:rsidRPr="00570BC3">
        <w:rPr>
          <w:rStyle w:val="StyleUnderline"/>
          <w:sz w:val="12"/>
        </w:rPr>
        <w:t>¶</w:t>
      </w:r>
      <w:r w:rsidRPr="00570BC3">
        <w:rPr>
          <w:rStyle w:val="StyleUnderline"/>
        </w:rPr>
        <w:t xml:space="preserve"> Canada and the United States will sequentially chair </w:t>
      </w:r>
      <w:r w:rsidRPr="00570BC3">
        <w:rPr>
          <w:rStyle w:val="StyleUnderline"/>
          <w:sz w:val="12"/>
        </w:rPr>
        <w:t>¶</w:t>
      </w:r>
      <w:r w:rsidRPr="00570BC3">
        <w:rPr>
          <w:rStyle w:val="StyleUnderline"/>
        </w:rPr>
        <w:t xml:space="preserve"> beginning in 2013</w:t>
      </w:r>
      <w:r w:rsidRPr="00570BC3">
        <w:t xml:space="preserve">; the Inuit Circumpolar Council, which </w:t>
      </w:r>
      <w:r w:rsidRPr="00570BC3">
        <w:rPr>
          <w:sz w:val="12"/>
        </w:rPr>
        <w:t>¶</w:t>
      </w:r>
      <w:r w:rsidRPr="00570BC3">
        <w:t xml:space="preserve"> the Canadian chapter will chair beginning in 2014; and </w:t>
      </w:r>
      <w:r w:rsidRPr="00570BC3">
        <w:rPr>
          <w:sz w:val="12"/>
        </w:rPr>
        <w:t>¶</w:t>
      </w:r>
      <w:r w:rsidRPr="00570BC3">
        <w:t xml:space="preserve"> the United Nations’ International Maritime Organization. </w:t>
      </w:r>
      <w:r w:rsidRPr="00570BC3">
        <w:rPr>
          <w:sz w:val="12"/>
        </w:rPr>
        <w:t>¶</w:t>
      </w:r>
      <w:r w:rsidRPr="00570BC3">
        <w:t xml:space="preserve"> </w:t>
      </w:r>
      <w:r w:rsidRPr="00B54E61">
        <w:rPr>
          <w:rStyle w:val="StyleUnderline"/>
        </w:rPr>
        <w:t xml:space="preserve">But </w:t>
      </w:r>
      <w:r w:rsidRPr="00570BC3">
        <w:rPr>
          <w:rStyle w:val="StyleUnderline"/>
          <w:highlight w:val="yellow"/>
        </w:rPr>
        <w:t xml:space="preserve">multilateral diplomacy is complex: the players and </w:t>
      </w:r>
      <w:r w:rsidRPr="00570BC3">
        <w:rPr>
          <w:rStyle w:val="StyleUnderline"/>
          <w:sz w:val="12"/>
          <w:highlight w:val="yellow"/>
        </w:rPr>
        <w:t>¶</w:t>
      </w:r>
      <w:r w:rsidRPr="00570BC3">
        <w:rPr>
          <w:rStyle w:val="StyleUnderline"/>
          <w:highlight w:val="yellow"/>
        </w:rPr>
        <w:t xml:space="preserve"> interests are many, and progress is often slow.</w:t>
      </w:r>
    </w:p>
    <w:p w14:paraId="359D4448" w14:textId="77777777" w:rsidR="0027720B" w:rsidRDefault="0027720B" w:rsidP="0027720B">
      <w:pPr>
        <w:pStyle w:val="Heading4"/>
      </w:pPr>
      <w:r>
        <w:t>That’s key to combatting climate change-</w:t>
      </w:r>
    </w:p>
    <w:p w14:paraId="6D5145A3" w14:textId="77777777" w:rsidR="0027720B" w:rsidRDefault="0027720B" w:rsidP="0027720B">
      <w:r w:rsidRPr="00171F2C">
        <w:rPr>
          <w:rStyle w:val="Style13ptBold"/>
        </w:rPr>
        <w:t>Sahlin, ’14</w:t>
      </w:r>
      <w:r>
        <w:t>.  Mona, Arctic Journal, July 23.</w:t>
      </w:r>
      <w:r>
        <w:br/>
      </w:r>
      <w:r w:rsidRPr="00171F2C">
        <w:t>http://arcticjournal.com/opinion/822/melting-arctic-problem-all-us</w:t>
      </w:r>
    </w:p>
    <w:p w14:paraId="61E962FE" w14:textId="77777777" w:rsidR="0027720B" w:rsidRDefault="0027720B" w:rsidP="0027720B">
      <w:r w:rsidRPr="00171F2C">
        <w:rPr>
          <w:rStyle w:val="StyleUnderline"/>
          <w:highlight w:val="green"/>
        </w:rPr>
        <w:t>The Arctic is melting</w:t>
      </w:r>
      <w:r w:rsidRPr="00FD579B">
        <w:t>. The world would have been struck by panic long time ago if the thickness and extent of sea ice were economic indicators.</w:t>
      </w:r>
      <w:r w:rsidRPr="00FD579B">
        <w:rPr>
          <w:sz w:val="12"/>
        </w:rPr>
        <w:t>¶</w:t>
      </w:r>
      <w:r w:rsidRPr="00FD579B">
        <w:t xml:space="preserve"> The seven summers with the lowest levels of Arctic sea ice have all occurred in the past seven years. As much as 75 percent of the Arctic ice volume has disappeared in just one generation. The effects of climate change in the Arctic can be seen far from the pole. Flood prone coastal cities have already some of the consequences of rising sea levels. Many small island states are in danger of disappearing all together.</w:t>
      </w:r>
      <w:r w:rsidRPr="00FD579B">
        <w:rPr>
          <w:sz w:val="12"/>
        </w:rPr>
        <w:t>¶</w:t>
      </w:r>
      <w:r w:rsidRPr="00FD579B">
        <w:t xml:space="preserve"> The Arctic countries have a responsibility and a real opportunity to protect the environment and influence the future of billions of people across the world. </w:t>
      </w:r>
      <w:r w:rsidRPr="00AE7007">
        <w:rPr>
          <w:rStyle w:val="StyleUnderline"/>
        </w:rPr>
        <w:t>The Arctic plays a central role in the ongoing climatic changes</w:t>
      </w:r>
      <w:r w:rsidRPr="00FD579B">
        <w:t>, changes that to a large extent is caused by burning of fossil fuels.</w:t>
      </w:r>
      <w:r w:rsidRPr="00FD579B">
        <w:rPr>
          <w:sz w:val="12"/>
        </w:rPr>
        <w:t>¶</w:t>
      </w:r>
      <w:r w:rsidRPr="00FD579B">
        <w:t xml:space="preserve"> </w:t>
      </w:r>
      <w:r w:rsidRPr="00171F2C">
        <w:rPr>
          <w:rStyle w:val="StyleUnderline"/>
          <w:highlight w:val="green"/>
        </w:rPr>
        <w:t>The cold Arctic impacts the climate on the rest of the planet</w:t>
      </w:r>
      <w:r w:rsidRPr="00FD579B">
        <w:t xml:space="preserve">. Sea ice cools the earth by reflecting the energy from the sun. Permafrost keeps vast amounts of the potent greenhouse gas methane locked in the ground. The Greenlandic ice sheets store water that otherwise would increase sea levels. </w:t>
      </w:r>
      <w:r w:rsidRPr="00171F2C">
        <w:rPr>
          <w:rStyle w:val="StyleUnderline"/>
          <w:highlight w:val="green"/>
        </w:rPr>
        <w:t xml:space="preserve">A warmer Arctic would </w:t>
      </w:r>
      <w:r w:rsidRPr="00071553">
        <w:rPr>
          <w:rStyle w:val="StyleUnderline"/>
        </w:rPr>
        <w:t>change all this and more.</w:t>
      </w:r>
      <w:r w:rsidRPr="00071553">
        <w:rPr>
          <w:rStyle w:val="StyleUnderline"/>
          <w:sz w:val="12"/>
        </w:rPr>
        <w:t>¶</w:t>
      </w:r>
      <w:r w:rsidRPr="00071553">
        <w:rPr>
          <w:rStyle w:val="StyleUnderline"/>
        </w:rPr>
        <w:t xml:space="preserve"> Warmer oceans also </w:t>
      </w:r>
      <w:r w:rsidRPr="00171F2C">
        <w:rPr>
          <w:rStyle w:val="StyleUnderline"/>
          <w:highlight w:val="green"/>
        </w:rPr>
        <w:t xml:space="preserve">fuel more powerful weather events across the globe. </w:t>
      </w:r>
      <w:r w:rsidRPr="00FD579B">
        <w:rPr>
          <w:rStyle w:val="StyleUnderline"/>
        </w:rPr>
        <w:t>It impacts fish stocks and alter marine ecosystems</w:t>
      </w:r>
      <w:r w:rsidRPr="00FD579B">
        <w:t>. The distribution of the important cod and mackerel fisheries in the north Atlantic have already changed. These fisheries are already some of the best regulated in the world, but will be subject to increased pressures as temperatures rise. We therefore urge the Arctic states and international community to better protect these valuable fisheries, especially in previously untouched Arctic waters</w:t>
      </w:r>
      <w:r w:rsidRPr="00071553">
        <w:rPr>
          <w:highlight w:val="green"/>
        </w:rPr>
        <w:t>.</w:t>
      </w:r>
      <w:r w:rsidRPr="00071553">
        <w:rPr>
          <w:sz w:val="12"/>
          <w:highlight w:val="green"/>
        </w:rPr>
        <w:t>¶</w:t>
      </w:r>
      <w:r w:rsidRPr="00071553">
        <w:rPr>
          <w:highlight w:val="green"/>
        </w:rPr>
        <w:t xml:space="preserve"> </w:t>
      </w:r>
      <w:r w:rsidRPr="00071553">
        <w:rPr>
          <w:rStyle w:val="StyleUnderline"/>
          <w:highlight w:val="green"/>
        </w:rPr>
        <w:t>The Arctic is the least protected region on earth, despite its importance and vulnerability</w:t>
      </w:r>
      <w:r w:rsidRPr="00FD579B">
        <w:t>. There is no organised network of protected areas and less than 1 percent of the ice covered northern ocean is protected. It is possible to sail an old, rusty oil tanker through the sea ice or drill for oil in Arctic waters. That is not acceptable in such a unique and vulnerable environment.</w:t>
      </w:r>
      <w:r w:rsidRPr="00FD579B">
        <w:rPr>
          <w:sz w:val="12"/>
        </w:rPr>
        <w:t>¶</w:t>
      </w:r>
      <w:r w:rsidRPr="00FD579B">
        <w:t xml:space="preserve"> </w:t>
      </w:r>
    </w:p>
    <w:p w14:paraId="1973EF28" w14:textId="1DA8F949" w:rsidR="007D7B4B" w:rsidRDefault="007D7B4B" w:rsidP="007D7B4B">
      <w:pPr>
        <w:pStyle w:val="Heading3"/>
      </w:pPr>
      <w:r>
        <w:t>Internals</w:t>
      </w:r>
    </w:p>
    <w:p w14:paraId="767030BF" w14:textId="77777777" w:rsidR="007D7B4B" w:rsidRDefault="007D7B4B" w:rsidP="007D7B4B">
      <w:pPr>
        <w:pStyle w:val="Heading4"/>
      </w:pPr>
      <w:r>
        <w:t>Arctic warming will lead to more warming throughout the world</w:t>
      </w:r>
    </w:p>
    <w:p w14:paraId="490AF750" w14:textId="77777777" w:rsidR="007D7B4B" w:rsidRDefault="007D7B4B" w:rsidP="007D7B4B">
      <w:r w:rsidRPr="00CE470D">
        <w:rPr>
          <w:rFonts w:eastAsiaTheme="majorEastAsia" w:cstheme="majorBidi"/>
          <w:b/>
          <w:iCs/>
          <w:sz w:val="26"/>
        </w:rPr>
        <w:t>N</w:t>
      </w:r>
      <w:r>
        <w:rPr>
          <w:rFonts w:eastAsiaTheme="majorEastAsia" w:cstheme="majorBidi"/>
          <w:b/>
          <w:iCs/>
          <w:sz w:val="26"/>
        </w:rPr>
        <w:t>EAQ</w:t>
      </w:r>
      <w:r w:rsidRPr="00CE470D">
        <w:rPr>
          <w:rFonts w:eastAsiaTheme="majorEastAsia" w:cstheme="majorBidi"/>
          <w:b/>
          <w:iCs/>
          <w:sz w:val="26"/>
        </w:rPr>
        <w:t xml:space="preserve"> 08</w:t>
      </w:r>
      <w:r w:rsidRPr="00CE470D">
        <w:t>, “Climate change and the oceans”</w:t>
      </w:r>
    </w:p>
    <w:p w14:paraId="44BE8F81" w14:textId="77777777" w:rsidR="007D7B4B" w:rsidRPr="00CE470D" w:rsidRDefault="007D7B4B" w:rsidP="007D7B4B">
      <w:r w:rsidRPr="00CE470D">
        <w:t>http://www.neaq.org/conservation_and_research/climate_change/climate_change_and_the_oceans.php</w:t>
      </w:r>
    </w:p>
    <w:p w14:paraId="5D9420BA" w14:textId="77777777" w:rsidR="007D7B4B" w:rsidRPr="007F6D7C" w:rsidRDefault="007D7B4B" w:rsidP="007D7B4B">
      <w:pPr>
        <w:rPr>
          <w:sz w:val="16"/>
        </w:rPr>
      </w:pPr>
      <w:r w:rsidRPr="007F6D7C">
        <w:rPr>
          <w:sz w:val="16"/>
        </w:rPr>
        <w:t xml:space="preserve">According to the Arctic Climate Impact Assessment Report (2005), </w:t>
      </w:r>
      <w:r w:rsidRPr="00CE470D">
        <w:rPr>
          <w:rStyle w:val="StyleUnderline"/>
        </w:rPr>
        <w:t>climate change in the Polar region is expected to be some of the largest and most rapid, and will cause major physical, ecological, sociological, and economic impacts</w:t>
      </w:r>
      <w:r w:rsidRPr="007F6D7C">
        <w:rPr>
          <w:sz w:val="16"/>
        </w:rPr>
        <w:t xml:space="preserve">, especially in the Arctic, Antarctic Peninsula, and Southern Ocean. </w:t>
      </w:r>
      <w:r w:rsidRPr="00CE470D">
        <w:rPr>
          <w:rStyle w:val="StyleUnderline"/>
        </w:rPr>
        <w:t>In the Arctic, warming is occurring faster than the global mean.</w:t>
      </w:r>
      <w:r w:rsidRPr="007F6D7C">
        <w:rPr>
          <w:sz w:val="16"/>
        </w:rPr>
        <w:t xml:space="preserve"> From 1978 to 2004, perennial sea ice cover in the Arctic declined by 7.8 percent each decade. If these trends continue, late-summer sea ice could disappear from the Arctic as early as early as 2030. </w:t>
      </w:r>
      <w:r w:rsidRPr="00CE470D">
        <w:rPr>
          <w:rStyle w:val="StyleUnderline"/>
        </w:rPr>
        <w:t>Due to its light color, Arctic sea ice reflects most of the sunlight that reaches it back into space. In contrast, dark ocean water absorbs most of the sunlight. As sea ice continues melting, it can cause further warming, leading to more ice melt and reinforcing the melting cycle</w:t>
      </w:r>
      <w:r w:rsidRPr="007F6D7C">
        <w:rPr>
          <w:sz w:val="16"/>
        </w:rPr>
        <w:t>. As summer melt increases, wintertime recovery becomes more difficult.</w:t>
      </w:r>
    </w:p>
    <w:p w14:paraId="4D42AB9A" w14:textId="77777777" w:rsidR="004B3FE5" w:rsidRDefault="004B3FE5" w:rsidP="004B3FE5">
      <w:pPr>
        <w:pStyle w:val="Heading4"/>
      </w:pPr>
      <w:r>
        <w:t>Arctic protection is key to solve warming</w:t>
      </w:r>
    </w:p>
    <w:p w14:paraId="11BE1148" w14:textId="77777777" w:rsidR="004B3FE5" w:rsidRDefault="004B3FE5" w:rsidP="004B3FE5"/>
    <w:p w14:paraId="43A9C4EF" w14:textId="77777777" w:rsidR="004B3FE5" w:rsidRPr="0014758C" w:rsidRDefault="004B3FE5" w:rsidP="004B3FE5">
      <w:r w:rsidRPr="0014758C">
        <w:rPr>
          <w:rStyle w:val="Style13ptBold"/>
        </w:rPr>
        <w:t>Brende, 14</w:t>
      </w:r>
      <w:r>
        <w:t xml:space="preserve"> </w:t>
      </w:r>
      <w:hyperlink r:id="rId116" w:history="1">
        <w:r w:rsidRPr="00CB5B22">
          <w:rPr>
            <w:rStyle w:val="Hyperlink"/>
          </w:rPr>
          <w:t>http://www.grida.no/publications/et/pt/page/2573.aspx</w:t>
        </w:r>
      </w:hyperlink>
      <w:r>
        <w:t>,</w:t>
      </w:r>
    </w:p>
    <w:p w14:paraId="62F4CD21" w14:textId="77777777" w:rsidR="004B3FE5" w:rsidRPr="00CF5B3B" w:rsidRDefault="004B3FE5" w:rsidP="004B3FE5">
      <w:pPr>
        <w:rPr>
          <w:rFonts w:cs="Times New Roman"/>
          <w:color w:val="222222"/>
          <w:sz w:val="16"/>
          <w:szCs w:val="22"/>
        </w:rPr>
      </w:pPr>
      <w:r w:rsidRPr="000D78B7">
        <w:rPr>
          <w:rFonts w:cs="Times New Roman"/>
          <w:b/>
          <w:bCs/>
          <w:color w:val="222222"/>
          <w:sz w:val="16"/>
          <w:szCs w:val="22"/>
        </w:rPr>
        <w:t xml:space="preserve">The Arctic is a vulnerable region in an ecological respect and has become increasingly exposed to the effects of industrial and agricultural activities worldwide. Wind, precipitation and currents carry pollution to the Arctic region. Thus, </w:t>
      </w:r>
      <w:r w:rsidRPr="000D78B7">
        <w:rPr>
          <w:rFonts w:cs="Times New Roman"/>
          <w:b/>
          <w:bCs/>
          <w:color w:val="222222"/>
          <w:szCs w:val="22"/>
          <w:u w:val="single"/>
        </w:rPr>
        <w:t>protecting the environment of the Arctic is an international obligation</w:t>
      </w:r>
      <w:r w:rsidRPr="000D78B7">
        <w:rPr>
          <w:rFonts w:cs="Times New Roman"/>
          <w:b/>
          <w:bCs/>
          <w:color w:val="222222"/>
          <w:sz w:val="16"/>
          <w:szCs w:val="22"/>
        </w:rPr>
        <w:t>.</w:t>
      </w:r>
      <w:r w:rsidRPr="000D78B7">
        <w:rPr>
          <w:rFonts w:cs="Times New Roman"/>
          <w:color w:val="222222"/>
          <w:sz w:val="16"/>
          <w:szCs w:val="22"/>
        </w:rPr>
        <w:t xml:space="preserve"> </w:t>
      </w:r>
      <w:r w:rsidRPr="000D78B7">
        <w:rPr>
          <w:rFonts w:cs="Times New Roman"/>
          <w:i/>
          <w:iCs/>
          <w:color w:val="222222"/>
          <w:sz w:val="16"/>
          <w:szCs w:val="22"/>
        </w:rPr>
        <w:t>By Børge Brende</w:t>
      </w:r>
      <w:r w:rsidRPr="000D78B7">
        <w:rPr>
          <w:rFonts w:cs="Times New Roman"/>
          <w:color w:val="222222"/>
          <w:sz w:val="16"/>
          <w:szCs w:val="22"/>
        </w:rPr>
        <w:t xml:space="preserve"> </w:t>
      </w:r>
      <w:r w:rsidRPr="0079229C">
        <w:rPr>
          <w:rFonts w:cs="Times New Roman"/>
          <w:color w:val="222222"/>
          <w:sz w:val="16"/>
          <w:szCs w:val="22"/>
        </w:rPr>
        <w:t>Already, emissions of mercury from coal burning in other parts of the world affect flora and fauna in the Arctic. Specifically, Polychlorinated Biphenyls (PCBs), a mixture of industrial chemicals, are thought to have severe impact on the animals’ immune and hormone systems and their reproductive abilities. In the Norwegian Arctic, polar bears with genital characteristics resembling both sexes have been found. We also see negative effects from other contaminants on seals, seabirds and white whales</w:t>
      </w:r>
      <w:r w:rsidRPr="0079229C">
        <w:rPr>
          <w:rFonts w:cs="Times New Roman"/>
          <w:color w:val="222222"/>
          <w:szCs w:val="22"/>
          <w:u w:val="single"/>
        </w:rPr>
        <w:t>.</w:t>
      </w:r>
      <w:r w:rsidRPr="000D78B7">
        <w:rPr>
          <w:rFonts w:cs="Times New Roman"/>
          <w:color w:val="222222"/>
          <w:szCs w:val="22"/>
          <w:u w:val="single"/>
        </w:rPr>
        <w:t xml:space="preserve"> </w:t>
      </w:r>
      <w:r w:rsidRPr="0079229C">
        <w:rPr>
          <w:rFonts w:cs="Times New Roman"/>
          <w:color w:val="222222"/>
          <w:szCs w:val="22"/>
          <w:u w:val="single"/>
        </w:rPr>
        <w:t xml:space="preserve">The Arctic is of special interest as indications suggest that the effects of climate change will appear here first. Due to the fragility of the Arctic ecosystem, climate change may lead to profound negative consequences for the biological diversity. Many scientists warn that climate warming in the Arctic will have effects which extend far beyond the region, as changes in ice cover and deep water circulation </w:t>
      </w:r>
      <w:r w:rsidRPr="000D78B7">
        <w:rPr>
          <w:rFonts w:cs="Times New Roman"/>
          <w:color w:val="222222"/>
          <w:szCs w:val="22"/>
          <w:u w:val="single"/>
        </w:rPr>
        <w:t>will</w:t>
      </w:r>
      <w:r w:rsidRPr="0079229C">
        <w:rPr>
          <w:rFonts w:cs="Times New Roman"/>
          <w:color w:val="222222"/>
          <w:szCs w:val="22"/>
          <w:u w:val="single"/>
        </w:rPr>
        <w:t xml:space="preserve"> affect global climate patterns. The Arctic may serve as a window for future climate changes, as well as forewarning of possible regional and global consequences of these changes</w:t>
      </w:r>
      <w:r w:rsidRPr="0079229C">
        <w:rPr>
          <w:rFonts w:cs="Times New Roman"/>
          <w:color w:val="222222"/>
          <w:sz w:val="16"/>
          <w:szCs w:val="22"/>
        </w:rPr>
        <w:t>.</w:t>
      </w:r>
      <w:r w:rsidRPr="000D78B7">
        <w:rPr>
          <w:rFonts w:cs="Times New Roman"/>
          <w:color w:val="222222"/>
          <w:sz w:val="16"/>
          <w:szCs w:val="22"/>
        </w:rPr>
        <w:t xml:space="preserve"> </w:t>
      </w:r>
      <w:r w:rsidRPr="0079229C">
        <w:rPr>
          <w:rFonts w:cs="Times New Roman"/>
          <w:color w:val="222222"/>
          <w:sz w:val="16"/>
          <w:szCs w:val="22"/>
        </w:rPr>
        <w:t>Although large parts of the Arctic environment are relatively undisturbed, the threat it faces are intensifying and spreading within the area itself. Economic and other demands on the Arctic and its resources are increasing. Petroleum and mineral development, tourism, shipping, hydroelectric dams and commercial fishing are among the activities with large potential and actual impact. The Arctic can easily become a waste bucket, if we don’t take action to counteract negative trends.</w:t>
      </w:r>
      <w:r w:rsidRPr="000D78B7">
        <w:rPr>
          <w:rFonts w:cs="Times New Roman"/>
          <w:color w:val="222222"/>
          <w:sz w:val="16"/>
          <w:szCs w:val="22"/>
        </w:rPr>
        <w:t xml:space="preserve"> </w:t>
      </w:r>
      <w:r w:rsidRPr="0079229C">
        <w:rPr>
          <w:rFonts w:cs="Times New Roman"/>
          <w:color w:val="222222"/>
          <w:sz w:val="16"/>
          <w:szCs w:val="22"/>
        </w:rPr>
        <w:t>What can we do to save the Arctic? First we need to monitor and understand the environmental changes that are taking place over time in the region. The precautionary principle must be the guiding principle. The global nature of these challenges calls for the widest possible co-operation by all countries.</w:t>
      </w:r>
      <w:r w:rsidRPr="000D78B7">
        <w:rPr>
          <w:rFonts w:cs="Times New Roman"/>
          <w:color w:val="222222"/>
          <w:sz w:val="16"/>
          <w:szCs w:val="22"/>
        </w:rPr>
        <w:t xml:space="preserve"> </w:t>
      </w:r>
      <w:r w:rsidRPr="0079229C">
        <w:rPr>
          <w:rFonts w:cs="Times New Roman"/>
          <w:color w:val="222222"/>
          <w:sz w:val="16"/>
          <w:szCs w:val="22"/>
        </w:rPr>
        <w:t>The Kyoto Protocol is an important first step to address climate change, but ultimately we need a broader global and political response to combat the challenges of climate change. There is also a need to increase our understanding of the potential impacts of climate change in the Arctic. In this respect, Norway participates actively in the Arctic Climate Impact Assessment Cooperation (ACIA), which was started by the Arctic Council in 2000 and will present its findings in 2004.</w:t>
      </w:r>
      <w:r w:rsidRPr="000D78B7">
        <w:rPr>
          <w:rFonts w:cs="Times New Roman"/>
          <w:color w:val="222222"/>
          <w:sz w:val="16"/>
          <w:szCs w:val="22"/>
        </w:rPr>
        <w:t xml:space="preserve"> </w:t>
      </w:r>
      <w:r w:rsidRPr="0079229C">
        <w:rPr>
          <w:rFonts w:cs="Times New Roman"/>
          <w:color w:val="222222"/>
          <w:sz w:val="16"/>
          <w:szCs w:val="22"/>
        </w:rPr>
        <w:t xml:space="preserve">According to the Director of NASA, Mr Sean O’Keefe, Svalbard has become the world’s most important monitoring and research station with regard to the environment. This assertation is due </w:t>
      </w:r>
      <w:r w:rsidRPr="0079229C">
        <w:rPr>
          <w:rFonts w:cs="Times New Roman"/>
          <w:color w:val="222222"/>
          <w:szCs w:val="22"/>
          <w:u w:val="single"/>
        </w:rPr>
        <w:t xml:space="preserve">to the fact </w:t>
      </w:r>
      <w:r w:rsidRPr="000D78B7">
        <w:rPr>
          <w:rFonts w:cs="Times New Roman"/>
          <w:color w:val="222222"/>
          <w:szCs w:val="22"/>
          <w:u w:val="single"/>
        </w:rPr>
        <w:t xml:space="preserve">is </w:t>
      </w:r>
      <w:r w:rsidRPr="0079229C">
        <w:rPr>
          <w:rFonts w:cs="Times New Roman"/>
          <w:color w:val="222222"/>
          <w:szCs w:val="22"/>
          <w:u w:val="single"/>
        </w:rPr>
        <w:t>that early effects on the global eco-system can be detected at these islands</w:t>
      </w:r>
      <w:r w:rsidRPr="0079229C">
        <w:rPr>
          <w:rFonts w:cs="Times New Roman"/>
          <w:color w:val="222222"/>
          <w:sz w:val="16"/>
          <w:szCs w:val="22"/>
        </w:rPr>
        <w:t>, and in the Arctic. Norway has a specific obligation related to the Svalbard</w:t>
      </w:r>
      <w:r w:rsidRPr="000D78B7">
        <w:rPr>
          <w:rFonts w:cs="Times New Roman"/>
          <w:color w:val="222222"/>
          <w:sz w:val="16"/>
          <w:szCs w:val="22"/>
        </w:rPr>
        <w:t xml:space="preserve"> </w:t>
      </w:r>
      <w:r w:rsidRPr="0079229C">
        <w:rPr>
          <w:rFonts w:cs="Times New Roman"/>
          <w:color w:val="222222"/>
          <w:sz w:val="16"/>
          <w:szCs w:val="22"/>
        </w:rPr>
        <w:t>Treaty. Through tight regulations of the islands’ wild and unspoiled nature, we try to keep this part of the Arctic as a window to better understanding of the global environment.</w:t>
      </w:r>
      <w:r w:rsidRPr="00CF5B3B">
        <w:rPr>
          <w:rFonts w:cs="Times New Roman"/>
          <w:color w:val="222222"/>
          <w:sz w:val="16"/>
          <w:szCs w:val="22"/>
        </w:rPr>
        <w:t xml:space="preserve"> </w:t>
      </w:r>
    </w:p>
    <w:p w14:paraId="646E4FB1" w14:textId="77777777" w:rsidR="004B3FE5" w:rsidRPr="00CF5B3B" w:rsidRDefault="004B3FE5" w:rsidP="004B3FE5">
      <w:pPr>
        <w:rPr>
          <w:rFonts w:cs="Times New Roman"/>
          <w:color w:val="222222"/>
          <w:szCs w:val="22"/>
        </w:rPr>
      </w:pPr>
    </w:p>
    <w:p w14:paraId="7EB83B76" w14:textId="77777777" w:rsidR="00E571A4" w:rsidRPr="003C3C49" w:rsidRDefault="00E571A4" w:rsidP="003C3C49">
      <w:pPr>
        <w:pStyle w:val="Heading4"/>
      </w:pPr>
      <w:r w:rsidRPr="003C3C49">
        <w:t>The arctic has direct correlation with global warming</w:t>
      </w:r>
    </w:p>
    <w:p w14:paraId="7CCE1EF7" w14:textId="77777777" w:rsidR="00E571A4" w:rsidRPr="008F3238" w:rsidRDefault="00E571A4" w:rsidP="00E571A4">
      <w:pPr>
        <w:rPr>
          <w:rFonts w:eastAsia="Times New Roman" w:cs="Times New Roman"/>
          <w:color w:val="000000" w:themeColor="text1"/>
          <w:szCs w:val="22"/>
        </w:rPr>
      </w:pPr>
      <w:hyperlink r:id="rId117" w:tgtFrame="gfe" w:tooltip="Opens in a new window" w:history="1">
        <w:r w:rsidRPr="003C3C49">
          <w:rPr>
            <w:rStyle w:val="Style13ptBold"/>
          </w:rPr>
          <w:t>Impacts of a Warming Arctic: Arctic Climate Impact Assessment</w:t>
        </w:r>
      </w:hyperlink>
      <w:r w:rsidRPr="003C3C49">
        <w:rPr>
          <w:rStyle w:val="Style13ptBold"/>
        </w:rPr>
        <w:t xml:space="preserve"> ’04 ,</w:t>
      </w:r>
      <w:r>
        <w:rPr>
          <w:rFonts w:eastAsia="Times New Roman" w:cs="Times New Roman"/>
          <w:color w:val="000000" w:themeColor="text1"/>
          <w:szCs w:val="22"/>
        </w:rPr>
        <w:t xml:space="preserve"> GreenFacts 200</w:t>
      </w:r>
      <w:r w:rsidRPr="008F3238">
        <w:rPr>
          <w:rFonts w:eastAsia="Times New Roman" w:cs="Times New Roman"/>
          <w:color w:val="000000" w:themeColor="text1"/>
          <w:szCs w:val="22"/>
        </w:rPr>
        <w:t xml:space="preserve">4. </w:t>
      </w:r>
      <w:r w:rsidRPr="008F3238">
        <w:rPr>
          <w:rFonts w:cs="Arial"/>
          <w:color w:val="111111"/>
          <w:szCs w:val="22"/>
        </w:rPr>
        <w:t>“Arctic Climate Change” http://www.greenfacts.org/en/arctic-climate-change/l-3/3-sea-level-rise.htm</w:t>
      </w:r>
    </w:p>
    <w:p w14:paraId="0A86E8BD" w14:textId="77777777" w:rsidR="00E571A4" w:rsidRPr="008F3238" w:rsidRDefault="00E571A4" w:rsidP="00E571A4">
      <w:pPr>
        <w:pStyle w:val="NormalWeb"/>
        <w:spacing w:before="0" w:beforeAutospacing="0" w:after="0" w:afterAutospacing="0" w:line="300" w:lineRule="atLeast"/>
        <w:rPr>
          <w:rFonts w:asciiTheme="minorHAnsi" w:hAnsiTheme="minorHAnsi" w:cs="Arial"/>
          <w:b/>
          <w:bCs/>
          <w:color w:val="111111"/>
          <w:kern w:val="36"/>
          <w:sz w:val="22"/>
          <w:szCs w:val="22"/>
        </w:rPr>
      </w:pPr>
    </w:p>
    <w:p w14:paraId="749B49A3" w14:textId="77777777" w:rsidR="00E571A4" w:rsidRDefault="00E571A4" w:rsidP="00E571A4">
      <w:pPr>
        <w:pStyle w:val="NormalWeb"/>
        <w:spacing w:before="0" w:beforeAutospacing="0" w:after="0" w:afterAutospacing="0" w:line="300" w:lineRule="atLeast"/>
        <w:rPr>
          <w:rFonts w:asciiTheme="minorHAnsi" w:hAnsiTheme="minorHAnsi" w:cs="Arial"/>
          <w:color w:val="000000" w:themeColor="text1"/>
          <w:sz w:val="22"/>
          <w:szCs w:val="22"/>
          <w:u w:val="single"/>
        </w:rPr>
      </w:pPr>
      <w:r w:rsidRPr="008F3238">
        <w:rPr>
          <w:rFonts w:asciiTheme="minorHAnsi" w:hAnsiTheme="minorHAnsi" w:cs="Arial"/>
          <w:color w:val="111111"/>
          <w:sz w:val="22"/>
          <w:szCs w:val="22"/>
          <w:u w:val="single"/>
        </w:rPr>
        <w:t>The Arctic exerts a special influence over global climate</w:t>
      </w:r>
      <w:r w:rsidRPr="008F3238">
        <w:rPr>
          <w:rFonts w:asciiTheme="minorHAnsi" w:hAnsiTheme="minorHAnsi" w:cs="Arial"/>
          <w:color w:val="111111"/>
          <w:sz w:val="22"/>
          <w:szCs w:val="22"/>
        </w:rPr>
        <w:t xml:space="preserve">. </w:t>
      </w:r>
      <w:r w:rsidRPr="00766CA0">
        <w:rPr>
          <w:rFonts w:asciiTheme="minorHAnsi" w:hAnsiTheme="minorHAnsi" w:cs="Arial"/>
          <w:color w:val="111111"/>
          <w:sz w:val="10"/>
          <w:szCs w:val="10"/>
        </w:rPr>
        <w:t>Integrated over the year, incoming energy from the sun is greatest near the equator and smallest near the poles. Further, because much of the Arctic is covered with snow and ice, a larger fraction of the incoming solar energy is reflected back to space than at lower latitudes, which absorb most of this energy. If not for the</w:t>
      </w:r>
      <w:r w:rsidRPr="00766CA0">
        <w:rPr>
          <w:rStyle w:val="apple-converted-space"/>
          <w:rFonts w:asciiTheme="minorHAnsi" w:hAnsiTheme="minorHAnsi" w:cs="Arial"/>
          <w:color w:val="111111"/>
          <w:sz w:val="10"/>
          <w:szCs w:val="10"/>
        </w:rPr>
        <w:t> </w:t>
      </w:r>
      <w:hyperlink r:id="rId118" w:history="1">
        <w:r w:rsidRPr="00766CA0">
          <w:rPr>
            <w:rStyle w:val="Hyperlink"/>
            <w:rFonts w:asciiTheme="minorHAnsi" w:hAnsiTheme="minorHAnsi" w:cs="Arial"/>
            <w:color w:val="006600"/>
            <w:sz w:val="10"/>
            <w:szCs w:val="10"/>
          </w:rPr>
          <w:t>atmosphere</w:t>
        </w:r>
      </w:hyperlink>
      <w:r w:rsidRPr="00766CA0">
        <w:rPr>
          <w:rStyle w:val="apple-converted-space"/>
          <w:rFonts w:asciiTheme="minorHAnsi" w:hAnsiTheme="minorHAnsi" w:cs="Arial"/>
          <w:color w:val="111111"/>
          <w:sz w:val="10"/>
          <w:szCs w:val="10"/>
        </w:rPr>
        <w:t> </w:t>
      </w:r>
      <w:r w:rsidRPr="00766CA0">
        <w:rPr>
          <w:rFonts w:asciiTheme="minorHAnsi" w:hAnsiTheme="minorHAnsi" w:cs="Arial"/>
          <w:color w:val="111111"/>
          <w:sz w:val="10"/>
          <w:szCs w:val="10"/>
        </w:rPr>
        <w:t>and oceans moving energy from the tropics to the poles, the tropics would overheat and the polar regions would be much colder than they are</w:t>
      </w:r>
      <w:r w:rsidRPr="008F3238">
        <w:rPr>
          <w:rFonts w:asciiTheme="minorHAnsi" w:hAnsiTheme="minorHAnsi" w:cs="Arial"/>
          <w:color w:val="111111"/>
          <w:sz w:val="22"/>
          <w:szCs w:val="22"/>
        </w:rPr>
        <w:t xml:space="preserve">. </w:t>
      </w:r>
      <w:r w:rsidRPr="00766CA0">
        <w:rPr>
          <w:rFonts w:asciiTheme="minorHAnsi" w:hAnsiTheme="minorHAnsi" w:cs="Arial"/>
          <w:color w:val="111111"/>
          <w:sz w:val="22"/>
          <w:szCs w:val="22"/>
          <w:u w:val="single"/>
        </w:rPr>
        <w:t>In the Northern Hemisphere, the Atlantic Ocean is the major carrier of the oceanic component of this energy transfer, and as explained below, arctic processes have the potential to have major impacts on the strength of the Atlantic Ocean's circulation</w:t>
      </w:r>
      <w:r w:rsidRPr="008F3238">
        <w:rPr>
          <w:rFonts w:asciiTheme="minorHAnsi" w:hAnsiTheme="minorHAnsi" w:cs="Arial"/>
          <w:color w:val="111111"/>
          <w:sz w:val="22"/>
          <w:szCs w:val="22"/>
        </w:rPr>
        <w:t>.</w:t>
      </w:r>
      <w:r w:rsidRPr="00766CA0">
        <w:rPr>
          <w:rFonts w:asciiTheme="minorHAnsi" w:hAnsiTheme="minorHAnsi" w:cs="Arial"/>
          <w:color w:val="111111"/>
          <w:sz w:val="10"/>
          <w:szCs w:val="10"/>
        </w:rPr>
        <w:t>There are three major mechanisms, or so-called “feedbacks”, by which</w:t>
      </w:r>
      <w:r w:rsidRPr="008F3238">
        <w:rPr>
          <w:rFonts w:asciiTheme="minorHAnsi" w:hAnsiTheme="minorHAnsi" w:cs="Arial"/>
          <w:color w:val="111111"/>
          <w:sz w:val="22"/>
          <w:szCs w:val="22"/>
        </w:rPr>
        <w:t xml:space="preserve"> </w:t>
      </w:r>
      <w:r w:rsidRPr="00766CA0">
        <w:rPr>
          <w:rFonts w:asciiTheme="minorHAnsi" w:hAnsiTheme="minorHAnsi" w:cs="Arial"/>
          <w:color w:val="111111"/>
          <w:sz w:val="22"/>
          <w:szCs w:val="22"/>
          <w:u w:val="single"/>
        </w:rPr>
        <w:t xml:space="preserve">arctic processes can cause </w:t>
      </w:r>
      <w:r w:rsidRPr="00766CA0">
        <w:rPr>
          <w:rFonts w:asciiTheme="minorHAnsi" w:hAnsiTheme="minorHAnsi" w:cs="Arial"/>
          <w:color w:val="000000" w:themeColor="text1"/>
          <w:sz w:val="22"/>
          <w:szCs w:val="22"/>
          <w:u w:val="single"/>
        </w:rPr>
        <w:t>additional</w:t>
      </w:r>
      <w:r w:rsidRPr="00766CA0">
        <w:rPr>
          <w:rStyle w:val="apple-converted-space"/>
          <w:rFonts w:asciiTheme="minorHAnsi" w:hAnsiTheme="minorHAnsi" w:cs="Arial"/>
          <w:color w:val="000000" w:themeColor="text1"/>
          <w:sz w:val="22"/>
          <w:szCs w:val="22"/>
          <w:u w:val="single"/>
        </w:rPr>
        <w:t> </w:t>
      </w:r>
      <w:hyperlink r:id="rId119" w:history="1">
        <w:r w:rsidRPr="00766CA0">
          <w:rPr>
            <w:rStyle w:val="Hyperlink"/>
            <w:rFonts w:asciiTheme="minorHAnsi" w:hAnsiTheme="minorHAnsi" w:cs="Arial"/>
            <w:color w:val="000000" w:themeColor="text1"/>
            <w:sz w:val="22"/>
            <w:szCs w:val="22"/>
          </w:rPr>
          <w:t>climate change</w:t>
        </w:r>
      </w:hyperlink>
      <w:r w:rsidRPr="00766CA0">
        <w:rPr>
          <w:rStyle w:val="apple-converted-space"/>
          <w:rFonts w:asciiTheme="minorHAnsi" w:hAnsiTheme="minorHAnsi" w:cs="Arial"/>
          <w:color w:val="000000" w:themeColor="text1"/>
          <w:sz w:val="22"/>
          <w:szCs w:val="22"/>
          <w:u w:val="single"/>
        </w:rPr>
        <w:t> </w:t>
      </w:r>
      <w:r w:rsidRPr="00766CA0">
        <w:rPr>
          <w:rFonts w:asciiTheme="minorHAnsi" w:hAnsiTheme="minorHAnsi" w:cs="Arial"/>
          <w:color w:val="000000" w:themeColor="text1"/>
          <w:sz w:val="22"/>
          <w:szCs w:val="22"/>
          <w:u w:val="single"/>
        </w:rPr>
        <w:t>for the planet. One involves changes in the reflectivity of the surface as snow and ice melt and vegetation cover changes, the second involves changes to ocean circulation as arctic ice melts, adding</w:t>
      </w:r>
      <w:r w:rsidRPr="00766CA0">
        <w:rPr>
          <w:rStyle w:val="apple-converted-space"/>
          <w:rFonts w:asciiTheme="minorHAnsi" w:hAnsiTheme="minorHAnsi" w:cs="Arial"/>
          <w:color w:val="000000" w:themeColor="text1"/>
          <w:sz w:val="22"/>
          <w:szCs w:val="22"/>
          <w:u w:val="single"/>
        </w:rPr>
        <w:t> </w:t>
      </w:r>
      <w:hyperlink r:id="rId120" w:history="1">
        <w:r w:rsidRPr="00766CA0">
          <w:rPr>
            <w:rStyle w:val="Hyperlink"/>
            <w:rFonts w:asciiTheme="minorHAnsi" w:hAnsiTheme="minorHAnsi" w:cs="Arial"/>
            <w:color w:val="000000" w:themeColor="text1"/>
            <w:sz w:val="22"/>
            <w:szCs w:val="22"/>
          </w:rPr>
          <w:t>freshwater</w:t>
        </w:r>
      </w:hyperlink>
      <w:r w:rsidRPr="00766CA0">
        <w:rPr>
          <w:rStyle w:val="apple-converted-space"/>
          <w:rFonts w:asciiTheme="minorHAnsi" w:hAnsiTheme="minorHAnsi" w:cs="Arial"/>
          <w:color w:val="000000" w:themeColor="text1"/>
          <w:sz w:val="22"/>
          <w:szCs w:val="22"/>
          <w:u w:val="single"/>
        </w:rPr>
        <w:t> </w:t>
      </w:r>
      <w:r w:rsidRPr="00766CA0">
        <w:rPr>
          <w:rFonts w:asciiTheme="minorHAnsi" w:hAnsiTheme="minorHAnsi" w:cs="Arial"/>
          <w:color w:val="000000" w:themeColor="text1"/>
          <w:sz w:val="22"/>
          <w:szCs w:val="22"/>
          <w:u w:val="single"/>
        </w:rPr>
        <w:t>to the oceans, and the third involves changes in the amounts of</w:t>
      </w:r>
      <w:r w:rsidRPr="00766CA0">
        <w:rPr>
          <w:rStyle w:val="apple-converted-space"/>
          <w:rFonts w:asciiTheme="minorHAnsi" w:hAnsiTheme="minorHAnsi" w:cs="Arial"/>
          <w:color w:val="000000" w:themeColor="text1"/>
          <w:sz w:val="22"/>
          <w:szCs w:val="22"/>
          <w:u w:val="single"/>
        </w:rPr>
        <w:t> </w:t>
      </w:r>
      <w:hyperlink r:id="rId121" w:history="1">
        <w:r w:rsidRPr="00766CA0">
          <w:rPr>
            <w:rStyle w:val="Hyperlink"/>
            <w:rFonts w:asciiTheme="minorHAnsi" w:hAnsiTheme="minorHAnsi" w:cs="Arial"/>
            <w:color w:val="000000" w:themeColor="text1"/>
            <w:sz w:val="22"/>
            <w:szCs w:val="22"/>
          </w:rPr>
          <w:t>greenhouse gases</w:t>
        </w:r>
      </w:hyperlink>
      <w:r w:rsidRPr="00766CA0">
        <w:rPr>
          <w:rStyle w:val="apple-converted-space"/>
          <w:rFonts w:asciiTheme="minorHAnsi" w:hAnsiTheme="minorHAnsi" w:cs="Arial"/>
          <w:color w:val="000000" w:themeColor="text1"/>
          <w:sz w:val="22"/>
          <w:szCs w:val="22"/>
          <w:u w:val="single"/>
        </w:rPr>
        <w:t> </w:t>
      </w:r>
      <w:r w:rsidRPr="00766CA0">
        <w:rPr>
          <w:rFonts w:asciiTheme="minorHAnsi" w:hAnsiTheme="minorHAnsi" w:cs="Arial"/>
          <w:color w:val="000000" w:themeColor="text1"/>
          <w:sz w:val="22"/>
          <w:szCs w:val="22"/>
          <w:u w:val="single"/>
        </w:rPr>
        <w:t>emitted to the</w:t>
      </w:r>
      <w:hyperlink r:id="rId122" w:history="1">
        <w:r w:rsidRPr="00766CA0">
          <w:rPr>
            <w:rStyle w:val="Hyperlink"/>
            <w:rFonts w:asciiTheme="minorHAnsi" w:hAnsiTheme="minorHAnsi" w:cs="Arial"/>
            <w:color w:val="000000" w:themeColor="text1"/>
            <w:sz w:val="22"/>
            <w:szCs w:val="22"/>
          </w:rPr>
          <w:t>atmosphere</w:t>
        </w:r>
      </w:hyperlink>
      <w:r w:rsidRPr="00766CA0">
        <w:rPr>
          <w:rStyle w:val="apple-converted-space"/>
          <w:rFonts w:asciiTheme="minorHAnsi" w:hAnsiTheme="minorHAnsi" w:cs="Arial"/>
          <w:color w:val="000000" w:themeColor="text1"/>
          <w:sz w:val="22"/>
          <w:szCs w:val="22"/>
          <w:u w:val="single"/>
        </w:rPr>
        <w:t> </w:t>
      </w:r>
      <w:r w:rsidRPr="00766CA0">
        <w:rPr>
          <w:rFonts w:asciiTheme="minorHAnsi" w:hAnsiTheme="minorHAnsi" w:cs="Arial"/>
          <w:color w:val="000000" w:themeColor="text1"/>
          <w:sz w:val="22"/>
          <w:szCs w:val="22"/>
          <w:u w:val="single"/>
        </w:rPr>
        <w:t>from the land as warming progresses.</w:t>
      </w:r>
    </w:p>
    <w:p w14:paraId="76F417EF" w14:textId="77777777" w:rsidR="004B3FE5" w:rsidRDefault="004B3FE5" w:rsidP="004B3FE5">
      <w:pPr>
        <w:pStyle w:val="Heading4"/>
      </w:pPr>
      <w:r>
        <w:t>Arctic warming leads to irreversible impacts; protection is key</w:t>
      </w:r>
    </w:p>
    <w:p w14:paraId="0D47157A" w14:textId="77777777" w:rsidR="004B3FE5" w:rsidRDefault="004B3FE5" w:rsidP="004B3FE5">
      <w:pPr>
        <w:spacing w:after="0" w:line="240" w:lineRule="auto"/>
        <w:rPr>
          <w:rStyle w:val="Style13ptBold"/>
        </w:rPr>
      </w:pPr>
    </w:p>
    <w:p w14:paraId="7B0FA14A" w14:textId="77777777" w:rsidR="004B3FE5" w:rsidRPr="00414B19" w:rsidRDefault="004B3FE5" w:rsidP="004B3FE5">
      <w:pPr>
        <w:spacing w:after="0" w:line="240" w:lineRule="auto"/>
        <w:rPr>
          <w:rFonts w:eastAsia="Times New Roman" w:cs="Times New Roman"/>
          <w:color w:val="000000" w:themeColor="text1"/>
          <w:sz w:val="21"/>
        </w:rPr>
      </w:pPr>
      <w:r w:rsidRPr="00CF5B3B">
        <w:rPr>
          <w:rStyle w:val="Style13ptBold"/>
        </w:rPr>
        <w:t>Miller, 13</w:t>
      </w:r>
      <w:r w:rsidRPr="00CF5B3B">
        <w:t xml:space="preserve"> http://climate.nasa.gov/</w:t>
      </w:r>
      <w:r w:rsidRPr="00CF5B3B">
        <w:rPr>
          <w:szCs w:val="25"/>
        </w:rPr>
        <w:t>news</w:t>
      </w:r>
      <w:r w:rsidRPr="00CF5B3B">
        <w:t>/958/</w:t>
      </w:r>
      <w:r w:rsidRPr="00CF5B3B">
        <w:rPr>
          <w:bCs/>
        </w:rPr>
        <w:t xml:space="preserve">, </w:t>
      </w:r>
      <w:r w:rsidRPr="00CF5B3B">
        <w:rPr>
          <w:rFonts w:eastAsia="Times New Roman" w:cs="Times New Roman"/>
          <w:color w:val="000000" w:themeColor="text1"/>
          <w:szCs w:val="25"/>
          <w:shd w:val="clear" w:color="auto" w:fill="FFFFFF"/>
        </w:rPr>
        <w:t>NASA Jet Propulsion Laboratory</w:t>
      </w:r>
    </w:p>
    <w:p w14:paraId="21AB8806" w14:textId="77777777" w:rsidR="004B3FE5" w:rsidRDefault="004B3FE5" w:rsidP="004B3FE5">
      <w:pPr>
        <w:rPr>
          <w:color w:val="2B2B2B"/>
          <w:szCs w:val="22"/>
          <w:u w:val="single"/>
        </w:rPr>
      </w:pPr>
      <w:r w:rsidRPr="00CF5B3B">
        <w:rPr>
          <w:rFonts w:eastAsia="Times New Roman"/>
          <w:color w:val="2B2B2B"/>
          <w:sz w:val="16"/>
          <w:szCs w:val="22"/>
          <w:shd w:val="clear" w:color="auto" w:fill="FFFFFF"/>
        </w:rPr>
        <w:t xml:space="preserve">In early May 2013, sensors atop a research facility perched on Hawaiian volcano Mauna Loa recorded a sobering statistic. </w:t>
      </w:r>
      <w:r w:rsidRPr="00CF5B3B">
        <w:rPr>
          <w:rFonts w:eastAsia="Times New Roman"/>
          <w:color w:val="2B2B2B"/>
          <w:szCs w:val="22"/>
          <w:u w:val="single"/>
          <w:shd w:val="clear" w:color="auto" w:fill="FFFFFF"/>
        </w:rPr>
        <w:t>The average daily level of carbon dioxide in the air had reached a concentration above 400 parts per million—a level that hasn’t been seen since around 3 to 5 million years ago</w:t>
      </w:r>
      <w:r w:rsidRPr="00CF5B3B">
        <w:rPr>
          <w:rFonts w:eastAsia="Times New Roman"/>
          <w:color w:val="2B2B2B"/>
          <w:sz w:val="16"/>
          <w:szCs w:val="22"/>
          <w:shd w:val="clear" w:color="auto" w:fill="FFFFFF"/>
        </w:rPr>
        <w:t>, well before humans roamed the Earth.</w:t>
      </w:r>
      <w:r w:rsidRPr="00CF5B3B">
        <w:rPr>
          <w:rFonts w:eastAsia="Times New Roman"/>
          <w:sz w:val="16"/>
          <w:szCs w:val="22"/>
        </w:rPr>
        <w:t xml:space="preserve"> </w:t>
      </w:r>
      <w:r w:rsidRPr="00CF5B3B">
        <w:rPr>
          <w:color w:val="2B2B2B"/>
          <w:sz w:val="16"/>
          <w:szCs w:val="22"/>
        </w:rPr>
        <w:t xml:space="preserve">Human burning of fossil fuels continues to increase the amount of carbon, a potent heat-trapping greenhouse gas, in our atmosphere. As a result, </w:t>
      </w:r>
      <w:r w:rsidRPr="00CF5B3B">
        <w:rPr>
          <w:color w:val="2B2B2B"/>
          <w:szCs w:val="22"/>
          <w:u w:val="single"/>
        </w:rPr>
        <w:t>our planet is warming, and that warming is pushing Earth systems past critical points</w:t>
      </w:r>
      <w:r w:rsidRPr="00CF5B3B">
        <w:rPr>
          <w:color w:val="2B2B2B"/>
          <w:sz w:val="16"/>
          <w:szCs w:val="22"/>
        </w:rPr>
        <w:t xml:space="preserve">. </w:t>
      </w:r>
      <w:r w:rsidRPr="00CF5B3B">
        <w:rPr>
          <w:color w:val="2B2B2B"/>
          <w:szCs w:val="22"/>
          <w:u w:val="single"/>
        </w:rPr>
        <w:t>This is especially true within the icy realm of the Arctic, in the northernmost polar region of the planet, where the effects of climate change are expected to be</w:t>
      </w:r>
      <w:r w:rsidRPr="00CF5B3B">
        <w:rPr>
          <w:rStyle w:val="apple-converted-space"/>
          <w:color w:val="2B2B2B"/>
          <w:szCs w:val="22"/>
          <w:u w:val="single"/>
        </w:rPr>
        <w:t xml:space="preserve"> </w:t>
      </w:r>
      <w:r w:rsidRPr="00CF5B3B">
        <w:rPr>
          <w:color w:val="2B2B2B"/>
          <w:szCs w:val="22"/>
          <w:u w:val="single"/>
        </w:rPr>
        <w:t>most exaggerated [1]</w:t>
      </w:r>
      <w:r w:rsidRPr="00CF5B3B">
        <w:rPr>
          <w:rStyle w:val="apple-converted-space"/>
          <w:color w:val="2B2B2B"/>
          <w:szCs w:val="22"/>
          <w:u w:val="single"/>
        </w:rPr>
        <w:t xml:space="preserve"> </w:t>
      </w:r>
      <w:r w:rsidRPr="00CF5B3B">
        <w:rPr>
          <w:color w:val="2B2B2B"/>
          <w:szCs w:val="22"/>
          <w:u w:val="single"/>
        </w:rPr>
        <w:t>and have the biggest impac</w:t>
      </w:r>
      <w:r w:rsidRPr="00CF5B3B">
        <w:rPr>
          <w:color w:val="2B2B2B"/>
          <w:sz w:val="16"/>
          <w:szCs w:val="22"/>
        </w:rPr>
        <w:t>t (see sidebar). NASA scientists and others around the world are tracking these profound changes and trying to understand what the future may hold. In some cases</w:t>
      </w:r>
      <w:r w:rsidRPr="00CF5B3B">
        <w:rPr>
          <w:color w:val="2B2B2B"/>
          <w:szCs w:val="22"/>
          <w:u w:val="single"/>
        </w:rPr>
        <w:t>, Arctic systems may be reaching</w:t>
      </w:r>
      <w:r w:rsidRPr="00CF5B3B">
        <w:rPr>
          <w:rStyle w:val="apple-converted-space"/>
          <w:color w:val="2B2B2B"/>
          <w:szCs w:val="22"/>
          <w:u w:val="single"/>
        </w:rPr>
        <w:t xml:space="preserve"> </w:t>
      </w:r>
      <w:r w:rsidRPr="00CF5B3B">
        <w:rPr>
          <w:color w:val="2B2B2B"/>
          <w:szCs w:val="22"/>
          <w:u w:val="single"/>
        </w:rPr>
        <w:t>“tipping points” [2]—critical moments in time where a small change has large, potentially irreversible impacts</w:t>
      </w:r>
      <w:r w:rsidRPr="00CF5B3B">
        <w:rPr>
          <w:color w:val="2B2B2B"/>
          <w:sz w:val="16"/>
          <w:szCs w:val="22"/>
        </w:rPr>
        <w:t xml:space="preserve"> (see sidebar). Examples of </w:t>
      </w:r>
      <w:r w:rsidRPr="00CF5B3B">
        <w:rPr>
          <w:color w:val="2B2B2B"/>
          <w:szCs w:val="22"/>
          <w:u w:val="single"/>
        </w:rPr>
        <w:t>tipping points include the melting of permafrost in the Alaskan tundra and the acidification of the oceans</w:t>
      </w:r>
      <w:r w:rsidRPr="00CF5B3B">
        <w:rPr>
          <w:color w:val="2B2B2B"/>
          <w:sz w:val="16"/>
          <w:szCs w:val="22"/>
        </w:rPr>
        <w:t xml:space="preserve">. In other cases, where it may be difficult to quantify a particular tipping point, whole systems are racing toward dramatic transformations, such as the melting of sea ice and the decay of the Greenland ice sheet. “The changes are dramatic,” said Ron Kwok, a senior research scientist at NASA’s Jet Propulsion Laboratory. “It is indisputable that sea level rise, disappearing sea ice, melting ice sheets and other changes are happening. It’s a call to action in terms of understanding and mitigation.” </w:t>
      </w:r>
      <w:r w:rsidRPr="00CF5B3B">
        <w:rPr>
          <w:color w:val="2B2B2B"/>
          <w:szCs w:val="22"/>
          <w:u w:val="single"/>
        </w:rPr>
        <w:t>Eighty-one percent of Greenland, which is located mostly inside the Arctic Circle and is the world’s largest island, is covered by ice</w:t>
      </w:r>
      <w:r w:rsidRPr="00CF5B3B">
        <w:rPr>
          <w:color w:val="2B2B2B"/>
          <w:sz w:val="16"/>
          <w:szCs w:val="22"/>
        </w:rPr>
        <w:t xml:space="preserve">. </w:t>
      </w:r>
      <w:r w:rsidRPr="00CF5B3B">
        <w:rPr>
          <w:color w:val="2B2B2B"/>
          <w:szCs w:val="22"/>
          <w:u w:val="single"/>
        </w:rPr>
        <w:t>Today, that ice is melting</w:t>
      </w:r>
      <w:r w:rsidRPr="00CF5B3B">
        <w:rPr>
          <w:color w:val="2B2B2B"/>
          <w:sz w:val="16"/>
          <w:szCs w:val="22"/>
        </w:rPr>
        <w:t xml:space="preserve">. “The rate at which Greenland is dumping ice and water into the ocean is not just surprisingly high, it keeps getting higher,” said Waleed Abdalati, director of the Earth Science &amp; Observation Center at the University of Colorado at Boulder and Chief Scientist at NASA from 2011 to 2012. </w:t>
      </w:r>
      <w:r w:rsidRPr="00CF5B3B">
        <w:rPr>
          <w:color w:val="2B2B2B"/>
          <w:szCs w:val="22"/>
          <w:u w:val="single"/>
        </w:rPr>
        <w:t>This melting could have significant planetary consequences: Greenland holds so much ice that if it were all to melt, sea level would rise an astounding 23 feet (7 meters)</w:t>
      </w:r>
      <w:r w:rsidRPr="00CF5B3B">
        <w:rPr>
          <w:color w:val="2B2B2B"/>
          <w:sz w:val="16"/>
          <w:szCs w:val="22"/>
        </w:rPr>
        <w:t>. “Nobody really thinks it is</w:t>
      </w:r>
      <w:r w:rsidRPr="00CF5B3B">
        <w:rPr>
          <w:rStyle w:val="apple-converted-space"/>
          <w:color w:val="2B2B2B"/>
          <w:sz w:val="16"/>
          <w:szCs w:val="22"/>
        </w:rPr>
        <w:t xml:space="preserve"> </w:t>
      </w:r>
      <w:r w:rsidRPr="00CF5B3B">
        <w:rPr>
          <w:rStyle w:val="Emphasis"/>
          <w:color w:val="2B2B2B"/>
          <w:szCs w:val="22"/>
        </w:rPr>
        <w:t>all</w:t>
      </w:r>
      <w:r w:rsidRPr="00CF5B3B">
        <w:rPr>
          <w:rStyle w:val="apple-converted-space"/>
          <w:color w:val="2B2B2B"/>
          <w:sz w:val="16"/>
          <w:szCs w:val="22"/>
        </w:rPr>
        <w:t xml:space="preserve"> </w:t>
      </w:r>
      <w:r w:rsidRPr="00CF5B3B">
        <w:rPr>
          <w:color w:val="2B2B2B"/>
          <w:sz w:val="16"/>
          <w:szCs w:val="22"/>
        </w:rPr>
        <w:t>going to go away in the next few centuries, but the question is, how much of that 23 feet will spill into ocean? Will it be five feet or just six inches?” Abdalati said. “</w:t>
      </w:r>
      <w:r w:rsidRPr="00CF5B3B">
        <w:rPr>
          <w:color w:val="2B2B2B"/>
          <w:szCs w:val="22"/>
          <w:u w:val="single"/>
        </w:rPr>
        <w:t>This</w:t>
      </w:r>
      <w:r w:rsidRPr="00CF5B3B">
        <w:rPr>
          <w:color w:val="2B2B2B"/>
          <w:sz w:val="16"/>
          <w:szCs w:val="22"/>
        </w:rPr>
        <w:t xml:space="preserve"> answer </w:t>
      </w:r>
      <w:r w:rsidRPr="00CF5B3B">
        <w:rPr>
          <w:color w:val="2B2B2B"/>
          <w:szCs w:val="22"/>
          <w:u w:val="single"/>
        </w:rPr>
        <w:t>has serious implications for society all over the world</w:t>
      </w:r>
      <w:r w:rsidRPr="00CF5B3B">
        <w:rPr>
          <w:color w:val="2B2B2B"/>
          <w:sz w:val="16"/>
          <w:szCs w:val="22"/>
        </w:rPr>
        <w:t xml:space="preserve">.” Indeed, some scientists think the lower limit of five feet of sea level rise is too conservative. </w:t>
      </w:r>
      <w:r w:rsidRPr="00CF5B3B">
        <w:rPr>
          <w:color w:val="2B2B2B"/>
          <w:szCs w:val="22"/>
          <w:u w:val="single"/>
        </w:rPr>
        <w:t>About</w:t>
      </w:r>
      <w:r w:rsidRPr="00CF5B3B">
        <w:rPr>
          <w:color w:val="2B2B2B"/>
          <w:sz w:val="16"/>
          <w:szCs w:val="22"/>
        </w:rPr>
        <w:t xml:space="preserve"> one in 10 people (more than </w:t>
      </w:r>
      <w:r w:rsidRPr="00CF5B3B">
        <w:rPr>
          <w:color w:val="2B2B2B"/>
          <w:szCs w:val="22"/>
          <w:u w:val="single"/>
        </w:rPr>
        <w:t>600 million people</w:t>
      </w:r>
      <w:r w:rsidRPr="00CF5B3B">
        <w:rPr>
          <w:color w:val="2B2B2B"/>
          <w:sz w:val="16"/>
          <w:szCs w:val="22"/>
        </w:rPr>
        <w:t xml:space="preserve">) </w:t>
      </w:r>
      <w:r w:rsidRPr="00CF5B3B">
        <w:rPr>
          <w:color w:val="2B2B2B"/>
          <w:szCs w:val="22"/>
          <w:u w:val="single"/>
        </w:rPr>
        <w:t>live in low-lying coastal areas that are less than 30 feet (9 meters) above sea level</w:t>
      </w:r>
      <w:r w:rsidRPr="00CF5B3B">
        <w:rPr>
          <w:rStyle w:val="apple-converted-space"/>
          <w:color w:val="2B2B2B"/>
          <w:sz w:val="16"/>
          <w:szCs w:val="22"/>
        </w:rPr>
        <w:t xml:space="preserve"> </w:t>
      </w:r>
      <w:hyperlink r:id="rId123" w:tgtFrame="_blank" w:history="1">
        <w:r w:rsidRPr="00CF5B3B">
          <w:rPr>
            <w:rStyle w:val="Hyperlink"/>
            <w:color w:val="0E7EE0"/>
            <w:sz w:val="16"/>
            <w:szCs w:val="22"/>
          </w:rPr>
          <w:t>[3]</w:t>
        </w:r>
      </w:hyperlink>
      <w:r w:rsidRPr="00CF5B3B">
        <w:rPr>
          <w:color w:val="2B2B2B"/>
          <w:sz w:val="16"/>
          <w:szCs w:val="22"/>
        </w:rPr>
        <w:t xml:space="preserve">. Two thirds of the world’s largest cities are located at least partly in these low-lying regions. </w:t>
      </w:r>
      <w:r w:rsidRPr="00CF5B3B">
        <w:rPr>
          <w:color w:val="2B2B2B"/>
          <w:szCs w:val="22"/>
          <w:u w:val="single"/>
        </w:rPr>
        <w:t xml:space="preserve">So sea level rise has the capacity to affect huge swathes of people, most likely in poorer and developing nations. </w:t>
      </w:r>
    </w:p>
    <w:p w14:paraId="4C8E16A3" w14:textId="77777777" w:rsidR="004B3FE5" w:rsidRDefault="004B3FE5" w:rsidP="004B3FE5">
      <w:pPr>
        <w:rPr>
          <w:color w:val="2B2B2B"/>
          <w:szCs w:val="22"/>
          <w:u w:val="single"/>
        </w:rPr>
      </w:pPr>
    </w:p>
    <w:p w14:paraId="0207377F" w14:textId="77777777" w:rsidR="004B3FE5" w:rsidRDefault="004B3FE5" w:rsidP="004B3FE5">
      <w:pPr>
        <w:pStyle w:val="Heading4"/>
        <w:rPr>
          <w:shd w:val="clear" w:color="auto" w:fill="FFFFFF"/>
        </w:rPr>
      </w:pPr>
      <w:r>
        <w:rPr>
          <w:shd w:val="clear" w:color="auto" w:fill="FFFFFF"/>
        </w:rPr>
        <w:t>Arctic ice melt leads to accelerated warming, data proves</w:t>
      </w:r>
    </w:p>
    <w:p w14:paraId="69E8B32A" w14:textId="77777777" w:rsidR="004B3FE5" w:rsidRDefault="004B3FE5" w:rsidP="004B3FE5"/>
    <w:p w14:paraId="1F2E3CA9" w14:textId="77777777" w:rsidR="004B3FE5" w:rsidRPr="00DA00BA" w:rsidRDefault="004B3FE5" w:rsidP="004B3FE5">
      <w:r w:rsidRPr="00DA00BA">
        <w:rPr>
          <w:rStyle w:val="Style13ptBold"/>
        </w:rPr>
        <w:t>Wunderground, 16</w:t>
      </w:r>
      <w:r>
        <w:t xml:space="preserve"> </w:t>
      </w:r>
      <w:r w:rsidRPr="00DA00BA">
        <w:t>https://www.wunderground.com/climate/SeaIce.asp?MR=1</w:t>
      </w:r>
    </w:p>
    <w:p w14:paraId="4BD9E72D" w14:textId="77777777" w:rsidR="004B3FE5" w:rsidRDefault="004B3FE5" w:rsidP="004B3FE5">
      <w:pPr>
        <w:spacing w:after="0" w:line="240" w:lineRule="auto"/>
        <w:rPr>
          <w:rFonts w:eastAsia="Times New Roman" w:cs="Times New Roman"/>
          <w:color w:val="333333"/>
          <w:szCs w:val="22"/>
          <w:u w:val="single"/>
          <w:shd w:val="clear" w:color="auto" w:fill="EEEEEE"/>
        </w:rPr>
      </w:pPr>
    </w:p>
    <w:p w14:paraId="018683A4" w14:textId="77777777" w:rsidR="004B3FE5" w:rsidRPr="00DA00BA" w:rsidRDefault="004B3FE5" w:rsidP="004B3FE5">
      <w:pPr>
        <w:spacing w:after="0" w:line="240" w:lineRule="auto"/>
        <w:rPr>
          <w:rFonts w:eastAsia="Times New Roman" w:cs="Times New Roman"/>
          <w:szCs w:val="22"/>
        </w:rPr>
      </w:pPr>
      <w:r w:rsidRPr="004E26C7">
        <w:rPr>
          <w:rFonts w:eastAsia="Times New Roman" w:cs="Times New Roman"/>
          <w:color w:val="333333"/>
          <w:szCs w:val="22"/>
          <w:u w:val="single"/>
          <w:shd w:val="clear" w:color="auto" w:fill="EEEEEE"/>
        </w:rPr>
        <w:t>In the Arctic, temperature has increased at twice the rate as the rest of the globe, and could increase by another 8°C (14°F) by the end of this century. The warming atmosphere along with new weather pattern extremes is causing Arctic sea ice to melt at an alarming rate—12% per decade—that suggests the Arctic will be ice-free by 2030. The impacts of dwindling ice cover in the Arctic are far-reaching, from species endangerment to enhanced global warming, to the weakening or shut-down of global ocean circulation.</w:t>
      </w:r>
      <w:r w:rsidRPr="00DA00BA">
        <w:rPr>
          <w:rFonts w:eastAsia="Times New Roman"/>
          <w:color w:val="333333"/>
          <w:szCs w:val="22"/>
          <w:shd w:val="clear" w:color="auto" w:fill="FFFFFF"/>
        </w:rPr>
        <w:t xml:space="preserve"> </w:t>
      </w:r>
      <w:r w:rsidRPr="00DA00BA">
        <w:rPr>
          <w:rFonts w:eastAsia="Times New Roman" w:cs="Times New Roman"/>
          <w:color w:val="333333"/>
          <w:szCs w:val="22"/>
          <w:u w:val="single"/>
          <w:shd w:val="clear" w:color="auto" w:fill="FFFFFF"/>
        </w:rPr>
        <w:t>The primary role that sea ice plays in global climate its ability to efficiently reflect the Sun's radiation</w:t>
      </w:r>
      <w:r w:rsidRPr="00DA00BA">
        <w:rPr>
          <w:rFonts w:eastAsia="Times New Roman" w:cs="Times New Roman"/>
          <w:color w:val="333333"/>
          <w:szCs w:val="22"/>
          <w:shd w:val="clear" w:color="auto" w:fill="FFFFFF"/>
        </w:rPr>
        <w:t xml:space="preserve">. This property is called "albedo," the measure of the reflecting power of a surface. The albedo of </w:t>
      </w:r>
      <w:r w:rsidRPr="00DA00BA">
        <w:rPr>
          <w:rFonts w:eastAsia="Times New Roman" w:cs="Times New Roman"/>
          <w:color w:val="333333"/>
          <w:szCs w:val="22"/>
          <w:u w:val="single"/>
          <w:shd w:val="clear" w:color="auto" w:fill="FFFFFF"/>
        </w:rPr>
        <w:t>snow-covered sea ice is 0.90, meaning </w:t>
      </w:r>
      <w:r w:rsidRPr="00DA00BA">
        <w:rPr>
          <w:rFonts w:eastAsia="Times New Roman" w:cs="Times New Roman"/>
          <w:b/>
          <w:bCs/>
          <w:color w:val="333333"/>
          <w:szCs w:val="22"/>
          <w:u w:val="single"/>
          <w:shd w:val="clear" w:color="auto" w:fill="FFFFFF"/>
        </w:rPr>
        <w:t>it reflects 90% of the Sun's radiation</w:t>
      </w:r>
      <w:r w:rsidRPr="00DA00BA">
        <w:rPr>
          <w:rFonts w:eastAsia="Times New Roman" w:cs="Times New Roman"/>
          <w:color w:val="333333"/>
          <w:szCs w:val="22"/>
          <w:u w:val="single"/>
          <w:shd w:val="clear" w:color="auto" w:fill="FFFFFF"/>
        </w:rPr>
        <w:t>.</w:t>
      </w:r>
      <w:r w:rsidRPr="00DA00BA">
        <w:rPr>
          <w:rFonts w:eastAsia="Times New Roman" w:cs="Times New Roman"/>
          <w:color w:val="333333"/>
          <w:szCs w:val="22"/>
          <w:shd w:val="clear" w:color="auto" w:fill="FFFFFF"/>
        </w:rPr>
        <w:t xml:space="preserve"> Just like wearing a white shirt will keep you cool when you're out in the Sun, the sea ice covering the Arctic keeps the thermostat low. </w:t>
      </w:r>
      <w:r w:rsidRPr="00DA00BA">
        <w:rPr>
          <w:rFonts w:eastAsia="Times New Roman" w:cs="Times New Roman"/>
          <w:color w:val="333333"/>
          <w:szCs w:val="22"/>
          <w:u w:val="single"/>
          <w:shd w:val="clear" w:color="auto" w:fill="FFFFFF"/>
        </w:rPr>
        <w:t>The ocean surface, however, is almost black, and it only reflects 10%, meaning it absorbs 90%. After something absorbs sunlight, it emits heat. Less sea ice and more ocean surface will lead to a warmer Arctic, and a warmer climate</w:t>
      </w:r>
    </w:p>
    <w:p w14:paraId="3765F303" w14:textId="77777777" w:rsidR="007D7B4B" w:rsidRDefault="007D7B4B" w:rsidP="007D7B4B">
      <w:pPr>
        <w:pStyle w:val="Heading4"/>
      </w:pPr>
      <w:r>
        <w:t>Climate change in the Arctic will have effects across the planet</w:t>
      </w:r>
    </w:p>
    <w:p w14:paraId="5D28908E" w14:textId="77777777" w:rsidR="007D7B4B" w:rsidRPr="007F6D7C" w:rsidRDefault="007D7B4B" w:rsidP="007D7B4B">
      <w:r w:rsidRPr="007F6D7C">
        <w:rPr>
          <w:rFonts w:eastAsiaTheme="majorEastAsia" w:cstheme="majorBidi"/>
          <w:b/>
          <w:iCs/>
          <w:sz w:val="26"/>
        </w:rPr>
        <w:t>ACIA 04</w:t>
      </w:r>
      <w:r>
        <w:t xml:space="preserve"> “Impacts of a Warming Arctic” </w:t>
      </w:r>
      <w:r w:rsidRPr="007F6D7C">
        <w:t>http://www.greenfacts.org/en/arctic-climate-change/l-3/3-sea-level-rise.htm#5p0</w:t>
      </w:r>
    </w:p>
    <w:p w14:paraId="783E88F3" w14:textId="77777777" w:rsidR="007D7B4B" w:rsidRPr="007F6D7C" w:rsidRDefault="007D7B4B" w:rsidP="007D7B4B">
      <w:pPr>
        <w:rPr>
          <w:sz w:val="16"/>
        </w:rPr>
      </w:pPr>
      <w:r w:rsidRPr="007F6D7C">
        <w:rPr>
          <w:rStyle w:val="StyleUnderline"/>
        </w:rPr>
        <w:t xml:space="preserve">Climate-related changes in arctic </w:t>
      </w:r>
      <w:hyperlink r:id="rId124" w:history="1">
        <w:r w:rsidRPr="007F6D7C">
          <w:rPr>
            <w:rStyle w:val="StyleUnderline"/>
          </w:rPr>
          <w:t>ecosystems</w:t>
        </w:r>
      </w:hyperlink>
      <w:r w:rsidRPr="007F6D7C">
        <w:rPr>
          <w:rStyle w:val="StyleUnderline"/>
        </w:rPr>
        <w:t xml:space="preserve"> will</w:t>
      </w:r>
      <w:r w:rsidRPr="007F6D7C">
        <w:rPr>
          <w:sz w:val="16"/>
        </w:rPr>
        <w:t xml:space="preserve"> not just have</w:t>
      </w:r>
      <w:r w:rsidRPr="007F6D7C">
        <w:rPr>
          <w:rStyle w:val="StyleUnderline"/>
        </w:rPr>
        <w:t xml:space="preserve"> </w:t>
      </w:r>
      <w:r w:rsidRPr="007F6D7C">
        <w:rPr>
          <w:sz w:val="16"/>
        </w:rPr>
        <w:t xml:space="preserve">consequences for local people and other living things that depend on these systems for food, </w:t>
      </w:r>
      <w:hyperlink r:id="rId125" w:history="1">
        <w:r w:rsidRPr="007F6D7C">
          <w:rPr>
            <w:rStyle w:val="Hyperlink"/>
            <w:sz w:val="16"/>
          </w:rPr>
          <w:t>habitat</w:t>
        </w:r>
      </w:hyperlink>
      <w:r w:rsidRPr="007F6D7C">
        <w:rPr>
          <w:sz w:val="16"/>
        </w:rPr>
        <w:t xml:space="preserve">, and other goods and services, but will </w:t>
      </w:r>
      <w:r w:rsidRPr="007F6D7C">
        <w:rPr>
          <w:rStyle w:val="StyleUnderline"/>
        </w:rPr>
        <w:t>have impacts at the global level because of the many linkages between the Arctic and regions further south</w:t>
      </w:r>
      <w:r w:rsidRPr="007F6D7C">
        <w:rPr>
          <w:sz w:val="16"/>
        </w:rPr>
        <w:t xml:space="preserve">. Many </w:t>
      </w:r>
      <w:hyperlink r:id="rId126" w:history="1">
        <w:r w:rsidRPr="007F6D7C">
          <w:rPr>
            <w:rStyle w:val="Hyperlink"/>
            <w:sz w:val="16"/>
          </w:rPr>
          <w:t>species</w:t>
        </w:r>
      </w:hyperlink>
      <w:r w:rsidRPr="007F6D7C">
        <w:rPr>
          <w:sz w:val="16"/>
        </w:rPr>
        <w:t xml:space="preserve"> from around the world depend on summer breeding and feeding grounds in the Arctic, and </w:t>
      </w:r>
      <w:hyperlink r:id="rId127" w:history="1">
        <w:r w:rsidRPr="007F6D7C">
          <w:rPr>
            <w:rStyle w:val="Hyperlink"/>
            <w:sz w:val="16"/>
          </w:rPr>
          <w:t>climate change</w:t>
        </w:r>
      </w:hyperlink>
      <w:r w:rsidRPr="007F6D7C">
        <w:rPr>
          <w:sz w:val="16"/>
        </w:rPr>
        <w:t xml:space="preserve">will alter some of these </w:t>
      </w:r>
      <w:hyperlink r:id="rId128" w:history="1">
        <w:r w:rsidRPr="007F6D7C">
          <w:rPr>
            <w:rStyle w:val="Hyperlink"/>
            <w:sz w:val="16"/>
          </w:rPr>
          <w:t>habitats</w:t>
        </w:r>
      </w:hyperlink>
      <w:r w:rsidRPr="007F6D7C">
        <w:rPr>
          <w:sz w:val="16"/>
        </w:rPr>
        <w:t xml:space="preserve"> significantly.</w:t>
      </w:r>
    </w:p>
    <w:p w14:paraId="1218CBAA" w14:textId="77777777" w:rsidR="007D7B4B" w:rsidRPr="007F6D7C" w:rsidRDefault="007D7B4B" w:rsidP="007D7B4B">
      <w:r w:rsidRPr="007F6D7C">
        <w:t>For example, several hundred million birds migrate to the Arctic each summer and their success in the Arctic determines their</w:t>
      </w:r>
      <w:r>
        <w:t xml:space="preserve"> </w:t>
      </w:r>
      <w:hyperlink r:id="rId129" w:history="1">
        <w:r w:rsidRPr="007F6D7C">
          <w:rPr>
            <w:rStyle w:val="Hyperlink"/>
          </w:rPr>
          <w:t>populations</w:t>
        </w:r>
      </w:hyperlink>
      <w:r>
        <w:t xml:space="preserve"> </w:t>
      </w:r>
      <w:r w:rsidRPr="007F6D7C">
        <w:t>at lower latitudes. Important breeding and nesting areas are projected to decrease sharply as</w:t>
      </w:r>
      <w:r>
        <w:t xml:space="preserve"> </w:t>
      </w:r>
      <w:hyperlink r:id="rId130" w:history="1">
        <w:r w:rsidRPr="007F6D7C">
          <w:rPr>
            <w:rStyle w:val="Hyperlink"/>
          </w:rPr>
          <w:t>treeline</w:t>
        </w:r>
      </w:hyperlink>
      <w:r>
        <w:t xml:space="preserve"> </w:t>
      </w:r>
      <w:r w:rsidRPr="007F6D7C">
        <w:t>advances northward, encroaching on</w:t>
      </w:r>
      <w:r>
        <w:t xml:space="preserve"> </w:t>
      </w:r>
      <w:hyperlink r:id="rId131" w:history="1">
        <w:r w:rsidRPr="007F6D7C">
          <w:rPr>
            <w:rStyle w:val="Hyperlink"/>
          </w:rPr>
          <w:t>tundra</w:t>
        </w:r>
      </w:hyperlink>
      <w:r w:rsidRPr="007F6D7C">
        <w:t>, and because the timing of bird arrival in the Arctic might no longer coincide with the availability of their insect food sources. At the same time, sea-level rise will erode tundra extent from the north in many areas, further shrinking important</w:t>
      </w:r>
      <w:r>
        <w:t xml:space="preserve"> </w:t>
      </w:r>
      <w:hyperlink r:id="rId132" w:history="1">
        <w:r w:rsidRPr="007F6D7C">
          <w:rPr>
            <w:rStyle w:val="Hyperlink"/>
          </w:rPr>
          <w:t>habitat</w:t>
        </w:r>
      </w:hyperlink>
      <w:r w:rsidRPr="007F6D7C">
        <w:t>for many living things. A number of bird</w:t>
      </w:r>
      <w:r>
        <w:t xml:space="preserve"> </w:t>
      </w:r>
      <w:hyperlink r:id="rId133" w:history="1">
        <w:r w:rsidRPr="007F6D7C">
          <w:rPr>
            <w:rStyle w:val="Hyperlink"/>
          </w:rPr>
          <w:t>species</w:t>
        </w:r>
      </w:hyperlink>
      <w:r w:rsidRPr="007F6D7C">
        <w:t>, including several globally endangered seabird species, are projected to lose more than 50% of their breeding area during this century.</w:t>
      </w:r>
    </w:p>
    <w:p w14:paraId="0FAA91D3" w14:textId="77777777" w:rsidR="007D7B4B" w:rsidRPr="007D7B4B" w:rsidRDefault="007D7B4B" w:rsidP="007D7B4B"/>
    <w:p w14:paraId="1A226C31" w14:textId="77777777" w:rsidR="0027720B" w:rsidRPr="00652B80" w:rsidRDefault="0027720B" w:rsidP="0027720B">
      <w:pPr>
        <w:rPr>
          <w:rStyle w:val="apple-converted-space"/>
          <w:rFonts w:ascii="Arial" w:hAnsi="Arial" w:cs="Arial"/>
          <w:color w:val="000000"/>
          <w:sz w:val="16"/>
          <w:szCs w:val="20"/>
        </w:rPr>
      </w:pPr>
    </w:p>
    <w:p w14:paraId="1285D2B8" w14:textId="32F19FC1" w:rsidR="0027720B" w:rsidRDefault="0027720B" w:rsidP="0027720B">
      <w:pPr>
        <w:pStyle w:val="Heading3"/>
      </w:pPr>
      <w:r>
        <w:t>Impact</w:t>
      </w:r>
    </w:p>
    <w:p w14:paraId="417ED2AB" w14:textId="77777777" w:rsidR="0027720B" w:rsidRDefault="0027720B" w:rsidP="0027720B">
      <w:pPr>
        <w:pStyle w:val="Heading4"/>
      </w:pPr>
      <w:r>
        <w:t>Global warming leads to extinction</w:t>
      </w:r>
    </w:p>
    <w:p w14:paraId="3964B25A" w14:textId="77777777" w:rsidR="0027720B" w:rsidRDefault="0027720B" w:rsidP="0027720B">
      <w:r>
        <w:t xml:space="preserve">Oliver </w:t>
      </w:r>
      <w:r w:rsidRPr="00732295">
        <w:rPr>
          <w:rStyle w:val="Style13ptBold"/>
          <w:highlight w:val="yellow"/>
        </w:rPr>
        <w:t>Tickell</w:t>
      </w:r>
      <w:r>
        <w:t>, Climate Researcher, 8/11/</w:t>
      </w:r>
      <w:r w:rsidRPr="00D64006">
        <w:rPr>
          <w:rStyle w:val="Style13ptBold"/>
        </w:rPr>
        <w:t>20</w:t>
      </w:r>
      <w:r w:rsidRPr="00732295">
        <w:rPr>
          <w:rStyle w:val="Style13ptBold"/>
          <w:highlight w:val="yellow"/>
        </w:rPr>
        <w:t>08</w:t>
      </w:r>
      <w:r>
        <w:t>, On a planet 4C hotter, all we can prepare for is extinction, The Guardian, Proquest</w:t>
      </w:r>
    </w:p>
    <w:p w14:paraId="671B046E" w14:textId="77777777" w:rsidR="0027720B" w:rsidRPr="005406C4" w:rsidRDefault="0027720B" w:rsidP="0027720B">
      <w:pPr>
        <w:pStyle w:val="card"/>
        <w:ind w:left="0"/>
        <w:rPr>
          <w:sz w:val="16"/>
        </w:rPr>
      </w:pPr>
      <w:r w:rsidRPr="005406C4">
        <w:rPr>
          <w:sz w:val="16"/>
        </w:rPr>
        <w:t xml:space="preserve">We need to get prepared for four degrees of global warming, Bob Watson told the Guardian last week. At first sight this looks like wise counsel from the climate science adviser to Defra. But </w:t>
      </w:r>
      <w:r>
        <w:rPr>
          <w:rStyle w:val="underline1"/>
        </w:rPr>
        <w:t>t</w:t>
      </w:r>
      <w:r w:rsidRPr="00F94B60">
        <w:rPr>
          <w:rStyle w:val="underline"/>
        </w:rPr>
        <w:t xml:space="preserve">he idea that we could adapt to a 4C rise is absurd and dangerous. </w:t>
      </w:r>
      <w:r w:rsidRPr="00411BA0">
        <w:rPr>
          <w:rStyle w:val="underline"/>
          <w:highlight w:val="yellow"/>
        </w:rPr>
        <w:t>Global warming</w:t>
      </w:r>
      <w:r w:rsidRPr="00F94B60">
        <w:rPr>
          <w:rStyle w:val="underline"/>
        </w:rPr>
        <w:t xml:space="preserve"> on this scale would</w:t>
      </w:r>
      <w:r w:rsidRPr="005406C4">
        <w:rPr>
          <w:sz w:val="16"/>
        </w:rPr>
        <w:t xml:space="preserve"> be a catastrophe that </w:t>
      </w:r>
      <w:r w:rsidRPr="00411BA0">
        <w:rPr>
          <w:highlight w:val="yellow"/>
          <w:u w:val="single"/>
        </w:rPr>
        <w:t>would</w:t>
      </w:r>
      <w:r w:rsidRPr="005406C4">
        <w:rPr>
          <w:sz w:val="16"/>
          <w:highlight w:val="yellow"/>
        </w:rPr>
        <w:t xml:space="preserve"> </w:t>
      </w:r>
      <w:r w:rsidRPr="00411BA0">
        <w:rPr>
          <w:rStyle w:val="underline"/>
          <w:highlight w:val="yellow"/>
        </w:rPr>
        <w:t>mean</w:t>
      </w:r>
      <w:r w:rsidRPr="005406C4">
        <w:rPr>
          <w:sz w:val="16"/>
        </w:rPr>
        <w:t>, in the immortal words that Chief Seattle probably never spoke, "the end of living and the beginning of survival" for humankind. Or perhaps the beginning of our</w:t>
      </w:r>
      <w:r w:rsidRPr="005406C4">
        <w:rPr>
          <w:rStyle w:val="cite"/>
          <w:sz w:val="16"/>
        </w:rPr>
        <w:t xml:space="preserve"> </w:t>
      </w:r>
      <w:r w:rsidRPr="00411BA0">
        <w:rPr>
          <w:rStyle w:val="underline"/>
          <w:highlight w:val="yellow"/>
        </w:rPr>
        <w:t>extinction</w:t>
      </w:r>
      <w:r w:rsidRPr="00F94B60">
        <w:rPr>
          <w:rStyle w:val="underline"/>
        </w:rPr>
        <w:t xml:space="preserve">. The </w:t>
      </w:r>
      <w:r w:rsidRPr="00411BA0">
        <w:rPr>
          <w:rStyle w:val="underline"/>
          <w:highlight w:val="yellow"/>
        </w:rPr>
        <w:t>collapse of the polar ice caps</w:t>
      </w:r>
      <w:r w:rsidRPr="00F94B60">
        <w:rPr>
          <w:rStyle w:val="underline"/>
        </w:rPr>
        <w:t xml:space="preserve"> would become inevitable, bringing long-term </w:t>
      </w:r>
      <w:r w:rsidRPr="00411BA0">
        <w:rPr>
          <w:rStyle w:val="underline"/>
          <w:highlight w:val="yellow"/>
        </w:rPr>
        <w:t>sea level rises</w:t>
      </w:r>
      <w:r w:rsidRPr="00F94B60">
        <w:rPr>
          <w:rStyle w:val="underline"/>
        </w:rPr>
        <w:t xml:space="preserve"> of 70-80 metres. </w:t>
      </w:r>
      <w:r w:rsidRPr="00411BA0">
        <w:rPr>
          <w:rStyle w:val="underline"/>
          <w:highlight w:val="yellow"/>
        </w:rPr>
        <w:t>All the world's coastal plains would be lost</w:t>
      </w:r>
      <w:r w:rsidRPr="00F94B60">
        <w:rPr>
          <w:rStyle w:val="underline"/>
        </w:rPr>
        <w:t xml:space="preserve">, complete </w:t>
      </w:r>
      <w:r w:rsidRPr="00411BA0">
        <w:rPr>
          <w:rStyle w:val="underline"/>
          <w:highlight w:val="yellow"/>
        </w:rPr>
        <w:t>with</w:t>
      </w:r>
      <w:r w:rsidRPr="00F94B60">
        <w:rPr>
          <w:rStyle w:val="underline"/>
        </w:rPr>
        <w:t xml:space="preserve"> ports, cities, </w:t>
      </w:r>
      <w:r w:rsidRPr="00411BA0">
        <w:rPr>
          <w:rStyle w:val="underline"/>
          <w:highlight w:val="yellow"/>
        </w:rPr>
        <w:t>transport and industrial infrastructure, and</w:t>
      </w:r>
      <w:r w:rsidRPr="00F94B60">
        <w:rPr>
          <w:rStyle w:val="underline"/>
        </w:rPr>
        <w:t xml:space="preserve"> much of the world's most productive </w:t>
      </w:r>
      <w:r w:rsidRPr="00411BA0">
        <w:rPr>
          <w:rStyle w:val="underline"/>
          <w:highlight w:val="yellow"/>
        </w:rPr>
        <w:t>farmland</w:t>
      </w:r>
      <w:r w:rsidRPr="00F94B60">
        <w:rPr>
          <w:rStyle w:val="underline"/>
        </w:rPr>
        <w:t>.</w:t>
      </w:r>
      <w:r w:rsidRPr="005406C4">
        <w:rPr>
          <w:sz w:val="16"/>
        </w:rPr>
        <w:t xml:space="preserve"> </w:t>
      </w:r>
      <w:r w:rsidRPr="005406C4">
        <w:rPr>
          <w:sz w:val="16"/>
          <w:szCs w:val="16"/>
        </w:rPr>
        <w:t>The world's geography would be transformed much as it was at the end of the last ice age, when sea levels rose by about 120 metres to create the Channel, the North Sea and Cardigan Bay out of dry land. Weather would become extreme and unpredictable, with more frequent and severe droughts, floods and hurricanes</w:t>
      </w:r>
      <w:r w:rsidRPr="005406C4">
        <w:rPr>
          <w:sz w:val="16"/>
        </w:rPr>
        <w:t xml:space="preserve">. </w:t>
      </w:r>
      <w:r w:rsidRPr="00F94B60">
        <w:rPr>
          <w:rStyle w:val="underline"/>
        </w:rPr>
        <w:t xml:space="preserve">The Earth's carrying capacity would be hugely reduced. Billions would undoubtedly die. </w:t>
      </w:r>
      <w:r w:rsidRPr="005406C4">
        <w:rPr>
          <w:sz w:val="16"/>
          <w:szCs w:val="16"/>
        </w:rPr>
        <w:t>Watson's call was supported by the government's former chief scientific adviser, Sir David King, who warned that "if we get to a four-degree rise it is quite possible that we would begin to see a runaway increase". This is a remarkable understatement</w:t>
      </w:r>
      <w:r w:rsidRPr="005406C4">
        <w:rPr>
          <w:sz w:val="16"/>
        </w:rPr>
        <w:t>.</w:t>
      </w:r>
      <w:r w:rsidRPr="005406C4">
        <w:rPr>
          <w:rStyle w:val="MicrotextChar"/>
          <w:sz w:val="16"/>
          <w:szCs w:val="12"/>
        </w:rPr>
        <w:t xml:space="preserve"> </w:t>
      </w:r>
      <w:r w:rsidRPr="00F94B60">
        <w:rPr>
          <w:rStyle w:val="underline"/>
        </w:rPr>
        <w:t xml:space="preserve">The </w:t>
      </w:r>
      <w:r w:rsidRPr="00411BA0">
        <w:rPr>
          <w:rStyle w:val="underline"/>
          <w:highlight w:val="yellow"/>
        </w:rPr>
        <w:t>climate system is already experiencing significant feedbacks, notably the summer melting of the Arctic sea ice</w:t>
      </w:r>
      <w:r w:rsidRPr="00F94B60">
        <w:rPr>
          <w:rStyle w:val="underline"/>
        </w:rPr>
        <w:t xml:space="preserve">. 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t>
      </w:r>
      <w:r w:rsidRPr="005406C4">
        <w:rPr>
          <w:sz w:val="16"/>
          <w:szCs w:val="16"/>
        </w:rPr>
        <w:t>when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w:t>
      </w:r>
      <w:r w:rsidRPr="005406C4">
        <w:rPr>
          <w:rStyle w:val="MicrotextChar"/>
          <w:sz w:val="16"/>
        </w:rPr>
        <w:t xml:space="preserve"> </w:t>
      </w:r>
      <w:r w:rsidRPr="00F94B60">
        <w:rPr>
          <w:rStyle w:val="underline"/>
        </w:rPr>
        <w:t xml:space="preserve">may be analogous to the present: </w:t>
      </w:r>
      <w:r w:rsidRPr="00411BA0">
        <w:rPr>
          <w:rStyle w:val="underline"/>
          <w:highlight w:val="yellow"/>
        </w:rPr>
        <w:t>the warming caused by human emissions could propel us towards a similar hothouse Earth.</w:t>
      </w:r>
      <w:r w:rsidRPr="00F94B60">
        <w:rPr>
          <w:rStyle w:val="underline"/>
        </w:rPr>
        <w:t xml:space="preserve"> </w:t>
      </w:r>
    </w:p>
    <w:p w14:paraId="7C89769A" w14:textId="77777777" w:rsidR="0027720B" w:rsidRPr="0045589F" w:rsidRDefault="0027720B" w:rsidP="00A30EC4">
      <w:pPr>
        <w:rPr>
          <w:rFonts w:eastAsia="Calibri" w:cs="Times New Roman"/>
        </w:rPr>
      </w:pPr>
    </w:p>
    <w:p w14:paraId="7FB10C8C" w14:textId="77777777" w:rsidR="00A30EC4" w:rsidRPr="00A30EC4" w:rsidRDefault="00A30EC4" w:rsidP="00A30EC4"/>
    <w:p w14:paraId="463B587C" w14:textId="77777777" w:rsidR="00A30EC4" w:rsidRDefault="00A30EC4" w:rsidP="00A30EC4">
      <w:pPr>
        <w:pStyle w:val="Heading2"/>
      </w:pPr>
      <w:r>
        <w:t>Solvency</w:t>
      </w:r>
    </w:p>
    <w:p w14:paraId="7C80C88E" w14:textId="77777777" w:rsidR="00A30EC4" w:rsidRPr="00A30EC4" w:rsidRDefault="00A30EC4" w:rsidP="00A30EC4"/>
    <w:p w14:paraId="739AF1F5" w14:textId="77777777" w:rsidR="00A30EC4" w:rsidRDefault="00A30EC4" w:rsidP="00A30EC4">
      <w:pPr>
        <w:pStyle w:val="Heading3"/>
      </w:pPr>
      <w:r>
        <w:t>Generics</w:t>
      </w:r>
    </w:p>
    <w:p w14:paraId="550B2834" w14:textId="77777777" w:rsidR="00A30EC4" w:rsidRDefault="00A30EC4" w:rsidP="00A30EC4">
      <w:pPr>
        <w:pStyle w:val="Heading4"/>
      </w:pPr>
      <w:r>
        <w:t>A sustained commitment of US leadership is key to spearhead prevention, containment, and accident response measures in the Arctic-</w:t>
      </w:r>
    </w:p>
    <w:p w14:paraId="28122F81" w14:textId="77777777" w:rsidR="00A30EC4" w:rsidRPr="00C24244" w:rsidRDefault="00A30EC4" w:rsidP="00A30EC4">
      <w:pPr>
        <w:rPr>
          <w:rStyle w:val="Style13ptBold"/>
        </w:rPr>
      </w:pPr>
      <w:r>
        <w:rPr>
          <w:rStyle w:val="Style13ptBold"/>
        </w:rPr>
        <w:t>Ebinger et al ‘14</w:t>
      </w:r>
    </w:p>
    <w:p w14:paraId="5CB52ED2" w14:textId="77777777" w:rsidR="00A30EC4" w:rsidRDefault="00537A58" w:rsidP="00A30EC4">
      <w:hyperlink r:id="rId134" w:history="1">
        <w:r w:rsidR="00A30EC4" w:rsidRPr="00C24244">
          <w:rPr>
            <w:rStyle w:val="Hyperlink"/>
          </w:rPr>
          <w:t>Charles K. Ebinger</w:t>
        </w:r>
      </w:hyperlink>
      <w:r w:rsidR="00A30EC4" w:rsidRPr="00C24244">
        <w:t>, </w:t>
      </w:r>
      <w:hyperlink r:id="rId135" w:history="1">
        <w:r w:rsidR="00A30EC4" w:rsidRPr="00C24244">
          <w:rPr>
            <w:rStyle w:val="Hyperlink"/>
          </w:rPr>
          <w:t>John P. Banks</w:t>
        </w:r>
      </w:hyperlink>
      <w:r w:rsidR="00A30EC4" w:rsidRPr="00C24244">
        <w:t> and Alisa Schackmann, Brookings Institute, Offshore Oil and Gas Governance in the Arctic: A Leadership Role for the U.S., March 24, 2014,</w:t>
      </w:r>
    </w:p>
    <w:p w14:paraId="2DD208A7" w14:textId="77777777" w:rsidR="00A30EC4" w:rsidRPr="004A0210" w:rsidRDefault="00A30EC4" w:rsidP="00A30EC4">
      <w:r w:rsidRPr="004A0210">
        <w:t>Climate change is contributing to unprecedented</w:t>
      </w:r>
      <w:r w:rsidRPr="004A0210">
        <w:rPr>
          <w:sz w:val="12"/>
        </w:rPr>
        <w:t>¶</w:t>
      </w:r>
      <w:r w:rsidRPr="004A0210">
        <w:t xml:space="preserve"> changes in the Arctic. </w:t>
      </w:r>
      <w:r w:rsidRPr="004A0210">
        <w:rPr>
          <w:rStyle w:val="StyleUnderline"/>
          <w:highlight w:val="yellow"/>
        </w:rPr>
        <w:t>As the ice melts</w:t>
      </w:r>
      <w:r w:rsidRPr="004A0210">
        <w:rPr>
          <w:rStyle w:val="StyleUnderline"/>
        </w:rPr>
        <w:t xml:space="preserve"> further and</w:t>
      </w:r>
      <w:r w:rsidRPr="004A0210">
        <w:rPr>
          <w:rStyle w:val="StyleUnderline"/>
          <w:sz w:val="12"/>
        </w:rPr>
        <w:t xml:space="preserve">¶ </w:t>
      </w:r>
      <w:r w:rsidRPr="004A0210">
        <w:rPr>
          <w:rStyle w:val="StyleUnderline"/>
        </w:rPr>
        <w:t>hydrocarbon exploration and development move</w:t>
      </w:r>
      <w:r w:rsidRPr="004A0210">
        <w:rPr>
          <w:rStyle w:val="StyleUnderline"/>
          <w:sz w:val="12"/>
        </w:rPr>
        <w:t xml:space="preserve">¶ </w:t>
      </w:r>
      <w:r w:rsidRPr="004A0210">
        <w:rPr>
          <w:rStyle w:val="StyleUnderline"/>
        </w:rPr>
        <w:t>into more ice-infested waters</w:t>
      </w:r>
      <w:r w:rsidRPr="004A0210">
        <w:rPr>
          <w:rStyle w:val="StyleUnderline"/>
          <w:highlight w:val="yellow"/>
        </w:rPr>
        <w:t>, new regulatory approaches</w:t>
      </w:r>
      <w:r w:rsidRPr="004A0210">
        <w:rPr>
          <w:rStyle w:val="StyleUnderline"/>
          <w:sz w:val="12"/>
          <w:highlight w:val="yellow"/>
        </w:rPr>
        <w:t xml:space="preserve">¶ </w:t>
      </w:r>
      <w:r w:rsidRPr="004A0210">
        <w:rPr>
          <w:rStyle w:val="StyleUnderline"/>
          <w:highlight w:val="yellow"/>
        </w:rPr>
        <w:t>will be needed, including the adoption of</w:t>
      </w:r>
      <w:r w:rsidRPr="004A0210">
        <w:rPr>
          <w:rStyle w:val="StyleUnderline"/>
          <w:sz w:val="12"/>
          <w:highlight w:val="yellow"/>
        </w:rPr>
        <w:t xml:space="preserve">¶ </w:t>
      </w:r>
      <w:r w:rsidRPr="004A0210">
        <w:rPr>
          <w:rStyle w:val="StyleUnderline"/>
          <w:highlight w:val="yellow"/>
        </w:rPr>
        <w:t>Arctic-specific standards and the implementation</w:t>
      </w:r>
      <w:r w:rsidRPr="004A0210">
        <w:rPr>
          <w:rStyle w:val="StyleUnderline"/>
          <w:sz w:val="12"/>
          <w:highlight w:val="yellow"/>
        </w:rPr>
        <w:t xml:space="preserve">¶ </w:t>
      </w:r>
      <w:r w:rsidRPr="004A0210">
        <w:rPr>
          <w:rStyle w:val="StyleUnderline"/>
          <w:highlight w:val="yellow"/>
        </w:rPr>
        <w:t>of systems, infrastructure, and resource sharing</w:t>
      </w:r>
      <w:r w:rsidRPr="004A0210">
        <w:rPr>
          <w:rStyle w:val="StyleUnderline"/>
          <w:sz w:val="12"/>
          <w:highlight w:val="yellow"/>
        </w:rPr>
        <w:t xml:space="preserve">¶ </w:t>
      </w:r>
      <w:r w:rsidRPr="004A0210">
        <w:rPr>
          <w:rStyle w:val="StyleUnderline"/>
          <w:highlight w:val="yellow"/>
        </w:rPr>
        <w:t>arrangements to strengthen oil spill prevention,</w:t>
      </w:r>
      <w:r w:rsidRPr="004A0210">
        <w:rPr>
          <w:rStyle w:val="StyleUnderline"/>
          <w:sz w:val="12"/>
          <w:highlight w:val="yellow"/>
        </w:rPr>
        <w:t xml:space="preserve">¶ </w:t>
      </w:r>
      <w:r w:rsidRPr="004A0210">
        <w:rPr>
          <w:rStyle w:val="StyleUnderline"/>
          <w:highlight w:val="yellow"/>
        </w:rPr>
        <w:t>containment, and response</w:t>
      </w:r>
      <w:r w:rsidRPr="004A0210">
        <w:t>. Despite much debate</w:t>
      </w:r>
      <w:r w:rsidRPr="004A0210">
        <w:rPr>
          <w:sz w:val="12"/>
        </w:rPr>
        <w:t>¶</w:t>
      </w:r>
      <w:r w:rsidRPr="004A0210">
        <w:t xml:space="preserve"> over how this is best accomplished, there is broad</w:t>
      </w:r>
      <w:r w:rsidRPr="004A0210">
        <w:rPr>
          <w:sz w:val="12"/>
        </w:rPr>
        <w:t>¶</w:t>
      </w:r>
      <w:r w:rsidRPr="004A0210">
        <w:t xml:space="preserve"> consensus that the prospect of much of the Arctic</w:t>
      </w:r>
      <w:r w:rsidRPr="004A0210">
        <w:rPr>
          <w:sz w:val="12"/>
        </w:rPr>
        <w:t>¶</w:t>
      </w:r>
      <w:r w:rsidRPr="004A0210">
        <w:t xml:space="preserve"> opening up for commercial development on a</w:t>
      </w:r>
      <w:r w:rsidRPr="004A0210">
        <w:rPr>
          <w:sz w:val="12"/>
        </w:rPr>
        <w:t>¶</w:t>
      </w:r>
      <w:r w:rsidRPr="004A0210">
        <w:t xml:space="preserve"> scale scarcely recognized a few decades ago poses</w:t>
      </w:r>
      <w:r w:rsidRPr="004A0210">
        <w:rPr>
          <w:sz w:val="12"/>
        </w:rPr>
        <w:t>¶</w:t>
      </w:r>
      <w:r w:rsidRPr="004A0210">
        <w:t xml:space="preserve"> major challenges. Environmental challenges on</w:t>
      </w:r>
      <w:r w:rsidRPr="004A0210">
        <w:rPr>
          <w:sz w:val="12"/>
        </w:rPr>
        <w:t>¶</w:t>
      </w:r>
      <w:r w:rsidRPr="004A0210">
        <w:t xml:space="preserve"> the local, regional, and international levels and</w:t>
      </w:r>
      <w:r w:rsidRPr="004A0210">
        <w:rPr>
          <w:sz w:val="12"/>
        </w:rPr>
        <w:t>¶</w:t>
      </w:r>
      <w:r w:rsidRPr="004A0210">
        <w:t xml:space="preserve"> associated risks, especially to indigenous communities,</w:t>
      </w:r>
      <w:r w:rsidRPr="004A0210">
        <w:rPr>
          <w:sz w:val="12"/>
        </w:rPr>
        <w:t>¶</w:t>
      </w:r>
      <w:r w:rsidRPr="004A0210">
        <w:t xml:space="preserve"> must be managed through strengthening</w:t>
      </w:r>
      <w:r w:rsidRPr="004A0210">
        <w:rPr>
          <w:sz w:val="12"/>
        </w:rPr>
        <w:t>¶</w:t>
      </w:r>
      <w:r w:rsidRPr="004A0210">
        <w:t xml:space="preserve"> the existing offshore governance regime. </w:t>
      </w:r>
      <w:r w:rsidRPr="004A0210">
        <w:rPr>
          <w:rFonts w:ascii="MinionPro-Regular" w:hAnsi="MinionPro-Regular" w:cs="MinionPro-Regular"/>
        </w:rPr>
        <w:t>This policy brief is designed to inform the legislative</w:t>
      </w:r>
      <w:r w:rsidRPr="004A0210">
        <w:rPr>
          <w:rFonts w:ascii="MinionPro-Regular" w:hAnsi="MinionPro-Regular" w:cs="MinionPro-Regular"/>
          <w:sz w:val="12"/>
        </w:rPr>
        <w:t>¶</w:t>
      </w:r>
      <w:r w:rsidRPr="004A0210">
        <w:rPr>
          <w:rFonts w:ascii="MinionPro-Regular" w:hAnsi="MinionPro-Regular" w:cs="MinionPro-Regular"/>
        </w:rPr>
        <w:t xml:space="preserve"> and executive branches of the U.S. government</w:t>
      </w:r>
      <w:r w:rsidRPr="004A0210">
        <w:rPr>
          <w:rFonts w:ascii="MinionPro-Regular" w:hAnsi="MinionPro-Regular" w:cs="MinionPro-Regular"/>
          <w:sz w:val="12"/>
        </w:rPr>
        <w:t>¶</w:t>
      </w:r>
      <w:r w:rsidRPr="004A0210">
        <w:rPr>
          <w:rFonts w:ascii="MinionPro-Regular" w:hAnsi="MinionPro-Regular" w:cs="MinionPro-Regular"/>
        </w:rPr>
        <w:t xml:space="preserve"> of the current state of offshore oil and gas</w:t>
      </w:r>
      <w:r w:rsidRPr="004A0210">
        <w:rPr>
          <w:rFonts w:ascii="MinionPro-Regular" w:hAnsi="MinionPro-Regular" w:cs="MinionPro-Regular"/>
          <w:sz w:val="12"/>
        </w:rPr>
        <w:t>¶</w:t>
      </w:r>
      <w:r w:rsidRPr="004A0210">
        <w:rPr>
          <w:rFonts w:ascii="MinionPro-Regular" w:hAnsi="MinionPro-Regular" w:cs="MinionPro-Regular"/>
        </w:rPr>
        <w:t xml:space="preserve"> governance in the Arctic, the need to strengthen</w:t>
      </w:r>
      <w:r w:rsidRPr="004A0210">
        <w:rPr>
          <w:rFonts w:ascii="MinionPro-Regular" w:hAnsi="MinionPro-Regular" w:cs="MinionPro-Regular"/>
          <w:sz w:val="12"/>
        </w:rPr>
        <w:t>¶</w:t>
      </w:r>
      <w:r w:rsidRPr="004A0210">
        <w:rPr>
          <w:rFonts w:ascii="MinionPro-Regular" w:hAnsi="MinionPro-Regular" w:cs="MinionPro-Regular"/>
        </w:rPr>
        <w:t xml:space="preserve"> this governance, possible avenues for doing so,</w:t>
      </w:r>
      <w:r w:rsidRPr="004A0210">
        <w:rPr>
          <w:rFonts w:ascii="MinionPro-Regular" w:hAnsi="MinionPro-Regular" w:cs="MinionPro-Regular"/>
          <w:sz w:val="12"/>
        </w:rPr>
        <w:t>¶</w:t>
      </w:r>
      <w:r w:rsidRPr="004A0210">
        <w:rPr>
          <w:rFonts w:ascii="MinionPro-Regular" w:hAnsi="MinionPro-Regular" w:cs="MinionPro-Regular"/>
        </w:rPr>
        <w:t xml:space="preserve"> and the leadership opportunities available in its</w:t>
      </w:r>
      <w:r w:rsidRPr="004A0210">
        <w:rPr>
          <w:rFonts w:ascii="MinionPro-Regular" w:hAnsi="MinionPro-Regular" w:cs="MinionPro-Regular"/>
          <w:sz w:val="12"/>
        </w:rPr>
        <w:t>¶</w:t>
      </w:r>
      <w:r w:rsidRPr="004A0210">
        <w:rPr>
          <w:rFonts w:ascii="MinionPro-Regular" w:hAnsi="MinionPro-Regular" w:cs="MinionPro-Regular"/>
        </w:rPr>
        <w:t xml:space="preserve"> chairmanship of the Arctic Council. The brief is</w:t>
      </w:r>
      <w:r w:rsidRPr="004A0210">
        <w:rPr>
          <w:rFonts w:ascii="MinionPro-Regular" w:hAnsi="MinionPro-Regular" w:cs="MinionPro-Regular"/>
          <w:sz w:val="12"/>
        </w:rPr>
        <w:t>¶</w:t>
      </w:r>
      <w:r w:rsidRPr="004A0210">
        <w:rPr>
          <w:rFonts w:ascii="MinionPro-Regular" w:hAnsi="MinionPro-Regular" w:cs="MinionPro-Regular"/>
        </w:rPr>
        <w:t xml:space="preserve"> intended to highlight that </w:t>
      </w:r>
      <w:r w:rsidRPr="004A0210">
        <w:rPr>
          <w:rStyle w:val="StyleUnderline"/>
          <w:highlight w:val="yellow"/>
        </w:rPr>
        <w:t>the responsibilities and</w:t>
      </w:r>
      <w:r w:rsidRPr="004A0210">
        <w:rPr>
          <w:rStyle w:val="StyleUnderline"/>
          <w:sz w:val="12"/>
          <w:highlight w:val="yellow"/>
        </w:rPr>
        <w:t xml:space="preserve">¶ </w:t>
      </w:r>
      <w:r w:rsidRPr="004A0210">
        <w:rPr>
          <w:rStyle w:val="StyleUnderline"/>
          <w:highlight w:val="yellow"/>
        </w:rPr>
        <w:t>challenges the U.S. will assume in this role cannot</w:t>
      </w:r>
      <w:r w:rsidRPr="004A0210">
        <w:rPr>
          <w:rStyle w:val="StyleUnderline"/>
          <w:sz w:val="12"/>
          <w:highlight w:val="yellow"/>
        </w:rPr>
        <w:t xml:space="preserve">¶ </w:t>
      </w:r>
      <w:r w:rsidRPr="004A0210">
        <w:rPr>
          <w:rStyle w:val="StyleUnderline"/>
          <w:highlight w:val="yellow"/>
        </w:rPr>
        <w:t xml:space="preserve">be met with current policies. </w:t>
      </w:r>
      <w:r w:rsidRPr="00B44470">
        <w:rPr>
          <w:rStyle w:val="StyleUnderline"/>
        </w:rPr>
        <w:t>Rather,</w:t>
      </w:r>
      <w:r w:rsidRPr="004A0210">
        <w:rPr>
          <w:rStyle w:val="StyleUnderline"/>
          <w:highlight w:val="yellow"/>
        </w:rPr>
        <w:t xml:space="preserve"> proper</w:t>
      </w:r>
      <w:r w:rsidRPr="004A0210">
        <w:rPr>
          <w:rStyle w:val="StyleUnderline"/>
          <w:sz w:val="12"/>
          <w:highlight w:val="yellow"/>
        </w:rPr>
        <w:t xml:space="preserve">¶ </w:t>
      </w:r>
      <w:r w:rsidRPr="004A0210">
        <w:rPr>
          <w:rStyle w:val="StyleUnderline"/>
          <w:highlight w:val="yellow"/>
        </w:rPr>
        <w:t>leadership will require a sustained commitment</w:t>
      </w:r>
      <w:r w:rsidRPr="004A0210">
        <w:rPr>
          <w:rStyle w:val="StyleUnderline"/>
          <w:sz w:val="12"/>
        </w:rPr>
        <w:t xml:space="preserve">¶ </w:t>
      </w:r>
      <w:r w:rsidRPr="004A0210">
        <w:rPr>
          <w:rFonts w:ascii="MinionPro-Regular" w:hAnsi="MinionPro-Regular" w:cs="MinionPro-Regular"/>
        </w:rPr>
        <w:t xml:space="preserve">of financial and institutional resources </w:t>
      </w:r>
      <w:r w:rsidRPr="00B44470">
        <w:rPr>
          <w:rStyle w:val="StyleUnderline"/>
        </w:rPr>
        <w:t>to move</w:t>
      </w:r>
      <w:r w:rsidRPr="00B44470">
        <w:rPr>
          <w:rStyle w:val="StyleUnderline"/>
          <w:sz w:val="12"/>
        </w:rPr>
        <w:t xml:space="preserve">¶ </w:t>
      </w:r>
      <w:r w:rsidRPr="00B44470">
        <w:rPr>
          <w:rStyle w:val="StyleUnderline"/>
        </w:rPr>
        <w:t>forward efforts to improve the prevention, containment,</w:t>
      </w:r>
      <w:r w:rsidRPr="00B44470">
        <w:rPr>
          <w:rStyle w:val="StyleUnderline"/>
          <w:sz w:val="12"/>
        </w:rPr>
        <w:t xml:space="preserve">¶ </w:t>
      </w:r>
      <w:r w:rsidRPr="00B44470">
        <w:rPr>
          <w:rStyle w:val="StyleUnderline"/>
        </w:rPr>
        <w:t>and response to accidents in the Arcti</w:t>
      </w:r>
      <w:r w:rsidRPr="00B44470">
        <w:rPr>
          <w:rFonts w:ascii="MinionPro-Regular" w:hAnsi="MinionPro-Regular" w:cs="MinionPro-Regular"/>
        </w:rPr>
        <w:t>c.</w:t>
      </w:r>
      <w:r w:rsidRPr="004A0210">
        <w:rPr>
          <w:rFonts w:ascii="MinionPro-Regular" w:hAnsi="MinionPro-Regular" w:cs="MinionPro-Regular"/>
        </w:rPr>
        <w:t xml:space="preserve"> Congress has the responsibility to understand the</w:t>
      </w:r>
      <w:r w:rsidRPr="004A0210">
        <w:rPr>
          <w:rFonts w:ascii="MinionPro-Regular" w:hAnsi="MinionPro-Regular" w:cs="MinionPro-Regular"/>
          <w:sz w:val="12"/>
        </w:rPr>
        <w:t>¶</w:t>
      </w:r>
      <w:r w:rsidRPr="004A0210">
        <w:rPr>
          <w:rFonts w:ascii="MinionPro-Regular" w:hAnsi="MinionPro-Regular" w:cs="MinionPro-Regular"/>
        </w:rPr>
        <w:t xml:space="preserve"> importance of establishing strong offshore governance</w:t>
      </w:r>
      <w:r w:rsidRPr="004A0210">
        <w:rPr>
          <w:rFonts w:ascii="MinionPro-Regular" w:hAnsi="MinionPro-Regular" w:cs="MinionPro-Regular"/>
          <w:sz w:val="12"/>
        </w:rPr>
        <w:t>¶</w:t>
      </w:r>
      <w:r w:rsidRPr="004A0210">
        <w:rPr>
          <w:rFonts w:ascii="MinionPro-Regular" w:hAnsi="MinionPro-Regular" w:cs="MinionPro-Regular"/>
        </w:rPr>
        <w:t xml:space="preserve"> in this region as a national security priority.</w:t>
      </w:r>
      <w:r w:rsidRPr="004A0210">
        <w:rPr>
          <w:rFonts w:ascii="MinionPro-Regular" w:hAnsi="MinionPro-Regular" w:cs="MinionPro-Regular"/>
          <w:sz w:val="12"/>
        </w:rPr>
        <w:t>¶</w:t>
      </w:r>
      <w:r w:rsidRPr="004A0210">
        <w:rPr>
          <w:rFonts w:ascii="MinionPro-Regular" w:hAnsi="MinionPro-Regular" w:cs="MinionPro-Regular"/>
        </w:rPr>
        <w:t xml:space="preserve"> Even if offshore oil and gas activities in the region</w:t>
      </w:r>
      <w:r w:rsidRPr="004A0210">
        <w:rPr>
          <w:rFonts w:ascii="MinionPro-Regular" w:hAnsi="MinionPro-Regular" w:cs="MinionPro-Regular"/>
          <w:sz w:val="12"/>
        </w:rPr>
        <w:t>¶</w:t>
      </w:r>
      <w:r w:rsidRPr="004A0210">
        <w:rPr>
          <w:rFonts w:ascii="MinionPro-Regular" w:hAnsi="MinionPro-Regular" w:cs="MinionPro-Regular"/>
        </w:rPr>
        <w:t xml:space="preserve"> take decades to come online at commercial scale,</w:t>
      </w:r>
      <w:r w:rsidRPr="004A0210">
        <w:rPr>
          <w:rFonts w:ascii="MinionPro-Regular" w:hAnsi="MinionPro-Regular" w:cs="MinionPro-Regular"/>
          <w:sz w:val="12"/>
        </w:rPr>
        <w:t>¶</w:t>
      </w:r>
      <w:r w:rsidRPr="004A0210">
        <w:rPr>
          <w:rFonts w:ascii="MinionPro-Regular" w:hAnsi="MinionPro-Regular" w:cs="MinionPro-Regular"/>
        </w:rPr>
        <w:t xml:space="preserve"> tourism, fishing, and transportation will continue</w:t>
      </w:r>
      <w:r w:rsidRPr="004A0210">
        <w:rPr>
          <w:rFonts w:ascii="MinionPro-Regular" w:hAnsi="MinionPro-Regular" w:cs="MinionPro-Regular"/>
          <w:sz w:val="12"/>
        </w:rPr>
        <w:t>¶</w:t>
      </w:r>
      <w:r w:rsidRPr="004A0210">
        <w:rPr>
          <w:rFonts w:ascii="MinionPro-Regular" w:hAnsi="MinionPro-Regular" w:cs="MinionPro-Regular"/>
        </w:rPr>
        <w:t xml:space="preserve"> to drive economic development in the Arctic.</w:t>
      </w:r>
      <w:r w:rsidRPr="004A0210">
        <w:rPr>
          <w:rFonts w:ascii="MinionPro-Regular" w:hAnsi="MinionPro-Regular" w:cs="MinionPro-Regular"/>
          <w:sz w:val="12"/>
        </w:rPr>
        <w:t>¶</w:t>
      </w:r>
      <w:r w:rsidRPr="004A0210">
        <w:rPr>
          <w:rFonts w:ascii="MinionPro-Regular" w:hAnsi="MinionPro-Regular" w:cs="MinionPro-Regular"/>
        </w:rPr>
        <w:t xml:space="preserve"> Hydrocarbon activity is sure to follow this path</w:t>
      </w:r>
      <w:r w:rsidRPr="004A0210">
        <w:rPr>
          <w:rFonts w:ascii="MinionPro-Regular" w:hAnsi="MinionPro-Regular" w:cs="MinionPro-Regular"/>
          <w:sz w:val="12"/>
        </w:rPr>
        <w:t>¶</w:t>
      </w:r>
      <w:r w:rsidRPr="004A0210">
        <w:rPr>
          <w:rFonts w:ascii="MinionPro-Regular" w:hAnsi="MinionPro-Regular" w:cs="MinionPro-Regular"/>
        </w:rPr>
        <w:t xml:space="preserve"> once paved. When it does, </w:t>
      </w:r>
      <w:r w:rsidRPr="004A0210">
        <w:rPr>
          <w:rStyle w:val="StyleUnderline"/>
        </w:rPr>
        <w:t>it is critical that proper</w:t>
      </w:r>
      <w:r w:rsidRPr="004A0210">
        <w:rPr>
          <w:rStyle w:val="StyleUnderline"/>
          <w:sz w:val="12"/>
        </w:rPr>
        <w:t xml:space="preserve">¶ </w:t>
      </w:r>
      <w:r w:rsidRPr="004A0210">
        <w:rPr>
          <w:rStyle w:val="StyleUnderline"/>
        </w:rPr>
        <w:t>oil spill prevention, response, and management</w:t>
      </w:r>
      <w:r w:rsidRPr="004A0210">
        <w:rPr>
          <w:rStyle w:val="StyleUnderline"/>
          <w:sz w:val="12"/>
        </w:rPr>
        <w:t xml:space="preserve">¶ </w:t>
      </w:r>
      <w:r w:rsidRPr="004A0210">
        <w:rPr>
          <w:rStyle w:val="StyleUnderline"/>
        </w:rPr>
        <w:t>regimes are in place to avoid environmental devastation</w:t>
      </w:r>
      <w:r w:rsidRPr="004A0210">
        <w:rPr>
          <w:rFonts w:ascii="MinionPro-Regular" w:hAnsi="MinionPro-Regular" w:cs="MinionPro-Regular"/>
        </w:rPr>
        <w:t>.</w:t>
      </w:r>
      <w:r w:rsidRPr="004A0210">
        <w:rPr>
          <w:rFonts w:ascii="MinionPro-Regular" w:hAnsi="MinionPro-Regular" w:cs="MinionPro-Regular"/>
          <w:sz w:val="12"/>
        </w:rPr>
        <w:t>¶</w:t>
      </w:r>
      <w:r w:rsidRPr="004A0210">
        <w:rPr>
          <w:rFonts w:ascii="MinionPro-Regular" w:hAnsi="MinionPro-Regular" w:cs="MinionPro-Regular"/>
        </w:rPr>
        <w:t xml:space="preserve"> In preparing for its chairmanship of the</w:t>
      </w:r>
      <w:r w:rsidRPr="004A0210">
        <w:rPr>
          <w:rFonts w:ascii="MinionPro-Regular" w:hAnsi="MinionPro-Regular" w:cs="MinionPro-Regular"/>
          <w:sz w:val="12"/>
        </w:rPr>
        <w:t>¶</w:t>
      </w:r>
      <w:r w:rsidRPr="004A0210">
        <w:rPr>
          <w:rFonts w:ascii="MinionPro-Regular" w:hAnsi="MinionPro-Regular" w:cs="MinionPro-Regular"/>
        </w:rPr>
        <w:t xml:space="preserve"> Arctic Council, </w:t>
      </w:r>
      <w:r w:rsidRPr="00AE7007">
        <w:rPr>
          <w:rStyle w:val="StyleUnderline"/>
        </w:rPr>
        <w:t>the U.S. government must not¶ only recognize the opportunity it has to spearhead¶ these efforts but also to embrace them</w:t>
      </w:r>
      <w:r w:rsidRPr="004A0210">
        <w:rPr>
          <w:rFonts w:ascii="MinionPro-Regular" w:hAnsi="MinionPro-Regular" w:cs="MinionPro-Regular"/>
        </w:rPr>
        <w:t>,</w:t>
      </w:r>
      <w:r w:rsidRPr="004A0210">
        <w:rPr>
          <w:rFonts w:ascii="MinionPro-Regular" w:hAnsi="MinionPro-Regular" w:cs="MinionPro-Regular"/>
          <w:sz w:val="12"/>
        </w:rPr>
        <w:t>¶</w:t>
      </w:r>
      <w:r w:rsidRPr="004A0210">
        <w:rPr>
          <w:rFonts w:ascii="MinionPro-Regular" w:hAnsi="MinionPro-Regular" w:cs="MinionPro-Regular"/>
        </w:rPr>
        <w:t xml:space="preserve"> pushing forward on initiatives such as those recommended</w:t>
      </w:r>
      <w:r w:rsidRPr="004A0210">
        <w:rPr>
          <w:rFonts w:ascii="MinionPro-Regular" w:hAnsi="MinionPro-Regular" w:cs="MinionPro-Regular"/>
          <w:sz w:val="12"/>
        </w:rPr>
        <w:t>¶</w:t>
      </w:r>
      <w:r w:rsidRPr="004A0210">
        <w:rPr>
          <w:rFonts w:ascii="MinionPro-Regular" w:hAnsi="MinionPro-Regular" w:cs="MinionPro-Regular"/>
        </w:rPr>
        <w:t xml:space="preserve"> in this policy brief.</w:t>
      </w:r>
    </w:p>
    <w:p w14:paraId="6DA2CAC1" w14:textId="77777777" w:rsidR="00A30EC4" w:rsidRDefault="00A30EC4" w:rsidP="00A30EC4">
      <w:pPr>
        <w:pStyle w:val="Heading4"/>
      </w:pPr>
      <w:r>
        <w:t>Only the US can establish high standards and collaborate to implement them with the necessary information sharing and technology to sustain the Arctic.</w:t>
      </w:r>
    </w:p>
    <w:p w14:paraId="19493105" w14:textId="77777777" w:rsidR="00A30EC4" w:rsidRPr="00C24244" w:rsidRDefault="00A30EC4" w:rsidP="00A30EC4">
      <w:pPr>
        <w:rPr>
          <w:rStyle w:val="Style13ptBold"/>
        </w:rPr>
      </w:pPr>
      <w:r>
        <w:rPr>
          <w:rStyle w:val="Style13ptBold"/>
        </w:rPr>
        <w:t>Ebinger et al ‘14</w:t>
      </w:r>
    </w:p>
    <w:p w14:paraId="27EA5DAA" w14:textId="77777777" w:rsidR="00A30EC4" w:rsidRDefault="00A30EC4" w:rsidP="00A30EC4">
      <w:r w:rsidRPr="00C24244">
        <w:t> </w:t>
      </w:r>
      <w:hyperlink r:id="rId136" w:history="1">
        <w:r w:rsidRPr="00C24244">
          <w:rPr>
            <w:rStyle w:val="Hyperlink"/>
          </w:rPr>
          <w:t>Charles K. Ebinger</w:t>
        </w:r>
      </w:hyperlink>
      <w:r w:rsidRPr="00C24244">
        <w:t>, </w:t>
      </w:r>
      <w:hyperlink r:id="rId137" w:history="1">
        <w:r w:rsidRPr="00C24244">
          <w:rPr>
            <w:rStyle w:val="Hyperlink"/>
          </w:rPr>
          <w:t>John P. Banks</w:t>
        </w:r>
      </w:hyperlink>
      <w:r w:rsidRPr="00C24244">
        <w:t> and Alisa Schackmann, Brookings Institute, Offshore Oil and Gas Governance in the Arctic: A Leadership Role for the U.S., March 24, 2014, http://www.brookings.edu/research/reports/2014/03/offshore-oil-gas-governance-arctic</w:t>
      </w:r>
    </w:p>
    <w:p w14:paraId="65181C38" w14:textId="77777777" w:rsidR="00A30EC4" w:rsidRDefault="00A30EC4" w:rsidP="00A30EC4">
      <w:pPr>
        <w:rPr>
          <w:rFonts w:ascii="MinionPro-Regular" w:hAnsi="MinionPro-Regular" w:cs="MinionPro-Regular"/>
          <w:szCs w:val="13"/>
        </w:rPr>
      </w:pPr>
      <w:r w:rsidRPr="00752D34">
        <w:rPr>
          <w:rStyle w:val="StyleUnderline"/>
          <w:highlight w:val="yellow"/>
        </w:rPr>
        <w:t>There is considerable room for better communication,</w:t>
      </w:r>
      <w:r w:rsidRPr="00752D34">
        <w:rPr>
          <w:rStyle w:val="StyleUnderline"/>
          <w:sz w:val="12"/>
        </w:rPr>
        <w:t>¶</w:t>
      </w:r>
      <w:r w:rsidRPr="00752D34">
        <w:rPr>
          <w:rStyle w:val="StyleUnderline"/>
          <w:highlight w:val="yellow"/>
        </w:rPr>
        <w:t xml:space="preserve"> coordination, and information sharing</w:t>
      </w:r>
      <w:r w:rsidRPr="00752D34">
        <w:rPr>
          <w:rStyle w:val="StyleUnderline"/>
          <w:sz w:val="12"/>
        </w:rPr>
        <w:t>¶</w:t>
      </w:r>
      <w:r w:rsidRPr="00752D34">
        <w:rPr>
          <w:rStyle w:val="StyleUnderline"/>
          <w:highlight w:val="yellow"/>
        </w:rPr>
        <w:t xml:space="preserve"> amongst a wide array of institutions, conventions,</w:t>
      </w:r>
      <w:r w:rsidRPr="00752D34">
        <w:rPr>
          <w:rStyle w:val="StyleUnderline"/>
          <w:sz w:val="12"/>
        </w:rPr>
        <w:t>¶</w:t>
      </w:r>
      <w:r w:rsidRPr="00752D34">
        <w:rPr>
          <w:rStyle w:val="StyleUnderline"/>
          <w:highlight w:val="yellow"/>
        </w:rPr>
        <w:t xml:space="preserve"> and treaties relevant to Arctic oil and</w:t>
      </w:r>
      <w:r w:rsidRPr="00752D34">
        <w:rPr>
          <w:rStyle w:val="StyleUnderline"/>
          <w:sz w:val="12"/>
        </w:rPr>
        <w:t>¶</w:t>
      </w:r>
      <w:r w:rsidRPr="00752D34">
        <w:rPr>
          <w:rStyle w:val="StyleUnderline"/>
          <w:highlight w:val="yellow"/>
        </w:rPr>
        <w:t xml:space="preserve"> gas.</w:t>
      </w:r>
      <w:r w:rsidRPr="001E4B36">
        <w:rPr>
          <w:rStyle w:val="StyleUnderline"/>
        </w:rPr>
        <w:t xml:space="preserve"> Networks, exchanges and other peer-to-peer</w:t>
      </w:r>
      <w:r w:rsidRPr="00752D34">
        <w:rPr>
          <w:rStyle w:val="StyleUnderline"/>
          <w:sz w:val="12"/>
        </w:rPr>
        <w:t>¶</w:t>
      </w:r>
      <w:r w:rsidRPr="001E4B36">
        <w:rPr>
          <w:rStyle w:val="StyleUnderline"/>
        </w:rPr>
        <w:t xml:space="preserve"> mechanisms on a multilateral and bilateral basis,</w:t>
      </w:r>
      <w:r w:rsidRPr="00752D34">
        <w:rPr>
          <w:rStyle w:val="StyleUnderline"/>
          <w:sz w:val="12"/>
        </w:rPr>
        <w:t>¶</w:t>
      </w:r>
      <w:r w:rsidRPr="001E4B36">
        <w:rPr>
          <w:rStyle w:val="StyleUnderline"/>
        </w:rPr>
        <w:t xml:space="preserve"> as well as industry collaborative efforts</w:t>
      </w:r>
      <w:r w:rsidRPr="00752D34">
        <w:t>, have been</w:t>
      </w:r>
      <w:r w:rsidRPr="00752D34">
        <w:rPr>
          <w:sz w:val="12"/>
        </w:rPr>
        <w:t>¶</w:t>
      </w:r>
      <w:r w:rsidRPr="00752D34">
        <w:t xml:space="preserve"> in place for many years throughout the Arctic,</w:t>
      </w:r>
      <w:r w:rsidRPr="00752D34">
        <w:rPr>
          <w:sz w:val="12"/>
        </w:rPr>
        <w:t>¶</w:t>
      </w:r>
      <w:r w:rsidRPr="00752D34">
        <w:t xml:space="preserve"> and they work. Moreover, </w:t>
      </w:r>
      <w:r w:rsidRPr="001E4B36">
        <w:rPr>
          <w:rStyle w:val="StyleUnderline"/>
        </w:rPr>
        <w:t>there are precedents</w:t>
      </w:r>
      <w:r w:rsidRPr="00752D34">
        <w:rPr>
          <w:rStyle w:val="StyleUnderline"/>
          <w:sz w:val="12"/>
        </w:rPr>
        <w:t>¶</w:t>
      </w:r>
      <w:r w:rsidRPr="001E4B36">
        <w:rPr>
          <w:rStyle w:val="StyleUnderline"/>
          <w:sz w:val="12"/>
        </w:rPr>
        <w:t xml:space="preserve"> </w:t>
      </w:r>
      <w:r w:rsidRPr="001E4B36">
        <w:rPr>
          <w:rStyle w:val="StyleUnderline"/>
        </w:rPr>
        <w:t>in other regions and sectors that provide workable</w:t>
      </w:r>
      <w:r w:rsidRPr="00752D34">
        <w:rPr>
          <w:rStyle w:val="StyleUnderline"/>
          <w:sz w:val="12"/>
        </w:rPr>
        <w:t>¶</w:t>
      </w:r>
      <w:r w:rsidRPr="001E4B36">
        <w:rPr>
          <w:rStyle w:val="StyleUnderline"/>
          <w:sz w:val="12"/>
        </w:rPr>
        <w:t xml:space="preserve"> </w:t>
      </w:r>
      <w:r w:rsidRPr="001E4B36">
        <w:rPr>
          <w:rStyle w:val="StyleUnderline"/>
        </w:rPr>
        <w:t>models for how to implement networks that</w:t>
      </w:r>
      <w:r w:rsidRPr="00752D34">
        <w:rPr>
          <w:rStyle w:val="StyleUnderline"/>
          <w:sz w:val="12"/>
        </w:rPr>
        <w:t>¶</w:t>
      </w:r>
      <w:r w:rsidRPr="001E4B36">
        <w:rPr>
          <w:rStyle w:val="StyleUnderline"/>
          <w:sz w:val="12"/>
        </w:rPr>
        <w:t xml:space="preserve"> </w:t>
      </w:r>
      <w:r w:rsidRPr="001E4B36">
        <w:rPr>
          <w:rStyle w:val="StyleUnderline"/>
        </w:rPr>
        <w:t>enhance the regulation of offshore activity in</w:t>
      </w:r>
      <w:r w:rsidRPr="00752D34">
        <w:rPr>
          <w:rStyle w:val="StyleUnderline"/>
          <w:sz w:val="12"/>
        </w:rPr>
        <w:t>¶</w:t>
      </w:r>
      <w:r w:rsidRPr="001E4B36">
        <w:rPr>
          <w:rStyle w:val="StyleUnderline"/>
          <w:sz w:val="12"/>
        </w:rPr>
        <w:t xml:space="preserve"> </w:t>
      </w:r>
      <w:r w:rsidRPr="001E4B36">
        <w:rPr>
          <w:rStyle w:val="StyleUnderline"/>
        </w:rPr>
        <w:t xml:space="preserve">the Arctic </w:t>
      </w:r>
      <w:r w:rsidRPr="00752D34">
        <w:t>(for example, in fisheries and law enforcement).</w:t>
      </w:r>
      <w:r w:rsidRPr="00752D34">
        <w:rPr>
          <w:sz w:val="12"/>
        </w:rPr>
        <w:t>¶</w:t>
      </w:r>
      <w:r w:rsidRPr="00752D34">
        <w:t xml:space="preserve"> </w:t>
      </w:r>
      <w:r w:rsidRPr="001E4B36">
        <w:rPr>
          <w:rStyle w:val="StyleUnderline"/>
        </w:rPr>
        <w:t>One clear benefit of the networking</w:t>
      </w:r>
      <w:r w:rsidRPr="00752D34">
        <w:rPr>
          <w:rStyle w:val="StyleUnderline"/>
          <w:sz w:val="12"/>
        </w:rPr>
        <w:t>¶</w:t>
      </w:r>
      <w:r w:rsidRPr="001E4B36">
        <w:rPr>
          <w:rStyle w:val="StyleUnderline"/>
          <w:sz w:val="12"/>
        </w:rPr>
        <w:t xml:space="preserve"> </w:t>
      </w:r>
      <w:r w:rsidRPr="001E4B36">
        <w:rPr>
          <w:rStyle w:val="StyleUnderline"/>
        </w:rPr>
        <w:t>approach is that it helps fill gaps in knowledge</w:t>
      </w:r>
      <w:r w:rsidRPr="00752D34">
        <w:rPr>
          <w:rStyle w:val="StyleUnderline"/>
          <w:sz w:val="12"/>
        </w:rPr>
        <w:t>¶</w:t>
      </w:r>
      <w:r w:rsidRPr="001E4B36">
        <w:rPr>
          <w:rStyle w:val="StyleUnderline"/>
          <w:sz w:val="12"/>
        </w:rPr>
        <w:t xml:space="preserve"> </w:t>
      </w:r>
      <w:r w:rsidRPr="001E4B36">
        <w:rPr>
          <w:rStyle w:val="StyleUnderline"/>
        </w:rPr>
        <w:t>by sharing lessons and experience</w:t>
      </w:r>
      <w:r w:rsidRPr="00752D34">
        <w:t>. There is also</w:t>
      </w:r>
      <w:r w:rsidRPr="00752D34">
        <w:rPr>
          <w:sz w:val="12"/>
        </w:rPr>
        <w:t>¶</w:t>
      </w:r>
      <w:r w:rsidRPr="00752D34">
        <w:t xml:space="preserve"> widespread consensus on the value of and need</w:t>
      </w:r>
      <w:r w:rsidRPr="00752D34">
        <w:rPr>
          <w:sz w:val="12"/>
        </w:rPr>
        <w:t>¶</w:t>
      </w:r>
      <w:r w:rsidRPr="00752D34">
        <w:t xml:space="preserve"> for expanding this concept. </w:t>
      </w:r>
      <w:r w:rsidRPr="001E4B36">
        <w:rPr>
          <w:rStyle w:val="StyleUnderline"/>
        </w:rPr>
        <w:t>The networking approach</w:t>
      </w:r>
      <w:r w:rsidRPr="00752D34">
        <w:rPr>
          <w:rStyle w:val="StyleUnderline"/>
          <w:sz w:val="12"/>
        </w:rPr>
        <w:t>¶</w:t>
      </w:r>
      <w:r w:rsidRPr="001E4B36">
        <w:rPr>
          <w:rStyle w:val="StyleUnderline"/>
          <w:sz w:val="12"/>
        </w:rPr>
        <w:t xml:space="preserve"> </w:t>
      </w:r>
      <w:r w:rsidRPr="001E4B36">
        <w:rPr>
          <w:rStyle w:val="StyleUnderline"/>
        </w:rPr>
        <w:t>also allows more entrees for the private</w:t>
      </w:r>
      <w:r w:rsidRPr="00752D34">
        <w:rPr>
          <w:rStyle w:val="StyleUnderline"/>
          <w:sz w:val="12"/>
        </w:rPr>
        <w:t>¶</w:t>
      </w:r>
      <w:r w:rsidRPr="001E4B36">
        <w:rPr>
          <w:rStyle w:val="StyleUnderline"/>
          <w:sz w:val="12"/>
        </w:rPr>
        <w:t xml:space="preserve"> </w:t>
      </w:r>
      <w:r w:rsidRPr="001E4B36">
        <w:rPr>
          <w:rStyle w:val="StyleUnderline"/>
        </w:rPr>
        <w:t>sector into the process—a pressing need</w:t>
      </w:r>
      <w:r w:rsidRPr="00752D34">
        <w:t xml:space="preserve"> that we</w:t>
      </w:r>
      <w:r w:rsidRPr="00752D34">
        <w:rPr>
          <w:sz w:val="12"/>
        </w:rPr>
        <w:t>¶</w:t>
      </w:r>
      <w:r w:rsidRPr="00752D34">
        <w:t xml:space="preserve"> heard in a number of our research discussions. The U.S. government must “decide if it is an Arctic</w:t>
      </w:r>
      <w:r w:rsidRPr="00752D34">
        <w:rPr>
          <w:sz w:val="12"/>
        </w:rPr>
        <w:t>¶</w:t>
      </w:r>
      <w:r w:rsidRPr="00752D34">
        <w:t xml:space="preserve"> nation or not and what our vital interests in the region</w:t>
      </w:r>
      <w:r w:rsidRPr="00752D34">
        <w:rPr>
          <w:sz w:val="12"/>
        </w:rPr>
        <w:t>¶</w:t>
      </w:r>
      <w:r w:rsidRPr="00752D34">
        <w:t xml:space="preserve"> are.”4 Based on our analysis and conclusions,</w:t>
      </w:r>
      <w:r w:rsidRPr="00752D34">
        <w:rPr>
          <w:sz w:val="12"/>
        </w:rPr>
        <w:t>¶</w:t>
      </w:r>
      <w:r w:rsidRPr="00752D34">
        <w:t xml:space="preserve"> we believe that </w:t>
      </w:r>
      <w:r w:rsidRPr="00B44470">
        <w:rPr>
          <w:rStyle w:val="StyleUnderline"/>
        </w:rPr>
        <w:t>it is in the U.S. national interest to</w:t>
      </w:r>
      <w:r w:rsidRPr="00752D34">
        <w:rPr>
          <w:rStyle w:val="StyleUnderline"/>
          <w:sz w:val="12"/>
        </w:rPr>
        <w:t>¶</w:t>
      </w:r>
      <w:r w:rsidRPr="00697ACA">
        <w:rPr>
          <w:rStyle w:val="StyleUnderline"/>
          <w:sz w:val="12"/>
          <w:highlight w:val="yellow"/>
        </w:rPr>
        <w:t xml:space="preserve"> </w:t>
      </w:r>
      <w:r w:rsidRPr="00697ACA">
        <w:rPr>
          <w:rStyle w:val="StyleUnderline"/>
          <w:highlight w:val="yellow"/>
        </w:rPr>
        <w:t>l</w:t>
      </w:r>
      <w:r w:rsidRPr="00B44470">
        <w:rPr>
          <w:rStyle w:val="StyleUnderline"/>
        </w:rPr>
        <w:t>ead in strengthening the Arctic offshore oil and</w:t>
      </w:r>
      <w:r w:rsidRPr="00752D34">
        <w:rPr>
          <w:rStyle w:val="StyleUnderline"/>
          <w:sz w:val="12"/>
        </w:rPr>
        <w:t>¶</w:t>
      </w:r>
      <w:r w:rsidRPr="00B44470">
        <w:rPr>
          <w:rStyle w:val="StyleUnderline"/>
          <w:sz w:val="12"/>
        </w:rPr>
        <w:t xml:space="preserve"> </w:t>
      </w:r>
      <w:r w:rsidRPr="00B44470">
        <w:rPr>
          <w:rStyle w:val="StyleUnderline"/>
        </w:rPr>
        <w:t>gas governance regime</w:t>
      </w:r>
      <w:r w:rsidRPr="00697ACA">
        <w:rPr>
          <w:rStyle w:val="StyleUnderline"/>
          <w:highlight w:val="yellow"/>
        </w:rPr>
        <w:t>. The cornerstone of U.S.</w:t>
      </w:r>
      <w:r w:rsidRPr="00752D34">
        <w:rPr>
          <w:rStyle w:val="StyleUnderline"/>
          <w:sz w:val="12"/>
        </w:rPr>
        <w:t>¶</w:t>
      </w:r>
      <w:r w:rsidRPr="00697ACA">
        <w:rPr>
          <w:rStyle w:val="StyleUnderline"/>
          <w:sz w:val="12"/>
          <w:highlight w:val="yellow"/>
        </w:rPr>
        <w:t xml:space="preserve"> </w:t>
      </w:r>
      <w:r w:rsidRPr="00697ACA">
        <w:rPr>
          <w:rStyle w:val="StyleUnderline"/>
          <w:highlight w:val="yellow"/>
        </w:rPr>
        <w:t xml:space="preserve">leadership </w:t>
      </w:r>
      <w:r w:rsidRPr="00752D34">
        <w:rPr>
          <w:rStyle w:val="StyleUnderline"/>
          <w:highlight w:val="yellow"/>
        </w:rPr>
        <w:t>should be enhancing oil spill prevention,</w:t>
      </w:r>
      <w:r w:rsidRPr="00752D34">
        <w:rPr>
          <w:rStyle w:val="StyleUnderline"/>
          <w:sz w:val="12"/>
        </w:rPr>
        <w:t>¶</w:t>
      </w:r>
      <w:r w:rsidRPr="00752D34">
        <w:rPr>
          <w:rStyle w:val="StyleUnderline"/>
          <w:highlight w:val="yellow"/>
        </w:rPr>
        <w:t xml:space="preserve"> control and response through the </w:t>
      </w:r>
      <w:r w:rsidRPr="00697ACA">
        <w:rPr>
          <w:rStyle w:val="StyleUnderline"/>
          <w:highlight w:val="yellow"/>
        </w:rPr>
        <w:t>development</w:t>
      </w:r>
      <w:r w:rsidRPr="00752D34">
        <w:rPr>
          <w:rStyle w:val="StyleUnderline"/>
          <w:sz w:val="12"/>
        </w:rPr>
        <w:t>¶</w:t>
      </w:r>
      <w:r w:rsidRPr="00697ACA">
        <w:rPr>
          <w:rStyle w:val="StyleUnderline"/>
          <w:sz w:val="12"/>
          <w:highlight w:val="yellow"/>
        </w:rPr>
        <w:t xml:space="preserve"> </w:t>
      </w:r>
      <w:r w:rsidRPr="00697ACA">
        <w:rPr>
          <w:rStyle w:val="StyleUnderline"/>
          <w:highlight w:val="yellow"/>
        </w:rPr>
        <w:t>of Arctic-specific standards and resource</w:t>
      </w:r>
      <w:r w:rsidRPr="00752D34">
        <w:rPr>
          <w:rStyle w:val="StyleUnderline"/>
          <w:sz w:val="12"/>
        </w:rPr>
        <w:t>¶</w:t>
      </w:r>
      <w:r w:rsidRPr="00697ACA">
        <w:rPr>
          <w:rStyle w:val="StyleUnderline"/>
          <w:sz w:val="12"/>
          <w:highlight w:val="yellow"/>
        </w:rPr>
        <w:t xml:space="preserve"> </w:t>
      </w:r>
      <w:r w:rsidRPr="00697ACA">
        <w:rPr>
          <w:rStyle w:val="StyleUnderline"/>
          <w:highlight w:val="yellow"/>
        </w:rPr>
        <w:t>sharing arrangements to ensure adequate standards,</w:t>
      </w:r>
      <w:r w:rsidRPr="00752D34">
        <w:rPr>
          <w:rStyle w:val="StyleUnderline"/>
          <w:sz w:val="12"/>
        </w:rPr>
        <w:t>¶</w:t>
      </w:r>
      <w:r w:rsidRPr="00697ACA">
        <w:rPr>
          <w:rStyle w:val="StyleUnderline"/>
          <w:sz w:val="12"/>
          <w:highlight w:val="yellow"/>
        </w:rPr>
        <w:t xml:space="preserve"> </w:t>
      </w:r>
      <w:r w:rsidRPr="00697ACA">
        <w:rPr>
          <w:rStyle w:val="StyleUnderline"/>
          <w:highlight w:val="yellow"/>
        </w:rPr>
        <w:t>procedures, financial resources, equipment,</w:t>
      </w:r>
      <w:r w:rsidRPr="00752D34">
        <w:rPr>
          <w:rStyle w:val="StyleUnderline"/>
          <w:sz w:val="12"/>
        </w:rPr>
        <w:t>¶</w:t>
      </w:r>
      <w:r w:rsidRPr="00697ACA">
        <w:rPr>
          <w:rStyle w:val="StyleUnderline"/>
          <w:sz w:val="12"/>
          <w:highlight w:val="yellow"/>
        </w:rPr>
        <w:t xml:space="preserve"> </w:t>
      </w:r>
      <w:r w:rsidRPr="00697ACA">
        <w:rPr>
          <w:rStyle w:val="StyleUnderline"/>
          <w:highlight w:val="yellow"/>
        </w:rPr>
        <w:t>and infrastructure are in place and available</w:t>
      </w:r>
      <w:r w:rsidRPr="00752D34">
        <w:t xml:space="preserve">. </w:t>
      </w:r>
      <w:r w:rsidRPr="00752D34">
        <w:rPr>
          <w:rFonts w:ascii="MinionPro-Regular" w:hAnsi="MinionPro-Regular" w:cs="MinionPro-Regular"/>
        </w:rPr>
        <w:t>This policy approach supports important objectives</w:t>
      </w:r>
      <w:r w:rsidRPr="00752D34">
        <w:rPr>
          <w:rFonts w:ascii="MinionPro-Regular" w:hAnsi="MinionPro-Regular" w:cs="MinionPro-Regular"/>
          <w:sz w:val="12"/>
        </w:rPr>
        <w:t>¶</w:t>
      </w:r>
      <w:r w:rsidRPr="00752D34">
        <w:rPr>
          <w:rFonts w:ascii="MinionPro-Regular" w:hAnsi="MinionPro-Regular" w:cs="MinionPro-Regular"/>
        </w:rPr>
        <w:t xml:space="preserve"> of the </w:t>
      </w:r>
      <w:r w:rsidRPr="00752D34">
        <w:rPr>
          <w:rFonts w:ascii="MinionPro-It" w:hAnsi="MinionPro-It" w:cs="MinionPro-It"/>
          <w:i/>
          <w:iCs/>
        </w:rPr>
        <w:t xml:space="preserve">U.S. National Arctic Strategy </w:t>
      </w:r>
      <w:r w:rsidRPr="00752D34">
        <w:rPr>
          <w:rFonts w:ascii="MinionPro-Regular" w:hAnsi="MinionPro-Regular" w:cs="MinionPro-Regular"/>
        </w:rPr>
        <w:t>to</w:t>
      </w:r>
      <w:r w:rsidRPr="00752D34">
        <w:rPr>
          <w:rFonts w:ascii="MinionPro-Regular" w:hAnsi="MinionPro-Regular" w:cs="MinionPro-Regular"/>
          <w:sz w:val="12"/>
        </w:rPr>
        <w:t>¶</w:t>
      </w:r>
      <w:r w:rsidRPr="00752D34">
        <w:rPr>
          <w:rFonts w:ascii="MinionPro-Regular" w:hAnsi="MinionPro-Regular" w:cs="MinionPro-Regular"/>
        </w:rPr>
        <w:t xml:space="preserve"> strengthen international cooperation and “promote</w:t>
      </w:r>
      <w:r w:rsidRPr="00752D34">
        <w:rPr>
          <w:rFonts w:ascii="MinionPro-Regular" w:hAnsi="MinionPro-Regular" w:cs="MinionPro-Regular"/>
          <w:sz w:val="12"/>
        </w:rPr>
        <w:t>¶</w:t>
      </w:r>
      <w:r w:rsidRPr="00752D34">
        <w:rPr>
          <w:rFonts w:ascii="MinionPro-Regular" w:hAnsi="MinionPro-Regular" w:cs="MinionPro-Regular"/>
        </w:rPr>
        <w:t xml:space="preserve"> Arctic oil pollution preparedness, prevention</w:t>
      </w:r>
      <w:r w:rsidRPr="00752D34">
        <w:rPr>
          <w:rFonts w:ascii="MinionPro-Regular" w:hAnsi="MinionPro-Regular" w:cs="MinionPro-Regular"/>
          <w:sz w:val="12"/>
        </w:rPr>
        <w:t>¶</w:t>
      </w:r>
      <w:r w:rsidRPr="00752D34">
        <w:rPr>
          <w:rFonts w:ascii="MinionPro-Regular" w:hAnsi="MinionPro-Regular" w:cs="MinionPro-Regular"/>
        </w:rPr>
        <w:t xml:space="preserve"> and response.” </w:t>
      </w:r>
      <w:r w:rsidRPr="00B44470">
        <w:rPr>
          <w:rStyle w:val="StyleUnderline"/>
        </w:rPr>
        <w:t xml:space="preserve">It also </w:t>
      </w:r>
      <w:r w:rsidRPr="00752D34">
        <w:t xml:space="preserve">addresses </w:t>
      </w:r>
      <w:r w:rsidRPr="00AE7007">
        <w:rPr>
          <w:rStyle w:val="StyleUnderline"/>
        </w:rPr>
        <w:t>U.S</w:t>
      </w:r>
      <w:r w:rsidRPr="00AE7007">
        <w:t>.</w:t>
      </w:r>
      <w:r w:rsidRPr="00752D34">
        <w:t xml:space="preserve"> obligations</w:t>
      </w:r>
      <w:r w:rsidRPr="00752D34">
        <w:rPr>
          <w:sz w:val="12"/>
        </w:rPr>
        <w:t>¶</w:t>
      </w:r>
      <w:r w:rsidRPr="00752D34">
        <w:t xml:space="preserve"> to me</w:t>
      </w:r>
      <w:r w:rsidRPr="00752D34">
        <w:rPr>
          <w:rFonts w:ascii="MinionPro-Regular" w:hAnsi="MinionPro-Regular" w:cs="MinionPro-Regular"/>
        </w:rPr>
        <w:t>et the Arctic Council’s Kiruna</w:t>
      </w:r>
      <w:r w:rsidRPr="00752D34">
        <w:rPr>
          <w:rFonts w:ascii="MinionPro-Regular" w:hAnsi="MinionPro-Regular" w:cs="MinionPro-Regular"/>
          <w:sz w:val="12"/>
        </w:rPr>
        <w:t>¶</w:t>
      </w:r>
      <w:r w:rsidRPr="00752D34">
        <w:rPr>
          <w:rFonts w:ascii="MinionPro-Regular" w:hAnsi="MinionPro-Regular" w:cs="MinionPro-Regular"/>
        </w:rPr>
        <w:t xml:space="preserve"> Declaration to develop effective ways to implement</w:t>
      </w:r>
      <w:r w:rsidRPr="00752D34">
        <w:rPr>
          <w:rFonts w:ascii="MinionPro-Regular" w:hAnsi="MinionPro-Regular" w:cs="MinionPro-Regular"/>
          <w:sz w:val="12"/>
        </w:rPr>
        <w:t>¶</w:t>
      </w:r>
      <w:r w:rsidRPr="00752D34">
        <w:rPr>
          <w:rFonts w:ascii="MinionPro-Regular" w:hAnsi="MinionPro-Regular" w:cs="MinionPro-Regular"/>
        </w:rPr>
        <w:t xml:space="preserve"> the </w:t>
      </w:r>
      <w:r w:rsidRPr="00752D34">
        <w:rPr>
          <w:rFonts w:ascii="MinionPro-It" w:hAnsi="MinionPro-It" w:cs="MinionPro-It"/>
          <w:i/>
          <w:iCs/>
        </w:rPr>
        <w:t>Arctic Oil Pollution Agreement</w:t>
      </w:r>
      <w:r w:rsidRPr="00752D34">
        <w:rPr>
          <w:rFonts w:ascii="MinionPro-Regular" w:hAnsi="MinionPro-Regular" w:cs="MinionPro-Regular"/>
        </w:rPr>
        <w:t>—namely,</w:t>
      </w:r>
      <w:r w:rsidRPr="00752D34">
        <w:rPr>
          <w:rFonts w:ascii="MinionPro-Regular" w:hAnsi="MinionPro-Regular" w:cs="MinionPro-Regular"/>
          <w:sz w:val="12"/>
        </w:rPr>
        <w:t>¶</w:t>
      </w:r>
      <w:r w:rsidRPr="00752D34">
        <w:rPr>
          <w:rFonts w:ascii="MinionPro-Regular" w:hAnsi="MinionPro-Regular" w:cs="MinionPro-Regular"/>
        </w:rPr>
        <w:t xml:space="preserve"> to “</w:t>
      </w:r>
      <w:r w:rsidRPr="00AE7007">
        <w:rPr>
          <w:rStyle w:val="StyleUnderline"/>
        </w:rPr>
        <w:t>encourage future national, bi-national, and</w:t>
      </w:r>
      <w:r w:rsidRPr="00AE7007">
        <w:rPr>
          <w:rStyle w:val="StyleUnderline"/>
          <w:sz w:val="12"/>
        </w:rPr>
        <w:t xml:space="preserve">¶ </w:t>
      </w:r>
      <w:r w:rsidRPr="00AE7007">
        <w:rPr>
          <w:rStyle w:val="StyleUnderline"/>
        </w:rPr>
        <w:t>multinational contingency plans, training and</w:t>
      </w:r>
      <w:r w:rsidRPr="00752D34">
        <w:rPr>
          <w:rStyle w:val="StyleUnderline"/>
          <w:sz w:val="12"/>
        </w:rPr>
        <w:t>¶</w:t>
      </w:r>
      <w:r w:rsidRPr="00697ACA">
        <w:rPr>
          <w:rStyle w:val="StyleUnderline"/>
          <w:sz w:val="12"/>
          <w:highlight w:val="yellow"/>
        </w:rPr>
        <w:t xml:space="preserve"> </w:t>
      </w:r>
      <w:r w:rsidRPr="00AE7007">
        <w:rPr>
          <w:rStyle w:val="StyleUnderline"/>
        </w:rPr>
        <w:t>exercises, and to develop effective response measures</w:t>
      </w:r>
      <w:r w:rsidRPr="00752D34">
        <w:rPr>
          <w:rFonts w:ascii="MinionPro-Regular" w:hAnsi="MinionPro-Regular" w:cs="MinionPro-Regular"/>
        </w:rPr>
        <w:t>.”</w:t>
      </w:r>
      <w:r w:rsidRPr="00752D34">
        <w:rPr>
          <w:rFonts w:ascii="MinionPro-Regular" w:hAnsi="MinionPro-Regular" w:cs="MinionPro-Regular"/>
          <w:sz w:val="12"/>
        </w:rPr>
        <w:t>¶</w:t>
      </w:r>
      <w:r w:rsidRPr="00752D34">
        <w:rPr>
          <w:rFonts w:ascii="MinionPro-Regular" w:hAnsi="MinionPro-Regular" w:cs="MinionPro-Regular"/>
        </w:rPr>
        <w:t xml:space="preserve"> </w:t>
      </w:r>
    </w:p>
    <w:p w14:paraId="68FF8BE6" w14:textId="77777777" w:rsidR="00A30EC4" w:rsidRDefault="00A30EC4" w:rsidP="00A30EC4">
      <w:pPr>
        <w:pStyle w:val="Heading4"/>
      </w:pPr>
      <w:r>
        <w:t>Plan creates a new political discourse necessary for Arctic development-</w:t>
      </w:r>
    </w:p>
    <w:p w14:paraId="2EA6E48D" w14:textId="77777777" w:rsidR="00A30EC4" w:rsidRPr="00A858FC" w:rsidRDefault="00A30EC4" w:rsidP="00A30EC4">
      <w:pPr>
        <w:rPr>
          <w:rStyle w:val="Style13ptBold"/>
        </w:rPr>
      </w:pPr>
      <w:r w:rsidRPr="00A858FC">
        <w:rPr>
          <w:rStyle w:val="Style13ptBold"/>
        </w:rPr>
        <w:t>Young</w:t>
      </w:r>
      <w:r w:rsidRPr="00F21A1F">
        <w:t>, Research Professor of Environmental Policy and Institutions at the Bren School of Environmental Science and Management at the University of California, Santa Barbara,</w:t>
      </w:r>
      <w:r w:rsidRPr="00A858FC">
        <w:rPr>
          <w:rStyle w:val="Style13ptBold"/>
        </w:rPr>
        <w:t xml:space="preserve"> 13</w:t>
      </w:r>
    </w:p>
    <w:p w14:paraId="539AC193" w14:textId="77777777" w:rsidR="00A30EC4" w:rsidRDefault="00A30EC4" w:rsidP="00A30EC4">
      <w:r>
        <w:t xml:space="preserve">[Oran R., 1/7/2013, Ethics and International Affairs, “Arctic Stewardship: Maintaining Regional Resilience in an Era of Global Change [Full Text]”, </w:t>
      </w:r>
      <w:hyperlink r:id="rId138" w:history="1">
        <w:r w:rsidRPr="006D6B6F">
          <w:rPr>
            <w:rStyle w:val="Hyperlink"/>
          </w:rPr>
          <w:t>http://www.ethicsandinternationalaffairs.org/2013/arctic-stewardship-maintaining-regional-resilience-in-an-era-of-global-change/</w:t>
        </w:r>
      </w:hyperlink>
      <w:r>
        <w:t>.</w:t>
      </w:r>
    </w:p>
    <w:p w14:paraId="730101C3" w14:textId="77777777" w:rsidR="00A30EC4" w:rsidRDefault="00A30EC4" w:rsidP="00A30EC4">
      <w:pPr>
        <w:rPr>
          <w:rStyle w:val="StyleUnderline"/>
        </w:rPr>
      </w:pPr>
      <w:r w:rsidRPr="00930ABF">
        <w:t>Climate change, globalization, and the actions of multinational corporations are major determinants of both social welfare and the status of ecosystems in the Arctic. But this does not mean that the region is fated to be a helpless victim of these forces. There is much to be said for</w:t>
      </w:r>
      <w:r w:rsidRPr="00930ABF">
        <w:rPr>
          <w:rStyle w:val="StyleUnderline"/>
        </w:rPr>
        <w:t xml:space="preserve"> </w:t>
      </w:r>
      <w:r w:rsidRPr="00146CA3">
        <w:rPr>
          <w:rStyle w:val="StyleUnderline"/>
          <w:highlight w:val="green"/>
        </w:rPr>
        <w:t xml:space="preserve">developing a discourse of Arctic stewardship </w:t>
      </w:r>
      <w:r w:rsidRPr="00930ABF">
        <w:t>in response to this situation, a way of thinking that</w:t>
      </w:r>
      <w:r w:rsidRPr="00930ABF">
        <w:rPr>
          <w:rStyle w:val="StyleUnderline"/>
        </w:rPr>
        <w:t xml:space="preserve"> </w:t>
      </w:r>
      <w:r w:rsidRPr="00146CA3">
        <w:rPr>
          <w:rStyle w:val="StyleUnderline"/>
          <w:highlight w:val="green"/>
        </w:rPr>
        <w:t>emphasizes</w:t>
      </w:r>
      <w:r w:rsidRPr="00146CA3">
        <w:rPr>
          <w:rStyle w:val="StyleUnderline"/>
        </w:rPr>
        <w:t xml:space="preserve"> the identification of </w:t>
      </w:r>
      <w:r w:rsidRPr="00146CA3">
        <w:rPr>
          <w:rStyle w:val="StyleUnderline"/>
          <w:highlight w:val="green"/>
        </w:rPr>
        <w:t xml:space="preserve">actionable harms and appropriate respondents, the development of realistic remedies, and the establishment of </w:t>
      </w:r>
      <w:r w:rsidRPr="00930ABF">
        <w:t>mechanisms designed to administer these remedies in a manner that Arctic residents regard as legitimate. Among the measures that seem particularly timely are the development of</w:t>
      </w:r>
      <w:r w:rsidRPr="00146CA3">
        <w:rPr>
          <w:rStyle w:val="StyleUnderline"/>
          <w:highlight w:val="green"/>
        </w:rPr>
        <w:t xml:space="preserve"> improved systems for monitoring, reporting, and verification needed</w:t>
      </w:r>
      <w:r w:rsidRPr="00146CA3">
        <w:rPr>
          <w:rStyle w:val="StyleUnderline"/>
        </w:rPr>
        <w:t xml:space="preserve"> to provide documentation regarding actionable harms, </w:t>
      </w:r>
      <w:r w:rsidRPr="00146CA3">
        <w:rPr>
          <w:rStyle w:val="StyleUnderline"/>
          <w:highlight w:val="green"/>
        </w:rPr>
        <w:t>and enhanced procedures for prevention, preparedness, and response to minimize the dangers of</w:t>
      </w:r>
      <w:r w:rsidRPr="00146CA3">
        <w:rPr>
          <w:rStyle w:val="StyleUnderline"/>
        </w:rPr>
        <w:t xml:space="preserve"> such undesirable occurrences as </w:t>
      </w:r>
      <w:r w:rsidRPr="00146CA3">
        <w:rPr>
          <w:rStyle w:val="StyleUnderline"/>
          <w:highlight w:val="green"/>
        </w:rPr>
        <w:t>oil spills</w:t>
      </w:r>
      <w:r w:rsidRPr="00930ABF">
        <w:t xml:space="preserve">. Succinctly, what </w:t>
      </w:r>
      <w:r w:rsidRPr="00146CA3">
        <w:rPr>
          <w:rStyle w:val="StyleUnderline"/>
          <w:highlight w:val="green"/>
        </w:rPr>
        <w:t>we need</w:t>
      </w:r>
      <w:r w:rsidRPr="00930ABF">
        <w:t xml:space="preserve"> are safeguards capable of minimizing the threats to socio-ecological systems in the Arctic, providing </w:t>
      </w:r>
      <w:r w:rsidRPr="00146CA3">
        <w:rPr>
          <w:rStyle w:val="StyleUnderline"/>
          <w:highlight w:val="green"/>
        </w:rPr>
        <w:t>early warning</w:t>
      </w:r>
      <w:r w:rsidRPr="00146CA3">
        <w:rPr>
          <w:rStyle w:val="StyleUnderline"/>
        </w:rPr>
        <w:t xml:space="preserve"> when things do start to go wrong, </w:t>
      </w:r>
      <w:r w:rsidRPr="00930ABF">
        <w:rPr>
          <w:rStyle w:val="StyleUnderline"/>
          <w:highlight w:val="green"/>
        </w:rPr>
        <w:t>and</w:t>
      </w:r>
      <w:r w:rsidRPr="00146CA3">
        <w:rPr>
          <w:rStyle w:val="StyleUnderline"/>
        </w:rPr>
        <w:t xml:space="preserve"> establishing </w:t>
      </w:r>
      <w:r w:rsidRPr="00146CA3">
        <w:rPr>
          <w:rStyle w:val="StyleUnderline"/>
          <w:highlight w:val="green"/>
        </w:rPr>
        <w:t>rapid response capabilities</w:t>
      </w:r>
      <w:r w:rsidRPr="00146CA3">
        <w:rPr>
          <w:rStyle w:val="StyleUnderline"/>
        </w:rPr>
        <w:t xml:space="preserve"> to address the resultant harms. </w:t>
      </w:r>
      <w:r w:rsidRPr="00146CA3">
        <w:rPr>
          <w:rStyle w:val="StyleUnderline"/>
          <w:highlight w:val="green"/>
        </w:rPr>
        <w:t>It is in this middle ground between unregulated development</w:t>
      </w:r>
      <w:r w:rsidRPr="00146CA3">
        <w:rPr>
          <w:rStyle w:val="StyleUnderline"/>
        </w:rPr>
        <w:t xml:space="preserve"> on the one hand </w:t>
      </w:r>
      <w:r w:rsidRPr="00146CA3">
        <w:rPr>
          <w:rStyle w:val="StyleUnderline"/>
          <w:highlight w:val="green"/>
        </w:rPr>
        <w:t>and the more restrictive</w:t>
      </w:r>
      <w:r w:rsidRPr="00146CA3">
        <w:rPr>
          <w:rStyle w:val="StyleUnderline"/>
        </w:rPr>
        <w:t xml:space="preserve"> precepts of biocentric </w:t>
      </w:r>
      <w:r w:rsidRPr="00146CA3">
        <w:rPr>
          <w:rStyle w:val="StyleUnderline"/>
          <w:highlight w:val="green"/>
        </w:rPr>
        <w:t>preservationism</w:t>
      </w:r>
      <w:r w:rsidRPr="00146CA3">
        <w:rPr>
          <w:rStyle w:val="StyleUnderline"/>
        </w:rPr>
        <w:t xml:space="preserve"> on the other </w:t>
      </w:r>
      <w:r w:rsidRPr="00B44470">
        <w:rPr>
          <w:rStyle w:val="StyleUnderline"/>
        </w:rPr>
        <w:t>that the discourse of Arctic stewardship can flourish</w:t>
      </w:r>
      <w:r w:rsidRPr="00146CA3">
        <w:rPr>
          <w:rStyle w:val="StyleUnderline"/>
        </w:rPr>
        <w:t>.</w:t>
      </w:r>
    </w:p>
    <w:p w14:paraId="08AD7C1F" w14:textId="77777777" w:rsidR="00A30EC4" w:rsidRDefault="00A30EC4" w:rsidP="00A30EC4">
      <w:pPr>
        <w:pStyle w:val="Heading4"/>
      </w:pPr>
      <w:r>
        <w:t>Only the plan can coalition build and set the highest Arctic standards-</w:t>
      </w:r>
    </w:p>
    <w:p w14:paraId="027F627E" w14:textId="77777777" w:rsidR="00A30EC4" w:rsidRDefault="00A30EC4" w:rsidP="00A30EC4">
      <w:r>
        <w:rPr>
          <w:rStyle w:val="Heading4Char"/>
        </w:rPr>
        <w:t xml:space="preserve">Sullivan </w:t>
      </w:r>
      <w:r w:rsidRPr="00CD5B2C">
        <w:rPr>
          <w:rStyle w:val="Heading4Char"/>
        </w:rPr>
        <w:t>12</w:t>
      </w:r>
      <w:r>
        <w:t xml:space="preserve"> – Commissioner of Alaska's Department of Natural Resources &amp; Fmr. St. Atty. General</w:t>
      </w:r>
    </w:p>
    <w:p w14:paraId="6BF23C36" w14:textId="77777777" w:rsidR="00A30EC4" w:rsidRDefault="00A30EC4" w:rsidP="00A30EC4">
      <w:r>
        <w:t>It's time to develop our Arctic resources, Dan Sullivan, Special to CNN, Fri July 20, 2012</w:t>
      </w:r>
    </w:p>
    <w:p w14:paraId="46FCC58D" w14:textId="77777777" w:rsidR="00A30EC4" w:rsidRDefault="00A30EC4" w:rsidP="00A30EC4">
      <w:r>
        <w:t>http://www.cnn.com/2012/07/20/opinion/sullivan-arctic-drilling/index.html</w:t>
      </w:r>
    </w:p>
    <w:p w14:paraId="6A338C36" w14:textId="77777777" w:rsidR="00A30EC4" w:rsidRPr="000A69C6" w:rsidRDefault="00A30EC4" w:rsidP="00A30EC4">
      <w:pPr>
        <w:rPr>
          <w:sz w:val="12"/>
        </w:rPr>
      </w:pPr>
      <w:r w:rsidRPr="000A69C6">
        <w:rPr>
          <w:sz w:val="12"/>
        </w:rPr>
        <w:t xml:space="preserve"> (CNN) -- </w:t>
      </w:r>
      <w:r w:rsidRPr="00EB7B5C">
        <w:rPr>
          <w:rStyle w:val="StyleUnderline"/>
          <w:highlight w:val="yellow"/>
        </w:rPr>
        <w:t xml:space="preserve">The </w:t>
      </w:r>
      <w:r w:rsidRPr="003F3CEC">
        <w:rPr>
          <w:rStyle w:val="StyleUnderline"/>
          <w:highlight w:val="yellow"/>
        </w:rPr>
        <w:t>United States</w:t>
      </w:r>
      <w:r w:rsidRPr="003F3CEC">
        <w:rPr>
          <w:rStyle w:val="StyleUnderline"/>
        </w:rPr>
        <w:t xml:space="preserve"> is on the verge of an energy renaissance. We need to recognize and seize the opportunity</w:t>
      </w:r>
      <w:r w:rsidRPr="000A69C6">
        <w:rPr>
          <w:sz w:val="12"/>
        </w:rPr>
        <w:t xml:space="preserve">.¶ This renaissance involves domestic production of natural resources ranging from clean renewables to hydrocarbons.¶ In particular, domestic hydrocarbon production -- both oil and gas -- is increasing dramatically, with some experts predicting that the United States could become the largest hydrocarbon producer in the word -- outstripping Saudi Arabia and Russia -- by 2020.¶ Increased domestic production of hydrocarbons is driven by two trends. First, new technology is unlocking unconventional resources such as shale-derived oil and gas. And second, investors and policy makers are recognizing that the U.S. still has an enormous resource base of conventional oil and gas, particularly in Alaska.¶ Federal agencies estimate that Alaska's North Slope and federal waters off Alaska's northern coast contain approximately 40 billion barrels of technically recoverable oil and more than 200 trillion cubic feet of conventional gas.¶ According to the U.S. Geological Survey, this region contains more oil than any comparable region located in the Arctic, including northern Russia.¶ However, the United States is lagging behind its Arctic neighbors in developing these resources. This is unfortunate, because we have some of the highest environmental standards in the world and </w:t>
      </w:r>
      <w:r w:rsidRPr="003F3CEC">
        <w:rPr>
          <w:rStyle w:val="StyleUnderline"/>
        </w:rPr>
        <w:t xml:space="preserve">we </w:t>
      </w:r>
      <w:r w:rsidRPr="001B2482">
        <w:rPr>
          <w:rStyle w:val="StyleUnderline"/>
          <w:highlight w:val="yellow"/>
        </w:rPr>
        <w:t xml:space="preserve">should be </w:t>
      </w:r>
      <w:r w:rsidRPr="001B2482">
        <w:rPr>
          <w:rStyle w:val="Emphasis"/>
          <w:highlight w:val="yellow"/>
        </w:rPr>
        <w:t>setting the bar</w:t>
      </w:r>
      <w:r w:rsidRPr="001B2482">
        <w:rPr>
          <w:rStyle w:val="StyleUnderline"/>
          <w:highlight w:val="yellow"/>
        </w:rPr>
        <w:t xml:space="preserve"> for Arctic development.</w:t>
      </w:r>
      <w:r w:rsidRPr="000A69C6">
        <w:rPr>
          <w:sz w:val="12"/>
        </w:rPr>
        <w:t xml:space="preserve">¶ Developing our Arctic resources will promote our nation's interests in many ways: securing a politically stable, long-term supply of domestic energy; boosting U.S. economic growth and jobs; reducing the federal trade deficit; and strengthening our global leadership on energy issues. Leading academic researchers and economists in Alaska have estimated that oil production from Alaska's outer continental shelf will bring federal revenues of approximately $167 billion over 50 years, and create 55,000 jobs throughout the country.¶ Developing U.S. resources in the Arctic has the added benefit of enhancing global environmental protection.¶ One of the arguments used by Arctic drilling opponents is that "we aren't ready," but it is obvious that no matter what preparations are made, they will argue that it isn't enough.¶ Shell, for example, has spent billions to prepare for drilling in the Arctic this summer, incorporating the lessons learned from the Deepwater Horizon spill in the Gulf of Mexico, state-of-the-art equipment and extensive scientific research. Recently, the Obama administration has publically expressed its confidence in the company's drilling plans.¶ </w:t>
      </w:r>
      <w:r w:rsidRPr="001B2482">
        <w:rPr>
          <w:rStyle w:val="StyleUnderline"/>
          <w:highlight w:val="yellow"/>
        </w:rPr>
        <w:t>The U</w:t>
      </w:r>
      <w:r w:rsidRPr="003F3CEC">
        <w:rPr>
          <w:rStyle w:val="StyleUnderline"/>
          <w:highlight w:val="yellow"/>
        </w:rPr>
        <w:t>.S. has</w:t>
      </w:r>
      <w:r w:rsidRPr="000A69C6">
        <w:rPr>
          <w:sz w:val="12"/>
        </w:rPr>
        <w:t xml:space="preserve"> created some of </w:t>
      </w:r>
      <w:r w:rsidRPr="001B2482">
        <w:rPr>
          <w:rStyle w:val="StyleUnderline"/>
          <w:highlight w:val="yellow"/>
        </w:rPr>
        <w:t>the highest standards</w:t>
      </w:r>
      <w:r w:rsidRPr="000A69C6">
        <w:rPr>
          <w:sz w:val="12"/>
        </w:rPr>
        <w:t xml:space="preserve"> in the world </w:t>
      </w:r>
      <w:r w:rsidRPr="001B2482">
        <w:rPr>
          <w:rStyle w:val="StyleUnderline"/>
          <w:highlight w:val="yellow"/>
        </w:rPr>
        <w:t>for environmental protection</w:t>
      </w:r>
      <w:r w:rsidRPr="000A69C6">
        <w:rPr>
          <w:sz w:val="12"/>
        </w:rPr>
        <w:t xml:space="preserve">. When we delay or disallow responsible resource development, the end result is not to protect the environment, but to drive hydrocarbon investment and production to countries with much lower environmental standards and enforcement capacity.¶ Last year, it was reported that between 5 million and 20 million tons of oil leak in Russia per year. This is equivalent to a Deepwater Horizon blowout about every two months. Russia had an estimated 18,000 oil pipeline ruptures in 2010 -- the figure for the U.S. that year was 341.¶ If we do not pursue responsible development in the Arctic, countries such as Russia -- perhaps even China, which is interested in securing access to Arctic hydrocarbon resources -- will dominate energy production from the Arctic. Such a scenario does not bode well for the global environment.¶ </w:t>
      </w:r>
      <w:r w:rsidRPr="001B2482">
        <w:rPr>
          <w:rStyle w:val="StyleUnderline"/>
          <w:highlight w:val="yellow"/>
        </w:rPr>
        <w:t>By embracing the</w:t>
      </w:r>
      <w:r w:rsidRPr="000A69C6">
        <w:rPr>
          <w:sz w:val="12"/>
        </w:rPr>
        <w:t xml:space="preserve"> opportunities in the </w:t>
      </w:r>
      <w:r w:rsidRPr="001B2482">
        <w:rPr>
          <w:rStyle w:val="StyleUnderline"/>
          <w:highlight w:val="yellow"/>
        </w:rPr>
        <w:t>Arctic</w:t>
      </w:r>
      <w:r w:rsidRPr="000A69C6">
        <w:rPr>
          <w:sz w:val="12"/>
        </w:rPr>
        <w:t xml:space="preserve">, </w:t>
      </w:r>
      <w:r w:rsidRPr="001B2482">
        <w:rPr>
          <w:rStyle w:val="StyleUnderline"/>
          <w:highlight w:val="yellow"/>
        </w:rPr>
        <w:t>the</w:t>
      </w:r>
      <w:r w:rsidRPr="000A69C6">
        <w:rPr>
          <w:sz w:val="12"/>
        </w:rPr>
        <w:t xml:space="preserve"> </w:t>
      </w:r>
      <w:r w:rsidRPr="001B2482">
        <w:rPr>
          <w:rStyle w:val="Emphasis"/>
          <w:highlight w:val="yellow"/>
        </w:rPr>
        <w:t>U</w:t>
      </w:r>
      <w:r w:rsidRPr="000A69C6">
        <w:rPr>
          <w:sz w:val="12"/>
        </w:rPr>
        <w:t xml:space="preserve">nited </w:t>
      </w:r>
      <w:r w:rsidRPr="001B2482">
        <w:rPr>
          <w:rStyle w:val="Emphasis"/>
          <w:highlight w:val="yellow"/>
        </w:rPr>
        <w:t>S</w:t>
      </w:r>
      <w:r w:rsidRPr="000A69C6">
        <w:rPr>
          <w:sz w:val="12"/>
        </w:rPr>
        <w:t xml:space="preserve">tates </w:t>
      </w:r>
      <w:r w:rsidRPr="001B2482">
        <w:rPr>
          <w:rStyle w:val="StyleUnderline"/>
          <w:highlight w:val="yellow"/>
        </w:rPr>
        <w:t xml:space="preserve">will </w:t>
      </w:r>
      <w:r w:rsidRPr="001B2482">
        <w:rPr>
          <w:rStyle w:val="Emphasis"/>
          <w:highlight w:val="yellow"/>
        </w:rPr>
        <w:t>show the world</w:t>
      </w:r>
      <w:r w:rsidRPr="000A69C6">
        <w:rPr>
          <w:sz w:val="12"/>
        </w:rPr>
        <w:t xml:space="preserve"> that i</w:t>
      </w:r>
      <w:r w:rsidRPr="001B2482">
        <w:rPr>
          <w:rStyle w:val="StyleUnderline"/>
          <w:highlight w:val="yellow"/>
        </w:rPr>
        <w:t xml:space="preserve">t can be a </w:t>
      </w:r>
      <w:r w:rsidRPr="00CD5B2C">
        <w:rPr>
          <w:rStyle w:val="Emphasis"/>
          <w:highlight w:val="yellow"/>
        </w:rPr>
        <w:t>strong leader in</w:t>
      </w:r>
      <w:r w:rsidRPr="000A69C6">
        <w:rPr>
          <w:sz w:val="12"/>
        </w:rPr>
        <w:t xml:space="preserve"> </w:t>
      </w:r>
      <w:r w:rsidRPr="00CD5B2C">
        <w:rPr>
          <w:rStyle w:val="StyleUnderline"/>
          <w:highlight w:val="yellow"/>
        </w:rPr>
        <w:t>responsible e</w:t>
      </w:r>
      <w:r w:rsidRPr="001B2482">
        <w:rPr>
          <w:rStyle w:val="StyleUnderline"/>
          <w:highlight w:val="yellow"/>
        </w:rPr>
        <w:t>nergy development</w:t>
      </w:r>
      <w:r w:rsidRPr="000A69C6">
        <w:rPr>
          <w:sz w:val="12"/>
        </w:rPr>
        <w:t>.</w:t>
      </w:r>
    </w:p>
    <w:p w14:paraId="5696D33A" w14:textId="77777777" w:rsidR="00A30EC4" w:rsidRDefault="00A30EC4" w:rsidP="00A30EC4">
      <w:pPr>
        <w:rPr>
          <w:rStyle w:val="StyleUnderline"/>
        </w:rPr>
      </w:pPr>
    </w:p>
    <w:p w14:paraId="73322937" w14:textId="77777777" w:rsidR="00A30EC4" w:rsidRDefault="00A30EC4" w:rsidP="00A30EC4">
      <w:pPr>
        <w:pStyle w:val="Heading3"/>
      </w:pPr>
      <w:r>
        <w:t>Says Yes</w:t>
      </w:r>
    </w:p>
    <w:p w14:paraId="4AFF693B" w14:textId="398EA515" w:rsidR="00D324D3" w:rsidRDefault="00D324D3" w:rsidP="00D324D3">
      <w:pPr>
        <w:rPr>
          <w:sz w:val="12"/>
        </w:rPr>
      </w:pPr>
      <w:r w:rsidRPr="00546286">
        <w:rPr>
          <w:sz w:val="12"/>
        </w:rPr>
        <w:t>same time, Kerry sought to highlight how stronger ties with China allowed the two sides to move past areas of dispute. “We do have some differences but what we did over the last two days was professionally, respectfully, I think thoughtfully articulate those differences and agreed on ways in which we can try to find progress,” Kerry said.</w:t>
      </w:r>
    </w:p>
    <w:p w14:paraId="0061D98B" w14:textId="77777777" w:rsidR="00680D96" w:rsidRDefault="00680D96" w:rsidP="00680D96">
      <w:pPr>
        <w:pStyle w:val="Heading4"/>
      </w:pPr>
      <w:r>
        <w:t>China says yes – wants to be known as an environmental partner in the Arctic-</w:t>
      </w:r>
    </w:p>
    <w:p w14:paraId="44E3661D" w14:textId="77777777" w:rsidR="00680D96" w:rsidRPr="008F2A2B" w:rsidRDefault="00680D96" w:rsidP="00680D96">
      <w:r w:rsidRPr="009422BB">
        <w:rPr>
          <w:rStyle w:val="Style13ptBold"/>
        </w:rPr>
        <w:t>McDonald, ’16</w:t>
      </w:r>
      <w:r>
        <w:t>.  Adam,  Independent researcher and contributor to the East Asian Forum, March 16.  “</w:t>
      </w:r>
      <w:r w:rsidRPr="008F2A2B">
        <w:t>Is China’s Arctic strategy really that chilling?</w:t>
      </w:r>
      <w:r>
        <w:t>”</w:t>
      </w:r>
      <w:r>
        <w:br/>
      </w:r>
      <w:r w:rsidRPr="008F2A2B">
        <w:t>http://www.eastasiaforum.org/2016/03/16/is-chinas-arctic-strategy-really-that-chilling/</w:t>
      </w:r>
    </w:p>
    <w:p w14:paraId="62D13E5A" w14:textId="77777777" w:rsidR="00680D96" w:rsidRDefault="00680D96" w:rsidP="00680D96">
      <w:pPr>
        <w:rPr>
          <w:sz w:val="10"/>
        </w:rPr>
      </w:pPr>
      <w:r w:rsidRPr="008F2A2B">
        <w:rPr>
          <w:rStyle w:val="StyleUnderline"/>
          <w:highlight w:val="cyan"/>
        </w:rPr>
        <w:t>As climatic and environmental changes increase the accessibility of the Arctic</w:t>
      </w:r>
      <w:r w:rsidRPr="008F2A2B">
        <w:rPr>
          <w:sz w:val="10"/>
        </w:rPr>
        <w:t xml:space="preserve">, opening up the possibility of shorter shipping lanes and the ability to tap into large natural resource deposits, </w:t>
      </w:r>
      <w:r w:rsidRPr="008F2A2B">
        <w:rPr>
          <w:rStyle w:val="StyleUnderline"/>
          <w:highlight w:val="cyan"/>
        </w:rPr>
        <w:t>states</w:t>
      </w:r>
      <w:r w:rsidRPr="008F2A2B">
        <w:rPr>
          <w:sz w:val="10"/>
        </w:rPr>
        <w:t xml:space="preserve"> within the region and beyond </w:t>
      </w:r>
      <w:r w:rsidRPr="008F2A2B">
        <w:rPr>
          <w:rStyle w:val="StyleUnderline"/>
          <w:highlight w:val="cyan"/>
        </w:rPr>
        <w:t>are beginning to look north</w:t>
      </w:r>
      <w:r w:rsidRPr="008F2A2B">
        <w:rPr>
          <w:sz w:val="10"/>
        </w:rPr>
        <w:t xml:space="preserve">. A Chinese paramilitary police officer stands guard as the Xue Long (Snow Dragon) icebreaker carrying Chinese scientists during their thirtieth Antarctic expedition leaves the polar expedition base dock in Shanghai, China, 7 November 2013. (Photo: AAP). In this context, the Arctic is often portrayed as destined to become consumed by a ‘resource war’, as the entrance of outside players — including China and India — upends regional peace and stability. In their scramble for resources, the argument goes, Asian giants will contest the legitimacy and authority of the Arctic states to play the pre-eminent role in governing the region. So, looking ahead, what role can we expect China to play in the Arctic? </w:t>
      </w:r>
      <w:r w:rsidRPr="008F2A2B">
        <w:rPr>
          <w:rStyle w:val="StyleUnderline"/>
        </w:rPr>
        <w:t>China is the most vocal of all external actors</w:t>
      </w:r>
      <w:r w:rsidRPr="008F2A2B">
        <w:rPr>
          <w:sz w:val="10"/>
        </w:rPr>
        <w:t xml:space="preserve"> in justifying the involvement of non-Arctic states in the region. </w:t>
      </w:r>
      <w:r w:rsidRPr="008F2A2B">
        <w:rPr>
          <w:rStyle w:val="StyleUnderline"/>
        </w:rPr>
        <w:t>This is based in China’s assessment that the region is linked into a number of important global political, economic and environmental issues that affect the international system</w:t>
      </w:r>
      <w:r w:rsidRPr="008F2A2B">
        <w:rPr>
          <w:sz w:val="10"/>
        </w:rPr>
        <w:t xml:space="preserve"> beyond the Arctic arena. </w:t>
      </w:r>
      <w:r w:rsidRPr="008F2A2B">
        <w:rPr>
          <w:rStyle w:val="StyleUnderline"/>
          <w:highlight w:val="cyan"/>
        </w:rPr>
        <w:t>Beijing</w:t>
      </w:r>
      <w:r w:rsidRPr="008F2A2B">
        <w:rPr>
          <w:sz w:val="10"/>
        </w:rPr>
        <w:t xml:space="preserve"> also sees itself as a ‘Near Arctic State’ with a legitimate role to play in the region. And it </w:t>
      </w:r>
      <w:r w:rsidRPr="008F2A2B">
        <w:rPr>
          <w:rStyle w:val="StyleUnderline"/>
          <w:highlight w:val="cyan"/>
        </w:rPr>
        <w:t>possesses both the resources and the will to invest significantly across scientific, economic and political fields</w:t>
      </w:r>
      <w:r w:rsidRPr="008F2A2B">
        <w:rPr>
          <w:sz w:val="10"/>
        </w:rPr>
        <w:t xml:space="preserve">. China does not have an official Arctic policy, as the region is still of low importance within their broader foreign policy strategy. But </w:t>
      </w:r>
      <w:r w:rsidRPr="008F2A2B">
        <w:rPr>
          <w:rStyle w:val="StyleUnderline"/>
          <w:highlight w:val="cyan"/>
        </w:rPr>
        <w:t>the Arctic is an area of long-term interest to China</w:t>
      </w:r>
      <w:r w:rsidRPr="008F2A2B">
        <w:rPr>
          <w:sz w:val="10"/>
        </w:rPr>
        <w:t xml:space="preserve">, and Chinese leaders have begun to formulate a regional strategy. Chinese academia, media and the military have also become more vocal and engaged in this debate. As Beijing slowly but noticeably begins to strengthen its relationship with the region, there is a growing narrative that China is ‘playing the long game’. In this view, China is seeking to emphasise its legitimacy as a stakeholder to establish a foothold in regional governance arrangements in order to eventually challenge the pre-eminent role of the Arctic states and their sovereign rights. China’s desire to secure access to regional shipping lanes and resources is currently manifested through political and economic manoeuvring. But some commentators believe that China may become more brazen in its endeavours in the future, including possible military deployments in the North. Much of these commentaries are speculative at best. They largely ignore the pathways and processes through which China’s Arctic endeavours have evolved. These arguments do not specify how and why China constitutes a threat to the region. They instead derive from the overly simplistic ‘assertive China’ narratives that have become dominant in Western analyses of Chinese foreign policy. Clearly China is actively trying to alter the power dynamics in East Asia. But it is premature to talk of a revisionist challenge to the international system writ large guiding the entirety of Beijing’s foreign engagements across the globe, including the Arctic. Despite the absence of a formal policy, there are three lines of engagement — scientific research, bilateral economic relations and participation in regional governance — which form the basis of Beijing’s Arctic interactions. These help provide insights into China’s underlying aspirations in the region. </w:t>
      </w:r>
      <w:r w:rsidRPr="008F2A2B">
        <w:rPr>
          <w:rStyle w:val="StyleUnderline"/>
          <w:highlight w:val="cyan"/>
        </w:rPr>
        <w:t>China’s Arctic engagements originate from and are still dominated by scientific research projects aimed at building partnerships with many Arctic countries to further climatic and environmental research</w:t>
      </w:r>
      <w:r w:rsidRPr="008F2A2B">
        <w:rPr>
          <w:sz w:val="10"/>
        </w:rPr>
        <w:t>. Some commentators are quick to dismiss Beijing’s scientific endeavours as camouflaging other political goals. But the massive environmental and climate change challenges China confronts should not be dismissed. These challenges motivate much of their scientific and climate work internationally. While Central Asia, the Middle East and Africa remain priority regions for China’s resource acquisition, the Arctic states — particularly the Nordic countries — are developing more robust resource development projects with China. Although, these projects have not been without their challenges. In Greenland, for example, there have been local anxieties over possible Chinese dominance in the economy. China has also made inroads into both the Canadian and Russian energy markets, particularly the latter as Moscow has been left short of capital and partners for Arctic resource development following their annexation of Crimea. Despite some concerns, China’s ability and willingness to invest significantly in the region, despite the possibility that it will be decades before development generates profitable returns, is perhaps the most important factor motivating Arctic stakeholders to engage with Beijing.</w:t>
      </w:r>
    </w:p>
    <w:p w14:paraId="43AF09E6" w14:textId="77777777" w:rsidR="00A30EC4" w:rsidRDefault="00A30EC4" w:rsidP="00A30EC4">
      <w:pPr>
        <w:pStyle w:val="Heading4"/>
      </w:pPr>
      <w:r>
        <w:t>China says yes to scientific cooperation- empirics prove.</w:t>
      </w:r>
    </w:p>
    <w:p w14:paraId="2D1B94F9" w14:textId="77777777" w:rsidR="00A30EC4" w:rsidRDefault="00A30EC4" w:rsidP="00A30EC4">
      <w:r w:rsidRPr="0031779E">
        <w:rPr>
          <w:rStyle w:val="Style13ptBold"/>
        </w:rPr>
        <w:t>Pan, ’16</w:t>
      </w:r>
      <w:r>
        <w:t xml:space="preserve">.  Min, author and contributor to Marine Policy and </w:t>
      </w:r>
      <w:r w:rsidRPr="0031779E">
        <w:t>Center for Polar and Oceanic Studies, Tong Ji University, Shanghai, Peoples Republic of China</w:t>
      </w:r>
      <w:r>
        <w:t>, January edition. “</w:t>
      </w:r>
      <w:r w:rsidRPr="0031779E">
        <w:t>A precautionary approach to fisheries in the Central Arctic Ocean: Policy, science, and China</w:t>
      </w:r>
      <w:r>
        <w:t>.”</w:t>
      </w:r>
      <w:r>
        <w:br/>
      </w:r>
      <w:hyperlink r:id="rId139" w:history="1">
        <w:r w:rsidRPr="00E259D5">
          <w:rPr>
            <w:rStyle w:val="Hyperlink"/>
          </w:rPr>
          <w:t>http://www.sciencedirect.com/science/article/pii/S0308597X15002997</w:t>
        </w:r>
      </w:hyperlink>
    </w:p>
    <w:p w14:paraId="162ED4D3" w14:textId="77777777" w:rsidR="00A30EC4" w:rsidRDefault="00A30EC4" w:rsidP="00A30EC4">
      <w:pPr>
        <w:rPr>
          <w:sz w:val="10"/>
        </w:rPr>
      </w:pPr>
      <w:r w:rsidRPr="0031779E">
        <w:rPr>
          <w:rStyle w:val="StyleUnderline"/>
        </w:rPr>
        <w:t>China is a near-Arctic nation [12] ; what happens in the Arctic increasingly has great impacts on China, and vice versa</w:t>
      </w:r>
      <w:r w:rsidRPr="0031779E">
        <w:rPr>
          <w:sz w:val="10"/>
        </w:rPr>
        <w:t xml:space="preserve">. Climate change in the Arctic can affect China's weather, which in turn may have great impacts on China's agricultural production and living conditions [13] . The opening and commercial use of Arctic ship- ping routes also have great potential impacts on China's economic development and trade [13] . The development of Arctic mineral and petroleum resources is of great interest to China, as a major consumer of raw materials and producer of manufactured goods [14] . </w:t>
      </w:r>
      <w:r w:rsidRPr="0031779E">
        <w:rPr>
          <w:rStyle w:val="StyleUnderline"/>
          <w:highlight w:val="cyan"/>
        </w:rPr>
        <w:t>China has a long history of participation in the Arctic</w:t>
      </w:r>
      <w:r w:rsidRPr="0031779E">
        <w:rPr>
          <w:sz w:val="10"/>
        </w:rPr>
        <w:t xml:space="preserve">. China signed the Svalbard Treaty in 1925, and opened the Huang He research station there in Ny-Ålesund in 2004 [15] , an icon of what Chinese scholar Kai Sun has called China's “ substantive presence ” in the Arctic. </w:t>
      </w:r>
      <w:r w:rsidRPr="0031779E">
        <w:rPr>
          <w:rStyle w:val="StyleUnderline"/>
          <w:highlight w:val="cyan"/>
        </w:rPr>
        <w:t>China has conducted six scienti fi c expeditions in the Arctic</w:t>
      </w:r>
      <w:r w:rsidRPr="0031779E">
        <w:rPr>
          <w:sz w:val="10"/>
        </w:rPr>
        <w:t xml:space="preserve"> since 1999, and in 2012 committed to making these voyages every two years. In August 2012, Chinese scientists aboard the icebreaker Xuelong (Snow Dragon) completed the country's fi rst trans-Arctic voyage from Shanghai to Iceland [16] . The goals of China's scienti fi c expeditions to the Arctic include environmental concerns, aurora observations, and marine biological research. Social </w:t>
      </w:r>
      <w:r w:rsidRPr="0031779E">
        <w:rPr>
          <w:rStyle w:val="StyleUnderline"/>
          <w:highlight w:val="cyan"/>
        </w:rPr>
        <w:t>scientists have also contributed to Arctic research through various conferences and collaborations, such as the</w:t>
      </w:r>
      <w:r w:rsidRPr="0031779E">
        <w:rPr>
          <w:sz w:val="10"/>
        </w:rPr>
        <w:t xml:space="preserve"> Sino-Russia Arctic Forum (established in 2012), China-Nordic Arctic Coopera- tion Symposium (2013), and </w:t>
      </w:r>
      <w:r w:rsidRPr="0031779E">
        <w:rPr>
          <w:rStyle w:val="StyleUnderline"/>
          <w:highlight w:val="cyan"/>
        </w:rPr>
        <w:t>Sino-U.S. Arctic Social Science Forum (2015). China has realized from the beginning that cooperation with the Arctic states is the preferred path for China's participation in Arctic matters</w:t>
      </w:r>
      <w:r w:rsidRPr="0031779E">
        <w:rPr>
          <w:rStyle w:val="StyleUnderline"/>
        </w:rPr>
        <w:t xml:space="preserve"> [17] . In 2012, Prime Minister Wen Jiabao visited Iceland and signed deals with Iceland for Arctic and marine sci- enti fi c cooperation, and also agreements on trade, joint business ventures, and so on [18] . The same year, President Hu Jintao visited Denmark to consolidate and strengthen friendly cooperation be- tween the two countries, including in the Arctic [19] . Those all paved the way for China's acceptance in the Arctic Council (a re- gional intergovernmental organization) as an observer in 2013, which it had sought since 2008 [15] . China has also been investing in Arctic areas</w:t>
      </w:r>
      <w:r w:rsidRPr="0031779E">
        <w:rPr>
          <w:sz w:val="10"/>
        </w:rPr>
        <w:t>. For example, in March 2015 China provided US$15 billion to contribute to the fi - nancing of a US$27-billion lique fi ed natural gas (LNG) plant on Russia's Yamal Peninsula, in cooperation with the Russian natural gas producer Novatek [20] . A Chinese company attempted a co- operative project with UK-based London Mining to develop the Isua iron ore mine in Greenland, but this failed when London Mining went bankrupt after iron ore prices plunged in 2014. However, the Chinese company retains the exploration rights for Isua as it acquired London Mining's subsidiary in Greenland. In 2015, General Nice Group, a Chinese private trading company, took over a large iron ore mine in Greenland, which was reported to be worth around US$2 billion [21] . Chinese companies are also in- terested in investing in local infrastructure in the Arctic [22]</w:t>
      </w:r>
    </w:p>
    <w:p w14:paraId="7C2769CC" w14:textId="77777777" w:rsidR="005C4508" w:rsidRDefault="005C4508" w:rsidP="005C4508">
      <w:pPr>
        <w:pStyle w:val="Heading4"/>
      </w:pPr>
      <w:r>
        <w:t>China says yes- wants cooperative role in the Arctic.</w:t>
      </w:r>
    </w:p>
    <w:p w14:paraId="0F12C374" w14:textId="77777777" w:rsidR="005C4508" w:rsidRDefault="005C4508" w:rsidP="005C4508">
      <w:r w:rsidRPr="00332C5C">
        <w:rPr>
          <w:rStyle w:val="Style13ptBold"/>
        </w:rPr>
        <w:t>Hoff, ’16</w:t>
      </w:r>
      <w:r>
        <w:t>.  Rachel, Director of Defense analysis for the American Action Forum, Jan 5. “A Weak Arctic Posture Threatens America’s Ability to Lead.”</w:t>
      </w:r>
      <w:r>
        <w:br/>
      </w:r>
      <w:r w:rsidRPr="00332C5C">
        <w:t>http://www.americanactionforum.org/research/a-weak-arctic-posture-threatens-americas-ability-to-lead/</w:t>
      </w:r>
    </w:p>
    <w:p w14:paraId="5DE0F4DB" w14:textId="77777777" w:rsidR="005C4508" w:rsidRDefault="005C4508" w:rsidP="005C4508">
      <w:pPr>
        <w:rPr>
          <w:sz w:val="8"/>
        </w:rPr>
      </w:pPr>
      <w:r w:rsidRPr="00332C5C">
        <w:rPr>
          <w:sz w:val="8"/>
        </w:rPr>
        <w:t xml:space="preserve">As a rising geopolitical power and the world’s largest energy consumer, </w:t>
      </w:r>
      <w:r w:rsidRPr="00332C5C">
        <w:rPr>
          <w:rStyle w:val="StyleUnderline"/>
          <w:highlight w:val="yellow"/>
        </w:rPr>
        <w:t>China sees the Arctic as a critical source</w:t>
      </w:r>
      <w:r w:rsidRPr="00332C5C">
        <w:rPr>
          <w:sz w:val="8"/>
        </w:rPr>
        <w:t xml:space="preserve"> for gaining access to natural resources and economical shipping routes. Having previously taken a more aggressive tone against notions of Arctic sovereignty, </w:t>
      </w:r>
      <w:r w:rsidRPr="00332C5C">
        <w:rPr>
          <w:rStyle w:val="StyleUnderline"/>
          <w:highlight w:val="yellow"/>
        </w:rPr>
        <w:t>the country</w:t>
      </w:r>
      <w:r w:rsidRPr="00332C5C">
        <w:rPr>
          <w:sz w:val="8"/>
        </w:rPr>
        <w:t xml:space="preserve"> now </w:t>
      </w:r>
      <w:r w:rsidRPr="00332C5C">
        <w:rPr>
          <w:rStyle w:val="StyleUnderline"/>
          <w:highlight w:val="yellow"/>
        </w:rPr>
        <w:t>advocates for peaceful cooperation with Arctic nations</w:t>
      </w:r>
      <w:r w:rsidRPr="00332C5C">
        <w:rPr>
          <w:sz w:val="8"/>
        </w:rPr>
        <w:t xml:space="preserve">. China is currently conducting a five-year assessment of polar resources and governance </w:t>
      </w:r>
      <w:r w:rsidRPr="00332C5C">
        <w:rPr>
          <w:rStyle w:val="StyleUnderline"/>
        </w:rPr>
        <w:t>in order to advance its cooperative agenda</w:t>
      </w:r>
      <w:r w:rsidRPr="00332C5C">
        <w:rPr>
          <w:sz w:val="8"/>
        </w:rPr>
        <w:t xml:space="preserve">. Through its Arctic Research Center in Shanghai, China collaborates with Nordic nations on scientific research. </w:t>
      </w:r>
      <w:r w:rsidRPr="00332C5C">
        <w:rPr>
          <w:rStyle w:val="StyleUnderline"/>
          <w:highlight w:val="yellow"/>
        </w:rPr>
        <w:t>It also works with international partners</w:t>
      </w:r>
      <w:r w:rsidRPr="00332C5C">
        <w:rPr>
          <w:sz w:val="8"/>
        </w:rPr>
        <w:t xml:space="preserve"> at the Chinese Arctic Yellow River Station in Norway. China further cooperates with Arctic nations by participating in both bilateral and multilateral scientific missions. It currently operates the Xuelong (Snow Dragon) light research icebreaker, which conducted a trans-Arctic voyage from Shanghai to Iceland in August 2012, </w:t>
      </w:r>
      <w:r w:rsidRPr="00332C5C">
        <w:rPr>
          <w:rStyle w:val="StyleUnderline"/>
          <w:highlight w:val="yellow"/>
        </w:rPr>
        <w:t>and is building</w:t>
      </w:r>
      <w:r w:rsidRPr="00332C5C">
        <w:rPr>
          <w:sz w:val="8"/>
        </w:rPr>
        <w:t xml:space="preserve"> a second, more advanced research icebreaker that is expected to enter into service in 2016. China claims these assets will primarily be used for Arctic scientific research. </w:t>
      </w:r>
      <w:r w:rsidRPr="00332C5C">
        <w:rPr>
          <w:rStyle w:val="StyleUnderline"/>
        </w:rPr>
        <w:t xml:space="preserve">China is also a member or observer of </w:t>
      </w:r>
      <w:r w:rsidRPr="00332C5C">
        <w:rPr>
          <w:rStyle w:val="StyleUnderline"/>
          <w:highlight w:val="yellow"/>
        </w:rPr>
        <w:t>numerous Arctic-related regional associations</w:t>
      </w:r>
      <w:r w:rsidRPr="00332C5C">
        <w:rPr>
          <w:rStyle w:val="StyleUnderline"/>
        </w:rPr>
        <w:t xml:space="preserve"> and multilateral organizations. Most recently, it was admitted to the Arctic Council </w:t>
      </w:r>
      <w:r w:rsidRPr="00332C5C">
        <w:rPr>
          <w:sz w:val="8"/>
        </w:rPr>
        <w:t xml:space="preserve">(which the United States currently chairs) </w:t>
      </w:r>
      <w:r w:rsidRPr="00332C5C">
        <w:rPr>
          <w:rStyle w:val="StyleUnderline"/>
        </w:rPr>
        <w:t>as an observer nation</w:t>
      </w:r>
      <w:r w:rsidRPr="00332C5C">
        <w:rPr>
          <w:sz w:val="8"/>
        </w:rPr>
        <w:t>. The Chinese are expected to continue advocating for their status as a self-described “near-Arctic” nation in these multilateral forums, despite being nearly 1,000 miles away from the Arctic Circle at its closest border.</w:t>
      </w:r>
    </w:p>
    <w:p w14:paraId="1A1E6CD9" w14:textId="77777777" w:rsidR="005C4508" w:rsidRDefault="005C4508" w:rsidP="005C4508">
      <w:pPr>
        <w:pStyle w:val="Heading4"/>
      </w:pPr>
      <w:r>
        <w:t>Says yes- wants a constructive Arctic role.</w:t>
      </w:r>
    </w:p>
    <w:p w14:paraId="1C427AE7" w14:textId="77777777" w:rsidR="005C4508" w:rsidRDefault="005C4508" w:rsidP="005C4508">
      <w:r w:rsidRPr="001729EB">
        <w:rPr>
          <w:rStyle w:val="Style13ptBold"/>
        </w:rPr>
        <w:t>Xinhua News</w:t>
      </w:r>
      <w:r>
        <w:t>, 11.2.</w:t>
      </w:r>
      <w:r w:rsidRPr="001729EB">
        <w:rPr>
          <w:rStyle w:val="Style13ptBold"/>
        </w:rPr>
        <w:t>14</w:t>
      </w:r>
      <w:r>
        <w:t xml:space="preserve"> “China seeks pragmatic cooperation with Arctic countries.”</w:t>
      </w:r>
      <w:r>
        <w:br/>
      </w:r>
      <w:r w:rsidRPr="001729EB">
        <w:t>http://news.xinhuanet.com/english/china/2014-11/02/c_133759443.htm</w:t>
      </w:r>
    </w:p>
    <w:p w14:paraId="3D71C0FE" w14:textId="77777777" w:rsidR="005C4508" w:rsidRPr="001729EB" w:rsidRDefault="005C4508" w:rsidP="005C4508">
      <w:pPr>
        <w:rPr>
          <w:sz w:val="8"/>
        </w:rPr>
      </w:pPr>
      <w:r w:rsidRPr="001729EB">
        <w:rPr>
          <w:rStyle w:val="StyleUnderline"/>
          <w:highlight w:val="yellow"/>
        </w:rPr>
        <w:t>China is</w:t>
      </w:r>
      <w:r w:rsidRPr="001729EB">
        <w:rPr>
          <w:sz w:val="8"/>
        </w:rPr>
        <w:t xml:space="preserve"> still </w:t>
      </w:r>
      <w:r w:rsidRPr="001729EB">
        <w:rPr>
          <w:rStyle w:val="StyleUnderline"/>
          <w:highlight w:val="yellow"/>
        </w:rPr>
        <w:t>exploring the best ways and areas to participate and play a constructive role in Arctic affairs</w:t>
      </w:r>
      <w:r w:rsidRPr="001729EB">
        <w:rPr>
          <w:sz w:val="8"/>
        </w:rPr>
        <w:t xml:space="preserve">, said a Chinese official here Saturday. Addressing a report session of the current Arctic Circle Assembly, Jia Guide, Deputy Director General of Department of Treaty and Law of the Chinese Foreign Ministry, said China's engagement in the Arctic is still in its early stage, and it is still exploring the best ways and areas to participate and play a constructive role in Arctic affairs. Describing it as an ice-breaking journey, Jia said that </w:t>
      </w:r>
      <w:r w:rsidRPr="001729EB">
        <w:rPr>
          <w:rStyle w:val="StyleUnderline"/>
          <w:highlight w:val="yellow"/>
        </w:rPr>
        <w:t>China is ready to have pragmatic cooperation with Arctic countries</w:t>
      </w:r>
      <w:r w:rsidRPr="001729EB">
        <w:rPr>
          <w:sz w:val="8"/>
        </w:rPr>
        <w:t xml:space="preserve">. Referring to China-Nordic Arctic cooperation, Jia said China's engagement in the Arctic is closely related to those of the Nordic countries. In recent years, China-Nordic Arctic cooperation has advanced </w:t>
      </w:r>
      <w:r w:rsidRPr="001729EB">
        <w:rPr>
          <w:rStyle w:val="StyleUnderline"/>
          <w:highlight w:val="yellow"/>
        </w:rPr>
        <w:t>in a multi-level and wide-ranging manner</w:t>
      </w:r>
      <w:r w:rsidRPr="001729EB">
        <w:rPr>
          <w:sz w:val="8"/>
        </w:rPr>
        <w:t xml:space="preserve">, he said. China has close communication and coordination with Nordic countries in the Arctic Council in terms of political cooperation, he said, noting frequent interactions and close cooperation between the research institutes and experts of both sides have brought forth a number of important achievements in terms of scientific cooperation. Recently, he said, China-Nordic Arctic cooperation is increasingly expanding from research areas to shipbuilding, shipping and resource development. As a near Arctic state, he said China is affected in a major way by the natural changes, economic developments and social changes in the Arctic, as reflected in China's climate, ecological environment, agricultural production as well as social and economic development. Therefore, China has growing interest in Arctic affairs in recent years. "With the accelerated melting of ice and snow in the Arctic," he said, China begins to pay attention to the potential profound impact that may be brought by opening Arctic shipping lanes and developing the Arctic. </w:t>
      </w:r>
      <w:r w:rsidRPr="001729EB">
        <w:rPr>
          <w:rStyle w:val="StyleUnderline"/>
          <w:highlight w:val="yellow"/>
        </w:rPr>
        <w:t>China is ready to further strengthen mutually beneficial cooperation with all Arctic countries in relevant fields</w:t>
      </w:r>
      <w:r w:rsidRPr="001729EB">
        <w:rPr>
          <w:sz w:val="8"/>
        </w:rPr>
        <w:t xml:space="preserve">, and contribute to tackling the trans-regional challenge in the Arctic and </w:t>
      </w:r>
      <w:r w:rsidRPr="001729EB">
        <w:rPr>
          <w:rStyle w:val="StyleUnderline"/>
          <w:highlight w:val="yellow"/>
        </w:rPr>
        <w:t>promoting sustainable development</w:t>
      </w:r>
      <w:r w:rsidRPr="001729EB">
        <w:rPr>
          <w:sz w:val="8"/>
        </w:rPr>
        <w:t xml:space="preserve"> of the Arctic. China-Nordic Arctic cooperation is part of this exploration and an example, he said, when the cooperation deepens with time, fact will speak for itself that, in Arctic, "we come in peace, we come with goodwill, and we come for cooperation." </w:t>
      </w:r>
    </w:p>
    <w:p w14:paraId="073E78BA" w14:textId="160AFCE7" w:rsidR="00DD13B7" w:rsidRDefault="00DD13B7" w:rsidP="00DD13B7">
      <w:pPr>
        <w:pStyle w:val="Heading4"/>
      </w:pPr>
      <w:r>
        <w:t>China's participation in Arctic affa</w:t>
      </w:r>
      <w:r w:rsidRPr="00757590">
        <w:t>i</w:t>
      </w:r>
      <w:r>
        <w:t>rs on basis of respect, cooperation</w:t>
      </w:r>
      <w:r>
        <w:br/>
      </w:r>
      <w:r w:rsidRPr="00DD13B7">
        <w:rPr>
          <w:rStyle w:val="Style13ptBold"/>
        </w:rPr>
        <w:t>Xinhua, Chinese News Agency ‘15</w:t>
      </w:r>
    </w:p>
    <w:p w14:paraId="02AA3218" w14:textId="77777777" w:rsidR="00DD13B7" w:rsidRPr="00757590" w:rsidRDefault="00DD13B7" w:rsidP="00DD13B7">
      <w:r w:rsidRPr="00757590">
        <w:t>http://news.xinhuanet.com/english/2015-10/17/c_134721678.htm</w:t>
      </w:r>
    </w:p>
    <w:p w14:paraId="565070E0" w14:textId="77777777" w:rsidR="00DD13B7" w:rsidRDefault="00DD13B7" w:rsidP="00DD13B7">
      <w:pPr>
        <w:pStyle w:val="NormalWeb"/>
        <w:rPr>
          <w:sz w:val="16"/>
        </w:rPr>
      </w:pPr>
      <w:r w:rsidRPr="00757590">
        <w:rPr>
          <w:sz w:val="16"/>
        </w:rPr>
        <w:t xml:space="preserve">REYKJAVIK, Oct. 16 (Xinhua) -- </w:t>
      </w:r>
      <w:r w:rsidRPr="00757590">
        <w:rPr>
          <w:highlight w:val="yellow"/>
          <w:u w:val="single"/>
        </w:rPr>
        <w:t>China's participation in Arctic affairs has always been guided by three principles: respect, cooperation and win-win,</w:t>
      </w:r>
      <w:r w:rsidRPr="00757590">
        <w:rPr>
          <w:sz w:val="16"/>
        </w:rPr>
        <w:t xml:space="preserve"> Chinese Foreign Minister Wang Yi said Friday. Addressing the opening of the three-day Arctic Circle Assembly in a video message, Wang said China was an important stakeholder in the Arctic. </w:t>
      </w:r>
      <w:r w:rsidRPr="00757590">
        <w:rPr>
          <w:highlight w:val="yellow"/>
          <w:u w:val="single"/>
        </w:rPr>
        <w:t>A high-level Chinese delegation, headed by Chinese Vice Foreign Minister Zhang Ming,</w:t>
      </w:r>
      <w:r w:rsidRPr="00757590">
        <w:rPr>
          <w:sz w:val="16"/>
        </w:rPr>
        <w:t xml:space="preserve"> attended the assembly and hosted a country session themed "China's contribution". </w:t>
      </w:r>
      <w:r w:rsidRPr="00757590">
        <w:rPr>
          <w:highlight w:val="yellow"/>
          <w:u w:val="single"/>
        </w:rPr>
        <w:t>Describing China as a "near-Arctic state," Zhang said the changing natural environment and resources exploration of the Arctic have a direct impact on China's climate, environment, agriculture, shipping, trade as well as social and economic development. "Therefore, China is a major stakeholder in the Arctic," Zhang said.</w:t>
      </w:r>
      <w:r w:rsidRPr="00757590">
        <w:rPr>
          <w:u w:val="single"/>
        </w:rPr>
        <w:t xml:space="preserve"> China started to turn its eyes to the Arctic as early as 90 years ago.</w:t>
      </w:r>
      <w:r w:rsidRPr="00757590">
        <w:rPr>
          <w:sz w:val="16"/>
        </w:rPr>
        <w:t xml:space="preserve"> In 1925, it acceded to the Svalbard Treaty, which marked the beginning of China's participation in Arctic affairs. </w:t>
      </w:r>
      <w:r w:rsidRPr="003B0024">
        <w:rPr>
          <w:highlight w:val="yellow"/>
          <w:u w:val="single"/>
        </w:rPr>
        <w:t>Since the 1990s, China's involvement in Arctic activities has been expanding both in depth and breadth</w:t>
      </w:r>
      <w:r w:rsidRPr="00757590">
        <w:rPr>
          <w:sz w:val="16"/>
        </w:rPr>
        <w:t xml:space="preserve">. Elaborating on China's Arctic activities and specific policies regarding Arctic issues, Zhang said: </w:t>
      </w:r>
      <w:r w:rsidRPr="00757590">
        <w:rPr>
          <w:highlight w:val="yellow"/>
          <w:u w:val="single"/>
        </w:rPr>
        <w:t>"What has happened shows that China is a constructive participant in and partner of cooperation in Arctic affairs." "Going forward, China is willing and able to make even greater contribution to the sustainable development of the Arctic."</w:t>
      </w:r>
      <w:r w:rsidRPr="00757590">
        <w:rPr>
          <w:sz w:val="16"/>
        </w:rPr>
        <w:t xml:space="preserve"> </w:t>
      </w:r>
      <w:r w:rsidRPr="00757590">
        <w:rPr>
          <w:u w:val="single"/>
        </w:rPr>
        <w:t>The Chinese delegation presented China's practices in scientific research, shipping, oil and gas exploration as well as research on climate change in the Arctic during the country session.</w:t>
      </w:r>
      <w:r w:rsidRPr="00757590">
        <w:rPr>
          <w:sz w:val="16"/>
        </w:rPr>
        <w:t xml:space="preserve"> A photo exhibition named "China and the Arctic" was launched at the Assembly. The Arctic Circle Assembly was founded in 2013 at the initiative of President of Iceland Olafur Ragnar Grimsson, former prime minister of Greenland Kuupik Kleist, and Alaska Dispatch Publisher Alice Rogoff. The annual event is regarded as one of the largest international gatherings concerning the Arctic, drawing 1,500 participants from more than 50 countries and regions this year. </w:t>
      </w:r>
    </w:p>
    <w:p w14:paraId="2E8A35CB" w14:textId="77777777" w:rsidR="00DD13B7" w:rsidRDefault="00DD13B7" w:rsidP="005C4508">
      <w:pPr>
        <w:rPr>
          <w:sz w:val="10"/>
        </w:rPr>
      </w:pPr>
    </w:p>
    <w:p w14:paraId="6A6A6413" w14:textId="77777777" w:rsidR="008A5E87" w:rsidRDefault="008A5E87" w:rsidP="008A5E87">
      <w:pPr>
        <w:pStyle w:val="Heading4"/>
      </w:pPr>
      <w:r>
        <w:t>China’s intentions in the arctic region are peaceful and China is adhering to the arctic governance</w:t>
      </w:r>
    </w:p>
    <w:p w14:paraId="0E8E1DE6" w14:textId="77777777" w:rsidR="008A5E87" w:rsidRDefault="008A5E87" w:rsidP="008A5E87">
      <w:pPr>
        <w:rPr>
          <w:rStyle w:val="Style13ptBold"/>
        </w:rPr>
      </w:pPr>
      <w:r>
        <w:t xml:space="preserve">Adam </w:t>
      </w:r>
      <w:r w:rsidRPr="00127FFD">
        <w:rPr>
          <w:rStyle w:val="Style13ptBold"/>
        </w:rPr>
        <w:t>Macdonald</w:t>
      </w:r>
      <w:r>
        <w:t xml:space="preserve"> March 24, 20</w:t>
      </w:r>
      <w:r w:rsidRPr="00127FFD">
        <w:rPr>
          <w:rStyle w:val="Style13ptBold"/>
        </w:rPr>
        <w:t>16</w:t>
      </w:r>
    </w:p>
    <w:p w14:paraId="7D1DB0BB" w14:textId="77777777" w:rsidR="008A5E87" w:rsidRDefault="008A5E87" w:rsidP="008A5E87">
      <w:r>
        <w:t>Adam Macdonald is an independent scholar on Canadian Foreign Policy and Asia-Pacific Security</w:t>
      </w:r>
    </w:p>
    <w:p w14:paraId="7711EE44" w14:textId="77777777" w:rsidR="008A5E87" w:rsidRPr="00B34017" w:rsidRDefault="008A5E87" w:rsidP="008A5E87">
      <w:r w:rsidRPr="00127FFD">
        <w:t>http://cimsec.org/chinas-arctic-engagements-differentiating-reality-apprehension/23521</w:t>
      </w:r>
    </w:p>
    <w:p w14:paraId="05EE9C1F" w14:textId="77777777" w:rsidR="008A5E87" w:rsidRPr="00B34017" w:rsidRDefault="008A5E87" w:rsidP="008A5E87">
      <w:pPr>
        <w:rPr>
          <w:rStyle w:val="StyleUnderline"/>
        </w:rPr>
      </w:pPr>
      <w:r w:rsidRPr="00B34017">
        <w:rPr>
          <w:rStyle w:val="StyleUnderline"/>
        </w:rPr>
        <w:t>China’s increasing Arctic engagements overall have been welcomed by the region’s stakeholders.</w:t>
      </w:r>
      <w:r w:rsidRPr="00B34017">
        <w:rPr>
          <w:sz w:val="10"/>
        </w:rPr>
        <w:t xml:space="preserve"> </w:t>
      </w:r>
      <w:r w:rsidRPr="00B34017">
        <w:rPr>
          <w:rStyle w:val="StyleUnderline"/>
        </w:rPr>
        <w:t>There are, however, arguments in the media and some academic quarters that China’s growing involvement threatens to destabilize the region.</w:t>
      </w:r>
      <w:r w:rsidRPr="00B34017">
        <w:rPr>
          <w:sz w:val="10"/>
        </w:rPr>
        <w:t xml:space="preserve"> Beijing, despite the absence of Arctic territory, is unilaterally asserting itself into the regional institutional architecture, challenging the pre-​eminent role of the Arctic states and their sovereign rights, while their ‘Arctic envy’ to secure regional shipping lanes and resources currently is manifested through political and economic manoeuvring. In the future China may become more forceful in these endeavours, including possible military deployments in the North. </w:t>
      </w:r>
      <w:r w:rsidRPr="00B34017">
        <w:rPr>
          <w:rStyle w:val="StyleUnderline"/>
        </w:rPr>
        <w:t>Much of these commentaries are imprecise and speculating at best, largely ignoring the pathways and processes China’s Arctic endeavours have evolved.</w:t>
      </w:r>
      <w:r w:rsidRPr="00B34017">
        <w:rPr>
          <w:sz w:val="10"/>
        </w:rPr>
        <w:t xml:space="preserve"> Lack of specifics on how and why China constitutes a threat to the region, also, demonstrate these arguments derive from the more generalized (yet still problematic) ‘Assertive China’ narratives which have become dominate in Western analyses of Chinese foreign policy. Clearly, China is actively trying to alter the power dynamics in its immediate environment of East Asia. But it is premature to talk of a revisionist challenge to the international system writ large guiding the entirety of Beijing’s foreign engagements. Before assigning China’s Arctic activities to an underlying revisionist agenda, therefore, it is important to further analyze the lines of engagement Beijing is actually pursuing. China does not have an official Arctic Policy due to the low importance of the region within their broader foreign policy strategy, which is focused on immediate access to resources. The Arctic, though, is an area of long-​term interest motivating Chinese leaders to begin a ‘nascent stage of formulation’ in terms of constructing a regional strategy. Chinese academia, media and the military, also, have become more vocal and engaged in this process. </w:t>
      </w:r>
      <w:r w:rsidRPr="00B34017">
        <w:rPr>
          <w:rStyle w:val="StyleUnderline"/>
        </w:rPr>
        <w:t>China’s Arctic engagements originate from and are still dominated by scientific research projects, specifically pertaining to climatic and regional weather phenomenon. These endeavours have increased significantly over the past decade including the 2004 establishment of the Yellow River Station in Spitsbergen, Norway; the creation of the China-​Nordic Research Center in Shanghai in 2013; and the construction of an Aurora Station in Iceland. China, as well, is looking to establish an Arctic research centre in Canada and is building a second scientific icebreaker in conjunction with Finland. Some commentators are quick to dismiss Beijing’s scientific endeavours as camouflaging other more malign political goals, but one should not dismiss the fact that China faces massive environmental and climate change challenges, which motivates much of their scientific and climate work internationally.</w:t>
      </w:r>
      <w:r>
        <w:rPr>
          <w:rStyle w:val="StyleUnderline"/>
        </w:rPr>
        <w:t xml:space="preserve"> </w:t>
      </w:r>
      <w:r w:rsidRPr="00B34017">
        <w:rPr>
          <w:sz w:val="10"/>
        </w:rPr>
        <w:t xml:space="preserve">Bilateral economic relations is the second line of China’s Arctic engagements. Central Asia, the Middle East, and Africa remain Beijing prioritized regions for resource acquisition but the Arctic states, particularly the Nordic countries, have developed robust resource development projects with China. The </w:t>
      </w:r>
      <w:r w:rsidRPr="00B34017">
        <w:rPr>
          <w:rStyle w:val="StyleUnderline"/>
        </w:rPr>
        <w:t>strong</w:t>
      </w:r>
      <w:r w:rsidRPr="00B34017">
        <w:rPr>
          <w:sz w:val="10"/>
        </w:rPr>
        <w:t xml:space="preserve">est of these </w:t>
      </w:r>
      <w:r w:rsidRPr="00B34017">
        <w:rPr>
          <w:rStyle w:val="StyleUnderline"/>
        </w:rPr>
        <w:t>relationship</w:t>
      </w:r>
      <w:r w:rsidRPr="00B34017">
        <w:rPr>
          <w:sz w:val="10"/>
        </w:rPr>
        <w:t xml:space="preserve">s is </w:t>
      </w:r>
      <w:r w:rsidRPr="00B34017">
        <w:rPr>
          <w:rStyle w:val="StyleUnderline"/>
        </w:rPr>
        <w:t>with Iceland</w:t>
      </w:r>
      <w:r w:rsidRPr="00B34017">
        <w:rPr>
          <w:sz w:val="10"/>
        </w:rPr>
        <w:t xml:space="preserve">, </w:t>
      </w:r>
      <w:r w:rsidRPr="00B34017">
        <w:rPr>
          <w:rStyle w:val="StyleUnderline"/>
        </w:rPr>
        <w:t>where China signed a Free Trade Agreement in 2013 and was awarded its first exploration license in the region</w:t>
      </w:r>
      <w:r w:rsidRPr="00B34017">
        <w:rPr>
          <w:sz w:val="10"/>
        </w:rPr>
        <w:t xml:space="preserve"> for oil in the Dreki area. </w:t>
      </w:r>
      <w:r w:rsidRPr="00B34017">
        <w:rPr>
          <w:rStyle w:val="StyleUnderline"/>
        </w:rPr>
        <w:t>Chinese companies, as well, have invested billions into mineral-​rich Greenland,</w:t>
      </w:r>
      <w:r w:rsidRPr="00B34017">
        <w:rPr>
          <w:sz w:val="10"/>
        </w:rPr>
        <w:t xml:space="preserve"> a protectorate of Denmark. These relations, however, have not been entirely unproblematic. Iceland’s parliament blocked a land-​purchase deal of a Chinese developer due to concerns over what the land would be used for and investments in Greenland have caused local anxieties over Chinese dominance in the economy, including the possible (but overhyped) importation of thousands of Chinese workers. China has also made inroads into the Canadian and particularly Russian energy markets, the latter following the post-​Crimea sanctions régime that left Moscow short of capital and partners for Arctic resource development. But Ottawa and Moscow, more so than the Nordic states, are wary of the consequences of Chinese economic activities in the North. China’s ability and willingness, however, to invest significantly in these remote areas (particularly Greenland), requiring possibly decades of development before profitable returns are generated, motivates many Arctic stakeholders to engage Chinese companies despite concerns about their government ties and overall environmental and labour standards. </w:t>
      </w:r>
      <w:r w:rsidRPr="00B34017">
        <w:rPr>
          <w:rStyle w:val="StyleUnderline"/>
        </w:rPr>
        <w:t>China</w:t>
      </w:r>
      <w:r w:rsidRPr="00B34017">
        <w:rPr>
          <w:sz w:val="10"/>
        </w:rPr>
        <w:t>, finally</w:t>
      </w:r>
      <w:r w:rsidRPr="00B34017">
        <w:rPr>
          <w:rStyle w:val="StyleUnderline"/>
        </w:rPr>
        <w:t>, has been energetic in gaining entry into the Arctic governance structure and acceptance as a legitimate and non-​threatening stakeholder</w:t>
      </w:r>
      <w:r w:rsidRPr="00B34017">
        <w:rPr>
          <w:sz w:val="10"/>
        </w:rPr>
        <w:t xml:space="preserve">. After two failed attempts, in 2013 China (along with a host of other Asian countries) were accepted by the Arctic Council, the pre-​eminent regional organization, as Permanent Observers. Despite having no voting rights, Permanent Observers are allowed to take part in seminar discussions and participate in the organization’s working groups. One of the major conditions </w:t>
      </w:r>
      <w:r w:rsidRPr="00B34017">
        <w:rPr>
          <w:rStyle w:val="StyleUnderline"/>
        </w:rPr>
        <w:t>China</w:t>
      </w:r>
      <w:r w:rsidRPr="00B34017">
        <w:rPr>
          <w:sz w:val="10"/>
        </w:rPr>
        <w:t xml:space="preserve"> (and other applicants) had to meet was </w:t>
      </w:r>
      <w:r w:rsidRPr="00B34017">
        <w:rPr>
          <w:rStyle w:val="StyleUnderline"/>
        </w:rPr>
        <w:t>accept</w:t>
      </w:r>
      <w:r w:rsidRPr="00B34017">
        <w:rPr>
          <w:sz w:val="10"/>
        </w:rPr>
        <w:t xml:space="preserve">ance of </w:t>
      </w:r>
      <w:r w:rsidRPr="00B34017">
        <w:rPr>
          <w:rStyle w:val="StyleUnderline"/>
        </w:rPr>
        <w:t>the Nuuk Criteria which includes acknowledging the pre-​eminent role and responsibility of Arctic states in regional affairs; their sovereignty and sovereign rights; and recognizing the United Nations Convention on the Law of the Sea as the legal régime governing the Arctic. This measure alleviated concerns associated with a more active China by showing their willingness to abide by the rules and conditions of the regional régime.</w:t>
      </w:r>
      <w:r>
        <w:rPr>
          <w:rStyle w:val="StyleUnderline"/>
        </w:rPr>
        <w:t xml:space="preserve"> </w:t>
      </w:r>
      <w:r w:rsidRPr="00B34017">
        <w:rPr>
          <w:sz w:val="10"/>
        </w:rPr>
        <w:t xml:space="preserve">Chinese leaders, nevertheless, do assert that the Arctic possess certain trans-​regional characteristics which necessitate the involvement of non-​Arctic states (a position held by a number of other Asian states) and as a ‘Near Arctic State’ has a legitimate role to play. Despite some frictions, including over issues of extended maritime zoning claims by the Arctic coastal states which China sees a possibly marginalizing non-​Arctic states access to the North, Beijing has decided to become part of the regional structure and not attempt to create parallel organizations and mechanisms to pursue its interests. </w:t>
      </w:r>
      <w:r w:rsidRPr="00B34017">
        <w:rPr>
          <w:rStyle w:val="StyleUnderline"/>
        </w:rPr>
        <w:t>Contrary to portrayals of China as an assertive and bellicose outsider, Beijing’s actions have been conducted through legal and accepted channels, including participating at a low and non-​intrusive level in the regional political architecture.</w:t>
      </w:r>
      <w:r w:rsidRPr="00B34017">
        <w:rPr>
          <w:sz w:val="10"/>
        </w:rPr>
        <w:t xml:space="preserve"> Acknowledging the differences between Beijing and some Arctic actors over issues of maritime rights and the role of non-​Arctic states in regional governance, there is very little evidence of China becoming more aggressive in these pursuits. The Arctic, furthermore, is a stable region characterized by an ever evolving rule-​bound régime populated by developed states, including the world’s two nuclear superpowers, and the absence of war and failed states: conditions which heavily influence the pathways and processes China is and will pursue their interests in the future. </w:t>
      </w:r>
      <w:r w:rsidRPr="00B34017">
        <w:rPr>
          <w:rStyle w:val="StyleUnderline"/>
        </w:rPr>
        <w:t>China’s interests in the Arctic, furthermore, align with their broader foreign policy goals of diversifying energy and resources suppliers, securing trade routes and becoming more active in global and regional governance instruments commensurate with their growing great power status and role. Speculations of China’s ‘aggressive’ posturing in the Arctic, however, will undoubtedly continue to inaccurately colour any discussion of the rising power’s actions in the Arctic; far more than any other Non-​Arctic, and particularly Asian, state involved in the region.</w:t>
      </w:r>
    </w:p>
    <w:p w14:paraId="6C305041" w14:textId="77777777" w:rsidR="00DF407B" w:rsidRPr="00DF407B" w:rsidRDefault="00DF407B" w:rsidP="00DF407B">
      <w:pPr>
        <w:pStyle w:val="Heading4"/>
      </w:pPr>
      <w:r w:rsidRPr="00DF407B">
        <w:t>China desires a stronger role in relation with the Arctic</w:t>
      </w:r>
    </w:p>
    <w:p w14:paraId="1483C880" w14:textId="77777777" w:rsidR="00DF407B" w:rsidRPr="006F6690" w:rsidRDefault="00DF407B" w:rsidP="00DF407B">
      <w:pPr>
        <w:rPr>
          <w:b/>
          <w:sz w:val="26"/>
          <w:szCs w:val="26"/>
        </w:rPr>
      </w:pPr>
      <w:r>
        <w:rPr>
          <w:b/>
          <w:sz w:val="26"/>
          <w:szCs w:val="26"/>
        </w:rPr>
        <w:t xml:space="preserve">Economy ’14 </w:t>
      </w:r>
      <w:r w:rsidRPr="00882965">
        <w:rPr>
          <w:szCs w:val="22"/>
        </w:rPr>
        <w:t>Elizabeth, Director for Asia studies at the Council on Foreign Relations.  Forbes April 4. “The Four Drivers Of Beijing’s Emerging Arctic Play And What The World Needs To Do”</w:t>
      </w:r>
      <w:r w:rsidRPr="00882965">
        <w:rPr>
          <w:b/>
          <w:szCs w:val="22"/>
        </w:rPr>
        <w:t xml:space="preserve"> </w:t>
      </w:r>
      <w:r w:rsidRPr="00882965">
        <w:rPr>
          <w:szCs w:val="22"/>
        </w:rPr>
        <w:t>http://www.forbes.com/sites/elizabetheconomy/2014/04/04/the-four-drivers-of-beijings-emerging-arctic-play-and-what-the-world-needs-to-do/#471def4370d8</w:t>
      </w:r>
    </w:p>
    <w:p w14:paraId="1EAF85C8" w14:textId="77777777" w:rsidR="00DF407B" w:rsidRDefault="00DF407B" w:rsidP="00DF407B">
      <w:pPr>
        <w:pStyle w:val="NormalWeb"/>
        <w:shd w:val="clear" w:color="auto" w:fill="FFFFFF"/>
        <w:spacing w:before="0" w:beforeAutospacing="0" w:after="0" w:afterAutospacing="0"/>
        <w:textAlignment w:val="baseline"/>
        <w:rPr>
          <w:rFonts w:ascii="Calibri" w:hAnsi="Calibri"/>
          <w:color w:val="000000" w:themeColor="text1"/>
          <w:sz w:val="22"/>
          <w:szCs w:val="22"/>
          <w:u w:val="single"/>
        </w:rPr>
      </w:pPr>
      <w:r w:rsidRPr="00AD7867">
        <w:rPr>
          <w:rFonts w:ascii="Calibri" w:hAnsi="Calibri"/>
          <w:color w:val="000000" w:themeColor="text1"/>
          <w:sz w:val="8"/>
          <w:szCs w:val="8"/>
        </w:rPr>
        <w:t>Over the past several years, China has begun to stake out its claim to the Arctic. No part of China actually touches the Arctic, but as a recent</w:t>
      </w:r>
      <w:r w:rsidRPr="00AD7867">
        <w:rPr>
          <w:rStyle w:val="apple-converted-space"/>
          <w:color w:val="000000" w:themeColor="text1"/>
          <w:sz w:val="8"/>
          <w:szCs w:val="8"/>
        </w:rPr>
        <w:t> </w:t>
      </w:r>
      <w:hyperlink r:id="rId140" w:tgtFrame="_self" w:history="1">
        <w:r w:rsidRPr="00AD7867">
          <w:rPr>
            <w:rStyle w:val="Hyperlink"/>
            <w:color w:val="000000" w:themeColor="text1"/>
            <w:sz w:val="8"/>
            <w:szCs w:val="8"/>
            <w:bdr w:val="none" w:sz="0" w:space="0" w:color="auto" w:frame="1"/>
          </w:rPr>
          <w:t>International</w:t>
        </w:r>
      </w:hyperlink>
      <w:r w:rsidRPr="00AD7867">
        <w:rPr>
          <w:rStyle w:val="apple-converted-space"/>
          <w:color w:val="000000" w:themeColor="text1"/>
          <w:sz w:val="8"/>
          <w:szCs w:val="8"/>
        </w:rPr>
        <w:t> </w:t>
      </w:r>
      <w:r w:rsidRPr="00AD7867">
        <w:rPr>
          <w:rFonts w:ascii="Calibri" w:hAnsi="Calibri"/>
          <w:color w:val="000000" w:themeColor="text1"/>
          <w:sz w:val="8"/>
          <w:szCs w:val="8"/>
        </w:rPr>
        <w:t>Institute for Strategic Studies commentary points out, Chinese scholars routinely </w:t>
      </w:r>
      <w:hyperlink r:id="rId141" w:tgtFrame="_blank" w:history="1">
        <w:r w:rsidRPr="00AD7867">
          <w:rPr>
            <w:rStyle w:val="Hyperlink"/>
            <w:color w:val="000000" w:themeColor="text1"/>
            <w:sz w:val="8"/>
            <w:szCs w:val="8"/>
            <w:bdr w:val="none" w:sz="0" w:space="0" w:color="auto" w:frame="1"/>
          </w:rPr>
          <w:t>describe their country as a ‘near-Arctic’ state</w:t>
        </w:r>
      </w:hyperlink>
      <w:r w:rsidRPr="00AD7867">
        <w:rPr>
          <w:rFonts w:ascii="Calibri" w:hAnsi="Calibri"/>
          <w:color w:val="000000" w:themeColor="text1"/>
          <w:sz w:val="8"/>
          <w:szCs w:val="8"/>
        </w:rPr>
        <w:t>, and Rear Admiral Yin Zhuo has argued that the “Arctic belongs to all the people around the world, as no nation has sovereignty over it… China must play an indispensable role in Arctic exploration as we have one-fifth of the world’s population.”</w:t>
      </w:r>
      <w:r w:rsidRPr="00AD7867">
        <w:rPr>
          <w:rFonts w:ascii="Calibri" w:hAnsi="Calibri"/>
          <w:color w:val="000000" w:themeColor="text1"/>
          <w:sz w:val="22"/>
          <w:szCs w:val="22"/>
        </w:rPr>
        <w:t xml:space="preserve"> </w:t>
      </w:r>
      <w:r w:rsidRPr="00067318">
        <w:rPr>
          <w:rFonts w:ascii="Calibri" w:hAnsi="Calibri"/>
          <w:color w:val="000000" w:themeColor="text1"/>
          <w:sz w:val="8"/>
          <w:szCs w:val="8"/>
        </w:rPr>
        <w:t xml:space="preserve">This is a signal of </w:t>
      </w:r>
      <w:r w:rsidRPr="00067318">
        <w:rPr>
          <w:rFonts w:ascii="Calibri" w:hAnsi="Calibri"/>
          <w:color w:val="000000" w:themeColor="text1"/>
          <w:sz w:val="8"/>
          <w:szCs w:val="8"/>
          <w:u w:val="single"/>
        </w:rPr>
        <w:t>Chinese intent</w:t>
      </w:r>
      <w:r w:rsidRPr="00067318">
        <w:rPr>
          <w:rFonts w:ascii="Calibri" w:hAnsi="Calibri"/>
          <w:color w:val="000000" w:themeColor="text1"/>
          <w:sz w:val="8"/>
          <w:szCs w:val="8"/>
        </w:rPr>
        <w:t>.There are a number of reasons for China’s interest in the region, but four stand out in particular. First, of course, the region is rich in resources: oil and gas, fish and minerals among them. According to one estimate, the region </w:t>
      </w:r>
      <w:hyperlink r:id="rId142" w:tgtFrame="_blank" w:history="1">
        <w:r w:rsidRPr="00067318">
          <w:rPr>
            <w:rStyle w:val="Hyperlink"/>
            <w:color w:val="000000" w:themeColor="text1"/>
            <w:sz w:val="8"/>
            <w:szCs w:val="8"/>
            <w:bdr w:val="none" w:sz="0" w:space="0" w:color="auto" w:frame="1"/>
          </w:rPr>
          <w:t>holds one-third of the world’s natural gas reserves</w:t>
        </w:r>
      </w:hyperlink>
      <w:r w:rsidRPr="00067318">
        <w:rPr>
          <w:rFonts w:ascii="Calibri" w:hAnsi="Calibri"/>
          <w:color w:val="000000" w:themeColor="text1"/>
          <w:sz w:val="8"/>
          <w:szCs w:val="8"/>
        </w:rPr>
        <w:t>, and resource-hungry China has recognized the region’s potential. China is in talks with Denmark to take stakes in a copper mine in Greenland; China National Offshore Oil Corporation has partnered with Iceland’s Eykon</w:t>
      </w:r>
      <w:r w:rsidRPr="00067318">
        <w:rPr>
          <w:rStyle w:val="apple-converted-space"/>
          <w:color w:val="000000" w:themeColor="text1"/>
          <w:sz w:val="8"/>
          <w:szCs w:val="8"/>
        </w:rPr>
        <w:t> </w:t>
      </w:r>
      <w:hyperlink r:id="rId143" w:tgtFrame="_self" w:history="1">
        <w:r w:rsidRPr="00067318">
          <w:rPr>
            <w:rStyle w:val="Hyperlink"/>
            <w:color w:val="000000" w:themeColor="text1"/>
            <w:sz w:val="8"/>
            <w:szCs w:val="8"/>
            <w:bdr w:val="none" w:sz="0" w:space="0" w:color="auto" w:frame="1"/>
          </w:rPr>
          <w:t>Energy</w:t>
        </w:r>
      </w:hyperlink>
      <w:r w:rsidRPr="00067318">
        <w:rPr>
          <w:rStyle w:val="apple-converted-space"/>
          <w:color w:val="000000" w:themeColor="text1"/>
          <w:sz w:val="8"/>
          <w:szCs w:val="8"/>
        </w:rPr>
        <w:t> </w:t>
      </w:r>
      <w:r w:rsidRPr="00067318">
        <w:rPr>
          <w:rFonts w:ascii="Calibri" w:hAnsi="Calibri"/>
          <w:color w:val="000000" w:themeColor="text1"/>
          <w:sz w:val="8"/>
          <w:szCs w:val="8"/>
        </w:rPr>
        <w:t>for oil exploration; and China’s Sichuan Xinye Mining Investment Company will be working with London Mining to exploit the country’s iron ore reserves. Uranium and rare earths are additional potential targets for Chinese investment: Greenland has enormous reserves of both, including the capacity to </w:t>
      </w:r>
      <w:hyperlink r:id="rId144" w:history="1">
        <w:r w:rsidRPr="00067318">
          <w:rPr>
            <w:rStyle w:val="Hyperlink"/>
            <w:color w:val="000000" w:themeColor="text1"/>
            <w:sz w:val="8"/>
            <w:szCs w:val="8"/>
            <w:bdr w:val="none" w:sz="0" w:space="0" w:color="auto" w:frame="1"/>
          </w:rPr>
          <w:t>meet 25% of world demand for rare earths</w:t>
        </w:r>
      </w:hyperlink>
      <w:r w:rsidRPr="00067318">
        <w:rPr>
          <w:rFonts w:ascii="Calibri" w:hAnsi="Calibri"/>
          <w:color w:val="000000" w:themeColor="text1"/>
          <w:sz w:val="8"/>
          <w:szCs w:val="8"/>
        </w:rPr>
        <w:t>.China is also interested in the Arctic for trade reasons. As the climate changes and the Arctic ice melts, three new trade routes may open up that will dramatically reduce cargo transport time and help avoid the security challenges of traditional routes such as the Strait of Malacca. Already, Denmark and China are discussing cooperation to explore these new routes.</w:t>
      </w:r>
      <w:r w:rsidRPr="00067318">
        <w:rPr>
          <w:rFonts w:ascii="Calibri" w:hAnsi="Calibri"/>
          <w:color w:val="000000" w:themeColor="text1"/>
          <w:sz w:val="18"/>
          <w:szCs w:val="22"/>
        </w:rPr>
        <w:t xml:space="preserve">In addition, </w:t>
      </w:r>
      <w:r w:rsidRPr="00EF107E">
        <w:rPr>
          <w:rFonts w:ascii="Calibri" w:hAnsi="Calibri"/>
          <w:color w:val="000000" w:themeColor="text1"/>
          <w:sz w:val="22"/>
          <w:szCs w:val="22"/>
          <w:highlight w:val="green"/>
          <w:u w:val="single"/>
        </w:rPr>
        <w:t>Chinese scholars have made clear their desire to play a significant role in</w:t>
      </w:r>
      <w:r w:rsidRPr="00067318">
        <w:rPr>
          <w:rFonts w:ascii="Calibri" w:hAnsi="Calibri"/>
          <w:color w:val="000000" w:themeColor="text1"/>
          <w:sz w:val="22"/>
          <w:szCs w:val="22"/>
          <w:u w:val="single"/>
        </w:rPr>
        <w:t xml:space="preserve"> mapping out the climatic changes in </w:t>
      </w:r>
      <w:r w:rsidRPr="00EF107E">
        <w:rPr>
          <w:rFonts w:ascii="Calibri" w:hAnsi="Calibri"/>
          <w:color w:val="000000" w:themeColor="text1"/>
          <w:sz w:val="22"/>
          <w:szCs w:val="22"/>
          <w:highlight w:val="green"/>
          <w:u w:val="single"/>
        </w:rPr>
        <w:t>the Arctic</w:t>
      </w:r>
      <w:r w:rsidRPr="00067318">
        <w:rPr>
          <w:rFonts w:ascii="Calibri" w:hAnsi="Calibri"/>
          <w:color w:val="000000" w:themeColor="text1"/>
          <w:sz w:val="22"/>
          <w:szCs w:val="22"/>
          <w:u w:val="single"/>
        </w:rPr>
        <w:t>—as well as understanding the resources the region possesses</w:t>
      </w:r>
      <w:r w:rsidRPr="00AD7867">
        <w:rPr>
          <w:rFonts w:ascii="Calibri" w:hAnsi="Calibri"/>
          <w:color w:val="000000" w:themeColor="text1"/>
          <w:sz w:val="22"/>
          <w:szCs w:val="22"/>
        </w:rPr>
        <w:t>.</w:t>
      </w:r>
      <w:r w:rsidRPr="00067318">
        <w:rPr>
          <w:rFonts w:ascii="Calibri" w:hAnsi="Calibri"/>
          <w:color w:val="000000" w:themeColor="text1"/>
          <w:sz w:val="22"/>
          <w:szCs w:val="22"/>
          <w:u w:val="single"/>
        </w:rPr>
        <w:t xml:space="preserve"> Climate change is having a profound impact on China, and Beijing has established a polar research center and has plans </w:t>
      </w:r>
      <w:r w:rsidRPr="00255D2E">
        <w:rPr>
          <w:rFonts w:ascii="Calibri" w:hAnsi="Calibri"/>
          <w:color w:val="000000" w:themeColor="text1"/>
          <w:sz w:val="22"/>
          <w:szCs w:val="22"/>
          <w:u w:val="single"/>
        </w:rPr>
        <w:t>to </w:t>
      </w:r>
      <w:r>
        <w:rPr>
          <w:rFonts w:ascii="Calibri" w:hAnsi="Calibri"/>
          <w:color w:val="000000" w:themeColor="text1"/>
          <w:sz w:val="22"/>
          <w:szCs w:val="22"/>
          <w:u w:val="single"/>
        </w:rPr>
        <w:t>launch three research expeditions to the Arctic in 2015</w:t>
      </w:r>
      <w:r w:rsidRPr="00255D2E">
        <w:rPr>
          <w:rFonts w:ascii="Calibri" w:hAnsi="Calibri"/>
          <w:color w:val="000000" w:themeColor="text1"/>
          <w:sz w:val="22"/>
          <w:szCs w:val="22"/>
          <w:u w:val="single"/>
        </w:rPr>
        <w:t>.</w:t>
      </w:r>
      <w:r w:rsidRPr="00255D2E">
        <w:rPr>
          <w:rFonts w:ascii="Calibri" w:hAnsi="Calibri"/>
          <w:color w:val="000000" w:themeColor="text1"/>
          <w:sz w:val="22"/>
          <w:szCs w:val="22"/>
        </w:rPr>
        <w:t xml:space="preserve"> </w:t>
      </w:r>
      <w:r w:rsidRPr="00255D2E">
        <w:rPr>
          <w:rFonts w:ascii="Calibri" w:hAnsi="Calibri"/>
          <w:color w:val="000000" w:themeColor="text1"/>
          <w:sz w:val="8"/>
          <w:szCs w:val="8"/>
        </w:rPr>
        <w:t>Smaller Arctic countries such as Iceland are excited to partner with China given Beijing’s significant financial and research capacity.</w:t>
      </w:r>
      <w:r w:rsidRPr="00255D2E">
        <w:rPr>
          <w:rFonts w:ascii="Calibri" w:hAnsi="Calibri"/>
          <w:color w:val="000000" w:themeColor="text1"/>
          <w:sz w:val="22"/>
          <w:szCs w:val="22"/>
        </w:rPr>
        <w:t xml:space="preserve"> At the same time, </w:t>
      </w:r>
      <w:r w:rsidRPr="00EF107E">
        <w:rPr>
          <w:rFonts w:ascii="Calibri" w:hAnsi="Calibri"/>
          <w:color w:val="000000" w:themeColor="text1"/>
          <w:sz w:val="22"/>
          <w:szCs w:val="22"/>
          <w:highlight w:val="green"/>
          <w:u w:val="single"/>
        </w:rPr>
        <w:t>China’s arctic play is part of its broader global diplomacy and desire to engage in a wide range of regional organizations</w:t>
      </w:r>
      <w:r w:rsidRPr="00255D2E">
        <w:rPr>
          <w:rFonts w:ascii="Calibri" w:hAnsi="Calibri"/>
          <w:color w:val="000000" w:themeColor="text1"/>
          <w:sz w:val="22"/>
          <w:szCs w:val="22"/>
          <w:u w:val="single"/>
        </w:rPr>
        <w:t xml:space="preserve"> to advance its strategic and trade interests.</w:t>
      </w:r>
      <w:r w:rsidRPr="00255D2E">
        <w:rPr>
          <w:rFonts w:ascii="Calibri" w:hAnsi="Calibri"/>
          <w:color w:val="000000" w:themeColor="text1"/>
          <w:sz w:val="22"/>
          <w:szCs w:val="22"/>
        </w:rPr>
        <w:t xml:space="preserve"> </w:t>
      </w:r>
      <w:r w:rsidRPr="00255D2E">
        <w:rPr>
          <w:rFonts w:ascii="Calibri" w:hAnsi="Calibri"/>
          <w:color w:val="000000" w:themeColor="text1"/>
          <w:sz w:val="13"/>
          <w:szCs w:val="22"/>
        </w:rPr>
        <w:t xml:space="preserve">That means that China wants a seat at the table. In 2013, </w:t>
      </w:r>
      <w:r w:rsidRPr="00255D2E">
        <w:rPr>
          <w:rFonts w:ascii="Calibri" w:hAnsi="Calibri"/>
          <w:color w:val="000000" w:themeColor="text1"/>
          <w:sz w:val="22"/>
          <w:szCs w:val="22"/>
          <w:u w:val="single"/>
        </w:rPr>
        <w:t>China and India</w:t>
      </w:r>
      <w:r>
        <w:rPr>
          <w:rFonts w:ascii="Calibri" w:hAnsi="Calibri"/>
          <w:color w:val="000000" w:themeColor="text1"/>
          <w:sz w:val="22"/>
          <w:szCs w:val="22"/>
          <w:u w:val="single"/>
        </w:rPr>
        <w:t xml:space="preserve"> both attained permanent observer status in the Arctic Council, </w:t>
      </w:r>
      <w:r w:rsidRPr="00255D2E">
        <w:rPr>
          <w:rFonts w:ascii="Calibri" w:hAnsi="Calibri"/>
          <w:color w:val="000000" w:themeColor="text1"/>
          <w:sz w:val="22"/>
          <w:szCs w:val="22"/>
          <w:u w:val="single"/>
        </w:rPr>
        <w:t>the region’s governing body that consists of those states</w:t>
      </w:r>
      <w:r w:rsidRPr="00255D2E">
        <w:rPr>
          <w:rFonts w:ascii="Calibri" w:hAnsi="Calibri"/>
          <w:color w:val="000000" w:themeColor="text1"/>
          <w:sz w:val="22"/>
          <w:szCs w:val="22"/>
        </w:rPr>
        <w:t xml:space="preserve"> </w:t>
      </w:r>
      <w:r w:rsidRPr="00255D2E">
        <w:rPr>
          <w:rFonts w:ascii="Calibri" w:hAnsi="Calibri"/>
          <w:color w:val="000000" w:themeColor="text1"/>
          <w:sz w:val="22"/>
          <w:szCs w:val="22"/>
          <w:u w:val="single"/>
        </w:rPr>
        <w:t>that actually border the arctic: Russia, the United States, Canada, Denmark, Finland, Iceland, Norway and Sweden, as well as six international organizations representing indigenous peoples. It is doubtful that China will remain a quiet observer</w:t>
      </w:r>
      <w:r w:rsidRPr="00255D2E">
        <w:rPr>
          <w:rFonts w:ascii="Calibri" w:hAnsi="Calibri"/>
          <w:color w:val="000000" w:themeColor="text1"/>
          <w:sz w:val="8"/>
          <w:szCs w:val="8"/>
        </w:rPr>
        <w:t>, however</w:t>
      </w:r>
      <w:r w:rsidRPr="00255D2E">
        <w:rPr>
          <w:rFonts w:ascii="Calibri" w:hAnsi="Calibri"/>
          <w:color w:val="000000" w:themeColor="text1"/>
          <w:sz w:val="11"/>
          <w:szCs w:val="22"/>
        </w:rPr>
        <w:t xml:space="preserve">. As </w:t>
      </w:r>
      <w:r w:rsidRPr="00255D2E">
        <w:rPr>
          <w:rFonts w:ascii="Calibri" w:hAnsi="Calibri"/>
          <w:color w:val="000000" w:themeColor="text1"/>
          <w:sz w:val="22"/>
          <w:szCs w:val="22"/>
          <w:u w:val="single"/>
        </w:rPr>
        <w:t>Chinese scholar Tang Guoqiang hints,</w:t>
      </w:r>
      <w:r w:rsidRPr="00255D2E">
        <w:rPr>
          <w:rFonts w:ascii="Calibri" w:hAnsi="Calibri"/>
          <w:color w:val="000000" w:themeColor="text1"/>
          <w:sz w:val="22"/>
          <w:szCs w:val="22"/>
        </w:rPr>
        <w:t xml:space="preserve"> </w:t>
      </w:r>
      <w:r w:rsidRPr="00067318">
        <w:rPr>
          <w:rFonts w:ascii="Calibri" w:hAnsi="Calibri"/>
          <w:color w:val="000000" w:themeColor="text1"/>
          <w:sz w:val="22"/>
          <w:szCs w:val="22"/>
          <w:u w:val="single"/>
        </w:rPr>
        <w:t>China </w:t>
      </w:r>
      <w:hyperlink r:id="rId145" w:tgtFrame="_blank" w:history="1">
        <w:r w:rsidRPr="00067318">
          <w:rPr>
            <w:rStyle w:val="Hyperlink"/>
            <w:color w:val="000000" w:themeColor="text1"/>
            <w:sz w:val="22"/>
            <w:szCs w:val="22"/>
            <w:u w:val="single"/>
            <w:bdr w:val="none" w:sz="0" w:space="0" w:color="auto" w:frame="1"/>
          </w:rPr>
          <w:t>could serve as the voice of the non-Arctic states</w:t>
        </w:r>
      </w:hyperlink>
      <w:r w:rsidRPr="00067318">
        <w:rPr>
          <w:rFonts w:ascii="Calibri" w:hAnsi="Calibri"/>
          <w:color w:val="000000" w:themeColor="text1"/>
          <w:sz w:val="22"/>
          <w:szCs w:val="22"/>
          <w:u w:val="single"/>
        </w:rPr>
        <w:t>, representing their views and interests in discussions with the Arctic Council.</w:t>
      </w:r>
    </w:p>
    <w:p w14:paraId="00C8E791" w14:textId="0E7CA2DB" w:rsidR="00584194" w:rsidRPr="00457E82" w:rsidRDefault="00584194" w:rsidP="00584194">
      <w:pPr>
        <w:pStyle w:val="Heading4"/>
        <w:rPr>
          <w:shd w:val="clear" w:color="auto" w:fill="FFFFFF"/>
          <w:lang w:eastAsia="zh-CN"/>
        </w:rPr>
      </w:pPr>
      <w:r>
        <w:rPr>
          <w:shd w:val="clear" w:color="auto" w:fill="FFFFFF"/>
          <w:lang w:eastAsia="zh-CN"/>
        </w:rPr>
        <w:t>China cooperates- views science diplomacy as key arctic policy</w:t>
      </w:r>
    </w:p>
    <w:p w14:paraId="366848AB" w14:textId="77777777" w:rsidR="00584194" w:rsidRPr="00451D70" w:rsidRDefault="00584194" w:rsidP="00584194">
      <w:pPr>
        <w:spacing w:after="0" w:line="240" w:lineRule="auto"/>
        <w:rPr>
          <w:rStyle w:val="Style13ptBold"/>
        </w:rPr>
      </w:pPr>
      <w:r w:rsidRPr="00451D70">
        <w:rPr>
          <w:rStyle w:val="Style13ptBold"/>
        </w:rPr>
        <w:t>Huntington ’15 ( Ph.D in environmental studies, written multiple pieces concerning human interaction with the environment, “A Precautionary Approach to Fisheries in the Central Arctic Ocean :Policy, Science and China” http://www.sciencedirect.com/science/article/pii/S0308597X15002997)</w:t>
      </w:r>
    </w:p>
    <w:p w14:paraId="59B8A9AA" w14:textId="77777777" w:rsidR="00584194" w:rsidRPr="00451D70" w:rsidRDefault="00584194" w:rsidP="00584194">
      <w:pPr>
        <w:spacing w:after="0" w:line="240" w:lineRule="auto"/>
        <w:rPr>
          <w:rStyle w:val="Style13ptBold"/>
        </w:rPr>
      </w:pPr>
    </w:p>
    <w:p w14:paraId="1C51C03E" w14:textId="77777777" w:rsidR="00584194" w:rsidRPr="00457E82" w:rsidRDefault="00584194" w:rsidP="00584194">
      <w:pPr>
        <w:spacing w:after="0" w:line="240" w:lineRule="auto"/>
        <w:rPr>
          <w:rFonts w:asciiTheme="minorHAnsi" w:eastAsia="Times New Roman" w:hAnsiTheme="minorHAnsi" w:cs="Times New Roman"/>
          <w:sz w:val="28"/>
          <w:szCs w:val="28"/>
          <w:u w:val="single"/>
        </w:rPr>
      </w:pPr>
      <w:r w:rsidRPr="00457E82">
        <w:rPr>
          <w:rFonts w:asciiTheme="minorHAnsi" w:eastAsia="Times New Roman" w:hAnsiTheme="minorHAnsi" w:cs="Arial"/>
          <w:color w:val="2E2E2E"/>
          <w:sz w:val="28"/>
          <w:szCs w:val="28"/>
          <w:u w:val="single"/>
          <w:shd w:val="clear" w:color="auto" w:fill="FFFFFF"/>
        </w:rPr>
        <w:t>In recent years, up to 40% of the central Arctic Ocean has been ice-free in</w:t>
      </w:r>
      <w:r w:rsidRPr="00457E82">
        <w:rPr>
          <w:rFonts w:asciiTheme="minorHAnsi" w:eastAsia="Times New Roman" w:hAnsiTheme="minorHAnsi" w:cs="Arial"/>
          <w:color w:val="2E2E2E"/>
          <w:sz w:val="24"/>
          <w:u w:val="single"/>
          <w:shd w:val="clear" w:color="auto" w:fill="FFFFFF"/>
        </w:rPr>
        <w:t xml:space="preserve"> </w:t>
      </w:r>
      <w:r w:rsidRPr="00457E82">
        <w:rPr>
          <w:rFonts w:asciiTheme="minorHAnsi" w:eastAsia="Times New Roman" w:hAnsiTheme="minorHAnsi" w:cs="Arial"/>
          <w:color w:val="2E2E2E"/>
          <w:sz w:val="24"/>
          <w:shd w:val="clear" w:color="auto" w:fill="FFFFFF"/>
        </w:rPr>
        <w:t xml:space="preserve">summer. This open water makes access possible for ordinary vessels, including fishing boats. </w:t>
      </w:r>
      <w:r w:rsidRPr="00457E82">
        <w:rPr>
          <w:rFonts w:asciiTheme="minorHAnsi" w:eastAsia="Times New Roman" w:hAnsiTheme="minorHAnsi" w:cs="Arial"/>
          <w:color w:val="2E2E2E"/>
          <w:sz w:val="12"/>
          <w:szCs w:val="12"/>
          <w:shd w:val="clear" w:color="auto" w:fill="FFFFFF"/>
        </w:rPr>
        <w:t>The five Arctic Ocean coastal states (Canada, Denmark/Greenland, Norway, Russia, and the United States) have agreed to develop an international agreement to prohibit unregulated fishing in international waters of the central Arctic Ocean.</w:t>
      </w:r>
      <w:r w:rsidRPr="00457E82">
        <w:rPr>
          <w:rFonts w:asciiTheme="minorHAnsi" w:eastAsia="Times New Roman" w:hAnsiTheme="minorHAnsi" w:cs="Arial"/>
          <w:color w:val="2E2E2E"/>
          <w:sz w:val="24"/>
          <w:shd w:val="clear" w:color="auto" w:fill="FFFFFF"/>
        </w:rPr>
        <w:t xml:space="preserve"> </w:t>
      </w:r>
      <w:r w:rsidRPr="00457E82">
        <w:rPr>
          <w:rFonts w:asciiTheme="minorHAnsi" w:eastAsia="Times New Roman" w:hAnsiTheme="minorHAnsi" w:cs="Arial"/>
          <w:color w:val="2E2E2E"/>
          <w:sz w:val="12"/>
          <w:szCs w:val="12"/>
          <w:shd w:val="clear" w:color="auto" w:fill="FFFFFF"/>
        </w:rPr>
        <w:t>Non-Arctic countries, including China, and regional organizations such as the European Union will be invited to join the ensuing negotiations. Participation would strengthen China's interest in Arctic affairs in a cooperative fashion, in contrast to a perception that China is interested solely in extracting Arctic resources and is thus a competitor with Arctic states.</w:t>
      </w:r>
      <w:r w:rsidRPr="00457E82">
        <w:rPr>
          <w:rFonts w:asciiTheme="minorHAnsi" w:eastAsia="Times New Roman" w:hAnsiTheme="minorHAnsi" w:cs="Arial"/>
          <w:color w:val="2E2E2E"/>
          <w:sz w:val="24"/>
          <w:shd w:val="clear" w:color="auto" w:fill="FFFFFF"/>
        </w:rPr>
        <w:t xml:space="preserve"> </w:t>
      </w:r>
      <w:r w:rsidRPr="00457E82">
        <w:rPr>
          <w:rFonts w:asciiTheme="minorHAnsi" w:eastAsia="Times New Roman" w:hAnsiTheme="minorHAnsi" w:cs="Arial"/>
          <w:color w:val="2E2E2E"/>
          <w:sz w:val="28"/>
          <w:szCs w:val="28"/>
          <w:u w:val="single"/>
          <w:shd w:val="clear" w:color="auto" w:fill="FFFFFF"/>
        </w:rPr>
        <w:t>China's scientific capacity, including the icebreaker </w:t>
      </w:r>
      <w:r w:rsidRPr="00457E82">
        <w:rPr>
          <w:rFonts w:asciiTheme="minorHAnsi" w:eastAsia="Times New Roman" w:hAnsiTheme="minorHAnsi" w:cs="Arial"/>
          <w:i/>
          <w:iCs/>
          <w:color w:val="2E2E2E"/>
          <w:sz w:val="28"/>
          <w:szCs w:val="28"/>
          <w:u w:val="single"/>
          <w:bdr w:val="none" w:sz="0" w:space="0" w:color="auto" w:frame="1"/>
          <w:shd w:val="clear" w:color="auto" w:fill="FFFFFF"/>
        </w:rPr>
        <w:t>Xuelong</w:t>
      </w:r>
      <w:r w:rsidRPr="00457E82">
        <w:rPr>
          <w:rFonts w:asciiTheme="minorHAnsi" w:eastAsia="Times New Roman" w:hAnsiTheme="minorHAnsi" w:cs="Arial"/>
          <w:color w:val="2E2E2E"/>
          <w:sz w:val="28"/>
          <w:szCs w:val="28"/>
          <w:u w:val="single"/>
          <w:shd w:val="clear" w:color="auto" w:fill="FFFFFF"/>
        </w:rPr>
        <w:t> (Snow Dragon), provides it with an opportunity to practice marine and polar science diplomacy and to contribute further to Arctic cooperation and collaborative understanding. The precautionary approach of managing resources before extraction begins may make cooperative actions easier, as no one yet has a stake in the resource, and could provide a model for other regions that are developing international mechanisms for governance of international waters.</w:t>
      </w:r>
    </w:p>
    <w:p w14:paraId="1CCA431A" w14:textId="77777777" w:rsidR="00F6048B" w:rsidRPr="00F6048B" w:rsidRDefault="00F6048B" w:rsidP="00F6048B"/>
    <w:p w14:paraId="72793844" w14:textId="5C84BBA1" w:rsidR="005B47ED" w:rsidRDefault="005B47ED" w:rsidP="00F955D0">
      <w:pPr>
        <w:pStyle w:val="Heading2"/>
      </w:pPr>
      <w:r>
        <w:t>Framing</w:t>
      </w:r>
    </w:p>
    <w:p w14:paraId="540B6091" w14:textId="77777777" w:rsidR="00CC12A2" w:rsidRPr="0020027C" w:rsidRDefault="00CC12A2" w:rsidP="00CC12A2">
      <w:pPr>
        <w:keepNext/>
        <w:keepLines/>
        <w:spacing w:before="40" w:after="0"/>
        <w:outlineLvl w:val="3"/>
        <w:rPr>
          <w:rFonts w:eastAsia="Times New Roman"/>
          <w:b/>
          <w:iCs/>
          <w:sz w:val="26"/>
        </w:rPr>
      </w:pPr>
      <w:r w:rsidRPr="0020027C">
        <w:rPr>
          <w:rFonts w:eastAsia="Times New Roman"/>
          <w:b/>
          <w:iCs/>
          <w:sz w:val="26"/>
        </w:rPr>
        <w:t xml:space="preserve">No </w:t>
      </w:r>
      <w:r w:rsidRPr="0020027C">
        <w:rPr>
          <w:rFonts w:eastAsia="Times New Roman"/>
          <w:b/>
          <w:iCs/>
          <w:sz w:val="26"/>
          <w:u w:val="single"/>
        </w:rPr>
        <w:t>great power war</w:t>
      </w:r>
      <w:r w:rsidRPr="0020027C">
        <w:rPr>
          <w:rFonts w:eastAsia="Times New Roman"/>
          <w:b/>
          <w:iCs/>
          <w:sz w:val="26"/>
        </w:rPr>
        <w:t xml:space="preserve">---deterrence, economic interdependence, political and business elites and social changes </w:t>
      </w:r>
    </w:p>
    <w:p w14:paraId="5384781C" w14:textId="77777777" w:rsidR="00CC12A2" w:rsidRPr="0020027C" w:rsidRDefault="00CC12A2" w:rsidP="00CC12A2">
      <w:pPr>
        <w:rPr>
          <w:rFonts w:eastAsia="Calibri"/>
        </w:rPr>
      </w:pPr>
      <w:r w:rsidRPr="0020027C">
        <w:rPr>
          <w:rFonts w:eastAsia="Calibri"/>
        </w:rPr>
        <w:t xml:space="preserve">John </w:t>
      </w:r>
      <w:r w:rsidRPr="0020027C">
        <w:rPr>
          <w:rFonts w:eastAsia="Calibri"/>
          <w:b/>
          <w:bCs/>
          <w:sz w:val="26"/>
        </w:rPr>
        <w:t>Aziz 14</w:t>
      </w:r>
      <w:r w:rsidRPr="0020027C">
        <w:rPr>
          <w:rFonts w:eastAsia="Calibri"/>
        </w:rPr>
        <w:t>, former economics and business editor at TheWeek.com, Don't worry: World War III will almost certainly never happen, March 6, http://theweek.com/article/index/257517/dont-worry-world-war-iii-will-almost-certainly-never-happen</w:t>
      </w:r>
    </w:p>
    <w:p w14:paraId="1C00B76B" w14:textId="77777777" w:rsidR="00CC12A2" w:rsidRPr="0020027C" w:rsidRDefault="00CC12A2" w:rsidP="00CC12A2">
      <w:pPr>
        <w:rPr>
          <w:rFonts w:eastAsia="Calibri"/>
          <w:u w:val="single"/>
        </w:rPr>
      </w:pPr>
      <w:r w:rsidRPr="0020027C">
        <w:rPr>
          <w:rFonts w:eastAsia="Calibri"/>
          <w:u w:val="single"/>
        </w:rPr>
        <w:t>Next year will be the seventieth anniversary of the end of the last global conflict. There have been points on that timeline</w:t>
      </w:r>
      <w:r w:rsidRPr="0020027C">
        <w:rPr>
          <w:rFonts w:eastAsia="Calibri"/>
          <w:sz w:val="10"/>
        </w:rPr>
        <w:t xml:space="preserve"> — such as the Cuban missile crisis in 1962, and a Soviet computer malfunction in 1983 that erroneously suggested that the U.S. had attacked, and perhaps even the Kosovo War in 1999 </w:t>
      </w:r>
      <w:r w:rsidRPr="0020027C">
        <w:rPr>
          <w:rFonts w:eastAsia="Calibri"/>
          <w:u w:val="single"/>
        </w:rPr>
        <w:t>— when a global conflict was a real possibility. Yet today</w:t>
      </w:r>
      <w:r w:rsidRPr="0020027C">
        <w:rPr>
          <w:rFonts w:eastAsia="Calibri"/>
          <w:sz w:val="10"/>
        </w:rPr>
        <w:t xml:space="preserve"> — </w:t>
      </w:r>
      <w:r w:rsidRPr="0020027C">
        <w:rPr>
          <w:rFonts w:eastAsia="Calibri"/>
          <w:u w:val="single"/>
        </w:rPr>
        <w:t>in the shadow of a flare up which some are calling a new Cold War between Russia and the U.</w:t>
      </w:r>
      <w:r w:rsidRPr="0020027C">
        <w:rPr>
          <w:rFonts w:eastAsia="Calibri"/>
          <w:sz w:val="10"/>
        </w:rPr>
        <w:t xml:space="preserve">S. — I believe </w:t>
      </w:r>
      <w:r w:rsidRPr="00AE2EDC">
        <w:rPr>
          <w:rFonts w:eastAsia="Calibri"/>
          <w:highlight w:val="yellow"/>
          <w:u w:val="single"/>
        </w:rPr>
        <w:t>the threat of World War III has</w:t>
      </w:r>
      <w:r w:rsidRPr="0020027C">
        <w:rPr>
          <w:rFonts w:eastAsia="Calibri"/>
          <w:u w:val="single"/>
        </w:rPr>
        <w:t xml:space="preserve"> almost </w:t>
      </w:r>
      <w:r w:rsidRPr="00AE2EDC">
        <w:rPr>
          <w:rFonts w:eastAsia="Calibri"/>
          <w:iCs/>
          <w:highlight w:val="yellow"/>
          <w:u w:val="single"/>
          <w:bdr w:val="single" w:sz="8" w:space="0" w:color="auto"/>
        </w:rPr>
        <w:t>faded into nothingness</w:t>
      </w:r>
      <w:r w:rsidRPr="0020027C">
        <w:rPr>
          <w:rFonts w:eastAsia="Calibri"/>
          <w:u w:val="single"/>
        </w:rPr>
        <w:t xml:space="preserve">. </w:t>
      </w:r>
      <w:r w:rsidRPr="0020027C">
        <w:rPr>
          <w:rFonts w:eastAsia="Calibri"/>
          <w:sz w:val="10"/>
        </w:rPr>
        <w:t xml:space="preserve">That is, </w:t>
      </w:r>
      <w:r w:rsidRPr="00AE2EDC">
        <w:rPr>
          <w:rFonts w:eastAsia="Calibri"/>
          <w:highlight w:val="yellow"/>
          <w:u w:val="single"/>
        </w:rPr>
        <w:t>the probability of</w:t>
      </w:r>
      <w:r w:rsidRPr="0020027C">
        <w:rPr>
          <w:rFonts w:eastAsia="Calibri"/>
          <w:u w:val="single"/>
        </w:rPr>
        <w:t xml:space="preserve"> a world </w:t>
      </w:r>
      <w:r w:rsidRPr="00AE2EDC">
        <w:rPr>
          <w:rFonts w:eastAsia="Calibri"/>
          <w:highlight w:val="yellow"/>
          <w:u w:val="single"/>
        </w:rPr>
        <w:t xml:space="preserve">war is </w:t>
      </w:r>
      <w:r w:rsidRPr="0020027C">
        <w:rPr>
          <w:rFonts w:eastAsia="Calibri"/>
          <w:u w:val="single"/>
        </w:rPr>
        <w:t xml:space="preserve">the lowest it has been in decades, and perhaps </w:t>
      </w:r>
      <w:r w:rsidRPr="00AE2EDC">
        <w:rPr>
          <w:rFonts w:eastAsia="Calibri"/>
          <w:iCs/>
          <w:highlight w:val="yellow"/>
          <w:u w:val="single"/>
          <w:bdr w:val="single" w:sz="8" w:space="0" w:color="auto"/>
        </w:rPr>
        <w:t>the lowest it has ever been</w:t>
      </w:r>
      <w:r w:rsidRPr="0020027C">
        <w:rPr>
          <w:rFonts w:eastAsia="Calibri"/>
          <w:u w:val="single"/>
        </w:rPr>
        <w:t xml:space="preserve"> since the dawn of modernity</w:t>
      </w:r>
      <w:r w:rsidRPr="0020027C">
        <w:rPr>
          <w:rFonts w:eastAsia="Calibri"/>
          <w:sz w:val="10"/>
        </w:rPr>
        <w:t>.</w:t>
      </w:r>
      <w:r w:rsidRPr="0020027C">
        <w:rPr>
          <w:rFonts w:eastAsia="Calibri"/>
          <w:sz w:val="12"/>
        </w:rPr>
        <w:t>¶</w:t>
      </w:r>
      <w:r w:rsidRPr="0020027C">
        <w:rPr>
          <w:rFonts w:eastAsia="Calibri"/>
          <w:sz w:val="10"/>
        </w:rPr>
        <w:t xml:space="preserve"> </w:t>
      </w:r>
      <w:r w:rsidRPr="0020027C">
        <w:rPr>
          <w:rFonts w:eastAsia="Calibri"/>
          <w:u w:val="single"/>
        </w:rPr>
        <w:t xml:space="preserve">This is certainly a view that current data supports. Steven </w:t>
      </w:r>
      <w:r w:rsidRPr="00AE2EDC">
        <w:rPr>
          <w:rFonts w:eastAsia="Calibri"/>
          <w:highlight w:val="yellow"/>
          <w:u w:val="single"/>
        </w:rPr>
        <w:t>Pinker's studies</w:t>
      </w:r>
      <w:r w:rsidRPr="0020027C">
        <w:rPr>
          <w:rFonts w:eastAsia="Calibri"/>
          <w:u w:val="single"/>
        </w:rPr>
        <w:t xml:space="preserve"> into the decline of violence </w:t>
      </w:r>
      <w:r w:rsidRPr="00AE2EDC">
        <w:rPr>
          <w:rFonts w:eastAsia="Calibri"/>
          <w:highlight w:val="yellow"/>
          <w:u w:val="single"/>
        </w:rPr>
        <w:t xml:space="preserve">reveal that deaths from war have fallen </w:t>
      </w:r>
      <w:r w:rsidRPr="0020027C">
        <w:rPr>
          <w:rFonts w:eastAsia="Calibri"/>
          <w:u w:val="single"/>
        </w:rPr>
        <w:t>and fallen since World War II</w:t>
      </w:r>
      <w:r w:rsidRPr="0020027C">
        <w:rPr>
          <w:rFonts w:eastAsia="Calibri"/>
          <w:sz w:val="10"/>
        </w:rPr>
        <w:t>. But we should not just assume that the past is an accurate guide to the future. Instead, we must look at the factors which have led to the reduction in war and try to conclude whether the decrease in war is sustainable.</w:t>
      </w:r>
      <w:r w:rsidRPr="0020027C">
        <w:rPr>
          <w:rFonts w:eastAsia="Calibri"/>
          <w:sz w:val="12"/>
        </w:rPr>
        <w:t>¶</w:t>
      </w:r>
      <w:r w:rsidRPr="0020027C">
        <w:rPr>
          <w:rFonts w:eastAsia="Calibri"/>
          <w:sz w:val="10"/>
        </w:rPr>
        <w:t xml:space="preserve"> </w:t>
      </w:r>
      <w:r w:rsidRPr="0020027C">
        <w:rPr>
          <w:rFonts w:eastAsia="Calibri"/>
          <w:u w:val="single"/>
        </w:rPr>
        <w:t>So what's changed?</w:t>
      </w:r>
      <w:r w:rsidRPr="0020027C">
        <w:rPr>
          <w:rFonts w:eastAsia="Calibri"/>
          <w:sz w:val="10"/>
        </w:rPr>
        <w:t xml:space="preserve"> Well, the first big change after the last world war was </w:t>
      </w:r>
      <w:r w:rsidRPr="0020027C">
        <w:rPr>
          <w:rFonts w:eastAsia="Calibri"/>
          <w:u w:val="single"/>
        </w:rPr>
        <w:t xml:space="preserve">the arrival of </w:t>
      </w:r>
      <w:r w:rsidRPr="00AE2EDC">
        <w:rPr>
          <w:rFonts w:eastAsia="Calibri"/>
          <w:highlight w:val="yellow"/>
          <w:u w:val="single"/>
        </w:rPr>
        <w:t>m</w:t>
      </w:r>
      <w:r w:rsidRPr="0020027C">
        <w:rPr>
          <w:rFonts w:eastAsia="Calibri"/>
          <w:u w:val="single"/>
        </w:rPr>
        <w:t xml:space="preserve">utually </w:t>
      </w:r>
      <w:r w:rsidRPr="00AE2EDC">
        <w:rPr>
          <w:rFonts w:eastAsia="Calibri"/>
          <w:highlight w:val="yellow"/>
          <w:u w:val="single"/>
        </w:rPr>
        <w:t>a</w:t>
      </w:r>
      <w:r w:rsidRPr="0020027C">
        <w:rPr>
          <w:rFonts w:eastAsia="Calibri"/>
          <w:u w:val="single"/>
        </w:rPr>
        <w:t xml:space="preserve">ssured </w:t>
      </w:r>
      <w:r w:rsidRPr="00AE2EDC">
        <w:rPr>
          <w:rFonts w:eastAsia="Calibri"/>
          <w:highlight w:val="yellow"/>
          <w:u w:val="single"/>
        </w:rPr>
        <w:t>d</w:t>
      </w:r>
      <w:r w:rsidRPr="0020027C">
        <w:rPr>
          <w:rFonts w:eastAsia="Calibri"/>
          <w:u w:val="single"/>
        </w:rPr>
        <w:t>estruction</w:t>
      </w:r>
      <w:r w:rsidRPr="0020027C">
        <w:rPr>
          <w:rFonts w:eastAsia="Calibri"/>
          <w:sz w:val="10"/>
        </w:rPr>
        <w:t xml:space="preserve">. It's no coincidence that the end of the last global war coincided with the invention of atomic weapons. </w:t>
      </w:r>
      <w:r w:rsidRPr="0020027C">
        <w:rPr>
          <w:rFonts w:eastAsia="Calibri"/>
          <w:u w:val="single"/>
        </w:rPr>
        <w:t xml:space="preserve">The possibility of complete annihilation </w:t>
      </w:r>
      <w:r w:rsidRPr="00AE2EDC">
        <w:rPr>
          <w:rFonts w:eastAsia="Calibri"/>
          <w:highlight w:val="yellow"/>
          <w:u w:val="single"/>
        </w:rPr>
        <w:t>provided a huge disincentive to launching</w:t>
      </w:r>
      <w:r w:rsidRPr="0020027C">
        <w:rPr>
          <w:rFonts w:eastAsia="Calibri"/>
          <w:u w:val="single"/>
        </w:rPr>
        <w:t xml:space="preserve"> and expanding total wars.</w:t>
      </w:r>
      <w:r w:rsidRPr="0020027C">
        <w:rPr>
          <w:rFonts w:eastAsia="Calibri"/>
          <w:sz w:val="10"/>
        </w:rPr>
        <w:t xml:space="preserve"> Instead, </w:t>
      </w:r>
      <w:r w:rsidRPr="0020027C">
        <w:rPr>
          <w:rFonts w:eastAsia="Calibri"/>
          <w:u w:val="single"/>
        </w:rPr>
        <w:t>the great powers now fight proxy wars like Vietnam and Afghanistan (the 1980 version, that is), rather than letting their rivalries expand into full-on, globe-spanning struggles against each other</w:t>
      </w:r>
      <w:r w:rsidRPr="0020027C">
        <w:rPr>
          <w:rFonts w:eastAsia="Calibri"/>
          <w:sz w:val="10"/>
        </w:rPr>
        <w:t xml:space="preserve">. Sure, </w:t>
      </w:r>
      <w:r w:rsidRPr="00AE2EDC">
        <w:rPr>
          <w:rFonts w:eastAsia="Calibri"/>
          <w:iCs/>
          <w:highlight w:val="yellow"/>
          <w:u w:val="single"/>
          <w:bdr w:val="single" w:sz="8" w:space="0" w:color="auto"/>
        </w:rPr>
        <w:t>accidents could happen, but the possibility is incredibly remote</w:t>
      </w:r>
      <w:r w:rsidRPr="0020027C">
        <w:rPr>
          <w:rFonts w:eastAsia="Calibri"/>
          <w:u w:val="single"/>
        </w:rPr>
        <w:t xml:space="preserve">. </w:t>
      </w:r>
      <w:r w:rsidRPr="0020027C">
        <w:rPr>
          <w:rFonts w:eastAsia="Calibri"/>
          <w:sz w:val="10"/>
        </w:rPr>
        <w:t>More importantly</w:t>
      </w:r>
      <w:r w:rsidRPr="0020027C">
        <w:rPr>
          <w:rFonts w:eastAsia="Calibri"/>
          <w:u w:val="single"/>
        </w:rPr>
        <w:t xml:space="preserve">, </w:t>
      </w:r>
      <w:r w:rsidRPr="00AE2EDC">
        <w:rPr>
          <w:rFonts w:eastAsia="Calibri"/>
          <w:highlight w:val="yellow"/>
          <w:u w:val="single"/>
        </w:rPr>
        <w:t>nobody</w:t>
      </w:r>
      <w:r w:rsidRPr="0020027C">
        <w:rPr>
          <w:rFonts w:eastAsia="Calibri"/>
          <w:u w:val="single"/>
        </w:rPr>
        <w:t xml:space="preserve"> in power </w:t>
      </w:r>
      <w:r w:rsidRPr="00AE2EDC">
        <w:rPr>
          <w:rFonts w:eastAsia="Calibri"/>
          <w:highlight w:val="yellow"/>
          <w:u w:val="single"/>
        </w:rPr>
        <w:t xml:space="preserve">wants to </w:t>
      </w:r>
      <w:r w:rsidRPr="0020027C">
        <w:rPr>
          <w:rFonts w:eastAsia="Calibri"/>
          <w:u w:val="single"/>
        </w:rPr>
        <w:t xml:space="preserve">be the </w:t>
      </w:r>
      <w:r w:rsidRPr="00AE2EDC">
        <w:rPr>
          <w:rFonts w:eastAsia="Calibri"/>
          <w:highlight w:val="yellow"/>
          <w:u w:val="single"/>
        </w:rPr>
        <w:t xml:space="preserve">cause </w:t>
      </w:r>
      <w:r w:rsidRPr="0020027C">
        <w:rPr>
          <w:rFonts w:eastAsia="Calibri"/>
          <w:u w:val="single"/>
        </w:rPr>
        <w:t xml:space="preserve">of </w:t>
      </w:r>
      <w:r w:rsidRPr="00AE2EDC">
        <w:rPr>
          <w:rFonts w:eastAsia="Calibri"/>
          <w:highlight w:val="yellow"/>
          <w:u w:val="single"/>
        </w:rPr>
        <w:t>Armageddon</w:t>
      </w:r>
      <w:r w:rsidRPr="0020027C">
        <w:rPr>
          <w:rFonts w:eastAsia="Calibri"/>
          <w:u w:val="single"/>
        </w:rPr>
        <w:t>.</w:t>
      </w:r>
      <w:r w:rsidRPr="0020027C">
        <w:rPr>
          <w:rFonts w:eastAsia="Calibri"/>
          <w:sz w:val="12"/>
        </w:rPr>
        <w:t>¶</w:t>
      </w:r>
      <w:r w:rsidRPr="0020027C">
        <w:rPr>
          <w:rFonts w:eastAsia="Calibri"/>
          <w:sz w:val="10"/>
        </w:rPr>
        <w:t xml:space="preserve"> </w:t>
      </w:r>
      <w:r w:rsidRPr="0020027C">
        <w:rPr>
          <w:rFonts w:eastAsia="Calibri"/>
          <w:u w:val="single"/>
        </w:rPr>
        <w:t xml:space="preserve">But </w:t>
      </w:r>
      <w:r w:rsidRPr="00AE2EDC">
        <w:rPr>
          <w:rFonts w:eastAsia="Calibri"/>
          <w:highlight w:val="yellow"/>
          <w:u w:val="single"/>
        </w:rPr>
        <w:t>what about a non-nuclear</w:t>
      </w:r>
      <w:r w:rsidRPr="0020027C">
        <w:rPr>
          <w:rFonts w:eastAsia="Calibri"/>
          <w:u w:val="single"/>
        </w:rPr>
        <w:t xml:space="preserve"> global </w:t>
      </w:r>
      <w:r w:rsidRPr="00AE2EDC">
        <w:rPr>
          <w:rFonts w:eastAsia="Calibri"/>
          <w:highlight w:val="yellow"/>
          <w:u w:val="single"/>
        </w:rPr>
        <w:t>war? Other changes</w:t>
      </w:r>
      <w:r w:rsidRPr="0020027C">
        <w:rPr>
          <w:rFonts w:eastAsia="Calibri"/>
          <w:u w:val="single"/>
        </w:rPr>
        <w:t xml:space="preserve"> — economic and social in nature — </w:t>
      </w:r>
      <w:r w:rsidRPr="00AE2EDC">
        <w:rPr>
          <w:rFonts w:eastAsia="Calibri"/>
          <w:iCs/>
          <w:highlight w:val="yellow"/>
          <w:u w:val="single"/>
          <w:bdr w:val="single" w:sz="8" w:space="0" w:color="auto"/>
        </w:rPr>
        <w:t>have made that highly unlikely too</w:t>
      </w:r>
      <w:r w:rsidRPr="0020027C">
        <w:rPr>
          <w:rFonts w:eastAsia="Calibri"/>
          <w:u w:val="single"/>
        </w:rPr>
        <w:t>.</w:t>
      </w:r>
      <w:r w:rsidRPr="0020027C">
        <w:rPr>
          <w:rFonts w:eastAsia="Calibri"/>
          <w:sz w:val="12"/>
        </w:rPr>
        <w:t>¶</w:t>
      </w:r>
      <w:r w:rsidRPr="0020027C">
        <w:rPr>
          <w:rFonts w:eastAsia="Calibri"/>
          <w:sz w:val="10"/>
        </w:rPr>
        <w:t xml:space="preserve"> </w:t>
      </w:r>
      <w:r w:rsidRPr="00AE2EDC">
        <w:rPr>
          <w:rFonts w:eastAsia="Calibri"/>
          <w:highlight w:val="yellow"/>
          <w:u w:val="single"/>
        </w:rPr>
        <w:t>The world has become much more economically interconnected</w:t>
      </w:r>
      <w:r w:rsidRPr="0020027C">
        <w:rPr>
          <w:rFonts w:eastAsia="Calibri"/>
          <w:u w:val="single"/>
        </w:rPr>
        <w:t xml:space="preserve"> since the last global war</w:t>
      </w:r>
      <w:r w:rsidRPr="0020027C">
        <w:rPr>
          <w:rFonts w:eastAsia="Calibri"/>
          <w:sz w:val="10"/>
        </w:rPr>
        <w:t xml:space="preserve">. </w:t>
      </w:r>
      <w:r w:rsidRPr="0020027C">
        <w:rPr>
          <w:rFonts w:eastAsia="Calibri"/>
          <w:u w:val="single"/>
        </w:rPr>
        <w:t xml:space="preserve">Economic cooperation </w:t>
      </w:r>
      <w:r w:rsidRPr="00AE2EDC">
        <w:rPr>
          <w:rFonts w:eastAsia="Calibri"/>
          <w:highlight w:val="yellow"/>
          <w:u w:val="single"/>
        </w:rPr>
        <w:t>treaties and f</w:t>
      </w:r>
      <w:r w:rsidRPr="0020027C">
        <w:rPr>
          <w:rFonts w:eastAsia="Calibri"/>
          <w:u w:val="single"/>
        </w:rPr>
        <w:t xml:space="preserve">ree </w:t>
      </w:r>
      <w:r w:rsidRPr="00AE2EDC">
        <w:rPr>
          <w:rFonts w:eastAsia="Calibri"/>
          <w:highlight w:val="yellow"/>
          <w:u w:val="single"/>
        </w:rPr>
        <w:t>t</w:t>
      </w:r>
      <w:r w:rsidRPr="0020027C">
        <w:rPr>
          <w:rFonts w:eastAsia="Calibri"/>
          <w:u w:val="single"/>
        </w:rPr>
        <w:t xml:space="preserve">rade </w:t>
      </w:r>
      <w:r w:rsidRPr="00AE2EDC">
        <w:rPr>
          <w:rFonts w:eastAsia="Calibri"/>
          <w:highlight w:val="yellow"/>
          <w:u w:val="single"/>
        </w:rPr>
        <w:t>a</w:t>
      </w:r>
      <w:r w:rsidRPr="0020027C">
        <w:rPr>
          <w:rFonts w:eastAsia="Calibri"/>
          <w:u w:val="single"/>
        </w:rPr>
        <w:t>greement</w:t>
      </w:r>
      <w:r w:rsidRPr="00AE2EDC">
        <w:rPr>
          <w:rFonts w:eastAsia="Calibri"/>
          <w:highlight w:val="yellow"/>
          <w:u w:val="single"/>
        </w:rPr>
        <w:t>s have intertwined</w:t>
      </w:r>
      <w:r w:rsidRPr="0020027C">
        <w:rPr>
          <w:rFonts w:eastAsia="Calibri"/>
          <w:u w:val="single"/>
        </w:rPr>
        <w:t xml:space="preserve"> the economies of </w:t>
      </w:r>
      <w:r w:rsidRPr="00AE2EDC">
        <w:rPr>
          <w:rFonts w:eastAsia="Calibri"/>
          <w:highlight w:val="yellow"/>
          <w:u w:val="single"/>
        </w:rPr>
        <w:t>countries around the world</w:t>
      </w:r>
      <w:r w:rsidRPr="0020027C">
        <w:rPr>
          <w:rFonts w:eastAsia="Calibri"/>
          <w:sz w:val="10"/>
        </w:rPr>
        <w:t>. This has meant there has been a huge rise in the volume of global trade since World War II, and especially since the 1980s.</w:t>
      </w:r>
      <w:r w:rsidRPr="0020027C">
        <w:rPr>
          <w:rFonts w:eastAsia="Calibri"/>
          <w:sz w:val="12"/>
        </w:rPr>
        <w:t>¶</w:t>
      </w:r>
      <w:r w:rsidRPr="0020027C">
        <w:rPr>
          <w:rFonts w:eastAsia="Calibri"/>
          <w:sz w:val="10"/>
        </w:rPr>
        <w:t xml:space="preserve"> </w:t>
      </w:r>
      <w:r w:rsidRPr="0020027C">
        <w:rPr>
          <w:rFonts w:eastAsia="Calibri"/>
          <w:u w:val="single"/>
        </w:rPr>
        <w:t>Today consumer goods</w:t>
      </w:r>
      <w:r w:rsidRPr="0020027C">
        <w:rPr>
          <w:rFonts w:eastAsia="Calibri"/>
          <w:sz w:val="10"/>
        </w:rPr>
        <w:t xml:space="preserve"> like smartphones, laptops, cars, jewelery, food, cosmetics, and medicine </w:t>
      </w:r>
      <w:r w:rsidRPr="0020027C">
        <w:rPr>
          <w:rFonts w:eastAsia="Calibri"/>
          <w:u w:val="single"/>
        </w:rPr>
        <w:t>are produced on a global level, with supply-chains criss-crossing the planet</w:t>
      </w:r>
      <w:r w:rsidRPr="0020027C">
        <w:rPr>
          <w:rFonts w:eastAsia="Calibri"/>
          <w:sz w:val="10"/>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20027C">
        <w:rPr>
          <w:rFonts w:eastAsia="Calibri"/>
          <w:sz w:val="12"/>
        </w:rPr>
        <w:t>¶</w:t>
      </w:r>
      <w:r w:rsidRPr="0020027C">
        <w:rPr>
          <w:rFonts w:eastAsia="Calibri"/>
          <w:sz w:val="10"/>
        </w:rPr>
        <w:t xml:space="preserve"> </w:t>
      </w:r>
      <w:r w:rsidRPr="0020027C">
        <w:rPr>
          <w:rFonts w:eastAsia="Calibri"/>
          <w:u w:val="single"/>
        </w:rPr>
        <w:t>In a global war, global trade becomes a nightmare</w:t>
      </w:r>
      <w:r w:rsidRPr="0020027C">
        <w:rPr>
          <w:rFonts w:eastAsia="Calibri"/>
          <w:sz w:val="10"/>
        </w:rPr>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20027C">
        <w:rPr>
          <w:rFonts w:eastAsia="Calibri"/>
          <w:sz w:val="12"/>
        </w:rPr>
        <w:t>¶</w:t>
      </w:r>
      <w:r w:rsidRPr="0020027C">
        <w:rPr>
          <w:rFonts w:eastAsia="Calibri"/>
          <w:sz w:val="10"/>
        </w:rPr>
        <w:t xml:space="preserve"> In other words, </w:t>
      </w:r>
      <w:r w:rsidRPr="0020027C">
        <w:rPr>
          <w:rFonts w:eastAsia="Calibri"/>
          <w:u w:val="single"/>
        </w:rPr>
        <w:t xml:space="preserve">global trade </w:t>
      </w:r>
      <w:r w:rsidRPr="00AE2EDC">
        <w:rPr>
          <w:rFonts w:eastAsia="Calibri"/>
          <w:highlight w:val="yellow"/>
          <w:u w:val="single"/>
        </w:rPr>
        <w:t>interdependency has become</w:t>
      </w:r>
      <w:r w:rsidRPr="0020027C">
        <w:rPr>
          <w:rFonts w:eastAsia="Calibri"/>
          <w:u w:val="single"/>
        </w:rPr>
        <w:t>,</w:t>
      </w:r>
      <w:r w:rsidRPr="0020027C">
        <w:rPr>
          <w:rFonts w:eastAsia="Calibri"/>
          <w:sz w:val="10"/>
        </w:rPr>
        <w:t xml:space="preserve"> to borrow a phrase from finance, </w:t>
      </w:r>
      <w:r w:rsidRPr="00AE2EDC">
        <w:rPr>
          <w:rFonts w:eastAsia="Calibri"/>
          <w:iCs/>
          <w:highlight w:val="yellow"/>
          <w:u w:val="single"/>
          <w:bdr w:val="single" w:sz="8" w:space="0" w:color="auto"/>
        </w:rPr>
        <w:t>too big to fail</w:t>
      </w:r>
      <w:r w:rsidRPr="0020027C">
        <w:rPr>
          <w:rFonts w:eastAsia="Calibri"/>
          <w:sz w:val="10"/>
        </w:rPr>
        <w:t>.</w:t>
      </w:r>
      <w:r w:rsidRPr="0020027C">
        <w:rPr>
          <w:rFonts w:eastAsia="Calibri"/>
          <w:sz w:val="12"/>
        </w:rPr>
        <w:t>¶</w:t>
      </w:r>
      <w:r w:rsidRPr="0020027C">
        <w:rPr>
          <w:rFonts w:eastAsia="Calibri"/>
          <w:sz w:val="10"/>
        </w:rPr>
        <w:t xml:space="preserve"> It is easy to complain about the reality of big business influencing or controlling politicians. But </w:t>
      </w:r>
      <w:r w:rsidRPr="0020027C">
        <w:rPr>
          <w:rFonts w:eastAsia="Calibri"/>
          <w:u w:val="single"/>
        </w:rPr>
        <w:t xml:space="preserve">big </w:t>
      </w:r>
      <w:r w:rsidRPr="00AE2EDC">
        <w:rPr>
          <w:rFonts w:eastAsia="Calibri"/>
          <w:highlight w:val="yellow"/>
          <w:u w:val="single"/>
        </w:rPr>
        <w:t>business has</w:t>
      </w:r>
      <w:r w:rsidRPr="0020027C">
        <w:rPr>
          <w:rFonts w:eastAsia="Calibri"/>
          <w:u w:val="single"/>
        </w:rPr>
        <w:t xml:space="preserve"> just about </w:t>
      </w:r>
      <w:r w:rsidRPr="00AE2EDC">
        <w:rPr>
          <w:rFonts w:eastAsia="Calibri"/>
          <w:highlight w:val="yellow"/>
          <w:u w:val="single"/>
        </w:rPr>
        <w:t>the most to lose</w:t>
      </w:r>
      <w:r w:rsidRPr="0020027C">
        <w:rPr>
          <w:rFonts w:eastAsia="Calibri"/>
          <w:u w:val="single"/>
        </w:rPr>
        <w:t xml:space="preserve"> from breakdowns in global trade. </w:t>
      </w:r>
      <w:r w:rsidRPr="0020027C">
        <w:rPr>
          <w:rFonts w:eastAsia="Calibri"/>
          <w:iCs/>
          <w:u w:val="single"/>
          <w:bdr w:val="single" w:sz="8" w:space="0" w:color="auto"/>
        </w:rPr>
        <w:t>A practical example</w:t>
      </w:r>
      <w:r w:rsidRPr="0020027C">
        <w:rPr>
          <w:rFonts w:eastAsia="Calibri"/>
          <w:sz w:val="10"/>
        </w:rPr>
        <w:t xml:space="preserve">: </w:t>
      </w:r>
      <w:r w:rsidRPr="0020027C">
        <w:rPr>
          <w:rFonts w:eastAsia="Calibri"/>
          <w:u w:val="singl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20027C">
        <w:rPr>
          <w:rFonts w:eastAsia="Calibri"/>
          <w:sz w:val="10"/>
        </w:rPr>
        <w:t xml:space="preserve"> Vladimir </w:t>
      </w:r>
      <w:r w:rsidRPr="0020027C">
        <w:rPr>
          <w:rFonts w:eastAsia="Calibri"/>
          <w:u w:val="single"/>
        </w:rPr>
        <w:t>Putin starting</w:t>
      </w:r>
      <w:r w:rsidRPr="0020027C">
        <w:rPr>
          <w:rFonts w:eastAsia="Calibri"/>
          <w:sz w:val="10"/>
        </w:rPr>
        <w:t xml:space="preserve"> a regional war in Eastern Europe (let alone a </w:t>
      </w:r>
      <w:r w:rsidRPr="0020027C">
        <w:rPr>
          <w:rFonts w:eastAsia="Calibri"/>
          <w:u w:val="singl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AE2EDC">
        <w:rPr>
          <w:rFonts w:eastAsia="Calibri"/>
          <w:iCs/>
          <w:highlight w:val="yellow"/>
          <w:u w:val="single"/>
          <w:bdr w:val="single" w:sz="8" w:space="0" w:color="auto"/>
        </w:rPr>
        <w:t>well-connected domestic interests are more dependent on access to global markets</w:t>
      </w:r>
      <w:r w:rsidRPr="0020027C">
        <w:rPr>
          <w:rFonts w:eastAsia="Calibri"/>
          <w:u w:val="single"/>
        </w:rPr>
        <w:t>, components and resources, or the repayment of foreign debts</w:t>
      </w:r>
      <w:r w:rsidRPr="0020027C">
        <w:rPr>
          <w:rFonts w:eastAsia="Calibri"/>
          <w:sz w:val="10"/>
        </w:rPr>
        <w:t xml:space="preserve">. </w:t>
      </w:r>
      <w:r w:rsidRPr="00AE2EDC">
        <w:rPr>
          <w:rFonts w:eastAsia="Calibri"/>
          <w:iCs/>
          <w:highlight w:val="yellow"/>
          <w:u w:val="single"/>
          <w:bdr w:val="single" w:sz="8" w:space="0" w:color="auto"/>
        </w:rPr>
        <w:t>These are huge disincentives to global war</w:t>
      </w:r>
      <w:r w:rsidRPr="0020027C">
        <w:rPr>
          <w:rFonts w:eastAsia="Calibri"/>
          <w:iCs/>
          <w:u w:val="single"/>
          <w:bdr w:val="single" w:sz="8" w:space="0" w:color="auto"/>
        </w:rPr>
        <w:t>.</w:t>
      </w:r>
      <w:r w:rsidRPr="0020027C">
        <w:rPr>
          <w:rFonts w:eastAsia="Calibri"/>
          <w:sz w:val="12"/>
        </w:rPr>
        <w:t>¶</w:t>
      </w:r>
      <w:r w:rsidRPr="0020027C">
        <w:rPr>
          <w:rFonts w:eastAsia="Calibri"/>
          <w:sz w:val="10"/>
        </w:rPr>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AE2EDC">
        <w:rPr>
          <w:rFonts w:eastAsia="Calibri"/>
          <w:highlight w:val="yellow"/>
          <w:u w:val="single"/>
        </w:rPr>
        <w:t>Other changes have been social</w:t>
      </w:r>
      <w:r w:rsidRPr="0020027C">
        <w:rPr>
          <w:rFonts w:eastAsia="Calibri"/>
          <w:u w:val="single"/>
        </w:rPr>
        <w:t xml:space="preserve"> in nature</w:t>
      </w:r>
      <w:r w:rsidRPr="0020027C">
        <w:rPr>
          <w:rFonts w:eastAsia="Calibri"/>
          <w:sz w:val="10"/>
        </w:rPr>
        <w:t xml:space="preserve">. Obviously, democratic countries do not tend to go to war with each other, and the spread of liberal democracy is correlated against the decrease in war around the world. But </w:t>
      </w:r>
      <w:r w:rsidRPr="00AE2EDC">
        <w:rPr>
          <w:rFonts w:eastAsia="Calibri"/>
          <w:highlight w:val="yellow"/>
          <w:u w:val="single"/>
        </w:rPr>
        <w:t>the spread of internet</w:t>
      </w:r>
      <w:r w:rsidRPr="0020027C">
        <w:rPr>
          <w:rFonts w:eastAsia="Calibri"/>
          <w:u w:val="single"/>
        </w:rPr>
        <w:t xml:space="preserve"> technology and social media </w:t>
      </w:r>
      <w:r w:rsidRPr="00AE2EDC">
        <w:rPr>
          <w:rFonts w:eastAsia="Calibri"/>
          <w:highlight w:val="yellow"/>
          <w:u w:val="single"/>
        </w:rPr>
        <w:t>has brought the world</w:t>
      </w:r>
      <w:r w:rsidRPr="0020027C">
        <w:rPr>
          <w:rFonts w:eastAsia="Calibri"/>
          <w:u w:val="single"/>
        </w:rPr>
        <w:t xml:space="preserve"> much </w:t>
      </w:r>
      <w:r w:rsidRPr="00AE2EDC">
        <w:rPr>
          <w:rFonts w:eastAsia="Calibri"/>
          <w:highlight w:val="yellow"/>
          <w:u w:val="single"/>
        </w:rPr>
        <w:t>closer</w:t>
      </w:r>
      <w:r w:rsidRPr="0020027C">
        <w:rPr>
          <w:rFonts w:eastAsia="Calibri"/>
          <w:u w:val="single"/>
        </w:rPr>
        <w:t xml:space="preserve"> together</w:t>
      </w:r>
      <w:r w:rsidRPr="0020027C">
        <w:rPr>
          <w:rFonts w:eastAsia="Calibri"/>
          <w:sz w:val="10"/>
        </w:rPr>
        <w:t xml:space="preserve">, too. </w:t>
      </w:r>
      <w:r w:rsidRPr="0020027C">
        <w:rPr>
          <w:rFonts w:eastAsia="Calibri"/>
          <w:u w:val="single"/>
        </w:rPr>
        <w:t xml:space="preserve">As late as the last world war, populations were separated from each other </w:t>
      </w:r>
      <w:r w:rsidRPr="0020027C">
        <w:rPr>
          <w:rFonts w:eastAsia="Calibri"/>
          <w:sz w:val="10"/>
        </w:rPr>
        <w:t xml:space="preserve">by physical distance, by language barriers, and </w:t>
      </w:r>
      <w:r w:rsidRPr="0020027C">
        <w:rPr>
          <w:rFonts w:eastAsia="Calibri"/>
          <w:u w:val="single"/>
        </w:rPr>
        <w:t>by lack of mass communication tools</w:t>
      </w:r>
      <w:r w:rsidRPr="0020027C">
        <w:rPr>
          <w:rFonts w:eastAsia="Calibri"/>
          <w:sz w:val="10"/>
        </w:rPr>
        <w:t xml:space="preserve">. </w:t>
      </w:r>
      <w:r w:rsidRPr="0020027C">
        <w:rPr>
          <w:rFonts w:eastAsia="Calibri"/>
          <w:u w:val="single"/>
        </w:rPr>
        <w:t>This means that it was easy for war-mongering politicians to sell a population on the idea that the enemy is evil.</w:t>
      </w:r>
      <w:r w:rsidRPr="0020027C">
        <w:rPr>
          <w:rFonts w:eastAsia="Calibri"/>
          <w:sz w:val="10"/>
        </w:rPr>
        <w:t xml:space="preserve"> It's hard to empathize with people who you only see in slanted government propaganda reels. </w:t>
      </w:r>
      <w:r w:rsidRPr="0020027C">
        <w:rPr>
          <w:rFonts w:eastAsia="Calibri"/>
          <w:u w:val="single"/>
        </w:rPr>
        <w:t>Today, people from enemy countries can come together in cyberspace and find out that the "enemy" is not so different, as occurred in the Iran-Israel solidarity movement of 2012.</w:t>
      </w:r>
      <w:r w:rsidRPr="0020027C">
        <w:rPr>
          <w:rFonts w:eastAsia="Calibri"/>
          <w:sz w:val="12"/>
        </w:rPr>
        <w:t>¶</w:t>
      </w:r>
      <w:r w:rsidRPr="0020027C">
        <w:rPr>
          <w:rFonts w:eastAsia="Calibri"/>
          <w:sz w:val="10"/>
        </w:rPr>
        <w:t xml:space="preserve"> More importantly, violent incidents and deaths can be broadcast to the world much more easily. </w:t>
      </w:r>
      <w:r w:rsidRPr="0020027C">
        <w:rPr>
          <w:rFonts w:eastAsia="Calibri"/>
          <w:u w:val="single"/>
        </w:rPr>
        <w:t>Public shock and disgust at the brutal reality of war</w:t>
      </w:r>
      <w:r w:rsidRPr="0020027C">
        <w:rPr>
          <w:rFonts w:eastAsia="Calibri"/>
          <w:sz w:val="10"/>
        </w:rPr>
        <w:t xml:space="preserve"> broadcast over YouTube and Facebook </w:t>
      </w:r>
      <w:r w:rsidRPr="0020027C">
        <w:rPr>
          <w:rFonts w:eastAsia="Calibri"/>
          <w:u w:val="single"/>
        </w:rPr>
        <w:t>makes it much more difficult for governments to carry out large scale military aggressions</w:t>
      </w:r>
      <w:r w:rsidRPr="0020027C">
        <w:rPr>
          <w:rFonts w:eastAsia="Calibri"/>
          <w:sz w:val="10"/>
        </w:rPr>
        <w:t xml:space="preserve">. </w:t>
      </w:r>
      <w:r w:rsidRPr="0020027C">
        <w:rPr>
          <w:rFonts w:eastAsia="Calibri"/>
          <w:u w:val="single"/>
        </w:rPr>
        <w:t>For example, the Kremlin's own pollster today released a survey showing that 73 percent of Russians disapprove of Putin's handling of the Ukraine crisis,</w:t>
      </w:r>
      <w:r w:rsidRPr="0020027C">
        <w:rPr>
          <w:rFonts w:eastAsia="Calibri"/>
          <w:sz w:val="10"/>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20027C">
        <w:rPr>
          <w:rFonts w:eastAsia="Calibri"/>
          <w:u w:val="single"/>
        </w:rPr>
        <w:t xml:space="preserve">sometimes countries ignore mass anti-war protests — as occurred prior to the Iraq invasion of 2003 — but generally </w:t>
      </w:r>
      <w:r w:rsidRPr="00AE2EDC">
        <w:rPr>
          <w:rFonts w:eastAsia="Calibri"/>
          <w:highlight w:val="yellow"/>
          <w:u w:val="single"/>
        </w:rPr>
        <w:t>a more connected</w:t>
      </w:r>
      <w:r w:rsidRPr="0020027C">
        <w:rPr>
          <w:rFonts w:eastAsia="Calibri"/>
          <w:u w:val="single"/>
        </w:rPr>
        <w:t xml:space="preserve">, open, </w:t>
      </w:r>
      <w:r w:rsidRPr="00AE2EDC">
        <w:rPr>
          <w:rFonts w:eastAsia="Calibri"/>
          <w:highlight w:val="yellow"/>
          <w:u w:val="single"/>
        </w:rPr>
        <w:t>empathetic and democratic world has made it much harder for war-mongers to go to war</w:t>
      </w:r>
      <w:r w:rsidRPr="00AE2EDC">
        <w:rPr>
          <w:rFonts w:eastAsia="Calibri"/>
          <w:sz w:val="10"/>
          <w:highlight w:val="yellow"/>
        </w:rPr>
        <w:t>.</w:t>
      </w:r>
      <w:r w:rsidRPr="0020027C">
        <w:rPr>
          <w:rFonts w:eastAsia="Calibri"/>
          <w:sz w:val="10"/>
        </w:rPr>
        <w:t xml:space="preserve"> </w:t>
      </w:r>
      <w:r w:rsidRPr="0020027C">
        <w:rPr>
          <w:rFonts w:eastAsia="Calibri"/>
          <w:sz w:val="12"/>
        </w:rPr>
        <w:t>¶</w:t>
      </w:r>
      <w:r w:rsidRPr="0020027C">
        <w:rPr>
          <w:rFonts w:eastAsia="Calibri"/>
          <w:sz w:val="10"/>
        </w:rPr>
        <w:t xml:space="preserve"> </w:t>
      </w:r>
      <w:r w:rsidRPr="0020027C">
        <w:rPr>
          <w:rFonts w:eastAsia="Calibri"/>
          <w:u w:val="single"/>
        </w:rPr>
        <w:t xml:space="preserve">The greatest trend, though, may be that </w:t>
      </w:r>
      <w:r w:rsidRPr="00AE2EDC">
        <w:rPr>
          <w:rFonts w:eastAsia="Calibri"/>
          <w:highlight w:val="yellow"/>
          <w:u w:val="single"/>
        </w:rPr>
        <w:t>the world as a whole is getting richer</w:t>
      </w:r>
      <w:r w:rsidRPr="0020027C">
        <w:rPr>
          <w:rFonts w:eastAsia="Calibri"/>
          <w:sz w:val="10"/>
        </w:rPr>
        <w:t xml:space="preserve">. Fundamentally, </w:t>
      </w:r>
      <w:r w:rsidRPr="0020027C">
        <w:rPr>
          <w:rFonts w:eastAsia="Calibri"/>
          <w:u w:val="single"/>
        </w:rPr>
        <w:t>wars arise out of one group of people deciding that they want whatever another group has</w:t>
      </w:r>
      <w:r w:rsidRPr="0020027C">
        <w:rPr>
          <w:rFonts w:eastAsia="Calibri"/>
          <w:sz w:val="10"/>
        </w:rPr>
        <w:t xml:space="preserve"> — land, tools, resources, money, friends, sexual partners, empire, prestige — and deciding to take it by force. </w:t>
      </w:r>
      <w:r w:rsidRPr="0020027C">
        <w:rPr>
          <w:rFonts w:eastAsia="Calibri"/>
          <w:u w:val="single"/>
        </w:rPr>
        <w:t>Or they arise as a result of grudges or hatreds from previous wars of the first kind. We don't quite live in a superabundant world yet, but the long march of human ingenuity is making basic human wants</w:t>
      </w:r>
      <w:r w:rsidRPr="0020027C">
        <w:rPr>
          <w:rFonts w:eastAsia="Calibri"/>
          <w:sz w:val="10"/>
        </w:rPr>
        <w:t xml:space="preserve"> like clothing, water, food, shelter, warmth, entertainment, recreation, and medicine </w:t>
      </w:r>
      <w:r w:rsidRPr="0020027C">
        <w:rPr>
          <w:rFonts w:eastAsia="Calibri"/>
          <w:u w:val="single"/>
        </w:rPr>
        <w:t xml:space="preserve">more ubiquitous throughout the world. This means that </w:t>
      </w:r>
      <w:r w:rsidRPr="00AE2EDC">
        <w:rPr>
          <w:rFonts w:eastAsia="Calibri"/>
          <w:highlight w:val="yellow"/>
          <w:u w:val="single"/>
        </w:rPr>
        <w:t>countries are less desperate to go to war to seize other people's stuff</w:t>
      </w:r>
      <w:r w:rsidRPr="0020027C">
        <w:rPr>
          <w:rFonts w:eastAsia="Calibri"/>
          <w:u w:val="single"/>
        </w:rPr>
        <w:t>.</w:t>
      </w:r>
    </w:p>
    <w:p w14:paraId="62895744" w14:textId="77777777" w:rsidR="00CC12A2" w:rsidRPr="0020027C" w:rsidRDefault="00CC12A2" w:rsidP="00CC12A2">
      <w:pPr>
        <w:keepNext/>
        <w:keepLines/>
        <w:spacing w:before="40" w:after="0"/>
        <w:outlineLvl w:val="3"/>
        <w:rPr>
          <w:rFonts w:eastAsia="MS Gothic"/>
          <w:b/>
          <w:iCs/>
          <w:sz w:val="26"/>
        </w:rPr>
      </w:pPr>
      <w:r w:rsidRPr="0020027C">
        <w:rPr>
          <w:rFonts w:eastAsia="MS Gothic"/>
          <w:b/>
          <w:iCs/>
          <w:sz w:val="26"/>
        </w:rPr>
        <w:t>No nuclear retaliation will ever occur – governments would resort to quiet assassinations before nuke war</w:t>
      </w:r>
    </w:p>
    <w:p w14:paraId="49E5ABE9" w14:textId="77777777" w:rsidR="00CC12A2" w:rsidRPr="0020027C" w:rsidRDefault="00CC12A2" w:rsidP="00CC12A2">
      <w:pPr>
        <w:spacing w:after="0" w:line="240" w:lineRule="auto"/>
        <w:rPr>
          <w:rFonts w:eastAsia="Times New Roman"/>
        </w:rPr>
      </w:pPr>
      <w:r w:rsidRPr="0020027C">
        <w:rPr>
          <w:rStyle w:val="Style13ptBold"/>
        </w:rPr>
        <w:t>Walsh 85</w:t>
      </w:r>
      <w:r w:rsidRPr="0020027C">
        <w:rPr>
          <w:rFonts w:eastAsia="Times New Roman"/>
          <w:sz w:val="20"/>
        </w:rPr>
        <w:t xml:space="preserve"> </w:t>
      </w:r>
      <w:r w:rsidRPr="0020027C">
        <w:rPr>
          <w:rFonts w:eastAsia="Times New Roman"/>
        </w:rPr>
        <w:t>(Edward, Lieutenant Colonel in the United States Air Force, “Nuclear War Opposing Viewpoints,” p. 51)</w:t>
      </w:r>
    </w:p>
    <w:p w14:paraId="0B00EC2E" w14:textId="77777777" w:rsidR="00CC12A2" w:rsidRPr="0020027C" w:rsidRDefault="00CC12A2" w:rsidP="00CC12A2">
      <w:pPr>
        <w:spacing w:after="0" w:line="240" w:lineRule="auto"/>
        <w:rPr>
          <w:rFonts w:eastAsia="Times New Roman"/>
          <w:sz w:val="20"/>
        </w:rPr>
      </w:pPr>
    </w:p>
    <w:p w14:paraId="3D714EB8" w14:textId="77777777" w:rsidR="00CC12A2" w:rsidRDefault="00CC12A2" w:rsidP="00CC12A2">
      <w:pPr>
        <w:rPr>
          <w:rFonts w:eastAsia="Cambria"/>
          <w:u w:val="single"/>
        </w:rPr>
      </w:pPr>
      <w:r w:rsidRPr="00AE2EDC">
        <w:rPr>
          <w:rFonts w:eastAsia="Cambria"/>
          <w:highlight w:val="yellow"/>
          <w:u w:val="single"/>
        </w:rPr>
        <w:t xml:space="preserve">No president </w:t>
      </w:r>
      <w:r w:rsidRPr="0020027C">
        <w:rPr>
          <w:rFonts w:eastAsia="Cambria"/>
          <w:sz w:val="10"/>
        </w:rPr>
        <w:t xml:space="preserve">or dictator, </w:t>
      </w:r>
      <w:r w:rsidRPr="00964E76">
        <w:rPr>
          <w:rFonts w:eastAsia="Cambria"/>
          <w:strike/>
          <w:sz w:val="10"/>
        </w:rPr>
        <w:t>madman</w:t>
      </w:r>
      <w:r w:rsidRPr="0020027C">
        <w:rPr>
          <w:rFonts w:eastAsia="Cambria"/>
          <w:sz w:val="10"/>
        </w:rPr>
        <w:t xml:space="preserve"> or otherwise </w:t>
      </w:r>
      <w:r w:rsidRPr="00AE2EDC">
        <w:rPr>
          <w:rFonts w:eastAsia="Cambria"/>
          <w:highlight w:val="yellow"/>
          <w:u w:val="single"/>
        </w:rPr>
        <w:t>would</w:t>
      </w:r>
      <w:r w:rsidRPr="0020027C">
        <w:rPr>
          <w:rFonts w:eastAsia="Cambria"/>
          <w:sz w:val="10"/>
        </w:rPr>
        <w:t xml:space="preserve"> take it upon himself [sic] to </w:t>
      </w:r>
      <w:r w:rsidRPr="00AE2EDC">
        <w:rPr>
          <w:rFonts w:eastAsia="Cambria"/>
          <w:highlight w:val="yellow"/>
          <w:u w:val="single"/>
        </w:rPr>
        <w:t>launch a</w:t>
      </w:r>
      <w:r w:rsidRPr="0020027C">
        <w:rPr>
          <w:rFonts w:eastAsia="Cambria"/>
          <w:u w:val="single"/>
        </w:rPr>
        <w:t xml:space="preserve">n all out </w:t>
      </w:r>
      <w:r w:rsidRPr="00AE2EDC">
        <w:rPr>
          <w:rFonts w:eastAsia="Cambria"/>
          <w:highlight w:val="yellow"/>
          <w:u w:val="single"/>
        </w:rPr>
        <w:t xml:space="preserve">nuclear attack without </w:t>
      </w:r>
      <w:r w:rsidRPr="0020027C">
        <w:rPr>
          <w:rFonts w:eastAsia="Cambria"/>
          <w:sz w:val="10"/>
        </w:rPr>
        <w:t xml:space="preserve">due </w:t>
      </w:r>
      <w:r w:rsidRPr="00AE2EDC">
        <w:rPr>
          <w:rFonts w:eastAsia="Cambria"/>
          <w:highlight w:val="yellow"/>
          <w:u w:val="single"/>
        </w:rPr>
        <w:t xml:space="preserve">consultation with his </w:t>
      </w:r>
      <w:r w:rsidRPr="0020027C">
        <w:rPr>
          <w:rFonts w:eastAsia="Cambria"/>
          <w:sz w:val="10"/>
        </w:rPr>
        <w:t xml:space="preserve">[sic] </w:t>
      </w:r>
      <w:r w:rsidRPr="00AE2EDC">
        <w:rPr>
          <w:rFonts w:eastAsia="Cambria"/>
          <w:highlight w:val="yellow"/>
          <w:u w:val="single"/>
        </w:rPr>
        <w:t>staff</w:t>
      </w:r>
      <w:r w:rsidRPr="0020027C">
        <w:rPr>
          <w:rFonts w:eastAsia="Cambria"/>
          <w:sz w:val="10"/>
        </w:rPr>
        <w:t xml:space="preserve">.  It is a natural human phenomenon that </w:t>
      </w:r>
      <w:r w:rsidRPr="0020027C">
        <w:rPr>
          <w:rFonts w:eastAsia="Cambria"/>
          <w:u w:val="single"/>
        </w:rPr>
        <w:t>there would be</w:t>
      </w:r>
      <w:r w:rsidRPr="0020027C">
        <w:rPr>
          <w:rFonts w:eastAsia="Cambria"/>
          <w:sz w:val="10"/>
        </w:rPr>
        <w:t xml:space="preserve"> certain </w:t>
      </w:r>
      <w:r w:rsidRPr="00AE2EDC">
        <w:rPr>
          <w:rFonts w:eastAsia="Cambria"/>
          <w:highlight w:val="yellow"/>
          <w:u w:val="single"/>
        </w:rPr>
        <w:t xml:space="preserve">members of this staff </w:t>
      </w:r>
      <w:r w:rsidRPr="0020027C">
        <w:rPr>
          <w:rFonts w:eastAsia="Cambria"/>
          <w:sz w:val="10"/>
        </w:rPr>
        <w:t>with an invincible sense of survival who</w:t>
      </w:r>
      <w:r w:rsidRPr="00AE2EDC">
        <w:rPr>
          <w:rFonts w:eastAsia="Cambria"/>
          <w:highlight w:val="yellow"/>
          <w:u w:val="single"/>
        </w:rPr>
        <w:t xml:space="preserve"> </w:t>
      </w:r>
      <w:r w:rsidRPr="00AE2EDC">
        <w:rPr>
          <w:rFonts w:eastAsia="Cambria"/>
          <w:iCs/>
          <w:highlight w:val="yellow"/>
          <w:u w:val="single"/>
          <w:bdr w:val="single" w:sz="8" w:space="0" w:color="auto"/>
        </w:rPr>
        <w:t>would resort to assassination</w:t>
      </w:r>
      <w:r w:rsidRPr="00AE2EDC">
        <w:rPr>
          <w:rFonts w:eastAsia="Cambria"/>
          <w:highlight w:val="yellow"/>
          <w:u w:val="single"/>
        </w:rPr>
        <w:t xml:space="preserve"> before allowing themselves and their nation to be subjected to a retaliatory holocaust.</w:t>
      </w:r>
    </w:p>
    <w:p w14:paraId="3EE5B08D" w14:textId="77777777" w:rsidR="00CC12A2" w:rsidRPr="000A5B2F" w:rsidRDefault="00CC12A2" w:rsidP="00CC12A2">
      <w:pPr>
        <w:pStyle w:val="Heading4"/>
      </w:pPr>
      <w:r>
        <w:t>No escalation of war ever – counter-forcing solves it</w:t>
      </w:r>
    </w:p>
    <w:p w14:paraId="0CB2E48C" w14:textId="77777777" w:rsidR="00CC12A2" w:rsidRPr="000A5B2F" w:rsidRDefault="00CC12A2" w:rsidP="00CC12A2">
      <w:r w:rsidRPr="000A5B2F">
        <w:rPr>
          <w:b/>
        </w:rPr>
        <w:t xml:space="preserve">Mueller 09 – </w:t>
      </w:r>
      <w:r w:rsidRPr="000A5B2F">
        <w:t>Woody Hayes Chair of National Security Studies and Professor of Political Science at Ohio State University (John, “Atomic Obsession: Nuclear Alarmism from Hiroshima to Al-Qaeda” p. 8, Google Books)</w:t>
      </w:r>
    </w:p>
    <w:p w14:paraId="45F681BC" w14:textId="77777777" w:rsidR="00CC12A2" w:rsidRDefault="00CC12A2" w:rsidP="00CC12A2">
      <w:pPr>
        <w:rPr>
          <w:sz w:val="8"/>
          <w:szCs w:val="14"/>
        </w:rPr>
      </w:pPr>
      <w:r w:rsidRPr="00D16437">
        <w:rPr>
          <w:sz w:val="8"/>
          <w:szCs w:val="14"/>
        </w:rPr>
        <w:t xml:space="preserve">To begin to approach a condition that can credibly justify applying such extreme characterizations as societal annihilation, a full-out attack with hundreds, probably thousands, of thermonuclear bombs would be required.  </w:t>
      </w:r>
      <w:r w:rsidRPr="000A5B2F">
        <w:rPr>
          <w:u w:val="single"/>
        </w:rPr>
        <w:t>Even in</w:t>
      </w:r>
      <w:r w:rsidRPr="00D16437">
        <w:rPr>
          <w:sz w:val="8"/>
          <w:szCs w:val="14"/>
        </w:rPr>
        <w:t xml:space="preserve"> such </w:t>
      </w:r>
      <w:r w:rsidRPr="000A5B2F">
        <w:rPr>
          <w:u w:val="single"/>
        </w:rPr>
        <w:t xml:space="preserve">extreme cases, </w:t>
      </w:r>
      <w:r w:rsidRPr="00AE2EDC">
        <w:rPr>
          <w:highlight w:val="yellow"/>
          <w:u w:val="single"/>
        </w:rPr>
        <w:t>the area actually devastated</w:t>
      </w:r>
      <w:r w:rsidRPr="00D16437">
        <w:rPr>
          <w:sz w:val="8"/>
          <w:szCs w:val="14"/>
        </w:rPr>
        <w:t xml:space="preserve"> by the bombs' blast and thermal pulse effective </w:t>
      </w:r>
      <w:r w:rsidRPr="00AE2EDC">
        <w:rPr>
          <w:highlight w:val="yellow"/>
          <w:u w:val="single"/>
        </w:rPr>
        <w:t>would be limited</w:t>
      </w:r>
      <w:r w:rsidRPr="000A5B2F">
        <w:rPr>
          <w:u w:val="single"/>
        </w:rPr>
        <w:t>: 2,000</w:t>
      </w:r>
      <w:r w:rsidRPr="00D16437">
        <w:rPr>
          <w:sz w:val="8"/>
          <w:szCs w:val="14"/>
        </w:rPr>
        <w:t xml:space="preserve"> 1-MT </w:t>
      </w:r>
      <w:r w:rsidRPr="000A5B2F">
        <w:rPr>
          <w:u w:val="single"/>
        </w:rPr>
        <w:t>explosions</w:t>
      </w:r>
      <w:r w:rsidRPr="00D16437">
        <w:rPr>
          <w:sz w:val="8"/>
          <w:szCs w:val="14"/>
        </w:rPr>
        <w:t xml:space="preserve"> with a destructive radius of 5 miles each </w:t>
      </w:r>
      <w:r w:rsidRPr="000A5B2F">
        <w:rPr>
          <w:u w:val="single"/>
        </w:rPr>
        <w:t>would</w:t>
      </w:r>
      <w:r w:rsidRPr="00D16437">
        <w:rPr>
          <w:sz w:val="8"/>
          <w:szCs w:val="14"/>
        </w:rPr>
        <w:t xml:space="preserve"> directly </w:t>
      </w:r>
      <w:r w:rsidRPr="000A5B2F">
        <w:rPr>
          <w:u w:val="single"/>
        </w:rPr>
        <w:t xml:space="preserve">demolish </w:t>
      </w:r>
      <w:r w:rsidRPr="00AE2EDC">
        <w:rPr>
          <w:highlight w:val="yellow"/>
          <w:u w:val="single"/>
        </w:rPr>
        <w:t>less than 5 percent of the territory of the U</w:t>
      </w:r>
      <w:r w:rsidRPr="000A5B2F">
        <w:rPr>
          <w:u w:val="single"/>
        </w:rPr>
        <w:t xml:space="preserve">nited </w:t>
      </w:r>
      <w:r w:rsidRPr="00AE2EDC">
        <w:rPr>
          <w:highlight w:val="yellow"/>
          <w:u w:val="single"/>
        </w:rPr>
        <w:t>S</w:t>
      </w:r>
      <w:r w:rsidRPr="00DB7325">
        <w:rPr>
          <w:u w:val="single"/>
        </w:rPr>
        <w:t>t</w:t>
      </w:r>
      <w:r w:rsidRPr="000A5B2F">
        <w:rPr>
          <w:u w:val="single"/>
        </w:rPr>
        <w:t>ates</w:t>
      </w:r>
      <w:r w:rsidRPr="00D16437">
        <w:rPr>
          <w:sz w:val="8"/>
          <w:szCs w:val="14"/>
        </w:rPr>
        <w:t xml:space="preserve">, for example. Obviously, if major population centers were targeted, this sort of attack could inflict massive casualties.  Back in cold war days, when such devastating events sometimes seemed uncomfortably likely, a number of </w:t>
      </w:r>
      <w:r w:rsidRPr="000A5B2F">
        <w:rPr>
          <w:u w:val="single"/>
        </w:rPr>
        <w:t>studies were conducted to estimate the consequences of massive thermonuclear attacks</w:t>
      </w:r>
      <w:r w:rsidRPr="00D16437">
        <w:rPr>
          <w:sz w:val="8"/>
          <w:szCs w:val="14"/>
        </w:rPr>
        <w:t xml:space="preserve">.  One of the most prominent of these considered several probabilities.  </w:t>
      </w:r>
      <w:r w:rsidRPr="00AE2EDC">
        <w:rPr>
          <w:highlight w:val="yellow"/>
          <w:u w:val="single"/>
        </w:rPr>
        <w:t>The</w:t>
      </w:r>
      <w:r w:rsidRPr="00D16437">
        <w:rPr>
          <w:sz w:val="8"/>
          <w:szCs w:val="14"/>
        </w:rPr>
        <w:t xml:space="preserve"> most </w:t>
      </w:r>
      <w:r w:rsidRPr="00AE2EDC">
        <w:rPr>
          <w:highlight w:val="yellow"/>
          <w:u w:val="single"/>
        </w:rPr>
        <w:t>likely</w:t>
      </w:r>
      <w:r w:rsidRPr="000A5B2F">
        <w:rPr>
          <w:u w:val="single"/>
        </w:rPr>
        <w:t xml:space="preserve"> </w:t>
      </w:r>
      <w:r w:rsidRPr="00AE2EDC">
        <w:rPr>
          <w:highlight w:val="yellow"/>
          <w:u w:val="single"/>
        </w:rPr>
        <w:t>scenario</w:t>
      </w:r>
      <w:r w:rsidRPr="00D16437">
        <w:rPr>
          <w:sz w:val="8"/>
          <w:szCs w:val="14"/>
        </w:rPr>
        <w:t>--one that could be perhaps considered at least to begin to approach the rational--</w:t>
      </w:r>
      <w:r w:rsidRPr="00AE2EDC">
        <w:rPr>
          <w:highlight w:val="yellow"/>
          <w:u w:val="single"/>
        </w:rPr>
        <w:t>was a "counterforce" strike</w:t>
      </w:r>
      <w:r w:rsidRPr="000A5B2F">
        <w:rPr>
          <w:u w:val="single"/>
        </w:rPr>
        <w:t xml:space="preserve"> in which</w:t>
      </w:r>
      <w:r w:rsidRPr="00D16437">
        <w:rPr>
          <w:sz w:val="8"/>
          <w:szCs w:val="14"/>
        </w:rPr>
        <w:t xml:space="preserve"> well over 1,000 thermonuclear </w:t>
      </w:r>
      <w:r w:rsidRPr="00AE2EDC">
        <w:rPr>
          <w:highlight w:val="yellow"/>
          <w:u w:val="single"/>
        </w:rPr>
        <w:t>weapons would be targeted at</w:t>
      </w:r>
      <w:r w:rsidRPr="00AE2EDC">
        <w:rPr>
          <w:sz w:val="8"/>
          <w:szCs w:val="14"/>
          <w:highlight w:val="yellow"/>
        </w:rPr>
        <w:t xml:space="preserve"> </w:t>
      </w:r>
      <w:r w:rsidRPr="00D16437">
        <w:rPr>
          <w:sz w:val="8"/>
          <w:szCs w:val="14"/>
        </w:rPr>
        <w:t xml:space="preserve">America's ballistic missile </w:t>
      </w:r>
      <w:r w:rsidRPr="00AE2EDC">
        <w:rPr>
          <w:highlight w:val="yellow"/>
          <w:u w:val="single"/>
        </w:rPr>
        <w:t>silos</w:t>
      </w:r>
      <w:r w:rsidRPr="00D16437">
        <w:rPr>
          <w:sz w:val="8"/>
          <w:szCs w:val="14"/>
        </w:rPr>
        <w:t xml:space="preserve">, strategic </w:t>
      </w:r>
      <w:r w:rsidRPr="00AE2EDC">
        <w:rPr>
          <w:highlight w:val="yellow"/>
          <w:u w:val="single"/>
        </w:rPr>
        <w:t>airfields</w:t>
      </w:r>
      <w:r w:rsidRPr="00D16437">
        <w:rPr>
          <w:sz w:val="8"/>
          <w:szCs w:val="14"/>
        </w:rPr>
        <w:t xml:space="preserve">, </w:t>
      </w:r>
      <w:r w:rsidRPr="00AE2EDC">
        <w:rPr>
          <w:highlight w:val="yellow"/>
          <w:u w:val="single"/>
        </w:rPr>
        <w:t>and</w:t>
      </w:r>
      <w:r w:rsidRPr="00D16437">
        <w:rPr>
          <w:sz w:val="8"/>
          <w:szCs w:val="14"/>
        </w:rPr>
        <w:t xml:space="preserve"> nuclear </w:t>
      </w:r>
      <w:r w:rsidRPr="000A5B2F">
        <w:rPr>
          <w:u w:val="single"/>
        </w:rPr>
        <w:t xml:space="preserve">submarine </w:t>
      </w:r>
      <w:r w:rsidRPr="00AE2EDC">
        <w:rPr>
          <w:highlight w:val="yellow"/>
          <w:u w:val="single"/>
        </w:rPr>
        <w:t>bases</w:t>
      </w:r>
      <w:r w:rsidRPr="00D16437">
        <w:rPr>
          <w:sz w:val="8"/>
          <w:szCs w:val="14"/>
        </w:rPr>
        <w:t xml:space="preserve"> in an effort </w:t>
      </w:r>
      <w:r w:rsidRPr="00AE2EDC">
        <w:rPr>
          <w:highlight w:val="yellow"/>
          <w:u w:val="single"/>
        </w:rPr>
        <w:t>to destroy the country’s</w:t>
      </w:r>
      <w:r w:rsidRPr="000A5B2F">
        <w:rPr>
          <w:u w:val="single"/>
        </w:rPr>
        <w:t xml:space="preserve"> </w:t>
      </w:r>
      <w:r w:rsidRPr="00D16437">
        <w:rPr>
          <w:sz w:val="8"/>
          <w:szCs w:val="14"/>
        </w:rPr>
        <w:t xml:space="preserve">strategic </w:t>
      </w:r>
      <w:r w:rsidRPr="00AE2EDC">
        <w:rPr>
          <w:highlight w:val="yellow"/>
          <w:u w:val="single"/>
        </w:rPr>
        <w:t>ability to retaliate</w:t>
      </w:r>
      <w:r w:rsidRPr="000A5B2F">
        <w:rPr>
          <w:u w:val="single"/>
        </w:rPr>
        <w:t xml:space="preserve">.  Since </w:t>
      </w:r>
      <w:r w:rsidRPr="00AE2EDC">
        <w:rPr>
          <w:highlight w:val="yellow"/>
          <w:u w:val="single"/>
        </w:rPr>
        <w:t>the attack would not directly target population centers</w:t>
      </w:r>
      <w:r w:rsidRPr="00AE2EDC">
        <w:rPr>
          <w:sz w:val="8"/>
          <w:szCs w:val="14"/>
          <w:highlight w:val="yellow"/>
        </w:rPr>
        <w:t>,</w:t>
      </w:r>
      <w:r w:rsidRPr="00D16437">
        <w:rPr>
          <w:sz w:val="8"/>
          <w:szCs w:val="14"/>
        </w:rPr>
        <w:t xml:space="preserve"> most of the ensuing </w:t>
      </w:r>
      <w:r w:rsidRPr="00AE2EDC">
        <w:rPr>
          <w:highlight w:val="yellow"/>
          <w:u w:val="single"/>
        </w:rPr>
        <w:t>deaths would be from</w:t>
      </w:r>
      <w:r w:rsidRPr="00D16437">
        <w:rPr>
          <w:sz w:val="8"/>
          <w:szCs w:val="14"/>
        </w:rPr>
        <w:t xml:space="preserve"> radioactive </w:t>
      </w:r>
      <w:r w:rsidRPr="00AE2EDC">
        <w:rPr>
          <w:highlight w:val="yellow"/>
          <w:u w:val="single"/>
        </w:rPr>
        <w:t>fallout</w:t>
      </w:r>
      <w:r w:rsidRPr="00D16437">
        <w:rPr>
          <w:sz w:val="8"/>
          <w:szCs w:val="14"/>
        </w:rPr>
        <w:t xml:space="preserve">, and the study estimates that from </w:t>
      </w:r>
      <w:r w:rsidRPr="00AE2EDC">
        <w:rPr>
          <w:highlight w:val="yellow"/>
          <w:u w:val="single"/>
        </w:rPr>
        <w:t>2 to 20 million</w:t>
      </w:r>
      <w:r w:rsidRPr="000A5B2F">
        <w:rPr>
          <w:u w:val="single"/>
        </w:rPr>
        <w:t>, depending</w:t>
      </w:r>
      <w:r w:rsidRPr="00D16437">
        <w:rPr>
          <w:sz w:val="8"/>
          <w:szCs w:val="14"/>
        </w:rPr>
        <w:t xml:space="preserve"> mostly </w:t>
      </w:r>
      <w:r w:rsidRPr="000A5B2F">
        <w:rPr>
          <w:u w:val="single"/>
        </w:rPr>
        <w:t>on</w:t>
      </w:r>
      <w:r w:rsidRPr="00D16437">
        <w:rPr>
          <w:sz w:val="8"/>
          <w:szCs w:val="14"/>
        </w:rPr>
        <w:t xml:space="preserve"> wind, weather, and </w:t>
      </w:r>
      <w:r w:rsidRPr="000A5B2F">
        <w:rPr>
          <w:u w:val="single"/>
        </w:rPr>
        <w:t>sheltering, would perish</w:t>
      </w:r>
      <w:r w:rsidRPr="00D16437">
        <w:rPr>
          <w:sz w:val="8"/>
          <w:szCs w:val="14"/>
        </w:rPr>
        <w:t xml:space="preserve"> during the first month.15</w:t>
      </w:r>
    </w:p>
    <w:p w14:paraId="2F708DC7" w14:textId="77777777" w:rsidR="005B47ED" w:rsidRPr="00D4494B" w:rsidRDefault="005B47ED" w:rsidP="005B47ED">
      <w:pPr>
        <w:keepNext/>
        <w:keepLines/>
        <w:spacing w:before="40" w:after="0"/>
        <w:outlineLvl w:val="3"/>
        <w:rPr>
          <w:rFonts w:eastAsiaTheme="majorEastAsia"/>
          <w:b/>
          <w:iCs/>
          <w:sz w:val="26"/>
        </w:rPr>
      </w:pPr>
      <w:r w:rsidRPr="00D4494B">
        <w:rPr>
          <w:rFonts w:eastAsiaTheme="majorEastAsia"/>
          <w:b/>
          <w:iCs/>
          <w:sz w:val="26"/>
        </w:rPr>
        <w:t>The goal of policy-making should be to maximize benefit and minimize costs---that requires analysis of consequences, not adherence to moral absolutes</w:t>
      </w:r>
    </w:p>
    <w:p w14:paraId="0BFBD58D" w14:textId="77777777" w:rsidR="005B47ED" w:rsidRPr="00D4494B" w:rsidRDefault="005B47ED" w:rsidP="005B47ED">
      <w:r w:rsidRPr="00D4494B">
        <w:rPr>
          <w:b/>
          <w:bCs/>
          <w:sz w:val="26"/>
        </w:rPr>
        <w:t>Fettweis 13</w:t>
      </w:r>
      <w:r w:rsidRPr="00D4494B">
        <w:t xml:space="preserve"> – Professor of IR @ Tulane</w:t>
      </w:r>
    </w:p>
    <w:p w14:paraId="573C35EC" w14:textId="77777777" w:rsidR="005B47ED" w:rsidRPr="00D4494B" w:rsidRDefault="005B47ED" w:rsidP="005B47ED">
      <w:r w:rsidRPr="00D4494B">
        <w:t>(Chris, “The Pathologies of Power,” p. 242-243)</w:t>
      </w:r>
    </w:p>
    <w:p w14:paraId="3BED8550" w14:textId="77777777" w:rsidR="005B47ED" w:rsidRPr="00D4494B" w:rsidRDefault="005B47ED" w:rsidP="005B47ED">
      <w:pPr>
        <w:rPr>
          <w:sz w:val="16"/>
        </w:rPr>
      </w:pPr>
      <w:r w:rsidRPr="00D4494B">
        <w:rPr>
          <w:sz w:val="16"/>
        </w:rPr>
        <w:t>Classical realists have long considered prudence, in Hans Morgenthau's words, "</w:t>
      </w:r>
      <w:r w:rsidRPr="00D4494B">
        <w:rPr>
          <w:u w:val="single"/>
        </w:rPr>
        <w:t xml:space="preserve">the </w:t>
      </w:r>
      <w:r w:rsidRPr="00D4494B">
        <w:rPr>
          <w:b/>
          <w:iCs/>
          <w:u w:val="single"/>
          <w:bdr w:val="single" w:sz="8" w:space="0" w:color="auto"/>
        </w:rPr>
        <w:t>supreme virtue</w:t>
      </w:r>
      <w:r w:rsidRPr="00D4494B">
        <w:rPr>
          <w:u w:val="single"/>
        </w:rPr>
        <w:t xml:space="preserve"> in politics</w:t>
      </w:r>
      <w:r w:rsidRPr="00D4494B">
        <w:rPr>
          <w:sz w:val="16"/>
        </w:rPr>
        <w:t>."47 Their conception of the term, and how it has traditionally been used in U.S. foreign policy, is similar to the dictionary definition: wisdom, caution, circumspection, and "provident care in the management of resources."48 Simply put, a prudent foreign policy</w:t>
      </w:r>
      <w:r w:rsidRPr="00D4494B">
        <w:rPr>
          <w:u w:val="single"/>
        </w:rPr>
        <w:t xml:space="preserve"> would aim</w:t>
      </w:r>
      <w:r w:rsidRPr="00D4494B">
        <w:rPr>
          <w:sz w:val="16"/>
        </w:rPr>
        <w:t xml:space="preserve"> above all </w:t>
      </w:r>
      <w:r w:rsidRPr="00D4494B">
        <w:rPr>
          <w:u w:val="single"/>
        </w:rPr>
        <w:t xml:space="preserve">to </w:t>
      </w:r>
      <w:r w:rsidRPr="00D4494B">
        <w:rPr>
          <w:b/>
          <w:iCs/>
          <w:u w:val="single"/>
          <w:bdr w:val="single" w:sz="8" w:space="0" w:color="auto"/>
        </w:rPr>
        <w:t>minimize cost</w:t>
      </w:r>
      <w:r w:rsidRPr="00D4494B">
        <w:rPr>
          <w:u w:val="single"/>
        </w:rPr>
        <w:t xml:space="preserve"> and </w:t>
      </w:r>
      <w:r w:rsidRPr="00D4494B">
        <w:rPr>
          <w:b/>
          <w:iCs/>
          <w:u w:val="single"/>
          <w:bdr w:val="single" w:sz="8" w:space="0" w:color="auto"/>
        </w:rPr>
        <w:t>maximize benefits</w:t>
      </w:r>
      <w:r w:rsidRPr="00D4494B">
        <w:rPr>
          <w:sz w:val="16"/>
        </w:rPr>
        <w:t xml:space="preserve">.49 </w:t>
      </w:r>
      <w:r w:rsidRPr="00D4494B">
        <w:rPr>
          <w:u w:val="single"/>
        </w:rPr>
        <w:t>It would strive to be rational, careful, and restrained</w:t>
      </w:r>
      <w:r w:rsidRPr="00D4494B">
        <w:rPr>
          <w:sz w:val="16"/>
        </w:rPr>
        <w:t xml:space="preserve">, and </w:t>
      </w:r>
      <w:r w:rsidRPr="00D4494B">
        <w:rPr>
          <w:u w:val="single"/>
        </w:rPr>
        <w:t>it</w:t>
      </w:r>
      <w:r w:rsidRPr="00D4494B">
        <w:rPr>
          <w:sz w:val="16"/>
        </w:rPr>
        <w:t xml:space="preserve"> would not waste national resources pursuing low-priority goals or addressing minor threats.∂ Prudence </w:t>
      </w:r>
      <w:r w:rsidRPr="00D4494B">
        <w:rPr>
          <w:u w:val="single"/>
        </w:rPr>
        <w:t>is essentially the ability to weigh potential consequences of alternative political actions. It demands that the main criteria for</w:t>
      </w:r>
      <w:r w:rsidRPr="00D4494B">
        <w:rPr>
          <w:b/>
          <w:sz w:val="12"/>
          <w:u w:val="single"/>
        </w:rPr>
        <w:t xml:space="preserve">∂ </w:t>
      </w:r>
      <w:r w:rsidRPr="00D4494B">
        <w:rPr>
          <w:u w:val="single"/>
        </w:rPr>
        <w:t xml:space="preserve">any decision be a cost-benefit analysis, or an honest attempt to assess </w:t>
      </w:r>
      <w:r w:rsidRPr="00D4494B">
        <w:rPr>
          <w:sz w:val="16"/>
        </w:rPr>
        <w:t xml:space="preserve">the </w:t>
      </w:r>
      <w:r w:rsidRPr="00D4494B">
        <w:rPr>
          <w:u w:val="single"/>
        </w:rPr>
        <w:t>implications</w:t>
      </w:r>
      <w:r w:rsidRPr="00D4494B">
        <w:rPr>
          <w:sz w:val="16"/>
        </w:rPr>
        <w:t xml:space="preserve"> for the national interest. Although </w:t>
      </w:r>
      <w:r w:rsidRPr="00D4494B">
        <w:rPr>
          <w:u w:val="single"/>
        </w:rPr>
        <w:t>such calculations</w:t>
      </w:r>
      <w:r w:rsidRPr="00D4494B">
        <w:rPr>
          <w:sz w:val="16"/>
        </w:rPr>
        <w:t xml:space="preserve"> are by necessity uncertain in a world where rationality is bounded and values unquantifiable, if policy makers were to value prudence above all other virtues they </w:t>
      </w:r>
      <w:r w:rsidRPr="00D4494B">
        <w:rPr>
          <w:u w:val="single"/>
        </w:rPr>
        <w:t>would</w:t>
      </w:r>
      <w:r w:rsidRPr="00D4494B">
        <w:rPr>
          <w:sz w:val="16"/>
        </w:rPr>
        <w:t xml:space="preserve"> by </w:t>
      </w:r>
      <w:r w:rsidRPr="00D4494B">
        <w:rPr>
          <w:u w:val="single"/>
        </w:rPr>
        <w:t>force</w:t>
      </w:r>
      <w:r w:rsidRPr="00D4494B">
        <w:rPr>
          <w:sz w:val="16"/>
        </w:rPr>
        <w:t xml:space="preserve"> of habit explain and justify their decisions using </w:t>
      </w:r>
      <w:r w:rsidRPr="00D4494B">
        <w:rPr>
          <w:u w:val="single"/>
        </w:rPr>
        <w:t>a rational framework, with reference to reason and evidence</w:t>
      </w:r>
      <w:r w:rsidRPr="00D4494B">
        <w:rPr>
          <w:sz w:val="16"/>
        </w:rPr>
        <w:t xml:space="preserve"> rather than emotion. Were prudence the defining virtue </w:t>
      </w:r>
      <w:r w:rsidRPr="00D4494B">
        <w:rPr>
          <w:u w:val="single"/>
        </w:rPr>
        <w:t>in policy debates</w:t>
      </w:r>
      <w:r w:rsidRPr="00D4494B">
        <w:rPr>
          <w:sz w:val="16"/>
        </w:rPr>
        <w:t xml:space="preserve">, the ideal for which policy makers strive, </w:t>
      </w:r>
      <w:r w:rsidRPr="00D4494B">
        <w:rPr>
          <w:u w:val="single"/>
        </w:rPr>
        <w:t>it would</w:t>
      </w:r>
      <w:r w:rsidRPr="00D4494B">
        <w:rPr>
          <w:sz w:val="16"/>
        </w:rPr>
        <w:t xml:space="preserve"> quickly </w:t>
      </w:r>
      <w:r w:rsidRPr="00D4494B">
        <w:rPr>
          <w:u w:val="single"/>
        </w:rPr>
        <w:t>silence</w:t>
      </w:r>
      <w:r w:rsidRPr="00D4494B">
        <w:rPr>
          <w:sz w:val="16"/>
        </w:rPr>
        <w:t xml:space="preserve"> the voices of </w:t>
      </w:r>
      <w:r w:rsidRPr="00D4494B">
        <w:rPr>
          <w:u w:val="single"/>
        </w:rPr>
        <w:t>fear, honor, glory, and hubris. The process of evaluation can never be foolproof, but by insisting that it be at the center of decision making</w:t>
      </w:r>
      <w:r w:rsidRPr="00D4494B">
        <w:rPr>
          <w:sz w:val="16"/>
        </w:rPr>
        <w:t xml:space="preserve"> at the very least </w:t>
      </w:r>
      <w:r w:rsidRPr="00D4494B">
        <w:rPr>
          <w:u w:val="single"/>
        </w:rPr>
        <w:t>prudence can</w:t>
      </w:r>
      <w:r w:rsidRPr="00D4494B">
        <w:rPr>
          <w:sz w:val="16"/>
        </w:rPr>
        <w:t xml:space="preserve"> make assumptions clear and </w:t>
      </w:r>
      <w:r w:rsidRPr="00D4494B">
        <w:rPr>
          <w:u w:val="single"/>
        </w:rPr>
        <w:t>offer a basis for evaluation absent in those decisions driven by pathology</w:t>
      </w:r>
      <w:r w:rsidRPr="00D4494B">
        <w:rPr>
          <w:sz w:val="16"/>
        </w:rPr>
        <w:t xml:space="preserve">.∂ </w:t>
      </w:r>
      <w:r w:rsidRPr="00D4494B">
        <w:rPr>
          <w:u w:val="single"/>
        </w:rPr>
        <w:t>The evaluation of policy cannot be done without recognition of cost. Simply achieving a goal</w:t>
      </w:r>
      <w:r w:rsidRPr="00D4494B">
        <w:rPr>
          <w:sz w:val="16"/>
        </w:rPr>
        <w:t xml:space="preserve"> - or winning - </w:t>
      </w:r>
      <w:r w:rsidRPr="00D4494B">
        <w:rPr>
          <w:u w:val="single"/>
        </w:rPr>
        <w:t>does not justify action</w:t>
      </w:r>
      <w:r w:rsidRPr="00D4494B">
        <w:rPr>
          <w:sz w:val="16"/>
        </w:rPr>
        <w:t xml:space="preserve">. To be considered rational, the </w:t>
      </w:r>
      <w:r w:rsidRPr="00D4494B">
        <w:rPr>
          <w:b/>
          <w:iCs/>
          <w:u w:val="single"/>
          <w:bdr w:val="single" w:sz="8" w:space="0" w:color="auto"/>
        </w:rPr>
        <w:t>other side of the ledger must be considered as well</w:t>
      </w:r>
      <w:r w:rsidRPr="00D4494B">
        <w:rPr>
          <w:sz w:val="16"/>
        </w:rPr>
        <w:t xml:space="preserve">. </w:t>
      </w:r>
      <w:r w:rsidRPr="00D4494B">
        <w:rPr>
          <w:u w:val="single"/>
        </w:rPr>
        <w:t xml:space="preserve">This may sound obvious, but a surprising number of scholars and analysts judge foreign policies based solely on </w:t>
      </w:r>
      <w:r w:rsidRPr="00D4494B">
        <w:rPr>
          <w:sz w:val="16"/>
        </w:rPr>
        <w:t xml:space="preserve">whether or not </w:t>
      </w:r>
      <w:r w:rsidRPr="00D4494B">
        <w:rPr>
          <w:u w:val="single"/>
        </w:rPr>
        <w:t>objectives</w:t>
      </w:r>
      <w:r w:rsidRPr="00D4494B">
        <w:rPr>
          <w:sz w:val="16"/>
        </w:rPr>
        <w:t xml:space="preserve"> are fulfilled.50 </w:t>
      </w:r>
      <w:r w:rsidRPr="00D4494B">
        <w:rPr>
          <w:u w:val="single"/>
        </w:rPr>
        <w:t>Neoconservatives in particular tend to ignore costs</w:t>
      </w:r>
      <w:r w:rsidRPr="00D4494B">
        <w:rPr>
          <w:sz w:val="16"/>
        </w:rPr>
        <w:t xml:space="preserve">, assuming that the United States is capable of paying virtually any price in the fight against evil. </w:t>
      </w:r>
      <w:r w:rsidRPr="00D4494B">
        <w:rPr>
          <w:u w:val="single"/>
        </w:rPr>
        <w:t xml:space="preserve">The war in Iraq, that exemplar of imprudence, was </w:t>
      </w:r>
      <w:r w:rsidRPr="00D4494B">
        <w:rPr>
          <w:b/>
          <w:iCs/>
          <w:u w:val="single"/>
          <w:bdr w:val="single" w:sz="8" w:space="0" w:color="auto"/>
        </w:rPr>
        <w:t>not preceded by extensive projections</w:t>
      </w:r>
      <w:r w:rsidRPr="00D4494B">
        <w:rPr>
          <w:sz w:val="16"/>
        </w:rPr>
        <w:t xml:space="preserve"> of the likely price tag. When pressed, </w:t>
      </w:r>
      <w:r w:rsidRPr="00D4494B">
        <w:rPr>
          <w:u w:val="single"/>
        </w:rPr>
        <w:t>Bush</w:t>
      </w:r>
      <w:r w:rsidRPr="00D4494B">
        <w:rPr>
          <w:sz w:val="16"/>
        </w:rPr>
        <w:t xml:space="preserve"> administration officials repeatedly </w:t>
      </w:r>
      <w:r w:rsidRPr="00D4494B">
        <w:rPr>
          <w:u w:val="single"/>
        </w:rPr>
        <w:t>deferred such discussions</w:t>
      </w:r>
      <w:r w:rsidRPr="00D4494B">
        <w:rPr>
          <w:sz w:val="16"/>
        </w:rPr>
        <w:t xml:space="preserve"> by denying such estimates were possible.5' At best, they were of secondary relevance. In the war's aftermath, the same officials stress how much better the world is without Saddam rather than how much worse it is without those who gave their lives in removing him.∂ Like realism itself, </w:t>
      </w:r>
      <w:r w:rsidRPr="00D4494B">
        <w:rPr>
          <w:u w:val="single"/>
        </w:rPr>
        <w:t xml:space="preserve">prudence is hardly amoral. It merely demands a focus on the morality of </w:t>
      </w:r>
      <w:r w:rsidRPr="00D4494B">
        <w:rPr>
          <w:b/>
          <w:iCs/>
          <w:u w:val="single"/>
          <w:bdr w:val="single" w:sz="8" w:space="0" w:color="auto"/>
        </w:rPr>
        <w:t>outcomes</w:t>
      </w:r>
      <w:r w:rsidRPr="00D4494B">
        <w:rPr>
          <w:u w:val="single"/>
        </w:rPr>
        <w:t xml:space="preserve">, </w:t>
      </w:r>
      <w:r w:rsidRPr="00D4494B">
        <w:rPr>
          <w:b/>
          <w:iCs/>
          <w:u w:val="single"/>
          <w:bdr w:val="single" w:sz="8" w:space="0" w:color="auto"/>
        </w:rPr>
        <w:t>not intentions</w:t>
      </w:r>
      <w:r w:rsidRPr="00D4494B">
        <w:rPr>
          <w:sz w:val="16"/>
        </w:rPr>
        <w:t xml:space="preserve">. </w:t>
      </w:r>
      <w:r w:rsidRPr="00D4494B">
        <w:rPr>
          <w:u w:val="single"/>
        </w:rPr>
        <w:t xml:space="preserve">Actions that produce bad results are imprudent, </w:t>
      </w:r>
      <w:r w:rsidRPr="00D4494B">
        <w:rPr>
          <w:b/>
          <w:iCs/>
          <w:u w:val="single"/>
          <w:bdr w:val="single" w:sz="8" w:space="0" w:color="auto"/>
        </w:rPr>
        <w:t>no matter how good the intent</w:t>
      </w:r>
      <w:r w:rsidRPr="00D4494B">
        <w:rPr>
          <w:sz w:val="16"/>
        </w:rPr>
        <w:t xml:space="preserve">. On this, Morgenthau quotes Lincoln:∂ I do the very best I know, the very best I can, and I mean to keep doing so until the end. If the end brings me out all right, what is said against me won't amount to anything. If the end brings me out wrong, ten angels swearing I was right would make no difference.2∂ Although the central criteria for prudent cost-benefit analyses must be the national interest, no abnegation of national ideals or international responsibility need follow. Foreign humanitarian assistance is cheap, relatively speaking, and often carries benefits for donor and recipient alike. The entire operation in Somalia, during which as many as a quarter million lives were saved, cost U.S. taxpayers less than two billion dollars.53 More was spent every week at the height of the Iraq war. Qaddafi was removed for half that.∂ </w:t>
      </w:r>
      <w:r w:rsidRPr="00D4494B">
        <w:rPr>
          <w:u w:val="single"/>
        </w:rPr>
        <w:t>A focus on the outcome makes it clear that the Iraq war was a blunder of the first order. Even if</w:t>
      </w:r>
      <w:r w:rsidRPr="00D4494B">
        <w:rPr>
          <w:sz w:val="16"/>
        </w:rPr>
        <w:t xml:space="preserve"> the </w:t>
      </w:r>
      <w:r w:rsidRPr="00D4494B">
        <w:rPr>
          <w:u w:val="single"/>
        </w:rPr>
        <w:t>intentions</w:t>
      </w:r>
      <w:r w:rsidRPr="00D4494B">
        <w:rPr>
          <w:sz w:val="16"/>
        </w:rPr>
        <w:t xml:space="preserve"> of the Bush administration </w:t>
      </w:r>
      <w:r w:rsidRPr="00D4494B">
        <w:rPr>
          <w:u w:val="single"/>
        </w:rPr>
        <w:t>were</w:t>
      </w:r>
      <w:r w:rsidRPr="00D4494B">
        <w:rPr>
          <w:sz w:val="16"/>
        </w:rPr>
        <w:t xml:space="preserve"> indeed </w:t>
      </w:r>
      <w:r w:rsidRPr="00D4494B">
        <w:rPr>
          <w:u w:val="single"/>
        </w:rPr>
        <w:t>good, it is hard to see how the outcome can be said to be worth the cost</w:t>
      </w:r>
      <w:r w:rsidRPr="00D4494B">
        <w:rPr>
          <w:sz w:val="16"/>
        </w:rPr>
        <w:t xml:space="preserve">. Thomas Ricks quotes a senior intelligence official in Iraq as saying that the long-term American goal after the surge is "a stable Iraq that is unified, at peace with its neighbors, and is able to police its inter-nal affairs, so it isn't a sanctuary for Al Qaeda. Preferably a friend to us, but it doesn't have to be."54 Presumably one could add the absence of weapons of mass destruction to this rather scaled-back list of goals, and perhaps the continuation of the uninterrupted flow of oil from the Gulf. In other words, if all goes well over the course of the next few years -and there is obviously no guarantee it will - Iraq might look quite a bit like it did in 2003, only with a marginally more friendly dictator in charge. </w:t>
      </w:r>
      <w:r w:rsidRPr="00D4494B">
        <w:rPr>
          <w:u w:val="single"/>
        </w:rPr>
        <w:t>The cost</w:t>
      </w:r>
      <w:r w:rsidRPr="00D4494B">
        <w:rPr>
          <w:sz w:val="16"/>
        </w:rPr>
        <w:t xml:space="preserve"> of this restoration of the virtual status quo ante </w:t>
      </w:r>
      <w:r w:rsidRPr="00D4494B">
        <w:rPr>
          <w:u w:val="single"/>
        </w:rPr>
        <w:t>will be at least forty-five hundred American dead and some thirty thousand wounded, at least a hundred thousand Iraqis killed and millions more displaced</w:t>
      </w:r>
      <w:r w:rsidRPr="00D4494B">
        <w:rPr>
          <w:sz w:val="16"/>
        </w:rPr>
        <w:t xml:space="preserve">, and up to as many as three trillion U.S. taxpayer dollars spent.55 The war inspired many young Arabs, such as Ibrahim Hassan al-Asiri, to join the∂ ranks ofjihadi terrorists, swelling the ranks of America's true enemies. Al-Asiri is currently the main bomb maker for "Al Qaeda in the Arabian Peninsula," the group that operates out of Yemen and continues to try to take down Western airliners, and he is considered the "most dangerous man in the world" according to many people who maintain such rankings.56 </w:t>
      </w:r>
      <w:r w:rsidRPr="00D4494B">
        <w:rPr>
          <w:u w:val="single"/>
        </w:rPr>
        <w:t>The decision to invade Iraq may well turn out to be the most imprudent action this country has ever taken</w:t>
      </w:r>
      <w:r w:rsidRPr="00D4494B">
        <w:rPr>
          <w:sz w:val="16"/>
        </w:rPr>
        <w:t xml:space="preserve">.∂ Another operation from the same year might serve as a counterexample to Iraq, a prudent foreign policy adventure where the benefits outweighed the costs. The July 2003 intervention in Liberia may be little remembered, but that is partially because it was such a success. The United States deployed around two thousand Marines to Monrovia and ended a siege during a particularly brutal civil war. Security returned to the capital and an unknowable number of lives were saved. Unlike in Somalia, die mission did not creep into nation building, proving that intervention need not be tainted by hubris. By October the civil war had effectively ended and the Marines withdrew, having suffered no casualties and incurring little cost to the U.S. taxpayer. In the years since, Charles Taylor, the paragon of the West African kleptocradc despot, was put on trial at The Hague and the security situation in Liberia has improved markedly. The Marines have not returned.∂ </w:t>
      </w:r>
      <w:r w:rsidRPr="00D4494B">
        <w:rPr>
          <w:u w:val="single"/>
        </w:rPr>
        <w:t>No assessment of costs and benefits can guarantee good decisions, of course. But by making assumptions clear, by</w:t>
      </w:r>
      <w:r w:rsidRPr="00D4494B">
        <w:rPr>
          <w:sz w:val="16"/>
        </w:rPr>
        <w:t xml:space="preserve"> inculcating and </w:t>
      </w:r>
      <w:r w:rsidRPr="00D4494B">
        <w:rPr>
          <w:u w:val="single"/>
        </w:rPr>
        <w:t>rewarding a systematic evaluation of alternatives, expectations can be assessed more rationally and decisions rescued from emotion. If leaders work actively to minimize pathologies and replace them with rational, fact-based beliefs, the odds of arriving at rational conclusions rise</w:t>
      </w:r>
      <w:r w:rsidRPr="00D4494B">
        <w:rPr>
          <w:sz w:val="16"/>
        </w:rPr>
        <w:t>. If prudence is the goal, therefore, the following should form the core of the foreign policy conventional wisdom:∂ • The world is more peaceful than ever before.∂ • While no country is ever completely safe, the United States has few - if any - serious security threats.</w:t>
      </w:r>
    </w:p>
    <w:p w14:paraId="22201B17" w14:textId="77777777" w:rsidR="005B47ED" w:rsidRDefault="005B47ED" w:rsidP="005B47ED">
      <w:pPr>
        <w:keepNext/>
        <w:keepLines/>
        <w:spacing w:before="40" w:after="0"/>
        <w:outlineLvl w:val="3"/>
        <w:rPr>
          <w:rFonts w:eastAsiaTheme="majorEastAsia"/>
          <w:b/>
          <w:iCs/>
          <w:sz w:val="26"/>
        </w:rPr>
      </w:pPr>
      <w:r w:rsidRPr="00D4494B">
        <w:rPr>
          <w:rFonts w:eastAsiaTheme="majorEastAsia"/>
          <w:b/>
          <w:iCs/>
          <w:sz w:val="26"/>
        </w:rPr>
        <w:t>Extinction first – it’s key to value to life and potential for future life – prereq to social progress</w:t>
      </w:r>
    </w:p>
    <w:p w14:paraId="44BC10B4" w14:textId="77777777" w:rsidR="005B47ED" w:rsidRPr="00B00785" w:rsidRDefault="005B47ED" w:rsidP="005B47ED">
      <w:r w:rsidRPr="002060E3">
        <w:rPr>
          <w:rStyle w:val="Style13ptBold"/>
        </w:rPr>
        <w:t>Cerutti 14</w:t>
      </w:r>
      <w:r>
        <w:t xml:space="preserve"> </w:t>
      </w:r>
      <w:r w:rsidRPr="00B00785">
        <w:t>(Furio, Professor of Political Philosophy emeritus at the University of Florence and Adjunct Professor at the Scuola superiore Sant’Anna, Pisa. In the last fifteen years, Cerutti has been aVisiting Professor at Harvard, the Universit´e de Paris 8, the Humboldt Universit ¨at zu Berlin, the London School of Economics and Political Science,(China Foreign Affairs University), Beijing, and Stanford University in Florence. Beyond the publications quoted in this article, Cerutti has written widely on the political identity of the Europeans and the legitimacy of the European Union (last publication: Debating Political Identity and Legitimacy in the European Union, ed. with S. Lucarelli and V. Schmidt, Routledge: London 2011), “Humankind’s First Fundamental Right: Survival,” Constellations, 2014)</w:t>
      </w:r>
    </w:p>
    <w:p w14:paraId="7DD9B0F0" w14:textId="77777777" w:rsidR="005B47ED" w:rsidRPr="004565BA" w:rsidRDefault="005B47ED" w:rsidP="005B47ED">
      <w:pPr>
        <w:rPr>
          <w:rFonts w:ascii="Times New Roman" w:hAnsi="Times New Roman"/>
          <w:sz w:val="16"/>
        </w:rPr>
      </w:pPr>
      <w:r w:rsidRPr="002060E3">
        <w:rPr>
          <w:sz w:val="8"/>
        </w:rPr>
        <w:t xml:space="preserve">This article’s main thesis1 is that, </w:t>
      </w:r>
      <w:r w:rsidRPr="00EC3728">
        <w:rPr>
          <w:rStyle w:val="StyleUnderline"/>
          <w:highlight w:val="yellow"/>
        </w:rPr>
        <w:t>given the existence of</w:t>
      </w:r>
      <w:r w:rsidRPr="002060E3">
        <w:rPr>
          <w:sz w:val="8"/>
        </w:rPr>
        <w:t xml:space="preserve"> at least two </w:t>
      </w:r>
      <w:r w:rsidRPr="00EC3728">
        <w:rPr>
          <w:rStyle w:val="StyleUnderline"/>
          <w:highlight w:val="yellow"/>
        </w:rPr>
        <w:t>global threats</w:t>
      </w:r>
      <w:r w:rsidRPr="002060E3">
        <w:rPr>
          <w:sz w:val="8"/>
        </w:rPr>
        <w:t xml:space="preserve">, nuclear weapons and climate change, </w:t>
      </w:r>
      <w:r w:rsidRPr="00EC3728">
        <w:rPr>
          <w:rStyle w:val="StyleUnderline"/>
          <w:highlight w:val="yellow"/>
        </w:rPr>
        <w:t>which endanger</w:t>
      </w:r>
      <w:r w:rsidRPr="006A3939">
        <w:rPr>
          <w:rStyle w:val="StyleUnderline"/>
        </w:rPr>
        <w:t xml:space="preserve"> the life of </w:t>
      </w:r>
      <w:r w:rsidRPr="00EC3728">
        <w:rPr>
          <w:rStyle w:val="StyleUnderline"/>
          <w:highlight w:val="yellow"/>
        </w:rPr>
        <w:t>humankind</w:t>
      </w:r>
      <w:r w:rsidRPr="006A3939">
        <w:rPr>
          <w:rStyle w:val="StyleUnderline"/>
        </w:rPr>
        <w:t xml:space="preserve"> as a civ- ilized species</w:t>
      </w:r>
      <w:r w:rsidRPr="002060E3">
        <w:rPr>
          <w:sz w:val="8"/>
        </w:rPr>
        <w:t xml:space="preserve">, its </w:t>
      </w:r>
      <w:r w:rsidRPr="00EC3728">
        <w:rPr>
          <w:rStyle w:val="StyleUnderline"/>
          <w:highlight w:val="yellow"/>
        </w:rPr>
        <w:t xml:space="preserve">right to survive should be asserted as its </w:t>
      </w:r>
      <w:r w:rsidRPr="00EC3728">
        <w:rPr>
          <w:rStyle w:val="Emphasis"/>
          <w:highlight w:val="yellow"/>
        </w:rPr>
        <w:t>first</w:t>
      </w:r>
      <w:r w:rsidRPr="002060E3">
        <w:rPr>
          <w:sz w:val="8"/>
        </w:rPr>
        <w:t xml:space="preserve"> human or rather </w:t>
      </w:r>
      <w:r w:rsidRPr="00EC3728">
        <w:rPr>
          <w:rStyle w:val="Emphasis"/>
          <w:highlight w:val="yellow"/>
        </w:rPr>
        <w:t>fundamental right</w:t>
      </w:r>
      <w:r w:rsidRPr="006A3939">
        <w:rPr>
          <w:rStyle w:val="StyleUnderline"/>
        </w:rPr>
        <w:t>.</w:t>
      </w:r>
      <w:r w:rsidRPr="002060E3">
        <w:rPr>
          <w:sz w:val="8"/>
        </w:rPr>
        <w:t xml:space="preserve"> The sense of </w:t>
      </w:r>
      <w:r w:rsidRPr="006A3939">
        <w:rPr>
          <w:rStyle w:val="StyleUnderline"/>
        </w:rPr>
        <w:t>this</w:t>
      </w:r>
      <w:r w:rsidRPr="002060E3">
        <w:rPr>
          <w:sz w:val="8"/>
        </w:rPr>
        <w:t xml:space="preserve"> assertion </w:t>
      </w:r>
      <w:r w:rsidRPr="006A3939">
        <w:rPr>
          <w:rStyle w:val="StyleUnderline"/>
        </w:rPr>
        <w:t>is not just philosophical but legal as</w:t>
      </w:r>
      <w:r w:rsidRPr="002060E3">
        <w:rPr>
          <w:sz w:val="8"/>
        </w:rPr>
        <w:t xml:space="preserve"> </w:t>
      </w:r>
      <w:r w:rsidRPr="006A3939">
        <w:rPr>
          <w:rStyle w:val="StyleUnderline"/>
        </w:rPr>
        <w:t>well</w:t>
      </w:r>
      <w:r w:rsidRPr="002060E3">
        <w:rPr>
          <w:sz w:val="8"/>
        </w:rPr>
        <w:t>.</w:t>
      </w:r>
      <w:r w:rsidRPr="002060E3">
        <w:rPr>
          <w:sz w:val="12"/>
        </w:rPr>
        <w:t>¶</w:t>
      </w:r>
      <w:r w:rsidRPr="002060E3">
        <w:rPr>
          <w:sz w:val="8"/>
        </w:rPr>
        <w:t xml:space="preserve"> To substantiate this thesis, I shall go through six argumentative steps:</w:t>
      </w:r>
      <w:r w:rsidRPr="002060E3">
        <w:rPr>
          <w:sz w:val="12"/>
        </w:rPr>
        <w:t>¶</w:t>
      </w:r>
      <w:r w:rsidRPr="002060E3">
        <w:rPr>
          <w:sz w:val="8"/>
        </w:rPr>
        <w:t xml:space="preserve"> 1. Why begin with global threats.</w:t>
      </w:r>
      <w:r w:rsidRPr="002060E3">
        <w:rPr>
          <w:sz w:val="12"/>
        </w:rPr>
        <w:t>¶</w:t>
      </w:r>
      <w:r w:rsidRPr="002060E3">
        <w:rPr>
          <w:sz w:val="8"/>
        </w:rPr>
        <w:t xml:space="preserve"> 2. Why survival is the leading category in this field, and</w:t>
      </w:r>
      <w:r w:rsidRPr="002060E3">
        <w:rPr>
          <w:sz w:val="12"/>
        </w:rPr>
        <w:t>¶</w:t>
      </w:r>
      <w:r w:rsidRPr="002060E3">
        <w:rPr>
          <w:sz w:val="8"/>
        </w:rPr>
        <w:t xml:space="preserve"> how it interplays with justice.</w:t>
      </w:r>
      <w:r w:rsidRPr="002060E3">
        <w:rPr>
          <w:sz w:val="12"/>
        </w:rPr>
        <w:t>¶</w:t>
      </w:r>
      <w:r w:rsidRPr="002060E3">
        <w:rPr>
          <w:sz w:val="8"/>
        </w:rPr>
        <w:t xml:space="preserve"> 3. What interest humankind has in its survival, and why</w:t>
      </w:r>
      <w:r w:rsidRPr="002060E3">
        <w:rPr>
          <w:sz w:val="12"/>
        </w:rPr>
        <w:t>¶</w:t>
      </w:r>
      <w:r w:rsidRPr="002060E3">
        <w:rPr>
          <w:sz w:val="8"/>
        </w:rPr>
        <w:t xml:space="preserve"> it should be protected as a right.</w:t>
      </w:r>
      <w:r w:rsidRPr="002060E3">
        <w:rPr>
          <w:sz w:val="12"/>
        </w:rPr>
        <w:t>¶</w:t>
      </w:r>
      <w:r w:rsidRPr="002060E3">
        <w:rPr>
          <w:sz w:val="8"/>
        </w:rPr>
        <w:t xml:space="preserve"> 4. Why regard “humankind” rather than “all indi-</w:t>
      </w:r>
      <w:r w:rsidRPr="002060E3">
        <w:rPr>
          <w:sz w:val="12"/>
        </w:rPr>
        <w:t>¶</w:t>
      </w:r>
      <w:r w:rsidRPr="002060E3">
        <w:rPr>
          <w:sz w:val="8"/>
        </w:rPr>
        <w:t xml:space="preserve"> viduals” as a possible actor.</w:t>
      </w:r>
      <w:r w:rsidRPr="002060E3">
        <w:rPr>
          <w:sz w:val="12"/>
        </w:rPr>
        <w:t>¶</w:t>
      </w:r>
      <w:r w:rsidRPr="002060E3">
        <w:rPr>
          <w:sz w:val="8"/>
        </w:rPr>
        <w:t xml:space="preserve"> 5. Why speak of a fundamental rather than human</w:t>
      </w:r>
      <w:r w:rsidRPr="002060E3">
        <w:rPr>
          <w:sz w:val="12"/>
        </w:rPr>
        <w:t>¶</w:t>
      </w:r>
      <w:r w:rsidRPr="002060E3">
        <w:rPr>
          <w:sz w:val="8"/>
        </w:rPr>
        <w:t xml:space="preserve"> right, and how to constitutionalize this right.</w:t>
      </w:r>
      <w:r w:rsidRPr="002060E3">
        <w:rPr>
          <w:sz w:val="12"/>
        </w:rPr>
        <w:t>¶</w:t>
      </w:r>
      <w:r w:rsidRPr="002060E3">
        <w:rPr>
          <w:sz w:val="8"/>
        </w:rPr>
        <w:t xml:space="preserve"> 6. How two developments in international law after 1945 can contribute to support the argument I have</w:t>
      </w:r>
      <w:r w:rsidRPr="002060E3">
        <w:rPr>
          <w:sz w:val="12"/>
        </w:rPr>
        <w:t>¶</w:t>
      </w:r>
      <w:r w:rsidRPr="002060E3">
        <w:rPr>
          <w:sz w:val="8"/>
        </w:rPr>
        <w:t xml:space="preserve"> been sketching.</w:t>
      </w:r>
      <w:r w:rsidRPr="002060E3">
        <w:rPr>
          <w:sz w:val="12"/>
        </w:rPr>
        <w:t>¶</w:t>
      </w:r>
      <w:r w:rsidRPr="002060E3">
        <w:rPr>
          <w:sz w:val="8"/>
        </w:rPr>
        <w:t xml:space="preserve"> **</w:t>
      </w:r>
      <w:r w:rsidRPr="002060E3">
        <w:rPr>
          <w:sz w:val="12"/>
        </w:rPr>
        <w:t>¶</w:t>
      </w:r>
      <w:r w:rsidRPr="002060E3">
        <w:rPr>
          <w:sz w:val="8"/>
        </w:rPr>
        <w:t xml:space="preserve"> 1. If philosophical thinking starts with being amazed at something in the world (Plato’s θαυμα ́ζειν), my in- terest in the present matter2 was first stimulated by the pre-philosophical amazement I always felt in seeing that in the now enormous human rights discourse (both in politics and academia) so much care is dedicated to the single individuals, and so wide-ranging designs of a cos- mopolis to come are based on their rights. Yet </w:t>
      </w:r>
      <w:r w:rsidRPr="00EC3728">
        <w:rPr>
          <w:rStyle w:val="Emphasis"/>
          <w:highlight w:val="yellow"/>
        </w:rPr>
        <w:t>nobody seems to</w:t>
      </w:r>
      <w:r w:rsidRPr="006A3939">
        <w:rPr>
          <w:rStyle w:val="Emphasis"/>
        </w:rPr>
        <w:t xml:space="preserve"> take </w:t>
      </w:r>
      <w:r w:rsidRPr="00EC3728">
        <w:rPr>
          <w:rStyle w:val="Emphasis"/>
          <w:highlight w:val="yellow"/>
        </w:rPr>
        <w:t>note</w:t>
      </w:r>
      <w:r w:rsidRPr="00EC3728">
        <w:rPr>
          <w:rStyle w:val="StyleUnderline"/>
          <w:highlight w:val="yellow"/>
        </w:rPr>
        <w:t xml:space="preserve"> that the life of all present and futur</w:t>
      </w:r>
      <w:r w:rsidRPr="006A3939">
        <w:rPr>
          <w:rStyle w:val="StyleUnderline"/>
        </w:rPr>
        <w:t xml:space="preserve">e individuals </w:t>
      </w:r>
      <w:r w:rsidRPr="00EC3728">
        <w:rPr>
          <w:rStyle w:val="StyleUnderline"/>
          <w:highlight w:val="yellow"/>
        </w:rPr>
        <w:t>could be annihilated</w:t>
      </w:r>
      <w:r w:rsidRPr="002060E3">
        <w:rPr>
          <w:sz w:val="8"/>
        </w:rPr>
        <w:t xml:space="preserve"> by a nuclear war or up- set by catastrophic developments of climate change. </w:t>
      </w:r>
      <w:r w:rsidRPr="006A3939">
        <w:rPr>
          <w:rStyle w:val="StyleUnderline"/>
        </w:rPr>
        <w:t>It is like insisting on first debating the rights of a ship’s</w:t>
      </w:r>
      <w:r w:rsidRPr="002060E3">
        <w:rPr>
          <w:sz w:val="8"/>
        </w:rPr>
        <w:t xml:space="preserve"> third- class </w:t>
      </w:r>
      <w:r w:rsidRPr="006A3939">
        <w:rPr>
          <w:rStyle w:val="StyleUnderline"/>
        </w:rPr>
        <w:t>passengers</w:t>
      </w:r>
      <w:r w:rsidRPr="002060E3">
        <w:rPr>
          <w:sz w:val="8"/>
        </w:rPr>
        <w:t xml:space="preserve"> 3 </w:t>
      </w:r>
      <w:r w:rsidRPr="006A3939">
        <w:rPr>
          <w:rStyle w:val="StyleUnderline"/>
        </w:rPr>
        <w:t xml:space="preserve">instead of taking action in the light of the fact that </w:t>
      </w:r>
      <w:r w:rsidRPr="00EC3728">
        <w:rPr>
          <w:rStyle w:val="StyleUnderline"/>
          <w:highlight w:val="yellow"/>
        </w:rPr>
        <w:t>the ship is already taking in seawater from a leak</w:t>
      </w:r>
      <w:r w:rsidRPr="002060E3">
        <w:rPr>
          <w:sz w:val="8"/>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tions that would put the care for third-class passengers</w:t>
      </w:r>
      <w:r w:rsidRPr="002060E3">
        <w:rPr>
          <w:sz w:val="12"/>
        </w:rPr>
        <w:t>¶</w:t>
      </w:r>
      <w:r w:rsidRPr="002060E3">
        <w:rPr>
          <w:sz w:val="8"/>
        </w:rPr>
        <w:t xml:space="preserve"> on a firmer ground). </w:t>
      </w:r>
      <w:r w:rsidRPr="006A3939">
        <w:rPr>
          <w:rStyle w:val="StyleUnderline"/>
        </w:rPr>
        <w:t xml:space="preserve">These </w:t>
      </w:r>
      <w:r w:rsidRPr="002C50CC">
        <w:rPr>
          <w:rStyle w:val="StyleUnderline"/>
        </w:rPr>
        <w:t>dangers are philosophically significant because they tell something about human beings</w:t>
      </w:r>
      <w:r w:rsidRPr="002060E3">
        <w:rPr>
          <w:sz w:val="8"/>
        </w:rPr>
        <w:t xml:space="preserve">, the only ones who have become able to destroy their own race, as well as about modernity: the possibil- ity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EC3728">
        <w:rPr>
          <w:rStyle w:val="StyleUnderline"/>
          <w:highlight w:val="yellow"/>
        </w:rPr>
        <w:t>challenges</w:t>
      </w:r>
      <w:r w:rsidRPr="006A3939">
        <w:rPr>
          <w:rStyle w:val="StyleUnderline"/>
        </w:rPr>
        <w:t xml:space="preserve"> like nuclear weapons</w:t>
      </w:r>
      <w:r w:rsidRPr="002060E3">
        <w:rPr>
          <w:sz w:val="8"/>
        </w:rPr>
        <w:t xml:space="preserve"> (con- sidered in themselves, while nuclear proliferation is but a subphenomenon) </w:t>
      </w:r>
      <w:r w:rsidRPr="006A3939">
        <w:rPr>
          <w:rStyle w:val="StyleUnderline"/>
        </w:rPr>
        <w:t>and climate change</w:t>
      </w:r>
      <w:r w:rsidRPr="002060E3">
        <w:rPr>
          <w:sz w:val="8"/>
        </w:rPr>
        <w:t xml:space="preserve"> global (in a very specific sense) because they are lethal and planet-wide, </w:t>
      </w:r>
      <w:r w:rsidRPr="00EC3728">
        <w:rPr>
          <w:rStyle w:val="StyleUnderline"/>
          <w:highlight w:val="yellow"/>
        </w:rPr>
        <w:t>can hit</w:t>
      </w:r>
      <w:r w:rsidRPr="002060E3">
        <w:rPr>
          <w:sz w:val="8"/>
        </w:rPr>
        <w:t xml:space="preserve"> approximately </w:t>
      </w:r>
      <w:r w:rsidRPr="00EC3728">
        <w:rPr>
          <w:rStyle w:val="StyleUnderline"/>
          <w:highlight w:val="yellow"/>
        </w:rPr>
        <w:t>everybody</w:t>
      </w:r>
      <w:r w:rsidRPr="006A3939">
        <w:rPr>
          <w:rStyle w:val="StyleUnderline"/>
        </w:rPr>
        <w:t xml:space="preserve"> on earth and</w:t>
      </w:r>
      <w:r w:rsidRPr="002060E3">
        <w:rPr>
          <w:sz w:val="8"/>
        </w:rPr>
        <w:t xml:space="preserve"> can be reasonably addressed only by the near totality of coun- tries and peoples. They would not wipe out biologically humankind, although this cannot be excluded in case of an all-out nuclear war; but </w:t>
      </w:r>
      <w:r w:rsidRPr="006A3939">
        <w:rPr>
          <w:rStyle w:val="StyleUnderline"/>
        </w:rPr>
        <w:t>they would destroy human civilization</w:t>
      </w:r>
      <w:r w:rsidRPr="002060E3">
        <w:rPr>
          <w:sz w:val="8"/>
        </w:rPr>
        <w:t>:6 not a set of values, but the set of material and cultural tools (agriculture, communications, trans- portation and trade) that allow unspecialized animals like the humans to survive and to thrive.</w:t>
      </w:r>
      <w:r w:rsidRPr="002060E3">
        <w:rPr>
          <w:sz w:val="12"/>
        </w:rPr>
        <w:t>¶</w:t>
      </w:r>
      <w:r w:rsidRPr="002060E3">
        <w:rPr>
          <w:sz w:val="8"/>
        </w:rPr>
        <w:t xml:space="preserve"> It is clear that my thesis presupposes a revised scale of relevance among the issues requiring and stimulat- ing theoretical investigations: in my philosophical view global threats have a greater relevance and are intellec- tually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ity’s fate, political philosophy should not necessarily espouse the agenda suggested by current politics and journalism and, instead, seek its own independent as- sessment of the state of the world as part of its business; this is a critical attitude that cannot be implemented without a philosophical view on history (not to be con- fused with a revival of the “grand narratives”). Besides, </w:t>
      </w:r>
      <w:r w:rsidRPr="006A3939">
        <w:rPr>
          <w:rStyle w:val="StyleUnderline"/>
        </w:rPr>
        <w:t>the shifting of</w:t>
      </w:r>
      <w:r w:rsidRPr="002060E3">
        <w:rPr>
          <w:sz w:val="8"/>
        </w:rPr>
        <w:t xml:space="preserve"> most of Critical </w:t>
      </w:r>
      <w:r w:rsidRPr="00EC3728">
        <w:rPr>
          <w:rStyle w:val="StyleUnderline"/>
          <w:highlight w:val="yellow"/>
        </w:rPr>
        <w:t>Theory</w:t>
      </w:r>
      <w:r>
        <w:rPr>
          <w:rStyle w:val="StyleUnderline"/>
        </w:rPr>
        <w:t xml:space="preserve"> to pure norma</w:t>
      </w:r>
      <w:r w:rsidRPr="006A3939">
        <w:rPr>
          <w:rStyle w:val="StyleUnderline"/>
        </w:rPr>
        <w:t xml:space="preserve">tivity </w:t>
      </w:r>
      <w:r w:rsidRPr="00EC3728">
        <w:rPr>
          <w:rStyle w:val="StyleUnderline"/>
          <w:highlight w:val="yellow"/>
        </w:rPr>
        <w:t>has favored</w:t>
      </w:r>
      <w:r w:rsidRPr="002060E3">
        <w:rPr>
          <w:sz w:val="8"/>
        </w:rPr>
        <w:t xml:space="preserve"> the emergence not just of worldviews based on the predominance of Sollen, but also of </w:t>
      </w:r>
      <w:r w:rsidRPr="006A3939">
        <w:rPr>
          <w:rStyle w:val="StyleUnderline"/>
        </w:rPr>
        <w:t xml:space="preserve">an exclusive attention on </w:t>
      </w:r>
      <w:r w:rsidRPr="00EC3728">
        <w:rPr>
          <w:rStyle w:val="StyleUnderline"/>
          <w:highlight w:val="yellow"/>
        </w:rPr>
        <w:t>intersubjectivity</w:t>
      </w:r>
      <w:r w:rsidRPr="002060E3">
        <w:rPr>
          <w:sz w:val="8"/>
        </w:rPr>
        <w:t xml:space="preserve"> and its troubles; </w:t>
      </w:r>
      <w:r w:rsidRPr="00EC3728">
        <w:rPr>
          <w:rStyle w:val="StyleUnderline"/>
          <w:highlight w:val="yellow"/>
        </w:rPr>
        <w:t>as if challenges to politics</w:t>
      </w:r>
      <w:r w:rsidRPr="006A3939">
        <w:rPr>
          <w:rStyle w:val="StyleUnderline"/>
        </w:rPr>
        <w:t xml:space="preserve"> and civilization caused by systemic imperatives</w:t>
      </w:r>
      <w:r w:rsidRPr="002060E3">
        <w:rPr>
          <w:sz w:val="8"/>
        </w:rPr>
        <w:t xml:space="preserve"> (</w:t>
      </w:r>
      <w:r w:rsidRPr="006A3939">
        <w:rPr>
          <w:rStyle w:val="StyleUnderline"/>
        </w:rPr>
        <w:t>such as the nuclear threat and</w:t>
      </w:r>
      <w:r w:rsidRPr="002060E3">
        <w:rPr>
          <w:sz w:val="12"/>
        </w:rPr>
        <w:t>¶</w:t>
      </w:r>
      <w:r w:rsidRPr="002060E3">
        <w:rPr>
          <w:sz w:val="8"/>
        </w:rPr>
        <w:t xml:space="preserve"> </w:t>
      </w:r>
      <w:r w:rsidRPr="006A3939">
        <w:rPr>
          <w:rStyle w:val="StyleUnderline"/>
        </w:rPr>
        <w:t>climate change)</w:t>
      </w:r>
      <w:r w:rsidRPr="002060E3">
        <w:rPr>
          <w:sz w:val="8"/>
        </w:rPr>
        <w:t xml:space="preserve"> </w:t>
      </w:r>
      <w:r w:rsidRPr="006A3939">
        <w:rPr>
          <w:rStyle w:val="StyleUnderline"/>
        </w:rPr>
        <w:t>were b</w:t>
      </w:r>
      <w:r>
        <w:rPr>
          <w:rStyle w:val="StyleUnderline"/>
        </w:rPr>
        <w:t>eyond the grasp of critical in</w:t>
      </w:r>
      <w:r w:rsidRPr="006A3939">
        <w:rPr>
          <w:rStyle w:val="StyleUnderline"/>
        </w:rPr>
        <w:t>quiry</w:t>
      </w:r>
      <w:r w:rsidRPr="002060E3">
        <w:rPr>
          <w:sz w:val="8"/>
        </w:rPr>
        <w:t xml:space="preserve">. What I am attempting in this article is to address an issue such as human rights that is typical of </w:t>
      </w:r>
      <w:r w:rsidRPr="00EC3728">
        <w:rPr>
          <w:rStyle w:val="StyleUnderline"/>
          <w:highlight w:val="yellow"/>
        </w:rPr>
        <w:t>the self- centered</w:t>
      </w:r>
      <w:r w:rsidRPr="006A3939">
        <w:rPr>
          <w:rStyle w:val="StyleUnderline"/>
        </w:rPr>
        <w:t xml:space="preserve"> normative </w:t>
      </w:r>
      <w:r w:rsidRPr="00EC3728">
        <w:rPr>
          <w:rStyle w:val="StyleUnderline"/>
          <w:highlight w:val="yellow"/>
        </w:rPr>
        <w:t>approach</w:t>
      </w:r>
      <w:r w:rsidRPr="002060E3">
        <w:rPr>
          <w:sz w:val="8"/>
        </w:rPr>
        <w:t xml:space="preserve"> mentioned and to show how it </w:t>
      </w:r>
      <w:r w:rsidRPr="00EC3728">
        <w:rPr>
          <w:rStyle w:val="StyleUnderline"/>
          <w:highlight w:val="yellow"/>
        </w:rPr>
        <w:t>should be restructured to address</w:t>
      </w:r>
      <w:r w:rsidRPr="006A3939">
        <w:rPr>
          <w:rStyle w:val="StyleUnderline"/>
        </w:rPr>
        <w:t xml:space="preserve"> the </w:t>
      </w:r>
      <w:r w:rsidRPr="00EC3728">
        <w:rPr>
          <w:rStyle w:val="StyleUnderline"/>
          <w:highlight w:val="yellow"/>
        </w:rPr>
        <w:t>challenges for</w:t>
      </w:r>
      <w:r w:rsidRPr="006A3939">
        <w:rPr>
          <w:rStyle w:val="StyleUnderline"/>
        </w:rPr>
        <w:t xml:space="preserve"> humankind’s </w:t>
      </w:r>
      <w:r w:rsidRPr="00EC3728">
        <w:rPr>
          <w:rStyle w:val="StyleUnderline"/>
          <w:highlight w:val="yellow"/>
        </w:rPr>
        <w:t>survival</w:t>
      </w:r>
      <w:r w:rsidRPr="002060E3">
        <w:rPr>
          <w:sz w:val="8"/>
        </w:rPr>
        <w:t>.</w:t>
      </w:r>
      <w:r w:rsidRPr="002060E3">
        <w:rPr>
          <w:sz w:val="12"/>
        </w:rPr>
        <w:t>¶</w:t>
      </w:r>
      <w:r w:rsidRPr="002060E3">
        <w:rPr>
          <w:sz w:val="8"/>
        </w:rPr>
        <w:t xml:space="preserve"> In this attempt I am driven by the intent to debunk the layer of denial (or repression in pshychoanalyti- cal sense) that, more intensely after the end of the Cold War, has removed the nuclear threat from the philosoph- ical reflection on modernity and has later prevented cli- mate change from entering the main agenda of Critical Theory. There is also an epistemological aspect in this: a critical Zeitdiagnose, or an informed assessment of where history has taken us to in our post-modern times is not possible without first taking what hard science has to say about the threats for humankind very seriously.7 With rare exceptions, </w:t>
      </w:r>
      <w:r w:rsidRPr="00EC3728">
        <w:rPr>
          <w:rStyle w:val="StyleUnderline"/>
          <w:highlight w:val="yellow"/>
        </w:rPr>
        <w:t>critical theorists seem to be reluctant to address</w:t>
      </w:r>
      <w:r w:rsidRPr="006A3939">
        <w:rPr>
          <w:rStyle w:val="StyleUnderline"/>
        </w:rPr>
        <w:t xml:space="preserve"> the </w:t>
      </w:r>
      <w:r w:rsidRPr="00EC3728">
        <w:rPr>
          <w:rStyle w:val="StyleUnderline"/>
          <w:highlight w:val="yellow"/>
        </w:rPr>
        <w:t>philosophical issues raised by global challenges</w:t>
      </w:r>
      <w:r w:rsidRPr="006A3939">
        <w:rPr>
          <w:rStyle w:val="StyleUnderline"/>
        </w:rPr>
        <w:t>, not to mention their</w:t>
      </w:r>
      <w:r w:rsidRPr="002060E3">
        <w:rPr>
          <w:sz w:val="8"/>
        </w:rPr>
        <w:t xml:space="preserve"> </w:t>
      </w:r>
      <w:r w:rsidRPr="006A3939">
        <w:rPr>
          <w:rStyle w:val="StyleUnderline"/>
        </w:rPr>
        <w:t>complete denial</w:t>
      </w:r>
      <w:r w:rsidRPr="002060E3">
        <w:rPr>
          <w:sz w:val="8"/>
        </w:rPr>
        <w:t xml:space="preserve"> beginning with Horkheimer and Adorno in the Fifties and Sixties (when Mutual Assured Destruction became a real possibility) </w:t>
      </w:r>
      <w:r w:rsidRPr="006A3939">
        <w:rPr>
          <w:rStyle w:val="StyleUnderline"/>
        </w:rPr>
        <w:t>of the meaning of nuclear weapons. It is as if Critical Theory</w:t>
      </w:r>
      <w:r w:rsidRPr="002060E3">
        <w:rPr>
          <w:sz w:val="8"/>
        </w:rPr>
        <w:t xml:space="preserve">, despite its claim to be a gen- eral assessment of our civilization, </w:t>
      </w:r>
      <w:r w:rsidRPr="006A3939">
        <w:rPr>
          <w:rStyle w:val="StyleUnderline"/>
        </w:rPr>
        <w:t>had accepted a tacit division of labor in which its competence is restricted to social justice</w:t>
      </w:r>
      <w:r w:rsidRPr="002060E3">
        <w:rPr>
          <w:sz w:val="8"/>
        </w:rPr>
        <w:t xml:space="preserve"> (in continuation of its original being rooted in the Marxian critique of political economy) </w:t>
      </w:r>
      <w:r w:rsidRPr="006A3939">
        <w:rPr>
          <w:rStyle w:val="StyleUnderline"/>
        </w:rPr>
        <w:t>and the “damaged”</w:t>
      </w:r>
      <w:r w:rsidRPr="002060E3">
        <w:rPr>
          <w:sz w:val="8"/>
        </w:rPr>
        <w:t xml:space="preserve">8 </w:t>
      </w:r>
      <w:r w:rsidRPr="006A3939">
        <w:rPr>
          <w:rStyle w:val="StyleUnderline"/>
        </w:rPr>
        <w:t>subjectivity</w:t>
      </w:r>
      <w:r w:rsidRPr="002060E3">
        <w:rPr>
          <w:sz w:val="8"/>
        </w:rPr>
        <w:t>. The rest of the real world is left to a purely Hobbesian (and later Luhmannian) reading, or to the perception of side-figures such as Karl Jaspers or Gu ̈nther Anders.</w:t>
      </w:r>
      <w:r w:rsidRPr="002060E3">
        <w:rPr>
          <w:sz w:val="12"/>
        </w:rPr>
        <w:t>¶</w:t>
      </w:r>
      <w:r w:rsidRPr="002060E3">
        <w:rPr>
          <w:sz w:val="8"/>
        </w:rPr>
        <w:t xml:space="preserve"> A last epistemological remark: </w:t>
      </w:r>
      <w:r w:rsidRPr="00EC3728">
        <w:rPr>
          <w:rStyle w:val="StyleUnderline"/>
          <w:highlight w:val="yellow"/>
        </w:rPr>
        <w:t>starting from problems and threats that</w:t>
      </w:r>
      <w:r w:rsidRPr="002060E3">
        <w:rPr>
          <w:sz w:val="8"/>
        </w:rPr>
        <w:t xml:space="preserve">, however socially generated, </w:t>
      </w:r>
      <w:r w:rsidRPr="00EC3728">
        <w:rPr>
          <w:rStyle w:val="StyleUnderline"/>
          <w:highlight w:val="yellow"/>
        </w:rPr>
        <w:t>come up as physical events and are accounted for by hard science has the advantage that philosophy can work on them without first engaging in a complicate and doubt- ful theorizing about how the world should be reshaped</w:t>
      </w:r>
      <w:r w:rsidRPr="00EC3728">
        <w:rPr>
          <w:sz w:val="8"/>
          <w:highlight w:val="yellow"/>
        </w:rPr>
        <w:t xml:space="preserve"> </w:t>
      </w:r>
      <w:r w:rsidRPr="002060E3">
        <w:rPr>
          <w:sz w:val="8"/>
        </w:rPr>
        <w:t>according to a general normative theory. This ad hoc theorizing shows the ability or inability of a philosoph- ical view to come to terms with problems that are of paramount importance to everybody, not just to the prac- titioners of Schulphilosophie.</w:t>
      </w:r>
      <w:r w:rsidRPr="002060E3">
        <w:rPr>
          <w:sz w:val="12"/>
        </w:rPr>
        <w:t>¶</w:t>
      </w:r>
      <w:r w:rsidRPr="002060E3">
        <w:rPr>
          <w:sz w:val="8"/>
        </w:rPr>
        <w:t xml:space="preserve"> 2. I have explained elsewhere9why survival rather than justice is the leading category of a philosophy of global threats. </w:t>
      </w:r>
      <w:r w:rsidRPr="006A3939">
        <w:rPr>
          <w:rStyle w:val="StyleUnderline"/>
        </w:rPr>
        <w:t>The</w:t>
      </w:r>
      <w:r w:rsidRPr="002060E3">
        <w:rPr>
          <w:sz w:val="8"/>
        </w:rPr>
        <w:t xml:space="preserve"> now thriving </w:t>
      </w:r>
      <w:r w:rsidRPr="00EC3728">
        <w:rPr>
          <w:rStyle w:val="StyleUnderline"/>
          <w:highlight w:val="yellow"/>
        </w:rPr>
        <w:t>literature on justice</w:t>
      </w:r>
      <w:r w:rsidRPr="006A3939">
        <w:rPr>
          <w:rStyle w:val="StyleUnderline"/>
        </w:rPr>
        <w:t xml:space="preserve"> and </w:t>
      </w:r>
      <w:r w:rsidRPr="002C50CC">
        <w:rPr>
          <w:rStyle w:val="StyleUnderline"/>
        </w:rPr>
        <w:t xml:space="preserve">climate change </w:t>
      </w:r>
      <w:r w:rsidRPr="00EC3728">
        <w:rPr>
          <w:rStyle w:val="StyleUnderline"/>
          <w:highlight w:val="yellow"/>
        </w:rPr>
        <w:t>misses the point</w:t>
      </w:r>
      <w:r w:rsidRPr="002060E3">
        <w:rPr>
          <w:sz w:val="8"/>
        </w:rPr>
        <w:t xml:space="preserve"> that before we look for ways to establish justice between generations, </w:t>
      </w:r>
      <w:r w:rsidRPr="00EC3728">
        <w:rPr>
          <w:rStyle w:val="StyleUnderline"/>
          <w:highlight w:val="yellow"/>
        </w:rPr>
        <w:t>we have to motivate our interest in</w:t>
      </w:r>
      <w:r w:rsidRPr="002060E3">
        <w:rPr>
          <w:sz w:val="8"/>
        </w:rPr>
        <w:t xml:space="preserve"> their </w:t>
      </w:r>
      <w:r w:rsidRPr="00EC3728">
        <w:rPr>
          <w:rStyle w:val="Emphasis"/>
          <w:highlight w:val="yellow"/>
        </w:rPr>
        <w:t>existence</w:t>
      </w:r>
      <w:r w:rsidRPr="002060E3">
        <w:rPr>
          <w:sz w:val="8"/>
        </w:rPr>
        <w:t xml:space="preserve"> and wellbeing, or rather in the existence and wellbeing of humankind.10 While survival of humankind is what best defines our problematic situation, when it comes to the normative aspect I believe that </w:t>
      </w:r>
      <w:r w:rsidRPr="00EC3728">
        <w:rPr>
          <w:rStyle w:val="StyleUnderline"/>
          <w:highlight w:val="yellow"/>
        </w:rPr>
        <w:t>we should assume responsibility for future generations</w:t>
      </w:r>
      <w:r w:rsidRPr="002060E3">
        <w:rPr>
          <w:sz w:val="8"/>
        </w:rPr>
        <w:t xml:space="preserve"> rather than do justice to them; talking responsibility I move from its most elementary</w:t>
      </w:r>
      <w:r w:rsidRPr="002060E3">
        <w:rPr>
          <w:sz w:val="12"/>
        </w:rPr>
        <w:t>¶</w:t>
      </w:r>
      <w:r w:rsidRPr="002060E3">
        <w:rPr>
          <w:sz w:val="8"/>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2060E3">
        <w:rPr>
          <w:sz w:val="12"/>
        </w:rPr>
        <w:t>¶</w:t>
      </w:r>
      <w:r w:rsidRPr="002060E3">
        <w:rPr>
          <w:sz w:val="8"/>
        </w:rPr>
        <w:t xml:space="preserve"> Now, survival is a Hobbesian category, as such it sounds like an anathema to critical thinking, just as most categories stemming from the tradition of politi- cal realism do. Since under global threats present and future humankind is really endangered in its survival, it is however hard to see the rationale of denying the fact because the name comes from the enemy’s vocabu- lary. More importantly, there is an essential difference: Hobbes’ survival regards the individual and is there- fore self-centered and adversarial (in common parlance, mors tua vita mea), while humankind’s survival as a moral and political goal is by its own definition an uni- versalistic feature. More on this later.</w:t>
      </w:r>
      <w:r w:rsidRPr="002060E3">
        <w:rPr>
          <w:sz w:val="12"/>
        </w:rPr>
        <w:t>¶</w:t>
      </w:r>
      <w:r w:rsidRPr="002060E3">
        <w:rPr>
          <w:sz w:val="8"/>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Of course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2060E3">
        <w:rPr>
          <w:sz w:val="12"/>
        </w:rPr>
        <w:t>¶</w:t>
      </w:r>
      <w:r w:rsidRPr="002060E3">
        <w:rPr>
          <w:sz w:val="8"/>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2060E3">
        <w:rPr>
          <w:sz w:val="12"/>
        </w:rPr>
        <w:t>¶</w:t>
      </w:r>
      <w:r w:rsidRPr="002060E3">
        <w:rPr>
          <w:sz w:val="8"/>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enlight- ened self-interest. </w:t>
      </w:r>
      <w:r w:rsidRPr="00EC3728">
        <w:rPr>
          <w:sz w:val="8"/>
          <w:highlight w:val="yellow"/>
        </w:rPr>
        <w:t xml:space="preserve">But </w:t>
      </w:r>
      <w:r w:rsidRPr="00EC3728">
        <w:rPr>
          <w:rStyle w:val="StyleUnderline"/>
          <w:highlight w:val="yellow"/>
        </w:rPr>
        <w:t>doing what we can for the survival</w:t>
      </w:r>
      <w:r w:rsidRPr="002060E3">
        <w:rPr>
          <w:rStyle w:val="StyleUnderline"/>
        </w:rPr>
        <w:t xml:space="preserve"> of humankind </w:t>
      </w:r>
      <w:r w:rsidRPr="00EC3728">
        <w:rPr>
          <w:rStyle w:val="StyleUnderline"/>
          <w:highlight w:val="yellow"/>
        </w:rPr>
        <w:t>can give ourselves reassurance that</w:t>
      </w:r>
      <w:r w:rsidRPr="002060E3">
        <w:rPr>
          <w:rStyle w:val="StyleUnderline"/>
        </w:rPr>
        <w:t xml:space="preserve"> our individual </w:t>
      </w:r>
      <w:r w:rsidRPr="00EC3728">
        <w:rPr>
          <w:rStyle w:val="StyleUnderline"/>
          <w:highlight w:val="yellow"/>
        </w:rPr>
        <w:t>life</w:t>
      </w:r>
      <w:r w:rsidRPr="002060E3">
        <w:rPr>
          <w:sz w:val="8"/>
        </w:rPr>
        <w:t xml:space="preserve"> (also seen in the context of our gen- eration’s) </w:t>
      </w:r>
      <w:r w:rsidRPr="00EC3728">
        <w:rPr>
          <w:rStyle w:val="StyleUnderline"/>
          <w:highlight w:val="yellow"/>
        </w:rPr>
        <w:t>is meaningful</w:t>
      </w:r>
      <w:r w:rsidRPr="002060E3">
        <w:rPr>
          <w:sz w:val="8"/>
        </w:rPr>
        <w:t xml:space="preserve"> beyond the limits of our own existence on earth, </w:t>
      </w:r>
      <w:r w:rsidRPr="002060E3">
        <w:rPr>
          <w:rStyle w:val="StyleUnderline"/>
        </w:rPr>
        <w:t>because doing so helps us shed our isolation as single individuals or single generation and become partners in a wider transgenerational covenant of solidarity</w:t>
      </w:r>
      <w:r w:rsidRPr="002060E3">
        <w:rPr>
          <w:sz w:val="8"/>
        </w:rPr>
        <w:t>.</w:t>
      </w:r>
      <w:r w:rsidRPr="002060E3">
        <w:rPr>
          <w:sz w:val="12"/>
        </w:rPr>
        <w:t>¶</w:t>
      </w:r>
      <w:r w:rsidRPr="002060E3">
        <w:rPr>
          <w:sz w:val="8"/>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“juridify” it instead of focusing on the underlying conflict dynamics and the participation of the conflict- ing parties. In general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radi- cal than the worries with ‘juridification;’ this is all the truer, since the establishment of a right to survival for humankind would require a long and fierce political and intellectual battle in the first place.</w:t>
      </w:r>
      <w:r w:rsidRPr="002060E3">
        <w:rPr>
          <w:sz w:val="12"/>
        </w:rPr>
        <w:t>¶</w:t>
      </w:r>
      <w:r w:rsidRPr="002060E3">
        <w:rPr>
          <w:sz w:val="8"/>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vival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2060E3">
        <w:rPr>
          <w:sz w:val="12"/>
        </w:rPr>
        <w:t>¶</w:t>
      </w:r>
      <w:r w:rsidRPr="002060E3">
        <w:rPr>
          <w:sz w:val="8"/>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2060E3">
        <w:rPr>
          <w:sz w:val="12"/>
        </w:rPr>
        <w:t>¶</w:t>
      </w:r>
      <w:r w:rsidRPr="002060E3">
        <w:rPr>
          <w:sz w:val="8"/>
        </w:rPr>
        <w:t xml:space="preserve"> Whether or not this claim can translate into a right should be investigated from two points of view, those of its structure (a) and its bearer (b).</w:t>
      </w:r>
      <w:r w:rsidRPr="002060E3">
        <w:rPr>
          <w:sz w:val="12"/>
        </w:rPr>
        <w:t>¶</w:t>
      </w:r>
      <w:r w:rsidRPr="002060E3">
        <w:rPr>
          <w:sz w:val="8"/>
        </w:rPr>
        <w:t xml:space="preserve"> a. As for structure, three of Feinberg’s15 four crite- ria for being a right are already met (to have a content, a holder and an addressee). The fourth, the ‘source of validation,’ gradually emerges from the argument I am unfolding. Frydman and Haarscher also list four condi- tions, of which three are already present (titulaire, objet, opposabilite ́) – even if more remains to be said about the first one; while the fourth condition (sanction) shall be discussed below in the framework of the constitu- tionalization problem.16 Finally, let us look at the stan- dard distinction of negative and positive rights, which Shue rightly believes to be substantially untenable. This is also true in our case, because the ‘behavior’ of in- dividuals and institutions, which humanity is entitled to expect, according to the new right, can be imple- mented either by abstaining in single cases from using or possessing nuclear weapons and emitting excessive GHGs or by establishing new institutions (a global En- vironmental Protection Agency, say) and strategies (for example, technology transfer from advanced to develop- ing countries to help the latter rein in global warming). What would be acknowledged would be the right, not the policies that according to time and circumstances are devised for its realization.</w:t>
      </w:r>
      <w:r w:rsidRPr="002060E3">
        <w:rPr>
          <w:sz w:val="12"/>
        </w:rPr>
        <w:t>¶</w:t>
      </w:r>
      <w:r w:rsidRPr="002060E3">
        <w:rPr>
          <w:sz w:val="8"/>
        </w:rPr>
        <w:t xml:space="preserve"> Does this new right share with the other fundamental or human rights the need to be founded in a conception of the human, such as those focused by Donnelly on dignity, by Meyers on moral agency and by Frydman and Haarscher on autonomy?17 Not properly, or not di- rectly. Humanity’s right to survival is a meta-right rather than being the first right and sharing the same founda- tion with the others.18 Therefore, its foundation is for- mal rather than rooted in a substantive view of what is human: </w:t>
      </w:r>
      <w:r w:rsidRPr="00EC3728">
        <w:rPr>
          <w:rStyle w:val="StyleUnderline"/>
          <w:highlight w:val="yellow"/>
        </w:rPr>
        <w:t>acknowledging this</w:t>
      </w:r>
      <w:r w:rsidRPr="002060E3">
        <w:rPr>
          <w:rStyle w:val="StyleUnderline"/>
        </w:rPr>
        <w:t xml:space="preserve"> right is the </w:t>
      </w:r>
      <w:r w:rsidRPr="00EC3728">
        <w:rPr>
          <w:rStyle w:val="StyleUnderline"/>
          <w:highlight w:val="yellow"/>
        </w:rPr>
        <w:t>pre-condition</w:t>
      </w:r>
      <w:r w:rsidRPr="002060E3">
        <w:rPr>
          <w:rStyle w:val="StyleUnderline"/>
        </w:rPr>
        <w:t xml:space="preserve"> for making all other rights possible</w:t>
      </w:r>
      <w:r w:rsidRPr="002060E3">
        <w:rPr>
          <w:sz w:val="8"/>
        </w:rPr>
        <w:t xml:space="preserve">. It is their Bedingung der Mo ̈glichkeit, to put it as Kant might have done. Not only in the trivial but sturdy physical sense that </w:t>
      </w:r>
      <w:r w:rsidRPr="00EC3728">
        <w:rPr>
          <w:rStyle w:val="StyleUnderline"/>
          <w:highlight w:val="yellow"/>
        </w:rPr>
        <w:t>human rights can only apply to a living humankind, but not to a ”republic of insects and grass</w:t>
      </w:r>
      <w:r w:rsidRPr="002060E3">
        <w:rPr>
          <w:rStyle w:val="StyleUnderline"/>
        </w:rPr>
        <w:t>”</w:t>
      </w:r>
      <w:r w:rsidRPr="002060E3">
        <w:rPr>
          <w:sz w:val="8"/>
        </w:rPr>
        <w:t xml:space="preserve"> (Jonathan Schell on the state of the earth after a large nuclear war19). </w:t>
      </w:r>
      <w:r w:rsidRPr="002060E3">
        <w:rPr>
          <w:rStyle w:val="StyleUnderline"/>
        </w:rPr>
        <w:t>The meta-right as a pre-condition has</w:t>
      </w:r>
      <w:r w:rsidRPr="002060E3">
        <w:rPr>
          <w:sz w:val="8"/>
        </w:rPr>
        <w:t xml:space="preserve"> rather </w:t>
      </w:r>
      <w:r w:rsidRPr="002060E3">
        <w:rPr>
          <w:rStyle w:val="StyleUnderline"/>
        </w:rPr>
        <w:t xml:space="preserve">to be un- derstood in the moral sense: </w:t>
      </w:r>
      <w:r w:rsidRPr="00EC3728">
        <w:rPr>
          <w:rStyle w:val="StyleUnderline"/>
          <w:highlight w:val="yellow"/>
        </w:rPr>
        <w:t>no</w:t>
      </w:r>
      <w:r w:rsidRPr="00F7562D">
        <w:rPr>
          <w:rStyle w:val="StyleUnderline"/>
        </w:rPr>
        <w:t xml:space="preserve"> foundation of </w:t>
      </w:r>
      <w:r w:rsidRPr="00EC3728">
        <w:rPr>
          <w:rStyle w:val="StyleUnderline"/>
          <w:highlight w:val="yellow"/>
        </w:rPr>
        <w:t>morality</w:t>
      </w:r>
      <w:r w:rsidRPr="00EC3728">
        <w:rPr>
          <w:sz w:val="8"/>
          <w:highlight w:val="yellow"/>
        </w:rPr>
        <w:t xml:space="preserve"> </w:t>
      </w:r>
      <w:r w:rsidRPr="002060E3">
        <w:rPr>
          <w:sz w:val="8"/>
        </w:rPr>
        <w:t xml:space="preserve">or legality (except in a totally positivistic view of the latter) </w:t>
      </w:r>
      <w:r w:rsidRPr="00EC3728">
        <w:rPr>
          <w:rStyle w:val="StyleUnderline"/>
          <w:highlight w:val="yellow"/>
        </w:rPr>
        <w:t>makes sense if it cannot rely on the respect of the fundamental right</w:t>
      </w:r>
      <w:r w:rsidRPr="002060E3">
        <w:rPr>
          <w:rStyle w:val="StyleUnderline"/>
        </w:rPr>
        <w:t>s of those</w:t>
      </w:r>
      <w:r w:rsidRPr="002060E3">
        <w:rPr>
          <w:sz w:val="8"/>
        </w:rPr>
        <w:t xml:space="preserve"> (poor populations al- ready affected by global warming, future generations</w:t>
      </w:r>
      <w:r w:rsidRPr="002060E3">
        <w:rPr>
          <w:sz w:val="12"/>
        </w:rPr>
        <w:t>¶</w:t>
      </w:r>
      <w:r w:rsidRPr="002060E3">
        <w:rPr>
          <w:sz w:val="8"/>
        </w:rPr>
        <w:t xml:space="preserve"> as victims of nuclear war or extreme climate change) </w:t>
      </w:r>
      <w:r w:rsidRPr="002060E3">
        <w:rPr>
          <w:rStyle w:val="StyleUnderline"/>
        </w:rPr>
        <w:t>harmed by our acts and omissions</w:t>
      </w:r>
      <w:r w:rsidRPr="002060E3">
        <w:rPr>
          <w:sz w:val="8"/>
        </w:rPr>
        <w:t xml:space="preserve">. Here I mean moral- ity at large, regardless of its being based on a conception of the right or the good. In other words, the two </w:t>
      </w:r>
      <w:r w:rsidRPr="002060E3">
        <w:rPr>
          <w:rStyle w:val="StyleUnderline"/>
        </w:rPr>
        <w:t>global challenges, which have received so little attention in the mainstream philosophy of the last decades, have indeed philosophical implications capable of undermining the</w:t>
      </w:r>
      <w:r w:rsidRPr="002060E3">
        <w:rPr>
          <w:sz w:val="8"/>
        </w:rPr>
        <w:t xml:space="preserve"> business-as-</w:t>
      </w:r>
      <w:r w:rsidRPr="002060E3">
        <w:rPr>
          <w:rStyle w:val="StyleUnderline"/>
        </w:rPr>
        <w:t>usual attitude in moral and political theory</w:t>
      </w:r>
      <w:r w:rsidRPr="002060E3">
        <w:rPr>
          <w:sz w:val="8"/>
        </w:rPr>
        <w:t>; I mean the attitude to think of the foundations of moral- ity and polity as if the man-made (modern) world in which they operate had not been substantially altered by humankind’s newly achieved capability to destroy itself and/or the planet.</w:t>
      </w:r>
      <w:r w:rsidRPr="002060E3">
        <w:rPr>
          <w:sz w:val="12"/>
        </w:rPr>
        <w:t>¶</w:t>
      </w:r>
      <w:r w:rsidRPr="002060E3">
        <w:rPr>
          <w:sz w:val="8"/>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partic- ular conception of what is good for future generations, as it only wants to ensure for them existential condi- tions that are an indispensable basis for their members to pursue whatever idea of the good, of liberty and self- realization they may choose. On the other hand, survival is indeed referred not to the mere biological fact, but to the survival of humankind in decent, civilized condi- tions, taking civilization in the meaning explained in §1. Alone, as I explained above, this qualification is not an added axiological component (civilization as a sys- tem of values), as it rather relies on the analytical view that some technical and cultural features of civilization are essential to the life of the human species.</w:t>
      </w:r>
      <w:r w:rsidRPr="002060E3">
        <w:rPr>
          <w:sz w:val="12"/>
        </w:rPr>
        <w:t>¶</w:t>
      </w:r>
      <w:r w:rsidRPr="002060E3">
        <w:rPr>
          <w:sz w:val="8"/>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2060E3">
        <w:rPr>
          <w:sz w:val="12"/>
        </w:rPr>
        <w:t>¶</w:t>
      </w:r>
      <w:r w:rsidRPr="002060E3">
        <w:rPr>
          <w:sz w:val="8"/>
        </w:rPr>
        <w:t xml:space="preserve"> b. Let us now come to the question of the right’s bearer. It is humankind, defined as the generality of the living individuals along with those who will be born. There are three possible objections to this proposition.</w:t>
      </w:r>
      <w:r w:rsidRPr="002060E3">
        <w:rPr>
          <w:sz w:val="12"/>
        </w:rPr>
        <w:t>¶</w:t>
      </w:r>
      <w:r w:rsidRPr="002060E3">
        <w:rPr>
          <w:sz w:val="8"/>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2060E3">
        <w:rPr>
          <w:sz w:val="12"/>
        </w:rPr>
        <w:t>¶</w:t>
      </w:r>
      <w:r w:rsidRPr="002060E3">
        <w:rPr>
          <w:sz w:val="8"/>
        </w:rPr>
        <w:t xml:space="preserve"> dwellers of other regions of the universe), nor is it meant here to represent particular sets of values. Between the two meanings of “humanity” — as species (Artbegriff) and as regulative notion of a community cemented by shared values and goals (Zielbegriff)22 — I am referring to the first one; it is now becoming philosophically sig- nificant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ther human beings and generations and (b) their knowl- edge that the latter will exist and probably suffer. This reflexive notion of humankind raises a problem, but remains open to different ethical choices: indifference towards future generations, responsibility for them, and obligations assumed in their favor.</w:t>
      </w:r>
      <w:r w:rsidRPr="002060E3">
        <w:rPr>
          <w:sz w:val="12"/>
        </w:rPr>
        <w:t>¶</w:t>
      </w:r>
      <w:r w:rsidRPr="002060E3">
        <w:rPr>
          <w:sz w:val="8"/>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plement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2060E3">
        <w:rPr>
          <w:sz w:val="12"/>
        </w:rPr>
        <w:t>¶</w:t>
      </w:r>
      <w:r w:rsidRPr="002060E3">
        <w:rPr>
          <w:sz w:val="8"/>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2060E3">
        <w:rPr>
          <w:sz w:val="12"/>
        </w:rPr>
        <w:t>¶</w:t>
      </w:r>
      <w:r w:rsidRPr="002060E3">
        <w:rPr>
          <w:sz w:val="8"/>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millen- nia ago and should not easily assume that our fellow humans of the year 3000, dwellers of a planet spoiled by global warming, will be morally so hugely different from us.</w:t>
      </w:r>
      <w:r w:rsidRPr="002060E3">
        <w:rPr>
          <w:sz w:val="12"/>
        </w:rPr>
        <w:t>¶</w:t>
      </w:r>
      <w:r w:rsidRPr="002060E3">
        <w:rPr>
          <w:sz w:val="8"/>
        </w:rPr>
        <w:t xml:space="preserve"> Finally, let me anticipate here one of the legal con- siderations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tial universalism, while establishing a right of present and future humanity to survive is tantamount to adding a time universalism. In other words, this makes explicit that the right of everyone to a just international order (UDHR 1948, Art. 28; more below) also holds for the ‘everyones’ of the year 3000. This may have always been tacitly intended by the law, the only time limit ly- ing in the possibility that the law is at some point in the future dismissed by another law canceling or expand- ing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2060E3">
        <w:rPr>
          <w:sz w:val="12"/>
        </w:rPr>
        <w:t>¶</w:t>
      </w:r>
      <w:r w:rsidRPr="002060E3">
        <w:rPr>
          <w:sz w:val="8"/>
        </w:rPr>
        <w:t xml:space="preserve"> So far, I have clarified the moral and, to a lesser extent, legal reasons for introducing the notion of hu- mankind as right bearer. I will now stress that the hu- mankind discourse in this article remains political rather than moral.</w:t>
      </w:r>
      <w:r w:rsidRPr="002060E3">
        <w:rPr>
          <w:sz w:val="12"/>
        </w:rPr>
        <w:t>¶</w:t>
      </w:r>
      <w:r w:rsidRPr="002060E3">
        <w:rPr>
          <w:sz w:val="8"/>
        </w:rPr>
        <w:t xml:space="preserve"> It is not necessary here to rerun the history of the humankind/humanity notion; it is enough to remember that its denial has been a stronghold in the battle of value nihilists (Nietzsche) and realist thinkers (Oswald Spen- gler,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2060E3">
        <w:rPr>
          <w:sz w:val="12"/>
        </w:rPr>
        <w:t>¶</w:t>
      </w:r>
      <w:r w:rsidRPr="002060E3">
        <w:rPr>
          <w:sz w:val="8"/>
        </w:rPr>
        <w:t xml:space="preserve"> sort of criticism, which mistakes the ideological use of the term for its very substance, we know that humanity, as a good-will aspiration of philosophers, poets and re- ligious men, could not be regarded as a political notion because only non-voluntaristic communities can be re- garded as political. They alone allow for binding and effective decisions, whereas any partner can at any time and according to its convenience withdraw from mem- bership in “humanity” or other large associations based on just good will.</w:t>
      </w:r>
      <w:r w:rsidRPr="002060E3">
        <w:rPr>
          <w:sz w:val="12"/>
        </w:rPr>
        <w:t>¶</w:t>
      </w:r>
      <w:r w:rsidRPr="002060E3">
        <w:rPr>
          <w:sz w:val="8"/>
        </w:rPr>
        <w:t xml:space="preserve"> This can now be expected to change, because </w:t>
      </w:r>
      <w:r w:rsidRPr="00EC3728">
        <w:rPr>
          <w:rStyle w:val="StyleUnderline"/>
          <w:highlight w:val="yellow"/>
        </w:rPr>
        <w:t>planetary</w:t>
      </w:r>
      <w:r w:rsidRPr="002060E3">
        <w:rPr>
          <w:rStyle w:val="StyleUnderline"/>
        </w:rPr>
        <w:t xml:space="preserve"> lethal </w:t>
      </w:r>
      <w:r w:rsidRPr="00EC3728">
        <w:rPr>
          <w:rStyle w:val="StyleUnderline"/>
          <w:highlight w:val="yellow"/>
        </w:rPr>
        <w:t>threats</w:t>
      </w:r>
      <w:r w:rsidRPr="002060E3">
        <w:rPr>
          <w:rStyle w:val="StyleUnderline"/>
        </w:rPr>
        <w:t xml:space="preserve"> such as nuclear war or disastrous climate change </w:t>
      </w:r>
      <w:r w:rsidRPr="00EC3728">
        <w:rPr>
          <w:rStyle w:val="StyleUnderline"/>
          <w:highlight w:val="yellow"/>
        </w:rPr>
        <w:t>have the potential strength to forge all relevant political actors into one community</w:t>
      </w:r>
      <w:r w:rsidRPr="002060E3">
        <w:rPr>
          <w:sz w:val="8"/>
        </w:rPr>
        <w:t xml:space="preserve">, not unlike Hobbes’ individuals, </w:t>
      </w:r>
      <w:r w:rsidRPr="002060E3">
        <w:rPr>
          <w:rStyle w:val="StyleUnderline"/>
        </w:rPr>
        <w:t xml:space="preserve">who received the push </w:t>
      </w:r>
      <w:r w:rsidRPr="00EC3728">
        <w:rPr>
          <w:rStyle w:val="StyleUnderline"/>
          <w:highlight w:val="yellow"/>
        </w:rPr>
        <w:t>to unite from the threats</w:t>
      </w:r>
      <w:r w:rsidRPr="002060E3">
        <w:rPr>
          <w:rStyle w:val="StyleUnderline"/>
        </w:rPr>
        <w:t xml:space="preserve"> to their life and limbs</w:t>
      </w:r>
      <w:r w:rsidRPr="002060E3">
        <w:rPr>
          <w:sz w:val="8"/>
        </w:rPr>
        <w:t xml:space="preserve">: first </w:t>
      </w:r>
      <w:r w:rsidRPr="00EC3728">
        <w:rPr>
          <w:rStyle w:val="StyleUnderline"/>
          <w:highlight w:val="yellow"/>
        </w:rPr>
        <w:t>because they are all</w:t>
      </w:r>
      <w:r w:rsidRPr="002060E3">
        <w:rPr>
          <w:rStyle w:val="StyleUnderline"/>
        </w:rPr>
        <w:t xml:space="preserve"> put </w:t>
      </w:r>
      <w:r w:rsidRPr="00EC3728">
        <w:rPr>
          <w:rStyle w:val="StyleUnderline"/>
          <w:highlight w:val="yellow"/>
        </w:rPr>
        <w:t>in danger</w:t>
      </w:r>
      <w:r w:rsidRPr="002060E3">
        <w:rPr>
          <w:rStyle w:val="StyleUnderline"/>
        </w:rPr>
        <w:t>, and</w:t>
      </w:r>
      <w:r w:rsidRPr="002060E3">
        <w:rPr>
          <w:sz w:val="8"/>
        </w:rPr>
        <w:t xml:space="preserve"> second </w:t>
      </w:r>
      <w:r w:rsidRPr="002060E3">
        <w:rPr>
          <w:rStyle w:val="StyleUnderline"/>
        </w:rPr>
        <w:t>because they have to act jointly</w:t>
      </w:r>
      <w:r w:rsidRPr="002060E3">
        <w:rPr>
          <w:sz w:val="8"/>
        </w:rPr>
        <w:t xml:space="preserve"> if they really want to fight back those dangers. </w:t>
      </w:r>
      <w:r w:rsidRPr="002060E3">
        <w:rPr>
          <w:rStyle w:val="StyleUnderline"/>
        </w:rPr>
        <w:t>This is a possibility, not an</w:t>
      </w:r>
      <w:r w:rsidRPr="002060E3">
        <w:rPr>
          <w:sz w:val="8"/>
        </w:rPr>
        <w:t xml:space="preserve"> actual and </w:t>
      </w:r>
      <w:r w:rsidRPr="002060E3">
        <w:rPr>
          <w:rStyle w:val="StyleUnderline"/>
        </w:rPr>
        <w:t>inevitable process</w:t>
      </w:r>
      <w:r w:rsidRPr="002060E3">
        <w:rPr>
          <w:sz w:val="8"/>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uni- fied state-like structure in charge of doing so. Nonethe- less </w:t>
      </w:r>
      <w:r w:rsidRPr="002060E3">
        <w:rPr>
          <w:rStyle w:val="StyleUnderline"/>
        </w:rPr>
        <w:t xml:space="preserve">all this is enough </w:t>
      </w:r>
      <w:r>
        <w:rPr>
          <w:rStyle w:val="StyleUnderline"/>
        </w:rPr>
        <w:t>to use ‘humankind’ in a politi</w:t>
      </w:r>
      <w:r w:rsidRPr="002060E3">
        <w:rPr>
          <w:rStyle w:val="StyleUnderline"/>
        </w:rPr>
        <w:t>cal sense</w:t>
      </w:r>
      <w:r w:rsidRPr="002060E3">
        <w:rPr>
          <w:sz w:val="8"/>
        </w:rPr>
        <w:t>, as something that is a potential constituency rather than a fragmented multiplicity of individuals and states.</w:t>
      </w:r>
      <w:r w:rsidRPr="002060E3">
        <w:rPr>
          <w:sz w:val="12"/>
        </w:rPr>
        <w:t>¶</w:t>
      </w:r>
      <w:r w:rsidRPr="002060E3">
        <w:rPr>
          <w:sz w:val="8"/>
        </w:rPr>
        <w:t xml:space="preserve"> 5. Why a fundamental rather than a human right? The distinction between human and fundamental is not univocally worked out in the literature.26 In the vocab- ulary I am using here, human rights are seen as a philo- sophical concept and a moral (deontological) precept, while fundamental rights are those positively acknowl- edged in a legal order, entrusted to political and institu- tional processes for their implementation, and claimable in courts – this last feature being more problematic. Putting on humankind’s survival the label of a funda- mental right avoids leaving it in a philosophical limbo as a regulative idea,27 and gives it a better defined political and legal nature; this is more adequate to the character- istic of survival as something endangered by political decisions (or the lack thereof) and requesting a political solution by a given deadline (the next few years if we want to try to keep the temperature increase expected by 2100 under two degrees).</w:t>
      </w:r>
      <w:r w:rsidRPr="002060E3">
        <w:rPr>
          <w:sz w:val="12"/>
        </w:rPr>
        <w:t>¶</w:t>
      </w:r>
      <w:r w:rsidRPr="002060E3">
        <w:rPr>
          <w:sz w:val="8"/>
        </w:rPr>
        <w:t xml:space="preserve"> If humankind’s survival is acknowledged as a funda- mental right, it follows that it should be constitutional- ized, that is inserted in new and old (and aptly modified) Constitutions as well as in a new version of the Univer- sal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ment (without mention of the future generations, but implicitly to their benefit) have been affirmed in consti- tutional amendments of the last two decades in countries such as Germany, France, Switzerland, but also Burkina Faso and Burundi. Having rights or being protected by the legally defined responsibility of the previous gener- ations is however not the same thing, and with regard to humankind’s survival I would point at its stronger formulation as a right: it is more binding, while the ob- jections against endowing future generations with rights can be easily argued against. Just because it is conceived in favor of those who cannot yet uphold their interest, this right should be protected against cancellation by a sort of Ewigkeitsklausel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na- ture or from a diffuse feeling of benevolence for the posterity.</w:t>
      </w:r>
      <w:r w:rsidRPr="002060E3">
        <w:rPr>
          <w:sz w:val="12"/>
        </w:rPr>
        <w:t>¶</w:t>
      </w:r>
      <w:r w:rsidRPr="002060E3">
        <w:rPr>
          <w:sz w:val="8"/>
        </w:rPr>
        <w:t xml:space="preserve"> In national or regional Constitutions, the acknowl- edgment of this right could be accompanied by the establishment of corresponding institutions, promoting the implementation of the new right; it could be for example an ombudsman29 for future generation as a (countermajoritarian)30 authority protecting their inter- ests against damages resulting from new legislation, and endowed with the power to send it back to the legislative rather than to veto it straight away.31 Not to be underes- timated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contem- poraries of the former rather than being appointed by the latter – for all too natural reasons.</w:t>
      </w:r>
      <w:r w:rsidRPr="002060E3">
        <w:rPr>
          <w:sz w:val="12"/>
        </w:rPr>
        <w:t>¶</w:t>
      </w:r>
      <w:r w:rsidRPr="002060E3">
        <w:rPr>
          <w:sz w:val="8"/>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2060E3">
        <w:rPr>
          <w:sz w:val="12"/>
        </w:rPr>
        <w:t>¶</w:t>
      </w:r>
      <w:r w:rsidRPr="002060E3">
        <w:rPr>
          <w:sz w:val="8"/>
        </w:rPr>
        <w:t xml:space="preserve"> open to further discussion has been raised in the de- bate on socio-economic or solidarity rights, which may have some affinity with the right to survival: theoreti- cally, Frank Michelman has made clear that the status of a norm as constitutional law ought not to be con- flated with the question of its availability for judicial enforcement.34 In practice, conflicts are easily possi- ble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2060E3">
        <w:rPr>
          <w:sz w:val="12"/>
        </w:rPr>
        <w:t>¶</w:t>
      </w:r>
      <w:r w:rsidRPr="002060E3">
        <w:rPr>
          <w:sz w:val="8"/>
        </w:rPr>
        <w:t xml:space="preserve"> Finally, two more fundamental objections could be raised against the idea of a legal protection of the inter- est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taken into account as critical point of view in the public debate on those inter- ests.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ance of morality as well as of the polity, which is – in any case and among other things – a solidaristic association.</w:t>
      </w:r>
      <w:r w:rsidRPr="002060E3">
        <w:rPr>
          <w:sz w:val="12"/>
        </w:rPr>
        <w:t>¶</w:t>
      </w:r>
      <w:r w:rsidRPr="002060E3">
        <w:rPr>
          <w:sz w:val="8"/>
        </w:rPr>
        <w:t xml:space="preserve"> A second problem, which is more difficult to deal with, is that we do not know as a general piece of knowl- edge what the interest of future generations is; whereas in the case of legal protection of the child we share a generally accepted knowledge of his or her future in- terest (to remain healthy, to get sufficient education, to be free to make the best of him/herself). What the real life conditions and the presumable vital interests of fu- ture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2060E3">
        <w:rPr>
          <w:sz w:val="12"/>
        </w:rPr>
        <w:t>¶</w:t>
      </w:r>
      <w:r w:rsidRPr="002060E3">
        <w:rPr>
          <w:sz w:val="8"/>
        </w:rPr>
        <w:t xml:space="preserve"> As such, it is important that moral and political theory renew their relationship to the natural sciences after a time of reciprocal disdain between the two. While sci- ence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2060E3">
        <w:rPr>
          <w:sz w:val="12"/>
        </w:rPr>
        <w:t>¶</w:t>
      </w:r>
      <w:r w:rsidRPr="002060E3">
        <w:rPr>
          <w:sz w:val="8"/>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tioned in §5.</w:t>
      </w:r>
      <w:r w:rsidRPr="002060E3">
        <w:rPr>
          <w:sz w:val="12"/>
        </w:rPr>
        <w:t>¶</w:t>
      </w:r>
      <w:r w:rsidRPr="002060E3">
        <w:rPr>
          <w:sz w:val="8"/>
        </w:rPr>
        <w:t xml:space="preserve"> The first one began in 1970 as the UN General As- sembly adopted Resolution 2749, the Declaration of Principles Governing the Seabed and Ocean Floor, con- taining the notion of a “common heritage of mankind”; it was originally introduced to protect the seabed and ocean floor and later the “moon and other celestial bod- ies”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ternational law and referred to indivisible (climate) and divisible (seabed, ocean floor, moon) objects, and that this has happened as an answer to problems and chances generated by huge technological advancement.</w:t>
      </w:r>
      <w:r w:rsidRPr="002060E3">
        <w:rPr>
          <w:sz w:val="12"/>
        </w:rPr>
        <w:t>¶</w:t>
      </w:r>
      <w:r w:rsidRPr="002060E3">
        <w:rPr>
          <w:sz w:val="8"/>
        </w:rPr>
        <w:t xml:space="preserve"> In another corner of legal development, it could be argued that the logical structure, so to speak the norma- tive algorithm of the UDHR norms — the aforemen- tioned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ternational Covenant on Economic, Social and Cultural Rights (ICESCR), both of 1966. Art. 28 UDHR (“ev- eryone has the right to a social and international order in which the rights and freedoms set forth in this Decla- ration can be fully realized”) could be rethought in the direction of institutions bound to implement for every- one, now and in the future, the right to life (Art.3 UDHR, Art. 6 ICCPR), the right to an adequate standard of liv- ing incl. adequate food (Art.11 ICESRC)40 as well as</w:t>
      </w:r>
      <w:r w:rsidRPr="002060E3">
        <w:rPr>
          <w:sz w:val="12"/>
        </w:rPr>
        <w:t>¶</w:t>
      </w:r>
      <w:r w:rsidRPr="002060E3">
        <w:rPr>
          <w:sz w:val="8"/>
        </w:rPr>
        <w:t xml:space="preserve"> the right of the family to be protected (Art.10 ICESRC), a right that would be denied to families of the posterity bound to live under insufferable environmental condi- tions (cf. above the notion of a transgenerational chain of parents). While the different binding strength of the several </w:t>
      </w:r>
      <w:r w:rsidRPr="00EC3728">
        <w:rPr>
          <w:rStyle w:val="StyleUnderline"/>
          <w:highlight w:val="yellow"/>
        </w:rPr>
        <w:t>legal formulations</w:t>
      </w:r>
      <w:r w:rsidRPr="002060E3">
        <w:rPr>
          <w:sz w:val="8"/>
        </w:rPr>
        <w:t xml:space="preserve"> (treaty, covenant, convention, declaration) </w:t>
      </w:r>
      <w:r w:rsidRPr="00EC3728">
        <w:rPr>
          <w:rStyle w:val="StyleUnderline"/>
          <w:highlight w:val="yellow"/>
        </w:rPr>
        <w:t>cannot be ignored</w:t>
      </w:r>
      <w:r w:rsidRPr="002060E3">
        <w:rPr>
          <w:sz w:val="8"/>
        </w:rPr>
        <w:t xml:space="preserve">, it remains clear that le- gal documents do not advance by themselves the cause of humankind’s survival, except if they can be effec- tively referred to in a court of justice; but </w:t>
      </w:r>
      <w:r w:rsidRPr="002060E3">
        <w:rPr>
          <w:rStyle w:val="StyleUnderline"/>
        </w:rPr>
        <w:t>they create an appropriate and stable environment for what can really bring about a change, that is educational and political struggles,</w:t>
      </w:r>
      <w:r w:rsidRPr="002060E3">
        <w:rPr>
          <w:sz w:val="8"/>
        </w:rPr>
        <w:t xml:space="preserve"> the former aiming at a change in the political culture.</w:t>
      </w:r>
      <w:r w:rsidRPr="002060E3">
        <w:rPr>
          <w:sz w:val="12"/>
        </w:rPr>
        <w:t>¶</w:t>
      </w:r>
      <w:r w:rsidRPr="002060E3">
        <w:rPr>
          <w:sz w:val="8"/>
        </w:rPr>
        <w:t xml:space="preserve"> To sum up, (</w:t>
      </w:r>
      <w:r w:rsidRPr="002060E3">
        <w:rPr>
          <w:rStyle w:val="StyleUnderline"/>
        </w:rPr>
        <w:t>hu)mankind has thus ceased to be just a concept used by philosophers</w:t>
      </w:r>
      <w:r w:rsidRPr="002060E3">
        <w:rPr>
          <w:sz w:val="8"/>
        </w:rPr>
        <w:t xml:space="preserve"> and theologians, whose presence in international law was merely philo- sophical, if not rhetorical, as in the Preamble to the UN Charter of 1945. Though not explicitly endowed with rights in the documents quoted above, the humankind of the “common heritage” doctrine is an important prece- dent in the direction, suggested by this article, of in- troducing this new legal actor. When looking at the implementation of the rights that can be attributed to it, the other legal novelty of the “common but dif- ferentiated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2060E3">
        <w:rPr>
          <w:sz w:val="12"/>
        </w:rPr>
        <w:t>¶</w:t>
      </w:r>
      <w:r w:rsidRPr="002060E3">
        <w:rPr>
          <w:sz w:val="8"/>
        </w:rPr>
        <w:t xml:space="preserve"> This article is policy-oriented in the peculiar sense of a constitutional policy that will require decades, if ever, to become the subject of debate and even longer to be legally implemented. Impulses in this direction are cer- tainly not be expected from the world of politics, but rather from the scientific community (provided a now utopian sounding collaboration of physics, philosophy and legal theory materializes) or from scattered sen- tences of national and international courts, particularly in environmental matter.42 </w:t>
      </w:r>
      <w:r w:rsidRPr="00EC3728">
        <w:rPr>
          <w:rStyle w:val="StyleUnderline"/>
          <w:highlight w:val="yellow"/>
        </w:rPr>
        <w:t>Support from civil society would help</w:t>
      </w:r>
      <w:r w:rsidRPr="002060E3">
        <w:rPr>
          <w:sz w:val="8"/>
        </w:rPr>
        <w:t>.</w:t>
      </w:r>
      <w:r w:rsidRPr="002060E3">
        <w:rPr>
          <w:sz w:val="12"/>
        </w:rPr>
        <w:t>¶</w:t>
      </w:r>
      <w:r w:rsidRPr="002060E3">
        <w:rPr>
          <w:sz w:val="8"/>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thought: new threats as source of new rights, and lethal and planetary threats to the survival of hu- mankind’s civilization as drivers towards a new level</w:t>
      </w:r>
    </w:p>
    <w:p w14:paraId="2365E871" w14:textId="77777777" w:rsidR="005B47ED" w:rsidRPr="00D4494B" w:rsidRDefault="005B47ED" w:rsidP="005B47ED">
      <w:pPr>
        <w:keepNext/>
        <w:keepLines/>
        <w:spacing w:before="40" w:after="0"/>
        <w:outlineLvl w:val="3"/>
        <w:rPr>
          <w:rFonts w:eastAsiaTheme="majorEastAsia"/>
          <w:b/>
          <w:iCs/>
          <w:sz w:val="26"/>
        </w:rPr>
      </w:pPr>
      <w:r w:rsidRPr="00D4494B">
        <w:rPr>
          <w:rFonts w:eastAsiaTheme="majorEastAsia"/>
          <w:b/>
          <w:iCs/>
          <w:sz w:val="26"/>
        </w:rPr>
        <w:t xml:space="preserve">Discussion of war </w:t>
      </w:r>
      <w:r w:rsidRPr="00D4494B">
        <w:rPr>
          <w:rFonts w:eastAsiaTheme="majorEastAsia"/>
          <w:b/>
          <w:iCs/>
          <w:sz w:val="26"/>
          <w:u w:val="single"/>
        </w:rPr>
        <w:t>does not displace</w:t>
      </w:r>
      <w:r w:rsidRPr="00D4494B">
        <w:rPr>
          <w:rFonts w:eastAsiaTheme="majorEastAsia"/>
          <w:b/>
          <w:iCs/>
          <w:sz w:val="26"/>
        </w:rPr>
        <w:t xml:space="preserve"> focus on structural violence – it allows an </w:t>
      </w:r>
      <w:r w:rsidRPr="00D4494B">
        <w:rPr>
          <w:rFonts w:eastAsiaTheme="majorEastAsia"/>
          <w:b/>
          <w:iCs/>
          <w:sz w:val="26"/>
          <w:u w:val="single"/>
        </w:rPr>
        <w:t>injection of complexity</w:t>
      </w:r>
      <w:r w:rsidRPr="00D4494B">
        <w:rPr>
          <w:rFonts w:eastAsiaTheme="majorEastAsia"/>
          <w:b/>
          <w:iCs/>
          <w:sz w:val="26"/>
        </w:rPr>
        <w:t xml:space="preserve"> that is not hierarchical</w:t>
      </w:r>
    </w:p>
    <w:p w14:paraId="1792F744" w14:textId="77777777" w:rsidR="005B47ED" w:rsidRPr="00D4494B" w:rsidRDefault="005B47ED" w:rsidP="005B47ED">
      <w:r w:rsidRPr="00D4494B">
        <w:rPr>
          <w:b/>
          <w:bCs/>
          <w:sz w:val="26"/>
        </w:rPr>
        <w:t>Barkawi 12</w:t>
      </w:r>
      <w:r w:rsidRPr="00D4494B">
        <w:t xml:space="preserve"> – Professor Politics at the New School for Social Research </w:t>
      </w:r>
    </w:p>
    <w:p w14:paraId="7C24B8BA" w14:textId="77777777" w:rsidR="005B47ED" w:rsidRPr="00D4494B" w:rsidRDefault="005B47ED" w:rsidP="005B47ED">
      <w:r w:rsidRPr="00D4494B">
        <w:t>(Tarak, “Of Camps and Critiques: A Reply to 'Security, War, Violence'” Millennium - Journal of International Studies, Vol 41 No 1, p 124-130, SagePub)</w:t>
      </w:r>
    </w:p>
    <w:p w14:paraId="27CFAD49" w14:textId="77777777" w:rsidR="005B47ED" w:rsidRPr="00D4494B" w:rsidRDefault="005B47ED" w:rsidP="005B47ED">
      <w:pPr>
        <w:rPr>
          <w:sz w:val="12"/>
        </w:rPr>
      </w:pPr>
      <w:r w:rsidRPr="00D4494B">
        <w:rPr>
          <w:u w:val="single"/>
        </w:rPr>
        <w:t>A</w:t>
      </w:r>
      <w:r w:rsidRPr="00D4494B">
        <w:rPr>
          <w:sz w:val="12"/>
        </w:rPr>
        <w:t xml:space="preserve"> final </w:t>
      </w:r>
      <w:r w:rsidRPr="00D4494B">
        <w:rPr>
          <w:u w:val="single"/>
        </w:rPr>
        <w:t>totalising move</w:t>
      </w:r>
      <w:r w:rsidRPr="00D4494B">
        <w:rPr>
          <w:sz w:val="12"/>
        </w:rPr>
        <w:t xml:space="preserve"> in ‘Security, War, Violence’ </w:t>
      </w:r>
      <w:r w:rsidRPr="00D4494B">
        <w:rPr>
          <w:u w:val="single"/>
        </w:rPr>
        <w:t>is the idea</w:t>
      </w:r>
      <w:r w:rsidRPr="00D4494B">
        <w:rPr>
          <w:sz w:val="12"/>
        </w:rPr>
        <w:t xml:space="preserve"> that the study of war should be subsumed under the category of ‘violence’. The reasons offered for this are: violence does not entail a hierarchy in which war is privileged; </w:t>
      </w:r>
      <w:r w:rsidRPr="00D4494B">
        <w:rPr>
          <w:u w:val="single"/>
        </w:rPr>
        <w:t>a focus on violence</w:t>
      </w:r>
      <w:r w:rsidRPr="00D4494B">
        <w:rPr>
          <w:sz w:val="12"/>
        </w:rPr>
        <w:t xml:space="preserve"> encourages us to see war in relational terms and </w:t>
      </w:r>
      <w:r w:rsidRPr="00D4494B">
        <w:rPr>
          <w:u w:val="single"/>
        </w:rPr>
        <w:t>makes visible other kinds of violence besides that of war</w:t>
      </w:r>
      <w:r w:rsidRPr="00D4494B">
        <w:rPr>
          <w:sz w:val="12"/>
        </w:rPr>
        <w:t xml:space="preserve">; and that the analysis of violence somehow enables the disentangling of politics from war and a proper critique of liberal violence.22 I have no particular objection to the study of violence, and I certainly think there should be more of it in the social sciences. </w:t>
      </w:r>
      <w:r w:rsidRPr="00D4494B">
        <w:rPr>
          <w:u w:val="single"/>
        </w:rPr>
        <w:t>However, why and how this obviates or subsumes the study of war is obscure to me. Is war not historically significant enough to justify inquiry into it? War is a more specific category relative to violence in general</w:t>
      </w:r>
      <w:r w:rsidRPr="00D4494B">
        <w:rPr>
          <w:sz w:val="12"/>
        </w:rPr>
        <w:t xml:space="preserve">, referring to reciprocal organised violence between political entities. I make no claims that the study of war should be privileged over that of other forms of violence. </w:t>
      </w:r>
      <w:r w:rsidRPr="00D4494B">
        <w:rPr>
          <w:u w:val="single"/>
        </w:rPr>
        <w:t>Both the violence of war, and that of,</w:t>
      </w:r>
      <w:r w:rsidRPr="00D4494B">
        <w:rPr>
          <w:sz w:val="12"/>
        </w:rPr>
        <w:t xml:space="preserve"> say, </w:t>
      </w:r>
      <w:r w:rsidRPr="00D4494B">
        <w:rPr>
          <w:u w:val="single"/>
        </w:rPr>
        <w:t>patriarchy, demand scholarly attention, but they are also distinct</w:t>
      </w:r>
      <w:r w:rsidRPr="00D4494B">
        <w:rPr>
          <w:sz w:val="12"/>
        </w:rPr>
        <w:t xml:space="preserve"> if related topics requiring different forms of theorisation and inquiry. As for relationality, the category of war is already inherently relational; one does not need the concept of violence in general to see this. </w:t>
      </w:r>
      <w:r w:rsidRPr="00D4494B">
        <w:rPr>
          <w:u w:val="single"/>
        </w:rPr>
        <w:t>What</w:t>
      </w:r>
      <w:r w:rsidRPr="00D4494B">
        <w:rPr>
          <w:sz w:val="12"/>
        </w:rPr>
        <w:t xml:space="preserve"> precisely </w:t>
      </w:r>
      <w:r w:rsidRPr="00D4494B">
        <w:rPr>
          <w:u w:val="single"/>
        </w:rPr>
        <w:t>distinguishes war from</w:t>
      </w:r>
      <w:r w:rsidRPr="00D4494B">
        <w:rPr>
          <w:sz w:val="12"/>
        </w:rPr>
        <w:t xml:space="preserve"> many </w:t>
      </w:r>
      <w:r w:rsidRPr="00D4494B">
        <w:rPr>
          <w:u w:val="single"/>
        </w:rPr>
        <w:t>other kinds of violence</w:t>
      </w:r>
      <w:r w:rsidRPr="00D4494B">
        <w:rPr>
          <w:sz w:val="12"/>
        </w:rPr>
        <w:t xml:space="preserve">, such as genocide or massacre, </w:t>
      </w:r>
      <w:r w:rsidRPr="00D4494B">
        <w:rPr>
          <w:u w:val="single"/>
        </w:rPr>
        <w:t>is that war is a relational form of violence in which the other side shoots back. This is ultimately the source of war’s generative social powers</w:t>
      </w:r>
      <w:r w:rsidRPr="00D4494B">
        <w:rPr>
          <w:sz w:val="12"/>
        </w:rPr>
        <w:t xml:space="preserve">, for it is amidst the clash of arms that the truths which define social and political orders are brought into question. </w:t>
      </w:r>
      <w:r w:rsidRPr="00D4494B">
        <w:rPr>
          <w:u w:val="single"/>
        </w:rPr>
        <w:t>A broader focus on violence in general risks losing this central, distinctive character of the violence of war</w:t>
      </w:r>
      <w:r w:rsidRPr="00D4494B">
        <w:rPr>
          <w:sz w:val="12"/>
        </w:rPr>
        <w:t xml:space="preserve">. Is it really more theoretically or politically adequate to start referring to the Second World War as an instance of ‘violence’? Equally, while I am all for the analysis of liberal violence, another broad category which would include issues of ‘structural violence’, I also think </w:t>
      </w:r>
      <w:r w:rsidRPr="00D4494B">
        <w:rPr>
          <w:u w:val="single"/>
        </w:rPr>
        <w:t>we have far from exhausted the subject of liberalism and war, an important area of inquiry</w:t>
      </w:r>
      <w:r w:rsidRPr="00D4494B">
        <w:rPr>
          <w:sz w:val="12"/>
        </w:rPr>
        <w:t xml:space="preserve"> now dominated by the mostly self-serving nostrums of the liberal peace debates. What perhaps is most interesting about Aradau’s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organised violence. This is precisely to take as given the IR disciplinary view of ‘real interstate war’ that underlies Correlates of War and other mainstream work. This is the definition of war that I sought to critique in ‘From War to Security’, a critique Aradau has overlooked. I was posing new questions and possibilities for the study of war, not proffering definitive answers about what war is and what it is not, or about where and when it starts and ends. It is, I would suggest, Aradau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Aradau’s ire, my reference to partygoers from Copenhagen and Aberystwyth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These passages were meant to serve a very specific purpose, to denaturalise our images of the new and old security studies, and to open up the reader to the possibility that, with respect to the study of war, these fields of study share more in common than is conceivable within the current terms of debate. </w:t>
      </w:r>
      <w:r w:rsidRPr="00D4494B">
        <w:rPr>
          <w:u w:val="single"/>
        </w:rPr>
        <w:t>Neither traditional nor ‘wider agenda’ security studies are centrally interested in war. Given the significance of war in the human past and present, and the dire state of the study of war in the Anglo-American academy, this seems to me a serious problem for critical thought</w:t>
      </w:r>
      <w:r w:rsidRPr="00D4494B">
        <w:rPr>
          <w:sz w:val="12"/>
        </w:rPr>
        <w:t>.</w:t>
      </w:r>
    </w:p>
    <w:p w14:paraId="65378AC8" w14:textId="77777777" w:rsidR="005B47ED" w:rsidRPr="00D4494B" w:rsidRDefault="005B47ED" w:rsidP="005B47ED">
      <w:pPr>
        <w:keepNext/>
        <w:keepLines/>
        <w:spacing w:before="40" w:after="0"/>
        <w:outlineLvl w:val="3"/>
        <w:rPr>
          <w:rFonts w:eastAsiaTheme="majorEastAsia" w:cs="Times New Roman"/>
          <w:b/>
          <w:iCs/>
          <w:sz w:val="26"/>
        </w:rPr>
      </w:pPr>
      <w:r w:rsidRPr="00D4494B">
        <w:rPr>
          <w:rFonts w:eastAsiaTheme="majorEastAsia" w:cs="Times New Roman"/>
          <w:b/>
          <w:iCs/>
          <w:sz w:val="26"/>
        </w:rPr>
        <w:t>The world is structurally improving – growth is why</w:t>
      </w:r>
    </w:p>
    <w:p w14:paraId="1ED3FC84" w14:textId="77777777" w:rsidR="005B47ED" w:rsidRPr="00D4494B" w:rsidRDefault="005B47ED" w:rsidP="005B47ED">
      <w:pPr>
        <w:rPr>
          <w:b/>
          <w:bCs/>
          <w:sz w:val="26"/>
        </w:rPr>
      </w:pPr>
      <w:r w:rsidRPr="00D4494B">
        <w:rPr>
          <w:b/>
          <w:bCs/>
          <w:sz w:val="26"/>
        </w:rPr>
        <w:t>Beauchamp 15</w:t>
      </w:r>
    </w:p>
    <w:p w14:paraId="458B0FF8" w14:textId="77777777" w:rsidR="005B47ED" w:rsidRPr="00D4494B" w:rsidRDefault="005B47ED" w:rsidP="005B47ED">
      <w:r w:rsidRPr="00D4494B">
        <w:t>Zack Beauchamp, B.A.s in Philosophy and Political Science from Brown University and an M.Sc in International Relations from the London School of Economics, “The world is getting better all the time, in 11 maps and charts”, July 13, 2015, http://www.vox.com/2015/7/13/8908397/11-charts-best-time-in-history</w:t>
      </w:r>
    </w:p>
    <w:p w14:paraId="02F089E5" w14:textId="77777777" w:rsidR="005B47ED" w:rsidRPr="00D4494B" w:rsidRDefault="005B47ED" w:rsidP="005B47ED">
      <w:pPr>
        <w:rPr>
          <w:u w:val="single"/>
        </w:rPr>
      </w:pPr>
      <w:r w:rsidRPr="00D4494B">
        <w:rPr>
          <w:sz w:val="16"/>
        </w:rPr>
        <w:t xml:space="preserve">Reading the news, it sometimes feels like the world is falling apart: that everything is going to hell in a handbasket and we're on the verge of a total collapse. In fact, </w:t>
      </w:r>
      <w:r w:rsidRPr="00D4494B">
        <w:rPr>
          <w:b/>
          <w:u w:val="single"/>
        </w:rPr>
        <w:t xml:space="preserve">we're living through what is, by </w:t>
      </w:r>
      <w:r w:rsidRPr="00D4494B">
        <w:rPr>
          <w:b/>
          <w:iCs/>
          <w:u w:val="single"/>
          <w:bdr w:val="single" w:sz="8" w:space="0" w:color="auto"/>
        </w:rPr>
        <w:t>objective metrics</w:t>
      </w:r>
      <w:r w:rsidRPr="00D4494B">
        <w:rPr>
          <w:b/>
          <w:u w:val="single"/>
        </w:rPr>
        <w:t xml:space="preserve">, the </w:t>
      </w:r>
      <w:r w:rsidRPr="00D4494B">
        <w:rPr>
          <w:b/>
          <w:iCs/>
          <w:u w:val="single"/>
          <w:bdr w:val="single" w:sz="8" w:space="0" w:color="auto"/>
        </w:rPr>
        <w:t>best time in human history</w:t>
      </w:r>
      <w:r w:rsidRPr="00D4494B">
        <w:rPr>
          <w:sz w:val="16"/>
        </w:rPr>
        <w:t xml:space="preserve">. </w:t>
      </w:r>
      <w:r w:rsidRPr="00D4494B">
        <w:rPr>
          <w:b/>
          <w:u w:val="single"/>
        </w:rPr>
        <w:t>People have never lived longer, better, safer, or richer lives than they do now.</w:t>
      </w:r>
      <w:r w:rsidRPr="00D4494B">
        <w:rPr>
          <w:sz w:val="16"/>
        </w:rPr>
        <w:t xml:space="preserve"> And </w:t>
      </w:r>
      <w:r w:rsidRPr="00D4494B">
        <w:rPr>
          <w:b/>
          <w:u w:val="single"/>
        </w:rPr>
        <w:t xml:space="preserve">these 11 charts and maps — which draw on </w:t>
      </w:r>
      <w:r w:rsidRPr="00D4494B">
        <w:rPr>
          <w:b/>
          <w:iCs/>
          <w:u w:val="single"/>
          <w:bdr w:val="single" w:sz="8" w:space="0" w:color="auto"/>
        </w:rPr>
        <w:t>centuries of data</w:t>
      </w:r>
      <w:r w:rsidRPr="00D4494B">
        <w:rPr>
          <w:b/>
          <w:u w:val="single"/>
        </w:rPr>
        <w:t xml:space="preserve">, as well as a </w:t>
      </w:r>
      <w:r w:rsidRPr="00D4494B">
        <w:rPr>
          <w:b/>
          <w:iCs/>
          <w:u w:val="single"/>
          <w:bdr w:val="single" w:sz="8" w:space="0" w:color="auto"/>
        </w:rPr>
        <w:t>brand new UN report</w:t>
      </w:r>
      <w:r w:rsidRPr="00D4494B">
        <w:rPr>
          <w:b/>
          <w:u w:val="single"/>
        </w:rPr>
        <w:t xml:space="preserve"> that focuses on the past 25 years — prove it.</w:t>
      </w:r>
      <w:r w:rsidRPr="00D4494B">
        <w:rPr>
          <w:sz w:val="16"/>
        </w:rPr>
        <w:t xml:space="preserve"> For most of human history, our lives were nasty, brutish, and pretty damn short. Only in the past 200 years or so, as this chart shows, have people started living lives that even come close to what we see as normal today. </w:t>
      </w:r>
      <w:r w:rsidRPr="00D4494B">
        <w:rPr>
          <w:b/>
          <w:u w:val="single"/>
        </w:rPr>
        <w:t>In 1770, the world's average life expectancy was just 29 years old</w:t>
      </w:r>
      <w:r w:rsidRPr="00D4494B">
        <w:rPr>
          <w:sz w:val="16"/>
        </w:rPr>
        <w:t xml:space="preserve"> (a lot of people died really young). </w:t>
      </w:r>
      <w:r w:rsidRPr="00D4494B">
        <w:rPr>
          <w:b/>
          <w:u w:val="single"/>
        </w:rPr>
        <w:t xml:space="preserve">Today, it's 70. That staggering jump represents the greatest accomplishment in human history: </w:t>
      </w:r>
      <w:r w:rsidRPr="003A5C74">
        <w:rPr>
          <w:b/>
          <w:highlight w:val="yellow"/>
          <w:u w:val="single"/>
        </w:rPr>
        <w:t xml:space="preserve">our victory over historical killers like </w:t>
      </w:r>
      <w:r w:rsidRPr="003A5C74">
        <w:rPr>
          <w:b/>
          <w:iCs/>
          <w:highlight w:val="yellow"/>
          <w:u w:val="single"/>
          <w:bdr w:val="single" w:sz="8" w:space="0" w:color="auto"/>
        </w:rPr>
        <w:t>disease</w:t>
      </w:r>
      <w:r w:rsidRPr="003A5C74">
        <w:rPr>
          <w:b/>
          <w:highlight w:val="yellow"/>
          <w:u w:val="single"/>
        </w:rPr>
        <w:t xml:space="preserve">, </w:t>
      </w:r>
      <w:r w:rsidRPr="003A5C74">
        <w:rPr>
          <w:b/>
          <w:iCs/>
          <w:highlight w:val="yellow"/>
          <w:u w:val="single"/>
          <w:bdr w:val="single" w:sz="8" w:space="0" w:color="auto"/>
        </w:rPr>
        <w:t>poverty</w:t>
      </w:r>
      <w:r w:rsidRPr="003A5C74">
        <w:rPr>
          <w:b/>
          <w:highlight w:val="yellow"/>
          <w:u w:val="single"/>
        </w:rPr>
        <w:t xml:space="preserve">, and </w:t>
      </w:r>
      <w:r w:rsidRPr="003A5C74">
        <w:rPr>
          <w:b/>
          <w:iCs/>
          <w:highlight w:val="yellow"/>
          <w:u w:val="single"/>
          <w:bdr w:val="single" w:sz="8" w:space="0" w:color="auto"/>
        </w:rPr>
        <w:t>war</w:t>
      </w:r>
      <w:r w:rsidRPr="003A5C74">
        <w:rPr>
          <w:b/>
          <w:highlight w:val="yellow"/>
          <w:u w:val="single"/>
        </w:rPr>
        <w:t>.</w:t>
      </w:r>
      <w:r w:rsidRPr="003A5C74">
        <w:rPr>
          <w:sz w:val="16"/>
          <w:highlight w:val="yellow"/>
        </w:rPr>
        <w:t xml:space="preserve"> E</w:t>
      </w:r>
      <w:r w:rsidRPr="00D4494B">
        <w:rPr>
          <w:sz w:val="16"/>
        </w:rPr>
        <w:t xml:space="preserve">verything else in the post is, to a certain extent, an explanation of this one extraordinary fact. For most of human existence, our species was dirt poor. But that has changed rapidly since the 19th century: </w:t>
      </w:r>
      <w:r w:rsidRPr="00D4494B">
        <w:rPr>
          <w:b/>
          <w:u w:val="single"/>
        </w:rPr>
        <w:t xml:space="preserve">The world's </w:t>
      </w:r>
      <w:r w:rsidRPr="00D4494B">
        <w:rPr>
          <w:b/>
          <w:iCs/>
          <w:u w:val="single"/>
          <w:bdr w:val="single" w:sz="8" w:space="0" w:color="auto"/>
        </w:rPr>
        <w:t>g</w:t>
      </w:r>
      <w:r w:rsidRPr="00D4494B">
        <w:rPr>
          <w:b/>
          <w:u w:val="single"/>
        </w:rPr>
        <w:t xml:space="preserve">ross </w:t>
      </w:r>
      <w:r w:rsidRPr="00D4494B">
        <w:rPr>
          <w:b/>
          <w:iCs/>
          <w:u w:val="single"/>
          <w:bdr w:val="single" w:sz="8" w:space="0" w:color="auto"/>
        </w:rPr>
        <w:t>d</w:t>
      </w:r>
      <w:r w:rsidRPr="00D4494B">
        <w:rPr>
          <w:b/>
          <w:u w:val="single"/>
        </w:rPr>
        <w:t xml:space="preserve">omestic </w:t>
      </w:r>
      <w:r w:rsidRPr="00D4494B">
        <w:rPr>
          <w:b/>
          <w:iCs/>
          <w:u w:val="single"/>
          <w:bdr w:val="single" w:sz="8" w:space="0" w:color="auto"/>
        </w:rPr>
        <w:t>p</w:t>
      </w:r>
      <w:r w:rsidRPr="00D4494B">
        <w:rPr>
          <w:b/>
          <w:u w:val="single"/>
        </w:rPr>
        <w:t xml:space="preserve">roduct has </w:t>
      </w:r>
      <w:r w:rsidRPr="00D4494B">
        <w:rPr>
          <w:b/>
          <w:iCs/>
          <w:u w:val="single"/>
          <w:bdr w:val="single" w:sz="8" w:space="0" w:color="auto"/>
        </w:rPr>
        <w:t>spiked</w:t>
      </w:r>
      <w:r w:rsidRPr="00D4494B">
        <w:rPr>
          <w:b/>
          <w:u w:val="single"/>
        </w:rPr>
        <w:t xml:space="preserve"> in a way that's simply unprecedented in human history</w:t>
      </w:r>
      <w:r w:rsidRPr="00D4494B">
        <w:rPr>
          <w:sz w:val="16"/>
        </w:rPr>
        <w:t xml:space="preserve">. The key factors here are the Scientific Revolution, the Enlightenment, the Industrial Revolution, and capitalism. These four transformations created and spread new ideas and technologies — modern medicine and electricity, for example — that allowed humanity to grow rich and healthy in a way that our distant ancestors simply couldn't dream of. </w:t>
      </w:r>
      <w:r w:rsidRPr="00D4494B">
        <w:rPr>
          <w:b/>
          <w:u w:val="single"/>
        </w:rPr>
        <w:t>Economic growth hasn't just benefited wealthy countries.</w:t>
      </w:r>
      <w:r w:rsidRPr="00D4494B">
        <w:rPr>
          <w:sz w:val="16"/>
        </w:rPr>
        <w:t xml:space="preserve"> </w:t>
      </w:r>
      <w:r w:rsidRPr="00D4494B">
        <w:rPr>
          <w:b/>
          <w:u w:val="single"/>
        </w:rPr>
        <w:t xml:space="preserve">Between 1990 and 2015, about </w:t>
      </w:r>
      <w:r w:rsidRPr="00D4494B">
        <w:rPr>
          <w:b/>
          <w:iCs/>
          <w:u w:val="single"/>
          <w:bdr w:val="single" w:sz="8" w:space="0" w:color="auto"/>
        </w:rPr>
        <w:t>1</w:t>
      </w:r>
      <w:r w:rsidRPr="003A5C74">
        <w:rPr>
          <w:b/>
          <w:iCs/>
          <w:highlight w:val="yellow"/>
          <w:u w:val="single"/>
          <w:bdr w:val="single" w:sz="8" w:space="0" w:color="auto"/>
        </w:rPr>
        <w:t>.1 billion people</w:t>
      </w:r>
      <w:r w:rsidRPr="003A5C74">
        <w:rPr>
          <w:b/>
          <w:highlight w:val="yellow"/>
          <w:u w:val="single"/>
        </w:rPr>
        <w:t xml:space="preserve"> have been lifted out of </w:t>
      </w:r>
      <w:r w:rsidRPr="003A5C74">
        <w:rPr>
          <w:b/>
          <w:iCs/>
          <w:highlight w:val="yellow"/>
          <w:u w:val="single"/>
          <w:bdr w:val="single" w:sz="8" w:space="0" w:color="auto"/>
        </w:rPr>
        <w:t>extreme poverty</w:t>
      </w:r>
      <w:r w:rsidRPr="00D4494B">
        <w:rPr>
          <w:sz w:val="16"/>
        </w:rPr>
        <w:t xml:space="preserve"> (defined as living on $1.25 a day). That means that </w:t>
      </w:r>
      <w:r w:rsidRPr="00D4494B">
        <w:rPr>
          <w:b/>
          <w:u w:val="single"/>
        </w:rPr>
        <w:t>in just the past 25 years, a full seventh of humanity has been saved from terrible want.</w:t>
      </w:r>
      <w:r w:rsidRPr="00D4494B">
        <w:rPr>
          <w:sz w:val="16"/>
        </w:rPr>
        <w:t xml:space="preserve"> A lot of that came from India and especially China, huge countries that experienced rapid growth in the past several decades. Much of sub-Saharan Africa is still mired in serious poverty. But the fact that the worldwide gains are concentrated in a few places doesn't make them any less worthy of celebration. If what we care about is minimizing suffering in the world, then it shouldn't matter what country the billion-plus people saved from poverty come from. The modern world also birthed horrors — specifically, industrialized killing in the two world wars. But a wonderful thing has happened since then: </w:t>
      </w:r>
      <w:r w:rsidRPr="00D4494B">
        <w:rPr>
          <w:b/>
          <w:u w:val="single"/>
        </w:rPr>
        <w:t xml:space="preserve">Deaths from war have been in </w:t>
      </w:r>
      <w:r w:rsidRPr="00D4494B">
        <w:rPr>
          <w:b/>
          <w:iCs/>
          <w:u w:val="single"/>
          <w:bdr w:val="single" w:sz="8" w:space="0" w:color="auto"/>
        </w:rPr>
        <w:t>free fall</w:t>
      </w:r>
      <w:r w:rsidRPr="00D4494B">
        <w:rPr>
          <w:b/>
          <w:u w:val="single"/>
        </w:rPr>
        <w:t>.</w:t>
      </w:r>
      <w:r w:rsidRPr="00D4494B">
        <w:rPr>
          <w:sz w:val="16"/>
        </w:rPr>
        <w:t xml:space="preserve"> </w:t>
      </w:r>
      <w:r w:rsidRPr="00D4494B">
        <w:rPr>
          <w:b/>
          <w:u w:val="single"/>
        </w:rPr>
        <w:t xml:space="preserve">The percentage of the global population killed in wars has </w:t>
      </w:r>
      <w:r w:rsidRPr="00D4494B">
        <w:rPr>
          <w:b/>
          <w:iCs/>
          <w:u w:val="single"/>
          <w:bdr w:val="single" w:sz="8" w:space="0" w:color="auto"/>
        </w:rPr>
        <w:t>declined tremendously</w:t>
      </w:r>
      <w:r w:rsidRPr="00D4494B">
        <w:rPr>
          <w:b/>
          <w:u w:val="single"/>
        </w:rPr>
        <w:t xml:space="preserve">, owing in large part to the fact that major nuclear armed powers (like the US and Russia) have refrained from going to war. </w:t>
      </w:r>
      <w:r w:rsidRPr="00D4494B">
        <w:rPr>
          <w:sz w:val="16"/>
        </w:rPr>
        <w:t xml:space="preserve">War isn't over, obviously, but </w:t>
      </w:r>
      <w:r w:rsidRPr="00D4494B">
        <w:rPr>
          <w:b/>
          <w:u w:val="single"/>
        </w:rPr>
        <w:t xml:space="preserve">we've managed to contain it — </w:t>
      </w:r>
      <w:r w:rsidRPr="00D4494B">
        <w:rPr>
          <w:b/>
          <w:iCs/>
          <w:u w:val="single"/>
          <w:bdr w:val="single" w:sz="8" w:space="0" w:color="auto"/>
        </w:rPr>
        <w:t>safeguarding humanity's gains</w:t>
      </w:r>
      <w:r w:rsidRPr="00D4494B">
        <w:rPr>
          <w:b/>
          <w:u w:val="single"/>
        </w:rPr>
        <w:t xml:space="preserve"> from economic growth and scientific innovation.</w:t>
      </w:r>
      <w:r w:rsidRPr="00D4494B">
        <w:rPr>
          <w:sz w:val="16"/>
        </w:rPr>
        <w:t xml:space="preserve"> In the past 15 years, </w:t>
      </w:r>
      <w:r w:rsidRPr="00D4494B">
        <w:rPr>
          <w:b/>
          <w:u w:val="single"/>
        </w:rPr>
        <w:t>we've made serious progress in the fight against the HIV/</w:t>
      </w:r>
      <w:r w:rsidRPr="00D4494B">
        <w:rPr>
          <w:b/>
          <w:iCs/>
          <w:u w:val="single"/>
          <w:bdr w:val="single" w:sz="8" w:space="0" w:color="auto"/>
        </w:rPr>
        <w:t>AIDS</w:t>
      </w:r>
      <w:r w:rsidRPr="00D4494B">
        <w:rPr>
          <w:b/>
          <w:u w:val="single"/>
        </w:rPr>
        <w:t xml:space="preserve"> epidemic</w:t>
      </w:r>
      <w:r w:rsidRPr="00D4494B">
        <w:rPr>
          <w:sz w:val="16"/>
        </w:rPr>
        <w:t xml:space="preserve">. Between 2000 and 2013, </w:t>
      </w:r>
      <w:r w:rsidRPr="00D4494B">
        <w:rPr>
          <w:b/>
          <w:u w:val="single"/>
        </w:rPr>
        <w:t>documented new cases of HIV infection fell by 40 percent, and deaths from AIDS-related causes fell by 35 percent</w:t>
      </w:r>
      <w:r w:rsidRPr="00D4494B">
        <w:rPr>
          <w:sz w:val="16"/>
        </w:rPr>
        <w:t xml:space="preserve"> (from a peak in 2005). That's in large part because </w:t>
      </w:r>
      <w:r w:rsidRPr="00D4494B">
        <w:rPr>
          <w:b/>
          <w:u w:val="single"/>
        </w:rPr>
        <w:t>there's been a concerted global effort to spread the medication necessary to combat the plague</w:t>
      </w:r>
      <w:r w:rsidRPr="00D4494B">
        <w:rPr>
          <w:sz w:val="16"/>
        </w:rPr>
        <w:t xml:space="preserve">. Programs like the President's Emergency Plan for AIDS Relief (PEPFAR) have done an extraordinary job of getting impoverished people the treatment and assistance they need. HIV/AIDS isn't the only disease being beaten back. As the above chart shows, </w:t>
      </w:r>
      <w:r w:rsidRPr="00D4494B">
        <w:rPr>
          <w:b/>
          <w:u w:val="single"/>
        </w:rPr>
        <w:t xml:space="preserve">the global </w:t>
      </w:r>
      <w:r w:rsidRPr="00D4494B">
        <w:rPr>
          <w:b/>
          <w:iCs/>
          <w:u w:val="single"/>
          <w:bdr w:val="single" w:sz="8" w:space="0" w:color="auto"/>
        </w:rPr>
        <w:t>measles</w:t>
      </w:r>
      <w:r w:rsidRPr="00D4494B">
        <w:rPr>
          <w:b/>
          <w:u w:val="single"/>
        </w:rPr>
        <w:t xml:space="preserve"> immunization campaign has been extraordinarily effective — saving the lives of an estimated 15.6 million people between 2000 and 2015. Deaths from </w:t>
      </w:r>
      <w:r w:rsidRPr="00D4494B">
        <w:rPr>
          <w:b/>
          <w:iCs/>
          <w:u w:val="single"/>
          <w:bdr w:val="single" w:sz="8" w:space="0" w:color="auto"/>
        </w:rPr>
        <w:t>malaria</w:t>
      </w:r>
      <w:r w:rsidRPr="00D4494B">
        <w:rPr>
          <w:b/>
          <w:u w:val="single"/>
        </w:rPr>
        <w:t xml:space="preserve"> declined by 58 percent globally during the same period. </w:t>
      </w:r>
      <w:r w:rsidRPr="00D4494B">
        <w:rPr>
          <w:b/>
          <w:iCs/>
          <w:u w:val="single"/>
          <w:bdr w:val="single" w:sz="8" w:space="0" w:color="auto"/>
        </w:rPr>
        <w:t>Tuberculosis</w:t>
      </w:r>
      <w:r w:rsidRPr="00D4494B">
        <w:rPr>
          <w:b/>
          <w:u w:val="single"/>
        </w:rPr>
        <w:t xml:space="preserve"> mortality has fallen by 43 percent since 1990. These diseases, </w:t>
      </w:r>
      <w:r w:rsidRPr="00D4494B">
        <w:rPr>
          <w:b/>
          <w:iCs/>
          <w:u w:val="single"/>
          <w:bdr w:val="single" w:sz="8" w:space="0" w:color="auto"/>
        </w:rPr>
        <w:t>all major killers</w:t>
      </w:r>
      <w:r w:rsidRPr="00D4494B">
        <w:rPr>
          <w:b/>
          <w:u w:val="single"/>
        </w:rPr>
        <w:t xml:space="preserve"> in the developing world, are on the retreat</w:t>
      </w:r>
      <w:r w:rsidRPr="00D4494B">
        <w:rPr>
          <w:sz w:val="16"/>
        </w:rPr>
        <w:t xml:space="preserve"> — </w:t>
      </w:r>
      <w:r w:rsidRPr="00D4494B">
        <w:rPr>
          <w:b/>
          <w:u w:val="single"/>
        </w:rPr>
        <w:t>due to both local and international efforts to combat them.</w:t>
      </w:r>
      <w:r w:rsidRPr="00D4494B">
        <w:rPr>
          <w:sz w:val="16"/>
        </w:rPr>
        <w:t xml:space="preserve"> The spread of democracy is a critical part of this whole story. The American and French Revolutions marked the beginning of its global rise, but it wasn't until the Cold War ended that democracy became the most popular form of government on Earth. The ramifications of democracy's spread have been enormous: Democratic governments have never (or almost never) gone to war with each other, and are significantly less likely to slaughter their own people. Democracy has also put pressure on political leaders to keep their citizens happy, helping spread the gains from economic growth and technology from the wealthy to most of the world's population. And that's to say nothing of democracy's inherent benefits (like giving people the right to choose their own governments). One of the benefits of the world's growing wealth is that </w:t>
      </w:r>
      <w:r w:rsidRPr="00D4494B">
        <w:rPr>
          <w:b/>
          <w:u w:val="single"/>
        </w:rPr>
        <w:t>more people can afford food</w:t>
      </w:r>
      <w:r w:rsidRPr="00D4494B">
        <w:rPr>
          <w:sz w:val="16"/>
        </w:rPr>
        <w:t xml:space="preserve">. </w:t>
      </w:r>
      <w:r w:rsidRPr="00D4494B">
        <w:rPr>
          <w:b/>
          <w:u w:val="single"/>
        </w:rPr>
        <w:t>From 1990 to 1992, 991 million people in the developing world were undernourished</w:t>
      </w:r>
      <w:r w:rsidRPr="00D4494B">
        <w:rPr>
          <w:sz w:val="16"/>
        </w:rPr>
        <w:t xml:space="preserve"> — meaning food-deprived — by the UN's numbers. </w:t>
      </w:r>
      <w:r w:rsidRPr="00D4494B">
        <w:rPr>
          <w:b/>
          <w:u w:val="single"/>
        </w:rPr>
        <w:t>Today, that figure is 780 million</w:t>
      </w:r>
      <w:r w:rsidRPr="00D4494B">
        <w:rPr>
          <w:sz w:val="16"/>
        </w:rPr>
        <w:t xml:space="preserve">. </w:t>
      </w:r>
      <w:r w:rsidRPr="00D4494B">
        <w:rPr>
          <w:b/>
          <w:u w:val="single"/>
        </w:rPr>
        <w:t>That's a decline of more than 20 percent in the parts of the world where, in the past centuries, people have suffered the most from want of adequate food</w:t>
      </w:r>
      <w:r w:rsidRPr="00D4494B">
        <w:rPr>
          <w:sz w:val="16"/>
        </w:rPr>
        <w:t xml:space="preserve">. Until the advent of modern medicine, shocking percentages of women died in pregnancy and childbirth. The spread of techniques to address leading maternal killers, like hemorrhage and infection, has done wonders: </w:t>
      </w:r>
      <w:r w:rsidRPr="00D4494B">
        <w:rPr>
          <w:b/>
          <w:u w:val="single"/>
        </w:rPr>
        <w:t>Since 1990, the global rate of maternal mortality</w:t>
      </w:r>
      <w:r w:rsidRPr="00D4494B">
        <w:rPr>
          <w:sz w:val="16"/>
        </w:rPr>
        <w:t xml:space="preserve"> (death of a mother during pregnancy or within 42 days of its end) </w:t>
      </w:r>
      <w:r w:rsidRPr="00D4494B">
        <w:rPr>
          <w:b/>
          <w:u w:val="single"/>
        </w:rPr>
        <w:t>has gone down by a staggering 45 percent</w:t>
      </w:r>
      <w:r w:rsidRPr="00D4494B">
        <w:rPr>
          <w:sz w:val="16"/>
        </w:rPr>
        <w:t xml:space="preserve">. If you were born 400 years ago, the odds of you living past age 5 were terrifyingly low. Nowadays, </w:t>
      </w:r>
      <w:r w:rsidRPr="00D4494B">
        <w:rPr>
          <w:b/>
          <w:u w:val="single"/>
        </w:rPr>
        <w:t xml:space="preserve">the incidence of child mortality has </w:t>
      </w:r>
      <w:r w:rsidRPr="00D4494B">
        <w:rPr>
          <w:b/>
          <w:iCs/>
          <w:u w:val="single"/>
          <w:bdr w:val="single" w:sz="8" w:space="0" w:color="auto"/>
        </w:rPr>
        <w:t>plummeted</w:t>
      </w:r>
      <w:r w:rsidRPr="00D4494B">
        <w:rPr>
          <w:b/>
          <w:u w:val="single"/>
        </w:rPr>
        <w:t>, owing largely to improved access to health care and food.</w:t>
      </w:r>
      <w:r w:rsidRPr="00D4494B">
        <w:rPr>
          <w:sz w:val="16"/>
        </w:rPr>
        <w:t xml:space="preserve"> This is one of the key reasons life expectancy is so much higher than it used to be: The fewer deaths there are at a young age, the higher the average length of a human life from birth will be. At the same time that </w:t>
      </w:r>
      <w:r w:rsidRPr="00D4494B">
        <w:rPr>
          <w:b/>
          <w:u w:val="single"/>
        </w:rPr>
        <w:t>more children are living to be old enough to get an education, opportunities for schooling have never been greater. Ninety-one percent of primary school-age kids worldwide are enrolled.</w:t>
      </w:r>
      <w:r w:rsidRPr="00D4494B">
        <w:rPr>
          <w:sz w:val="16"/>
        </w:rPr>
        <w:t xml:space="preserve"> </w:t>
      </w:r>
      <w:r w:rsidRPr="00D4494B">
        <w:rPr>
          <w:b/>
          <w:u w:val="single"/>
        </w:rPr>
        <w:t xml:space="preserve">Even in sub-Saharan Africa, the region with by far the worst primary school enrollment numbers, recent improvements have been nothing short of </w:t>
      </w:r>
      <w:r w:rsidRPr="00D4494B">
        <w:rPr>
          <w:b/>
          <w:iCs/>
          <w:u w:val="single"/>
          <w:bdr w:val="single" w:sz="8" w:space="0" w:color="auto"/>
        </w:rPr>
        <w:t>astonishing</w:t>
      </w:r>
      <w:r w:rsidRPr="00D4494B">
        <w:rPr>
          <w:b/>
          <w:u w:val="single"/>
        </w:rPr>
        <w:t>. In 1990, 52 percent of school-age kids in the region were enrolled. By 2012, that number had jumped to 80 percent.</w:t>
      </w:r>
    </w:p>
    <w:p w14:paraId="60E6BFC6" w14:textId="77777777" w:rsidR="005B47ED" w:rsidRPr="00AF5046" w:rsidRDefault="005B47ED" w:rsidP="005B47ED"/>
    <w:p w14:paraId="476B17B4" w14:textId="77777777" w:rsidR="005B47ED" w:rsidRPr="005B47ED" w:rsidRDefault="005B47ED" w:rsidP="005B47ED"/>
    <w:p w14:paraId="0531FC68" w14:textId="77777777" w:rsidR="00CC18EA" w:rsidRDefault="00CC18EA" w:rsidP="00F955D0">
      <w:pPr>
        <w:pStyle w:val="Heading1"/>
      </w:pPr>
      <w:r>
        <w:t>Counterplans</w:t>
      </w:r>
    </w:p>
    <w:p w14:paraId="43BD09A7" w14:textId="77777777" w:rsidR="00BB447D" w:rsidRDefault="00BB447D" w:rsidP="00CC18EA">
      <w:pPr>
        <w:pStyle w:val="Heading2"/>
      </w:pPr>
      <w:r>
        <w:t>Arctic Council</w:t>
      </w:r>
    </w:p>
    <w:p w14:paraId="047706BC" w14:textId="77777777" w:rsidR="00060AC2" w:rsidRDefault="00BB447D" w:rsidP="00BB447D">
      <w:pPr>
        <w:pStyle w:val="Heading4"/>
      </w:pPr>
      <w:r>
        <w:t xml:space="preserve">CP is the status quo and doesn’t </w:t>
      </w:r>
      <w:r w:rsidR="00060AC2">
        <w:t>solve the aff, Arctic council lacks jurisdiction over China-</w:t>
      </w:r>
    </w:p>
    <w:p w14:paraId="6E4088C6" w14:textId="251C4220" w:rsidR="00BB447D" w:rsidRDefault="00BB447D" w:rsidP="00BB447D">
      <w:r w:rsidRPr="00BB447D">
        <w:rPr>
          <w:rStyle w:val="Style13ptBold"/>
        </w:rPr>
        <w:t>Hill, ’15</w:t>
      </w:r>
      <w:r>
        <w:t>.  Taylor, staff writer for Take Part, 7/17.  “</w:t>
      </w:r>
      <w:r w:rsidRPr="00BB447D">
        <w:t>Nations Agree to Leave Arctic Fish Alone, but the U.S. Keeps Drilling</w:t>
      </w:r>
      <w:r>
        <w:t>.”</w:t>
      </w:r>
    </w:p>
    <w:p w14:paraId="3CCBFC75" w14:textId="4D78017C" w:rsidR="00BB447D" w:rsidRDefault="00BB447D" w:rsidP="00BB447D">
      <w:r w:rsidRPr="00BB447D">
        <w:t>http://www.takepart.com/article/2015/07/17/arctic-fish-worth-protecting-not-oil</w:t>
      </w:r>
    </w:p>
    <w:p w14:paraId="7088E7B9" w14:textId="38115583" w:rsidR="00BB447D" w:rsidRPr="00BB447D" w:rsidRDefault="00BB447D" w:rsidP="00BB447D">
      <w:pPr>
        <w:rPr>
          <w:sz w:val="12"/>
        </w:rPr>
      </w:pPr>
      <w:r w:rsidRPr="00BB447D">
        <w:rPr>
          <w:sz w:val="12"/>
        </w:rPr>
        <w:t xml:space="preserve">With melting sea ice opening the Arctic Ocean to a potentially huge increase in commercial fishing, the five nations that border the region signed a declaration Thursday that will prohibit trawling in international waters. The United States, Canada, Russia, Denmark, and Norway agreed that while the frigid Arctic isn’t a productive commercial fishery, climate change means it could be as the ice melts and fish migrate north to warming waters. Advertisement So, Why Should You Care? Instead of exploiting the potential fishery in a Wild West–style aquatic rush, </w:t>
      </w:r>
      <w:r w:rsidRPr="00BB447D">
        <w:rPr>
          <w:rStyle w:val="StyleUnderline"/>
          <w:highlight w:val="green"/>
        </w:rPr>
        <w:t>the five nations are planning to impose a moratorium until more scientific research can give a clearer picture on the sustainability of the region</w:t>
      </w:r>
      <w:r w:rsidRPr="00BB447D">
        <w:rPr>
          <w:sz w:val="12"/>
        </w:rPr>
        <w:t xml:space="preserve">. Then regulations will be issued to regulate commercial fishing. The deal “will prevent a problem from arising ahead of time,” David Balton, U.S. deputy assistant secretary of state for oceans and fisheries, told Reuters. “Very little is known about this area of the ocean.” </w:t>
      </w:r>
      <w:r w:rsidRPr="00BB447D">
        <w:rPr>
          <w:rStyle w:val="StyleUnderline"/>
          <w:highlight w:val="green"/>
        </w:rPr>
        <w:t>The moratorium only applies to the five signatories and does not prevent other nations from fishing</w:t>
      </w:r>
      <w:r w:rsidRPr="00BB447D">
        <w:rPr>
          <w:sz w:val="12"/>
        </w:rPr>
        <w:t xml:space="preserve"> in Arctic international waters. Conservationists think the fish ban should be permanent, as the delicate Arctic environment continues to cope with climate change. In 2012, about 40 percent of the central Arctic—an area larger than Alaska and Texas combined—was ice-free, a record low for sea-ice coverage. Last year, ocean surface temperatures reached their highest levels in 135 years. “The agreement signed is far from enough,” Greenpeace Arctic campaigner Sophie Allain said in a blog post. “It’s only a temporary reprieve. It seems that they still intend to send fishing fleets northward in the long term.” Still, marine researchers will have time to determine what the world’s warming ocean temperatures mean for fish migration patterns, and whether or not the central Arctic could become a sustainable fishery for commercially viable species such as the Arctic cod in Norway and Russia and the Pacific cod in Alaska. The Pacific cod catch in the Bering Sea and the Gulf of Alaska currently totals $185 million annually, according to the National Marine Fisheries Service. If those fish head north, the anglers catching them for a living most likely will too. The agreement is in addition to regulations the countries already have in their “exclusive economic zones,” which extend 200 miles from the shoreline out to sea. The U.S. has a ban in place in its EEZ along Alaska’s northern border, as does Norway for trawl fishing in its territorial waters. Related See How Close Oil Drilling Will Get to Arctic Whales This Summer “</w:t>
      </w:r>
      <w:r w:rsidRPr="00BB447D">
        <w:rPr>
          <w:rStyle w:val="StyleUnderline"/>
          <w:highlight w:val="green"/>
        </w:rPr>
        <w:t>The next step</w:t>
      </w:r>
      <w:r w:rsidRPr="00BB447D">
        <w:rPr>
          <w:sz w:val="12"/>
        </w:rPr>
        <w:t xml:space="preserve"> for this agreement </w:t>
      </w:r>
      <w:r w:rsidRPr="00BB447D">
        <w:rPr>
          <w:rStyle w:val="StyleUnderline"/>
          <w:highlight w:val="green"/>
        </w:rPr>
        <w:t>is for</w:t>
      </w:r>
      <w:r w:rsidRPr="00BB447D">
        <w:rPr>
          <w:sz w:val="12"/>
        </w:rPr>
        <w:t xml:space="preserve"> states such as </w:t>
      </w:r>
      <w:r w:rsidRPr="00060AC2">
        <w:rPr>
          <w:rStyle w:val="StyleUnderline"/>
          <w:highlight w:val="green"/>
        </w:rPr>
        <w:t>China</w:t>
      </w:r>
      <w:r w:rsidRPr="00BB447D">
        <w:rPr>
          <w:sz w:val="12"/>
        </w:rPr>
        <w:t xml:space="preserve">, Spain, Japan, the U.K., and Korea </w:t>
      </w:r>
      <w:r w:rsidRPr="00BB447D">
        <w:rPr>
          <w:rStyle w:val="StyleUnderline"/>
          <w:highlight w:val="green"/>
        </w:rPr>
        <w:t>to sign on also</w:t>
      </w:r>
      <w:r w:rsidRPr="00BB447D">
        <w:rPr>
          <w:sz w:val="12"/>
        </w:rPr>
        <w:t>,” Alexander Shestakov of World Wildlife Fund’s global Arctic program said in a statement. “These Arctic Council observer states say they support the integrity of the Arctic environment—this is a good opportunity for them to prove it.” In 2009, the Obama administration banned commercial fishing north of the Bering Strait, shutting down about 150,000 square miles of potential fishing. But last year, Obama proposed two new leases for oil exploration above the Bering Strait, including a sign-off on Shell’s plan to explore six potential oil well sites in the Chukchi Sea this summer. “</w:t>
      </w:r>
      <w:r w:rsidRPr="00BB447D">
        <w:rPr>
          <w:rStyle w:val="StyleUnderline"/>
          <w:highlight w:val="green"/>
        </w:rPr>
        <w:t>The vultures are circling for the fish</w:t>
      </w:r>
      <w:r w:rsidRPr="00BB447D">
        <w:rPr>
          <w:sz w:val="12"/>
        </w:rPr>
        <w:t xml:space="preserve"> and oil,” Allain said. “And [the Arctic Council nations] have said nothing about threats like oil drilling. They had an opportunity to go much further, and they have balked.”</w:t>
      </w:r>
    </w:p>
    <w:p w14:paraId="16046C1D" w14:textId="77777777" w:rsidR="00BB447D" w:rsidRPr="00BB447D" w:rsidRDefault="00BB447D" w:rsidP="00BB447D"/>
    <w:p w14:paraId="09A026EF" w14:textId="4628274E" w:rsidR="00D077A6" w:rsidRDefault="00D077A6" w:rsidP="00CC18EA">
      <w:pPr>
        <w:pStyle w:val="Heading2"/>
      </w:pPr>
      <w:r>
        <w:t>Icebreakers</w:t>
      </w:r>
    </w:p>
    <w:p w14:paraId="700E16AE" w14:textId="77777777" w:rsidR="00D077A6" w:rsidRDefault="00D077A6" w:rsidP="00D077A6">
      <w:pPr>
        <w:keepNext/>
        <w:keepLines/>
        <w:spacing w:before="200"/>
        <w:outlineLvl w:val="3"/>
        <w:rPr>
          <w:rFonts w:eastAsiaTheme="majorEastAsia" w:cstheme="majorBidi"/>
          <w:b/>
          <w:bCs/>
          <w:iCs/>
          <w:sz w:val="26"/>
        </w:rPr>
      </w:pPr>
      <w:r>
        <w:rPr>
          <w:rFonts w:eastAsiaTheme="majorEastAsia" w:cstheme="majorBidi"/>
          <w:b/>
          <w:bCs/>
          <w:iCs/>
          <w:sz w:val="26"/>
        </w:rPr>
        <w:t>CP is a description of the status quo- doesn’t solve the aff</w:t>
      </w:r>
    </w:p>
    <w:p w14:paraId="05CD77D4" w14:textId="77777777" w:rsidR="00D077A6" w:rsidRPr="00DB6992" w:rsidRDefault="00D077A6" w:rsidP="00D077A6">
      <w:pPr>
        <w:rPr>
          <w:b/>
          <w:bCs/>
          <w:sz w:val="26"/>
        </w:rPr>
      </w:pPr>
      <w:r w:rsidRPr="00DB6992">
        <w:rPr>
          <w:b/>
          <w:bCs/>
          <w:sz w:val="26"/>
        </w:rPr>
        <w:t>O’Rourke 6/14</w:t>
      </w:r>
    </w:p>
    <w:p w14:paraId="367AA76E" w14:textId="77777777" w:rsidR="00D077A6" w:rsidRPr="00DB6992" w:rsidRDefault="00D077A6" w:rsidP="00D077A6">
      <w:pPr>
        <w:rPr>
          <w:sz w:val="16"/>
        </w:rPr>
      </w:pPr>
      <w:r w:rsidRPr="00DB6992">
        <w:rPr>
          <w:sz w:val="16"/>
        </w:rPr>
        <w:t xml:space="preserve">Specialist in Naval Affairs, Congressional Research Service, Quote from July 2010 Coast Guard High Latitude Study,“Coast Guard Polar Icebreaker Modernization: Background and Issues for Congress,” </w:t>
      </w:r>
      <w:hyperlink r:id="rId146" w:history="1">
        <w:r w:rsidRPr="00DB6992">
          <w:rPr>
            <w:sz w:val="16"/>
          </w:rPr>
          <w:t>http://digital.library.unt.edu/ark:/67531/metadc85474/</w:t>
        </w:r>
      </w:hyperlink>
    </w:p>
    <w:p w14:paraId="1A75EF45" w14:textId="77777777" w:rsidR="00D077A6" w:rsidRPr="00DB6992" w:rsidRDefault="00D077A6" w:rsidP="00D077A6">
      <w:pPr>
        <w:rPr>
          <w:b/>
          <w:sz w:val="16"/>
        </w:rPr>
      </w:pPr>
    </w:p>
    <w:p w14:paraId="3968E868" w14:textId="77777777" w:rsidR="00D077A6" w:rsidRPr="00DB6992" w:rsidRDefault="00D077A6" w:rsidP="00D077A6">
      <w:pPr>
        <w:rPr>
          <w:sz w:val="16"/>
        </w:rPr>
      </w:pPr>
      <w:r w:rsidRPr="00DB6992">
        <w:rPr>
          <w:bCs/>
          <w:u w:val="single"/>
        </w:rPr>
        <w:t>Although Coast Guard polar icebreakers in the past have performed the annual McMurdo break-in mission, the NSF in recent years has chartered Russian and Swedish contractor-operated icebreakers to perform the mission</w:t>
      </w:r>
      <w:r w:rsidRPr="00DB6992">
        <w:rPr>
          <w:sz w:val="16"/>
        </w:rPr>
        <w:t xml:space="preserve"> (with a Coast Guard polar icebreaker standing ready to assist if needed). The NSF has also noted that </w:t>
      </w:r>
      <w:r w:rsidRPr="00DB6992">
        <w:rPr>
          <w:bCs/>
          <w:u w:val="single"/>
        </w:rPr>
        <w:t>Healy, though very capable in supporting Arctic research, operates at sea for about 200 days a year, as opposed to about 300 days a year for foreign contractor-operated polar icebreakers.</w:t>
      </w:r>
    </w:p>
    <w:p w14:paraId="24473FE3" w14:textId="77777777" w:rsidR="005F6017" w:rsidRPr="001D6F72" w:rsidRDefault="005F6017" w:rsidP="005F6017">
      <w:pPr>
        <w:pStyle w:val="Heading4"/>
      </w:pPr>
      <w:r w:rsidRPr="001D6F72">
        <w:t>Alt Causes – Can’t build icebreakers until port are developed</w:t>
      </w:r>
    </w:p>
    <w:p w14:paraId="5C6AC041" w14:textId="350EB56E" w:rsidR="005F6017" w:rsidRPr="001D6F72" w:rsidRDefault="005F6017" w:rsidP="005F6017">
      <w:r w:rsidRPr="001D6F72">
        <w:rPr>
          <w:rStyle w:val="Style13ptBold"/>
        </w:rPr>
        <w:t>Gunnarsson</w:t>
      </w:r>
      <w:r w:rsidRPr="001D6F72">
        <w:t xml:space="preserve"> </w:t>
      </w:r>
      <w:r w:rsidRPr="001D6F72">
        <w:rPr>
          <w:rStyle w:val="Style13ptBold"/>
        </w:rPr>
        <w:t>13</w:t>
      </w:r>
      <w:r w:rsidRPr="001D6F72">
        <w:t xml:space="preserve"> – PhD in geochemistry from Johns Hopkins University, Director of the Centre for High North Logistic, Faculty of Natural Research Sciences at the University of Akureyri (Bjørn , “The Future of Arctic Marine Operations and Shipping Logistics”) </w:t>
      </w:r>
      <w:hyperlink r:id="rId147" w:history="1">
        <w:r w:rsidRPr="001D6F72">
          <w:rPr>
            <w:rStyle w:val="Hyperlink"/>
          </w:rPr>
          <w:t>http://www.chnl.no/publish_files/Ch_2_Gunnarssons_Paper.pdf</w:t>
        </w:r>
      </w:hyperlink>
      <w:r>
        <w:t xml:space="preserve"> </w:t>
      </w:r>
    </w:p>
    <w:p w14:paraId="065E60D2" w14:textId="77777777" w:rsidR="005F6017" w:rsidRPr="001D6F72" w:rsidRDefault="005F6017" w:rsidP="005F6017">
      <w:r w:rsidRPr="001D6F72">
        <w:rPr>
          <w:rStyle w:val="StyleUnderline"/>
        </w:rPr>
        <w:t xml:space="preserve">Adequte port infrastructure and support facilities for commercial shipping such as deep water access, places of refuge, marine salvage, port reception facilities for ship-generated waste, and towing services </w:t>
      </w:r>
      <w:r w:rsidRPr="001D6F72">
        <w:rPr>
          <w:rStyle w:val="Emphasis"/>
        </w:rPr>
        <w:t>are rarely available</w:t>
      </w:r>
      <w:r w:rsidRPr="001D6F72">
        <w:rPr>
          <w:rStyle w:val="StyleUnderline"/>
        </w:rPr>
        <w:t xml:space="preserve"> in the Arctic.</w:t>
      </w:r>
      <w:r w:rsidRPr="001D6F72">
        <w:t xml:space="preserve"> In recent years, however, </w:t>
      </w:r>
      <w:r w:rsidRPr="001D6F72">
        <w:rPr>
          <w:rStyle w:val="StyleUnderline"/>
        </w:rPr>
        <w:t xml:space="preserve">Russian Arctic ports </w:t>
      </w:r>
      <w:r w:rsidRPr="001D6F72">
        <w:t xml:space="preserve">in the Barents Sea area, including the deep-water port of Murmansk, </w:t>
      </w:r>
      <w:r w:rsidRPr="001D6F72">
        <w:rPr>
          <w:rStyle w:val="StyleUnderline"/>
        </w:rPr>
        <w:t>have expanded</w:t>
      </w:r>
      <w:r w:rsidRPr="001D6F72">
        <w:t xml:space="preserve"> significantly and are providing increased services due to increased ore, coal and oil production </w:t>
      </w:r>
      <w:r w:rsidRPr="001D6F72">
        <w:rPr>
          <w:rStyle w:val="StyleUnderline"/>
        </w:rPr>
        <w:t>and</w:t>
      </w:r>
      <w:r w:rsidRPr="001D6F72">
        <w:t xml:space="preserve"> transport. Some other ports in satisfactory condition are located in the Kara Sea, including the port of Dudinka on the Yenisei River, but ports further east – on the shores of the Laptev, the East Siberian, Chukchi, and Bering seas – </w:t>
      </w:r>
      <w:r w:rsidRPr="001D6F72">
        <w:rPr>
          <w:rStyle w:val="StyleUnderline"/>
        </w:rPr>
        <w:t>are in very poor condition</w:t>
      </w:r>
      <w:r w:rsidRPr="001D6F72">
        <w:t xml:space="preserve"> and only support the basic needs of local settlements. Even </w:t>
      </w:r>
      <w:r w:rsidRPr="001D6F72">
        <w:rPr>
          <w:rStyle w:val="StyleUnderline"/>
        </w:rPr>
        <w:t xml:space="preserve">if </w:t>
      </w:r>
      <w:r w:rsidRPr="001D6F72">
        <w:t xml:space="preserve">Russian Arctic ports did provide better services and facilities, draft limitations make these ports and harbors inaccessible for larger cargo ships sailing on the NSR. </w:t>
      </w:r>
      <w:r w:rsidRPr="001D6F72">
        <w:rPr>
          <w:rStyle w:val="StyleUnderline"/>
        </w:rPr>
        <w:t>These ships cannot sail into these ports for services, to load or unload cargo, or in case of trouble as they would run aground because the harbors are too shallow</w:t>
      </w:r>
      <w:r w:rsidRPr="001D6F72">
        <w:t>. This fact should be a reminder that future support facilities for cargo ships and the extraction industries need to include floating units, far removed from the shallow Arctic coastline. Loose infrastructure and mobile assets (vessels that move within the Arctic) need to be considered. Such floating support units give added flexibility since they can be relocated if needed. A floating LNG plant was even considered as one option for gas from Yamal to provide tankers with deep-water access to the plant.</w:t>
      </w:r>
    </w:p>
    <w:p w14:paraId="58658F49" w14:textId="77777777" w:rsidR="005F6017" w:rsidRPr="001D6F72" w:rsidRDefault="005F6017" w:rsidP="005F6017">
      <w:pPr>
        <w:pStyle w:val="Heading4"/>
      </w:pPr>
      <w:r w:rsidRPr="001D6F72">
        <w:t>Icebreakers aren’t sufficient</w:t>
      </w:r>
    </w:p>
    <w:p w14:paraId="4B36BA5C" w14:textId="7304E930" w:rsidR="005F6017" w:rsidRPr="001D6F72" w:rsidRDefault="005F6017" w:rsidP="005F6017">
      <w:pPr>
        <w:rPr>
          <w:bCs/>
        </w:rPr>
      </w:pPr>
      <w:r w:rsidRPr="001D6F72">
        <w:rPr>
          <w:rStyle w:val="Style13ptBold"/>
        </w:rPr>
        <w:t>O’Rourke 14- specialist in naval affairs for the Congressional Research Service (Ronald, “Changes in the Arctic: Background and Issues for Congress”, Congressional Research Service, http://www.fas</w:t>
      </w:r>
      <w:r>
        <w:rPr>
          <w:rStyle w:val="Style13ptBold"/>
        </w:rPr>
        <w:t>.org/sgp/crs/misc/R41153.pdf)</w:t>
      </w:r>
    </w:p>
    <w:p w14:paraId="0D984945" w14:textId="77777777" w:rsidR="005F6017" w:rsidRPr="001D6F72" w:rsidRDefault="005F6017" w:rsidP="005F6017">
      <w:pPr>
        <w:rPr>
          <w:rStyle w:val="StyleUnderline"/>
        </w:rPr>
      </w:pPr>
      <w:r w:rsidRPr="001D6F72">
        <w:t xml:space="preserve">Arctic waters do not necessarily have to be ice free to be open to shipping. </w:t>
      </w:r>
      <w:r w:rsidRPr="001D6F72">
        <w:rPr>
          <w:rStyle w:val="StyleUnderline"/>
        </w:rPr>
        <w:t>Multiyear ice can be over 10 feet thick and problematic even for icebreakers,</w:t>
      </w:r>
      <w:r w:rsidRPr="001D6F72">
        <w:t xml:space="preserve"> but one-year ice is typically 3 feet thick or less. This </w:t>
      </w:r>
      <w:r w:rsidRPr="001D6F72">
        <w:rPr>
          <w:rStyle w:val="StyleUnderline"/>
        </w:rPr>
        <w:t>thinner ice can be more readily broken up by icebreakers</w:t>
      </w:r>
      <w:r w:rsidRPr="001D6F72">
        <w:t xml:space="preserve"> or ice class ships (cargo ships with reinforced hulls and other features for navigating in ice-infested waters).</w:t>
      </w:r>
      <w:r w:rsidRPr="001D6F72">
        <w:rPr>
          <w:rStyle w:val="StyleUnderline"/>
        </w:rPr>
        <w:t xml:space="preserve"> However, more open water in the Arctic has resulted in another potential obstacle to shipping: unpredictable ice flows</w:t>
      </w:r>
      <w:r w:rsidRPr="001D6F72">
        <w:t xml:space="preserve">. In the NWP, </w:t>
      </w:r>
      <w:r w:rsidRPr="001D6F72">
        <w:rPr>
          <w:rStyle w:val="StyleUnderline"/>
        </w:rPr>
        <w:t>melting ice and the opening of waters</w:t>
      </w:r>
      <w:r w:rsidRPr="001D6F72">
        <w:t xml:space="preserve"> that were once covered with one-year ice </w:t>
      </w:r>
      <w:r w:rsidRPr="001D6F72">
        <w:rPr>
          <w:rStyle w:val="StyleUnderline"/>
        </w:rPr>
        <w:t>has allowed blocks of multiyear ice from farther north, or icebergs from Greenland, to flow into potential sea lanes</w:t>
      </w:r>
      <w:r w:rsidRPr="001D6F72">
        <w:t xml:space="preserve">. </w:t>
      </w:r>
      <w:r w:rsidRPr="001D6F72">
        <w:rPr>
          <w:rStyle w:val="StyleUnderline"/>
        </w:rPr>
        <w:t>The source of this multiyear ice is not predicted to dissipate</w:t>
      </w:r>
      <w:r w:rsidRPr="001D6F72">
        <w:t xml:space="preserve"> in spite of climate change. Moreover, </w:t>
      </w:r>
      <w:r w:rsidRPr="001D6F72">
        <w:rPr>
          <w:rStyle w:val="StyleUnderline"/>
        </w:rPr>
        <w:t>the flow patterns of these ice blocks are very difficult to predict, and they have floated into potential routes for shipping</w:t>
      </w:r>
      <w:r w:rsidRPr="001D6F72">
        <w:t xml:space="preserve">. Thus, </w:t>
      </w:r>
      <w:r w:rsidRPr="001D6F72">
        <w:rPr>
          <w:rStyle w:val="StyleUnderline"/>
        </w:rPr>
        <w:t>the lack of ice in potential sea lanes during the summer months can add even greater unpredictability to Arctic shipping</w:t>
      </w:r>
      <w:r w:rsidRPr="001D6F72">
        <w:t xml:space="preserve">. This is in addition to the extent of ice versus open water, which is also highly variable from one year to the next and seasonally. </w:t>
      </w:r>
      <w:r w:rsidRPr="001D6F72">
        <w:rPr>
          <w:rStyle w:val="StyleUnderline"/>
        </w:rPr>
        <w:t>The unpredictability of ice conditions is a major hindrance for trans-Arctic shipping in general, but can be more of a concern for some types of ships than it is for others</w:t>
      </w:r>
      <w:r w:rsidRPr="001D6F72">
        <w:t xml:space="preserve">. For instance, it would be less of a concern for cruise ships, which may have the objective of merely visiting the Arctic rather than passing through and could change their route and itinerary depending on ice conditions. On the other hand, </w:t>
      </w:r>
      <w:r w:rsidRPr="001D6F72">
        <w:rPr>
          <w:rStyle w:val="StyleUnderline"/>
        </w:rPr>
        <w:t>unpredictability is of the utmost concern for container ships that carry thousands of containers from hundreds of different customers, all of whom expect to unload or load their cargo upon the ship’s arrival at various ports as indicated on the ship’s advertised schedule</w:t>
      </w:r>
      <w:r w:rsidRPr="001D6F72">
        <w:t xml:space="preserve">. The presence of even small blocks of ice or icebergs from a melting Greenland ice sheet requires slow sailing and could play havoc with schedules. </w:t>
      </w:r>
      <w:r w:rsidRPr="001D6F72">
        <w:rPr>
          <w:rStyle w:val="StyleUnderline"/>
        </w:rPr>
        <w:t xml:space="preserve">Ships </w:t>
      </w:r>
      <w:r w:rsidRPr="001D6F72">
        <w:t xml:space="preserve">carrying a single commodity in bulk from one port to another for just one customer have more flexibility in terms of delivery windows, but </w:t>
      </w:r>
      <w:r w:rsidRPr="001D6F72">
        <w:rPr>
          <w:rStyle w:val="StyleUnderline"/>
        </w:rPr>
        <w:t xml:space="preserve">would not likely risk an Arctic passage under prevailing conditions. </w:t>
      </w:r>
    </w:p>
    <w:p w14:paraId="263F9A7C" w14:textId="77777777" w:rsidR="005F6017" w:rsidRPr="001D6F72" w:rsidRDefault="005F6017" w:rsidP="005F6017">
      <w:pPr>
        <w:rPr>
          <w:rStyle w:val="StyleUnderline"/>
        </w:rPr>
      </w:pPr>
    </w:p>
    <w:p w14:paraId="71164649" w14:textId="77777777" w:rsidR="005F6017" w:rsidRPr="001D6F72" w:rsidRDefault="005F6017" w:rsidP="005F6017">
      <w:pPr>
        <w:pStyle w:val="Heading4"/>
      </w:pPr>
      <w:r w:rsidRPr="001D6F72">
        <w:t>Takes decades to solve enough to access their presence impact</w:t>
      </w:r>
    </w:p>
    <w:p w14:paraId="7E93440B" w14:textId="28DAD54F" w:rsidR="005F6017" w:rsidRPr="001D6F72" w:rsidRDefault="005F6017" w:rsidP="005F6017">
      <w:pPr>
        <w:rPr>
          <w:b/>
        </w:rPr>
      </w:pPr>
      <w:r w:rsidRPr="001D6F72">
        <w:rPr>
          <w:b/>
        </w:rPr>
        <w:t xml:space="preserve">Ebinger, 9 </w:t>
      </w:r>
      <w:r w:rsidRPr="001D6F72">
        <w:t>– director of the Energy Security Initiative at Brookings Charles, “The geopolitics of Arctic melt” International Aff</w:t>
      </w:r>
      <w:r>
        <w:t>airs 85: 6 (2009) 1215–1232)</w:t>
      </w:r>
    </w:p>
    <w:p w14:paraId="73971FFF" w14:textId="77777777" w:rsidR="005F6017" w:rsidRPr="001D6F72" w:rsidRDefault="005F6017" w:rsidP="005F6017">
      <w:r w:rsidRPr="001D6F72">
        <w:t xml:space="preserve">Technology is a key barrier to Arctic access in other ways. Icebreakers, many nuclear powered, are necessary for presence and power projection in the region year-round. The various Arctic nations have widely divergent capabilities. For example, </w:t>
      </w:r>
      <w:r w:rsidRPr="001D6F72">
        <w:rPr>
          <w:rStyle w:val="StyleUnderline"/>
        </w:rPr>
        <w:t>Russia has 20 icebreakers; Canada has 12, and is</w:t>
      </w:r>
      <w:r w:rsidRPr="001D6F72">
        <w:t xml:space="preserve"> working on </w:t>
      </w:r>
      <w:r w:rsidRPr="001D6F72">
        <w:rPr>
          <w:rStyle w:val="StyleUnderline"/>
        </w:rPr>
        <w:t>budgeting for 8 more; the US has</w:t>
      </w:r>
      <w:r w:rsidRPr="001D6F72">
        <w:t xml:space="preserve">, to all intents and purposes, </w:t>
      </w:r>
      <w:r w:rsidRPr="001D6F72">
        <w:rPr>
          <w:rStyle w:val="Emphasis"/>
        </w:rPr>
        <w:t>just one</w:t>
      </w:r>
      <w:r w:rsidRPr="001D6F72">
        <w:t xml:space="preserve"> functional icebreaker. </w:t>
      </w:r>
      <w:r w:rsidRPr="001D6F72">
        <w:rPr>
          <w:rStyle w:val="StyleUnderline"/>
        </w:rPr>
        <w:t xml:space="preserve">These ships take eight to ten years to build, and cost approximately $1 billion each. </w:t>
      </w:r>
      <w:r w:rsidRPr="001D6F72">
        <w:t xml:space="preserve">The global economic crisis has, however, put a strain on budgets, and icebreaker fleets are unlikely to expand rapidly in the short term. Nonetheless, </w:t>
      </w:r>
      <w:r w:rsidRPr="001D6F72">
        <w:rPr>
          <w:rStyle w:val="StyleUnderline"/>
        </w:rPr>
        <w:t xml:space="preserve">even if the US started building tomorrow it would long remain far behind other Arctic states </w:t>
      </w:r>
      <w:r w:rsidRPr="001D6F72">
        <w:t xml:space="preserve">such as Russia and Canada, </w:t>
      </w:r>
      <w:r w:rsidRPr="001D6F72">
        <w:rPr>
          <w:rStyle w:val="Emphasis"/>
        </w:rPr>
        <w:t>taking decades</w:t>
      </w:r>
      <w:r w:rsidRPr="001D6F72">
        <w:t xml:space="preserve"> </w:t>
      </w:r>
      <w:r w:rsidRPr="001D6F72">
        <w:rPr>
          <w:rStyle w:val="StyleUnderline"/>
        </w:rPr>
        <w:t>and at least $20 billion to catch up</w:t>
      </w:r>
      <w:r w:rsidRPr="001D6F72">
        <w:t>.</w:t>
      </w:r>
    </w:p>
    <w:p w14:paraId="07B35EDE" w14:textId="77777777" w:rsidR="005F6017" w:rsidRPr="001D6F72" w:rsidRDefault="005F6017" w:rsidP="005F6017"/>
    <w:p w14:paraId="074B2D6A" w14:textId="77777777" w:rsidR="005F6017" w:rsidRPr="001D6F72" w:rsidRDefault="005F6017" w:rsidP="005F6017">
      <w:pPr>
        <w:pStyle w:val="Heading4"/>
      </w:pPr>
      <w:r w:rsidRPr="001D6F72">
        <w:t>Impossible to speed up the timeframe</w:t>
      </w:r>
    </w:p>
    <w:p w14:paraId="6A19E8EA" w14:textId="77777777" w:rsidR="005F6017" w:rsidRPr="001D6F72" w:rsidRDefault="005F6017" w:rsidP="005F6017">
      <w:pPr>
        <w:rPr>
          <w:rStyle w:val="Style13ptBold"/>
        </w:rPr>
      </w:pPr>
      <w:r w:rsidRPr="001D6F72">
        <w:rPr>
          <w:rStyle w:val="Style13ptBold"/>
        </w:rPr>
        <w:t>O’Rourke 14 – Specialist in Naval Affairs</w:t>
      </w:r>
    </w:p>
    <w:p w14:paraId="7F0935B1" w14:textId="1343A98C" w:rsidR="005F6017" w:rsidRPr="001D6F72" w:rsidRDefault="005F6017" w:rsidP="005F6017">
      <w:r w:rsidRPr="001D6F72">
        <w:t xml:space="preserve">(Ronald, June 5, 2014, Coast Guard Polar Icebreaker Modernization: Background and Issues for Congress, </w:t>
      </w:r>
      <w:hyperlink r:id="rId148" w:history="1">
        <w:r w:rsidRPr="001D6F72">
          <w:rPr>
            <w:rStyle w:val="Hyperlink"/>
          </w:rPr>
          <w:t>http://fas.org/sgp/crs/weapons/RL34391.pdf</w:t>
        </w:r>
      </w:hyperlink>
    </w:p>
    <w:p w14:paraId="69F26618" w14:textId="77777777" w:rsidR="005F6017" w:rsidRPr="001D6F72" w:rsidRDefault="005F6017" w:rsidP="005F6017">
      <w:pPr>
        <w:rPr>
          <w:sz w:val="16"/>
        </w:rPr>
      </w:pPr>
      <w:r w:rsidRPr="001D6F72">
        <w:rPr>
          <w:sz w:val="16"/>
        </w:rPr>
        <w:t xml:space="preserve">Time Line for Acquiring New Polar Icebreaker </w:t>
      </w:r>
      <w:r w:rsidRPr="001D6F72">
        <w:rPr>
          <w:rStyle w:val="StyleUnderline"/>
        </w:rPr>
        <w:t>Another potential issue for Congress concerns the time line for acquiring a new polar icebreaker, which appears to have become less certain in</w:t>
      </w:r>
      <w:r w:rsidRPr="001D6F72">
        <w:rPr>
          <w:sz w:val="16"/>
        </w:rPr>
        <w:t xml:space="preserve"> the FY</w:t>
      </w:r>
      <w:r w:rsidRPr="001D6F72">
        <w:rPr>
          <w:rStyle w:val="StyleUnderline"/>
        </w:rPr>
        <w:t>2015 budget submission</w:t>
      </w:r>
      <w:r w:rsidRPr="001D6F72">
        <w:rPr>
          <w:sz w:val="16"/>
        </w:rPr>
        <w:t>. In the FY2013 budget submission—the submission that initiated the project to acquire the ship—</w:t>
      </w:r>
      <w:r w:rsidRPr="001D6F72">
        <w:rPr>
          <w:rStyle w:val="StyleUnderline"/>
        </w:rPr>
        <w:t>DHS stated that it anticipated awarding a construction contract for the ship “within the next five years” and taking delivery on the ship “within a decade</w:t>
      </w:r>
      <w:r w:rsidRPr="001D6F72">
        <w:rPr>
          <w:sz w:val="16"/>
        </w:rPr>
        <w:t xml:space="preserve">.”46 </w:t>
      </w:r>
      <w:r w:rsidRPr="001D6F72">
        <w:rPr>
          <w:rStyle w:val="StyleUnderline"/>
        </w:rPr>
        <w:t>In the</w:t>
      </w:r>
      <w:r w:rsidRPr="001D6F72">
        <w:rPr>
          <w:sz w:val="16"/>
        </w:rPr>
        <w:t xml:space="preserve"> FY</w:t>
      </w:r>
      <w:r w:rsidRPr="001D6F72">
        <w:rPr>
          <w:rStyle w:val="StyleUnderline"/>
        </w:rPr>
        <w:t>2014</w:t>
      </w:r>
      <w:r w:rsidRPr="001D6F72">
        <w:rPr>
          <w:sz w:val="16"/>
        </w:rPr>
        <w:t xml:space="preserve"> </w:t>
      </w:r>
      <w:r w:rsidRPr="001D6F72">
        <w:rPr>
          <w:rStyle w:val="StyleUnderline"/>
        </w:rPr>
        <w:t>budget submission</w:t>
      </w:r>
      <w:r w:rsidRPr="001D6F72">
        <w:rPr>
          <w:sz w:val="16"/>
        </w:rPr>
        <w:t xml:space="preserve">, </w:t>
      </w:r>
      <w:r w:rsidRPr="001D6F72">
        <w:rPr>
          <w:rStyle w:val="StyleUnderline"/>
        </w:rPr>
        <w:t>DHS stated that it anticipated awarding a construction contract for the ship “within the next four years</w:t>
      </w:r>
      <w:r w:rsidRPr="001D6F72">
        <w:rPr>
          <w:sz w:val="16"/>
        </w:rPr>
        <w:t>.”47 In the Coast Guard’s FY2015 budget-justification book, the entry for the polar icebreaker program does not make a statement as to when a construction contract for the ship might be awarded.48 At a March 26, 2014, hearing on the proposed FY2015 budgets for the Coast Guard and maritime transportation programs before the Coast Guard and Maritime Transportation subcommittee of the House Transportation and Infrastructure Committee, Admiral Robert Papp, the Commandant of the Coast Guard at the time, testified that “</w:t>
      </w:r>
      <w:r w:rsidRPr="001D6F72">
        <w:rPr>
          <w:rStyle w:val="StyleUnderline"/>
        </w:rPr>
        <w:t>It’s going to be tough to fit a billion dollar icebreaker in our five-year plan without displacing other things</w:t>
      </w:r>
      <w:r w:rsidRPr="001D6F72">
        <w:rPr>
          <w:sz w:val="16"/>
        </w:rPr>
        <w:t xml:space="preserve">,” that “I can’t afford to pay for an icebreaker in a $1 billion [per year capital investment plan] because it would just displace other things that I have a higher priority for,” and that “I still believe firmly, we need to build a new one but we don’t have [the] wherewithal right now, but doing the preliminary work should inform decisions that are made three, four, five, maybe 10 years from now.”49 </w:t>
      </w:r>
    </w:p>
    <w:p w14:paraId="5497C015" w14:textId="77777777" w:rsidR="00D077A6" w:rsidRDefault="00D077A6" w:rsidP="00D077A6"/>
    <w:p w14:paraId="7EC968F2" w14:textId="77777777" w:rsidR="00947474" w:rsidRDefault="00947474" w:rsidP="00947474">
      <w:pPr>
        <w:pStyle w:val="Heading3"/>
      </w:pPr>
      <w:r>
        <w:t>Ptx</w:t>
      </w:r>
    </w:p>
    <w:p w14:paraId="277CEC5F" w14:textId="77777777" w:rsidR="00947474" w:rsidRPr="001D6F72" w:rsidRDefault="00947474" w:rsidP="00947474">
      <w:pPr>
        <w:pStyle w:val="Heading4"/>
      </w:pPr>
      <w:r w:rsidRPr="001D6F72">
        <w:t>Plan’s a huge fight</w:t>
      </w:r>
    </w:p>
    <w:p w14:paraId="7E84B354" w14:textId="339B2ACF" w:rsidR="00947474" w:rsidRPr="001D6F72" w:rsidRDefault="00947474" w:rsidP="00947474">
      <w:r w:rsidRPr="001D6F72">
        <w:rPr>
          <w:b/>
        </w:rPr>
        <w:t xml:space="preserve">Klotz, 12 </w:t>
      </w:r>
      <w:r w:rsidRPr="001D6F72">
        <w:t xml:space="preserve">– senior fellow at the Council on Foreign Relations (Frank, “Trouble at the Ends of the Earth” National Interest, 10/8, </w:t>
      </w:r>
      <w:hyperlink r:id="rId149" w:history="1">
        <w:r w:rsidRPr="001D6F72">
          <w:rPr>
            <w:rStyle w:val="Hyperlink"/>
          </w:rPr>
          <w:t>http://nationalinterest.org/commentary/trouble-the-ends-the-earth-7561</w:t>
        </w:r>
      </w:hyperlink>
      <w:r w:rsidRPr="001D6F72">
        <w:rPr>
          <w:rStyle w:val="Hyperlink"/>
        </w:rPr>
        <w:t>)</w:t>
      </w:r>
    </w:p>
    <w:p w14:paraId="18B0E8CE" w14:textId="77777777" w:rsidR="00947474" w:rsidRPr="001D6F72" w:rsidRDefault="00947474" w:rsidP="00947474">
      <w:pPr>
        <w:rPr>
          <w:rStyle w:val="StyleUnderline"/>
        </w:rPr>
      </w:pPr>
      <w:r w:rsidRPr="001D6F72">
        <w:t xml:space="preserve">Needless to say, the U.S. Antarctic program would be in dire straits if the NSF were unable to arrange for icebreaking services with overseas providers. Yet, </w:t>
      </w:r>
      <w:r w:rsidRPr="001D6F72">
        <w:rPr>
          <w:rStyle w:val="StyleUnderline"/>
        </w:rPr>
        <w:t>efforts to restore an American heavy-icebreaker capability have been beset by bureaucratic and congressional inaction and years of chronic underfunding.</w:t>
      </w:r>
    </w:p>
    <w:p w14:paraId="55DFF369" w14:textId="77777777" w:rsidR="00947474" w:rsidRPr="001D6F72" w:rsidRDefault="00947474" w:rsidP="00947474">
      <w:r w:rsidRPr="001D6F72">
        <w:t>This year, the Obama administration finally called for construction of a new American heavy icebreaker in its budget proposal for fiscal year 2013. Specifically, it requested $8 million to begin designing the new vessel and projected a total of $860 million would be spent during the first five years of the program. Even if work started right away, it would still take a decade to actually build and deliver an operational icebreaker—by which time the refurbished Polar Star would be retired, or close to it.</w:t>
      </w:r>
    </w:p>
    <w:p w14:paraId="0B89F56A" w14:textId="77777777" w:rsidR="00947474" w:rsidRPr="001D6F72" w:rsidRDefault="00947474" w:rsidP="00947474">
      <w:r w:rsidRPr="001D6F72">
        <w:t>While support for the U.S. interests in Antarctica is clearly important, an equally if not more compelling rationale for building a new icebreaker may actually lie at the other end of the Earth. Climate changes and shrinking ice coverage during the summer months have opened up new possibilities for commercial shipping and resource exploration in the Arctic. This in turn has heightened concerns about protecting national interests in the higher latitudes. Interestingly, the commandant of the U.S. Coast Guard justified a new American heavy icebreaker in recent congressional testimony solely in terms of maintaining “a surface presence in the Arctic well into the future.”</w:t>
      </w:r>
    </w:p>
    <w:p w14:paraId="4698970F" w14:textId="77777777" w:rsidR="00947474" w:rsidRPr="001D6F72" w:rsidRDefault="00947474" w:rsidP="00947474">
      <w:r w:rsidRPr="001D6F72">
        <w:t xml:space="preserve">Whatever case is made, the ultimate fate of a new heavy icebreaker is by no means certain. </w:t>
      </w:r>
      <w:r w:rsidRPr="001D6F72">
        <w:rPr>
          <w:rStyle w:val="StyleUnderline"/>
        </w:rPr>
        <w:t xml:space="preserve">Like many new spending proposals, it has encountered the </w:t>
      </w:r>
      <w:r w:rsidRPr="001D6F72">
        <w:rPr>
          <w:rStyle w:val="Emphasis"/>
        </w:rPr>
        <w:t>perfect storm</w:t>
      </w:r>
      <w:r w:rsidRPr="001D6F72">
        <w:rPr>
          <w:rStyle w:val="StyleUnderline"/>
        </w:rPr>
        <w:t xml:space="preserve"> of </w:t>
      </w:r>
      <w:r w:rsidRPr="001D6F72">
        <w:t>the current</w:t>
      </w:r>
      <w:r w:rsidRPr="001D6F72">
        <w:rPr>
          <w:rStyle w:val="StyleUnderline"/>
        </w:rPr>
        <w:t xml:space="preserve"> </w:t>
      </w:r>
      <w:r w:rsidRPr="001D6F72">
        <w:rPr>
          <w:rStyle w:val="Emphasis"/>
        </w:rPr>
        <w:t>budget-making chaos</w:t>
      </w:r>
      <w:r w:rsidRPr="001D6F72">
        <w:rPr>
          <w:rStyle w:val="StyleUnderline"/>
        </w:rPr>
        <w:t xml:space="preserve"> on Capitol Hill</w:t>
      </w:r>
      <w:r w:rsidRPr="001D6F72">
        <w:t>—including the looming threat of sequestration—</w:t>
      </w:r>
      <w:r w:rsidRPr="001D6F72">
        <w:rPr>
          <w:rStyle w:val="StyleUnderline"/>
        </w:rPr>
        <w:t>and the need to compete with other coast-guard priorities as the service seeks to recapitalize ageing cutters</w:t>
      </w:r>
      <w:r w:rsidRPr="001D6F72">
        <w:t xml:space="preserve"> and other boats critical to its wide-ranging mission.</w:t>
      </w:r>
    </w:p>
    <w:p w14:paraId="6B658E9F" w14:textId="77777777" w:rsidR="00947474" w:rsidRPr="001D6F72" w:rsidRDefault="00947474" w:rsidP="00947474">
      <w:pPr>
        <w:pStyle w:val="Heading4"/>
      </w:pPr>
      <w:r w:rsidRPr="001D6F72">
        <w:t>Plan costs political capital</w:t>
      </w:r>
    </w:p>
    <w:p w14:paraId="321D5EBA" w14:textId="65F12E2C" w:rsidR="00947474" w:rsidRPr="001D6F72" w:rsidRDefault="00947474" w:rsidP="00947474">
      <w:r w:rsidRPr="001D6F72">
        <w:rPr>
          <w:b/>
        </w:rPr>
        <w:t>Smith, 14</w:t>
      </w:r>
      <w:r w:rsidRPr="001D6F72">
        <w:t>- investment columnist for The Motley Fool, an investment website that analyzes political trends for investors (Rick, The Motley Fool, “As Global Warming Melts the Arctic, Who Will Build America's New Navy?” 1/18, http://www.fool.com/investing/general/2014/01/18/as-global-warming-melts-the</w:t>
      </w:r>
      <w:r>
        <w:t>-arctic-who-will-build.aspx)</w:t>
      </w:r>
    </w:p>
    <w:p w14:paraId="2BC7CDE1" w14:textId="77777777" w:rsidR="00947474" w:rsidRPr="001D6F72" w:rsidRDefault="00947474" w:rsidP="00947474">
      <w:r w:rsidRPr="001D6F72">
        <w:t xml:space="preserve">The melting of the polar ice caps presents the U.S. Navy with a crisis. But if the experts' numbers are accurate, </w:t>
      </w:r>
      <w:r w:rsidRPr="001D6F72">
        <w:rPr>
          <w:rStyle w:val="StyleUnderline"/>
        </w:rPr>
        <w:t>there's</w:t>
      </w:r>
      <w:r w:rsidRPr="001D6F72">
        <w:t xml:space="preserve"> upward of </w:t>
      </w:r>
      <w:r w:rsidRPr="001D6F72">
        <w:rPr>
          <w:rStyle w:val="StyleUnderline"/>
        </w:rPr>
        <w:t>$16 billion in potential contract revenue</w:t>
      </w:r>
      <w:r w:rsidRPr="001D6F72">
        <w:t xml:space="preserve"> to be made -- and a significant opportunity for U.S. defense contractors to help resolve this crisis.If contracts are issued </w:t>
      </w:r>
      <w:r w:rsidRPr="001D6F72">
        <w:rPr>
          <w:rStyle w:val="StyleUnderline"/>
        </w:rPr>
        <w:t>for a fleet of 10 new icebreakers</w:t>
      </w:r>
      <w:r w:rsidRPr="001D6F72">
        <w:t>, Lockheed would be the logical company to turn to for construction. Similarly, shipbuilder Huntington Ingalls (NYSE: HII  ) owns the shipyard that put USCGC Healy in the water, and likewise stands in good position to win contracts.</w:t>
      </w:r>
    </w:p>
    <w:p w14:paraId="2B31EF15" w14:textId="77777777" w:rsidR="00947474" w:rsidRPr="001D6F72" w:rsidRDefault="00947474" w:rsidP="00947474">
      <w:r w:rsidRPr="001D6F72">
        <w:t>Huntington is also, along with General Dynamics (NYSE: GD  ) , one of the nation's two builders of nuclear-powered submarines -- which as you can see up above, are perfectly capable of projecting power all the way up to the North Pole itself. (In fact, Huntington built the USS Hampton, pictured at the beginning of this article.)</w:t>
      </w:r>
    </w:p>
    <w:p w14:paraId="35ADB0E7" w14:textId="77777777" w:rsidR="00947474" w:rsidRPr="001D6F72" w:rsidRDefault="00947474" w:rsidP="00947474">
      <w:r w:rsidRPr="001D6F72">
        <w:t>Meanwhile, the company that spun off Huntington Ingalls three years ago, Northrop Grumman (NYSE: NOC  ) , has already begun winning contracts to upgrade the integrated bridge systems, navigation systems, and software on both of America's remaining icebreakers. If efforts get under way to begin retrofitting more than two dozen warships for polar duty, expect Northrop Grumman to share in the revenue from this work.</w:t>
      </w:r>
    </w:p>
    <w:p w14:paraId="63685134" w14:textId="77777777" w:rsidR="00947474" w:rsidRPr="001D6F72" w:rsidRDefault="00947474" w:rsidP="00947474">
      <w:r w:rsidRPr="001D6F72">
        <w:t>Is all of this really necessary?</w:t>
      </w:r>
    </w:p>
    <w:p w14:paraId="34001614" w14:textId="77777777" w:rsidR="00947474" w:rsidRPr="001D6F72" w:rsidRDefault="00947474" w:rsidP="00947474">
      <w:r w:rsidRPr="001D6F72">
        <w:rPr>
          <w:rStyle w:val="StyleUnderline"/>
        </w:rPr>
        <w:t xml:space="preserve">In an era of constrained defense spending, </w:t>
      </w:r>
      <w:r w:rsidRPr="001D6F72">
        <w:rPr>
          <w:rStyle w:val="Emphasis"/>
        </w:rPr>
        <w:t>convincing Congress</w:t>
      </w:r>
      <w:r w:rsidRPr="001D6F72">
        <w:rPr>
          <w:rStyle w:val="StyleUnderline"/>
        </w:rPr>
        <w:t xml:space="preserve"> to fund additional ships for the Navy and Coast Guard to conduct Arctic missions may be a </w:t>
      </w:r>
      <w:r w:rsidRPr="001D6F72">
        <w:rPr>
          <w:rStyle w:val="Emphasis"/>
        </w:rPr>
        <w:t>hard sell</w:t>
      </w:r>
      <w:r w:rsidRPr="001D6F72">
        <w:rPr>
          <w:rStyle w:val="StyleUnderline"/>
        </w:rPr>
        <w:t xml:space="preserve"> </w:t>
      </w:r>
      <w:r w:rsidRPr="001D6F72">
        <w:t>-- so none of this revenue is assured. But this mission is quite simply essential to the national interest.</w:t>
      </w:r>
    </w:p>
    <w:p w14:paraId="1472855C" w14:textId="77777777" w:rsidR="00947474" w:rsidRPr="001D6F72" w:rsidRDefault="00947474" w:rsidP="00947474">
      <w:pPr>
        <w:pStyle w:val="Heading4"/>
        <w:rPr>
          <w:rStyle w:val="StyleUnderline"/>
          <w:b w:val="0"/>
          <w:sz w:val="26"/>
          <w:u w:val="none"/>
        </w:rPr>
      </w:pPr>
      <w:r w:rsidRPr="001D6F72">
        <w:rPr>
          <w:rStyle w:val="StyleUnderline"/>
          <w:sz w:val="26"/>
          <w:u w:val="none"/>
        </w:rPr>
        <w:t xml:space="preserve">Past pushes failed </w:t>
      </w:r>
    </w:p>
    <w:p w14:paraId="0872D805" w14:textId="1641060B" w:rsidR="00947474" w:rsidRPr="001D6F72" w:rsidRDefault="00947474" w:rsidP="00947474">
      <w:r w:rsidRPr="001D6F72">
        <w:rPr>
          <w:rStyle w:val="Style13ptBold"/>
        </w:rPr>
        <w:t>Dickie ’11</w:t>
      </w:r>
      <w:r w:rsidRPr="001D6F72">
        <w:t xml:space="preserve"> – Seattle times editorial columnist (Lance, “The Coast Guard needs new icebreakers to protect U.S. interests in the Arctic”, December 8</w:t>
      </w:r>
      <w:r w:rsidRPr="001D6F72">
        <w:rPr>
          <w:vertAlign w:val="superscript"/>
        </w:rPr>
        <w:t>th</w:t>
      </w:r>
      <w:r w:rsidRPr="001D6F72">
        <w:t xml:space="preserve">, </w:t>
      </w:r>
      <w:hyperlink r:id="rId150" w:history="1">
        <w:r w:rsidRPr="001D6F72">
          <w:rPr>
            <w:rStyle w:val="Hyperlink"/>
          </w:rPr>
          <w:t>http://seattletimes.com/html/editorialsopinion/2016970405_lance09.html</w:t>
        </w:r>
      </w:hyperlink>
      <w:r>
        <w:t xml:space="preserve">) </w:t>
      </w:r>
    </w:p>
    <w:p w14:paraId="38D5E7C5" w14:textId="77777777" w:rsidR="00947474" w:rsidRPr="001D6F72" w:rsidRDefault="00947474" w:rsidP="00947474">
      <w:pPr>
        <w:rPr>
          <w:rStyle w:val="StyleUnderline"/>
        </w:rPr>
      </w:pPr>
      <w:r w:rsidRPr="001D6F72">
        <w:rPr>
          <w:rStyle w:val="StyleUnderline"/>
        </w:rPr>
        <w:t>Dramatic climate change in the Arctic is rapidly diminishing the polar ice cover, exposing serious environmental, economic and security issues across the top of the world.</w:t>
      </w:r>
    </w:p>
    <w:p w14:paraId="01295400" w14:textId="77777777" w:rsidR="00947474" w:rsidRPr="001D6F72" w:rsidRDefault="00947474" w:rsidP="00947474">
      <w:pPr>
        <w:rPr>
          <w:rStyle w:val="StyleUnderline"/>
        </w:rPr>
      </w:pPr>
      <w:r w:rsidRPr="001D6F72">
        <w:rPr>
          <w:rStyle w:val="StyleUnderline"/>
        </w:rPr>
        <w:t>Ecological upheaval is producing a long coveted Northwest Passage for shipping, with all its opportunities and complications.</w:t>
      </w:r>
    </w:p>
    <w:p w14:paraId="298838E7" w14:textId="77777777" w:rsidR="00947474" w:rsidRPr="001D6F72" w:rsidRDefault="00947474" w:rsidP="00947474">
      <w:r w:rsidRPr="001D6F72">
        <w:t>U.S. Rep. Rick Larsen, D-Lake Stevens, is working to focus congressional attention on giving the U.S. Coast Guard the ability to protect America's interests. As the ranking member of the House Transportation subcommittee on the Coast Guard, and a member of the House Armed Services Committee, he is well positioned to do so.</w:t>
      </w:r>
    </w:p>
    <w:p w14:paraId="69FBB289" w14:textId="77777777" w:rsidR="00947474" w:rsidRPr="001D6F72" w:rsidRDefault="00947474" w:rsidP="00947474">
      <w:r w:rsidRPr="001D6F72">
        <w:rPr>
          <w:rStyle w:val="StyleUnderline"/>
        </w:rPr>
        <w:t>Icebreakers are the key to "assured access to ice-covered seas independent of ice conditions.</w:t>
      </w:r>
      <w:r w:rsidRPr="001D6F72">
        <w:t>" Those words, from a 2007 National Research Council report, are reinforced by Coast Guard studies, including "The High Latitude Region Mission Analysis," and a comprehensive look at icebreaker issues and options published in November by the Congressional Research Service.</w:t>
      </w:r>
    </w:p>
    <w:p w14:paraId="77FD1515" w14:textId="77777777" w:rsidR="00947474" w:rsidRPr="001D6F72" w:rsidRDefault="00947474" w:rsidP="00947474">
      <w:pPr>
        <w:rPr>
          <w:rStyle w:val="StyleUnderline"/>
        </w:rPr>
      </w:pPr>
      <w:r w:rsidRPr="001D6F72">
        <w:rPr>
          <w:rStyle w:val="StyleUnderline"/>
        </w:rPr>
        <w:t>All conclude the Coast Guard lacks the icebreaker capacity to represent U.S. interests in coming years. At least two new ships are needed. In the face of such clarity, the political jumble in Congress is a bit of a puzzle. Just to be clear:</w:t>
      </w:r>
    </w:p>
    <w:p w14:paraId="431ED0F2" w14:textId="77777777" w:rsidR="00947474" w:rsidRPr="001D6F72" w:rsidRDefault="00947474" w:rsidP="00947474">
      <w:pPr>
        <w:rPr>
          <w:rStyle w:val="StyleUnderline"/>
        </w:rPr>
      </w:pPr>
      <w:r w:rsidRPr="001D6F72">
        <w:t>"</w:t>
      </w:r>
      <w:r w:rsidRPr="001D6F72">
        <w:rPr>
          <w:rStyle w:val="StyleUnderline"/>
        </w:rPr>
        <w:t>Changing conditions in the Arctic are driving domestic and international discussions and debate on boundary claims and freedom of navigation, natural resources, scientific research, climate, homeland security, and national defense," the Coast Guard reported to Congress in 2008.</w:t>
      </w:r>
    </w:p>
    <w:p w14:paraId="1042B9BF" w14:textId="77777777" w:rsidR="00947474" w:rsidRPr="001D6F72" w:rsidRDefault="00947474" w:rsidP="00947474">
      <w:pPr>
        <w:rPr>
          <w:rStyle w:val="StyleUnderline"/>
        </w:rPr>
      </w:pPr>
      <w:r w:rsidRPr="001D6F72">
        <w:t>Nonetheless</w:t>
      </w:r>
      <w:r w:rsidRPr="001D6F72">
        <w:rPr>
          <w:rStyle w:val="StyleUnderline"/>
        </w:rPr>
        <w:t>, the Coast Guard chose to spend its capital budget on National Security Cutters, a smaller, nimble ship for coastal security operations. Money for icebreakers went into a $61 million rehab of the Polar Star, being overhauled at Vigor Shipyards in Seattle. A second, also aged heavy-duty icebreaker, the Polar Sea, has an unknown fate.</w:t>
      </w:r>
    </w:p>
    <w:p w14:paraId="6ADC8217" w14:textId="77777777" w:rsidR="00947474" w:rsidRPr="001D6F72" w:rsidRDefault="00947474" w:rsidP="00947474">
      <w:r w:rsidRPr="001D6F72">
        <w:t>That leaves the Coast Guard with the 12-year-old Healy, adequate for scientific research but not hefty enough for the thickest ice in the depth of winter.</w:t>
      </w:r>
    </w:p>
    <w:p w14:paraId="2877A4EB" w14:textId="77777777" w:rsidR="00947474" w:rsidRPr="001D6F72" w:rsidRDefault="00947474" w:rsidP="00947474">
      <w:pPr>
        <w:rPr>
          <w:rStyle w:val="StyleUnderline"/>
        </w:rPr>
      </w:pPr>
      <w:r w:rsidRPr="001D6F72">
        <w:rPr>
          <w:rStyle w:val="StyleUnderline"/>
        </w:rPr>
        <w:t>House Republicans want to decommission the Polar Sea and Polar Star and lease icebreakers for the Coast Guard. Nevermind none are available. Leasing supplemental equipment — aircraft — is one thing. Owning, operating and maintaining resources fundamental to a mission is basic.</w:t>
      </w:r>
    </w:p>
    <w:p w14:paraId="10FE88E4" w14:textId="77777777" w:rsidR="00947474" w:rsidRPr="001D6F72" w:rsidRDefault="00947474" w:rsidP="00947474">
      <w:r w:rsidRPr="001D6F72">
        <w:t>The Coast Guard said it needs three heavy-duty icebreakers and three medium-duty icebreakers. The cost for one is put at $895 million, with volume discounts.</w:t>
      </w:r>
    </w:p>
    <w:p w14:paraId="0FD64B2D" w14:textId="77777777" w:rsidR="00947474" w:rsidRPr="001D6F72" w:rsidRDefault="00947474" w:rsidP="00947474">
      <w:r w:rsidRPr="001D6F72">
        <w:t>Get started. These monster icebreakers take years to build, but have an operating life of several decades. If the Chinese will not loan us the cash, spread the cost among the Department of Defense, and other federal clients. Do not lay it all off on the Coast Guard.</w:t>
      </w:r>
    </w:p>
    <w:p w14:paraId="2B0EC79A" w14:textId="77777777" w:rsidR="00947474" w:rsidRPr="001D6F72" w:rsidRDefault="00947474" w:rsidP="00947474">
      <w:r w:rsidRPr="001D6F72">
        <w:t>Arctic conditions, and duties in Antarctica, demand the capacity to navigate year round. More shipping, ecotourism, resource extraction and transport, and fights over sovereignty require protection of basic U.S. interests very close to home.</w:t>
      </w:r>
    </w:p>
    <w:p w14:paraId="710C3902" w14:textId="77777777" w:rsidR="00947474" w:rsidRPr="001D6F72" w:rsidRDefault="00947474" w:rsidP="00947474">
      <w:r w:rsidRPr="001D6F72">
        <w:rPr>
          <w:rStyle w:val="StyleUnderline"/>
        </w:rPr>
        <w:t>Grab funds from Iraq and Afghanistan contingencies</w:t>
      </w:r>
      <w:r w:rsidRPr="001D6F72">
        <w:t>. Close U.S. bases in Germany. Now it's an icebreaker gap, not the Fulda Gap. Get real about the gravy in defense contracts, including the leasing of icebreakers.</w:t>
      </w:r>
    </w:p>
    <w:p w14:paraId="7CF3E84D" w14:textId="77777777" w:rsidR="00947474" w:rsidRPr="001D6F72" w:rsidRDefault="00947474" w:rsidP="00947474">
      <w:r w:rsidRPr="001D6F72">
        <w:t xml:space="preserve">Once again, </w:t>
      </w:r>
      <w:r w:rsidRPr="001D6F72">
        <w:rPr>
          <w:rStyle w:val="StyleUnderline"/>
        </w:rPr>
        <w:t>spread costs and be honest about our thin capabilities and options in U.S. polar operations. Spend the money; this is like arguing about needing a fire truck.</w:t>
      </w:r>
    </w:p>
    <w:p w14:paraId="3423C570" w14:textId="77777777" w:rsidR="00947474" w:rsidRPr="001D6F72" w:rsidRDefault="00947474" w:rsidP="00947474">
      <w:r w:rsidRPr="001D6F72">
        <w:t>Larsen's subcommittee recently heard temporary options from an executive with Vigor Shipping who estimated the Polar Sea could be operational with engine work for $11 million. A retired commander of the Polar Sea told the same Dec. 1 hearing the icebreaker was otherwise in decent shape.</w:t>
      </w:r>
    </w:p>
    <w:p w14:paraId="5B5A3014" w14:textId="77777777" w:rsidR="00947474" w:rsidRPr="001D6F72" w:rsidRDefault="00947474" w:rsidP="00947474">
      <w:r w:rsidRPr="001D6F72">
        <w:t>The Navy has new combat ships designed to work close to shore around the world. Give the Coast Guard the capacity to serve and protect in all U.S. territorial waters.</w:t>
      </w:r>
    </w:p>
    <w:p w14:paraId="2DF359AA" w14:textId="77777777" w:rsidR="00947474" w:rsidRPr="001D6F72" w:rsidRDefault="00947474" w:rsidP="00947474"/>
    <w:p w14:paraId="23D11770" w14:textId="77777777" w:rsidR="00947474" w:rsidRPr="00947474" w:rsidRDefault="00947474" w:rsidP="00947474"/>
    <w:p w14:paraId="6A108F81" w14:textId="0FCC1868" w:rsidR="00947474" w:rsidRDefault="00947474" w:rsidP="00947474">
      <w:pPr>
        <w:pStyle w:val="Heading3"/>
      </w:pPr>
      <w:r>
        <w:t>Environ Turns</w:t>
      </w:r>
    </w:p>
    <w:p w14:paraId="3B07D486" w14:textId="77777777" w:rsidR="00947474" w:rsidRPr="001D6F72" w:rsidRDefault="00947474" w:rsidP="00947474">
      <w:pPr>
        <w:pStyle w:val="Heading4"/>
      </w:pPr>
      <w:r w:rsidRPr="001D6F72">
        <w:t>Icebreaking accelerates the loss of ice sheets – independently triggers climate tipping events</w:t>
      </w:r>
    </w:p>
    <w:p w14:paraId="3670F5AB" w14:textId="6A027C98" w:rsidR="00947474" w:rsidRPr="001D6F72" w:rsidRDefault="00947474" w:rsidP="00947474">
      <w:pPr>
        <w:rPr>
          <w:rStyle w:val="Style13ptBold"/>
          <w:b w:val="0"/>
          <w:sz w:val="20"/>
        </w:rPr>
      </w:pPr>
      <w:r w:rsidRPr="001D6F72">
        <w:rPr>
          <w:rStyle w:val="Style13ptBold"/>
        </w:rPr>
        <w:t xml:space="preserve">Leitzell 12 </w:t>
      </w:r>
      <w:r w:rsidRPr="001D6F72">
        <w:rPr>
          <w:rStyle w:val="Style13ptBold"/>
          <w:sz w:val="20"/>
        </w:rPr>
        <w:t xml:space="preserve">– science writer and press officer of communications for the International Institute for Applied Systems Analysis (April 2012, Katherine, “Are icebreakers changing the climate?” National Snow &amp; Ice Data Center, </w:t>
      </w:r>
      <w:hyperlink r:id="rId151" w:history="1">
        <w:r w:rsidRPr="001D6F72">
          <w:rPr>
            <w:rStyle w:val="Hyperlink"/>
            <w:sz w:val="20"/>
          </w:rPr>
          <w:t>http://nsidc.org/icelights/2012/04/12/are-icebreakers-changing-the-climate/</w:t>
        </w:r>
      </w:hyperlink>
      <w:r>
        <w:rPr>
          <w:rStyle w:val="Style13ptBold"/>
          <w:sz w:val="20"/>
        </w:rPr>
        <w:t>)</w:t>
      </w:r>
    </w:p>
    <w:p w14:paraId="268D648F" w14:textId="77777777" w:rsidR="00947474" w:rsidRPr="001D6F72" w:rsidRDefault="00947474" w:rsidP="00947474">
      <w:r w:rsidRPr="001D6F72">
        <w:t xml:space="preserve">In summer months, </w:t>
      </w:r>
      <w:r w:rsidRPr="001D6F72">
        <w:rPr>
          <w:u w:val="single"/>
        </w:rPr>
        <w:t>icebreaking ships</w:t>
      </w:r>
      <w:r w:rsidRPr="001D6F72">
        <w:t xml:space="preserve"> head north into the Arctic Ocean, </w:t>
      </w:r>
      <w:r w:rsidRPr="001D6F72">
        <w:rPr>
          <w:u w:val="single"/>
        </w:rPr>
        <w:t>tearing through the sea ice and leaving trails of open water in their wakes.</w:t>
      </w:r>
      <w:r w:rsidRPr="001D6F72">
        <w:t xml:space="preserve"> Readers occasionally write in to ask us whether the trails left by these ships contribute to the melting of sea ice.</w:t>
      </w:r>
    </w:p>
    <w:p w14:paraId="195787B6" w14:textId="77777777" w:rsidR="00947474" w:rsidRPr="001D6F72" w:rsidRDefault="00947474" w:rsidP="00947474">
      <w:r w:rsidRPr="001D6F72">
        <w:t>Breaking trail</w:t>
      </w:r>
    </w:p>
    <w:p w14:paraId="4DFE08B7" w14:textId="77777777" w:rsidR="00947474" w:rsidRPr="001D6F72" w:rsidRDefault="00947474" w:rsidP="00947474">
      <w:pPr>
        <w:rPr>
          <w:u w:val="single"/>
        </w:rPr>
      </w:pPr>
      <w:r w:rsidRPr="001D6F72">
        <w:rPr>
          <w:u w:val="single"/>
        </w:rPr>
        <w:t>Arctic sea ice reflects most of the sun’s rays, helping to keep the Arctic and the whole Northern Hemisphere cool. Open water has a lower</w:t>
      </w:r>
      <w:r w:rsidRPr="001D6F72">
        <w:t xml:space="preserve"> albedo —or </w:t>
      </w:r>
      <w:r w:rsidRPr="001D6F72">
        <w:rPr>
          <w:u w:val="single"/>
        </w:rPr>
        <w:t>reflectivity—than sea ice, and so it absorbs more heat from the sun. Researchers have found that as Arctic sea ice melts in summer, leaving more areas of open water, the open water absorbs more of the sun’s energy, warming the water and melting more ice.  This is one of the positive feedback loops that scientists say could lead to increased warming and sea ice loss in the Arctic.</w:t>
      </w:r>
      <w:r w:rsidRPr="001D6F72">
        <w:t xml:space="preserve"> NSIDC scientist Walt Meier said, “Even in the summer, </w:t>
      </w:r>
      <w:r w:rsidRPr="001D6F72">
        <w:rPr>
          <w:u w:val="single"/>
        </w:rPr>
        <w:t>when the ice is melting, sea ice reflects at least 50 percent of the sun’s energy. The ocean only reflects about 10 percent of the sun’s energy, and 90 percent is absorbed, warming the ocean and the atmosphere.”</w:t>
      </w:r>
    </w:p>
    <w:p w14:paraId="25A125C8" w14:textId="77777777" w:rsidR="00947474" w:rsidRPr="001D6F72" w:rsidRDefault="00947474" w:rsidP="00947474">
      <w:r w:rsidRPr="001D6F72">
        <w:t>It makes sense that a strip of open water left by an icebreaker would absorb more heat from the sun, and melt away the sea ice along that trail. Meier said, “</w:t>
      </w:r>
      <w:r w:rsidRPr="001D6F72">
        <w:rPr>
          <w:u w:val="single"/>
        </w:rPr>
        <w:t>It’s certainly true locally, that the open water in the wake of an icebreaker absorbs more of the sun’s energy than the ice around it.”</w:t>
      </w:r>
      <w:r w:rsidRPr="001D6F72">
        <w:t xml:space="preserve"> But what is the effect on the ice cover as a whole? </w:t>
      </w:r>
    </w:p>
    <w:p w14:paraId="32332035" w14:textId="77777777" w:rsidR="00947474" w:rsidRPr="001D6F72" w:rsidRDefault="00947474" w:rsidP="00947474">
      <w:r w:rsidRPr="001D6F72">
        <w:t>How much ice does an icebreaker break?</w:t>
      </w:r>
    </w:p>
    <w:p w14:paraId="6E674DB8" w14:textId="77777777" w:rsidR="00947474" w:rsidRPr="001D6F72" w:rsidRDefault="00947474" w:rsidP="00947474">
      <w:r w:rsidRPr="001D6F72">
        <w:t>Meier decided to crunch some numbers and find out. While his numbers are an estimate, he said, they provide a helpful comparison of just how much icebreakers might contribute to summer ice loss.</w:t>
      </w:r>
    </w:p>
    <w:p w14:paraId="0C1D7C17" w14:textId="77777777" w:rsidR="00947474" w:rsidRPr="001D6F72" w:rsidRDefault="00947474" w:rsidP="00947474">
      <w:pPr>
        <w:rPr>
          <w:u w:val="single"/>
        </w:rPr>
      </w:pPr>
      <w:r w:rsidRPr="001D6F72">
        <w:t xml:space="preserve">Meier said, “In late June, when the sun’s energy is strongest, the total sea ice extent is around 10 million square kilometers or 3.9 million square miles. </w:t>
      </w:r>
      <w:r w:rsidRPr="001D6F72">
        <w:rPr>
          <w:u w:val="single"/>
        </w:rPr>
        <w:t>An icebreaker cruising through the ice for 1,000 kilometers (620 miles) and leaving an ice-free wake of 10 meters (33 feet) would open an area of water 10 square kilometers (3.9 square miles) over the entire cruise.</w:t>
      </w:r>
    </w:p>
    <w:p w14:paraId="1211E74F" w14:textId="77777777" w:rsidR="00947474" w:rsidRPr="001D6F72" w:rsidRDefault="00947474" w:rsidP="00947474">
      <w:pPr>
        <w:pStyle w:val="Heading4"/>
        <w:rPr>
          <w:rStyle w:val="Style13ptBold"/>
          <w:b/>
        </w:rPr>
      </w:pPr>
      <w:r w:rsidRPr="001D6F72">
        <w:rPr>
          <w:rStyle w:val="Style13ptBold"/>
        </w:rPr>
        <w:t xml:space="preserve">Noise from ice-breakers kills marine species </w:t>
      </w:r>
    </w:p>
    <w:p w14:paraId="53E36FC7" w14:textId="59F800FF" w:rsidR="00947474" w:rsidRPr="001D6F72" w:rsidRDefault="00947474" w:rsidP="00947474">
      <w:r w:rsidRPr="001D6F72">
        <w:rPr>
          <w:rStyle w:val="Style13ptBold"/>
        </w:rPr>
        <w:t>Tedsen et al 14</w:t>
      </w:r>
      <w:r w:rsidRPr="001D6F72">
        <w:t xml:space="preserve"> - Coordinator of Ecologic Institute's Arctic program (Elizabeth, “Arctic Marine Governance Opportunities for Transatlantic Cooperation”) Springer. http://download.springer.com.proxy.lib.umich.edu/static/pdf/966/bok%253A978-3-642-38595-7.pdf?auth66=1405449251_9b59954d64eefdf63ad</w:t>
      </w:r>
      <w:r>
        <w:t>4878c6c347b7c&amp;ext=.pdf</w:t>
      </w:r>
    </w:p>
    <w:p w14:paraId="380F80DF" w14:textId="1A4B09E2" w:rsidR="00947474" w:rsidRPr="00947474" w:rsidRDefault="00947474" w:rsidP="00947474">
      <w:pPr>
        <w:rPr>
          <w:u w:val="single"/>
        </w:rPr>
      </w:pPr>
      <w:r w:rsidRPr="001D6F72">
        <w:rPr>
          <w:rStyle w:val="StyleUnderline"/>
        </w:rPr>
        <w:t>The use of ice-breakers can affect ice habitats and also create considerable noise</w:t>
      </w:r>
      <w:r w:rsidRPr="001D6F72">
        <w:t xml:space="preserve">, as can air traffic noise that may occur during transport of logistics supplies to the offshore installations and can frighten animals, </w:t>
      </w:r>
      <w:r w:rsidRPr="001D6F72">
        <w:rPr>
          <w:rStyle w:val="StyleUnderline"/>
        </w:rPr>
        <w:t>causing displacement and disrupting feeding schedules.</w:t>
      </w:r>
      <w:r w:rsidRPr="001D6F72">
        <w:t xml:space="preserve"> </w:t>
      </w:r>
      <w:r w:rsidRPr="001D6F72">
        <w:rPr>
          <w:rStyle w:val="StyleUnderline"/>
        </w:rPr>
        <w:t>Large increases in ocean vessel traffic</w:t>
      </w:r>
      <w:r w:rsidRPr="001D6F72">
        <w:t xml:space="preserve"> to support hydrocarbon development </w:t>
      </w:r>
      <w:r w:rsidRPr="001D6F72">
        <w:rPr>
          <w:rStyle w:val="StyleUnderline"/>
        </w:rPr>
        <w:t>will raise the number of bird and animal strikes and disturb wildlife</w:t>
      </w:r>
      <w:r w:rsidRPr="001D6F72">
        <w:t xml:space="preserve"> (Wolf 2007). </w:t>
      </w:r>
      <w:r w:rsidRPr="001D6F72">
        <w:rPr>
          <w:rStyle w:val="StyleUnderline"/>
        </w:rPr>
        <w:t>Fish and marine mammals both are affected by noise, the effects of which can extend tens of kilometres from the source,</w:t>
      </w:r>
      <w:r w:rsidRPr="001D6F72">
        <w:t xml:space="preserve"> particularly by sounds generated from seismic exploration (NRC 2003). F</w:t>
      </w:r>
      <w:r w:rsidRPr="001D6F72">
        <w:rPr>
          <w:rStyle w:val="StyleUnderline"/>
        </w:rPr>
        <w:t>or instance, in the Alaskan Beaufort Sea, bowhead whales have been observed to change swimming direction in response to noise sources up to 30 kilometres away</w:t>
      </w:r>
      <w:r w:rsidRPr="001D6F72">
        <w:t xml:space="preserve">. Whale hunters in northern Alaska report that they must travel farther offshore to find whales, a change attributed to the displacement of whales from near-shore areas by industrial noise (AMAP 2007). </w:t>
      </w:r>
      <w:r w:rsidRPr="001D6F72">
        <w:rPr>
          <w:rStyle w:val="StyleUnderline"/>
        </w:rPr>
        <w:t xml:space="preserve">Species such as whales, walruses, and seals are sensitive to </w:t>
      </w:r>
      <w:r w:rsidRPr="001D6F72">
        <w:t>man-made sounds and research shows they move away from</w:t>
      </w:r>
      <w:r w:rsidRPr="001D6F72">
        <w:rPr>
          <w:rStyle w:val="StyleUnderline"/>
        </w:rPr>
        <w:t xml:space="preserve"> industrial noises </w:t>
      </w:r>
      <w:r w:rsidRPr="001D6F72">
        <w:t>(AMAP 2007), even though such avoidance behaviour is often temporary.</w:t>
      </w:r>
      <w:r w:rsidRPr="001D6F72">
        <w:rPr>
          <w:rStyle w:val="StyleUnderline"/>
        </w:rPr>
        <w:t xml:space="preserve"> Further, since marine mammals rely on hearing to locate prey, seismic activities could drive animals away from important feeding sites </w:t>
      </w:r>
      <w:r w:rsidRPr="001D6F72">
        <w:t>Hydrocarbon-related transportation and other activities create pressures for improving infrastructure, which may cause fragmentation of both maritime and terrestrial habitats</w:t>
      </w:r>
      <w:r w:rsidRPr="001D6F72">
        <w:rPr>
          <w:rStyle w:val="StyleUnderline"/>
        </w:rPr>
        <w:t>. Many animals have dense seasonal aggregations on breeding grounds, along migratory pathways, or along the ice edges and in open water polynyas in the sea ice, making them temporarily vulnerable to even localised incidents. Rigs, drill ships, and offshore pipelines also tend to impair migration routes. Even without pollution or accidents, oil and gas activities can reduce the wilderness character of a region.</w:t>
      </w:r>
    </w:p>
    <w:p w14:paraId="45CFAA7A" w14:textId="4BC6F55F" w:rsidR="00947474" w:rsidRPr="001D6F72" w:rsidRDefault="00947474" w:rsidP="00947474">
      <w:pPr>
        <w:pStyle w:val="Heading4"/>
      </w:pPr>
      <w:r w:rsidRPr="001D6F72">
        <w:t xml:space="preserve">Increased Coast Guard presence can’t solve the environment – </w:t>
      </w:r>
      <w:r w:rsidRPr="001D6F72">
        <w:rPr>
          <w:u w:val="single"/>
        </w:rPr>
        <w:t>empirics</w:t>
      </w:r>
      <w:r w:rsidRPr="001D6F72">
        <w:t xml:space="preserve"> </w:t>
      </w:r>
    </w:p>
    <w:p w14:paraId="4ACBDE64" w14:textId="77777777" w:rsidR="00947474" w:rsidRPr="001D6F72" w:rsidRDefault="00947474" w:rsidP="00947474">
      <w:r w:rsidRPr="001D6F72">
        <w:rPr>
          <w:rStyle w:val="Style13ptBold"/>
        </w:rPr>
        <w:t>Smith ’14</w:t>
      </w:r>
      <w:r w:rsidRPr="001D6F72">
        <w:t xml:space="preserve"> – writer for Alaskan Media(Matthew, “Coast Guard Says Its Increased Arctic Presence Will Have ‘No Significant’ Environmental Impact” May 7</w:t>
      </w:r>
      <w:r w:rsidRPr="001D6F72">
        <w:rPr>
          <w:vertAlign w:val="superscript"/>
        </w:rPr>
        <w:t>th</w:t>
      </w:r>
      <w:r w:rsidRPr="001D6F72">
        <w:t>,  http://www.alaskapublic.org/2014/05/07/coast-guard-says-its-increased-arctic-presence-will-have-no-significant-environmental-impact/</w:t>
      </w:r>
    </w:p>
    <w:p w14:paraId="0A1F7487" w14:textId="77777777" w:rsidR="00947474" w:rsidRPr="001D6F72" w:rsidRDefault="00947474" w:rsidP="00947474">
      <w:r w:rsidRPr="001D6F72">
        <w:t>The U.S. Coast Guard has operated in the Arctic for more than a century, but as the maritime agency plans for an increased presence in the region, its taking stock of what its environmental impact will be in the Arctic in the years to come.</w:t>
      </w:r>
    </w:p>
    <w:p w14:paraId="73C61C7B" w14:textId="77777777" w:rsidR="00947474" w:rsidRPr="001D6F72" w:rsidRDefault="00947474" w:rsidP="00947474">
      <w:r w:rsidRPr="001D6F72">
        <w:t>Mike Dombkowski is on the team drafting the Coast Guard’s new environmental assessment for Alaska’s District 17, which was released Tuesday. The document looks at what increased training and patrols in the Bering, Chukchi, and Beaufort Seas will mean for arctic ecosystems.</w:t>
      </w:r>
    </w:p>
    <w:p w14:paraId="123F98CB" w14:textId="77777777" w:rsidR="00947474" w:rsidRPr="001D6F72" w:rsidRDefault="00947474" w:rsidP="00947474">
      <w:pPr>
        <w:rPr>
          <w:rStyle w:val="StyleUnderline"/>
        </w:rPr>
      </w:pPr>
      <w:r w:rsidRPr="001D6F72">
        <w:t>“</w:t>
      </w:r>
      <w:r w:rsidRPr="001D6F72">
        <w:rPr>
          <w:rStyle w:val="StyleUnderline"/>
        </w:rPr>
        <w:t>What you might call day-to-day Coast Guard operations, doing patrols, search and rescue, aides to navigation, the other types of missions that we perform, here’s what we see ourselves doing and here’s what we think the environmental impact of those things are.”</w:t>
      </w:r>
    </w:p>
    <w:p w14:paraId="2CD54BD6" w14:textId="77777777" w:rsidR="00947474" w:rsidRPr="001D6F72" w:rsidRDefault="00947474" w:rsidP="00947474">
      <w:pPr>
        <w:rPr>
          <w:rStyle w:val="StyleUnderline"/>
        </w:rPr>
      </w:pPr>
      <w:r w:rsidRPr="001D6F72">
        <w:t xml:space="preserve">The </w:t>
      </w:r>
      <w:r w:rsidRPr="001D6F72">
        <w:rPr>
          <w:rStyle w:val="StyleUnderline"/>
        </w:rPr>
        <w:t>assessment looks at the Coast Guard’s plans for a broader arctic presence from mid-March through mid-November. Beyond summer training exercises in the Bering, Chukchi, and Beaufort Seas—exercises the service has already conducted for several years running—the increased arctic operations call for establishing safety zones around vessels exploring for oil, enforcing laws protecting endangered species and marine mammals, and “poaching prevention” of fish stocks and mineral deposits. The plan also calls for routine patrols of arctic waters with the nation’s two active icebreakers.</w:t>
      </w:r>
    </w:p>
    <w:p w14:paraId="0DCB0B0A" w14:textId="77777777" w:rsidR="00947474" w:rsidRPr="001D6F72" w:rsidRDefault="00947474" w:rsidP="00947474">
      <w:pPr>
        <w:rPr>
          <w:rStyle w:val="Emphasis"/>
        </w:rPr>
      </w:pPr>
      <w:r w:rsidRPr="001D6F72">
        <w:t xml:space="preserve">The </w:t>
      </w:r>
      <w:r w:rsidRPr="001D6F72">
        <w:rPr>
          <w:rStyle w:val="StyleUnderline"/>
        </w:rPr>
        <w:t xml:space="preserve">assessment claims the impact will be minimal, and finds an increased </w:t>
      </w:r>
      <w:r w:rsidRPr="001D6F72">
        <w:rPr>
          <w:rStyle w:val="Emphasis"/>
        </w:rPr>
        <w:t>Coast Guard presence will have “no significant adverse impacts” on water quality, arctic biology, cultural resources, and public safety.</w:t>
      </w:r>
    </w:p>
    <w:p w14:paraId="41733E3F" w14:textId="77777777" w:rsidR="00947474" w:rsidRPr="001D6F72" w:rsidRDefault="00947474" w:rsidP="00947474">
      <w:r w:rsidRPr="001D6F72">
        <w:t>It’s supported by a companion document, a biological evaluation endorsed by the National Marine Fisheries Service and the U.S. Fish and Wildlife Service, that affirms the Coast Guard’s increased arctic presence is “not likely to adversely affect” protected bird, fish, and marine mammal species.</w:t>
      </w:r>
    </w:p>
    <w:p w14:paraId="7D27D8E4" w14:textId="77777777" w:rsidR="00947474" w:rsidRPr="001D6F72" w:rsidRDefault="00947474" w:rsidP="00947474">
      <w:pPr>
        <w:rPr>
          <w:rStyle w:val="StyleUnderline"/>
        </w:rPr>
      </w:pPr>
      <w:r w:rsidRPr="001D6F72">
        <w:rPr>
          <w:rStyle w:val="StyleUnderline"/>
        </w:rPr>
        <w:t>Even if their arctic commitments increase, the bigger question for the Coast Guard may be one of resources.</w:t>
      </w:r>
    </w:p>
    <w:p w14:paraId="7CB89324" w14:textId="77777777" w:rsidR="00947474" w:rsidRPr="001D6F72" w:rsidRDefault="00947474" w:rsidP="00947474">
      <w:pPr>
        <w:rPr>
          <w:rStyle w:val="StyleUnderline"/>
        </w:rPr>
      </w:pPr>
      <w:r w:rsidRPr="001D6F72">
        <w:t xml:space="preserve">Andrew Hartsig directs the arctic program at the Ocean Conservancy, a non-profit oceans advocacy group in Anchorage. He says </w:t>
      </w:r>
      <w:r w:rsidRPr="001D6F72">
        <w:rPr>
          <w:rStyle w:val="StyleUnderline"/>
        </w:rPr>
        <w:t>an increased Coast Guard presence above the Arctic Circle is, on the whole, a good thing, but he questioned if the agency has what it needs to carry out its goals.</w:t>
      </w:r>
    </w:p>
    <w:p w14:paraId="4FF1D712" w14:textId="77777777" w:rsidR="00947474" w:rsidRPr="001D6F72" w:rsidRDefault="00947474" w:rsidP="00947474">
      <w:pPr>
        <w:rPr>
          <w:rStyle w:val="StyleUnderline"/>
        </w:rPr>
      </w:pPr>
      <w:r w:rsidRPr="001D6F72">
        <w:t xml:space="preserve">“The </w:t>
      </w:r>
      <w:r w:rsidRPr="001D6F72">
        <w:rPr>
          <w:rStyle w:val="StyleUnderline"/>
        </w:rPr>
        <w:t>limiting factor is clearly funding, and until the Coast Guard gets more funding, specifically to engage in arctic work, they are going to be resource-limited in terms of the personnel and the assets they can bring to bear.”</w:t>
      </w:r>
    </w:p>
    <w:p w14:paraId="0BD4A549" w14:textId="77777777" w:rsidR="00947474" w:rsidRPr="001D6F72" w:rsidRDefault="00947474" w:rsidP="00947474">
      <w:r w:rsidRPr="001D6F72">
        <w:t>Despite continued calls from residents and organizations in the arctic for plans and preparation for maritime disasters like an oil spill in arctic waters, Dombkowski said those are all questions for a different assessment to tackle.</w:t>
      </w:r>
    </w:p>
    <w:p w14:paraId="77D58987" w14:textId="77777777" w:rsidR="00947474" w:rsidRPr="001D6F72" w:rsidRDefault="00947474" w:rsidP="00947474">
      <w:pPr>
        <w:rPr>
          <w:rStyle w:val="StyleUnderline"/>
        </w:rPr>
      </w:pPr>
      <w:r w:rsidRPr="001D6F72">
        <w:t>“</w:t>
      </w:r>
      <w:r w:rsidRPr="001D6F72">
        <w:rPr>
          <w:rStyle w:val="StyleUnderline"/>
        </w:rPr>
        <w:t>Oil spill response is such a huge, big enough thing that it really deserves its own document,” he said, “and that document and supporting stuff is being done right now.”</w:t>
      </w:r>
    </w:p>
    <w:p w14:paraId="560A0018" w14:textId="77777777" w:rsidR="00947474" w:rsidRPr="001D6F72" w:rsidRDefault="00947474" w:rsidP="00947474">
      <w:pPr>
        <w:rPr>
          <w:rStyle w:val="StyleUnderline"/>
        </w:rPr>
      </w:pPr>
      <w:r w:rsidRPr="001D6F72">
        <w:rPr>
          <w:rStyle w:val="StyleUnderline"/>
        </w:rPr>
        <w:t>For now, the Coast Guard plans to tour its new environmental assessment statewide, with plans to visit Anchorage, Kotzebue, Nome, and Barrow next week for public meetings.</w:t>
      </w:r>
    </w:p>
    <w:p w14:paraId="58B282E4" w14:textId="77777777" w:rsidR="00947474" w:rsidRPr="001D6F72" w:rsidRDefault="00947474" w:rsidP="00947474">
      <w:pPr>
        <w:rPr>
          <w:rStyle w:val="StyleUnderline"/>
        </w:rPr>
      </w:pPr>
      <w:r w:rsidRPr="001D6F72">
        <w:rPr>
          <w:rStyle w:val="StyleUnderline"/>
        </w:rPr>
        <w:t>A delegation from the agency will be in Nome Monday, May 12 at the Northwest campus, delivering at the campus conference room from 3 p.m. to 7 p.m.</w:t>
      </w:r>
    </w:p>
    <w:p w14:paraId="185E33FD" w14:textId="77777777" w:rsidR="00947474" w:rsidRPr="00947474" w:rsidRDefault="00947474" w:rsidP="00947474"/>
    <w:p w14:paraId="1E5AE384" w14:textId="60025585" w:rsidR="00CC18EA" w:rsidRDefault="00CC18EA" w:rsidP="00CC18EA">
      <w:pPr>
        <w:pStyle w:val="Heading2"/>
      </w:pPr>
      <w:r>
        <w:t>LOST</w:t>
      </w:r>
    </w:p>
    <w:p w14:paraId="7846597B" w14:textId="77777777" w:rsidR="00CC18EA" w:rsidRPr="00D336FC" w:rsidRDefault="00CC18EA" w:rsidP="00CC18EA">
      <w:pPr>
        <w:pStyle w:val="Heading4"/>
      </w:pPr>
      <w:r w:rsidRPr="00D336FC">
        <w:t xml:space="preserve">Republicans </w:t>
      </w:r>
      <w:r>
        <w:t>hate LOST-</w:t>
      </w:r>
    </w:p>
    <w:p w14:paraId="3DE3B9D9" w14:textId="77777777" w:rsidR="00CC18EA" w:rsidRPr="003011A6" w:rsidRDefault="00CC18EA" w:rsidP="00CC18EA">
      <w:pPr>
        <w:rPr>
          <w:rFonts w:asciiTheme="majorHAnsi" w:hAnsiTheme="majorHAnsi"/>
        </w:rPr>
      </w:pPr>
      <w:r w:rsidRPr="003011A6">
        <w:rPr>
          <w:rFonts w:asciiTheme="majorHAnsi" w:hAnsiTheme="majorHAnsi"/>
          <w:b/>
        </w:rPr>
        <w:t>Cover, CNS News Correspondant, 12</w:t>
      </w:r>
      <w:r w:rsidRPr="003011A6">
        <w:rPr>
          <w:rFonts w:asciiTheme="majorHAnsi" w:hAnsiTheme="majorHAnsi"/>
        </w:rPr>
        <w:t xml:space="preserve"> (Matt, 07/16/12, CNS News, “GOP Senators Sink Law of the Sea Treaty; 'This Threat to Sovereignty'”, http://cnsnews.com/news/article/gop-senators-sink-law-sea-treaty-threat-sovereignty, 06/27/14, ES)</w:t>
      </w:r>
    </w:p>
    <w:p w14:paraId="645D7E8A" w14:textId="77777777" w:rsidR="00CC18EA" w:rsidRDefault="00CC18EA" w:rsidP="00CC18EA">
      <w:pPr>
        <w:rPr>
          <w:rFonts w:asciiTheme="majorHAnsi" w:hAnsiTheme="majorHAnsi"/>
        </w:rPr>
      </w:pPr>
      <w:r w:rsidRPr="008404C3">
        <w:rPr>
          <w:rStyle w:val="StyleUnderline"/>
          <w:rFonts w:asciiTheme="majorHAnsi" w:hAnsiTheme="majorHAnsi"/>
          <w:highlight w:val="yellow"/>
        </w:rPr>
        <w:t>Thirty-four Republican senators</w:t>
      </w:r>
      <w:r w:rsidRPr="003011A6">
        <w:rPr>
          <w:rFonts w:asciiTheme="majorHAnsi" w:hAnsiTheme="majorHAnsi"/>
        </w:rPr>
        <w:t xml:space="preserve"> have now </w:t>
      </w:r>
      <w:r w:rsidRPr="008404C3">
        <w:rPr>
          <w:rStyle w:val="StyleUnderline"/>
          <w:rFonts w:asciiTheme="majorHAnsi" w:hAnsiTheme="majorHAnsi"/>
          <w:highlight w:val="yellow"/>
        </w:rPr>
        <w:t>signed</w:t>
      </w:r>
      <w:r w:rsidRPr="003011A6">
        <w:rPr>
          <w:rFonts w:asciiTheme="majorHAnsi" w:hAnsiTheme="majorHAnsi"/>
        </w:rPr>
        <w:t xml:space="preserve"> on to </w:t>
      </w:r>
      <w:r w:rsidRPr="008404C3">
        <w:rPr>
          <w:rStyle w:val="StyleUnderline"/>
          <w:rFonts w:asciiTheme="majorHAnsi" w:hAnsiTheme="majorHAnsi"/>
          <w:highlight w:val="yellow"/>
        </w:rPr>
        <w:t>a letter</w:t>
      </w:r>
      <w:r w:rsidRPr="003011A6">
        <w:rPr>
          <w:rFonts w:asciiTheme="majorHAnsi" w:hAnsiTheme="majorHAnsi"/>
        </w:rPr>
        <w:t xml:space="preserve"> circulated by Sen. Jim DeMint (R-S.C.) declaring </w:t>
      </w:r>
      <w:r w:rsidRPr="008404C3">
        <w:rPr>
          <w:rStyle w:val="StyleUnderline"/>
          <w:rFonts w:asciiTheme="majorHAnsi" w:hAnsiTheme="majorHAnsi"/>
          <w:highlight w:val="yellow"/>
        </w:rPr>
        <w:t>that they will not support ratification</w:t>
      </w:r>
      <w:r w:rsidRPr="003011A6">
        <w:rPr>
          <w:rFonts w:asciiTheme="majorHAnsi" w:hAnsiTheme="majorHAnsi"/>
        </w:rPr>
        <w:t xml:space="preserve"> of the Law of the Sea Treaty.</w:t>
      </w:r>
      <w:r w:rsidRPr="003011A6">
        <w:rPr>
          <w:rFonts w:asciiTheme="majorHAnsi" w:hAnsiTheme="majorHAnsi"/>
          <w:sz w:val="12"/>
        </w:rPr>
        <w:t xml:space="preserve">¶ </w:t>
      </w:r>
      <w:r w:rsidRPr="003011A6">
        <w:rPr>
          <w:rStyle w:val="StyleUnderline"/>
          <w:rFonts w:asciiTheme="majorHAnsi" w:hAnsiTheme="majorHAnsi"/>
        </w:rPr>
        <w:t>Ratification</w:t>
      </w:r>
      <w:r w:rsidRPr="003011A6">
        <w:rPr>
          <w:rFonts w:asciiTheme="majorHAnsi" w:hAnsiTheme="majorHAnsi"/>
        </w:rPr>
        <w:t xml:space="preserve"> would have </w:t>
      </w:r>
      <w:r w:rsidRPr="003011A6">
        <w:rPr>
          <w:rStyle w:val="StyleUnderline"/>
          <w:rFonts w:asciiTheme="majorHAnsi" w:hAnsiTheme="majorHAnsi"/>
        </w:rPr>
        <w:t>required a two-thirds vote in the Senate to pass</w:t>
      </w:r>
      <w:r w:rsidRPr="003011A6">
        <w:rPr>
          <w:rFonts w:asciiTheme="majorHAnsi" w:hAnsiTheme="majorHAnsi"/>
        </w:rPr>
        <w:t xml:space="preserve">, </w:t>
      </w:r>
      <w:r w:rsidRPr="003011A6">
        <w:rPr>
          <w:rStyle w:val="StyleUnderline"/>
          <w:rFonts w:asciiTheme="majorHAnsi" w:hAnsiTheme="majorHAnsi"/>
        </w:rPr>
        <w:t>meaning that 67 Senators would have needed to vote for</w:t>
      </w:r>
      <w:r w:rsidRPr="003011A6">
        <w:rPr>
          <w:rFonts w:asciiTheme="majorHAnsi" w:hAnsiTheme="majorHAnsi"/>
        </w:rPr>
        <w:t xml:space="preserve"> the treaty in order for the U.S. to formally agree to it.</w:t>
      </w:r>
      <w:r w:rsidRPr="003011A6">
        <w:rPr>
          <w:rFonts w:asciiTheme="majorHAnsi" w:hAnsiTheme="majorHAnsi"/>
          <w:sz w:val="12"/>
        </w:rPr>
        <w:t xml:space="preserve">¶ </w:t>
      </w:r>
      <w:r w:rsidRPr="003011A6">
        <w:rPr>
          <w:rFonts w:asciiTheme="majorHAnsi" w:hAnsiTheme="majorHAnsi"/>
        </w:rPr>
        <w:t xml:space="preserve">Now that </w:t>
      </w:r>
      <w:r w:rsidRPr="008404C3">
        <w:rPr>
          <w:rStyle w:val="StyleUnderline"/>
          <w:rFonts w:asciiTheme="majorHAnsi" w:hAnsiTheme="majorHAnsi"/>
          <w:highlight w:val="yellow"/>
        </w:rPr>
        <w:t>34 senators have pledged to vote against ratification, there are not enough votes</w:t>
      </w:r>
      <w:r w:rsidRPr="003011A6">
        <w:rPr>
          <w:rFonts w:asciiTheme="majorHAnsi" w:hAnsiTheme="majorHAnsi"/>
        </w:rPr>
        <w:t xml:space="preserve"> to ratify the treaty.</w:t>
      </w:r>
      <w:r w:rsidRPr="003011A6">
        <w:rPr>
          <w:rFonts w:asciiTheme="majorHAnsi" w:hAnsiTheme="majorHAnsi"/>
          <w:sz w:val="12"/>
        </w:rPr>
        <w:t xml:space="preserve">¶ </w:t>
      </w:r>
      <w:r w:rsidRPr="003011A6">
        <w:rPr>
          <w:rFonts w:asciiTheme="majorHAnsi" w:hAnsiTheme="majorHAnsi"/>
        </w:rPr>
        <w:t xml:space="preserve">“President </w:t>
      </w:r>
      <w:r w:rsidRPr="003011A6">
        <w:rPr>
          <w:rStyle w:val="StyleUnderline"/>
          <w:rFonts w:asciiTheme="majorHAnsi" w:hAnsiTheme="majorHAnsi"/>
        </w:rPr>
        <w:t>Obama and</w:t>
      </w:r>
      <w:r w:rsidRPr="003011A6">
        <w:rPr>
          <w:rFonts w:asciiTheme="majorHAnsi" w:hAnsiTheme="majorHAnsi"/>
        </w:rPr>
        <w:t xml:space="preserve"> Massachusetts Senator John </w:t>
      </w:r>
      <w:r w:rsidRPr="003011A6">
        <w:rPr>
          <w:rStyle w:val="StyleUnderline"/>
          <w:rFonts w:asciiTheme="majorHAnsi" w:hAnsiTheme="majorHAnsi"/>
        </w:rPr>
        <w:t>Kerry were trying to ram through a misguided treaty</w:t>
      </w:r>
      <w:r w:rsidRPr="003011A6">
        <w:rPr>
          <w:rFonts w:asciiTheme="majorHAnsi" w:hAnsiTheme="majorHAnsi"/>
        </w:rPr>
        <w:t xml:space="preserve"> </w:t>
      </w:r>
      <w:r w:rsidRPr="003011A6">
        <w:rPr>
          <w:rStyle w:val="StyleUnderline"/>
          <w:rFonts w:asciiTheme="majorHAnsi" w:hAnsiTheme="majorHAnsi"/>
        </w:rPr>
        <w:t>that</w:t>
      </w:r>
      <w:r w:rsidRPr="003011A6">
        <w:rPr>
          <w:rFonts w:asciiTheme="majorHAnsi" w:hAnsiTheme="majorHAnsi"/>
        </w:rPr>
        <w:t xml:space="preserve"> conveys ownership of the oceans (2/3 of the earth surface) to a United Nations agency and </w:t>
      </w:r>
      <w:r w:rsidRPr="003011A6">
        <w:rPr>
          <w:rStyle w:val="StyleUnderline"/>
          <w:rFonts w:asciiTheme="majorHAnsi" w:hAnsiTheme="majorHAnsi"/>
        </w:rPr>
        <w:t>subjects the U.S. to international environmental judgments</w:t>
      </w:r>
      <w:r w:rsidRPr="003011A6">
        <w:rPr>
          <w:rFonts w:asciiTheme="majorHAnsi" w:hAnsiTheme="majorHAnsi"/>
        </w:rPr>
        <w:t xml:space="preserve">,” said Sen. DeMint in a statement released today. “But </w:t>
      </w:r>
      <w:r w:rsidRPr="008404C3">
        <w:rPr>
          <w:rStyle w:val="StyleUnderline"/>
          <w:rFonts w:asciiTheme="majorHAnsi" w:hAnsiTheme="majorHAnsi"/>
          <w:highlight w:val="yellow"/>
        </w:rPr>
        <w:t>conservatives defeated this threat to sovereignty by rallying together enough senators to block the Law of the Sea Treaty (LOST</w:t>
      </w:r>
      <w:r w:rsidRPr="003011A6">
        <w:rPr>
          <w:rFonts w:asciiTheme="majorHAnsi" w:hAnsiTheme="majorHAnsi"/>
        </w:rPr>
        <w:t>).”</w:t>
      </w:r>
    </w:p>
    <w:p w14:paraId="71CC63A0" w14:textId="2FFA5C4A" w:rsidR="00CC18EA" w:rsidRPr="005B5142" w:rsidRDefault="00CC18EA" w:rsidP="00CC18EA">
      <w:pPr>
        <w:pStyle w:val="Heading4"/>
        <w:rPr>
          <w:rFonts w:asciiTheme="minorHAnsi" w:hAnsiTheme="minorHAnsi"/>
        </w:rPr>
      </w:pPr>
      <w:r>
        <w:rPr>
          <w:rFonts w:asciiTheme="minorHAnsi" w:hAnsiTheme="minorHAnsi"/>
        </w:rPr>
        <w:t xml:space="preserve">Lost </w:t>
      </w:r>
      <w:r w:rsidR="000A41B9">
        <w:rPr>
          <w:rFonts w:asciiTheme="minorHAnsi" w:hAnsiTheme="minorHAnsi"/>
        </w:rPr>
        <w:t>leads to more drilling leases</w:t>
      </w:r>
    </w:p>
    <w:p w14:paraId="4916D5C1" w14:textId="77777777" w:rsidR="00CC18EA" w:rsidRPr="005B5142" w:rsidRDefault="00CC18EA" w:rsidP="00CC18EA">
      <w:pPr>
        <w:rPr>
          <w:rFonts w:asciiTheme="minorHAnsi" w:hAnsiTheme="minorHAnsi"/>
          <w:sz w:val="16"/>
        </w:rPr>
      </w:pPr>
      <w:r w:rsidRPr="005B5142">
        <w:rPr>
          <w:rStyle w:val="Style13ptBold"/>
          <w:rFonts w:asciiTheme="minorHAnsi" w:hAnsiTheme="minorHAnsi"/>
        </w:rPr>
        <w:t>Hurst 13</w:t>
      </w:r>
      <w:r w:rsidRPr="005B5142">
        <w:rPr>
          <w:rFonts w:asciiTheme="minorHAnsi" w:hAnsiTheme="minorHAnsi"/>
          <w:sz w:val="16"/>
        </w:rPr>
        <w:t xml:space="preserve"> (Isaak, Attorney with the International Maritime Group, PLLC, November 1, “The Law of the Sea and Its Effects On Offshore Mining,” http://www.akbizmag.com/Alaska-Business-Monthly/November-2013/The-Law-of-the-Sea-and-Its-Effects-On-Offshore-Mining/)</w:t>
      </w:r>
    </w:p>
    <w:p w14:paraId="0C1324DC" w14:textId="77777777" w:rsidR="00CC18EA" w:rsidRDefault="00CC18EA" w:rsidP="00CC18EA">
      <w:pPr>
        <w:rPr>
          <w:rStyle w:val="Emphasis"/>
          <w:rFonts w:asciiTheme="minorHAnsi" w:hAnsiTheme="minorHAnsi"/>
        </w:rPr>
      </w:pPr>
      <w:r w:rsidRPr="005B5142">
        <w:rPr>
          <w:rFonts w:asciiTheme="minorHAnsi" w:hAnsiTheme="minorHAnsi"/>
          <w:sz w:val="16"/>
        </w:rPr>
        <w:t xml:space="preserve">Why UNCLOS Matters Now DeMint’s concerns are noble, but they are misguided—accession to UNCLOS will not erode US sovereignty, but solidify it. First, under UNCLOS,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is entitled to permanent seat on ISA’s Council</w:t>
      </w:r>
      <w:r w:rsidRPr="005B5142">
        <w:rPr>
          <w:rFonts w:asciiTheme="minorHAnsi" w:hAnsiTheme="minorHAnsi"/>
          <w:sz w:val="16"/>
        </w:rPr>
        <w:t xml:space="preserve">, </w:t>
      </w:r>
      <w:r w:rsidRPr="005B5142">
        <w:rPr>
          <w:rStyle w:val="StyleUnderline"/>
          <w:rFonts w:asciiTheme="minorHAnsi" w:hAnsiTheme="minorHAnsi"/>
        </w:rPr>
        <w:t>which provides 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with veto power</w:t>
      </w:r>
      <w:r w:rsidRPr="005B5142">
        <w:rPr>
          <w:rFonts w:asciiTheme="minorHAnsi" w:hAnsiTheme="minorHAnsi"/>
          <w:sz w:val="16"/>
        </w:rPr>
        <w:t xml:space="preserve"> over any decisions or policies it finds objectionable. </w:t>
      </w:r>
      <w:r w:rsidRPr="005B5142">
        <w:rPr>
          <w:rStyle w:val="StyleUnderline"/>
          <w:rFonts w:asciiTheme="minorHAnsi" w:hAnsiTheme="minorHAnsi"/>
        </w:rPr>
        <w:t>This</w:t>
      </w:r>
      <w:r w:rsidRPr="005B5142">
        <w:rPr>
          <w:rFonts w:asciiTheme="minorHAnsi" w:hAnsiTheme="minorHAnsi"/>
          <w:sz w:val="16"/>
        </w:rPr>
        <w:t xml:space="preserve"> “</w:t>
      </w:r>
      <w:r w:rsidRPr="005B5142">
        <w:rPr>
          <w:rStyle w:val="StyleUnderline"/>
          <w:rFonts w:asciiTheme="minorHAnsi" w:hAnsiTheme="minorHAnsi"/>
        </w:rPr>
        <w:t>seat at the table</w:t>
      </w:r>
      <w:r w:rsidRPr="005B5142">
        <w:rPr>
          <w:rFonts w:asciiTheme="minorHAnsi" w:hAnsiTheme="minorHAnsi"/>
          <w:sz w:val="16"/>
        </w:rPr>
        <w:t xml:space="preserve">” is a seat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does not have but desperately needs. Countries like China and Russia are</w:t>
      </w:r>
      <w:r w:rsidRPr="005B5142">
        <w:rPr>
          <w:rFonts w:asciiTheme="minorHAnsi" w:hAnsiTheme="minorHAnsi"/>
          <w:sz w:val="16"/>
        </w:rPr>
        <w:t xml:space="preserve"> now </w:t>
      </w:r>
      <w:r w:rsidRPr="005B5142">
        <w:rPr>
          <w:rStyle w:val="Emphasis"/>
          <w:rFonts w:asciiTheme="minorHAnsi" w:hAnsiTheme="minorHAnsi"/>
        </w:rPr>
        <w:t>aggressively pursuing offshore mining leases</w:t>
      </w:r>
      <w:r w:rsidRPr="005B5142">
        <w:rPr>
          <w:rStyle w:val="StyleUnderline"/>
          <w:rFonts w:asciiTheme="minorHAnsi" w:hAnsiTheme="minorHAnsi"/>
        </w:rPr>
        <w:t xml:space="preserve"> within the parameters of the Convention.</w:t>
      </w:r>
      <w:r w:rsidRPr="005B5142">
        <w:rPr>
          <w:rFonts w:asciiTheme="minorHAnsi" w:hAnsiTheme="minorHAnsi"/>
          <w:sz w:val="16"/>
        </w:rPr>
        <w:t xml:space="preserve"> As of September of 2013, </w:t>
      </w:r>
      <w:r w:rsidRPr="005B5142">
        <w:rPr>
          <w:rStyle w:val="StyleUnderline"/>
          <w:rFonts w:asciiTheme="minorHAnsi" w:hAnsiTheme="minorHAnsi"/>
        </w:rPr>
        <w:t>China is now the only nation authorized by the ISA to explore the deep seabed for as many as three major types of minerals.</w:t>
      </w:r>
      <w:r w:rsidRPr="005B5142">
        <w:rPr>
          <w:rFonts w:asciiTheme="minorHAnsi" w:hAnsiTheme="minorHAnsi"/>
          <w:sz w:val="16"/>
        </w:rPr>
        <w:t xml:space="preserve"> Would the United States have allowed such a sweeping grab of minerals rights if it were a member of the ISA Council? Likely not, but </w:t>
      </w:r>
      <w:r w:rsidRPr="005B5142">
        <w:rPr>
          <w:rStyle w:val="StyleUnderline"/>
          <w:rFonts w:asciiTheme="minorHAnsi" w:hAnsiTheme="minorHAnsi"/>
        </w:rPr>
        <w:t>without UNCLOS membership</w:t>
      </w:r>
      <w:r w:rsidRPr="005B5142">
        <w:rPr>
          <w:rFonts w:asciiTheme="minorHAnsi" w:hAnsiTheme="minorHAnsi"/>
          <w:sz w:val="16"/>
        </w:rPr>
        <w:t xml:space="preserve">, </w:t>
      </w:r>
      <w:r w:rsidRPr="005B5142">
        <w:rPr>
          <w:rStyle w:val="StyleUnderline"/>
          <w:rFonts w:asciiTheme="minorHAnsi" w:hAnsiTheme="minorHAnsi"/>
        </w:rPr>
        <w:t>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has no voice.</w:t>
      </w:r>
      <w:r w:rsidRPr="005B5142">
        <w:rPr>
          <w:rFonts w:asciiTheme="minorHAnsi" w:hAnsiTheme="minorHAnsi"/>
          <w:sz w:val="16"/>
        </w:rPr>
        <w:t xml:space="preserve"> Second, </w:t>
      </w:r>
      <w:r w:rsidRPr="005B5142">
        <w:rPr>
          <w:rStyle w:val="StyleUnderline"/>
          <w:rFonts w:asciiTheme="minorHAnsi" w:hAnsiTheme="minorHAnsi"/>
        </w:rPr>
        <w:t>there is no universally recognized legal regime governing the navigational rights of nations beyond the zones of their respective jurisdictions.</w:t>
      </w:r>
      <w:r w:rsidRPr="005B5142">
        <w:rPr>
          <w:rFonts w:asciiTheme="minorHAnsi" w:hAnsiTheme="minorHAnsi"/>
          <w:sz w:val="16"/>
        </w:rPr>
        <w:t xml:space="preserve"> This issue is of particular concern as </w:t>
      </w:r>
      <w:r w:rsidRPr="00634270">
        <w:rPr>
          <w:rStyle w:val="StyleUnderline"/>
          <w:rFonts w:asciiTheme="minorHAnsi" w:hAnsiTheme="minorHAnsi"/>
        </w:rPr>
        <w:t xml:space="preserve">China continues to </w:t>
      </w:r>
      <w:r w:rsidRPr="00634270">
        <w:rPr>
          <w:rStyle w:val="Emphasis"/>
          <w:rFonts w:asciiTheme="minorHAnsi" w:hAnsiTheme="minorHAnsi"/>
        </w:rPr>
        <w:t>exploit this international law loophole</w:t>
      </w:r>
      <w:r w:rsidRPr="00634270">
        <w:rPr>
          <w:rStyle w:val="StyleUnderline"/>
          <w:rFonts w:asciiTheme="minorHAnsi" w:hAnsiTheme="minorHAnsi"/>
        </w:rPr>
        <w:t xml:space="preserve"> by engaging in naval operations and fishing expeditions in the territorial waters of other nations</w:t>
      </w:r>
      <w:r w:rsidRPr="005B5142">
        <w:rPr>
          <w:rFonts w:asciiTheme="minorHAnsi" w:hAnsiTheme="minorHAnsi"/>
          <w:sz w:val="16"/>
        </w:rPr>
        <w:t xml:space="preserve"> (Malaysia, Philippines, Taiwan, Brunei, and Vietnam). Under UNCLOS, such activities are explicitly prohibited. Indeed, </w:t>
      </w:r>
      <w:r w:rsidRPr="005B5142">
        <w:rPr>
          <w:rStyle w:val="StyleUnderline"/>
          <w:rFonts w:asciiTheme="minorHAnsi" w:hAnsiTheme="minorHAnsi"/>
        </w:rPr>
        <w:t>to curtail China’s lackadaisical stance on maritime borders and resources of other countries, the U</w:t>
      </w:r>
      <w:r w:rsidRPr="005B5142">
        <w:rPr>
          <w:rFonts w:asciiTheme="minorHAnsi" w:hAnsiTheme="minorHAnsi"/>
          <w:sz w:val="16"/>
        </w:rPr>
        <w:t xml:space="preserve">nited </w:t>
      </w:r>
      <w:r w:rsidRPr="005B5142">
        <w:rPr>
          <w:rStyle w:val="StyleUnderline"/>
          <w:rFonts w:asciiTheme="minorHAnsi" w:hAnsiTheme="minorHAnsi"/>
        </w:rPr>
        <w:t>S</w:t>
      </w:r>
      <w:r w:rsidRPr="005B5142">
        <w:rPr>
          <w:rFonts w:asciiTheme="minorHAnsi" w:hAnsiTheme="minorHAnsi"/>
          <w:sz w:val="16"/>
        </w:rPr>
        <w:t xml:space="preserve">tates </w:t>
      </w:r>
      <w:r w:rsidRPr="005B5142">
        <w:rPr>
          <w:rStyle w:val="StyleUnderline"/>
          <w:rFonts w:asciiTheme="minorHAnsi" w:hAnsiTheme="minorHAnsi"/>
        </w:rPr>
        <w:t>needs to ratify this treaty.</w:t>
      </w:r>
      <w:r w:rsidRPr="005B5142">
        <w:rPr>
          <w:rFonts w:asciiTheme="minorHAnsi" w:hAnsiTheme="minorHAnsi"/>
          <w:sz w:val="16"/>
        </w:rPr>
        <w:t xml:space="preserve"> Moving Forward </w:t>
      </w:r>
      <w:r w:rsidRPr="005B5142">
        <w:rPr>
          <w:rStyle w:val="StyleUnderline"/>
          <w:rFonts w:asciiTheme="minorHAnsi" w:hAnsiTheme="minorHAnsi"/>
          <w:highlight w:val="green"/>
        </w:rPr>
        <w:t>The United States</w:t>
      </w:r>
      <w:r w:rsidRPr="005B5142">
        <w:rPr>
          <w:rFonts w:asciiTheme="minorHAnsi" w:hAnsiTheme="minorHAnsi"/>
          <w:sz w:val="16"/>
          <w:highlight w:val="green"/>
        </w:rPr>
        <w:t xml:space="preserve"> </w:t>
      </w:r>
      <w:r w:rsidRPr="005B5142">
        <w:rPr>
          <w:rStyle w:val="StyleUnderline"/>
          <w:rFonts w:asciiTheme="minorHAnsi" w:hAnsiTheme="minorHAnsi"/>
          <w:highlight w:val="green"/>
        </w:rPr>
        <w:t>is one of the last remaining countries that has not ratified UNCLOS</w:t>
      </w:r>
      <w:r w:rsidRPr="005B5142">
        <w:rPr>
          <w:rFonts w:asciiTheme="minorHAnsi" w:hAnsiTheme="minorHAnsi"/>
          <w:sz w:val="16"/>
        </w:rPr>
        <w:t xml:space="preserve">—along with Iran, Libya, North Korea, Ethiopia, and Burundi. Embarrassing political associations aside, </w:t>
      </w:r>
      <w:r w:rsidRPr="005B5142">
        <w:rPr>
          <w:rStyle w:val="StyleUnderline"/>
          <w:rFonts w:asciiTheme="minorHAnsi" w:hAnsiTheme="minorHAnsi"/>
          <w:highlight w:val="green"/>
        </w:rPr>
        <w:t xml:space="preserve">non-ratification is </w:t>
      </w:r>
      <w:r w:rsidRPr="005B5142">
        <w:rPr>
          <w:rStyle w:val="Emphasis"/>
          <w:rFonts w:asciiTheme="minorHAnsi" w:hAnsiTheme="minorHAnsi"/>
          <w:highlight w:val="green"/>
        </w:rPr>
        <w:t>curtailing offshore development</w:t>
      </w:r>
      <w:r w:rsidRPr="005B5142">
        <w:rPr>
          <w:rStyle w:val="StyleUnderline"/>
          <w:rFonts w:asciiTheme="minorHAnsi" w:hAnsiTheme="minorHAnsi"/>
          <w:highlight w:val="green"/>
        </w:rPr>
        <w:t xml:space="preserve"> as US companies are afraid of the </w:t>
      </w:r>
      <w:r w:rsidRPr="005B5142">
        <w:rPr>
          <w:rStyle w:val="Emphasis"/>
          <w:rFonts w:asciiTheme="minorHAnsi" w:hAnsiTheme="minorHAnsi"/>
          <w:highlight w:val="green"/>
        </w:rPr>
        <w:t>legal risks</w:t>
      </w:r>
      <w:r w:rsidRPr="005B5142">
        <w:rPr>
          <w:rStyle w:val="StyleUnderline"/>
          <w:rFonts w:asciiTheme="minorHAnsi" w:hAnsiTheme="minorHAnsi"/>
          <w:highlight w:val="green"/>
        </w:rPr>
        <w:t xml:space="preserve"> associated with such projects</w:t>
      </w:r>
      <w:r w:rsidRPr="005B5142">
        <w:rPr>
          <w:rFonts w:asciiTheme="minorHAnsi" w:hAnsiTheme="minorHAnsi"/>
          <w:sz w:val="16"/>
        </w:rPr>
        <w:t xml:space="preserve"> due to the lack of clear legal title to deep-sea resources. To combat this issue, </w:t>
      </w:r>
      <w:r w:rsidRPr="005B5142">
        <w:rPr>
          <w:rStyle w:val="StyleUnderline"/>
          <w:rFonts w:asciiTheme="minorHAnsi" w:hAnsiTheme="minorHAnsi"/>
        </w:rPr>
        <w:t>Congress should look past the political hyperbole</w:t>
      </w:r>
      <w:r w:rsidRPr="005B5142">
        <w:rPr>
          <w:rFonts w:asciiTheme="minorHAnsi" w:hAnsiTheme="minorHAnsi"/>
          <w:sz w:val="16"/>
        </w:rPr>
        <w:t xml:space="preserve"> and understand that </w:t>
      </w:r>
      <w:r w:rsidRPr="005B5142">
        <w:rPr>
          <w:rStyle w:val="StyleUnderline"/>
          <w:rFonts w:asciiTheme="minorHAnsi" w:hAnsiTheme="minorHAnsi"/>
          <w:highlight w:val="green"/>
        </w:rPr>
        <w:t>accession will expand US sovereignty by solidifying the world’s maritime borders and provide US entities with</w:t>
      </w:r>
      <w:r w:rsidRPr="005B5142">
        <w:rPr>
          <w:rFonts w:asciiTheme="minorHAnsi" w:hAnsiTheme="minorHAnsi"/>
          <w:sz w:val="16"/>
        </w:rPr>
        <w:t xml:space="preserve"> the </w:t>
      </w:r>
      <w:r w:rsidRPr="005B5142">
        <w:rPr>
          <w:rStyle w:val="StyleUnderline"/>
          <w:rFonts w:asciiTheme="minorHAnsi" w:hAnsiTheme="minorHAnsi"/>
          <w:highlight w:val="green"/>
        </w:rPr>
        <w:t xml:space="preserve">legal confidence necessary to </w:t>
      </w:r>
      <w:r w:rsidRPr="005B5142">
        <w:rPr>
          <w:rStyle w:val="Emphasis"/>
          <w:rFonts w:asciiTheme="minorHAnsi" w:hAnsiTheme="minorHAnsi"/>
          <w:highlight w:val="green"/>
        </w:rPr>
        <w:t>engage in deep-sea mining projects.</w:t>
      </w:r>
    </w:p>
    <w:p w14:paraId="693CC93F" w14:textId="77777777" w:rsidR="000A41B9" w:rsidRDefault="000A41B9" w:rsidP="000A41B9">
      <w:pPr>
        <w:pStyle w:val="Heading4"/>
      </w:pPr>
      <w:r>
        <w:t>That destroys bio-d</w:t>
      </w:r>
    </w:p>
    <w:p w14:paraId="27548162" w14:textId="77777777" w:rsidR="000A41B9" w:rsidRPr="006E00A3" w:rsidRDefault="000A41B9" w:rsidP="000A41B9">
      <w:r w:rsidRPr="006E00A3">
        <w:rPr>
          <w:rStyle w:val="Style13ptBold"/>
        </w:rPr>
        <w:t>Ritzman 14</w:t>
      </w:r>
      <w:r w:rsidRPr="006E00A3">
        <w:t xml:space="preserve"> Dan Ritzman is Alaska program director for the Sierra Club, February 17, 2014, “Guest: Shell, the U.S. not prepared for risks of drilling in Arctic Ocean”, http://seattletimes.com/html/opinion/2022914154_danritzmanopedarcticdrilling18xml.html</w:t>
      </w:r>
    </w:p>
    <w:p w14:paraId="6FF46769" w14:textId="77777777" w:rsidR="000A41B9" w:rsidRPr="002E29B8" w:rsidRDefault="000A41B9" w:rsidP="000A41B9">
      <w:pPr>
        <w:rPr>
          <w:sz w:val="12"/>
        </w:rPr>
      </w:pPr>
      <w:r w:rsidRPr="002E29B8">
        <w:rPr>
          <w:bCs/>
          <w:sz w:val="12"/>
        </w:rPr>
        <w:t xml:space="preserve">The reality is that </w:t>
      </w:r>
      <w:r w:rsidRPr="00387757">
        <w:rPr>
          <w:rStyle w:val="StyleUnderline"/>
          <w:highlight w:val="yellow"/>
        </w:rPr>
        <w:t>drilling in the Arctic Ocean comes with a distinctive set of risks to the environment and would-be drillers.</w:t>
      </w:r>
      <w:r w:rsidRPr="002E29B8">
        <w:rPr>
          <w:bCs/>
          <w:sz w:val="12"/>
        </w:rPr>
        <w:t xml:space="preserve"> History has shown that where there is drilling, there is spilling. This year marks 25 years since the Exxon Valdez oil tanker ran aground, and oil can still be found on Southcentral Alaska beaches. </w:t>
      </w:r>
      <w:r w:rsidRPr="00387757">
        <w:rPr>
          <w:rStyle w:val="StyleUnderline"/>
          <w:highlight w:val="yellow"/>
        </w:rPr>
        <w:t>Oil spills in the Arctic would cause irreparable damage and be impossible to clean up. The risks extend beyond a devastating oil spill</w:t>
      </w:r>
      <w:r w:rsidRPr="002E29B8">
        <w:rPr>
          <w:sz w:val="12"/>
        </w:rPr>
        <w:t xml:space="preserve">. Drilling in the Arctic Ocean could release enough carbon pollution to negate efforts to fight global warming and dramatically alter our climate. The pollution from oil-drilling activities would coat Arctic ice surfaces with black, heat-absorbing soot, further speeding the melting of ice in a place that is already warming at twice the rate of the Lower 48 states. </w:t>
      </w:r>
    </w:p>
    <w:p w14:paraId="38F8B184" w14:textId="32B3433F" w:rsidR="00CC18EA" w:rsidRPr="00D336FC" w:rsidRDefault="00CC18EA" w:rsidP="00CC18EA">
      <w:pPr>
        <w:pStyle w:val="Heading4"/>
      </w:pPr>
      <w:r>
        <w:t>Lost doesn’t help arctic leadership</w:t>
      </w:r>
    </w:p>
    <w:p w14:paraId="37BED8B0" w14:textId="77777777" w:rsidR="00CC18EA" w:rsidRDefault="00CC18EA" w:rsidP="00CC18EA">
      <w:pPr>
        <w:pStyle w:val="Bodytext160"/>
        <w:shd w:val="clear" w:color="auto" w:fill="auto"/>
        <w:spacing w:before="0" w:after="0" w:line="240" w:lineRule="auto"/>
        <w:ind w:right="20" w:firstLine="0"/>
        <w:jc w:val="left"/>
        <w:rPr>
          <w:b w:val="0"/>
          <w:sz w:val="12"/>
        </w:rPr>
      </w:pPr>
      <w:r w:rsidRPr="00D336FC">
        <w:t>Farrens 10</w:t>
      </w:r>
      <w:r w:rsidRPr="00AC21C6">
        <w:rPr>
          <w:rFonts w:ascii="Georgia" w:hAnsi="Georgia"/>
          <w:sz w:val="16"/>
        </w:rPr>
        <w:t>—</w:t>
      </w:r>
      <w:r w:rsidRPr="00D336FC">
        <w:rPr>
          <w:b w:val="0"/>
        </w:rPr>
        <w:t>J.D. Candidate, The University of Iowa College of Law (Thomas, Shrinking Ice, Growing Problems: Why We Must Act Now to Solve Emerging Problems Posed by an Ice-Free Arctic, Citation: 19 Transnat'l L. &amp; Contemp. Probs. 655 2010-2011, http://www.uiowa.edu/~tlcp/TLCP%20Articles/19-2/farrens.finalfinal.mlb.042410.pdf//</w:t>
      </w:r>
    </w:p>
    <w:p w14:paraId="2F8BB992" w14:textId="77777777" w:rsidR="00CC18EA" w:rsidRPr="00D336FC" w:rsidRDefault="00CC18EA" w:rsidP="00CC18EA">
      <w:pPr>
        <w:pStyle w:val="Bodytext160"/>
        <w:shd w:val="clear" w:color="auto" w:fill="auto"/>
        <w:spacing w:before="0" w:after="0" w:line="240" w:lineRule="auto"/>
        <w:ind w:right="20" w:firstLine="0"/>
        <w:jc w:val="left"/>
        <w:rPr>
          <w:rFonts w:ascii="Georgia" w:hAnsi="Georgia"/>
          <w:b w:val="0"/>
          <w:sz w:val="16"/>
        </w:rPr>
      </w:pPr>
      <w:r w:rsidRPr="00D336FC">
        <w:rPr>
          <w:b w:val="0"/>
          <w:sz w:val="16"/>
        </w:rPr>
        <w:t>At first glance, the UNCLOS appears to be exactly what the international community needs to resolve the problems facing the Arctic. Nevertheless, three major defects have hampered the ability of the UNCLOS to adequately solve the region’s problems. First, the United States has not ratified the treaty. Second, nations may opt out of the dispute resolution procedures. Third, the environmental protections required by the UNCLOS do not adequately account for the unique needs of the Arctic environment.  Without the United States’ participation, the treaty cannot reach its full potential. The United States is still an incredibly powerful player on the international stage, and its absence as a signatory nation seriously weakens the treaty’s ability to effectuate any kind of real change. It is somewhat surprising that the Senate has not ratified the treaty. Both former Presidents Bill Clinton and George W. Bush supported ratification during their presidencies. Vice President Joe Biden is also on the record as supporting ratification. President Obama has likewise publicly stated that ratification of the UNCLOS will protect our “economic and security interests while providing an important international collaboration to protect the oceans and its resources.” The only holdouts are the Senate Republicans. Considering the diminished role of the Senate Republicans since the 2008 elections, it appears that the Obama Administration and Congress may push to ratify the UNCLOS. However,</w:t>
      </w:r>
      <w:r w:rsidRPr="00D336FC">
        <w:rPr>
          <w:rFonts w:ascii="Georgia" w:hAnsi="Georgia"/>
          <w:b w:val="0"/>
          <w:sz w:val="16"/>
        </w:rPr>
        <w:t xml:space="preserve"> </w:t>
      </w:r>
      <w:r w:rsidRPr="008404C3">
        <w:rPr>
          <w:rStyle w:val="StyleUnderline"/>
          <w:highlight w:val="yellow"/>
        </w:rPr>
        <w:t>even if the United States decides to ratify the treaty</w:t>
      </w:r>
      <w:r w:rsidRPr="008404C3">
        <w:rPr>
          <w:b w:val="0"/>
          <w:sz w:val="16"/>
          <w:highlight w:val="yellow"/>
        </w:rPr>
        <w:t>,</w:t>
      </w:r>
      <w:r w:rsidRPr="00D336FC">
        <w:rPr>
          <w:b w:val="0"/>
          <w:sz w:val="16"/>
        </w:rPr>
        <w:t xml:space="preserve"> there is still an inherent structural problem that may prevent the UNCLOS from solving disputes of any magnitude. This structural problems is that nations may opt-out of the UNCLOS dispute resolution procedures. In fact</w:t>
      </w:r>
      <w:r w:rsidRPr="008404C3">
        <w:rPr>
          <w:b w:val="0"/>
          <w:sz w:val="16"/>
          <w:highlight w:val="yellow"/>
        </w:rPr>
        <w:t xml:space="preserve">, </w:t>
      </w:r>
      <w:r w:rsidRPr="008404C3">
        <w:rPr>
          <w:rStyle w:val="StyleUnderline"/>
          <w:highlight w:val="yellow"/>
        </w:rPr>
        <w:t xml:space="preserve">every Arctic nation </w:t>
      </w:r>
      <w:r w:rsidRPr="008404C3">
        <w:rPr>
          <w:rStyle w:val="StyleUnderline"/>
          <w:b w:val="0"/>
          <w:sz w:val="16"/>
        </w:rPr>
        <w:t>except Norway</w:t>
      </w:r>
      <w:r w:rsidRPr="008404C3">
        <w:rPr>
          <w:rStyle w:val="StyleUnderline"/>
        </w:rPr>
        <w:t xml:space="preserve"> </w:t>
      </w:r>
      <w:r w:rsidRPr="008404C3">
        <w:rPr>
          <w:rStyle w:val="StyleUnderline"/>
          <w:highlight w:val="yellow"/>
        </w:rPr>
        <w:t xml:space="preserve">has chosen </w:t>
      </w:r>
      <w:r w:rsidRPr="008404C3">
        <w:rPr>
          <w:rStyle w:val="StyleUnderline"/>
          <w:b w:val="0"/>
          <w:sz w:val="16"/>
        </w:rPr>
        <w:t>this method</w:t>
      </w:r>
      <w:r w:rsidRPr="008404C3">
        <w:rPr>
          <w:rStyle w:val="StyleUnderline"/>
        </w:rPr>
        <w:t xml:space="preserve"> </w:t>
      </w:r>
      <w:r w:rsidRPr="008404C3">
        <w:rPr>
          <w:rStyle w:val="StyleUnderline"/>
          <w:highlight w:val="yellow"/>
        </w:rPr>
        <w:t>to avoid the binding language of the UNCLOS. The treaty’s substance hardly matters</w:t>
      </w:r>
      <w:r w:rsidRPr="00D336FC">
        <w:rPr>
          <w:rStyle w:val="StyleUnderline"/>
        </w:rPr>
        <w:t xml:space="preserve"> </w:t>
      </w:r>
      <w:r w:rsidRPr="00D336FC">
        <w:rPr>
          <w:b w:val="0"/>
          <w:sz w:val="16"/>
        </w:rPr>
        <w:t>if there is no way to enforce its provisions. There is also a significant problem with the generality of environmental protections in the UNCLOS. As mentioned previously, the treaty purports to regulate activity in all of the world’s oceans. It does not, therefore, deal explicitly with the very unique problems facing the Arctic environment. Unless the international community recognizes the region’s special needs, its natural environment will continue to worsen and become even more difficult to restore.</w:t>
      </w:r>
    </w:p>
    <w:p w14:paraId="240892F9" w14:textId="77777777" w:rsidR="00CC18EA" w:rsidRDefault="00CC18EA" w:rsidP="00CC18EA"/>
    <w:p w14:paraId="7943681F" w14:textId="1FEB494A" w:rsidR="000A41B9" w:rsidRDefault="000A41B9" w:rsidP="000A41B9">
      <w:pPr>
        <w:pStyle w:val="Heading3"/>
      </w:pPr>
      <w:r>
        <w:t>More Ev</w:t>
      </w:r>
    </w:p>
    <w:p w14:paraId="2067720D" w14:textId="77777777" w:rsidR="000A41B9" w:rsidRDefault="000A41B9" w:rsidP="000A41B9">
      <w:pPr>
        <w:pStyle w:val="Heading4"/>
        <w:rPr>
          <w:rStyle w:val="StyleUnderline"/>
        </w:rPr>
      </w:pPr>
      <w:r>
        <w:rPr>
          <w:rStyle w:val="StyleUnderline"/>
        </w:rPr>
        <w:t>UNCLOS won’t resolve the Arctic- no credibility</w:t>
      </w:r>
    </w:p>
    <w:p w14:paraId="3B8F3237" w14:textId="77777777" w:rsidR="000A41B9" w:rsidRDefault="000A41B9" w:rsidP="000A41B9">
      <w:pPr>
        <w:rPr>
          <w:rStyle w:val="Style13ptBold"/>
          <w:b w:val="0"/>
        </w:rPr>
      </w:pPr>
      <w:r>
        <w:rPr>
          <w:rStyle w:val="Style13ptBold"/>
        </w:rPr>
        <w:t>Smith ’10</w:t>
      </w:r>
      <w:r>
        <w:rPr>
          <w:rStyle w:val="Style13ptBold"/>
          <w:b w:val="0"/>
        </w:rPr>
        <w:t xml:space="preserve"> – associate with Covington &amp; Burling L.L.P.</w:t>
      </w:r>
    </w:p>
    <w:p w14:paraId="7F864B7B" w14:textId="77777777" w:rsidR="000A41B9" w:rsidRPr="00682C5E" w:rsidRDefault="000A41B9" w:rsidP="000A41B9">
      <w:r w:rsidRPr="00682C5E">
        <w:t>(Angelle C. Smith, J.D. from George Washington Law School, “Frozen Assets: Ownership of Arctic Mineral Rights Must Be Resolved to Prevent the Really Cold War”, George Washington International Law Review, Vol. 41, 2010)</w:t>
      </w:r>
    </w:p>
    <w:p w14:paraId="5E0AB647" w14:textId="77777777" w:rsidR="000A41B9" w:rsidRDefault="000A41B9" w:rsidP="000A41B9">
      <w:pPr>
        <w:jc w:val="both"/>
        <w:rPr>
          <w:rStyle w:val="StyleUnderline"/>
        </w:rPr>
      </w:pPr>
      <w:r w:rsidRPr="00137369">
        <w:rPr>
          <w:rStyle w:val="StyleUnderline"/>
        </w:rPr>
        <w:t xml:space="preserve">There are two primary reasons why </w:t>
      </w:r>
      <w:r w:rsidRPr="008404C3">
        <w:rPr>
          <w:rStyle w:val="StyleUnderline"/>
          <w:highlight w:val="yellow"/>
        </w:rPr>
        <w:t>UNCLOS is not a viable tool to resolve Arctic</w:t>
      </w:r>
      <w:r w:rsidRPr="00137369">
        <w:rPr>
          <w:rStyle w:val="StyleUnderline"/>
        </w:rPr>
        <w:t xml:space="preserve"> boundary and resource </w:t>
      </w:r>
      <w:r w:rsidRPr="008404C3">
        <w:rPr>
          <w:rStyle w:val="StyleUnderline"/>
          <w:highlight w:val="yellow"/>
        </w:rPr>
        <w:t>disputes</w:t>
      </w:r>
      <w:r w:rsidRPr="00137369">
        <w:rPr>
          <w:rStyle w:val="StyleUnderline"/>
        </w:rPr>
        <w:t xml:space="preserve">. First, </w:t>
      </w:r>
      <w:r w:rsidRPr="008404C3">
        <w:rPr>
          <w:rStyle w:val="StyleUnderline"/>
          <w:highlight w:val="yellow"/>
        </w:rPr>
        <w:t>only some of the Arctic coastal states have ratified the treaty</w:t>
      </w:r>
      <w:r w:rsidRPr="00137369">
        <w:rPr>
          <w:rStyle w:val="StyleUnderline"/>
        </w:rPr>
        <w:t>.</w:t>
      </w:r>
      <w:r>
        <w:rPr>
          <w:rStyle w:val="StyleUnderline"/>
        </w:rPr>
        <w:t xml:space="preserve"> </w:t>
      </w:r>
      <w:r w:rsidRPr="00137369">
        <w:rPr>
          <w:rStyle w:val="StyleUnderline"/>
        </w:rPr>
        <w:t>143</w:t>
      </w:r>
      <w:r>
        <w:rPr>
          <w:rStyle w:val="StyleUnderline"/>
        </w:rPr>
        <w:t xml:space="preserve"> </w:t>
      </w:r>
      <w:r w:rsidRPr="00137369">
        <w:rPr>
          <w:rStyle w:val="StyleUnderline"/>
        </w:rPr>
        <w:t xml:space="preserve">Second, </w:t>
      </w:r>
      <w:r w:rsidRPr="008404C3">
        <w:rPr>
          <w:rStyle w:val="StyleUnderline"/>
          <w:highlight w:val="yellow"/>
        </w:rPr>
        <w:t>there is a lack of accepted customary international law applying recommendations of the UNCLOS CLCS. 144 Given that this would be the mechanism for resolving disputes in this area, a new regime is necessary</w:t>
      </w:r>
      <w:r w:rsidRPr="00137369">
        <w:rPr>
          <w:rStyle w:val="StyleUnderline"/>
        </w:rPr>
        <w:t>.</w:t>
      </w:r>
      <w:r>
        <w:rPr>
          <w:rStyle w:val="StyleUnderline"/>
        </w:rPr>
        <w:t xml:space="preserve"> </w:t>
      </w:r>
      <w:r w:rsidRPr="00137369">
        <w:rPr>
          <w:rStyle w:val="StyleUnderline"/>
        </w:rPr>
        <w:t>This new regime, as explained in greater detail below,</w:t>
      </w:r>
      <w:r>
        <w:rPr>
          <w:rStyle w:val="StyleUnderline"/>
        </w:rPr>
        <w:t xml:space="preserve"> </w:t>
      </w:r>
      <w:r w:rsidRPr="00137369">
        <w:rPr>
          <w:rStyle w:val="StyleUnderline"/>
        </w:rPr>
        <w:t>should incorporate current mineral resource provisions and the</w:t>
      </w:r>
      <w:r>
        <w:rPr>
          <w:rStyle w:val="StyleUnderline"/>
        </w:rPr>
        <w:t xml:space="preserve"> </w:t>
      </w:r>
      <w:r w:rsidRPr="00137369">
        <w:rPr>
          <w:rStyle w:val="StyleUnderline"/>
        </w:rPr>
        <w:t>common heritage of mankind principles.</w:t>
      </w:r>
      <w:r>
        <w:rPr>
          <w:rStyle w:val="StyleUnderline"/>
        </w:rPr>
        <w:t xml:space="preserve"> </w:t>
      </w:r>
      <w:r w:rsidRPr="00137369">
        <w:rPr>
          <w:rStyle w:val="StyleUnderline"/>
        </w:rPr>
        <w:t>Without a new regime, international cooperation in the Arctic will not be sustained as the area becomes more accessible.</w:t>
      </w:r>
    </w:p>
    <w:p w14:paraId="4736F868" w14:textId="77777777" w:rsidR="0077645A" w:rsidRPr="0077645A" w:rsidRDefault="0077645A" w:rsidP="0077645A"/>
    <w:p w14:paraId="3950377C" w14:textId="69ACC4D8" w:rsidR="004547A5" w:rsidRDefault="004547A5" w:rsidP="00F955D0">
      <w:pPr>
        <w:pStyle w:val="Heading1"/>
      </w:pPr>
      <w:r>
        <w:t>Disads</w:t>
      </w:r>
    </w:p>
    <w:p w14:paraId="627E0FE2" w14:textId="0511E6AE" w:rsidR="004547A5" w:rsidRDefault="004547A5" w:rsidP="00FE66A3">
      <w:pPr>
        <w:pStyle w:val="Heading2"/>
      </w:pPr>
      <w:r>
        <w:t>Agenda</w:t>
      </w:r>
    </w:p>
    <w:p w14:paraId="1ACB4721" w14:textId="38473138" w:rsidR="004547A5" w:rsidRDefault="004547A5" w:rsidP="004547A5">
      <w:pPr>
        <w:pStyle w:val="Heading4"/>
      </w:pPr>
      <w:r>
        <w:t>Preventing commercial fishing has congressional support-</w:t>
      </w:r>
    </w:p>
    <w:p w14:paraId="03746D05" w14:textId="77777777" w:rsidR="004547A5" w:rsidRDefault="004547A5" w:rsidP="004547A5"/>
    <w:p w14:paraId="24871CDA" w14:textId="77777777" w:rsidR="004547A5" w:rsidRPr="00855BDE" w:rsidRDefault="004547A5" w:rsidP="004547A5">
      <w:pPr>
        <w:pStyle w:val="excerpt"/>
        <w:shd w:val="clear" w:color="auto" w:fill="FFFFFF"/>
        <w:spacing w:before="0" w:beforeAutospacing="0" w:after="150" w:afterAutospacing="0" w:line="300" w:lineRule="atLeast"/>
        <w:rPr>
          <w:rFonts w:ascii="Helvetica" w:hAnsi="Helvetica"/>
          <w:color w:val="000000"/>
          <w:sz w:val="23"/>
          <w:szCs w:val="23"/>
        </w:rPr>
      </w:pPr>
      <w:r>
        <w:t xml:space="preserve">Hull, 15, </w:t>
      </w:r>
      <w:hyperlink r:id="rId152" w:history="1">
        <w:r w:rsidRPr="00CB6FD2">
          <w:rPr>
            <w:rStyle w:val="Hyperlink"/>
          </w:rPr>
          <w:t>http://www.adn.com/commentary/article/us-arctic-fishing-closure-model-international-cooperation/2015/08/14/</w:t>
        </w:r>
      </w:hyperlink>
      <w:r>
        <w:t xml:space="preserve">, </w:t>
      </w:r>
      <w:r w:rsidRPr="00855BDE">
        <w:rPr>
          <w:rFonts w:ascii="Helvetica" w:hAnsi="Helvetica"/>
          <w:color w:val="000000"/>
          <w:sz w:val="23"/>
          <w:szCs w:val="23"/>
        </w:rPr>
        <w:t>Dan Hull is the current chair of the North Pacific Fishery Management Council. He also participates in the Arctic Council Task Force on Marine Cooperation.</w:t>
      </w:r>
    </w:p>
    <w:p w14:paraId="6E6AAE56" w14:textId="77777777" w:rsidR="004547A5" w:rsidRDefault="004547A5" w:rsidP="004547A5">
      <w:pPr>
        <w:rPr>
          <w:rFonts w:ascii="Arial" w:hAnsi="Arial" w:cs="Arial"/>
          <w:color w:val="111111"/>
          <w:sz w:val="16"/>
          <w:szCs w:val="22"/>
        </w:rPr>
      </w:pPr>
    </w:p>
    <w:p w14:paraId="0DAEFC9A" w14:textId="77777777" w:rsidR="004547A5" w:rsidRDefault="004547A5" w:rsidP="004547A5">
      <w:pPr>
        <w:rPr>
          <w:rFonts w:ascii="PT Serif" w:hAnsi="PT Serif"/>
          <w:color w:val="000000"/>
          <w:sz w:val="16"/>
          <w:szCs w:val="26"/>
        </w:rPr>
      </w:pPr>
      <w:r w:rsidRPr="00283915">
        <w:rPr>
          <w:rFonts w:ascii="PT Serif" w:hAnsi="PT Serif"/>
          <w:color w:val="000000"/>
          <w:sz w:val="16"/>
          <w:szCs w:val="26"/>
        </w:rPr>
        <w:t>On Aug. 31, Secretary of State John Kerry will host a meeting of foreign ministers in Anchorage to discuss the future of the Arctic. This event will focus on issues of vital importance to all Alaskans, from climate change to community health and economic development</w:t>
      </w:r>
      <w:r w:rsidRPr="00283915">
        <w:rPr>
          <w:rStyle w:val="StyleUnderline"/>
        </w:rPr>
        <w:t>. One session</w:t>
      </w:r>
      <w:r w:rsidRPr="00283915">
        <w:rPr>
          <w:rFonts w:ascii="PT Serif" w:hAnsi="PT Serif"/>
          <w:color w:val="000000"/>
          <w:sz w:val="16"/>
          <w:szCs w:val="26"/>
        </w:rPr>
        <w:t xml:space="preserve"> of particular interest to Alaska </w:t>
      </w:r>
      <w:r w:rsidRPr="00283915">
        <w:rPr>
          <w:rStyle w:val="StyleUnderline"/>
        </w:rPr>
        <w:t xml:space="preserve">will address the prospect of potential commercial fisheries in the international waters of the Central Arctic Ocean, </w:t>
      </w:r>
      <w:r w:rsidRPr="00283915">
        <w:rPr>
          <w:rFonts w:ascii="PT Serif" w:hAnsi="PT Serif"/>
          <w:color w:val="000000"/>
          <w:sz w:val="16"/>
          <w:szCs w:val="26"/>
        </w:rPr>
        <w:t xml:space="preserve">or CAO. </w:t>
      </w:r>
      <w:r w:rsidRPr="00283915">
        <w:rPr>
          <w:rStyle w:val="StyleUnderline"/>
        </w:rPr>
        <w:t>This conference comes on the heels of the signing of a declaration on July 16 by the five Arctic coastal nations that says they will not authorize their vessels to fish in the CAO until there is sufficient scientific information to determine that fishing can be conducted sustainably.</w:t>
      </w:r>
      <w:r w:rsidRPr="00283915">
        <w:rPr>
          <w:rFonts w:ascii="PT Serif" w:hAnsi="PT Serif"/>
          <w:color w:val="000000"/>
          <w:sz w:val="16"/>
          <w:szCs w:val="26"/>
        </w:rPr>
        <w:t xml:space="preserve"> </w:t>
      </w:r>
      <w:r w:rsidRPr="00283915">
        <w:rPr>
          <w:rStyle w:val="StyleUnderline"/>
        </w:rPr>
        <w:t>These countries, Canada, Denmark on behalf of Greenland, Norway, Russia, and the United States</w:t>
      </w:r>
      <w:r w:rsidRPr="00283915">
        <w:rPr>
          <w:rFonts w:ascii="PT Serif" w:hAnsi="PT Serif"/>
          <w:color w:val="000000"/>
          <w:sz w:val="16"/>
          <w:szCs w:val="26"/>
        </w:rPr>
        <w:t xml:space="preserve"> are those that border the international waters of the CAO. </w:t>
      </w:r>
      <w:r w:rsidRPr="00283915">
        <w:rPr>
          <w:rStyle w:val="StyleUnderline"/>
        </w:rPr>
        <w:t>Under international law, especially with respect to fisheries, it is appropriate for these countries to take the lead in setting the conservation agenda for how and when fisheries might be conducted in the CAO,</w:t>
      </w:r>
      <w:r w:rsidRPr="00283915">
        <w:rPr>
          <w:rFonts w:ascii="PT Serif" w:hAnsi="PT Serif"/>
          <w:color w:val="000000"/>
          <w:sz w:val="16"/>
          <w:szCs w:val="26"/>
        </w:rPr>
        <w:t xml:space="preserve"> just as Alaska and the North Pacific Fishery Management Council took the lead for the United States years earlier. In 2007, a year with dramatic loss of sea ice in the Chukchi Sea and Arctic Ocean, the North Pacific council began work on the Arctic Fishery Management Plan. The plan went into effect in 2009 closing all U.S. Arctic waters (from 3 to 200 miles offshore), from the Bering Strait to the Canadian border, to commercial fishing. The council based its actions on concerns about the rapidly changing Arctic environment, the lack of scientific information to properly manage fisheries in the region, and the potential impacts of fishing on the subsistence way of life for indigenous peoples and coastal communities in the far North. This unprecedented action was widely praised and supported by the Alaska fishing industry, Alaska Native organizations and coastal communities, conservation groups, and other stakeholders. It also inspired further action on the part of the U.S., this time in the international arena. As the sea ice retreated from the Arctic Ocean just north of Alaska, concerns began to surface that distant-water fishing fleets could move into the area. After all, fleets from Asia and Europe travel all the way to Antarctica for krill and other fish resources. The Arctic just north of Alaska is far closer and becoming more accessible as the ice retreats. </w:t>
      </w:r>
      <w:r w:rsidRPr="00031917">
        <w:rPr>
          <w:rStyle w:val="StyleUnderline"/>
          <w:highlight w:val="green"/>
        </w:rPr>
        <w:t>The prospect of large scale commercial fisheries just beyond the boundary of our Arctic 200-mile zone brought to mind the tragedy Alaska experienced in the so-called Bering Sea Donut Hole decades earlier</w:t>
      </w:r>
      <w:r w:rsidRPr="00283915">
        <w:rPr>
          <w:rStyle w:val="StyleUnderline"/>
        </w:rPr>
        <w:t xml:space="preserve">. In that instance, unregulated fleets from </w:t>
      </w:r>
      <w:r w:rsidRPr="00283915">
        <w:rPr>
          <w:rStyle w:val="StyleUnderline"/>
          <w:highlight w:val="yellow"/>
        </w:rPr>
        <w:t>China</w:t>
      </w:r>
      <w:r w:rsidRPr="00283915">
        <w:rPr>
          <w:rStyle w:val="StyleUnderline"/>
        </w:rPr>
        <w:t>, Japan, Poland, and South Korea overfished the Aleutian Basin pollock stock in the international waters of the central Bering Sea</w:t>
      </w:r>
      <w:r w:rsidRPr="00283915">
        <w:rPr>
          <w:rFonts w:ascii="PT Serif" w:hAnsi="PT Serif"/>
          <w:color w:val="000000"/>
          <w:sz w:val="16"/>
          <w:szCs w:val="26"/>
        </w:rPr>
        <w:t xml:space="preserve">. These waters are completely surrounded by the 200-mile zones of Russia and the United States. Those two nations worked together as post-Cold War partners, to engage the fishing nations to come to an agreement to prevent overfishing. But despite the best efforts of Russia and the U.S., that agreement was not reached until the damage had been done and the pollock stock collapsed. The pollock have not recovered, and that fishery remains closed to this day. With this lesson in mind, </w:t>
      </w:r>
      <w:r w:rsidRPr="00031917">
        <w:rPr>
          <w:rStyle w:val="StyleUnderline"/>
          <w:highlight w:val="green"/>
        </w:rPr>
        <w:t>Sen. Ted Stevens, joined by Sen. Lisa Murkowski, Congressman Don Young and members of the Pacific Northwest congressional delegations passed legislation that called upon the U.S. to begin negotiations to secure a binding international agreement to close the CAO to commercial fishing</w:t>
      </w:r>
      <w:r w:rsidRPr="00283915">
        <w:rPr>
          <w:rStyle w:val="StyleUnderline"/>
        </w:rPr>
        <w:t xml:space="preserve"> until there was adequate science to ensure sustainable fishing.</w:t>
      </w:r>
      <w:r w:rsidRPr="00283915">
        <w:rPr>
          <w:rFonts w:ascii="PT Serif" w:hAnsi="PT Serif"/>
          <w:color w:val="000000"/>
          <w:sz w:val="16"/>
          <w:szCs w:val="26"/>
        </w:rPr>
        <w:t xml:space="preserve"> As the current and former chairs of the North Pacific Fishery Management Council, it is our hope that such a binding agreement can be put in place before fishing begins in the CAO. </w:t>
      </w:r>
      <w:r w:rsidRPr="00283915">
        <w:rPr>
          <w:rStyle w:val="StyleUnderline"/>
        </w:rPr>
        <w:t xml:space="preserve">The declaration by the five Arctic coastal nations is a good and proper first step, but now the discussion needs to be broadened to include countries like </w:t>
      </w:r>
      <w:r w:rsidRPr="00283915">
        <w:rPr>
          <w:rStyle w:val="StyleUnderline"/>
          <w:b/>
          <w:highlight w:val="yellow"/>
        </w:rPr>
        <w:t>China</w:t>
      </w:r>
      <w:r w:rsidRPr="00283915">
        <w:rPr>
          <w:rStyle w:val="StyleUnderline"/>
        </w:rPr>
        <w:t>, Japan, South Korea, the EU, and Iceland. While these countries and entities do not border the Arctic Ocean, they have an interest in its future.</w:t>
      </w:r>
      <w:r w:rsidRPr="00283915">
        <w:rPr>
          <w:rFonts w:ascii="PT Serif" w:hAnsi="PT Serif"/>
          <w:color w:val="000000"/>
          <w:sz w:val="16"/>
          <w:szCs w:val="26"/>
        </w:rPr>
        <w:t xml:space="preserve"> If such an agreement is reached, then Alaska can be proud of the role it has taken once again to lead the way for sound and scientifically based conservation and management of ocean resources. Dan Hull is current chair of the NPFMC. David Benton, Stephanie Madsen, and Eric Olson are former council chairs. Together, they chaired the council from 2000 to the present. Hull also participates in the Arctic Council Task Force on Marine Cooperation; Madsen was a member of the Alaska Arctic Policy Commission; and Benton is a member of the U.S. Arctic Research Commission. </w:t>
      </w:r>
    </w:p>
    <w:p w14:paraId="340D09EA" w14:textId="0D76193A" w:rsidR="00842152" w:rsidRDefault="00842152" w:rsidP="00842152">
      <w:pPr>
        <w:pStyle w:val="Heading4"/>
      </w:pPr>
      <w:r>
        <w:t>Link non-unique Obama already pushed for Arctic policy</w:t>
      </w:r>
    </w:p>
    <w:p w14:paraId="73422222" w14:textId="77777777" w:rsidR="00842152" w:rsidRDefault="00842152" w:rsidP="00842152"/>
    <w:p w14:paraId="4B24612C" w14:textId="77777777" w:rsidR="00842152" w:rsidRPr="000328C9" w:rsidRDefault="00842152" w:rsidP="00842152">
      <w:r w:rsidRPr="000328C9">
        <w:rPr>
          <w:rStyle w:val="Style13ptBold"/>
        </w:rPr>
        <w:t>Rosen</w:t>
      </w:r>
      <w:r>
        <w:rPr>
          <w:rStyle w:val="Style13ptBold"/>
        </w:rPr>
        <w:t xml:space="preserve">, </w:t>
      </w:r>
      <w:r w:rsidRPr="000328C9">
        <w:rPr>
          <w:rStyle w:val="Style13ptBold"/>
        </w:rPr>
        <w:t>5/8</w:t>
      </w:r>
      <w:r>
        <w:t xml:space="preserve">, </w:t>
      </w:r>
      <w:hyperlink r:id="rId153" w:history="1">
        <w:r w:rsidRPr="00942E9E">
          <w:rPr>
            <w:rStyle w:val="Hyperlink"/>
          </w:rPr>
          <w:t>http://www.adn.com/arctic/article/midway-through-us-chairmanship-arctic-council-focusing-black-carbon-science/2016/05/08/</w:t>
        </w:r>
      </w:hyperlink>
    </w:p>
    <w:p w14:paraId="4DB0A156" w14:textId="77777777" w:rsidR="00842152" w:rsidRDefault="00842152" w:rsidP="00842152">
      <w:pPr>
        <w:rPr>
          <w:rFonts w:ascii="PT Serif" w:hAnsi="PT Serif" w:cs="Times New Roman"/>
          <w:color w:val="000000"/>
          <w:sz w:val="16"/>
          <w:szCs w:val="26"/>
        </w:rPr>
      </w:pPr>
    </w:p>
    <w:p w14:paraId="0C2A3D9B" w14:textId="77777777" w:rsidR="00842152" w:rsidRDefault="00842152" w:rsidP="00842152">
      <w:pPr>
        <w:rPr>
          <w:rFonts w:asciiTheme="majorHAnsi" w:hAnsiTheme="majorHAnsi" w:cs="Times New Roman"/>
          <w:color w:val="000000" w:themeColor="text1"/>
          <w:sz w:val="16"/>
          <w:szCs w:val="22"/>
        </w:rPr>
      </w:pPr>
      <w:r w:rsidRPr="000F45FA">
        <w:rPr>
          <w:rFonts w:asciiTheme="majorHAnsi" w:hAnsiTheme="majorHAnsi" w:cs="Times New Roman"/>
          <w:color w:val="000000" w:themeColor="text1"/>
          <w:sz w:val="16"/>
          <w:szCs w:val="22"/>
        </w:rPr>
        <w:t xml:space="preserve">Still, there is one parochial aspect to the </w:t>
      </w:r>
      <w:r w:rsidRPr="00855023">
        <w:rPr>
          <w:rStyle w:val="StyleUnderline"/>
          <w:rFonts w:asciiTheme="majorHAnsi" w:hAnsiTheme="majorHAnsi"/>
          <w:color w:val="000000" w:themeColor="text1"/>
          <w:szCs w:val="22"/>
          <w:highlight w:val="yellow"/>
        </w:rPr>
        <w:t>U.S. chairmanship</w:t>
      </w:r>
      <w:r w:rsidRPr="00855023">
        <w:rPr>
          <w:rFonts w:asciiTheme="majorHAnsi" w:hAnsiTheme="majorHAnsi" w:cs="Times New Roman"/>
          <w:color w:val="000000" w:themeColor="text1"/>
          <w:sz w:val="16"/>
          <w:szCs w:val="22"/>
          <w:highlight w:val="yellow"/>
        </w:rPr>
        <w:t xml:space="preserve">. Gourley </w:t>
      </w:r>
      <w:r w:rsidRPr="00855023">
        <w:rPr>
          <w:rStyle w:val="StyleUnderline"/>
          <w:rFonts w:asciiTheme="majorHAnsi" w:hAnsiTheme="majorHAnsi"/>
          <w:color w:val="000000" w:themeColor="text1"/>
          <w:szCs w:val="22"/>
          <w:highlight w:val="yellow"/>
        </w:rPr>
        <w:t>and others involved in U.S. Arctic policy are trying to use the chairmanship to heighten awareness of the Arctic across the nation.</w:t>
      </w:r>
      <w:r w:rsidRPr="000328C9">
        <w:rPr>
          <w:rStyle w:val="StyleUnderline"/>
          <w:rFonts w:asciiTheme="majorHAnsi" w:hAnsiTheme="majorHAnsi"/>
          <w:color w:val="000000" w:themeColor="text1"/>
          <w:szCs w:val="22"/>
        </w:rPr>
        <w:t xml:space="preserve"> </w:t>
      </w:r>
      <w:r w:rsidRPr="000F45FA">
        <w:rPr>
          <w:rFonts w:asciiTheme="majorHAnsi" w:hAnsiTheme="majorHAnsi" w:cs="Times New Roman"/>
          <w:color w:val="000000" w:themeColor="text1"/>
          <w:sz w:val="16"/>
          <w:szCs w:val="22"/>
        </w:rPr>
        <w:t>"We've spent a lot of time on what we call, in the State Department, 'public diplomacy,' " she said.</w:t>
      </w:r>
      <w:r w:rsidRPr="000328C9">
        <w:rPr>
          <w:rFonts w:asciiTheme="majorHAnsi" w:hAnsiTheme="majorHAnsi" w:cs="Times New Roman"/>
          <w:color w:val="000000" w:themeColor="text1"/>
          <w:sz w:val="16"/>
          <w:szCs w:val="22"/>
        </w:rPr>
        <w:t xml:space="preserve"> </w:t>
      </w:r>
      <w:r w:rsidRPr="000F45FA">
        <w:rPr>
          <w:rFonts w:asciiTheme="majorHAnsi" w:hAnsiTheme="majorHAnsi" w:cs="Times New Roman"/>
          <w:color w:val="000000" w:themeColor="text1"/>
          <w:sz w:val="16"/>
          <w:szCs w:val="22"/>
        </w:rPr>
        <w:t xml:space="preserve">Gourley said </w:t>
      </w:r>
      <w:r w:rsidRPr="000328C9">
        <w:rPr>
          <w:rStyle w:val="StyleUnderline"/>
          <w:rFonts w:asciiTheme="majorHAnsi" w:hAnsiTheme="majorHAnsi"/>
          <w:color w:val="000000" w:themeColor="text1"/>
          <w:szCs w:val="22"/>
        </w:rPr>
        <w:t>there is evidence of success</w:t>
      </w:r>
      <w:r w:rsidRPr="000F45FA">
        <w:rPr>
          <w:rFonts w:asciiTheme="majorHAnsi" w:hAnsiTheme="majorHAnsi" w:cs="Times New Roman"/>
          <w:color w:val="000000" w:themeColor="text1"/>
          <w:sz w:val="16"/>
          <w:szCs w:val="22"/>
        </w:rPr>
        <w:t>.</w:t>
      </w:r>
      <w:r w:rsidRPr="000328C9">
        <w:rPr>
          <w:rFonts w:asciiTheme="majorHAnsi" w:hAnsiTheme="majorHAnsi" w:cs="Times New Roman"/>
          <w:color w:val="000000" w:themeColor="text1"/>
          <w:sz w:val="16"/>
          <w:szCs w:val="22"/>
        </w:rPr>
        <w:t xml:space="preserve"> </w:t>
      </w:r>
      <w:r w:rsidRPr="000328C9">
        <w:rPr>
          <w:rStyle w:val="StyleUnderline"/>
          <w:rFonts w:asciiTheme="majorHAnsi" w:hAnsiTheme="majorHAnsi"/>
          <w:color w:val="000000" w:themeColor="text1"/>
          <w:szCs w:val="22"/>
        </w:rPr>
        <w:t>There has been a proliferation of Arctic-related meetings and conferences</w:t>
      </w:r>
      <w:r w:rsidRPr="000F45FA">
        <w:rPr>
          <w:rFonts w:asciiTheme="majorHAnsi" w:hAnsiTheme="majorHAnsi" w:cs="Times New Roman"/>
          <w:color w:val="000000" w:themeColor="text1"/>
          <w:sz w:val="16"/>
          <w:szCs w:val="22"/>
        </w:rPr>
        <w:t xml:space="preserve">, not only in Alaska but also in the Lower 48, she said. The State Department has launched a blog called </w:t>
      </w:r>
      <w:r w:rsidRPr="000F45FA">
        <w:rPr>
          <w:rFonts w:asciiTheme="majorHAnsi" w:hAnsiTheme="majorHAnsi" w:cs="Times New Roman"/>
          <w:color w:val="000000" w:themeColor="text1"/>
          <w:sz w:val="10"/>
          <w:szCs w:val="22"/>
        </w:rPr>
        <w:t>"</w:t>
      </w:r>
      <w:hyperlink r:id="rId154" w:tgtFrame="_blank" w:history="1">
        <w:r w:rsidRPr="000328C9">
          <w:rPr>
            <w:rFonts w:asciiTheme="majorHAnsi" w:hAnsiTheme="majorHAnsi" w:cs="Times New Roman"/>
            <w:color w:val="000000" w:themeColor="text1"/>
            <w:sz w:val="16"/>
            <w:szCs w:val="22"/>
          </w:rPr>
          <w:t>Our Arctic Nation</w:t>
        </w:r>
      </w:hyperlink>
      <w:r w:rsidRPr="000F45FA">
        <w:rPr>
          <w:rFonts w:asciiTheme="majorHAnsi" w:hAnsiTheme="majorHAnsi" w:cs="Times New Roman"/>
          <w:color w:val="000000" w:themeColor="text1"/>
          <w:sz w:val="16"/>
          <w:szCs w:val="22"/>
        </w:rPr>
        <w:t xml:space="preserve">" intended to highlight Arctic connections to each of the 50 states. </w:t>
      </w:r>
      <w:r w:rsidRPr="000328C9">
        <w:rPr>
          <w:rStyle w:val="StyleUnderline"/>
          <w:rFonts w:asciiTheme="majorHAnsi" w:hAnsiTheme="majorHAnsi"/>
          <w:color w:val="000000" w:themeColor="text1"/>
          <w:szCs w:val="22"/>
        </w:rPr>
        <w:t xml:space="preserve">The joint </w:t>
      </w:r>
      <w:hyperlink r:id="rId155" w:tgtFrame="_blank" w:history="1">
        <w:r w:rsidRPr="000328C9">
          <w:rPr>
            <w:rStyle w:val="StyleUnderline"/>
            <w:rFonts w:asciiTheme="majorHAnsi" w:hAnsiTheme="majorHAnsi"/>
            <w:color w:val="000000" w:themeColor="text1"/>
            <w:szCs w:val="22"/>
          </w:rPr>
          <w:t>U.S.-Canada statement</w:t>
        </w:r>
      </w:hyperlink>
      <w:r w:rsidRPr="000328C9">
        <w:rPr>
          <w:rStyle w:val="StyleUnderline"/>
          <w:rFonts w:asciiTheme="majorHAnsi" w:hAnsiTheme="majorHAnsi"/>
          <w:color w:val="000000" w:themeColor="text1"/>
          <w:szCs w:val="22"/>
        </w:rPr>
        <w:t>produced at a widely covered March meeting between President Obama and Canadian Prime Minister Justin Trudeau had a heavy Arctic focus</w:t>
      </w:r>
      <w:r w:rsidRPr="000F45FA">
        <w:rPr>
          <w:rFonts w:asciiTheme="majorHAnsi" w:hAnsiTheme="majorHAnsi" w:cs="Times New Roman"/>
          <w:color w:val="000000" w:themeColor="text1"/>
          <w:sz w:val="16"/>
          <w:szCs w:val="22"/>
        </w:rPr>
        <w:t>.</w:t>
      </w:r>
      <w:r w:rsidRPr="000328C9">
        <w:rPr>
          <w:rFonts w:asciiTheme="majorHAnsi" w:hAnsiTheme="majorHAnsi" w:cs="Times New Roman"/>
          <w:color w:val="000000" w:themeColor="text1"/>
          <w:sz w:val="16"/>
          <w:szCs w:val="22"/>
        </w:rPr>
        <w:t xml:space="preserve"> </w:t>
      </w:r>
      <w:r w:rsidRPr="000F45FA">
        <w:rPr>
          <w:rFonts w:asciiTheme="majorHAnsi" w:hAnsiTheme="majorHAnsi" w:cs="Times New Roman"/>
          <w:color w:val="000000" w:themeColor="text1"/>
          <w:sz w:val="16"/>
          <w:szCs w:val="22"/>
        </w:rPr>
        <w:t>In Alaska, there are mixed views about whether the U.S. awareness goal is being fulfilled.</w:t>
      </w:r>
      <w:r w:rsidRPr="000328C9">
        <w:rPr>
          <w:rFonts w:asciiTheme="majorHAnsi" w:hAnsiTheme="majorHAnsi" w:cs="Times New Roman"/>
          <w:color w:val="000000" w:themeColor="text1"/>
          <w:sz w:val="16"/>
          <w:szCs w:val="22"/>
        </w:rPr>
        <w:t xml:space="preserve"> </w:t>
      </w:r>
      <w:r w:rsidRPr="000328C9">
        <w:rPr>
          <w:rStyle w:val="StyleUnderline"/>
          <w:rFonts w:asciiTheme="majorHAnsi" w:hAnsiTheme="majorHAnsi"/>
          <w:color w:val="000000" w:themeColor="text1"/>
          <w:szCs w:val="22"/>
        </w:rPr>
        <w:t xml:space="preserve">Evon Peter, </w:t>
      </w:r>
      <w:hyperlink r:id="rId156" w:tgtFrame="_blank" w:history="1">
        <w:r w:rsidRPr="000328C9">
          <w:rPr>
            <w:rStyle w:val="StyleUnderline"/>
            <w:rFonts w:asciiTheme="majorHAnsi" w:hAnsiTheme="majorHAnsi"/>
            <w:color w:val="000000" w:themeColor="text1"/>
            <w:szCs w:val="22"/>
          </w:rPr>
          <w:t>vice chancellor at the University of Alaska Fairbanks</w:t>
        </w:r>
      </w:hyperlink>
      <w:r w:rsidRPr="000328C9">
        <w:rPr>
          <w:rStyle w:val="StyleUnderline"/>
          <w:rFonts w:asciiTheme="majorHAnsi" w:hAnsiTheme="majorHAnsi"/>
          <w:color w:val="000000" w:themeColor="text1"/>
          <w:szCs w:val="22"/>
        </w:rPr>
        <w:t>, said</w:t>
      </w:r>
      <w:r w:rsidRPr="000F45FA">
        <w:rPr>
          <w:rFonts w:asciiTheme="majorHAnsi" w:hAnsiTheme="majorHAnsi" w:cs="Times New Roman"/>
          <w:color w:val="000000" w:themeColor="text1"/>
          <w:sz w:val="16"/>
          <w:szCs w:val="22"/>
        </w:rPr>
        <w:t xml:space="preserve"> he believes the chairmanship has helped spread the message.</w:t>
      </w:r>
      <w:r w:rsidRPr="000328C9">
        <w:rPr>
          <w:rFonts w:asciiTheme="majorHAnsi" w:hAnsiTheme="majorHAnsi" w:cs="Times New Roman"/>
          <w:color w:val="000000" w:themeColor="text1"/>
          <w:sz w:val="16"/>
          <w:szCs w:val="22"/>
        </w:rPr>
        <w:t xml:space="preserve"> </w:t>
      </w:r>
      <w:r w:rsidRPr="000F45FA">
        <w:rPr>
          <w:rFonts w:asciiTheme="majorHAnsi" w:hAnsiTheme="majorHAnsi" w:cs="Times New Roman"/>
          <w:color w:val="000000" w:themeColor="text1"/>
          <w:sz w:val="16"/>
          <w:szCs w:val="22"/>
        </w:rPr>
        <w:t xml:space="preserve">"I didn't expect this to be a huge economic boon. But I did expect it to be bringing more attention to Alaska and the Arctic," he said. "I do think they've been able to leverage our chairmanship </w:t>
      </w:r>
      <w:r w:rsidRPr="000328C9">
        <w:rPr>
          <w:rStyle w:val="StyleUnderline"/>
          <w:rFonts w:asciiTheme="majorHAnsi" w:hAnsiTheme="majorHAnsi"/>
          <w:color w:val="000000" w:themeColor="text1"/>
          <w:szCs w:val="22"/>
        </w:rPr>
        <w:t>to bring</w:t>
      </w:r>
      <w:r w:rsidRPr="000F45FA">
        <w:rPr>
          <w:rFonts w:asciiTheme="majorHAnsi" w:hAnsiTheme="majorHAnsi" w:cs="Times New Roman"/>
          <w:color w:val="000000" w:themeColor="text1"/>
          <w:sz w:val="16"/>
          <w:szCs w:val="22"/>
        </w:rPr>
        <w:t xml:space="preserve"> not only </w:t>
      </w:r>
      <w:r w:rsidRPr="000328C9">
        <w:rPr>
          <w:rStyle w:val="StyleUnderline"/>
          <w:rFonts w:asciiTheme="majorHAnsi" w:hAnsiTheme="majorHAnsi"/>
          <w:color w:val="000000" w:themeColor="text1"/>
          <w:szCs w:val="22"/>
        </w:rPr>
        <w:t>greater U.S. attention</w:t>
      </w:r>
      <w:r w:rsidRPr="000F45FA">
        <w:rPr>
          <w:rFonts w:asciiTheme="majorHAnsi" w:hAnsiTheme="majorHAnsi" w:cs="Times New Roman"/>
          <w:color w:val="000000" w:themeColor="text1"/>
          <w:sz w:val="16"/>
          <w:szCs w:val="22"/>
        </w:rPr>
        <w:t xml:space="preserve"> but global attention </w:t>
      </w:r>
      <w:r w:rsidRPr="000328C9">
        <w:rPr>
          <w:rStyle w:val="StyleUnderline"/>
          <w:rFonts w:asciiTheme="majorHAnsi" w:hAnsiTheme="majorHAnsi"/>
          <w:color w:val="000000" w:themeColor="text1"/>
          <w:szCs w:val="22"/>
        </w:rPr>
        <w:t>to the Arctic</w:t>
      </w:r>
      <w:r w:rsidRPr="000F45FA">
        <w:rPr>
          <w:rFonts w:asciiTheme="majorHAnsi" w:hAnsiTheme="majorHAnsi" w:cs="Times New Roman"/>
          <w:color w:val="000000" w:themeColor="text1"/>
          <w:sz w:val="16"/>
          <w:szCs w:val="22"/>
        </w:rPr>
        <w:t>."</w:t>
      </w:r>
      <w:r w:rsidRPr="000328C9">
        <w:rPr>
          <w:rFonts w:asciiTheme="majorHAnsi" w:hAnsiTheme="majorHAnsi" w:cs="Times New Roman"/>
          <w:color w:val="000000" w:themeColor="text1"/>
          <w:sz w:val="16"/>
          <w:szCs w:val="22"/>
        </w:rPr>
        <w:t xml:space="preserve"> </w:t>
      </w:r>
      <w:r w:rsidRPr="000F45FA">
        <w:rPr>
          <w:rFonts w:asciiTheme="majorHAnsi" w:hAnsiTheme="majorHAnsi" w:cs="Times New Roman"/>
          <w:color w:val="000000" w:themeColor="text1"/>
          <w:sz w:val="16"/>
          <w:szCs w:val="22"/>
        </w:rPr>
        <w:t xml:space="preserve">Margaret Williams, Arctic program director of the World Wildlife Fund, </w:t>
      </w:r>
      <w:r w:rsidRPr="000328C9">
        <w:rPr>
          <w:rStyle w:val="StyleUnderline"/>
          <w:rFonts w:asciiTheme="majorHAnsi" w:hAnsiTheme="majorHAnsi"/>
          <w:color w:val="000000" w:themeColor="text1"/>
          <w:szCs w:val="22"/>
        </w:rPr>
        <w:t>said new domestic interest is evident</w:t>
      </w:r>
      <w:r w:rsidRPr="000F45FA">
        <w:rPr>
          <w:rFonts w:asciiTheme="majorHAnsi" w:hAnsiTheme="majorHAnsi" w:cs="Times New Roman"/>
          <w:color w:val="000000" w:themeColor="text1"/>
          <w:sz w:val="16"/>
          <w:szCs w:val="22"/>
        </w:rPr>
        <w:t xml:space="preserve"> in</w:t>
      </w:r>
      <w:r w:rsidRPr="000328C9">
        <w:rPr>
          <w:rFonts w:asciiTheme="majorHAnsi" w:hAnsiTheme="majorHAnsi" w:cs="Times New Roman"/>
          <w:color w:val="000000" w:themeColor="text1"/>
          <w:sz w:val="16"/>
          <w:szCs w:val="22"/>
        </w:rPr>
        <w:t xml:space="preserve"> </w:t>
      </w:r>
      <w:hyperlink r:id="rId157" w:tgtFrame="_blank" w:history="1">
        <w:r w:rsidRPr="000328C9">
          <w:rPr>
            <w:rFonts w:asciiTheme="majorHAnsi" w:hAnsiTheme="majorHAnsi" w:cs="Times New Roman"/>
            <w:color w:val="000000" w:themeColor="text1"/>
            <w:szCs w:val="22"/>
            <w:u w:val="single"/>
          </w:rPr>
          <w:t>the list of Alaska-related projects</w:t>
        </w:r>
      </w:hyperlink>
      <w:r w:rsidRPr="000328C9">
        <w:rPr>
          <w:rFonts w:asciiTheme="majorHAnsi" w:hAnsiTheme="majorHAnsi" w:cs="Times New Roman"/>
          <w:color w:val="000000" w:themeColor="text1"/>
          <w:sz w:val="16"/>
          <w:szCs w:val="22"/>
        </w:rPr>
        <w:t xml:space="preserve"> </w:t>
      </w:r>
      <w:r w:rsidRPr="000328C9">
        <w:rPr>
          <w:rStyle w:val="StyleUnderline"/>
          <w:rFonts w:asciiTheme="majorHAnsi" w:hAnsiTheme="majorHAnsi"/>
          <w:color w:val="000000" w:themeColor="text1"/>
          <w:szCs w:val="22"/>
        </w:rPr>
        <w:t xml:space="preserve">President </w:t>
      </w:r>
      <w:r w:rsidRPr="00855023">
        <w:rPr>
          <w:rStyle w:val="StyleUnderline"/>
          <w:rFonts w:asciiTheme="majorHAnsi" w:hAnsiTheme="majorHAnsi"/>
          <w:color w:val="000000" w:themeColor="text1"/>
          <w:szCs w:val="22"/>
          <w:highlight w:val="yellow"/>
        </w:rPr>
        <w:t xml:space="preserve">Obama announced last year and the </w:t>
      </w:r>
      <w:hyperlink r:id="rId158" w:tgtFrame="_blank" w:history="1">
        <w:r w:rsidRPr="00855023">
          <w:rPr>
            <w:rStyle w:val="StyleUnderline"/>
            <w:rFonts w:asciiTheme="majorHAnsi" w:hAnsiTheme="majorHAnsi"/>
            <w:color w:val="000000" w:themeColor="text1"/>
            <w:szCs w:val="22"/>
            <w:highlight w:val="yellow"/>
          </w:rPr>
          <w:t>increased funding for Arctic programs he is seeking</w:t>
        </w:r>
      </w:hyperlink>
      <w:r w:rsidRPr="00855023">
        <w:rPr>
          <w:rStyle w:val="StyleUnderline"/>
          <w:rFonts w:asciiTheme="majorHAnsi" w:hAnsiTheme="majorHAnsi"/>
          <w:color w:val="000000" w:themeColor="text1"/>
          <w:szCs w:val="22"/>
          <w:highlight w:val="yellow"/>
        </w:rPr>
        <w:t xml:space="preserve"> from Congress this year</w:t>
      </w:r>
      <w:r w:rsidRPr="000328C9">
        <w:rPr>
          <w:rStyle w:val="StyleUnderline"/>
          <w:rFonts w:asciiTheme="majorHAnsi" w:hAnsiTheme="majorHAnsi"/>
          <w:color w:val="000000" w:themeColor="text1"/>
          <w:szCs w:val="22"/>
        </w:rPr>
        <w:t>,</w:t>
      </w:r>
      <w:r w:rsidRPr="000F45FA">
        <w:rPr>
          <w:rFonts w:asciiTheme="majorHAnsi" w:hAnsiTheme="majorHAnsi" w:cs="Times New Roman"/>
          <w:color w:val="000000" w:themeColor="text1"/>
          <w:sz w:val="16"/>
          <w:szCs w:val="22"/>
        </w:rPr>
        <w:t xml:space="preserve"> including $</w:t>
      </w:r>
      <w:r w:rsidRPr="00855023">
        <w:rPr>
          <w:rFonts w:asciiTheme="majorHAnsi" w:hAnsiTheme="majorHAnsi" w:cs="Times New Roman"/>
          <w:color w:val="000000" w:themeColor="text1"/>
          <w:sz w:val="16"/>
          <w:szCs w:val="22"/>
        </w:rPr>
        <w:t xml:space="preserve">400 million for climate-threatened Alaska villages. Craig Fleener, </w:t>
      </w:r>
      <w:r w:rsidRPr="00855023">
        <w:rPr>
          <w:rStyle w:val="StyleUnderline"/>
          <w:rFonts w:asciiTheme="majorHAnsi" w:hAnsiTheme="majorHAnsi"/>
          <w:color w:val="000000" w:themeColor="text1"/>
          <w:szCs w:val="22"/>
        </w:rPr>
        <w:t xml:space="preserve">Gov. Bill Walker's adviser on Arctic issues, said he is thankful for </w:t>
      </w:r>
      <w:r w:rsidRPr="00855023">
        <w:rPr>
          <w:rStyle w:val="StyleUnderline"/>
          <w:rFonts w:asciiTheme="majorHAnsi" w:hAnsiTheme="majorHAnsi"/>
          <w:b/>
          <w:color w:val="000000" w:themeColor="text1"/>
          <w:szCs w:val="22"/>
        </w:rPr>
        <w:t>the "big blowout event</w:t>
      </w:r>
      <w:r w:rsidRPr="00855023">
        <w:rPr>
          <w:rFonts w:asciiTheme="majorHAnsi" w:hAnsiTheme="majorHAnsi" w:cs="Times New Roman"/>
          <w:color w:val="000000" w:themeColor="text1"/>
          <w:sz w:val="16"/>
          <w:szCs w:val="22"/>
        </w:rPr>
        <w:t>" in August when Obama attended the GLACIER conference in Anchorage</w:t>
      </w:r>
      <w:r w:rsidRPr="000F45FA">
        <w:rPr>
          <w:rFonts w:asciiTheme="majorHAnsi" w:hAnsiTheme="majorHAnsi" w:cs="Times New Roman"/>
          <w:color w:val="000000" w:themeColor="text1"/>
          <w:sz w:val="16"/>
          <w:szCs w:val="22"/>
        </w:rPr>
        <w:t xml:space="preserve"> and toured other parts of Alaska.</w:t>
      </w:r>
      <w:r w:rsidRPr="000328C9">
        <w:rPr>
          <w:rFonts w:asciiTheme="majorHAnsi" w:hAnsiTheme="majorHAnsi" w:cs="Times New Roman"/>
          <w:color w:val="000000" w:themeColor="text1"/>
          <w:sz w:val="16"/>
          <w:szCs w:val="22"/>
        </w:rPr>
        <w:t xml:space="preserve"> </w:t>
      </w:r>
    </w:p>
    <w:p w14:paraId="4D5F53C2" w14:textId="77777777" w:rsidR="001C1CDC" w:rsidRDefault="001C1CDC" w:rsidP="001C1CDC">
      <w:pPr>
        <w:pStyle w:val="Heading4"/>
      </w:pPr>
      <w:r>
        <w:t>Obama won’t push the plan</w:t>
      </w:r>
    </w:p>
    <w:p w14:paraId="5D1D078D" w14:textId="77777777" w:rsidR="001C1CDC" w:rsidRPr="00653F63" w:rsidRDefault="001C1CDC" w:rsidP="001C1CDC">
      <w:r>
        <w:rPr>
          <w:b/>
        </w:rPr>
        <w:t xml:space="preserve">Francis, 14 </w:t>
      </w:r>
      <w:r>
        <w:t>(David, “The race for Arctic oil: Russia vs. U.S. The coldest war?” The Fiscal Times, 2/27,</w:t>
      </w:r>
    </w:p>
    <w:p w14:paraId="3DB79067" w14:textId="7CB6E2FA" w:rsidR="001C1CDC" w:rsidRDefault="00537A58" w:rsidP="001C1CDC">
      <w:hyperlink r:id="rId159" w:history="1">
        <w:r w:rsidR="001C1CDC" w:rsidRPr="00790065">
          <w:rPr>
            <w:rStyle w:val="Hyperlink"/>
          </w:rPr>
          <w:t>http://theweek.com/article/index/256908/the-race-for-arctic-oil-russia-vs-us</w:t>
        </w:r>
      </w:hyperlink>
      <w:r w:rsidR="001C1CDC">
        <w:t>)</w:t>
      </w:r>
    </w:p>
    <w:p w14:paraId="10CBB45A" w14:textId="77777777" w:rsidR="001C1CDC" w:rsidRPr="001C1CDC" w:rsidRDefault="001C1CDC" w:rsidP="001C1CDC">
      <w:pPr>
        <w:rPr>
          <w:rStyle w:val="StyleUnderline"/>
          <w:highlight w:val="yellow"/>
        </w:rPr>
      </w:pPr>
      <w:r>
        <w:t xml:space="preserve">Part of the problem is costs; </w:t>
      </w:r>
      <w:r w:rsidRPr="00653F63">
        <w:rPr>
          <w:rStyle w:val="StyleUnderline"/>
        </w:rPr>
        <w:t>a new icebreaker costs $800 million</w:t>
      </w:r>
      <w:r>
        <w:t xml:space="preserve">, and the Coast Guard says it doesn't need new ones. But Alaska Democratic </w:t>
      </w:r>
      <w:r w:rsidRPr="001C1CDC">
        <w:rPr>
          <w:rStyle w:val="StyleUnderline"/>
          <w:highlight w:val="yellow"/>
        </w:rPr>
        <w:t>Sen. Mark Begich said that the Obama administration should make the Arctic more of a priority.</w:t>
      </w:r>
    </w:p>
    <w:p w14:paraId="71D295E4" w14:textId="77777777" w:rsidR="001C1CDC" w:rsidRDefault="001C1CDC" w:rsidP="001C1CDC">
      <w:r w:rsidRPr="001C1CDC">
        <w:rPr>
          <w:rStyle w:val="StyleUnderline"/>
          <w:highlight w:val="yellow"/>
        </w:rPr>
        <w:t>"It's like they've never heard of it,</w:t>
      </w:r>
      <w:r>
        <w:t>" Begich said in a recent interview with Fox News. "</w:t>
      </w:r>
      <w:r w:rsidRPr="001C1CDC">
        <w:rPr>
          <w:rStyle w:val="StyleUnderline"/>
          <w:highlight w:val="yellow"/>
        </w:rPr>
        <w:t>With the Obama administration we've had to push back pretty hard to convince them</w:t>
      </w:r>
      <w:r>
        <w:t xml:space="preserve"> and show them </w:t>
      </w:r>
      <w:r w:rsidRPr="00653F63">
        <w:rPr>
          <w:rStyle w:val="StyleUnderline"/>
        </w:rPr>
        <w:t xml:space="preserve">why they need </w:t>
      </w:r>
      <w:r w:rsidRPr="001C1CDC">
        <w:rPr>
          <w:rStyle w:val="StyleUnderline"/>
          <w:highlight w:val="yellow"/>
        </w:rPr>
        <w:t>to</w:t>
      </w:r>
      <w:r w:rsidRPr="001C1CDC">
        <w:rPr>
          <w:highlight w:val="yellow"/>
        </w:rPr>
        <w:t xml:space="preserve"> </w:t>
      </w:r>
      <w:r w:rsidRPr="001C1CDC">
        <w:rPr>
          <w:rStyle w:val="StyleUnderline"/>
          <w:highlight w:val="yellow"/>
        </w:rPr>
        <w:t>invest in</w:t>
      </w:r>
      <w:r>
        <w:t xml:space="preserve"> not only </w:t>
      </w:r>
      <w:r w:rsidRPr="00653F63">
        <w:rPr>
          <w:rStyle w:val="StyleUnderline"/>
        </w:rPr>
        <w:t>icebreakers</w:t>
      </w:r>
      <w:r>
        <w:t xml:space="preserve">, but forward operating bases for </w:t>
      </w:r>
      <w:r w:rsidRPr="001C1CDC">
        <w:rPr>
          <w:rStyle w:val="StyleUnderline"/>
          <w:highlight w:val="yellow"/>
        </w:rPr>
        <w:t>the Arctic."</w:t>
      </w:r>
    </w:p>
    <w:p w14:paraId="5641C41A" w14:textId="77777777" w:rsidR="00842152" w:rsidRPr="00283915" w:rsidRDefault="00842152" w:rsidP="004547A5">
      <w:pPr>
        <w:rPr>
          <w:rFonts w:asciiTheme="majorHAnsi" w:hAnsiTheme="majorHAnsi"/>
          <w:sz w:val="16"/>
          <w:szCs w:val="22"/>
        </w:rPr>
      </w:pPr>
    </w:p>
    <w:p w14:paraId="19344398" w14:textId="0D95AF14" w:rsidR="004547A5" w:rsidRDefault="00FE66A3" w:rsidP="00FE66A3">
      <w:pPr>
        <w:pStyle w:val="Heading2"/>
      </w:pPr>
      <w:r>
        <w:t>Elections</w:t>
      </w:r>
    </w:p>
    <w:p w14:paraId="426A5A46" w14:textId="77777777" w:rsidR="00FE66A3" w:rsidRDefault="00FE66A3" w:rsidP="00FE66A3">
      <w:pPr>
        <w:pStyle w:val="Heading4"/>
      </w:pPr>
      <w:r>
        <w:t>The US public does not care about arctic policy</w:t>
      </w:r>
    </w:p>
    <w:p w14:paraId="0515F844" w14:textId="77777777" w:rsidR="00FE66A3" w:rsidRDefault="00FE66A3" w:rsidP="00FE66A3">
      <w:pPr>
        <w:rPr>
          <w:rStyle w:val="Style13ptBold"/>
        </w:rPr>
      </w:pPr>
      <w:r>
        <w:t xml:space="preserve">Kristofer </w:t>
      </w:r>
      <w:r w:rsidRPr="00FA5EC8">
        <w:rPr>
          <w:rStyle w:val="Style13ptBold"/>
        </w:rPr>
        <w:t>Bergh July 2012</w:t>
      </w:r>
      <w:r>
        <w:rPr>
          <w:rStyle w:val="Style13ptBold"/>
        </w:rPr>
        <w:t xml:space="preserve">, </w:t>
      </w:r>
      <w:r w:rsidRPr="00FA5EC8">
        <w:t xml:space="preserve">writer for SIPRI insights on peace and security </w:t>
      </w:r>
      <w:r>
        <w:t>‘THE ARCTIC POLICIES OF CANADA AND THE UNITED STATES: DOMESTIC MOTIVES AND INTERNATIONAL CONTEXT’</w:t>
      </w:r>
    </w:p>
    <w:p w14:paraId="36E1EB19" w14:textId="77777777" w:rsidR="00FE66A3" w:rsidRPr="00FA5EC8" w:rsidRDefault="00537A58" w:rsidP="00FE66A3">
      <w:hyperlink r:id="rId160" w:history="1">
        <w:r w:rsidR="00FE66A3" w:rsidRPr="001066BC">
          <w:rPr>
            <w:rStyle w:val="Hyperlink"/>
          </w:rPr>
          <w:t>file:///C:/Users/Aashistha/Downloads/SIPRIInsight1201.pdf</w:t>
        </w:r>
      </w:hyperlink>
    </w:p>
    <w:p w14:paraId="1404DFDF" w14:textId="77777777" w:rsidR="00FE66A3" w:rsidRPr="00217EEB" w:rsidRDefault="00FE66A3" w:rsidP="00FE66A3">
      <w:pPr>
        <w:rPr>
          <w:sz w:val="12"/>
        </w:rPr>
      </w:pPr>
      <w:r w:rsidRPr="00217EEB">
        <w:rPr>
          <w:sz w:val="12"/>
        </w:rPr>
        <w:t xml:space="preserve">Many features of Canadian and US societies are intimately intertwined. The two countries share the worlds longest international border; each is the other’s most important trading partners; and they work together militarily, both multi laterally through the North Atlantic Treaty Organization (NATO) and bilaterally through the North American Aerospace Defense Command (NORAD).3 Their bilateral relationship has often been the defining factor in their respective Arctic policies, yet despite their apparent similarities, they have adopted substantially different approaches to the Arctic region. While the two countries’ different Arctic geographies account for many of the differences, other factors contribute to both differences and similarities. Among these, domestic factors should not be underestimated. </w:t>
      </w:r>
      <w:r w:rsidRPr="00FD128C">
        <w:rPr>
          <w:rStyle w:val="StyleUnderline"/>
          <w:highlight w:val="yellow"/>
        </w:rPr>
        <w:t>The Arctic is a</w:t>
      </w:r>
      <w:r w:rsidRPr="00FA5EC8">
        <w:rPr>
          <w:rStyle w:val="StyleUnderline"/>
        </w:rPr>
        <w:t xml:space="preserve"> relatively </w:t>
      </w:r>
      <w:r w:rsidRPr="00FD128C">
        <w:rPr>
          <w:rStyle w:val="StyleUnderline"/>
          <w:highlight w:val="yellow"/>
        </w:rPr>
        <w:t>low priority issue for the USA</w:t>
      </w:r>
      <w:r w:rsidRPr="00FA5EC8">
        <w:rPr>
          <w:rStyle w:val="StyleUnderline"/>
        </w:rPr>
        <w:t xml:space="preserve"> among the range of international challenges that it faces. The top levels of US leadership may pay attention to the region, but </w:t>
      </w:r>
      <w:r w:rsidRPr="00FD128C">
        <w:rPr>
          <w:rStyle w:val="StyleUnderline"/>
          <w:highlight w:val="yellow"/>
        </w:rPr>
        <w:t>the Arctic is not in the minds of the US public and is thus not a politicized issue</w:t>
      </w:r>
      <w:r w:rsidRPr="00FA5EC8">
        <w:rPr>
          <w:rStyle w:val="StyleUnderline"/>
        </w:rPr>
        <w:t>.</w:t>
      </w:r>
      <w:r w:rsidRPr="00217EEB">
        <w:rPr>
          <w:sz w:val="12"/>
        </w:rPr>
        <w:t xml:space="preserve"> Canada, in contrast, has made the Arctic a top national priority, closely linked to Canadian identity and sovereignty. This paper explores how the domestic motives for the Arctic policies of Canada and the USA have an impact on their foreign policies and how their bilateral interaction shapes the wider context of Arctic relations. Section II describes the Arctic foreign policies of the two states with reference to three specific areas: security, governance and economic development. Section III outlines the complex relationship between domestic politics and Arctic foreign policy in each country. Section IV discusses the effect of Canadian–US relations on their Arctic policies. Section V presents conclusions. The second disagreement relates to the Northwest Passage. In Canada, the Arctic in general and the Northwest Passage in particular are closely associated with Canadian history and national identity. To play on these nationalistic sentiments in a domestic setting, as when Daryl Kramp, a Conservative member of the Canadian Parliament, suggested renaming the waterway ‘the Canadian Northwest Passage’, risks raising the stakes and has an adverse effect on international cooperation in the Arctic.87 </w:t>
      </w:r>
      <w:r w:rsidRPr="00217EEB">
        <w:rPr>
          <w:rStyle w:val="StyleUnderline"/>
        </w:rPr>
        <w:t>The USA, in contrast, has low domestic political stakes in the Arctic and interest in the region is still relatively low among the general public.</w:t>
      </w:r>
      <w:r w:rsidRPr="00217EEB">
        <w:rPr>
          <w:sz w:val="12"/>
        </w:rPr>
        <w:t xml:space="preserve"> A complicating factor with the Northwest Passage is the USA’s reluctance to make the strait into a precedent applicable elsewhere in the world. The US Navy and Coast Guard emphasize the freedom of the seas and argue against accepting the passage as Canadian internal waters as this might influence developments concerning other straits, such as the strategically important Strait of Hormuz. Today the two countries may agree to disagree on the matter, but the issue remains a source of friction. After the US Ambassador to Canada reiterated the US position in 2006, Harper responded by stating that ‘It is the Canadian people we get our mandate from, not the ambassador from the United States’.88 Further US challenges to the Canadian position, such as the 1985 Polar Sea incident, may also drive Canada closer to Russia, which holds a similar position on the Northern Sea Route. The Arctic has become a region of great political importance in Canada. However, the Canadian Government’s statements about identity and sovereignty may not be conducive to international cooperation. Although </w:t>
      </w:r>
      <w:r w:rsidRPr="00217EEB">
        <w:rPr>
          <w:rStyle w:val="StyleUnderline"/>
        </w:rPr>
        <w:t>US public and political interest remains low and the USA’s capacity to operate in the region leaves much to be desired</w:t>
      </w:r>
      <w:r w:rsidRPr="00217EEB">
        <w:rPr>
          <w:sz w:val="12"/>
        </w:rPr>
        <w:t>, changes are visible in terms of US foreign and defence policy.</w:t>
      </w:r>
    </w:p>
    <w:p w14:paraId="368453F5" w14:textId="77777777" w:rsidR="00FE66A3" w:rsidRPr="00FE66A3" w:rsidRDefault="00FE66A3" w:rsidP="00FE66A3"/>
    <w:p w14:paraId="33576407" w14:textId="556D7067" w:rsidR="00BD3FC6" w:rsidRDefault="00BD3FC6" w:rsidP="00F955D0">
      <w:pPr>
        <w:pStyle w:val="Heading1"/>
      </w:pPr>
      <w:r>
        <w:t>Kritik</w:t>
      </w:r>
    </w:p>
    <w:p w14:paraId="6EB23F4C" w14:textId="1510CCA9" w:rsidR="00BD3FC6" w:rsidRDefault="00BD3FC6" w:rsidP="00BD3FC6">
      <w:pPr>
        <w:pStyle w:val="Heading3"/>
      </w:pPr>
      <w:r>
        <w:t>Neolib</w:t>
      </w:r>
    </w:p>
    <w:p w14:paraId="40882964" w14:textId="77777777" w:rsidR="00BD3FC6" w:rsidRPr="00D4494B" w:rsidRDefault="00BD3FC6" w:rsidP="00BD3FC6">
      <w:pPr>
        <w:keepNext/>
        <w:keepLines/>
        <w:spacing w:before="40" w:after="0"/>
        <w:outlineLvl w:val="3"/>
        <w:rPr>
          <w:rFonts w:eastAsiaTheme="majorEastAsia" w:cs="Times New Roman"/>
          <w:b/>
          <w:iCs/>
          <w:sz w:val="26"/>
        </w:rPr>
      </w:pPr>
      <w:r w:rsidRPr="00D4494B">
        <w:rPr>
          <w:rFonts w:eastAsiaTheme="majorEastAsia" w:cs="Times New Roman"/>
          <w:b/>
          <w:iCs/>
          <w:sz w:val="26"/>
        </w:rPr>
        <w:t>Alternatives to growth are worse —we can’t “turn off” the economy</w:t>
      </w:r>
    </w:p>
    <w:p w14:paraId="42A8AB6F" w14:textId="77777777" w:rsidR="00BD3FC6" w:rsidRPr="00D4494B" w:rsidRDefault="00BD3FC6" w:rsidP="00BD3FC6">
      <w:pPr>
        <w:rPr>
          <w:sz w:val="16"/>
        </w:rPr>
      </w:pPr>
      <w:r w:rsidRPr="00D4494B">
        <w:rPr>
          <w:b/>
          <w:bCs/>
          <w:sz w:val="26"/>
          <w:u w:val="single"/>
        </w:rPr>
        <w:t>Barnhizer 6</w:t>
      </w:r>
      <w:r w:rsidRPr="00D4494B">
        <w:rPr>
          <w:sz w:val="16"/>
        </w:rPr>
        <w:t xml:space="preserve"> — David R. Barnhizer, Emeritus Professor at Cleveland State University’s Cleveland-Marshall College of Law, 2006 (“Waking from Sustainability's "Impossible Dream": The Decisionmaking Realities of Business and Government,” </w:t>
      </w:r>
      <w:r w:rsidRPr="00D4494B">
        <w:rPr>
          <w:i/>
          <w:sz w:val="16"/>
        </w:rPr>
        <w:t>Georgetown International Environmental Law Review</w:t>
      </w:r>
      <w:r w:rsidRPr="00D4494B">
        <w:rPr>
          <w:sz w:val="16"/>
        </w:rPr>
        <w:t xml:space="preserve"> (18 Geo. Int'l Envtl. L. Rev. 595), Available Online to Subscribing Institutions via Lexis-Nexis)</w:t>
      </w:r>
    </w:p>
    <w:p w14:paraId="5BC58D73" w14:textId="77777777" w:rsidR="00BD3FC6" w:rsidRPr="00D4494B" w:rsidRDefault="00BD3FC6" w:rsidP="00BD3FC6">
      <w:pPr>
        <w:rPr>
          <w:sz w:val="16"/>
        </w:rPr>
      </w:pPr>
      <w:r w:rsidRPr="00D4494B">
        <w:rPr>
          <w:bCs/>
          <w:u w:val="single"/>
        </w:rPr>
        <w:t xml:space="preserve">The scale of social needs, including the need for expanded productive activity, has grown so large that it </w:t>
      </w:r>
      <w:r w:rsidRPr="00D4494B">
        <w:rPr>
          <w:b/>
          <w:iCs/>
          <w:u w:val="single"/>
          <w:bdr w:val="single" w:sz="18" w:space="0" w:color="auto"/>
        </w:rPr>
        <w:t>cannot be shut off at all</w:t>
      </w:r>
      <w:r w:rsidRPr="00D4494B">
        <w:rPr>
          <w:bCs/>
          <w:u w:val="single"/>
        </w:rPr>
        <w:t xml:space="preserve">, and </w:t>
      </w:r>
      <w:r w:rsidRPr="00D4494B">
        <w:rPr>
          <w:b/>
          <w:iCs/>
          <w:u w:val="single"/>
          <w:bdr w:val="single" w:sz="18" w:space="0" w:color="auto"/>
        </w:rPr>
        <w:t>certainly not abruptly</w:t>
      </w:r>
      <w:r w:rsidRPr="00D4494B">
        <w:rPr>
          <w:bCs/>
          <w:u w:val="single"/>
        </w:rPr>
        <w:t xml:space="preserve">. It cannot even be ratcheted down in any significant fashion </w:t>
      </w:r>
      <w:r w:rsidRPr="00D4494B">
        <w:rPr>
          <w:b/>
          <w:iCs/>
          <w:u w:val="single"/>
          <w:bdr w:val="single" w:sz="18" w:space="0" w:color="auto"/>
        </w:rPr>
        <w:t>without producing serious harms to human societies and hundreds of millions of people</w:t>
      </w:r>
      <w:r w:rsidRPr="00D4494B">
        <w:rPr>
          <w:bCs/>
          <w:u w:val="single"/>
        </w:rPr>
        <w:t xml:space="preserve">. Even if it were possible to shift back to systems of local self-sufficiency, the consequences of the transition process would be </w:t>
      </w:r>
      <w:r w:rsidRPr="00D4494B">
        <w:rPr>
          <w:b/>
          <w:iCs/>
          <w:u w:val="single"/>
          <w:bdr w:val="single" w:sz="18" w:space="0" w:color="auto"/>
        </w:rPr>
        <w:t>catastrophic</w:t>
      </w:r>
      <w:r w:rsidRPr="00D4494B">
        <w:rPr>
          <w:bCs/>
          <w:u w:val="single"/>
        </w:rPr>
        <w:t xml:space="preserve"> for many people and even </w:t>
      </w:r>
      <w:r w:rsidRPr="00D4494B">
        <w:rPr>
          <w:b/>
          <w:iCs/>
          <w:u w:val="single"/>
          <w:bdr w:val="single" w:sz="18" w:space="0" w:color="auto"/>
        </w:rPr>
        <w:t>deadly to the point of continual conflict</w:t>
      </w:r>
      <w:r w:rsidRPr="00D4494B">
        <w:rPr>
          <w:bCs/>
          <w:u w:val="single"/>
        </w:rPr>
        <w:t xml:space="preserve">, </w:t>
      </w:r>
      <w:r w:rsidRPr="00D4494B">
        <w:rPr>
          <w:b/>
          <w:iCs/>
          <w:u w:val="single"/>
          <w:bdr w:val="single" w:sz="18" w:space="0" w:color="auto"/>
        </w:rPr>
        <w:t>resource wars</w:t>
      </w:r>
      <w:r w:rsidRPr="00D4494B">
        <w:rPr>
          <w:bCs/>
          <w:u w:val="single"/>
        </w:rPr>
        <w:t xml:space="preserve">, </w:t>
      </w:r>
      <w:r w:rsidRPr="00D4494B">
        <w:rPr>
          <w:b/>
          <w:iCs/>
          <w:u w:val="single"/>
          <w:bdr w:val="single" w:sz="18" w:space="0" w:color="auto"/>
        </w:rPr>
        <w:t>increased poverty</w:t>
      </w:r>
      <w:r w:rsidRPr="00D4494B">
        <w:rPr>
          <w:bCs/>
          <w:u w:val="single"/>
        </w:rPr>
        <w:t xml:space="preserve">, and </w:t>
      </w:r>
      <w:r w:rsidRPr="00D4494B">
        <w:rPr>
          <w:b/>
          <w:iCs/>
          <w:u w:val="single"/>
          <w:bdr w:val="single" w:sz="18" w:space="0" w:color="auto"/>
        </w:rPr>
        <w:t>strife</w:t>
      </w:r>
      <w:r w:rsidRPr="00D4494B">
        <w:rPr>
          <w:bCs/>
          <w:u w:val="single"/>
        </w:rPr>
        <w:t>. What are needed are concrete, workable, and pragmatic strategies that produce effective and intelligently designed economic activity in specific contexts</w:t>
      </w:r>
      <w:r w:rsidRPr="00D4494B">
        <w:rPr>
          <w:sz w:val="16"/>
        </w:rPr>
        <w:t xml:space="preserve"> and, while seeking efficiency and conservation, place economic and social justice high on a list of priorities. n60 </w:t>
      </w:r>
      <w:r w:rsidRPr="00D4494B">
        <w:rPr>
          <w:bCs/>
          <w:u w:val="single"/>
        </w:rPr>
        <w:t xml:space="preserve">The imperative of economic growth applies not only to the needs and expectations of people in economically developed societies but also to people living in nations that are currently economically underdeveloped. Opportunities must be created, jobs must be generated in huge numbers, and economic resources expanded to address the tragedies of poverty and inequality. Unfortunately, natural systems must be exploited to achieve this; </w:t>
      </w:r>
      <w:r w:rsidRPr="00D4494B">
        <w:rPr>
          <w:b/>
          <w:iCs/>
          <w:u w:val="single"/>
          <w:bdr w:val="single" w:sz="18" w:space="0" w:color="auto"/>
        </w:rPr>
        <w:t>we cannot return to Eden</w:t>
      </w:r>
      <w:r w:rsidRPr="00D4494B">
        <w:rPr>
          <w:bCs/>
          <w:u w:val="single"/>
        </w:rPr>
        <w:t>. The question is not how to achieve a static state but how to achieve what is needed to advance social justice while avoiding and mitigating the most destructive consequences of our behavior</w:t>
      </w:r>
      <w:r w:rsidRPr="00D4494B">
        <w:rPr>
          <w:sz w:val="16"/>
        </w:rPr>
        <w:t>.</w:t>
      </w:r>
    </w:p>
    <w:p w14:paraId="44D06399" w14:textId="77777777" w:rsidR="00BD3FC6" w:rsidRPr="00D4494B" w:rsidRDefault="00BD3FC6" w:rsidP="00BD3FC6">
      <w:pPr>
        <w:keepNext/>
        <w:keepLines/>
        <w:spacing w:before="40" w:after="0"/>
        <w:outlineLvl w:val="3"/>
        <w:rPr>
          <w:rFonts w:eastAsiaTheme="majorEastAsia" w:cstheme="majorBidi"/>
          <w:b/>
          <w:iCs/>
          <w:sz w:val="26"/>
        </w:rPr>
      </w:pPr>
      <w:r w:rsidRPr="00D4494B">
        <w:rPr>
          <w:rFonts w:eastAsiaTheme="majorEastAsia" w:cstheme="majorBidi"/>
          <w:b/>
          <w:iCs/>
          <w:sz w:val="26"/>
        </w:rPr>
        <w:t xml:space="preserve">Neolib is sustainable, inevitable and alternatives are useless political abstraction  </w:t>
      </w:r>
    </w:p>
    <w:p w14:paraId="0989B0DD" w14:textId="77777777" w:rsidR="00BD3FC6" w:rsidRPr="00D4494B" w:rsidRDefault="00BD3FC6" w:rsidP="00BD3FC6">
      <w:r w:rsidRPr="00D4494B">
        <w:rPr>
          <w:b/>
          <w:bCs/>
          <w:sz w:val="26"/>
        </w:rPr>
        <w:t>Arvidsson 13</w:t>
      </w:r>
      <w:r w:rsidRPr="00D4494B">
        <w:t>—teaches sociology at the University of Milano</w:t>
      </w:r>
    </w:p>
    <w:p w14:paraId="0252BE51" w14:textId="77777777" w:rsidR="00BD3FC6" w:rsidRPr="00D4494B" w:rsidRDefault="00BD3FC6" w:rsidP="00BD3FC6">
      <w:pPr>
        <w:rPr>
          <w:sz w:val="16"/>
          <w:szCs w:val="16"/>
        </w:rPr>
      </w:pPr>
      <w:r w:rsidRPr="00D4494B">
        <w:rPr>
          <w:sz w:val="16"/>
          <w:szCs w:val="16"/>
        </w:rPr>
        <w:t>(Adam, “Thinking beyond neo-liberalism: A response to Detlev Zwick”, ephemera: theory &amp; politics in organization 13(2): 407-412, dml)</w:t>
      </w:r>
    </w:p>
    <w:p w14:paraId="3B5BED76" w14:textId="77777777" w:rsidR="00BD3FC6" w:rsidRPr="00D4494B" w:rsidRDefault="00BD3FC6" w:rsidP="00BD3FC6"/>
    <w:p w14:paraId="50B19F03" w14:textId="77777777" w:rsidR="00BD3FC6" w:rsidRPr="00D4494B" w:rsidRDefault="00BD3FC6" w:rsidP="00BD3FC6">
      <w:pPr>
        <w:rPr>
          <w:b/>
          <w:sz w:val="16"/>
        </w:rPr>
      </w:pPr>
      <w:r w:rsidRPr="00D4494B">
        <w:rPr>
          <w:sz w:val="16"/>
        </w:rPr>
        <w:t xml:space="preserve">This makes it trickier to do critical theory. </w:t>
      </w:r>
      <w:r w:rsidRPr="00D4494B">
        <w:rPr>
          <w:b/>
          <w:u w:val="single"/>
        </w:rPr>
        <w:t>We can of course still criticize the actual state of things</w:t>
      </w:r>
      <w:r w:rsidRPr="00D4494B">
        <w:rPr>
          <w:sz w:val="16"/>
        </w:rP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sidRPr="00D4494B">
        <w:rPr>
          <w:b/>
          <w:u w:val="single"/>
        </w:rPr>
        <w:t xml:space="preserve">such a critique without an alternative </w:t>
      </w:r>
      <w:r w:rsidRPr="00D4494B">
        <w:rPr>
          <w:b/>
          <w:iCs/>
          <w:u w:val="single"/>
          <w:bdr w:val="single" w:sz="12" w:space="0" w:color="auto"/>
        </w:rPr>
        <w:t>remains unsatisfactory</w:t>
      </w:r>
      <w:r w:rsidRPr="00D4494B">
        <w:rPr>
          <w:sz w:val="16"/>
        </w:rPr>
        <w:t xml:space="preserve"> for at least three reasons. First, and most superficially, </w:t>
      </w:r>
      <w:r w:rsidRPr="00D4494B">
        <w:rPr>
          <w:b/>
          <w:u w:val="single"/>
        </w:rPr>
        <w:t>since everyone else is doing it, the marginal utility of yet another piece of critical theory rapidly diminishes, as does the intellectual satisfaction that can be derived</w:t>
      </w:r>
      <w:r w:rsidRPr="00D4494B">
        <w:rPr>
          <w:sz w:val="16"/>
        </w:rPr>
        <w:t xml:space="preserve"> form producing it. Second, and more seriously, </w:t>
      </w:r>
      <w:r w:rsidRPr="00D4494B">
        <w:rPr>
          <w:b/>
          <w:u w:val="single"/>
        </w:rPr>
        <w:t xml:space="preserve">the absence of a </w:t>
      </w:r>
      <w:r w:rsidRPr="00D4494B">
        <w:rPr>
          <w:b/>
          <w:iCs/>
          <w:u w:val="single"/>
          <w:bdr w:val="single" w:sz="12" w:space="0" w:color="auto"/>
        </w:rPr>
        <w:t>realistic alt</w:t>
      </w:r>
      <w:r w:rsidRPr="00D4494B">
        <w:rPr>
          <w:b/>
          <w:u w:val="single"/>
        </w:rPr>
        <w:t xml:space="preserve">ernative, or even of a historical subject in the name of which such a critique can be pronounced, risks rendering critical theory </w:t>
      </w:r>
      <w:r w:rsidRPr="00D4494B">
        <w:rPr>
          <w:b/>
          <w:iCs/>
          <w:u w:val="single"/>
          <w:bdr w:val="single" w:sz="12" w:space="0" w:color="auto"/>
        </w:rPr>
        <w:t>moralistic</w:t>
      </w:r>
      <w:r w:rsidRPr="00D4494B">
        <w:rPr>
          <w:b/>
          <w:u w:val="single"/>
        </w:rPr>
        <w:t xml:space="preserve"> and </w:t>
      </w:r>
      <w:r w:rsidRPr="00D4494B">
        <w:rPr>
          <w:b/>
          <w:iCs/>
          <w:u w:val="single"/>
          <w:bdr w:val="single" w:sz="12" w:space="0" w:color="auto"/>
        </w:rPr>
        <w:t>rather toothless</w:t>
      </w:r>
      <w:r w:rsidRPr="00D4494B">
        <w:rPr>
          <w:sz w:val="16"/>
        </w:rPr>
        <w:t xml:space="preserve">. We might agree with Zwick when he suggests that </w:t>
      </w:r>
      <w:r w:rsidRPr="00D4494B">
        <w:rPr>
          <w:b/>
          <w:u w:val="single"/>
        </w:rPr>
        <w:t>the outsourcing of design work</w:t>
      </w:r>
      <w:r w:rsidRPr="00D4494B">
        <w:rPr>
          <w:sz w:val="16"/>
        </w:rPr>
        <w:t xml:space="preserve"> from Toronto to the Philippines </w:t>
      </w:r>
      <w:r w:rsidRPr="00D4494B">
        <w:rPr>
          <w:b/>
          <w:u w:val="single"/>
        </w:rPr>
        <w:t>is</w:t>
      </w:r>
      <w:r w:rsidRPr="00D4494B">
        <w:rPr>
          <w:sz w:val="16"/>
        </w:rPr>
        <w:t xml:space="preserve"> somehow </w:t>
      </w:r>
      <w:r w:rsidRPr="00D4494B">
        <w:rPr>
          <w:b/>
          <w:u w:val="single"/>
        </w:rPr>
        <w:t xml:space="preserve">wrong, but it is </w:t>
      </w:r>
      <w:r w:rsidRPr="00D4494B">
        <w:rPr>
          <w:b/>
          <w:iCs/>
          <w:u w:val="single"/>
          <w:bdr w:val="single" w:sz="12" w:space="0" w:color="auto"/>
        </w:rPr>
        <w:t>difficult to understand</w:t>
      </w:r>
      <w:r w:rsidRPr="00D4494B">
        <w:rPr>
          <w:b/>
          <w:u w:val="single"/>
        </w:rPr>
        <w:t xml:space="preserve"> exactly why this would be the case</w:t>
      </w:r>
      <w:r w:rsidRPr="00D4494B">
        <w:rPr>
          <w:sz w:val="16"/>
        </w:rP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sidRPr="00D4494B">
        <w:rPr>
          <w:b/>
          <w:u w:val="single"/>
        </w:rPr>
        <w:t xml:space="preserve">in the absence of an alternative vision, critical theory remains </w:t>
      </w:r>
      <w:r w:rsidRPr="00D4494B">
        <w:rPr>
          <w:b/>
          <w:iCs/>
          <w:u w:val="single"/>
          <w:bdr w:val="single" w:sz="12" w:space="0" w:color="auto"/>
        </w:rPr>
        <w:t>rather unconvincing</w:t>
      </w:r>
      <w:r w:rsidRPr="00D4494B">
        <w:rPr>
          <w:b/>
          <w:u w:val="single"/>
        </w:rPr>
        <w:t xml:space="preserve"> to the people in the name of whom it proposes to speak</w:t>
      </w:r>
      <w:r w:rsidRPr="00D4494B">
        <w:rPr>
          <w:sz w:val="16"/>
        </w:rPr>
        <w:t xml:space="preserve">. I can assure you – and I’ve tried! – that </w:t>
      </w:r>
      <w:r w:rsidRPr="00D4494B">
        <w:rPr>
          <w:b/>
          <w:u w:val="single"/>
        </w:rPr>
        <w:t xml:space="preserve">you won’t become an organic intellectual among social entrepreneurs or precarious creative workers by telling them </w:t>
      </w:r>
      <w:r w:rsidRPr="00D4494B">
        <w:rPr>
          <w:b/>
          <w:iCs/>
          <w:u w:val="single"/>
          <w:bdr w:val="single" w:sz="12" w:space="0" w:color="auto"/>
        </w:rPr>
        <w:t>that they are exploited</w:t>
      </w:r>
      <w:r w:rsidRPr="00D4494B">
        <w:rPr>
          <w:b/>
          <w:u w:val="single"/>
        </w:rPr>
        <w:t xml:space="preserve">, that they </w:t>
      </w:r>
      <w:r w:rsidRPr="00D4494B">
        <w:rPr>
          <w:b/>
          <w:iCs/>
          <w:u w:val="single"/>
          <w:bdr w:val="single" w:sz="12" w:space="0" w:color="auto"/>
        </w:rPr>
        <w:t>sell out their subjectivity</w:t>
      </w:r>
      <w:r w:rsidRPr="00D4494B">
        <w:rPr>
          <w:b/>
          <w:u w:val="single"/>
        </w:rPr>
        <w:t xml:space="preserve">, or that </w:t>
      </w:r>
      <w:r w:rsidRPr="00D4494B">
        <w:rPr>
          <w:b/>
          <w:iCs/>
          <w:u w:val="single"/>
          <w:bdr w:val="single" w:sz="12" w:space="0" w:color="auto"/>
        </w:rPr>
        <w:t>the system in which they operate is unjust</w:t>
      </w:r>
      <w:r w:rsidRPr="00D4494B">
        <w:rPr>
          <w:b/>
          <w:u w:val="single"/>
        </w:rPr>
        <w:t>. Pure critique is simply not attractive enough to make the multitude of new productive subjects, fragmented by neoliberalism, cohere into a historical subject. To do that you need at least the myth of an alternative</w:t>
      </w:r>
      <w:r w:rsidRPr="00D4494B">
        <w:rPr>
          <w:sz w:val="16"/>
        </w:rPr>
        <w:t xml:space="preserve">, as agitators from Sorel via Lenin to Subcomandante Marcos could tell you. Don’t get me wrong. I am not proposing that it is wrong to point to the precarious conditions of </w:t>
      </w:r>
      <w:r w:rsidRPr="00D4494B">
        <w:rPr>
          <w:b/>
          <w:u w:val="single"/>
        </w:rPr>
        <w:t>knowledge work</w:t>
      </w:r>
      <w:r w:rsidRPr="00D4494B">
        <w:rPr>
          <w:sz w:val="16"/>
        </w:rPr>
        <w:t xml:space="preserve">, or that we should not do this as academics and researchers. This </w:t>
      </w:r>
      <w:r w:rsidRPr="00D4494B">
        <w:rPr>
          <w:b/>
          <w:u w:val="single"/>
        </w:rPr>
        <w:t xml:space="preserve">is still an important task. </w:t>
      </w:r>
      <w:r w:rsidRPr="00D4494B">
        <w:rPr>
          <w:b/>
          <w:iCs/>
          <w:u w:val="single"/>
          <w:bdr w:val="single" w:sz="12" w:space="0" w:color="auto"/>
        </w:rPr>
        <w:t>But it is not enough</w:t>
      </w:r>
      <w:r w:rsidRPr="00D4494B">
        <w:rPr>
          <w:b/>
          <w:u w:val="single"/>
        </w:rPr>
        <w:t xml:space="preserve">. Critical theory must do this, </w:t>
      </w:r>
      <w:r w:rsidRPr="00D4494B">
        <w:rPr>
          <w:b/>
          <w:iCs/>
          <w:sz w:val="28"/>
          <w:szCs w:val="28"/>
          <w:u w:val="single"/>
          <w:bdr w:val="single" w:sz="12" w:space="0" w:color="auto"/>
        </w:rPr>
        <w:t>but it must also do more</w:t>
      </w:r>
      <w:r w:rsidRPr="00D4494B">
        <w:rPr>
          <w:b/>
          <w:u w:val="single"/>
        </w:rPr>
        <w:t xml:space="preserve">. It must also engage with the question of what a </w:t>
      </w:r>
      <w:r w:rsidRPr="00D4494B">
        <w:rPr>
          <w:b/>
          <w:iCs/>
          <w:u w:val="single"/>
          <w:bdr w:val="single" w:sz="12" w:space="0" w:color="auto"/>
        </w:rPr>
        <w:t>realistic alternative</w:t>
      </w:r>
      <w:r w:rsidRPr="00D4494B">
        <w:rPr>
          <w:b/>
          <w:u w:val="single"/>
        </w:rPr>
        <w:t xml:space="preserve"> to neoliberalism could be, and it must elaborate a </w:t>
      </w:r>
      <w:r w:rsidRPr="00D4494B">
        <w:rPr>
          <w:b/>
          <w:iCs/>
          <w:u w:val="single"/>
          <w:bdr w:val="single" w:sz="12" w:space="0" w:color="auto"/>
        </w:rPr>
        <w:t>realistic political vision</w:t>
      </w:r>
      <w:r w:rsidRPr="00D4494B">
        <w:rPr>
          <w:b/>
          <w:u w:val="single"/>
        </w:rPr>
        <w:t xml:space="preserve"> in the name of which a critique that is productive and progressive, and not simply moralistic, can be articulated</w:t>
      </w:r>
      <w:r w:rsidRPr="00D4494B">
        <w:rPr>
          <w:sz w:val="16"/>
        </w:rPr>
        <w:t xml:space="preserve">. By realistic, I mean that </w:t>
      </w:r>
      <w:r w:rsidRPr="00D4494B">
        <w:rPr>
          <w:b/>
          <w:u w:val="single"/>
        </w:rPr>
        <w:t>such an alternative must be sought in the actual relations of production that characterize the contemporary information economy</w:t>
      </w:r>
      <w:r w:rsidRPr="00D4494B">
        <w:rPr>
          <w:sz w:val="16"/>
        </w:rPr>
        <w:t xml:space="preserve">. </w:t>
      </w:r>
      <w:r w:rsidRPr="00D4494B">
        <w:rPr>
          <w:b/>
          <w:u w:val="single"/>
        </w:rPr>
        <w:t>Zwick’s suggestion that we imagine a commonism of productive consumption as collaborative sharing</w:t>
      </w:r>
      <w:r w:rsidRPr="00D4494B">
        <w:rPr>
          <w:sz w:val="16"/>
        </w:rPr>
        <w:t xml:space="preserve"> in the absence of private property and combined with an inclusive model of political determination, collective sovereignty, belonging and justice – and so on – </w:t>
      </w:r>
      <w:r w:rsidRPr="00D4494B">
        <w:rPr>
          <w:b/>
          <w:u w:val="single"/>
        </w:rPr>
        <w:t xml:space="preserve">is </w:t>
      </w:r>
      <w:r w:rsidRPr="00D4494B">
        <w:rPr>
          <w:b/>
          <w:iCs/>
          <w:u w:val="single"/>
          <w:bdr w:val="single" w:sz="12" w:space="0" w:color="auto"/>
        </w:rPr>
        <w:t>simply unproductive</w:t>
      </w:r>
      <w:r w:rsidRPr="00D4494B">
        <w:rPr>
          <w:sz w:val="16"/>
        </w:rPr>
        <w:t xml:space="preserve"> to my mind. </w:t>
      </w:r>
      <w:r w:rsidRPr="00D4494B">
        <w:rPr>
          <w:b/>
          <w:u w:val="single"/>
        </w:rPr>
        <w:t>We might all agree that an economy of commons that has done away with capitalism might be more desirable, but the reality is that hybrid forms</w:t>
      </w:r>
      <w:r w:rsidRPr="00D4494B">
        <w:rPr>
          <w:sz w:val="16"/>
        </w:rPr>
        <w:t xml:space="preserve">, like the game modders that Zwick cites, where a an economy of commons co-exists with a capitalist value logic, in some form, </w:t>
      </w:r>
      <w:r w:rsidRPr="00D4494B">
        <w:rPr>
          <w:b/>
          <w:u w:val="single"/>
        </w:rPr>
        <w:t>are</w:t>
      </w:r>
      <w:r w:rsidRPr="00D4494B">
        <w:rPr>
          <w:sz w:val="16"/>
        </w:rPr>
        <w:t xml:space="preserve"> indeed </w:t>
      </w:r>
      <w:r w:rsidRPr="00D4494B">
        <w:rPr>
          <w:b/>
          <w:u w:val="single"/>
        </w:rPr>
        <w:t>becoming the norm</w:t>
      </w:r>
      <w:r w:rsidRPr="00D4494B">
        <w:rPr>
          <w:sz w:val="16"/>
        </w:rPr>
        <w:t xml:space="preserve">. At that point </w:t>
      </w:r>
      <w:r w:rsidRPr="00D4494B">
        <w:rPr>
          <w:b/>
          <w:u w:val="single"/>
        </w:rPr>
        <w:t>the interesting thing to do is not so much to criticize the enduring capitalist nature of these hybrid forms, but rather to investigate the new forms of politics that they might give rise to. This</w:t>
      </w:r>
      <w:r w:rsidRPr="00D4494B">
        <w:rPr>
          <w:sz w:val="16"/>
        </w:rPr>
        <w:t xml:space="preserve"> in no way implies that one does away with conflict and politics. Rather, it </w:t>
      </w:r>
      <w:r w:rsidRPr="00D4494B">
        <w:rPr>
          <w:b/>
          <w:u w:val="single"/>
        </w:rPr>
        <w:t>implies investigating and understanding the new spaces and discourses through which such a new type of politics can be articulated</w:t>
      </w:r>
      <w:r w:rsidRPr="00D4494B">
        <w:rPr>
          <w:sz w:val="16"/>
        </w:rPr>
        <w:t xml:space="preserve">. In order to do this </w:t>
      </w:r>
      <w:r w:rsidRPr="00D4494B">
        <w:rPr>
          <w:b/>
          <w:u w:val="single"/>
        </w:rPr>
        <w:t xml:space="preserve">we must start with what the actors involved in these processes actually think themselves. It is </w:t>
      </w:r>
      <w:r w:rsidRPr="00D4494B">
        <w:rPr>
          <w:b/>
          <w:iCs/>
          <w:u w:val="single"/>
          <w:bdr w:val="single" w:sz="12" w:space="0" w:color="auto"/>
        </w:rPr>
        <w:t>quite useless</w:t>
      </w:r>
      <w:r w:rsidRPr="00D4494B">
        <w:rPr>
          <w:b/>
          <w:u w:val="single"/>
        </w:rPr>
        <w:t xml:space="preserve"> to simply deploy existing philosophical perspectives, or to compare</w:t>
      </w:r>
      <w:r w:rsidRPr="00D4494B">
        <w:rPr>
          <w:sz w:val="16"/>
        </w:rPr>
        <w:t xml:space="preserve"> the </w:t>
      </w:r>
      <w:r w:rsidRPr="00D4494B">
        <w:rPr>
          <w:b/>
          <w:u w:val="single"/>
        </w:rPr>
        <w:t>reality</w:t>
      </w:r>
      <w:r w:rsidRPr="00D4494B">
        <w:rPr>
          <w:sz w:val="16"/>
        </w:rPr>
        <w:t xml:space="preserve"> of communicative capitalism </w:t>
      </w:r>
      <w:r w:rsidRPr="00D4494B">
        <w:rPr>
          <w:b/>
          <w:u w:val="single"/>
        </w:rPr>
        <w:t xml:space="preserve">to </w:t>
      </w:r>
      <w:r w:rsidRPr="00D4494B">
        <w:rPr>
          <w:b/>
          <w:iCs/>
          <w:u w:val="single"/>
          <w:bdr w:val="single" w:sz="12" w:space="0" w:color="auto"/>
        </w:rPr>
        <w:t>utopian projections</w:t>
      </w:r>
      <w:r w:rsidRPr="00D4494B">
        <w:rPr>
          <w:b/>
          <w:u w:val="single"/>
        </w:rPr>
        <w:t xml:space="preserve"> of the political visions of last century</w:t>
      </w:r>
      <w:r w:rsidRPr="00D4494B">
        <w:rPr>
          <w:sz w:val="16"/>
        </w:rPr>
        <w:t xml:space="preserve">. Instead we must start with the ‘empirical metaphysics’, to use Bruno Latour’s term, that actually prevail among people engaged in such hybrid practices. </w:t>
      </w:r>
      <w:r w:rsidRPr="00D4494B">
        <w:rPr>
          <w:b/>
          <w:u w:val="single"/>
        </w:rPr>
        <w:t>We might all want to do away with neoliberalism and the forms of life that it has promoted. But</w:t>
      </w:r>
      <w:r w:rsidRPr="00D4494B">
        <w:rPr>
          <w:sz w:val="16"/>
        </w:rPr>
        <w:t xml:space="preserve"> at the same time, </w:t>
      </w:r>
      <w:r w:rsidRPr="00D4494B">
        <w:rPr>
          <w:b/>
          <w:u w:val="single"/>
        </w:rPr>
        <w:t xml:space="preserve">we all recognize that the neoliberal project has been one of </w:t>
      </w:r>
      <w:r w:rsidRPr="00D4494B">
        <w:rPr>
          <w:b/>
          <w:iCs/>
          <w:u w:val="single"/>
          <w:bdr w:val="single" w:sz="12" w:space="0" w:color="auto"/>
        </w:rPr>
        <w:t>the most successful projects</w:t>
      </w:r>
      <w:r w:rsidRPr="00D4494B">
        <w:rPr>
          <w:b/>
          <w:u w:val="single"/>
        </w:rPr>
        <w:t xml:space="preserve"> of governmentality</w:t>
      </w:r>
      <w:r w:rsidRPr="00D4494B">
        <w:rPr>
          <w:sz w:val="16"/>
        </w:rPr>
        <w:t xml:space="preserve"> since, perhaps, the very project of disciplinary power that Foucault himself described. Rebus sic stantibus </w:t>
      </w:r>
      <w:r w:rsidRPr="00D4494B">
        <w:rPr>
          <w:b/>
          <w:iCs/>
          <w:u w:val="single"/>
          <w:bdr w:val="single" w:sz="12" w:space="0" w:color="auto"/>
        </w:rPr>
        <w:t>we cannot simply wish it away</w:t>
      </w:r>
      <w:r w:rsidRPr="00D4494B">
        <w:rPr>
          <w:b/>
          <w:u w:val="single"/>
        </w:rPr>
        <w:t>. We need to recognize that people have changed, that competitive individualism</w:t>
      </w:r>
      <w:r w:rsidRPr="00D4494B">
        <w:rPr>
          <w:sz w:val="16"/>
        </w:rPr>
        <w:t xml:space="preserve">, self-branding and an entrepreneurial mentality </w:t>
      </w:r>
      <w:r w:rsidRPr="00D4494B">
        <w:rPr>
          <w:b/>
          <w:u w:val="single"/>
        </w:rPr>
        <w:t>are,</w:t>
      </w:r>
      <w:r w:rsidRPr="00D4494B">
        <w:rPr>
          <w:sz w:val="16"/>
        </w:rPr>
        <w:t xml:space="preserve"> by now, </w:t>
      </w:r>
      <w:r w:rsidRPr="00D4494B">
        <w:rPr>
          <w:b/>
          <w:u w:val="single"/>
        </w:rPr>
        <w:t>normal features of life</w:t>
      </w:r>
      <w:r w:rsidRPr="00D4494B">
        <w:rPr>
          <w:sz w:val="16"/>
        </w:rP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sidRPr="00D4494B">
        <w:rPr>
          <w:b/>
          <w:u w:val="single"/>
        </w:rPr>
        <w:t xml:space="preserve">In other words, in order to articulate an alternative, we cannot simply dismiss the reality of communicative capitalism and fall back on what remains of the political utopias of last century. We need to </w:t>
      </w:r>
      <w:r w:rsidRPr="00D4494B">
        <w:rPr>
          <w:b/>
          <w:iCs/>
          <w:u w:val="single"/>
          <w:bdr w:val="single" w:sz="12" w:space="0" w:color="auto"/>
        </w:rPr>
        <w:t>engage with the reality</w:t>
      </w:r>
      <w:r w:rsidRPr="00D4494B">
        <w:rPr>
          <w:b/>
          <w:u w:val="single"/>
        </w:rPr>
        <w:t xml:space="preserve"> of neoliberal communicative capitalism</w:t>
      </w:r>
      <w:r w:rsidRPr="00D4494B">
        <w:rPr>
          <w:sz w:val="16"/>
        </w:rPr>
        <w:t xml:space="preserve"> and try to push its dialectic beyond its apolitical present state. </w:t>
      </w:r>
      <w:r w:rsidRPr="00D4494B">
        <w:rPr>
          <w:b/>
          <w:u w:val="single"/>
        </w:rPr>
        <w:t xml:space="preserve">We must investigate what the real conditions of production and imagination are and ask ourselves where they might lead. Critical theory needs to become an </w:t>
      </w:r>
      <w:r w:rsidRPr="00D4494B">
        <w:rPr>
          <w:b/>
          <w:iCs/>
          <w:u w:val="single"/>
          <w:bdr w:val="single" w:sz="12" w:space="0" w:color="auto"/>
        </w:rPr>
        <w:t>empirical</w:t>
      </w:r>
      <w:r w:rsidRPr="00D4494B">
        <w:rPr>
          <w:b/>
          <w:u w:val="single"/>
        </w:rPr>
        <w:t>, and not simply a philosophical, enterprise</w:t>
      </w:r>
      <w:r w:rsidRPr="00D4494B">
        <w:rPr>
          <w:b/>
          <w:sz w:val="16"/>
        </w:rPr>
        <w:t>.</w:t>
      </w:r>
    </w:p>
    <w:p w14:paraId="473345FD" w14:textId="26F0E659" w:rsidR="00BD3FC6" w:rsidRDefault="00245FD8" w:rsidP="00245FD8">
      <w:pPr>
        <w:pStyle w:val="Heading3"/>
      </w:pPr>
      <w:r>
        <w:t>Security</w:t>
      </w:r>
    </w:p>
    <w:p w14:paraId="02C1AC44" w14:textId="77777777" w:rsidR="00245FD8" w:rsidRPr="00C3197E" w:rsidRDefault="00245FD8" w:rsidP="00245FD8">
      <w:pPr>
        <w:pStyle w:val="Heading4"/>
      </w:pPr>
      <w:r w:rsidRPr="00C3197E">
        <w:t>Counter securitizing methods fail in the</w:t>
      </w:r>
      <w:r>
        <w:t xml:space="preserve"> </w:t>
      </w:r>
      <w:r w:rsidRPr="00C3197E">
        <w:t>Arctic-</w:t>
      </w:r>
    </w:p>
    <w:p w14:paraId="5AFA6E90" w14:textId="77777777" w:rsidR="00245FD8" w:rsidRPr="00384B6B" w:rsidRDefault="00245FD8" w:rsidP="00245FD8">
      <w:pPr>
        <w:rPr>
          <w:color w:val="000000"/>
        </w:rPr>
      </w:pPr>
      <w:r w:rsidRPr="00C3197E">
        <w:rPr>
          <w:rStyle w:val="Style13ptBold"/>
        </w:rPr>
        <w:t>Watson 11</w:t>
      </w:r>
      <w:r w:rsidRPr="00C3197E">
        <w:t xml:space="preserve"> (Scott, dept of poli sci @ Univ of Victoria, International Studies Association Annual Convention 2011, "What We’ve Got Here, Is Failure to Securitise: Arctic Sovereignty and National Security inCanada",</w:t>
      </w:r>
      <w:r>
        <w:rPr>
          <w:color w:val="000000"/>
          <w:sz w:val="14"/>
          <w:shd w:val="clear" w:color="auto" w:fill="FFFFFF"/>
        </w:rPr>
        <w:t xml:space="preserve"> 3/16/11,</w:t>
      </w:r>
      <w:hyperlink r:id="rId161" w:history="1">
        <w:r>
          <w:rPr>
            <w:rStyle w:val="Hyperlink"/>
            <w:rFonts w:eastAsia="Times New Roman" w:cs="Times New Roman"/>
            <w:sz w:val="18"/>
            <w:szCs w:val="18"/>
            <w:shd w:val="clear" w:color="auto" w:fill="FFFFFF"/>
          </w:rPr>
          <w:t>http://convention2.allacademic.com/one/www/www/index.php?cmd=www_search&amp;offset=0&amp;limit=5&amp;multi_search_search_mode=publication&amp;multi_search_publication_fulltext_mod=fulltext&amp;textfield_submit=true&amp;search_module=multi_search&amp;search=Search&amp;search_field=title_idx&amp;fulltext_search=What+We%E2%80%99ve+Got+Here%2C+Is+Failure+to+Securitise%3A+Arctic+Sovereignty+and+National+Security+in+Canada</w:t>
        </w:r>
      </w:hyperlink>
      <w:r>
        <w:rPr>
          <w:color w:val="000000"/>
          <w:sz w:val="14"/>
          <w:shd w:val="clear" w:color="auto" w:fill="FFFFFF"/>
        </w:rPr>
        <w:t>)</w:t>
      </w:r>
      <w:r>
        <w:rPr>
          <w:rFonts w:ascii="Arial" w:hAnsi="Arial" w:cs="Arial"/>
          <w:color w:val="000000"/>
        </w:rPr>
        <w:br/>
      </w:r>
      <w:r>
        <w:rPr>
          <w:rFonts w:ascii="Times" w:hAnsi="Times" w:cs="Times"/>
          <w:color w:val="000000"/>
          <w:szCs w:val="20"/>
        </w:rPr>
        <w:t xml:space="preserve">One possible explanation for the apparent failure of these </w:t>
      </w:r>
      <w:r>
        <w:rPr>
          <w:rFonts w:ascii="Helvetica" w:hAnsi="Helvetica"/>
          <w:color w:val="000000"/>
          <w:sz w:val="12"/>
          <w:szCs w:val="32"/>
        </w:rPr>
        <w:t>¶</w:t>
      </w:r>
      <w:r>
        <w:rPr>
          <w:rFonts w:ascii="Helvetica" w:hAnsi="Helvetica"/>
          <w:color w:val="000000"/>
          <w:szCs w:val="32"/>
        </w:rPr>
        <w:t xml:space="preserve"> </w:t>
      </w:r>
      <w:r>
        <w:rPr>
          <w:rStyle w:val="StyleUnderline"/>
          <w:color w:val="000000"/>
        </w:rPr>
        <w:t xml:space="preserve">securitizing narratives </w:t>
      </w:r>
      <w:r>
        <w:rPr>
          <w:rFonts w:ascii="Times" w:hAnsi="Times" w:cs="Times"/>
          <w:color w:val="000000"/>
          <w:szCs w:val="20"/>
        </w:rPr>
        <w:t xml:space="preserve">is that they </w:t>
      </w:r>
      <w:r>
        <w:rPr>
          <w:rStyle w:val="StyleUnderline"/>
          <w:color w:val="000000"/>
        </w:rPr>
        <w:t xml:space="preserve">all compete with one another, and </w:t>
      </w:r>
      <w:r>
        <w:rPr>
          <w:rStyle w:val="StyleUnderline"/>
          <w:color w:val="000000"/>
          <w:sz w:val="12"/>
        </w:rPr>
        <w:t xml:space="preserve">¶ </w:t>
      </w:r>
      <w:r>
        <w:rPr>
          <w:rStyle w:val="StyleUnderline"/>
          <w:color w:val="000000"/>
        </w:rPr>
        <w:t xml:space="preserve">ultimately act as </w:t>
      </w:r>
      <w:r>
        <w:rPr>
          <w:rStyle w:val="StyleUnderline"/>
          <w:color w:val="000000"/>
          <w:highlight w:val="green"/>
        </w:rPr>
        <w:t>counter-securitizing narratives</w:t>
      </w:r>
      <w:r>
        <w:rPr>
          <w:rStyle w:val="StyleUnderline"/>
          <w:color w:val="000000"/>
        </w:rPr>
        <w:t xml:space="preserve"> that </w:t>
      </w:r>
      <w:r>
        <w:rPr>
          <w:rStyle w:val="StyleUnderline"/>
          <w:color w:val="000000"/>
          <w:highlight w:val="green"/>
        </w:rPr>
        <w:t xml:space="preserve">undermine policy </w:t>
      </w:r>
      <w:r>
        <w:rPr>
          <w:rStyle w:val="StyleUnderline"/>
          <w:color w:val="000000"/>
          <w:sz w:val="12"/>
          <w:highlight w:val="green"/>
        </w:rPr>
        <w:t xml:space="preserve">¶ </w:t>
      </w:r>
      <w:r>
        <w:rPr>
          <w:rStyle w:val="StyleUnderline"/>
          <w:color w:val="000000"/>
          <w:highlight w:val="green"/>
        </w:rPr>
        <w:t>proposals consistent with the other frames.</w:t>
      </w:r>
      <w:r>
        <w:rPr>
          <w:rStyle w:val="StyleUnderline"/>
          <w:color w:val="000000"/>
        </w:rPr>
        <w:t xml:space="preserve"> However, </w:t>
      </w:r>
      <w:r>
        <w:rPr>
          <w:rStyle w:val="StyleUnderline"/>
          <w:color w:val="000000"/>
          <w:highlight w:val="green"/>
        </w:rPr>
        <w:t xml:space="preserve">the existence of </w:t>
      </w:r>
      <w:r>
        <w:rPr>
          <w:rStyle w:val="StyleUnderline"/>
          <w:color w:val="000000"/>
          <w:sz w:val="12"/>
          <w:highlight w:val="green"/>
        </w:rPr>
        <w:t xml:space="preserve">¶ </w:t>
      </w:r>
      <w:r>
        <w:rPr>
          <w:rStyle w:val="StyleUnderline"/>
          <w:color w:val="000000"/>
          <w:highlight w:val="green"/>
        </w:rPr>
        <w:t xml:space="preserve">counter-securitizing narratives on its own does not resolve the problem </w:t>
      </w:r>
      <w:r>
        <w:rPr>
          <w:rStyle w:val="StyleUnderline"/>
          <w:color w:val="000000"/>
          <w:sz w:val="12"/>
          <w:highlight w:val="green"/>
        </w:rPr>
        <w:t xml:space="preserve">¶ </w:t>
      </w:r>
      <w:r>
        <w:rPr>
          <w:rStyle w:val="StyleUnderline"/>
          <w:color w:val="000000"/>
          <w:highlight w:val="green"/>
        </w:rPr>
        <w:t>of failed securitization</w:t>
      </w:r>
      <w:r>
        <w:rPr>
          <w:rFonts w:ascii="Times" w:hAnsi="Times" w:cs="Times"/>
          <w:color w:val="000000"/>
          <w:szCs w:val="20"/>
        </w:rPr>
        <w:t xml:space="preserve">. Rather than providing an answer to why military </w:t>
      </w:r>
      <w:r>
        <w:rPr>
          <w:rFonts w:ascii="Helvetica" w:hAnsi="Helvetica"/>
          <w:color w:val="000000"/>
          <w:sz w:val="12"/>
          <w:szCs w:val="32"/>
        </w:rPr>
        <w:t>¶</w:t>
      </w:r>
      <w:r>
        <w:rPr>
          <w:rFonts w:ascii="Helvetica" w:hAnsi="Helvetica"/>
          <w:color w:val="000000"/>
          <w:szCs w:val="32"/>
        </w:rPr>
        <w:t xml:space="preserve"> </w:t>
      </w:r>
      <w:r>
        <w:rPr>
          <w:rFonts w:ascii="Times" w:hAnsi="Times" w:cs="Times"/>
          <w:color w:val="000000"/>
          <w:szCs w:val="20"/>
        </w:rPr>
        <w:t xml:space="preserve">securitization has failed, </w:t>
      </w:r>
      <w:r>
        <w:rPr>
          <w:rStyle w:val="StyleUnderline"/>
          <w:color w:val="000000"/>
        </w:rPr>
        <w:t xml:space="preserve">the existence of counter-securitizing </w:t>
      </w:r>
      <w:r>
        <w:rPr>
          <w:rStyle w:val="StyleUnderline"/>
          <w:color w:val="000000"/>
          <w:sz w:val="12"/>
        </w:rPr>
        <w:t xml:space="preserve">¶ </w:t>
      </w:r>
      <w:r>
        <w:rPr>
          <w:rStyle w:val="StyleUnderline"/>
          <w:color w:val="000000"/>
        </w:rPr>
        <w:t xml:space="preserve">narratives prompts the question of why none of these narratives have </w:t>
      </w:r>
      <w:r>
        <w:rPr>
          <w:rStyle w:val="StyleUnderline"/>
          <w:color w:val="000000"/>
          <w:sz w:val="12"/>
        </w:rPr>
        <w:t xml:space="preserve">¶ </w:t>
      </w:r>
      <w:r>
        <w:rPr>
          <w:rStyle w:val="StyleUnderline"/>
          <w:color w:val="000000"/>
        </w:rPr>
        <w:t xml:space="preserve">been successful in terms of producing drastic policy change </w:t>
      </w:r>
      <w:r>
        <w:rPr>
          <w:rStyle w:val="StyleUnderline"/>
          <w:color w:val="000000"/>
          <w:shd w:val="clear" w:color="auto" w:fill="00F900"/>
        </w:rPr>
        <w:t xml:space="preserve">in the </w:t>
      </w:r>
      <w:r>
        <w:rPr>
          <w:rStyle w:val="StyleUnderline"/>
          <w:color w:val="000000"/>
          <w:sz w:val="12"/>
        </w:rPr>
        <w:t xml:space="preserve">¶ </w:t>
      </w:r>
      <w:r>
        <w:rPr>
          <w:rFonts w:ascii="Times" w:hAnsi="Times" w:cs="Times"/>
          <w:color w:val="000000"/>
          <w:szCs w:val="20"/>
        </w:rPr>
        <w:t xml:space="preserve">Canadian </w:t>
      </w:r>
      <w:r>
        <w:rPr>
          <w:rStyle w:val="StyleUnderline"/>
          <w:color w:val="000000"/>
          <w:shd w:val="clear" w:color="auto" w:fill="00F900"/>
        </w:rPr>
        <w:t>Arctic</w:t>
      </w:r>
      <w:r>
        <w:rPr>
          <w:rStyle w:val="StyleUnderline"/>
          <w:color w:val="000000"/>
        </w:rPr>
        <w:t>.</w:t>
      </w:r>
      <w:r>
        <w:rPr>
          <w:rStyle w:val="StyleUnderline"/>
          <w:color w:val="000000"/>
          <w:sz w:val="12"/>
        </w:rPr>
        <w:t xml:space="preserve">¶ </w:t>
      </w:r>
      <w:r>
        <w:rPr>
          <w:rFonts w:ascii="Times" w:hAnsi="Times" w:cs="Times"/>
          <w:color w:val="000000"/>
          <w:szCs w:val="20"/>
        </w:rPr>
        <w:t xml:space="preserve">In this paper I explore how </w:t>
      </w:r>
      <w:r>
        <w:rPr>
          <w:rStyle w:val="StyleUnderline"/>
          <w:color w:val="000000"/>
        </w:rPr>
        <w:t xml:space="preserve">various policy changes on the Arctic </w:t>
      </w:r>
      <w:r>
        <w:rPr>
          <w:rStyle w:val="StyleUnderline"/>
          <w:color w:val="000000"/>
          <w:sz w:val="12"/>
        </w:rPr>
        <w:t xml:space="preserve">¶ </w:t>
      </w:r>
      <w:r>
        <w:rPr>
          <w:rStyle w:val="StyleUnderline"/>
          <w:color w:val="000000"/>
        </w:rPr>
        <w:t xml:space="preserve">have been justified on the grounds of </w:t>
      </w:r>
      <w:r>
        <w:rPr>
          <w:rFonts w:ascii="Times" w:hAnsi="Times" w:cs="Times"/>
          <w:color w:val="000000"/>
          <w:szCs w:val="20"/>
        </w:rPr>
        <w:t xml:space="preserve">either military or environmental </w:t>
      </w:r>
      <w:r>
        <w:rPr>
          <w:rFonts w:ascii="Helvetica" w:hAnsi="Helvetica"/>
          <w:color w:val="000000"/>
          <w:sz w:val="12"/>
          <w:szCs w:val="32"/>
        </w:rPr>
        <w:t>¶</w:t>
      </w:r>
      <w:r>
        <w:rPr>
          <w:rFonts w:ascii="Helvetica" w:hAnsi="Helvetica"/>
          <w:color w:val="000000"/>
          <w:szCs w:val="32"/>
        </w:rPr>
        <w:t xml:space="preserve"> </w:t>
      </w:r>
      <w:r>
        <w:rPr>
          <w:rStyle w:val="StyleUnderline"/>
          <w:color w:val="000000"/>
        </w:rPr>
        <w:t>security</w:t>
      </w:r>
      <w:r>
        <w:rPr>
          <w:rFonts w:ascii="Times" w:hAnsi="Times" w:cs="Times"/>
          <w:color w:val="000000"/>
          <w:szCs w:val="20"/>
        </w:rPr>
        <w:t xml:space="preserve">. I contend that </w:t>
      </w:r>
      <w:r>
        <w:rPr>
          <w:rStyle w:val="StyleUnderline"/>
          <w:color w:val="000000"/>
          <w:highlight w:val="green"/>
        </w:rPr>
        <w:t xml:space="preserve">assessing the success or failure of a security </w:t>
      </w:r>
      <w:r>
        <w:rPr>
          <w:rStyle w:val="StyleUnderline"/>
          <w:color w:val="000000"/>
          <w:sz w:val="12"/>
          <w:highlight w:val="green"/>
        </w:rPr>
        <w:t xml:space="preserve">¶ </w:t>
      </w:r>
      <w:r>
        <w:rPr>
          <w:rStyle w:val="StyleUnderline"/>
          <w:color w:val="000000"/>
          <w:highlight w:val="green"/>
        </w:rPr>
        <w:t>claim should not be based on</w:t>
      </w:r>
      <w:r>
        <w:rPr>
          <w:rStyle w:val="StyleUnderline"/>
          <w:color w:val="000000"/>
        </w:rPr>
        <w:t xml:space="preserve"> </w:t>
      </w:r>
      <w:r>
        <w:rPr>
          <w:rFonts w:ascii="Times" w:hAnsi="Times" w:cs="Times"/>
          <w:color w:val="000000"/>
          <w:szCs w:val="20"/>
        </w:rPr>
        <w:t xml:space="preserve">whether the policy measures are consistent with </w:t>
      </w:r>
      <w:r>
        <w:rPr>
          <w:rStyle w:val="StyleUnderline"/>
          <w:color w:val="000000"/>
          <w:highlight w:val="green"/>
        </w:rPr>
        <w:t>the logic of the securitizing claim</w:t>
      </w:r>
      <w:r>
        <w:rPr>
          <w:rStyle w:val="StyleUnderline"/>
          <w:color w:val="000000"/>
        </w:rPr>
        <w:t xml:space="preserve"> </w:t>
      </w:r>
      <w:r>
        <w:rPr>
          <w:rFonts w:ascii="Times" w:hAnsi="Times" w:cs="Times"/>
          <w:color w:val="000000"/>
          <w:szCs w:val="20"/>
        </w:rPr>
        <w:t xml:space="preserve">(environmental security claim = environmental protection) </w:t>
      </w:r>
      <w:r>
        <w:rPr>
          <w:rStyle w:val="StyleUnderline"/>
          <w:color w:val="000000"/>
        </w:rPr>
        <w:t xml:space="preserve">but rather in exploring what securitizing actors seek to accomplish by evoking the term ‘security’. </w:t>
      </w:r>
      <w:r>
        <w:rPr>
          <w:rStyle w:val="StyleUnderline"/>
          <w:color w:val="000000"/>
          <w:highlight w:val="green"/>
        </w:rPr>
        <w:t>This can only done by focusing on proposed policy changes</w:t>
      </w:r>
      <w:r>
        <w:rPr>
          <w:rFonts w:ascii="Times" w:hAnsi="Times" w:cs="Times"/>
          <w:color w:val="000000"/>
          <w:szCs w:val="20"/>
          <w:highlight w:val="green"/>
        </w:rPr>
        <w:t>,</w:t>
      </w:r>
      <w:r>
        <w:rPr>
          <w:rFonts w:ascii="Times" w:hAnsi="Times" w:cs="Times"/>
          <w:color w:val="000000"/>
          <w:szCs w:val="20"/>
        </w:rPr>
        <w:t xml:space="preserve"> and how they fit into the securitizing narrative. The paper is divided into three sections, the first explores the concept ofsecuritization, in particular how to conceptualize and explain success and failure. The second section focuses on the successful military securitization during the Second World War and early Cold War, and the demise of this security narrative in the early 1960’s. The third section focuses on the role of the environmental security narrative from the early 1960’s until the mid 1980’s that was used to justify the expansion of Canadian territorial claims in the Arctic. What these cases demonstrate is that Canadian political elites havesuccessfully securitized the Arctic in various ways, but that to understandsuccess or failure of these claims requires closer examination of the policy goals of the securitizing actors.</w:t>
      </w:r>
    </w:p>
    <w:p w14:paraId="0901D910" w14:textId="77777777" w:rsidR="00245FD8" w:rsidRPr="00245FD8" w:rsidRDefault="00245FD8" w:rsidP="00245FD8"/>
    <w:p w14:paraId="6023D3DF" w14:textId="3AA5336A" w:rsidR="00935A33" w:rsidRDefault="00935A33" w:rsidP="00F955D0">
      <w:pPr>
        <w:pStyle w:val="Heading1"/>
      </w:pPr>
      <w:r>
        <w:t>Topicality</w:t>
      </w:r>
    </w:p>
    <w:p w14:paraId="5983F896" w14:textId="77777777" w:rsidR="00935A33" w:rsidRDefault="00935A33" w:rsidP="00935A33">
      <w:pPr>
        <w:pStyle w:val="Heading3"/>
      </w:pPr>
      <w:r>
        <w:t>CI</w:t>
      </w:r>
    </w:p>
    <w:p w14:paraId="36E485E2" w14:textId="77777777" w:rsidR="00935A33" w:rsidRDefault="00935A33" w:rsidP="00935A33">
      <w:pPr>
        <w:pStyle w:val="Heading4"/>
      </w:pPr>
      <w:r>
        <w:t>CI- US diplomatic engagement in the arctic is advancing security, stewardship, and international cooperation.</w:t>
      </w:r>
    </w:p>
    <w:p w14:paraId="77F0FE73" w14:textId="77777777" w:rsidR="00935A33" w:rsidRDefault="00935A33" w:rsidP="00935A33">
      <w:r w:rsidRPr="00FF18FB">
        <w:rPr>
          <w:rStyle w:val="Style13ptBold"/>
        </w:rPr>
        <w:t>Hagel, ’13</w:t>
      </w:r>
      <w:r>
        <w:t>.  Chuck, secretary of Defense, November.  Department of Defense, ’13.  “Arctic Strategy.</w:t>
      </w:r>
      <w:r>
        <w:br/>
      </w:r>
      <w:r w:rsidRPr="00FF18FB">
        <w:t>http://www.defense.gov/Portals/1/Documents/pubs/2013_Arctic_Strategy.pdf</w:t>
      </w:r>
    </w:p>
    <w:p w14:paraId="735E6953" w14:textId="77777777" w:rsidR="00935A33" w:rsidRDefault="00935A33" w:rsidP="00935A33">
      <w:pPr>
        <w:rPr>
          <w:sz w:val="12"/>
        </w:rPr>
      </w:pPr>
      <w:r w:rsidRPr="00FF18FB">
        <w:rPr>
          <w:rStyle w:val="StyleUnderline"/>
          <w:highlight w:val="green"/>
        </w:rPr>
        <w:t>The 2013 National Strategy on the Arctic Region frames the</w:t>
      </w:r>
      <w:r w:rsidRPr="00FF18FB">
        <w:rPr>
          <w:sz w:val="12"/>
        </w:rPr>
        <w:t xml:space="preserve"> whole -</w:t>
      </w:r>
      <w:r w:rsidRPr="00C32D59">
        <w:rPr>
          <w:sz w:val="12"/>
        </w:rPr>
        <w:t>of-</w:t>
      </w:r>
      <w:r w:rsidRPr="00C32D59">
        <w:rPr>
          <w:rStyle w:val="StyleUnderline"/>
        </w:rPr>
        <w:t>government approach</w:t>
      </w:r>
      <w:r w:rsidRPr="00C32D59">
        <w:rPr>
          <w:sz w:val="12"/>
        </w:rPr>
        <w:t xml:space="preserve"> that provides the overarching context for the Department’s efforts. </w:t>
      </w:r>
      <w:r w:rsidRPr="00C32D59">
        <w:rPr>
          <w:rStyle w:val="StyleUnderline"/>
        </w:rPr>
        <w:t>It lays out three main lines of effort in the Arctic: advance U.S. security interests; pursue responsible Arctic region stewardship; and strengthen international cooperation</w:t>
      </w:r>
      <w:r w:rsidRPr="00C32D59">
        <w:rPr>
          <w:sz w:val="12"/>
        </w:rPr>
        <w:t>. The goal of the</w:t>
      </w:r>
      <w:r w:rsidRPr="00FF18FB">
        <w:rPr>
          <w:sz w:val="12"/>
        </w:rPr>
        <w:t xml:space="preserve"> National Strategy for the Arctic Region is “an Arctic region that is stable and free of conflict, where nations act responsibly in a spirit of trust and cooperation, and where economic and energy resources are developed in a sustainable manner that also respects the fragile environment and the interests and cultures of indigenous peoples.” The DoD Arctic Strategy outlines how the Department will support the whole -of-government effort to promote security, stewardship, and international cooperation in the Arctic. </w:t>
      </w:r>
      <w:r w:rsidRPr="00FF18FB">
        <w:rPr>
          <w:rStyle w:val="StyleUnderline"/>
          <w:highlight w:val="green"/>
        </w:rPr>
        <w:t xml:space="preserve">The Department’s strategic approach to </w:t>
      </w:r>
      <w:r w:rsidRPr="00C32D59">
        <w:rPr>
          <w:rStyle w:val="StyleUnderline"/>
        </w:rPr>
        <w:t>the Arctic reflects</w:t>
      </w:r>
      <w:r w:rsidRPr="00C32D59">
        <w:rPr>
          <w:sz w:val="12"/>
        </w:rPr>
        <w:t xml:space="preserve"> the relatively</w:t>
      </w:r>
      <w:r w:rsidRPr="00FF18FB">
        <w:rPr>
          <w:sz w:val="12"/>
        </w:rPr>
        <w:t xml:space="preserve"> low level of military threat in a region bounded by nation States that have not only publicly committed to working within a common framework of international law and </w:t>
      </w:r>
      <w:r w:rsidRPr="00FF18FB">
        <w:rPr>
          <w:rStyle w:val="StyleUnderline"/>
          <w:highlight w:val="green"/>
        </w:rPr>
        <w:t>diplomatic engagement</w:t>
      </w:r>
      <w:r w:rsidRPr="00FF18FB">
        <w:rPr>
          <w:sz w:val="12"/>
        </w:rPr>
        <w:t>, 6 but have also demonstrated the ability and commitment to do so. In consideration of enduring national interests in the Arctic and existing strategic guidance, the Department’s end -state for its strategic approach to the Arctic is: a secure and stable region where U.S. national interests ar e safeguarded, the U.S. homeland is protected, and nations work cooperatively to address challenges.</w:t>
      </w:r>
    </w:p>
    <w:p w14:paraId="07FB968F" w14:textId="77777777" w:rsidR="00935A33" w:rsidRPr="00FF18FB" w:rsidRDefault="00935A33" w:rsidP="00935A33">
      <w:pPr>
        <w:rPr>
          <w:sz w:val="10"/>
        </w:rPr>
      </w:pPr>
      <w:r w:rsidRPr="00FF18FB">
        <w:rPr>
          <w:rStyle w:val="StyleUnderline"/>
          <w:highlight w:val="green"/>
        </w:rPr>
        <w:t>The Department will pursue comprehensive engagement</w:t>
      </w:r>
      <w:r w:rsidRPr="00FF18FB">
        <w:rPr>
          <w:sz w:val="10"/>
        </w:rPr>
        <w:t xml:space="preserve"> with allies and partners to protect the homeland and support civil authorities in preparing for increased human activity in the Arctic. Strategic partnerships are the center of gravity in ensuring a peaceful opening of the Arctic and achieving the Department’s desired end -state. Where possible, DoD will seek innovative, low -cost, small - footprint approaches to achieve these objectives (e.g., by participating in multilateral exercises like the Search and Rescue Exercise (SAREX) hosted by Greenland, COLD RESPONSE hosted by Norway, and Canada’s Operation NANOOK, or through Defense Environmental International Cooperation Program -supported engagements on Arctic issues). The Department will also evolve its infrastructure and capabilities in step with the changing physical environment in order to ensure security, support safety, promote defense cooperation, and prepare to respond to a wide range of challenges and contingencies in the Arctic in the coming decades. The Department will accomplish its objectives </w:t>
      </w:r>
      <w:r w:rsidRPr="00FF18FB">
        <w:rPr>
          <w:rStyle w:val="StyleUnderline"/>
          <w:highlight w:val="green"/>
        </w:rPr>
        <w:t>through</w:t>
      </w:r>
      <w:r w:rsidRPr="00FF18FB">
        <w:rPr>
          <w:rStyle w:val="StyleUnderline"/>
        </w:rPr>
        <w:t xml:space="preserve"> </w:t>
      </w:r>
      <w:r w:rsidRPr="00FF18FB">
        <w:rPr>
          <w:sz w:val="10"/>
        </w:rPr>
        <w:t xml:space="preserve">the following ways : • Exercise sovereignty and protect the homeland; • Engage public and private sector partners to improve domain awareness in the Arctic; • Preserve freedom of the seas in the Arctic; • Evolve </w:t>
      </w:r>
      <w:r w:rsidRPr="00FF18FB">
        <w:rPr>
          <w:rStyle w:val="StyleUnderline"/>
          <w:highlight w:val="green"/>
        </w:rPr>
        <w:t xml:space="preserve">Arctic infrastructure and capabilities consistent with </w:t>
      </w:r>
      <w:r w:rsidRPr="008857A4">
        <w:rPr>
          <w:rStyle w:val="StyleUnderline"/>
        </w:rPr>
        <w:t>changing conditions; • Support existing agreements with allies and partners while pursuing new ones to build confidence with key regional partners</w:t>
      </w:r>
      <w:r w:rsidRPr="008857A4">
        <w:rPr>
          <w:sz w:val="10"/>
        </w:rPr>
        <w:t xml:space="preserve">; • Provide support to civil authorities, as directed; • </w:t>
      </w:r>
      <w:r w:rsidRPr="008857A4">
        <w:rPr>
          <w:rStyle w:val="StyleUnderline"/>
        </w:rPr>
        <w:t xml:space="preserve">Partner with other departments and agencies and nations to support human and </w:t>
      </w:r>
      <w:r w:rsidRPr="00FF18FB">
        <w:rPr>
          <w:rStyle w:val="StyleUnderline"/>
          <w:highlight w:val="green"/>
        </w:rPr>
        <w:t>environmental safety</w:t>
      </w:r>
      <w:r w:rsidRPr="008857A4">
        <w:rPr>
          <w:rStyle w:val="StyleUnderline"/>
        </w:rPr>
        <w:t>; and • Support the development of the Arctic Council</w:t>
      </w:r>
      <w:r w:rsidRPr="008857A4">
        <w:rPr>
          <w:sz w:val="10"/>
        </w:rPr>
        <w:t xml:space="preserve"> and other international</w:t>
      </w:r>
      <w:r w:rsidRPr="00FF18FB">
        <w:rPr>
          <w:sz w:val="10"/>
        </w:rPr>
        <w:t xml:space="preserve"> institutions that promote regional cooperation and the rule of law. 8</w:t>
      </w:r>
    </w:p>
    <w:p w14:paraId="59CB93BC" w14:textId="1B5FEBD9" w:rsidR="00935A33" w:rsidRDefault="00935A33" w:rsidP="00935A33">
      <w:pPr>
        <w:pStyle w:val="Heading4"/>
      </w:pPr>
      <w:r>
        <w:t xml:space="preserve">WM- the plan directly supports </w:t>
      </w:r>
      <w:r w:rsidR="004C61FE">
        <w:t>environmental coop w/China</w:t>
      </w:r>
    </w:p>
    <w:p w14:paraId="71EF7E71" w14:textId="77777777" w:rsidR="00935A33" w:rsidRPr="00B034A5" w:rsidRDefault="00935A33" w:rsidP="00935A33">
      <w:pPr>
        <w:pStyle w:val="Heading4"/>
      </w:pPr>
      <w:r>
        <w:t>Precision- prefer our interp it’s specific to the region and is from the Department of Defense which sets the legal context of how we diplomatically engage.</w:t>
      </w:r>
    </w:p>
    <w:p w14:paraId="0BD2AB84" w14:textId="77777777" w:rsidR="00935A33" w:rsidRDefault="00935A33" w:rsidP="00935A33">
      <w:pPr>
        <w:pStyle w:val="Heading3"/>
      </w:pPr>
      <w:r>
        <w:t>WM</w:t>
      </w:r>
    </w:p>
    <w:p w14:paraId="2C0AA12D" w14:textId="77777777" w:rsidR="00935A33" w:rsidRDefault="00935A33" w:rsidP="00935A33">
      <w:pPr>
        <w:pStyle w:val="Heading4"/>
      </w:pPr>
      <w:r>
        <w:t>WM: Arctic policy is how China conducts diplomatic and economic engagement.</w:t>
      </w:r>
    </w:p>
    <w:p w14:paraId="2ED5F3FF" w14:textId="77777777" w:rsidR="00935A33" w:rsidRDefault="00935A33" w:rsidP="00935A33">
      <w:r w:rsidRPr="005863DC">
        <w:rPr>
          <w:rStyle w:val="Style13ptBold"/>
        </w:rPr>
        <w:t>Vingoe, ’15</w:t>
      </w:r>
      <w:r>
        <w:t>.  Sandy, staff writer for NATO Association, 9/2.  “</w:t>
      </w:r>
      <w:r w:rsidRPr="005863DC">
        <w:t>China’s Polar Ascendancy: Exploring Beijing’s Rising Involvement in the Arctic</w:t>
      </w:r>
      <w:r>
        <w:t>.”</w:t>
      </w:r>
      <w:r>
        <w:br/>
      </w:r>
      <w:r w:rsidRPr="005863DC">
        <w:t>http://natoassociation.ca/chinas-polar-ascendancy-exploring-beijings-rising-involvement-in-the-arctic/</w:t>
      </w:r>
    </w:p>
    <w:p w14:paraId="60FE3D66" w14:textId="77777777" w:rsidR="00935A33" w:rsidRPr="005863DC" w:rsidRDefault="00935A33" w:rsidP="00935A33">
      <w:pPr>
        <w:rPr>
          <w:sz w:val="8"/>
        </w:rPr>
      </w:pPr>
      <w:r w:rsidRPr="005863DC">
        <w:rPr>
          <w:rStyle w:val="StyleUnderline"/>
        </w:rPr>
        <w:t>The Arctic</w:t>
      </w:r>
      <w:r w:rsidRPr="005863DC">
        <w:rPr>
          <w:sz w:val="8"/>
        </w:rPr>
        <w:t xml:space="preserve">, once an afterthought in international affairs, </w:t>
      </w:r>
      <w:r w:rsidRPr="005863DC">
        <w:rPr>
          <w:rStyle w:val="StyleUnderline"/>
        </w:rPr>
        <w:t>has recently become a region filled with geopolitical intrigue</w:t>
      </w:r>
      <w:r w:rsidRPr="005863DC">
        <w:rPr>
          <w:sz w:val="8"/>
        </w:rPr>
        <w:t xml:space="preserve">. The rise of the Arctic to the forefront of international affairs has been fueled by the increasingly apparent fact that the effects of climate change will greatly transform the region. As warming temperatures eat away at the polar ice fields of the north, many experts predict that the Arctic will play a crucial role in world energy and trade policy during the coming decades. Already, traditional northern powers such as the US, Canada and Russia have started to increase their political and economic activity in the Arctic, each jockeying for influence in the area. But perhaps </w:t>
      </w:r>
      <w:r w:rsidRPr="005863DC">
        <w:rPr>
          <w:rStyle w:val="StyleUnderline"/>
        </w:rPr>
        <w:t>the most interesting and potentially revolutionary development in the region has been the recent emergence of China as a key player in the polar north.</w:t>
      </w:r>
      <w:r w:rsidRPr="005863DC">
        <w:rPr>
          <w:sz w:val="8"/>
        </w:rPr>
        <w:t xml:space="preserve"> In the past several years, </w:t>
      </w:r>
      <w:r w:rsidRPr="005863DC">
        <w:rPr>
          <w:rStyle w:val="StyleUnderline"/>
          <w:highlight w:val="cyan"/>
        </w:rPr>
        <w:t>the PRC has stepped up its</w:t>
      </w:r>
      <w:r w:rsidRPr="005863DC">
        <w:rPr>
          <w:sz w:val="8"/>
        </w:rPr>
        <w:t xml:space="preserve"> involvement in the area, employing a strategy of corporate expansion and </w:t>
      </w:r>
      <w:r w:rsidRPr="005863DC">
        <w:rPr>
          <w:rStyle w:val="StyleUnderline"/>
          <w:highlight w:val="cyan"/>
        </w:rPr>
        <w:t>diplomatic engagement</w:t>
      </w:r>
      <w:r w:rsidRPr="005863DC">
        <w:rPr>
          <w:sz w:val="8"/>
        </w:rPr>
        <w:t xml:space="preserve">. A key factor in the rising importance of the Arctic is the region’s abundance of natural resources. In 2008, the U.S. Geological Survey estimated that the Arctic houses 13% of the world’s undiscovered oil, 30% of its undiscovered natural gas and 20% of its undiscovered natural gas liquids. With these fuels hidden away by massive glaciers and thick sheets of ice, energy companies have struggled for years to locate and extract these valuable resources. However, the erosion of the polar ice caps will likely allow much greater access to these energy sources in the near future. As the frigid gateways to the wealth of the Arctic begin to open, the world powers will soon be locked in fierce competition for the greatest share. China, a massive nation with an insatiable appetite for energy, has an obvious incentive to extract and take advantage of the Arctic’s bounty of fuel. With consumption in China expected to surge in the coming decades and as global supplies of fossil fuels dwindle, the Arctic will no doubt soon become one of the PRC’s most important foreign policy concerns. The melting ice will also allow for new possibilities in the realm of international trade. According to climate change projections, the receding ice sheets will provide superior access to the Northwest Passage, the northern sea route linking Asia to Europe. Currently, the Northwest Passage is not yet an economically viable route for commercial vessels since voyages through the Arctic require accompanying icebreaking ships. However, with the thinning of the northern sea ice, the potential of the Northwest Passage as an alternative to the longer Suez Canal route from Asia to Europe will become more and more tantalizing. For China, a nation with an economy fueled by exports, the Northwest Passage would provide huge commercial benefits. Using the Northwest Passage, a voyage from Beijing to Hamburg, for instance, would be approximately 30% shorter than the alternative Suez Canal route. Such a difference in length would save Chinese corporations on fuel and supply expenditures and would greatly increase China’s export potential to the European market. Beijing’s recent actions suggest that the PRC leadership recognizes the great importance of the Arctic region, as China’s state-owned energy and mining companies have become increasingly aggressive in the area. Recently, China’s National Offshore Oil Corporation announced a deal with the Icelandic energy firm Eykon to search for fossil fuels off Iceland’s southeast coast. State-owned mining firm Sichuan Xinye Mining Investment Company has also begun financing a major mining project at Greenland’s Isua iron-ore field. Another notable deal was made in 2013 between the China National Petroleum Corporation and the Russian oil company Rosneft, to jointly explore three potential oil fields in the Barents and Pechora seas. </w:t>
      </w:r>
      <w:r w:rsidRPr="005863DC">
        <w:rPr>
          <w:rStyle w:val="StyleUnderline"/>
        </w:rPr>
        <w:t>Another key aspect of China’s Arctic policy has been the PRC’s increased diplomatic involvement with various states in the region</w:t>
      </w:r>
      <w:r w:rsidRPr="005863DC">
        <w:rPr>
          <w:sz w:val="8"/>
        </w:rPr>
        <w:t xml:space="preserve">. In recent years, China has been actively forming numerous bilateral economic relationships with Arctic states. For instance, in 2010, China provided Iceland with a $500 million currency swap to help revive the struggling Icelandic economy. The PRC continued to improve its relationship with Iceland by signing a free trade agreement with the Arctic nation in 2013. China has also established close ties with Denmark, as the two nations signed deals worth $740 million in the areas of power, the green economy, agriculture and food security. Through these treaties, the PRC has made key Arctic states more economically dependent on China, increasing its political influence in the region. The relationships that Beijing established with Iceland and Denmark proved especially useful as the two countries backed China’s successful bid for observer status on the Arctic Council in 2013. This observer status is a valuable asset to the PRC, as Beijing now has a forum it can use to voice its opinions and pursue its interests in the area. China’s acquisition of observer status also has a symbolic effect, as it demonstrates to the rest of the world that China has become an important player in the Arctic region. </w:t>
      </w:r>
      <w:r w:rsidRPr="005863DC">
        <w:rPr>
          <w:rStyle w:val="StyleUnderline"/>
        </w:rPr>
        <w:t xml:space="preserve">Through its combination of corporate and political </w:t>
      </w:r>
      <w:r w:rsidRPr="0004280A">
        <w:rPr>
          <w:rStyle w:val="StyleUnderline"/>
        </w:rPr>
        <w:t xml:space="preserve">initiatives, China has made the Arctic a policy priority. Over the past several years, </w:t>
      </w:r>
      <w:r w:rsidRPr="005863DC">
        <w:rPr>
          <w:rStyle w:val="StyleUnderline"/>
          <w:highlight w:val="cyan"/>
        </w:rPr>
        <w:t>Beijing’s actions have greatly expanded its diplomatic clout and economic influence in the area, establishing the PRC as a key actor</w:t>
      </w:r>
      <w:r w:rsidRPr="005863DC">
        <w:rPr>
          <w:sz w:val="8"/>
        </w:rPr>
        <w:t xml:space="preserve"> in the polar north. Now, as our warming climate melts the northern ice sheets, uncovering an abundance of natural resources and lucrative trade routes, more and more countries will seek an expanded presence in the Arctic. As the race for the riches of the Arctic begins to heat up, China’s current policies have put the country in position to assert its interests in the region for years to come.</w:t>
      </w:r>
    </w:p>
    <w:p w14:paraId="14866200" w14:textId="77777777" w:rsidR="00935A33" w:rsidRDefault="00935A33" w:rsidP="00935A33">
      <w:pPr>
        <w:pStyle w:val="Heading4"/>
      </w:pPr>
      <w:r>
        <w:t>WM- diplomatic engagement with China includes shaping their role in multilateral institutions-</w:t>
      </w:r>
    </w:p>
    <w:p w14:paraId="026A5BB7" w14:textId="77777777" w:rsidR="00935A33" w:rsidRDefault="00935A33" w:rsidP="00935A33">
      <w:r w:rsidRPr="00411C3E">
        <w:t xml:space="preserve">Ely </w:t>
      </w:r>
      <w:r w:rsidRPr="00411C3E">
        <w:rPr>
          <w:rStyle w:val="Style13ptBold"/>
        </w:rPr>
        <w:t>Ratner</w:t>
      </w:r>
      <w:r w:rsidRPr="00411C3E">
        <w:t xml:space="preserve">, Elbridge Colby, Andrew Erickson, Zachary Hosford, and Alexander Sullivan, More Willing and Able: Charting China’s International Security Activism (Washington, DC: Center for a New American Security, May </w:t>
      </w:r>
      <w:r w:rsidRPr="00411C3E">
        <w:rPr>
          <w:rStyle w:val="Style13ptBold"/>
        </w:rPr>
        <w:t>2015</w:t>
      </w:r>
      <w:r w:rsidRPr="00411C3E">
        <w:t xml:space="preserve">). </w:t>
      </w:r>
      <w:r>
        <w:t xml:space="preserve"> “</w:t>
      </w:r>
      <w:r w:rsidRPr="00411C3E">
        <w:t>More Willing and Able: Charting China’s International Security Activism</w:t>
      </w:r>
      <w:r>
        <w:t>.”</w:t>
      </w:r>
    </w:p>
    <w:p w14:paraId="454D3A6C" w14:textId="77777777" w:rsidR="00935A33" w:rsidRPr="00411C3E" w:rsidRDefault="00935A33" w:rsidP="00935A33">
      <w:pPr>
        <w:rPr>
          <w:sz w:val="12"/>
        </w:rPr>
      </w:pPr>
      <w:r w:rsidRPr="00411C3E">
        <w:rPr>
          <w:sz w:val="12"/>
        </w:rPr>
        <w:t xml:space="preserve">U.S.-China security cooperation will continue to be limited by legal and political constraints, although there may be opportunities for cooperation on nontraditional security challenges and possibly new areas to include counterterrorism, maritime security, and arms control. </w:t>
      </w:r>
      <w:r w:rsidRPr="00503324">
        <w:rPr>
          <w:rStyle w:val="StyleUnderline"/>
          <w:highlight w:val="cyan"/>
        </w:rPr>
        <w:t>Within existing engagements, the United States should pursue with China more interagency interactions</w:t>
      </w:r>
      <w:r w:rsidRPr="00411C3E">
        <w:rPr>
          <w:sz w:val="12"/>
        </w:rPr>
        <w:t xml:space="preserve">, at lower levels and with third countries. To shape the environment in which China’s international security activism occurs, the United States should seek to increase U.S. military access and presence in areas where the PLA is most likely to operate away from China’s shores, particularly in the Indian Ocean region. As China increasingly has both the political will and the military capability to serve as an important security partner, </w:t>
      </w:r>
      <w:r w:rsidRPr="00411C3E">
        <w:rPr>
          <w:rStyle w:val="StyleUnderline"/>
          <w:highlight w:val="cyan"/>
        </w:rPr>
        <w:t>the United States should</w:t>
      </w:r>
      <w:r w:rsidRPr="00411C3E">
        <w:rPr>
          <w:sz w:val="12"/>
        </w:rPr>
        <w:t xml:space="preserve"> also take measures to sustain and deepen its alliances, as well as </w:t>
      </w:r>
      <w:r w:rsidRPr="00411C3E">
        <w:rPr>
          <w:rStyle w:val="StyleUnderline"/>
          <w:highlight w:val="cyan"/>
        </w:rPr>
        <w:t>augment its diplomatic engagement</w:t>
      </w:r>
      <w:r w:rsidRPr="00411C3E">
        <w:rPr>
          <w:sz w:val="12"/>
        </w:rPr>
        <w:t xml:space="preserve"> on China-related issues with countries that could be strategically significant for Chinese power projection. Supporting the development of more capable and effective multilateral institutions will also be critical to managing China’s international security activism in a number of regions, including Southeast Asia, the Indian Ocean, Central Asia, the Pacific Islands, and the Arctic. As part of these efforts, </w:t>
      </w:r>
      <w:r w:rsidRPr="00411C3E">
        <w:rPr>
          <w:rStyle w:val="StyleUnderline"/>
        </w:rPr>
        <w:t xml:space="preserve">the United States should consider ways </w:t>
      </w:r>
      <w:r w:rsidRPr="00411C3E">
        <w:rPr>
          <w:rStyle w:val="StyleUnderline"/>
          <w:highlight w:val="cyan"/>
        </w:rPr>
        <w:t>to engage and shape Chinese-led multilateral initiatives and organizations</w:t>
      </w:r>
      <w:r w:rsidRPr="00411C3E">
        <w:rPr>
          <w:sz w:val="12"/>
        </w:rPr>
        <w:t>. Maintaining a competitive military balance in the Western Pacific will be a crucial element of limiting the potentially destabilizing effects of the PLA’s expanding partnerships and power projection capabilities. Failing to do so would enable China to field greater capacity for extraregional power projection more quickly, render it able to focus more resources on deploying to a broader set of regions, and allow it to operate more effectively and decisively across a greater set of domains.</w:t>
      </w:r>
    </w:p>
    <w:p w14:paraId="2093C61C" w14:textId="77777777" w:rsidR="00935A33" w:rsidRDefault="00935A33" w:rsidP="005C4508">
      <w:pPr>
        <w:rPr>
          <w:sz w:val="10"/>
        </w:rPr>
      </w:pPr>
    </w:p>
    <w:p w14:paraId="7A79D4CC" w14:textId="6A871617" w:rsidR="00F955D0" w:rsidRDefault="00993940" w:rsidP="00993940">
      <w:pPr>
        <w:pStyle w:val="Heading3"/>
      </w:pPr>
      <w:r>
        <w:t>WM: Science Diplomacy</w:t>
      </w:r>
    </w:p>
    <w:p w14:paraId="5B675F2C" w14:textId="264D8B2D" w:rsidR="00993940" w:rsidRDefault="00993940" w:rsidP="00993940">
      <w:pPr>
        <w:pStyle w:val="Heading4"/>
      </w:pPr>
      <w:r>
        <w:t>Prefer contextual evidence- China considers fishing policy to be diplomatic engagement</w:t>
      </w:r>
    </w:p>
    <w:p w14:paraId="27BB0DA0" w14:textId="77777777" w:rsidR="00993940" w:rsidRPr="00DF0445" w:rsidRDefault="00993940" w:rsidP="00993940">
      <w:r w:rsidRPr="00DF0445">
        <w:t>Tong Ji University, Shanghai, Peoples Republic of China, 10 November 2015</w:t>
      </w:r>
      <w:r>
        <w:br/>
      </w:r>
      <w:r w:rsidRPr="00DF0445">
        <w:t>http://www.sciencedirect.com/science/article/pii/S0308597X15002997</w:t>
      </w:r>
    </w:p>
    <w:p w14:paraId="4E068984" w14:textId="77777777" w:rsidR="00993940" w:rsidRPr="00EB2857" w:rsidRDefault="00993940" w:rsidP="00993940">
      <w:pPr>
        <w:rPr>
          <w:sz w:val="12"/>
        </w:rPr>
      </w:pPr>
      <w:r w:rsidRPr="00993940">
        <w:rPr>
          <w:rFonts w:ascii="Times New Roman" w:eastAsia="Times New Roman" w:hAnsi="Times New Roman" w:cs="Times New Roman"/>
          <w:color w:val="5C5C5C"/>
          <w:sz w:val="12"/>
          <w:szCs w:val="27"/>
        </w:rPr>
        <w:t xml:space="preserve">Abstract </w:t>
      </w:r>
      <w:r w:rsidRPr="00993940">
        <w:rPr>
          <w:u w:val="single"/>
        </w:rPr>
        <w:t>In recent years, up to 40% of the central Arctic Ocean has been ice-free in summer. This open water makes access possible for ordinary vessels, including fishing boats. The five Arctic Ocean coastal states (Canada, Denmark/Greenland, Norway, Russia, and the United States) have agreed to develop an international agreement to prohibit unregulated fishing in international waters of the central Arctic Ocean</w:t>
      </w:r>
      <w:r w:rsidRPr="00993940">
        <w:rPr>
          <w:sz w:val="12"/>
        </w:rPr>
        <w:t>. Non-Arctic countries, including China</w:t>
      </w:r>
      <w:r w:rsidRPr="00993940">
        <w:rPr>
          <w:rFonts w:ascii="Times New Roman" w:eastAsia="Times New Roman" w:hAnsi="Times New Roman" w:cs="Times New Roman"/>
          <w:color w:val="2E2E2E"/>
          <w:sz w:val="12"/>
        </w:rPr>
        <w:t xml:space="preserve">, and regional organizations such as the European Union will be invited to join the ensuing negotiations. Participation would strengthen China's interest in Arctic affairs in a cooperative fashion, in contrast to a perception that China is interested solely in extracting Arctic resources and is thus a competitor with Arctic states. China's scientific capacity, including the icebreaker </w:t>
      </w:r>
      <w:r w:rsidRPr="00993940">
        <w:rPr>
          <w:rFonts w:ascii="Times New Roman" w:eastAsia="Times New Roman" w:hAnsi="Times New Roman" w:cs="Times New Roman"/>
          <w:i/>
          <w:iCs/>
          <w:color w:val="2E2E2E"/>
          <w:sz w:val="12"/>
          <w:bdr w:val="none" w:sz="0" w:space="0" w:color="auto" w:frame="1"/>
        </w:rPr>
        <w:t>Xuelong</w:t>
      </w:r>
      <w:r w:rsidRPr="00993940">
        <w:rPr>
          <w:rFonts w:ascii="Times New Roman" w:eastAsia="Times New Roman" w:hAnsi="Times New Roman" w:cs="Times New Roman"/>
          <w:color w:val="2E2E2E"/>
          <w:sz w:val="12"/>
        </w:rPr>
        <w:t xml:space="preserve"> (Snow Dragon), provides it with an opportunity to practice marine and polar science diplomacy and to contribute further to Arctic cooperation and collaborative understanding. The precautionary approach of managing resources before extraction begins may make cooperative actions easier, as no one yet has a stake in the resource, and could provide a model for other regions that are developing international mechanisms for governance of international waters. </w:t>
      </w:r>
      <w:r w:rsidRPr="00993940">
        <w:rPr>
          <w:rFonts w:ascii="Times New Roman" w:eastAsia="Times New Roman" w:hAnsi="Times New Roman" w:cs="Times New Roman"/>
          <w:color w:val="5C5C5C"/>
          <w:sz w:val="12"/>
          <w:szCs w:val="27"/>
        </w:rPr>
        <w:t xml:space="preserve">1. Introduction </w:t>
      </w:r>
      <w:r w:rsidRPr="00993940">
        <w:rPr>
          <w:rFonts w:ascii="Times New Roman" w:eastAsia="Times New Roman" w:hAnsi="Times New Roman" w:cs="Times New Roman"/>
          <w:color w:val="2E2E2E"/>
          <w:sz w:val="12"/>
        </w:rPr>
        <w:t>The waters of the central Arctic Ocean (</w:t>
      </w:r>
      <w:hyperlink r:id="rId162" w:anchor="f0005" w:history="1">
        <w:r w:rsidRPr="00993940">
          <w:rPr>
            <w:rFonts w:ascii="Times New Roman" w:eastAsia="Times New Roman" w:hAnsi="Times New Roman" w:cs="Times New Roman"/>
            <w:color w:val="316C9D"/>
            <w:sz w:val="12"/>
            <w:bdr w:val="none" w:sz="0" w:space="0" w:color="auto" w:frame="1"/>
          </w:rPr>
          <w:t>Fig. 1</w:t>
        </w:r>
      </w:hyperlink>
      <w:r w:rsidRPr="00993940">
        <w:rPr>
          <w:rFonts w:ascii="Times New Roman" w:eastAsia="Times New Roman" w:hAnsi="Times New Roman" w:cs="Times New Roman"/>
          <w:color w:val="2E2E2E"/>
          <w:sz w:val="12"/>
        </w:rPr>
        <w:t xml:space="preserve">) have been increasingly ice-free in summer for the past 15 years, particularly north of the Chukchi Sea, off the coasts of Russia and the United States </w:t>
      </w:r>
      <w:hyperlink r:id="rId163" w:anchor="bib1" w:history="1">
        <w:r w:rsidRPr="00993940">
          <w:rPr>
            <w:rFonts w:ascii="Times New Roman" w:eastAsia="Times New Roman" w:hAnsi="Times New Roman" w:cs="Times New Roman"/>
            <w:color w:val="316C9D"/>
            <w:sz w:val="12"/>
            <w:bdr w:val="none" w:sz="0" w:space="0" w:color="auto" w:frame="1"/>
          </w:rPr>
          <w:t>[1]</w:t>
        </w:r>
      </w:hyperlink>
      <w:r w:rsidRPr="00993940">
        <w:rPr>
          <w:rFonts w:ascii="Times New Roman" w:eastAsia="Times New Roman" w:hAnsi="Times New Roman" w:cs="Times New Roman"/>
          <w:color w:val="2E2E2E"/>
          <w:sz w:val="12"/>
        </w:rPr>
        <w:t xml:space="preserve">. In the summer of 2012, as calculated from National Snow and Ice Data Center data, 40% of the international waters of the central Arctic Ocean (CAO) had less than 15% ice cover, thus appearing as open water in maps of sea ice extent. For the first time in human history, a new ocean is opening up </w:t>
      </w:r>
      <w:hyperlink r:id="rId164" w:anchor="bib2" w:history="1">
        <w:r w:rsidRPr="00993940">
          <w:rPr>
            <w:rFonts w:ascii="Times New Roman" w:eastAsia="Times New Roman" w:hAnsi="Times New Roman" w:cs="Times New Roman"/>
            <w:color w:val="316C9D"/>
            <w:sz w:val="12"/>
            <w:bdr w:val="none" w:sz="0" w:space="0" w:color="auto" w:frame="1"/>
          </w:rPr>
          <w:t>[2]</w:t>
        </w:r>
      </w:hyperlink>
      <w:r w:rsidRPr="00993940">
        <w:rPr>
          <w:rFonts w:ascii="Times New Roman" w:eastAsia="Times New Roman" w:hAnsi="Times New Roman" w:cs="Times New Roman"/>
          <w:color w:val="2E2E2E"/>
          <w:sz w:val="12"/>
        </w:rPr>
        <w:t xml:space="preserve">. And as warming continues, the likelihood of an ice-free Arctic in the next few decades becomes greater </w:t>
      </w:r>
      <w:hyperlink r:id="rId165" w:anchor="bib3" w:history="1">
        <w:r w:rsidRPr="00993940">
          <w:rPr>
            <w:rFonts w:ascii="Times New Roman" w:eastAsia="Times New Roman" w:hAnsi="Times New Roman" w:cs="Times New Roman"/>
            <w:color w:val="316C9D"/>
            <w:sz w:val="12"/>
            <w:bdr w:val="none" w:sz="0" w:space="0" w:color="auto" w:frame="1"/>
          </w:rPr>
          <w:t>[3]</w:t>
        </w:r>
      </w:hyperlink>
      <w:r w:rsidRPr="00993940">
        <w:rPr>
          <w:rFonts w:ascii="Times New Roman" w:eastAsia="Times New Roman" w:hAnsi="Times New Roman" w:cs="Times New Roman"/>
          <w:color w:val="2E2E2E"/>
          <w:sz w:val="12"/>
        </w:rPr>
        <w:t xml:space="preserve">. are moving north </w:t>
      </w:r>
      <w:hyperlink r:id="rId166" w:anchor="bib4" w:history="1">
        <w:r w:rsidRPr="00993940">
          <w:rPr>
            <w:rFonts w:ascii="Times New Roman" w:eastAsia="Times New Roman" w:hAnsi="Times New Roman" w:cs="Times New Roman"/>
            <w:color w:val="316C9D"/>
            <w:sz w:val="12"/>
            <w:bdr w:val="none" w:sz="0" w:space="0" w:color="auto" w:frame="1"/>
          </w:rPr>
          <w:t>[4]</w:t>
        </w:r>
      </w:hyperlink>
      <w:r w:rsidRPr="00993940">
        <w:rPr>
          <w:rFonts w:ascii="Times New Roman" w:eastAsia="Times New Roman" w:hAnsi="Times New Roman" w:cs="Times New Roman"/>
          <w:color w:val="2E2E2E"/>
          <w:sz w:val="12"/>
        </w:rPr>
        <w:t xml:space="preserve">, including in subarctic waters </w:t>
      </w:r>
      <w:hyperlink r:id="rId167" w:anchor="bib5" w:history="1">
        <w:r w:rsidRPr="00993940">
          <w:rPr>
            <w:rFonts w:ascii="Times New Roman" w:eastAsia="Times New Roman" w:hAnsi="Times New Roman" w:cs="Times New Roman"/>
            <w:color w:val="316C9D"/>
            <w:sz w:val="12"/>
            <w:bdr w:val="none" w:sz="0" w:space="0" w:color="auto" w:frame="1"/>
          </w:rPr>
          <w:t>[5]</w:t>
        </w:r>
      </w:hyperlink>
      <w:r w:rsidRPr="00993940">
        <w:rPr>
          <w:rFonts w:ascii="Times New Roman" w:eastAsia="Times New Roman" w:hAnsi="Times New Roman" w:cs="Times New Roman"/>
          <w:color w:val="2E2E2E"/>
          <w:sz w:val="12"/>
        </w:rPr>
        <w:t xml:space="preserve">. The combination of open water and north-moving fish raises the prospect of Arctic fisheries, though it remains unclear which species might move into the waters of the CAO, in what numbers, and when </w:t>
      </w:r>
      <w:hyperlink r:id="rId168" w:anchor="bib6" w:history="1">
        <w:r w:rsidRPr="00993940">
          <w:rPr>
            <w:rFonts w:ascii="Times New Roman" w:eastAsia="Times New Roman" w:hAnsi="Times New Roman" w:cs="Times New Roman"/>
            <w:color w:val="316C9D"/>
            <w:sz w:val="12"/>
            <w:bdr w:val="none" w:sz="0" w:space="0" w:color="auto" w:frame="1"/>
          </w:rPr>
          <w:t>[6]</w:t>
        </w:r>
      </w:hyperlink>
      <w:r w:rsidRPr="00993940">
        <w:rPr>
          <w:rFonts w:ascii="Times New Roman" w:eastAsia="Times New Roman" w:hAnsi="Times New Roman" w:cs="Times New Roman"/>
          <w:color w:val="2E2E2E"/>
          <w:sz w:val="12"/>
        </w:rPr>
        <w:t xml:space="preserve">. The management of fisheries in the CAO, beyond national jurisdictions, has nonetheless become a more pressing issue in Arctic marine governance. In July 2015, the five Arctic coastal states signed the “Declaration Concerning the Prevention of Unregulated High Seas Fishing in the Central Arctic Ocean,” including their intent to create a broader international agreement on the same principles. But CAO fisheries governance is not only about fishing. It has many other aspects, such as cooperative governance of the Arctic, the relations among Arctic states, and the relations between Arctic and non-Arctic states. The sequence of events surrounding CAO fisheries may provide a novel opportunity for countries such as China to become involved cooperatively and constructively in Arctic affairs. By acting in advance of any fishing activity and any negative impacts to fish stocks, a CAO agreement creates an unusual pathway for participation on the basis of caution rather than reaction. Such an agreement is thus a question of policy, science, and international relations. With these themes in mind, this paper explores first the interactions of policy and science concerning the CAO, noting that in this instance policy is leading science rather than the reverse. Then it examines China's interest in the CAO and its evolving role in Arctic affairs, including Arctic science as a form of diplomacy. It concludes with observations on the implications of China's participation in CAO fisheries discussions as a symbol of the potential shift towards greater international involvement in the development and management of Arctic resources. </w:t>
      </w:r>
      <w:r w:rsidRPr="00993940">
        <w:rPr>
          <w:rFonts w:ascii="Times New Roman" w:eastAsia="Times New Roman" w:hAnsi="Times New Roman" w:cs="Times New Roman"/>
          <w:color w:val="5C5C5C"/>
          <w:sz w:val="12"/>
          <w:szCs w:val="27"/>
        </w:rPr>
        <w:t xml:space="preserve">2. Fishing, science, and policy </w:t>
      </w:r>
      <w:r w:rsidRPr="00993940">
        <w:rPr>
          <w:rFonts w:ascii="Times New Roman" w:eastAsia="Times New Roman" w:hAnsi="Times New Roman" w:cs="Times New Roman"/>
          <w:color w:val="2E2E2E"/>
          <w:sz w:val="12"/>
        </w:rPr>
        <w:t xml:space="preserve">Typically, issues are raised as societal or economic ones, which in turn generate political interest, resulting in policy planning and eventual policies. </w:t>
      </w:r>
      <w:r w:rsidRPr="00993940">
        <w:rPr>
          <w:u w:val="single"/>
        </w:rPr>
        <w:t>Fisheries in the international waters of the Bering Sea, the so-called Donut Hole,</w:t>
      </w:r>
      <w:r w:rsidRPr="00993940">
        <w:rPr>
          <w:rFonts w:ascii="Times New Roman" w:eastAsia="Times New Roman" w:hAnsi="Times New Roman" w:cs="Times New Roman"/>
          <w:color w:val="2E2E2E"/>
          <w:sz w:val="12"/>
        </w:rPr>
        <w:t xml:space="preserve"> demonstrate this pattern. </w:t>
      </w:r>
      <w:r w:rsidRPr="00993940">
        <w:rPr>
          <w:u w:val="single"/>
        </w:rPr>
        <w:t>International fishing fleets operated in these waters,</w:t>
      </w:r>
      <w:r w:rsidRPr="00993940">
        <w:rPr>
          <w:rFonts w:ascii="Times New Roman" w:eastAsia="Times New Roman" w:hAnsi="Times New Roman" w:cs="Times New Roman"/>
          <w:color w:val="2E2E2E"/>
          <w:sz w:val="12"/>
        </w:rPr>
        <w:t xml:space="preserve"> eventually </w:t>
      </w:r>
      <w:r w:rsidRPr="00993940">
        <w:rPr>
          <w:u w:val="single"/>
        </w:rPr>
        <w:t>attract</w:t>
      </w:r>
      <w:r w:rsidRPr="00993940">
        <w:rPr>
          <w:rFonts w:ascii="Times New Roman" w:eastAsia="Times New Roman" w:hAnsi="Times New Roman" w:cs="Times New Roman"/>
          <w:color w:val="2E2E2E"/>
          <w:sz w:val="12"/>
        </w:rPr>
        <w:t xml:space="preserve">ing </w:t>
      </w:r>
      <w:r w:rsidRPr="00993940">
        <w:rPr>
          <w:u w:val="single"/>
        </w:rPr>
        <w:t>attention from American fishers who feared that unregulated fishing could undermine management of pollock (Gadus chalcogramma) in U.S. waters</w:t>
      </w:r>
      <w:r w:rsidRPr="00993940">
        <w:rPr>
          <w:rFonts w:ascii="Times New Roman" w:eastAsia="Times New Roman" w:hAnsi="Times New Roman" w:cs="Times New Roman"/>
          <w:color w:val="2E2E2E"/>
          <w:sz w:val="12"/>
        </w:rPr>
        <w:t xml:space="preserve">. </w:t>
      </w:r>
      <w:r w:rsidRPr="00993940">
        <w:rPr>
          <w:u w:val="single"/>
        </w:rPr>
        <w:t>Their economic concerns led to a U.S. policy supporting an international agreement for the Donut Hole</w:t>
      </w:r>
      <w:r w:rsidRPr="00993940">
        <w:rPr>
          <w:rFonts w:ascii="Times New Roman" w:eastAsia="Times New Roman" w:hAnsi="Times New Roman" w:cs="Times New Roman"/>
          <w:color w:val="2E2E2E"/>
          <w:sz w:val="12"/>
        </w:rPr>
        <w:t xml:space="preserve">. </w:t>
      </w:r>
      <w:r w:rsidRPr="00993940">
        <w:rPr>
          <w:u w:val="single"/>
        </w:rPr>
        <w:t>The Convention on the Conservation and Management of Pollock Resources in the Central Bering Sea was signed in 1994, too late for the pollock stocks that were by then depleted and have yet to recover to levels that would sustain a fishery</w:t>
      </w:r>
      <w:r w:rsidRPr="00993940">
        <w:rPr>
          <w:rFonts w:ascii="Times New Roman" w:eastAsia="Times New Roman" w:hAnsi="Times New Roman" w:cs="Times New Roman"/>
          <w:color w:val="2E2E2E"/>
          <w:sz w:val="12"/>
        </w:rPr>
        <w:t xml:space="preserve"> </w:t>
      </w:r>
      <w:hyperlink r:id="rId169" w:anchor="bib7" w:history="1">
        <w:r w:rsidRPr="00993940">
          <w:rPr>
            <w:rFonts w:ascii="Times New Roman" w:eastAsia="Times New Roman" w:hAnsi="Times New Roman" w:cs="Times New Roman"/>
            <w:color w:val="316C9D"/>
            <w:sz w:val="12"/>
            <w:bdr w:val="none" w:sz="0" w:space="0" w:color="auto" w:frame="1"/>
          </w:rPr>
          <w:t>[7]</w:t>
        </w:r>
      </w:hyperlink>
      <w:r w:rsidRPr="00993940">
        <w:rPr>
          <w:rFonts w:ascii="Times New Roman" w:eastAsia="Times New Roman" w:hAnsi="Times New Roman" w:cs="Times New Roman"/>
          <w:color w:val="2E2E2E"/>
          <w:sz w:val="12"/>
        </w:rPr>
        <w:t xml:space="preserve">. Scientific efforts helped identify management targets for the Donut Hole stock and continue to support sound management of pollock harvests in U.S. waters </w:t>
      </w:r>
      <w:hyperlink r:id="rId170" w:anchor="bib8" w:history="1">
        <w:r w:rsidRPr="00993940">
          <w:rPr>
            <w:rFonts w:ascii="Times New Roman" w:eastAsia="Times New Roman" w:hAnsi="Times New Roman" w:cs="Times New Roman"/>
            <w:color w:val="316C9D"/>
            <w:sz w:val="12"/>
            <w:bdr w:val="none" w:sz="0" w:space="0" w:color="auto" w:frame="1"/>
          </w:rPr>
          <w:t>[8]</w:t>
        </w:r>
      </w:hyperlink>
      <w:r w:rsidRPr="00993940">
        <w:rPr>
          <w:rFonts w:ascii="Times New Roman" w:eastAsia="Times New Roman" w:hAnsi="Times New Roman" w:cs="Times New Roman"/>
          <w:color w:val="2E2E2E"/>
          <w:sz w:val="12"/>
        </w:rPr>
        <w:t xml:space="preserve">. By contrast, the CAO fisheries issue began as a policy matter, as the United States Senate passed a resolution in 2007, directing the U.S. government to pursue an international agreement for the CAO. The resolution was signed into law in June 2008 and is based on the same logic that supported the U.S. Fishery Management Plan for the Fish Resources of the Arctic Management Area, which established a catch quota of zero for U.S. waters in the Chukchi and Beaufort Seas until there is sufficient information to support an economically and environmentally sustainable fishery </w:t>
      </w:r>
      <w:hyperlink r:id="rId171" w:anchor="bib9" w:history="1">
        <w:r w:rsidRPr="00993940">
          <w:rPr>
            <w:rFonts w:ascii="Times New Roman" w:eastAsia="Times New Roman" w:hAnsi="Times New Roman" w:cs="Times New Roman"/>
            <w:color w:val="316C9D"/>
            <w:sz w:val="12"/>
            <w:bdr w:val="none" w:sz="0" w:space="0" w:color="auto" w:frame="1"/>
          </w:rPr>
          <w:t>[9]</w:t>
        </w:r>
      </w:hyperlink>
      <w:r w:rsidRPr="00993940">
        <w:rPr>
          <w:rFonts w:ascii="Times New Roman" w:eastAsia="Times New Roman" w:hAnsi="Times New Roman" w:cs="Times New Roman"/>
          <w:color w:val="2E2E2E"/>
          <w:sz w:val="12"/>
        </w:rPr>
        <w:t xml:space="preserve">. This approach was also taken by Canada for its portion of the Beaufort Sea in 2014 under the Beaufort Sea Integrated Fisheries Management Framework, where new commercial fisheries will only be considered after research has shown surplus and sustainable stocks </w:t>
      </w:r>
      <w:hyperlink r:id="rId172" w:anchor="bib10" w:history="1">
        <w:r w:rsidRPr="00993940">
          <w:rPr>
            <w:rFonts w:ascii="Times New Roman" w:eastAsia="Times New Roman" w:hAnsi="Times New Roman" w:cs="Times New Roman"/>
            <w:color w:val="316C9D"/>
            <w:sz w:val="12"/>
            <w:bdr w:val="none" w:sz="0" w:space="0" w:color="auto" w:frame="1"/>
          </w:rPr>
          <w:t>[10]</w:t>
        </w:r>
      </w:hyperlink>
      <w:r w:rsidRPr="00993940">
        <w:rPr>
          <w:rFonts w:ascii="Times New Roman" w:eastAsia="Times New Roman" w:hAnsi="Times New Roman" w:cs="Times New Roman"/>
          <w:color w:val="2E2E2E"/>
          <w:sz w:val="12"/>
        </w:rPr>
        <w:t xml:space="preserve">. Rather than being driven by scientific findings or by unsustainable or unmanaged activities already taking place, the policy-driven approach is based in part on the lack of scientific information concerning fish stocks and ecosystem dynamics in the CAO. One challenge in this approach is the potential lack of incentive to act before there is clearly a problem to address. Some countries and some scientists considered a CAO fisheries agreement unnecessary or not urgent, on the grounds that there was no fishing taking place nor any evidence that such a fishery might begin in the foreseeable future </w:t>
      </w:r>
      <w:hyperlink r:id="rId173" w:anchor="bib6" w:history="1">
        <w:r w:rsidRPr="00993940">
          <w:rPr>
            <w:rFonts w:ascii="Times New Roman" w:eastAsia="Times New Roman" w:hAnsi="Times New Roman" w:cs="Times New Roman"/>
            <w:color w:val="316C9D"/>
            <w:sz w:val="12"/>
            <w:bdr w:val="none" w:sz="0" w:space="0" w:color="auto" w:frame="1"/>
          </w:rPr>
          <w:t>[6]</w:t>
        </w:r>
      </w:hyperlink>
      <w:r w:rsidRPr="00993940">
        <w:rPr>
          <w:rFonts w:ascii="Times New Roman" w:eastAsia="Times New Roman" w:hAnsi="Times New Roman" w:cs="Times New Roman"/>
          <w:color w:val="2E2E2E"/>
          <w:sz w:val="12"/>
        </w:rPr>
        <w:t xml:space="preserve">. There has been little advocacy by non-governmental organizations, other than the Pew Charitable Trusts </w:t>
      </w:r>
      <w:hyperlink r:id="rId174" w:anchor="bib11" w:history="1">
        <w:r w:rsidRPr="00993940">
          <w:rPr>
            <w:rFonts w:ascii="Times New Roman" w:eastAsia="Times New Roman" w:hAnsi="Times New Roman" w:cs="Times New Roman"/>
            <w:color w:val="316C9D"/>
            <w:sz w:val="12"/>
            <w:bdr w:val="none" w:sz="0" w:space="0" w:color="auto" w:frame="1"/>
          </w:rPr>
          <w:t>[11]</w:t>
        </w:r>
      </w:hyperlink>
      <w:r w:rsidRPr="00993940">
        <w:rPr>
          <w:rFonts w:ascii="Times New Roman" w:eastAsia="Times New Roman" w:hAnsi="Times New Roman" w:cs="Times New Roman"/>
          <w:color w:val="2E2E2E"/>
          <w:sz w:val="12"/>
        </w:rPr>
        <w:t>. These circumstances also meant that no one has a stake in CAO fisheries at present, so there is little or no active opposition. The lack of activities in the region also meant that states all approached the issue from a similar standpoint, with no need to justify or protect current practices. Instead, all parties had the opportunity to engage cooperatively. This idea has important implications for the engagement of non-Arctic states such as China, as discussed below. To date, formal diplomatic discussions have been limited to the five Arctic Ocean coastal states: Canada, Denmark (for Greenland), Norway, Russia, and the U.S. The policy meetings have been complemented by three closed scientific meetings involving the same countries, in addition to various events outside the channels of international diplomacy (</w:t>
      </w:r>
      <w:hyperlink r:id="rId175" w:anchor="t0005" w:history="1">
        <w:r w:rsidRPr="00993940">
          <w:rPr>
            <w:rFonts w:ascii="Times New Roman" w:eastAsia="Times New Roman" w:hAnsi="Times New Roman" w:cs="Times New Roman"/>
            <w:color w:val="316C9D"/>
            <w:sz w:val="12"/>
            <w:bdr w:val="none" w:sz="0" w:space="0" w:color="auto" w:frame="1"/>
          </w:rPr>
          <w:t>Table 1</w:t>
        </w:r>
      </w:hyperlink>
      <w:r w:rsidRPr="00993940">
        <w:rPr>
          <w:rFonts w:ascii="Times New Roman" w:eastAsia="Times New Roman" w:hAnsi="Times New Roman" w:cs="Times New Roman"/>
          <w:color w:val="2E2E2E"/>
          <w:sz w:val="12"/>
        </w:rPr>
        <w:t xml:space="preserve">). Despite tensions between Russia and other countries concerning the Ukrainian crisis, the five countries signed the “Declaration Concerning the Prevention of Unregulated High Seas Fishing in the Central Arctic Ocean” in July 2015, a year after it was drafted in Nuuk, Greenland. The progression of events and meetings concerning a CAO fisheries agreement is shown in </w:t>
      </w:r>
      <w:hyperlink r:id="rId176" w:anchor="t0005" w:history="1">
        <w:r w:rsidRPr="00993940">
          <w:rPr>
            <w:rFonts w:ascii="Times New Roman" w:eastAsia="Times New Roman" w:hAnsi="Times New Roman" w:cs="Times New Roman"/>
            <w:color w:val="316C9D"/>
            <w:sz w:val="12"/>
            <w:bdr w:val="none" w:sz="0" w:space="0" w:color="auto" w:frame="1"/>
          </w:rPr>
          <w:t>Table 1</w:t>
        </w:r>
      </w:hyperlink>
      <w:r w:rsidRPr="00993940">
        <w:rPr>
          <w:rFonts w:ascii="Times New Roman" w:eastAsia="Times New Roman" w:hAnsi="Times New Roman" w:cs="Times New Roman"/>
          <w:color w:val="2E2E2E"/>
          <w:sz w:val="12"/>
        </w:rPr>
        <w:t xml:space="preserve">. Among the key next steps is the engagement of non-Arctic actors such as the European Union, South Korea, Japan, and China </w:t>
      </w:r>
      <w:r w:rsidRPr="00993940">
        <w:rPr>
          <w:rFonts w:ascii="Times New Roman" w:eastAsia="Times New Roman" w:hAnsi="Times New Roman" w:cs="Times New Roman"/>
          <w:color w:val="5C5C5C"/>
          <w:sz w:val="12"/>
          <w:szCs w:val="27"/>
        </w:rPr>
        <w:t xml:space="preserve">3. China and the Arctic </w:t>
      </w:r>
      <w:r w:rsidRPr="00993940">
        <w:rPr>
          <w:u w:val="single"/>
        </w:rPr>
        <w:t>China is a near-Arctic nation</w:t>
      </w:r>
      <w:r w:rsidRPr="00993940">
        <w:rPr>
          <w:rFonts w:ascii="Times New Roman" w:eastAsia="Times New Roman" w:hAnsi="Times New Roman" w:cs="Times New Roman"/>
          <w:color w:val="2E2E2E"/>
          <w:sz w:val="12"/>
        </w:rPr>
        <w:t xml:space="preserve"> </w:t>
      </w:r>
      <w:hyperlink r:id="rId177" w:anchor="bib12" w:history="1">
        <w:r w:rsidRPr="00993940">
          <w:rPr>
            <w:rFonts w:ascii="Times New Roman" w:eastAsia="Times New Roman" w:hAnsi="Times New Roman" w:cs="Times New Roman"/>
            <w:color w:val="316C9D"/>
            <w:sz w:val="12"/>
            <w:bdr w:val="none" w:sz="0" w:space="0" w:color="auto" w:frame="1"/>
          </w:rPr>
          <w:t>[12]</w:t>
        </w:r>
      </w:hyperlink>
      <w:r w:rsidRPr="00993940">
        <w:rPr>
          <w:rFonts w:ascii="Times New Roman" w:eastAsia="Times New Roman" w:hAnsi="Times New Roman" w:cs="Times New Roman"/>
          <w:color w:val="2E2E2E"/>
          <w:sz w:val="12"/>
        </w:rPr>
        <w:t xml:space="preserve">; </w:t>
      </w:r>
      <w:r w:rsidRPr="00993940">
        <w:rPr>
          <w:u w:val="single"/>
        </w:rPr>
        <w:t>what happens in the Arctic increasingly has great impacts on China, and vice versa. Climate change in the Arctic can affect China's weather, which in turn may have great impacts on China's agricultural production and living conditions</w:t>
      </w:r>
      <w:r w:rsidRPr="00993940">
        <w:rPr>
          <w:rFonts w:ascii="Times New Roman" w:eastAsia="Times New Roman" w:hAnsi="Times New Roman" w:cs="Times New Roman"/>
          <w:color w:val="2E2E2E"/>
          <w:sz w:val="12"/>
        </w:rPr>
        <w:t xml:space="preserve"> </w:t>
      </w:r>
      <w:hyperlink r:id="rId178" w:anchor="bib13" w:history="1">
        <w:r w:rsidRPr="00993940">
          <w:rPr>
            <w:rFonts w:ascii="Times New Roman" w:eastAsia="Times New Roman" w:hAnsi="Times New Roman" w:cs="Times New Roman"/>
            <w:color w:val="316C9D"/>
            <w:sz w:val="12"/>
            <w:bdr w:val="none" w:sz="0" w:space="0" w:color="auto" w:frame="1"/>
          </w:rPr>
          <w:t>[13]</w:t>
        </w:r>
      </w:hyperlink>
      <w:r w:rsidRPr="00993940">
        <w:rPr>
          <w:rFonts w:ascii="Times New Roman" w:eastAsia="Times New Roman" w:hAnsi="Times New Roman" w:cs="Times New Roman"/>
          <w:color w:val="2E2E2E"/>
          <w:sz w:val="12"/>
        </w:rPr>
        <w:t xml:space="preserve">. </w:t>
      </w:r>
      <w:r w:rsidRPr="00993940">
        <w:rPr>
          <w:u w:val="single"/>
        </w:rPr>
        <w:t>The opening and commercial use of Arctic shipping routes also have great potential impacts on China's economic development and trade</w:t>
      </w:r>
      <w:r w:rsidRPr="00993940">
        <w:rPr>
          <w:rFonts w:ascii="Times New Roman" w:eastAsia="Times New Roman" w:hAnsi="Times New Roman" w:cs="Times New Roman"/>
          <w:color w:val="2E2E2E"/>
          <w:sz w:val="12"/>
        </w:rPr>
        <w:t xml:space="preserve"> </w:t>
      </w:r>
      <w:hyperlink r:id="rId179" w:anchor="bib13" w:history="1">
        <w:r w:rsidRPr="00993940">
          <w:rPr>
            <w:rFonts w:ascii="Times New Roman" w:eastAsia="Times New Roman" w:hAnsi="Times New Roman" w:cs="Times New Roman"/>
            <w:color w:val="316C9D"/>
            <w:sz w:val="12"/>
            <w:bdr w:val="none" w:sz="0" w:space="0" w:color="auto" w:frame="1"/>
          </w:rPr>
          <w:t>[13]</w:t>
        </w:r>
      </w:hyperlink>
      <w:r w:rsidRPr="00993940">
        <w:rPr>
          <w:rFonts w:ascii="Times New Roman" w:eastAsia="Times New Roman" w:hAnsi="Times New Roman" w:cs="Times New Roman"/>
          <w:color w:val="2E2E2E"/>
          <w:sz w:val="12"/>
        </w:rPr>
        <w:t xml:space="preserve">. </w:t>
      </w:r>
      <w:r w:rsidRPr="00993940">
        <w:rPr>
          <w:u w:val="single"/>
        </w:rPr>
        <w:t>The development of Arctic mineral and petroleum resources is of great interest to China, as a major consumer of raw materials and producer of manufactured goods</w:t>
      </w:r>
      <w:r w:rsidRPr="00993940">
        <w:rPr>
          <w:rFonts w:ascii="Times New Roman" w:eastAsia="Times New Roman" w:hAnsi="Times New Roman" w:cs="Times New Roman"/>
          <w:color w:val="2E2E2E"/>
          <w:sz w:val="12"/>
        </w:rPr>
        <w:t xml:space="preserve"> </w:t>
      </w:r>
      <w:hyperlink r:id="rId180" w:anchor="bib14" w:history="1">
        <w:r w:rsidRPr="00993940">
          <w:rPr>
            <w:rFonts w:ascii="Times New Roman" w:eastAsia="Times New Roman" w:hAnsi="Times New Roman" w:cs="Times New Roman"/>
            <w:color w:val="316C9D"/>
            <w:sz w:val="12"/>
            <w:bdr w:val="none" w:sz="0" w:space="0" w:color="auto" w:frame="1"/>
          </w:rPr>
          <w:t>[14]</w:t>
        </w:r>
      </w:hyperlink>
      <w:r w:rsidRPr="00993940">
        <w:rPr>
          <w:rFonts w:ascii="Times New Roman" w:eastAsia="Times New Roman" w:hAnsi="Times New Roman" w:cs="Times New Roman"/>
          <w:color w:val="2E2E2E"/>
          <w:sz w:val="12"/>
        </w:rPr>
        <w:t xml:space="preserve">. </w:t>
      </w:r>
      <w:r w:rsidRPr="00993940">
        <w:rPr>
          <w:u w:val="single"/>
        </w:rPr>
        <w:t xml:space="preserve">China has a long history of participation in the Arctic. China signed the Svalbard Treaty in 1925, </w:t>
      </w:r>
      <w:r w:rsidRPr="00993940">
        <w:rPr>
          <w:rFonts w:ascii="Times New Roman" w:eastAsia="Times New Roman" w:hAnsi="Times New Roman" w:cs="Times New Roman"/>
          <w:color w:val="2E2E2E"/>
          <w:sz w:val="12"/>
        </w:rPr>
        <w:t xml:space="preserve">and opened the Huang He research station there in Ny-Ålesund in 2004 </w:t>
      </w:r>
      <w:hyperlink r:id="rId181" w:anchor="bib15" w:history="1">
        <w:r w:rsidRPr="00993940">
          <w:rPr>
            <w:rFonts w:ascii="Times New Roman" w:eastAsia="Times New Roman" w:hAnsi="Times New Roman" w:cs="Times New Roman"/>
            <w:color w:val="316C9D"/>
            <w:sz w:val="12"/>
            <w:bdr w:val="none" w:sz="0" w:space="0" w:color="auto" w:frame="1"/>
          </w:rPr>
          <w:t>[15]</w:t>
        </w:r>
      </w:hyperlink>
      <w:r w:rsidRPr="00993940">
        <w:rPr>
          <w:rFonts w:ascii="Times New Roman" w:eastAsia="Times New Roman" w:hAnsi="Times New Roman" w:cs="Times New Roman"/>
          <w:color w:val="2E2E2E"/>
          <w:sz w:val="12"/>
        </w:rPr>
        <w:t xml:space="preserve">, an icon of what Chinese scholar Kai Sun has called China's “substantive presence” in the Arctic. China has conducted six scientific expeditions in the Arctic since 1999, and in 2012 committed to making these voyages every two years. In August 2012, Chinese scientists aboard the icebreaker </w:t>
      </w:r>
      <w:r w:rsidRPr="00993940">
        <w:rPr>
          <w:rFonts w:ascii="Times New Roman" w:eastAsia="Times New Roman" w:hAnsi="Times New Roman" w:cs="Times New Roman"/>
          <w:i/>
          <w:iCs/>
          <w:color w:val="2E2E2E"/>
          <w:sz w:val="12"/>
          <w:bdr w:val="none" w:sz="0" w:space="0" w:color="auto" w:frame="1"/>
        </w:rPr>
        <w:t>Xuelong</w:t>
      </w:r>
      <w:r w:rsidRPr="00993940">
        <w:rPr>
          <w:rFonts w:ascii="Times New Roman" w:eastAsia="Times New Roman" w:hAnsi="Times New Roman" w:cs="Times New Roman"/>
          <w:color w:val="2E2E2E"/>
          <w:sz w:val="12"/>
        </w:rPr>
        <w:t xml:space="preserve"> (Snow Dragon) completed the country's first trans-Arctic voyage from Shanghai to Iceland </w:t>
      </w:r>
      <w:hyperlink r:id="rId182" w:anchor="bib16" w:history="1">
        <w:r w:rsidRPr="00993940">
          <w:rPr>
            <w:rFonts w:ascii="Times New Roman" w:eastAsia="Times New Roman" w:hAnsi="Times New Roman" w:cs="Times New Roman"/>
            <w:color w:val="316C9D"/>
            <w:sz w:val="12"/>
            <w:bdr w:val="none" w:sz="0" w:space="0" w:color="auto" w:frame="1"/>
          </w:rPr>
          <w:t>[16]</w:t>
        </w:r>
      </w:hyperlink>
      <w:r w:rsidRPr="00993940">
        <w:rPr>
          <w:rFonts w:ascii="Times New Roman" w:eastAsia="Times New Roman" w:hAnsi="Times New Roman" w:cs="Times New Roman"/>
          <w:color w:val="2E2E2E"/>
          <w:sz w:val="12"/>
        </w:rPr>
        <w:t>. The goals of China's scientific expeditions to the Arctic include environmental concerns, aurora observations, and marine biological research. Social scientists have also contributed to Arctic research through various conferences and collaborations, such as the Sino-Russia Arctic Forum (established in 2012), China-Nordic Arctic Cooperation Symposium (2013), and Sino-U.S. Arctic Social Science Forum</w:t>
      </w:r>
      <w:r w:rsidRPr="00EB2857">
        <w:rPr>
          <w:rFonts w:ascii="Times New Roman" w:eastAsia="Times New Roman" w:hAnsi="Times New Roman" w:cs="Times New Roman"/>
          <w:color w:val="2E2E2E"/>
          <w:sz w:val="12"/>
        </w:rPr>
        <w:t xml:space="preserve"> (2015). </w:t>
      </w:r>
      <w:r w:rsidRPr="00EB2857">
        <w:rPr>
          <w:highlight w:val="yellow"/>
          <w:u w:val="single"/>
        </w:rPr>
        <w:t>China has realized from the beginning that cooperation with the Arctic states is the preferred path for China's participation in Arctic matters</w:t>
      </w:r>
      <w:r w:rsidRPr="00EB2857">
        <w:rPr>
          <w:rFonts w:ascii="Times New Roman" w:eastAsia="Times New Roman" w:hAnsi="Times New Roman" w:cs="Times New Roman"/>
          <w:color w:val="2E2E2E"/>
          <w:sz w:val="12"/>
        </w:rPr>
        <w:t xml:space="preserve"> </w:t>
      </w:r>
      <w:hyperlink r:id="rId183" w:anchor="bib17" w:history="1">
        <w:r w:rsidRPr="00EB2857">
          <w:rPr>
            <w:rFonts w:ascii="Times New Roman" w:eastAsia="Times New Roman" w:hAnsi="Times New Roman" w:cs="Times New Roman"/>
            <w:color w:val="316C9D"/>
            <w:sz w:val="12"/>
            <w:bdr w:val="none" w:sz="0" w:space="0" w:color="auto" w:frame="1"/>
          </w:rPr>
          <w:t>[17]</w:t>
        </w:r>
      </w:hyperlink>
      <w:r w:rsidRPr="00EB2857">
        <w:rPr>
          <w:rFonts w:ascii="Times New Roman" w:eastAsia="Times New Roman" w:hAnsi="Times New Roman" w:cs="Times New Roman"/>
          <w:color w:val="2E2E2E"/>
          <w:sz w:val="12"/>
        </w:rPr>
        <w:t xml:space="preserve">. In 2012, </w:t>
      </w:r>
      <w:r w:rsidRPr="00EB2857">
        <w:rPr>
          <w:u w:val="single"/>
        </w:rPr>
        <w:t>Prime Minister Wen Jiabao visited Iceland and signed deals with Iceland for Arctic and marine scientific cooperation, and also agreements on trade, joint business ventures, and so on</w:t>
      </w:r>
      <w:r w:rsidRPr="00EB2857">
        <w:rPr>
          <w:rFonts w:ascii="Times New Roman" w:eastAsia="Times New Roman" w:hAnsi="Times New Roman" w:cs="Times New Roman"/>
          <w:color w:val="2E2E2E"/>
          <w:sz w:val="12"/>
        </w:rPr>
        <w:t xml:space="preserve"> </w:t>
      </w:r>
      <w:hyperlink r:id="rId184" w:anchor="bib18" w:history="1">
        <w:r w:rsidRPr="00EB2857">
          <w:rPr>
            <w:rFonts w:ascii="Times New Roman" w:eastAsia="Times New Roman" w:hAnsi="Times New Roman" w:cs="Times New Roman"/>
            <w:color w:val="316C9D"/>
            <w:sz w:val="12"/>
            <w:bdr w:val="none" w:sz="0" w:space="0" w:color="auto" w:frame="1"/>
          </w:rPr>
          <w:t>[18]</w:t>
        </w:r>
      </w:hyperlink>
      <w:r w:rsidRPr="00EB2857">
        <w:rPr>
          <w:rFonts w:ascii="Times New Roman" w:eastAsia="Times New Roman" w:hAnsi="Times New Roman" w:cs="Times New Roman"/>
          <w:color w:val="2E2E2E"/>
          <w:sz w:val="12"/>
        </w:rPr>
        <w:t xml:space="preserve">. The same year, </w:t>
      </w:r>
      <w:r w:rsidRPr="00EB2857">
        <w:rPr>
          <w:u w:val="single"/>
        </w:rPr>
        <w:t>President Hu Jintao visited Denmark to consolidate and strengthen friendly cooperation between the two countries, including in the Arctic</w:t>
      </w:r>
      <w:r w:rsidRPr="00EB2857">
        <w:rPr>
          <w:rFonts w:ascii="Times New Roman" w:eastAsia="Times New Roman" w:hAnsi="Times New Roman" w:cs="Times New Roman"/>
          <w:color w:val="2E2E2E"/>
          <w:sz w:val="12"/>
        </w:rPr>
        <w:t xml:space="preserve"> </w:t>
      </w:r>
      <w:hyperlink r:id="rId185" w:anchor="bib19" w:history="1">
        <w:r w:rsidRPr="00EB2857">
          <w:rPr>
            <w:rFonts w:ascii="Times New Roman" w:eastAsia="Times New Roman" w:hAnsi="Times New Roman" w:cs="Times New Roman"/>
            <w:color w:val="316C9D"/>
            <w:sz w:val="12"/>
            <w:bdr w:val="none" w:sz="0" w:space="0" w:color="auto" w:frame="1"/>
          </w:rPr>
          <w:t>[19]</w:t>
        </w:r>
      </w:hyperlink>
      <w:r w:rsidRPr="00EB2857">
        <w:rPr>
          <w:rFonts w:ascii="Times New Roman" w:eastAsia="Times New Roman" w:hAnsi="Times New Roman" w:cs="Times New Roman"/>
          <w:color w:val="2E2E2E"/>
          <w:sz w:val="12"/>
        </w:rPr>
        <w:t xml:space="preserve">. </w:t>
      </w:r>
      <w:r w:rsidRPr="00EB2857">
        <w:rPr>
          <w:u w:val="single"/>
        </w:rPr>
        <w:t>Those all paved the way for China's acceptance in the Arctic Council (a regional intergovernmental organization) as an observer in 2013, which it had sought since 2008</w:t>
      </w:r>
      <w:r w:rsidRPr="00EB2857">
        <w:rPr>
          <w:rFonts w:ascii="Times New Roman" w:eastAsia="Times New Roman" w:hAnsi="Times New Roman" w:cs="Times New Roman"/>
          <w:color w:val="2E2E2E"/>
          <w:sz w:val="12"/>
        </w:rPr>
        <w:t xml:space="preserve"> </w:t>
      </w:r>
      <w:hyperlink r:id="rId186" w:anchor="bib15" w:history="1">
        <w:r w:rsidRPr="00EB2857">
          <w:rPr>
            <w:rFonts w:ascii="Times New Roman" w:eastAsia="Times New Roman" w:hAnsi="Times New Roman" w:cs="Times New Roman"/>
            <w:color w:val="316C9D"/>
            <w:sz w:val="12"/>
            <w:bdr w:val="none" w:sz="0" w:space="0" w:color="auto" w:frame="1"/>
          </w:rPr>
          <w:t>[15]</w:t>
        </w:r>
      </w:hyperlink>
      <w:r w:rsidRPr="00EB2857">
        <w:rPr>
          <w:rFonts w:ascii="Times New Roman" w:eastAsia="Times New Roman" w:hAnsi="Times New Roman" w:cs="Times New Roman"/>
          <w:color w:val="2E2E2E"/>
          <w:sz w:val="12"/>
        </w:rPr>
        <w:t xml:space="preserve">. </w:t>
      </w:r>
      <w:r w:rsidRPr="00D74310">
        <w:rPr>
          <w:u w:val="single"/>
        </w:rPr>
        <w:t>China has also been investing in Arctic areas. For example, in March 2015 China provided US$15 billion to contribute to the financing of a US$27-billion liquefied natural gas (LNG) plant on Russia's Yamal Peninsula,</w:t>
      </w:r>
      <w:r w:rsidRPr="00D74310">
        <w:rPr>
          <w:rFonts w:ascii="Times New Roman" w:eastAsia="Times New Roman" w:hAnsi="Times New Roman" w:cs="Times New Roman"/>
          <w:color w:val="2E2E2E"/>
          <w:sz w:val="12"/>
        </w:rPr>
        <w:t xml:space="preserve"> in cooperation with the Russian natural gas producer Novatek </w:t>
      </w:r>
      <w:hyperlink r:id="rId187" w:anchor="bib20" w:history="1">
        <w:r w:rsidRPr="00D74310">
          <w:rPr>
            <w:rFonts w:ascii="Times New Roman" w:eastAsia="Times New Roman" w:hAnsi="Times New Roman" w:cs="Times New Roman"/>
            <w:color w:val="316C9D"/>
            <w:sz w:val="12"/>
            <w:bdr w:val="none" w:sz="0" w:space="0" w:color="auto" w:frame="1"/>
          </w:rPr>
          <w:t>[20]</w:t>
        </w:r>
      </w:hyperlink>
      <w:r w:rsidRPr="00D74310">
        <w:rPr>
          <w:rFonts w:ascii="Times New Roman" w:eastAsia="Times New Roman" w:hAnsi="Times New Roman" w:cs="Times New Roman"/>
          <w:color w:val="2E2E2E"/>
          <w:sz w:val="12"/>
        </w:rPr>
        <w:t xml:space="preserve">. </w:t>
      </w:r>
      <w:r w:rsidRPr="00D74310">
        <w:rPr>
          <w:u w:val="single"/>
        </w:rPr>
        <w:t>A Chinese company attempted a cooperative project with UK-based London Mining to develop the Isua iron ore mine in Greenland</w:t>
      </w:r>
      <w:r w:rsidRPr="00D74310">
        <w:rPr>
          <w:rFonts w:ascii="Times New Roman" w:eastAsia="Times New Roman" w:hAnsi="Times New Roman" w:cs="Times New Roman"/>
          <w:color w:val="2E2E2E"/>
          <w:sz w:val="12"/>
        </w:rPr>
        <w:t xml:space="preserve">, but this failed when London Mining went bankrupt after iron ore prices plunged in 2014. However, the Chinese company retains </w:t>
      </w:r>
      <w:r w:rsidRPr="00993940">
        <w:rPr>
          <w:rFonts w:ascii="Times New Roman" w:eastAsia="Times New Roman" w:hAnsi="Times New Roman" w:cs="Times New Roman"/>
          <w:color w:val="2E2E2E"/>
          <w:sz w:val="12"/>
        </w:rPr>
        <w:t xml:space="preserve">the exploration rights for Isua as it acquired London Mining's subsidiary in Greenland. In 2015, General Nice Group, a Chinese private trading company, took over a large iron ore mine in Greenland, which was reported to be worth around US$2 billion </w:t>
      </w:r>
      <w:hyperlink r:id="rId188" w:anchor="bib21" w:history="1">
        <w:r w:rsidRPr="00993940">
          <w:rPr>
            <w:rFonts w:ascii="Times New Roman" w:eastAsia="Times New Roman" w:hAnsi="Times New Roman" w:cs="Times New Roman"/>
            <w:color w:val="316C9D"/>
            <w:sz w:val="12"/>
            <w:bdr w:val="none" w:sz="0" w:space="0" w:color="auto" w:frame="1"/>
          </w:rPr>
          <w:t>[21]</w:t>
        </w:r>
      </w:hyperlink>
      <w:r w:rsidRPr="00993940">
        <w:rPr>
          <w:rFonts w:ascii="Times New Roman" w:eastAsia="Times New Roman" w:hAnsi="Times New Roman" w:cs="Times New Roman"/>
          <w:color w:val="2E2E2E"/>
          <w:sz w:val="12"/>
        </w:rPr>
        <w:t xml:space="preserve">. Chinese companies are also interested in investing in local infrastructure in the Arctic </w:t>
      </w:r>
      <w:hyperlink r:id="rId189" w:anchor="bib22" w:history="1">
        <w:r w:rsidRPr="00993940">
          <w:rPr>
            <w:rFonts w:ascii="Times New Roman" w:eastAsia="Times New Roman" w:hAnsi="Times New Roman" w:cs="Times New Roman"/>
            <w:color w:val="316C9D"/>
            <w:sz w:val="12"/>
            <w:bdr w:val="none" w:sz="0" w:space="0" w:color="auto" w:frame="1"/>
          </w:rPr>
          <w:t>[22]</w:t>
        </w:r>
      </w:hyperlink>
      <w:r w:rsidRPr="00993940">
        <w:rPr>
          <w:rFonts w:ascii="Times New Roman" w:eastAsia="Times New Roman" w:hAnsi="Times New Roman" w:cs="Times New Roman"/>
          <w:color w:val="2E2E2E"/>
          <w:sz w:val="12"/>
        </w:rPr>
        <w:t xml:space="preserve">. </w:t>
      </w:r>
      <w:r w:rsidRPr="00993940">
        <w:rPr>
          <w:u w:val="single"/>
        </w:rPr>
        <w:t>The potential for CAO fisheries, too, is of interest to China</w:t>
      </w:r>
      <w:r w:rsidRPr="00993940">
        <w:rPr>
          <w:rFonts w:ascii="Times New Roman" w:eastAsia="Times New Roman" w:hAnsi="Times New Roman" w:cs="Times New Roman"/>
          <w:color w:val="2E2E2E"/>
          <w:sz w:val="12"/>
        </w:rPr>
        <w:t xml:space="preserve">. </w:t>
      </w:r>
      <w:r w:rsidRPr="00993940">
        <w:rPr>
          <w:u w:val="single"/>
        </w:rPr>
        <w:t>With the collapse of fish stocks in China's coastal seas</w:t>
      </w:r>
      <w:r w:rsidRPr="00993940">
        <w:rPr>
          <w:rFonts w:ascii="Times New Roman" w:eastAsia="Times New Roman" w:hAnsi="Times New Roman" w:cs="Times New Roman"/>
          <w:color w:val="2E2E2E"/>
          <w:sz w:val="12"/>
        </w:rPr>
        <w:t xml:space="preserve"> </w:t>
      </w:r>
      <w:hyperlink r:id="rId190" w:anchor="bib23" w:history="1">
        <w:r w:rsidRPr="00993940">
          <w:rPr>
            <w:rFonts w:ascii="Times New Roman" w:eastAsia="Times New Roman" w:hAnsi="Times New Roman" w:cs="Times New Roman"/>
            <w:color w:val="316C9D"/>
            <w:sz w:val="12"/>
          </w:rPr>
          <w:t>[23]</w:t>
        </w:r>
      </w:hyperlink>
      <w:r w:rsidRPr="00993940">
        <w:rPr>
          <w:rFonts w:ascii="Times New Roman" w:eastAsia="Times New Roman" w:hAnsi="Times New Roman" w:cs="Times New Roman"/>
          <w:color w:val="2E2E2E"/>
          <w:sz w:val="12"/>
        </w:rPr>
        <w:t xml:space="preserve"> and </w:t>
      </w:r>
      <w:hyperlink r:id="rId191" w:anchor="bib24" w:history="1">
        <w:r w:rsidRPr="00993940">
          <w:rPr>
            <w:rFonts w:ascii="Times New Roman" w:eastAsia="Times New Roman" w:hAnsi="Times New Roman" w:cs="Times New Roman"/>
            <w:color w:val="316C9D"/>
            <w:sz w:val="12"/>
          </w:rPr>
          <w:t>[24]</w:t>
        </w:r>
      </w:hyperlink>
      <w:r w:rsidRPr="00993940">
        <w:rPr>
          <w:rFonts w:ascii="Times New Roman" w:eastAsia="Times New Roman" w:hAnsi="Times New Roman" w:cs="Times New Roman"/>
          <w:color w:val="2E2E2E"/>
          <w:sz w:val="12"/>
        </w:rPr>
        <w:t xml:space="preserve"> </w:t>
      </w:r>
      <w:r w:rsidRPr="00993940">
        <w:rPr>
          <w:u w:val="single"/>
        </w:rPr>
        <w:t>and the rapid increase in the income of the Chinese population, China's demand for fish has been increasing rapidly</w:t>
      </w:r>
      <w:r w:rsidRPr="00993940">
        <w:rPr>
          <w:rFonts w:ascii="Times New Roman" w:eastAsia="Times New Roman" w:hAnsi="Times New Roman" w:cs="Times New Roman"/>
          <w:color w:val="2E2E2E"/>
          <w:sz w:val="12"/>
        </w:rPr>
        <w:t xml:space="preserve"> </w:t>
      </w:r>
      <w:hyperlink r:id="rId192" w:anchor="bib25" w:history="1">
        <w:r w:rsidRPr="00993940">
          <w:rPr>
            <w:rFonts w:ascii="Times New Roman" w:eastAsia="Times New Roman" w:hAnsi="Times New Roman" w:cs="Times New Roman"/>
            <w:color w:val="316C9D"/>
            <w:sz w:val="12"/>
            <w:bdr w:val="none" w:sz="0" w:space="0" w:color="auto" w:frame="1"/>
          </w:rPr>
          <w:t>[25]</w:t>
        </w:r>
      </w:hyperlink>
      <w:r w:rsidRPr="00993940">
        <w:rPr>
          <w:rFonts w:ascii="Times New Roman" w:eastAsia="Times New Roman" w:hAnsi="Times New Roman" w:cs="Times New Roman"/>
          <w:color w:val="2E2E2E"/>
          <w:sz w:val="12"/>
        </w:rPr>
        <w:t xml:space="preserve">. </w:t>
      </w:r>
      <w:r w:rsidRPr="00993940">
        <w:rPr>
          <w:u w:val="single"/>
        </w:rPr>
        <w:t xml:space="preserve">This demand has led to recent expansion and improvement of China's distant-water fishing fleet (XG Lai, personal communication, January 2015). Specialists in the Chinese Academy of Social Sciences proposed that the long-term priority of China's agricultural development should be its overseas fisheries </w:t>
      </w:r>
      <w:hyperlink r:id="rId193" w:anchor="bib26" w:history="1">
        <w:r w:rsidRPr="00993940">
          <w:rPr>
            <w:u w:val="single"/>
          </w:rPr>
          <w:t>[26]</w:t>
        </w:r>
      </w:hyperlink>
      <w:r w:rsidRPr="00993940">
        <w:rPr>
          <w:u w:val="single"/>
        </w:rPr>
        <w:t>. China will inevitably be interested in fisheries throughout the world, including the CAO</w:t>
      </w:r>
      <w:r w:rsidRPr="00993940">
        <w:rPr>
          <w:rFonts w:ascii="Times New Roman" w:eastAsia="Times New Roman" w:hAnsi="Times New Roman" w:cs="Times New Roman"/>
          <w:color w:val="2E2E2E"/>
          <w:sz w:val="12"/>
        </w:rPr>
        <w:t xml:space="preserve">. </w:t>
      </w:r>
      <w:r w:rsidRPr="00993940">
        <w:rPr>
          <w:rFonts w:ascii="Times New Roman" w:eastAsia="Times New Roman" w:hAnsi="Times New Roman" w:cs="Times New Roman"/>
          <w:color w:val="5C5C5C"/>
          <w:sz w:val="12"/>
          <w:szCs w:val="27"/>
        </w:rPr>
        <w:t xml:space="preserve">4. Science and diplomacy </w:t>
      </w:r>
      <w:r w:rsidRPr="00993940">
        <w:rPr>
          <w:rFonts w:ascii="Times New Roman" w:eastAsia="Times New Roman" w:hAnsi="Times New Roman" w:cs="Times New Roman"/>
          <w:color w:val="2E2E2E"/>
          <w:sz w:val="12"/>
        </w:rPr>
        <w:t xml:space="preserve">At the intersection of China's interest in fisheries and its interest in the Arctic is its role in a CAO fisheries agreement. Observer status at the Arctic Council is recognition of China's contributions to Arctic research and Arctic affairs more generally, but observers play no role in the decisions that are made there. While the five Arctic Ocean coastal states have so far limited participation in CAO fisheries discussions, the recent declaration is the start of wider engagement, including perhaps a more substantive role for China and others than they enjoy at the Arctic Council. While </w:t>
      </w:r>
      <w:r w:rsidRPr="00993940">
        <w:rPr>
          <w:u w:val="single"/>
        </w:rPr>
        <w:t xml:space="preserve">China's role in developing Arctic resources causes concern in some areas, </w:t>
      </w:r>
      <w:r w:rsidRPr="00EB2857">
        <w:rPr>
          <w:highlight w:val="yellow"/>
          <w:u w:val="single"/>
        </w:rPr>
        <w:t>China's participation in a cooperative agreement to safeguard the CAO ecosystem and its fish stocks offers another pathway for China.</w:t>
      </w:r>
      <w:r w:rsidRPr="00EB2857">
        <w:rPr>
          <w:rFonts w:ascii="Times New Roman" w:eastAsia="Times New Roman" w:hAnsi="Times New Roman" w:cs="Times New Roman"/>
          <w:color w:val="2E2E2E"/>
          <w:sz w:val="12"/>
        </w:rPr>
        <w:t xml:space="preserve"> And </w:t>
      </w:r>
      <w:r w:rsidRPr="00EB2857">
        <w:rPr>
          <w:highlight w:val="yellow"/>
          <w:u w:val="single"/>
        </w:rPr>
        <w:t xml:space="preserve">China brings its research </w:t>
      </w:r>
      <w:r w:rsidRPr="00DD7541">
        <w:rPr>
          <w:u w:val="single"/>
        </w:rPr>
        <w:t>and ice-breaking capacity to the discussion</w:t>
      </w:r>
      <w:r w:rsidRPr="00DD7541">
        <w:rPr>
          <w:rFonts w:ascii="Times New Roman" w:eastAsia="Times New Roman" w:hAnsi="Times New Roman" w:cs="Times New Roman"/>
          <w:color w:val="2E2E2E"/>
          <w:sz w:val="12"/>
        </w:rPr>
        <w:t xml:space="preserve">. </w:t>
      </w:r>
      <w:r w:rsidRPr="00DD7541">
        <w:rPr>
          <w:u w:val="single"/>
        </w:rPr>
        <w:t xml:space="preserve">China could play an </w:t>
      </w:r>
      <w:r w:rsidRPr="00993940">
        <w:rPr>
          <w:u w:val="single"/>
        </w:rPr>
        <w:t>important role in investigating the marine living resources in the CAO. Scientists agree that there is little information about the CAO ecosystem</w:t>
      </w:r>
      <w:r w:rsidRPr="00993940">
        <w:rPr>
          <w:rFonts w:ascii="Times New Roman" w:eastAsia="Times New Roman" w:hAnsi="Times New Roman" w:cs="Times New Roman"/>
          <w:color w:val="2E2E2E"/>
          <w:sz w:val="12"/>
        </w:rPr>
        <w:t xml:space="preserve">, </w:t>
      </w:r>
      <w:r w:rsidRPr="00993940">
        <w:rPr>
          <w:u w:val="single"/>
        </w:rPr>
        <w:t>especially in the deep area</w:t>
      </w:r>
      <w:r w:rsidRPr="00993940">
        <w:rPr>
          <w:rFonts w:ascii="Times New Roman" w:eastAsia="Times New Roman" w:hAnsi="Times New Roman" w:cs="Times New Roman"/>
          <w:color w:val="2E2E2E"/>
          <w:sz w:val="12"/>
        </w:rPr>
        <w:t xml:space="preserve"> </w:t>
      </w:r>
      <w:hyperlink r:id="rId194" w:anchor="bib27" w:history="1">
        <w:r w:rsidRPr="00993940">
          <w:rPr>
            <w:rFonts w:ascii="Times New Roman" w:eastAsia="Times New Roman" w:hAnsi="Times New Roman" w:cs="Times New Roman"/>
            <w:color w:val="316C9D"/>
            <w:sz w:val="12"/>
            <w:bdr w:val="none" w:sz="0" w:space="0" w:color="auto" w:frame="1"/>
          </w:rPr>
          <w:t>[27]</w:t>
        </w:r>
      </w:hyperlink>
      <w:r w:rsidRPr="00993940">
        <w:rPr>
          <w:rFonts w:ascii="Times New Roman" w:eastAsia="Times New Roman" w:hAnsi="Times New Roman" w:cs="Times New Roman"/>
          <w:color w:val="2E2E2E"/>
          <w:sz w:val="12"/>
        </w:rPr>
        <w:t xml:space="preserve">. </w:t>
      </w:r>
      <w:r w:rsidRPr="00993940">
        <w:rPr>
          <w:u w:val="single"/>
        </w:rPr>
        <w:t>Much information will be needed to manage sustainable fisheries in the CAO. By strengthening research in the region, China could demonstrate the importance it attaches to Arctic fisheries issues and to the Arctic in general, and its willingness to act cooperatively with Arctic states and others</w:t>
      </w:r>
      <w:r w:rsidRPr="00993940">
        <w:rPr>
          <w:rFonts w:ascii="Times New Roman" w:eastAsia="Times New Roman" w:hAnsi="Times New Roman" w:cs="Times New Roman"/>
          <w:color w:val="2E2E2E"/>
          <w:sz w:val="12"/>
        </w:rPr>
        <w:t xml:space="preserve">. </w:t>
      </w:r>
      <w:r w:rsidRPr="00993940">
        <w:rPr>
          <w:u w:val="single"/>
        </w:rPr>
        <w:t xml:space="preserve">For example, China could help to promote scientific cooperation agreements for the CAO and could push to establish appropriate research institutions that bring together the expertise, capacity, and funds of the Arctic and non-arctic states. </w:t>
      </w:r>
      <w:r w:rsidRPr="00993940">
        <w:rPr>
          <w:highlight w:val="yellow"/>
          <w:u w:val="single"/>
        </w:rPr>
        <w:t>The government of China is further strengthening diplomatic relations with Arctic states through scientific research</w:t>
      </w:r>
      <w:r w:rsidRPr="00993940">
        <w:rPr>
          <w:rFonts w:ascii="Times New Roman" w:eastAsia="Times New Roman" w:hAnsi="Times New Roman" w:cs="Times New Roman"/>
          <w:color w:val="2E2E2E"/>
          <w:sz w:val="12"/>
          <w:highlight w:val="yellow"/>
        </w:rPr>
        <w:t xml:space="preserve">. </w:t>
      </w:r>
      <w:r w:rsidRPr="00993940">
        <w:rPr>
          <w:highlight w:val="yellow"/>
          <w:u w:val="single"/>
        </w:rPr>
        <w:t>Science diplomacy can help build trust and foster intercultural understanding.</w:t>
      </w:r>
      <w:r w:rsidRPr="00993940">
        <w:rPr>
          <w:u w:val="single"/>
        </w:rPr>
        <w:t xml:space="preserve"> Science diplomacy is not new</w:t>
      </w:r>
      <w:r w:rsidRPr="00993940">
        <w:rPr>
          <w:rFonts w:ascii="Times New Roman" w:eastAsia="Times New Roman" w:hAnsi="Times New Roman" w:cs="Times New Roman"/>
          <w:color w:val="2E2E2E"/>
          <w:sz w:val="12"/>
        </w:rPr>
        <w:t xml:space="preserve"> </w:t>
      </w:r>
      <w:hyperlink r:id="rId195" w:anchor="bib28" w:history="1">
        <w:r w:rsidRPr="00993940">
          <w:rPr>
            <w:rFonts w:ascii="Times New Roman" w:eastAsia="Times New Roman" w:hAnsi="Times New Roman" w:cs="Times New Roman"/>
            <w:color w:val="316C9D"/>
            <w:sz w:val="12"/>
            <w:bdr w:val="none" w:sz="0" w:space="0" w:color="auto" w:frame="1"/>
          </w:rPr>
          <w:t>[28]</w:t>
        </w:r>
      </w:hyperlink>
      <w:r w:rsidRPr="00993940">
        <w:rPr>
          <w:rFonts w:ascii="Times New Roman" w:eastAsia="Times New Roman" w:hAnsi="Times New Roman" w:cs="Times New Roman"/>
          <w:color w:val="2E2E2E"/>
          <w:sz w:val="12"/>
        </w:rPr>
        <w:t xml:space="preserve">. </w:t>
      </w:r>
      <w:r w:rsidRPr="00993940">
        <w:rPr>
          <w:u w:val="single"/>
        </w:rPr>
        <w:t xml:space="preserve">A prominent example is the governance of Antarctica, where the soft power of science has helped strike a balance between national and common interests </w:t>
      </w:r>
      <w:hyperlink r:id="rId196" w:anchor="bib28" w:history="1">
        <w:r w:rsidRPr="00993940">
          <w:rPr>
            <w:u w:val="single"/>
          </w:rPr>
          <w:t>[28]</w:t>
        </w:r>
      </w:hyperlink>
      <w:r w:rsidRPr="00993940">
        <w:rPr>
          <w:u w:val="single"/>
        </w:rPr>
        <w:t>. In 1959, the Antarctic Treaty was signed and came into force in 1961</w:t>
      </w:r>
      <w:r w:rsidRPr="00993940">
        <w:rPr>
          <w:rFonts w:ascii="Times New Roman" w:eastAsia="Times New Roman" w:hAnsi="Times New Roman" w:cs="Times New Roman"/>
          <w:color w:val="2E2E2E"/>
          <w:sz w:val="12"/>
        </w:rPr>
        <w:t xml:space="preserve"> </w:t>
      </w:r>
      <w:hyperlink r:id="rId197" w:anchor="bib29" w:history="1">
        <w:r w:rsidRPr="00993940">
          <w:rPr>
            <w:rFonts w:ascii="Times New Roman" w:eastAsia="Times New Roman" w:hAnsi="Times New Roman" w:cs="Times New Roman"/>
            <w:color w:val="316C9D"/>
            <w:sz w:val="12"/>
            <w:bdr w:val="none" w:sz="0" w:space="0" w:color="auto" w:frame="1"/>
          </w:rPr>
          <w:t>[29]</w:t>
        </w:r>
      </w:hyperlink>
      <w:r w:rsidRPr="00993940">
        <w:rPr>
          <w:rFonts w:ascii="Times New Roman" w:eastAsia="Times New Roman" w:hAnsi="Times New Roman" w:cs="Times New Roman"/>
          <w:color w:val="2E2E2E"/>
          <w:sz w:val="12"/>
        </w:rPr>
        <w:t xml:space="preserve">. The most important common interest articulated in the Treaty is the freedom of scientific research, including the exchange of data and people. This is crucial for informing management strategies to protect the Antarctic environment and ensure the sustainable use of its resources </w:t>
      </w:r>
      <w:hyperlink r:id="rId198" w:anchor="bib28" w:history="1">
        <w:r w:rsidRPr="00993940">
          <w:rPr>
            <w:rFonts w:ascii="Times New Roman" w:eastAsia="Times New Roman" w:hAnsi="Times New Roman" w:cs="Times New Roman"/>
            <w:color w:val="316C9D"/>
            <w:sz w:val="12"/>
            <w:bdr w:val="none" w:sz="0" w:space="0" w:color="auto" w:frame="1"/>
          </w:rPr>
          <w:t>[28]</w:t>
        </w:r>
      </w:hyperlink>
      <w:r w:rsidRPr="00993940">
        <w:rPr>
          <w:rFonts w:ascii="Times New Roman" w:eastAsia="Times New Roman" w:hAnsi="Times New Roman" w:cs="Times New Roman"/>
          <w:color w:val="2E2E2E"/>
          <w:sz w:val="12"/>
        </w:rPr>
        <w:t xml:space="preserve">. During the Cold War, the Antarctic Treaty kept the region peaceful and fostered scientific cooperation, despite tensions and battles elsewhere in the world </w:t>
      </w:r>
      <w:hyperlink r:id="rId199" w:anchor="bib29" w:history="1">
        <w:r w:rsidRPr="00993940">
          <w:rPr>
            <w:rFonts w:ascii="Times New Roman" w:eastAsia="Times New Roman" w:hAnsi="Times New Roman" w:cs="Times New Roman"/>
            <w:color w:val="316C9D"/>
            <w:sz w:val="12"/>
            <w:bdr w:val="none" w:sz="0" w:space="0" w:color="auto" w:frame="1"/>
          </w:rPr>
          <w:t>[29]</w:t>
        </w:r>
      </w:hyperlink>
      <w:r w:rsidRPr="00993940">
        <w:rPr>
          <w:rFonts w:ascii="Times New Roman" w:eastAsia="Times New Roman" w:hAnsi="Times New Roman" w:cs="Times New Roman"/>
          <w:color w:val="2E2E2E"/>
          <w:sz w:val="12"/>
        </w:rPr>
        <w:t xml:space="preserve">. In the near future, </w:t>
      </w:r>
      <w:r w:rsidRPr="00993940">
        <w:rPr>
          <w:u w:val="single"/>
        </w:rPr>
        <w:t>China might take several steps further towards the governance of Arctic fisheries. First, China must attach great importance to the Arctic fisheries issues and strengthen the scientific research on the Arctic marine living resources. Second, as a stakeholder in Arctic fisheries, China needs to strengthen international cooperation with the Arctic countries, individually and collectively</w:t>
      </w:r>
      <w:r w:rsidRPr="00993940">
        <w:rPr>
          <w:rFonts w:ascii="Times New Roman" w:eastAsia="Times New Roman" w:hAnsi="Times New Roman" w:cs="Times New Roman"/>
          <w:color w:val="2E2E2E"/>
          <w:sz w:val="12"/>
        </w:rPr>
        <w:t xml:space="preserve">. </w:t>
      </w:r>
      <w:r w:rsidRPr="00993940">
        <w:rPr>
          <w:u w:val="single"/>
        </w:rPr>
        <w:t>Some journalists in</w:t>
      </w:r>
      <w:r w:rsidRPr="00993940">
        <w:rPr>
          <w:rFonts w:ascii="Times New Roman" w:eastAsia="Times New Roman" w:hAnsi="Times New Roman" w:cs="Times New Roman"/>
          <w:color w:val="2E2E2E"/>
          <w:sz w:val="12"/>
        </w:rPr>
        <w:t xml:space="preserve"> </w:t>
      </w:r>
      <w:r w:rsidRPr="00993940">
        <w:rPr>
          <w:u w:val="single"/>
        </w:rPr>
        <w:t>China argue that the sooner China participates in the Arctic fisheries issues</w:t>
      </w:r>
      <w:r w:rsidRPr="00993940">
        <w:rPr>
          <w:rFonts w:ascii="Times New Roman" w:eastAsia="Times New Roman" w:hAnsi="Times New Roman" w:cs="Times New Roman"/>
          <w:color w:val="2E2E2E"/>
          <w:sz w:val="12"/>
        </w:rPr>
        <w:t xml:space="preserve">, </w:t>
      </w:r>
      <w:r w:rsidRPr="00993940">
        <w:rPr>
          <w:u w:val="single"/>
        </w:rPr>
        <w:t>the better it can act in its own interests for this and other Arctic matters</w:t>
      </w:r>
      <w:r w:rsidRPr="00993940">
        <w:rPr>
          <w:rFonts w:ascii="Times New Roman" w:eastAsia="Times New Roman" w:hAnsi="Times New Roman" w:cs="Times New Roman"/>
          <w:color w:val="2E2E2E"/>
          <w:sz w:val="12"/>
        </w:rPr>
        <w:t xml:space="preserve"> </w:t>
      </w:r>
      <w:hyperlink r:id="rId200" w:anchor="bib30" w:history="1">
        <w:r w:rsidRPr="00993940">
          <w:rPr>
            <w:rFonts w:ascii="Times New Roman" w:eastAsia="Times New Roman" w:hAnsi="Times New Roman" w:cs="Times New Roman"/>
            <w:color w:val="316C9D"/>
            <w:sz w:val="12"/>
            <w:bdr w:val="none" w:sz="0" w:space="0" w:color="auto" w:frame="1"/>
          </w:rPr>
          <w:t>[30]</w:t>
        </w:r>
      </w:hyperlink>
      <w:r w:rsidRPr="00993940">
        <w:rPr>
          <w:rFonts w:ascii="Times New Roman" w:eastAsia="Times New Roman" w:hAnsi="Times New Roman" w:cs="Times New Roman"/>
          <w:color w:val="2E2E2E"/>
          <w:sz w:val="12"/>
        </w:rPr>
        <w:t xml:space="preserve">. </w:t>
      </w:r>
      <w:r w:rsidRPr="00993940">
        <w:rPr>
          <w:rFonts w:ascii="Times New Roman" w:eastAsia="Times New Roman" w:hAnsi="Times New Roman" w:cs="Times New Roman"/>
          <w:color w:val="5C5C5C"/>
          <w:sz w:val="12"/>
          <w:szCs w:val="27"/>
        </w:rPr>
        <w:t xml:space="preserve">5. Conclusions </w:t>
      </w:r>
      <w:r w:rsidRPr="00993940">
        <w:rPr>
          <w:rFonts w:ascii="Times New Roman" w:eastAsia="Times New Roman" w:hAnsi="Times New Roman" w:cs="Times New Roman"/>
          <w:color w:val="2E2E2E"/>
          <w:sz w:val="12"/>
        </w:rPr>
        <w:t xml:space="preserve">CAO fisheries is more than a fishing issue, it opens a new path for Arctic governance and for international cooperation in general. The policy-first approach to CAO fisheries is an innovative way to address potential problems before they become real problems, following the precautionary principle and avoiding the exploit-first, manage-second disasters seen in many fisheries around the world </w:t>
      </w:r>
      <w:hyperlink r:id="rId201" w:anchor="bib31" w:history="1">
        <w:r w:rsidRPr="00993940">
          <w:rPr>
            <w:rFonts w:ascii="Times New Roman" w:eastAsia="Times New Roman" w:hAnsi="Times New Roman" w:cs="Times New Roman"/>
            <w:color w:val="316C9D"/>
            <w:sz w:val="12"/>
            <w:bdr w:val="none" w:sz="0" w:space="0" w:color="auto" w:frame="1"/>
          </w:rPr>
          <w:t>[31]</w:t>
        </w:r>
      </w:hyperlink>
      <w:r w:rsidRPr="00993940">
        <w:rPr>
          <w:rFonts w:ascii="Times New Roman" w:eastAsia="Times New Roman" w:hAnsi="Times New Roman" w:cs="Times New Roman"/>
          <w:color w:val="2E2E2E"/>
          <w:sz w:val="12"/>
        </w:rPr>
        <w:t>. Doing so allows all participating states to act cooperatively from the beginning, rather than separating into competing sides and judgments about which are the good actors and which the bad. The alternative could lead to power struggles and missed opportunities for good governance. China is trying hard to strengthen the connection between China and the Arctic and to participate in Arctic affairs. An overemphasis on resource development may alienate Arctic states or at least some constituencies in those states. Contributing to the research of Arctic marine living resources and the protection of the Arctic environment, however, is likely to be seen as a more benign role. The CAO fisheries negotiations may thus provide an opportunity for China to be involved in Arctic affairs in a new and non-threatening way, perhaps reducing concerns among Arctic states about China's intentions and thereby creating new opportunities for collaboration based on better relations and better mutual understanding. The management of CAO fisheries is at the intersection of geopolitics, policy, diplomacy, and science. The countries’ individual interests can only be achieved through effective management of the CAO fisheries, which can only be achieved cooperatively. In this case, cooperation also means the involvement of non-Arctic states such as China. The recognition of the respective roles of policy and science may be an effective way of putting the precautionary principle into practice and harnessing the mutual interests and abilities of the various states that have Arctic interests. Such a precedent would be a valuable contribution to effective governance of international waters in the Arctic and could provide a useful model for other regions as well.</w:t>
      </w:r>
      <w:r w:rsidRPr="00EB2857">
        <w:rPr>
          <w:rFonts w:ascii="Times New Roman" w:eastAsia="Times New Roman" w:hAnsi="Times New Roman" w:cs="Times New Roman"/>
          <w:color w:val="2E2E2E"/>
          <w:sz w:val="12"/>
        </w:rPr>
        <w:t xml:space="preserve"> </w:t>
      </w:r>
    </w:p>
    <w:p w14:paraId="305EE141" w14:textId="2EF7E3E0" w:rsidR="0075189F" w:rsidRDefault="0075189F" w:rsidP="0075189F">
      <w:pPr>
        <w:pStyle w:val="Heading4"/>
      </w:pPr>
      <w:r>
        <w:t>China uses fishing policy to achieve diplomatic engagement-</w:t>
      </w:r>
    </w:p>
    <w:p w14:paraId="42F44F48" w14:textId="77777777" w:rsidR="0075189F" w:rsidRDefault="0075189F" w:rsidP="0075189F">
      <w:r w:rsidRPr="0031779E">
        <w:rPr>
          <w:rStyle w:val="Style13ptBold"/>
        </w:rPr>
        <w:t>Pan, ’16</w:t>
      </w:r>
      <w:r>
        <w:t xml:space="preserve">.  Min, author and contributor to Marine Policy and </w:t>
      </w:r>
      <w:r w:rsidRPr="0031779E">
        <w:t>Center for Polar and Oceanic Studies, Tong Ji University, Shanghai, Peoples Republic of China</w:t>
      </w:r>
      <w:r>
        <w:t>, January edition. “</w:t>
      </w:r>
      <w:r w:rsidRPr="0031779E">
        <w:t>A precautionary approach to fisheries in the Central Arctic Ocean: Policy, science, and China</w:t>
      </w:r>
      <w:r>
        <w:t>.”</w:t>
      </w:r>
      <w:r>
        <w:br/>
      </w:r>
      <w:hyperlink r:id="rId202" w:history="1">
        <w:r w:rsidRPr="00E259D5">
          <w:rPr>
            <w:rStyle w:val="Hyperlink"/>
          </w:rPr>
          <w:t>http://www.sciencedirect.com/science/article/pii/S0308597X15002997</w:t>
        </w:r>
      </w:hyperlink>
    </w:p>
    <w:p w14:paraId="319260BD" w14:textId="77777777" w:rsidR="0075189F" w:rsidRPr="000A69C6" w:rsidRDefault="0075189F" w:rsidP="0075189F">
      <w:pPr>
        <w:rPr>
          <w:sz w:val="12"/>
        </w:rPr>
      </w:pPr>
      <w:r w:rsidRPr="006E7AD6">
        <w:rPr>
          <w:rStyle w:val="StyleUnderline"/>
          <w:highlight w:val="cyan"/>
        </w:rPr>
        <w:t>At the intersection of China's interest in fi sheries and its in- terest in the Arctic is its role in a CAO fi sheries agreement</w:t>
      </w:r>
      <w:r w:rsidRPr="006E7AD6">
        <w:rPr>
          <w:sz w:val="8"/>
        </w:rPr>
        <w:t xml:space="preserve">. Ob- server status at the Arctic Council is recognition of China's con- tributions to Arctic research and Arctic affairs more generally, but observers play no role in the decisions that are made there. While the fi ve Arctic Ocean coastal states have so far limited participation in CAO fi sheries discussions, the recent declaration is the start of wider engagement, including perhaps a more substantive role for China and others than they enjoy at the Arctic </w:t>
      </w:r>
      <w:r w:rsidRPr="0075189F">
        <w:rPr>
          <w:sz w:val="8"/>
        </w:rPr>
        <w:t xml:space="preserve">Council. </w:t>
      </w:r>
      <w:r w:rsidRPr="0075189F">
        <w:rPr>
          <w:rStyle w:val="StyleUnderline"/>
        </w:rPr>
        <w:t>While China's role in developing Arctic resources causes concern in some areas, China's participation in a cooperative agreement to safe- guard the CAO ecosystem and its fi sh stocks offers another path- way for China. And China brings its research and ice-breaking capacity to the discussion. China could play an important role in investigating the marine living resources in the CAO</w:t>
      </w:r>
      <w:r w:rsidRPr="0075189F">
        <w:rPr>
          <w:sz w:val="8"/>
        </w:rPr>
        <w:t>. Scientists agree that</w:t>
      </w:r>
      <w:r w:rsidRPr="006E7AD6">
        <w:rPr>
          <w:sz w:val="8"/>
        </w:rPr>
        <w:t xml:space="preserve"> there is little information about the CAO ecosystem, especially in the deep area [27] . Much information will be needed to manage sustainable fi sheries in the CAO. </w:t>
      </w:r>
      <w:r w:rsidRPr="006E7AD6">
        <w:rPr>
          <w:rStyle w:val="StyleUnderline"/>
          <w:highlight w:val="cyan"/>
        </w:rPr>
        <w:t>By strengthening research in the region, China could demonstrate the importance it attaches to Arctic fi sheries i</w:t>
      </w:r>
      <w:r w:rsidRPr="006E7AD6">
        <w:rPr>
          <w:sz w:val="8"/>
        </w:rPr>
        <w:t xml:space="preserve">ssues and to the Arctic in general, and its willingness to act cooperatively with Arctic states and others. For example, China could help to promote scienti fi c </w:t>
      </w:r>
      <w:r w:rsidRPr="0075189F">
        <w:rPr>
          <w:sz w:val="8"/>
        </w:rPr>
        <w:t xml:space="preserve">cooperation agreements for the CAO </w:t>
      </w:r>
      <w:r w:rsidRPr="0075189F">
        <w:rPr>
          <w:rStyle w:val="StyleUnderline"/>
        </w:rPr>
        <w:t xml:space="preserve">and could push to establish appropriate research institutions that bring together the expertise, capacity, and funds of the Arctic and non-arctic states. </w:t>
      </w:r>
      <w:r w:rsidRPr="006E7AD6">
        <w:rPr>
          <w:rStyle w:val="StyleUnderline"/>
          <w:highlight w:val="cyan"/>
        </w:rPr>
        <w:t xml:space="preserve">The government of China is further strengthening diplomatic relations with Arctic states </w:t>
      </w:r>
      <w:r w:rsidRPr="0075189F">
        <w:rPr>
          <w:rStyle w:val="StyleUnderline"/>
        </w:rPr>
        <w:t>through scienti fi c research. Science diplomacy can help build trust and foster intercultural under- standing</w:t>
      </w:r>
      <w:r w:rsidRPr="0075189F">
        <w:rPr>
          <w:sz w:val="8"/>
        </w:rPr>
        <w:t xml:space="preserve">. Science diplomacy is not new [28] . A prominent example is the governance of Antarctica, where the soft power of science has helped strike a balance between national and common inter- ests [28] . In 1959, the Antarctic Treaty was signed and came into force in 1961 [29] . The most important common interest articu- lated in the Treaty is the freedom of scienti fi c research, including the exchange of data and people. This is crucial for informing management strategies to protect the Antarctic environment and ensure the sustainable use of its resources [28] . During the Cold War, the Antarctic Treaty kept the region peaceful and fostered scienti fi c cooperation, despite tensions and battles elsewhere in the world [29] . In the near future, China might take several steps further to- wards the governance of Arctic fi sheries. First, China must attach great importance to the Arctic fi sheries issues and strengthen the scienti fi c research on the Arctic marine living resources. Second, as a stakeholder in Arctic fi sheries, China needs to strengthen inter- national cooperation with the Arctic countries, individually and collectively. Some journalists in China argue that the sooner China participates in the Arctic fi sheries issues, the better it can act in its own interests for this and other Arctic matters [30] . 5. Conclusions CAO </w:t>
      </w:r>
      <w:r w:rsidRPr="0075189F">
        <w:rPr>
          <w:rStyle w:val="StyleUnderline"/>
        </w:rPr>
        <w:t>fi sheries is more than a fi shing issue, it opens a new path for Arctic governance and for international cooperation in general.</w:t>
      </w:r>
      <w:r w:rsidRPr="0075189F">
        <w:rPr>
          <w:sz w:val="8"/>
        </w:rPr>
        <w:t xml:space="preserve"> The policy- fi rst approach to CAO fi sheries is an innovative way to address potential problems before they become real problems, following the precautionary principle and avoiding the exploit- fi rst, manage-second disasters seen in many fi sheries around the world [31] . </w:t>
      </w:r>
      <w:r w:rsidRPr="0075189F">
        <w:rPr>
          <w:rStyle w:val="StyleUnderline"/>
        </w:rPr>
        <w:t xml:space="preserve">Doing so allows all participating states to act co- operatively from the beginning, rather than separating into competing sides </w:t>
      </w:r>
      <w:r w:rsidRPr="0075189F">
        <w:rPr>
          <w:sz w:val="8"/>
        </w:rPr>
        <w:t>and judgments about which are</w:t>
      </w:r>
      <w:r w:rsidRPr="006E7AD6">
        <w:rPr>
          <w:sz w:val="8"/>
        </w:rPr>
        <w:t xml:space="preserve"> the good actors and which the bad. The alternative could lead to power struggles and missed opportunities for good governance. China is trying hard to strengthen the connection between China and the Arctic and to participate in Arctic affairs. An over- emphasis on resource development may alienate Arctic states or at least some constituencies in those states. Contributing to the re- search of Arctic marine living resources and the protection of the Arctic environment, however, is likely to be seen as a more benign role. The CAO fi sheries negotiations may thus provide an oppor- tunity for China to be involved in Arctic affairs in a new and non- threatening way, perhaps reducing concerns among Arctic states about China's intentions and thereby creating new opportunities for collaboration based on better relations and better mutual understanding. The management of CAO fi sheries is at the intersection of geopolitics, policy, diplomacy, and science. The countries ’ in- dividual interests can only be achieved through effective man- agement of the CAO fi sheries, which can only be achieved co- operatively. In this case, cooperation also means the involvement of non-Arctic states such as China. The recognition of the re- spective roles of policy and science may be an effective way of putting the precautionary principle into practice and harnessing the mutual interests and abilities of the various states that have Arctic interests. Such a precedent would be a valuable contribution to effective governance of international waters in the Arctic and could provide a useful model for other regions as well. .</w:t>
      </w:r>
    </w:p>
    <w:p w14:paraId="5F4F3169" w14:textId="77777777" w:rsidR="005C4508" w:rsidRDefault="005C4508" w:rsidP="00F601E6">
      <w:pPr>
        <w:rPr>
          <w:sz w:val="8"/>
        </w:rPr>
      </w:pPr>
    </w:p>
    <w:p w14:paraId="0127AD29" w14:textId="77777777" w:rsidR="00537A58" w:rsidRDefault="00537A58" w:rsidP="00537A58">
      <w:pPr>
        <w:pStyle w:val="Heading1"/>
      </w:pPr>
      <w:bookmarkStart w:id="6" w:name="_GoBack"/>
      <w:bookmarkEnd w:id="6"/>
      <w:r>
        <w:t>Neg</w:t>
      </w:r>
    </w:p>
    <w:p w14:paraId="6A2A9DE3" w14:textId="77777777" w:rsidR="00537A58" w:rsidRDefault="00537A58" w:rsidP="00537A58"/>
    <w:p w14:paraId="7FF7FCCE" w14:textId="77777777" w:rsidR="00537A58" w:rsidRDefault="00537A58" w:rsidP="00537A58">
      <w:pPr>
        <w:pStyle w:val="Heading2"/>
      </w:pPr>
      <w:r>
        <w:t>Icebreaker CP</w:t>
      </w:r>
    </w:p>
    <w:p w14:paraId="67AA735A" w14:textId="77777777" w:rsidR="00537A58" w:rsidRDefault="00537A58" w:rsidP="00537A58">
      <w:pPr>
        <w:pStyle w:val="Heading3"/>
      </w:pPr>
      <w:r>
        <w:t>1N</w:t>
      </w:r>
    </w:p>
    <w:p w14:paraId="1118421A" w14:textId="77777777" w:rsidR="00537A58" w:rsidRPr="00DE58DA" w:rsidRDefault="00537A58" w:rsidP="00537A58">
      <w:pPr>
        <w:pStyle w:val="Heading4"/>
      </w:pPr>
      <w:r>
        <w:t>Text: The United States federal government should substantially expand the United States Coast Guard’s heavy polar icebreaking capabilities.</w:t>
      </w:r>
    </w:p>
    <w:p w14:paraId="6AACA354" w14:textId="77777777" w:rsidR="00537A58" w:rsidRPr="00B75C5C" w:rsidRDefault="00537A58" w:rsidP="00537A58">
      <w:pPr>
        <w:keepNext/>
        <w:keepLines/>
        <w:spacing w:line="256" w:lineRule="auto"/>
        <w:outlineLvl w:val="3"/>
        <w:rPr>
          <w:rFonts w:eastAsia="Times New Roman" w:cs="Times New Roman"/>
          <w:b/>
          <w:iCs/>
          <w:sz w:val="26"/>
        </w:rPr>
      </w:pPr>
      <w:r>
        <w:rPr>
          <w:rFonts w:eastAsia="Times New Roman" w:cs="Times New Roman"/>
          <w:b/>
          <w:iCs/>
          <w:sz w:val="26"/>
        </w:rPr>
        <w:t>Current heavy polar icebreakers are degrading – it threatens U.S. Arctic leadership</w:t>
      </w:r>
    </w:p>
    <w:p w14:paraId="7C02BD15" w14:textId="77777777" w:rsidR="00537A58" w:rsidRDefault="00537A58" w:rsidP="00537A58">
      <w:pPr>
        <w:spacing w:line="256" w:lineRule="auto"/>
        <w:rPr>
          <w:rFonts w:eastAsia="Calibri"/>
        </w:rPr>
      </w:pPr>
      <w:r w:rsidRPr="00B75C5C">
        <w:rPr>
          <w:rFonts w:eastAsia="Calibri"/>
          <w:b/>
          <w:bCs/>
          <w:sz w:val="24"/>
        </w:rPr>
        <w:t>Koren 7/11</w:t>
      </w:r>
      <w:r w:rsidRPr="00B75C5C">
        <w:rPr>
          <w:rFonts w:eastAsia="Calibri"/>
        </w:rPr>
        <w:t xml:space="preserve"> – Staff Writer for National Journal (Marina, “What Happened to America's Most Important Arctic Ships?”, </w:t>
      </w:r>
      <w:hyperlink r:id="rId203" w:history="1">
        <w:r w:rsidRPr="00B75C5C">
          <w:rPr>
            <w:rFonts w:eastAsia="Calibri"/>
          </w:rPr>
          <w:t>http://www.nationaljournal.com/domesticpolicy/what-happened-to-america-s-most-important-arctic-ships-20140711</w:t>
        </w:r>
      </w:hyperlink>
      <w:r w:rsidRPr="00B75C5C">
        <w:rPr>
          <w:rFonts w:eastAsia="Calibri"/>
        </w:rPr>
        <w:t>) //J.N.E</w:t>
      </w:r>
    </w:p>
    <w:p w14:paraId="101CBA3B" w14:textId="77777777" w:rsidR="00537A58" w:rsidRPr="00B75C5C" w:rsidRDefault="00537A58" w:rsidP="00537A58">
      <w:pPr>
        <w:spacing w:line="256" w:lineRule="auto"/>
        <w:rPr>
          <w:rFonts w:eastAsia="Calibri"/>
        </w:rPr>
      </w:pPr>
    </w:p>
    <w:p w14:paraId="3921169E" w14:textId="77777777" w:rsidR="00537A58" w:rsidRPr="00B75C5C" w:rsidRDefault="00537A58" w:rsidP="00537A58">
      <w:pPr>
        <w:spacing w:line="256" w:lineRule="auto"/>
        <w:rPr>
          <w:rFonts w:eastAsia="Calibri"/>
          <w:sz w:val="16"/>
        </w:rPr>
      </w:pPr>
      <w:r w:rsidRPr="00B27424">
        <w:t>The U.S.</w:t>
      </w:r>
      <w:r w:rsidRPr="00B27424">
        <w:rPr>
          <w:rFonts w:eastAsia="Calibri"/>
          <w:u w:val="single"/>
        </w:rPr>
        <w:t xml:space="preserve"> Coast Guard </w:t>
      </w:r>
      <w:r w:rsidRPr="00B27424">
        <w:t>is facing a dilemma at the North Pole. The service's fleet of</w:t>
      </w:r>
      <w:r w:rsidRPr="00B27424">
        <w:rPr>
          <w:rFonts w:eastAsia="Calibri"/>
          <w:u w:val="single"/>
        </w:rPr>
        <w:t xml:space="preserve"> icebreakers</w:t>
      </w:r>
      <w:r w:rsidRPr="00B27424">
        <w:t>, ships designed to navigate and cut through ice-covered waters in the Arctic and Antarctic regions, is getting older. The vessels themselves</w:t>
      </w:r>
      <w:r w:rsidRPr="00B27424">
        <w:rPr>
          <w:rFonts w:eastAsia="Calibri"/>
          <w:u w:val="single"/>
        </w:rPr>
        <w:t xml:space="preserve"> are</w:t>
      </w:r>
      <w:r w:rsidRPr="00B75C5C">
        <w:rPr>
          <w:rFonts w:eastAsia="Calibri"/>
          <w:sz w:val="16"/>
        </w:rPr>
        <w:t xml:space="preserve"> slowly </w:t>
      </w:r>
      <w:r w:rsidRPr="00B27424">
        <w:rPr>
          <w:rFonts w:eastAsia="Calibri"/>
          <w:u w:val="single"/>
        </w:rPr>
        <w:t>deteriorating, and by 2020, naval experts say the country's icebreaking capabilities will run out</w:t>
      </w:r>
      <w:r w:rsidRPr="00B75C5C">
        <w:rPr>
          <w:rFonts w:eastAsia="Calibri"/>
          <w:sz w:val="16"/>
        </w:rPr>
        <w:t xml:space="preserve">. The powerful ships, which can break through ice up to 6 feet thick, monitor sea traffic, conduct scientific research, and carry out search-and-rescue missions for other nation's ships at both ends of the world. Their presence alone allows the U.S. defend its national security, economic, and environmental interests in the Arctic region, whose vast natural resources have several countries vying for more control. </w:t>
      </w:r>
      <w:r w:rsidRPr="00B27424">
        <w:rPr>
          <w:rFonts w:eastAsia="Calibri"/>
          <w:u w:val="single"/>
        </w:rPr>
        <w:t>The Coast Guard currently has four polar icebreakers</w:t>
      </w:r>
      <w:r w:rsidRPr="00B75C5C">
        <w:rPr>
          <w:rFonts w:eastAsia="Calibri"/>
          <w:sz w:val="16"/>
        </w:rPr>
        <w:t xml:space="preserve">. The Polar Star, commissioned in 1976, was reactivated in late 2012, after spending eight years getting repairs for worn-out motors. The Polar Sea, commissioned in 1977, has been docked in Seattle since 2011, inoperative because of engine problems. Share This Story A third icebreaker, the 14-year-old Healy, has less ice-cutting capability; it mostly supports research. The nation's fourth and final icebreaker is the Nathaniel B. Palmer, a small research vessel built for the National Science Foundation in 1992. Because of their speed and strength, </w:t>
      </w:r>
      <w:r w:rsidRPr="00B27424">
        <w:rPr>
          <w:rFonts w:eastAsia="Calibri"/>
          <w:u w:val="single"/>
        </w:rPr>
        <w:t xml:space="preserve">the polars Star and Sea are the most crucial vessels of the U.S. presence in the polar regions. But both are several years beyond their intended life </w:t>
      </w:r>
      <w:r w:rsidRPr="00B27424">
        <w:t>service of 30 years,</w:t>
      </w:r>
      <w:r w:rsidRPr="00B27424">
        <w:rPr>
          <w:rFonts w:eastAsia="Calibri"/>
          <w:u w:val="single"/>
        </w:rPr>
        <w:t xml:space="preserve"> and Coast Guard officials are unsure how much life the Polar Star has left</w:t>
      </w:r>
      <w:r w:rsidRPr="00B75C5C">
        <w:rPr>
          <w:rFonts w:eastAsia="Calibri"/>
          <w:sz w:val="16"/>
        </w:rPr>
        <w:t xml:space="preserve">. A Coast Guard study in 2011 found that </w:t>
      </w:r>
      <w:r w:rsidRPr="00B27424">
        <w:rPr>
          <w:rFonts w:eastAsia="Calibri"/>
          <w:u w:val="single"/>
        </w:rPr>
        <w:t xml:space="preserve">the military service needs at least three active, heavy-duty icebreakers to properly carry out its North Pole duties. </w:t>
      </w:r>
      <w:r w:rsidRPr="00B27424">
        <w:t>For the next few years, if nothing changes, it will have only one.</w:t>
      </w:r>
      <w:r w:rsidRPr="00B27424">
        <w:rPr>
          <w:rFonts w:eastAsia="Calibri"/>
          <w:u w:val="single"/>
        </w:rPr>
        <w:t xml:space="preserve"> </w:t>
      </w:r>
      <w:r w:rsidRPr="00B75C5C">
        <w:rPr>
          <w:rFonts w:eastAsia="Calibri"/>
          <w:b/>
          <w:u w:val="single"/>
          <w:bdr w:val="single" w:sz="8" w:space="0" w:color="auto" w:frame="1"/>
        </w:rPr>
        <w:t>The timeline for getting a brand new icebreaker appears to be less certain than ever</w:t>
      </w:r>
      <w:r w:rsidRPr="00B75C5C">
        <w:rPr>
          <w:rFonts w:eastAsia="Calibri"/>
          <w:sz w:val="16"/>
        </w:rPr>
        <w:t xml:space="preserve">. </w:t>
      </w:r>
      <w:r w:rsidRPr="00B27424">
        <w:rPr>
          <w:rStyle w:val="StyleUnderline"/>
        </w:rPr>
        <w:t>In its budget submission</w:t>
      </w:r>
      <w:r w:rsidRPr="00B75C5C">
        <w:rPr>
          <w:rFonts w:eastAsia="Calibri"/>
          <w:sz w:val="16"/>
        </w:rPr>
        <w:t xml:space="preserve"> for fiscal 2013, the Homeland Security Department said it planned to award a construction contract for the ship within the next five years. </w:t>
      </w:r>
      <w:r w:rsidRPr="00B27424">
        <w:t>In its submission for fiscal 2015,</w:t>
      </w:r>
      <w:r w:rsidRPr="00B27424">
        <w:rPr>
          <w:rFonts w:eastAsia="Calibri"/>
          <w:u w:val="single"/>
        </w:rPr>
        <w:t xml:space="preserve"> there's no mention of a construction contract </w:t>
      </w:r>
      <w:r w:rsidRPr="00B27424">
        <w:t>at all.</w:t>
      </w:r>
      <w:r w:rsidRPr="00B27424">
        <w:rPr>
          <w:rFonts w:eastAsia="Calibri"/>
          <w:u w:val="single"/>
        </w:rPr>
        <w:t xml:space="preserve"> A January 2011 report from the DHS inspector general found that the Coast Guard "does not have the necessary budgetary control" over its polar icebreakers, "nor does it have a sufficient number of icebreakers to accomplish its missions in the polar regions."</w:t>
      </w:r>
      <w:r w:rsidRPr="00B75C5C">
        <w:rPr>
          <w:rFonts w:eastAsia="Calibri"/>
          <w:sz w:val="16"/>
        </w:rPr>
        <w:t xml:space="preserve"> The budgetary control lies with Congress, which must determine how to modernize the Coast Guard's icebreaker fleet: repair the ships, or build new ones? But the push to address the aging fleet isn't exactly moving at breakneck speed. A House reauthorization bill for Coast Guard spending for the next two years passed in April. A Senate version, which includes funding for reactivating the Polar Sea, remains in committee. </w:t>
      </w:r>
      <w:r w:rsidRPr="00B27424">
        <w:t>Late last month, Reps. Rick Larsen, D-Wash., and John Garamendi, D-Calif., wrote a letter to the Coast Guard, asking the service to reactivate the Polar Sea so the U.S. doesn't fall behind in the Arctic.</w:t>
      </w:r>
      <w:r w:rsidRPr="00B27424">
        <w:rPr>
          <w:rFonts w:eastAsia="Calibri"/>
          <w:u w:val="single"/>
        </w:rPr>
        <w:t xml:space="preserve"> Repairing and reactivating the Polar Sea for another seven to 10 years of service would take three years and cost about $100 million</w:t>
      </w:r>
      <w:r w:rsidRPr="00B75C5C">
        <w:rPr>
          <w:rFonts w:eastAsia="Calibri"/>
          <w:sz w:val="16"/>
        </w:rPr>
        <w:t xml:space="preserve">. A new icebreaker designed to last 30 years would cost $852 million. In its latest budget proposal, </w:t>
      </w:r>
      <w:r w:rsidRPr="00B27424">
        <w:rPr>
          <w:rStyle w:val="StyleUnderline"/>
        </w:rPr>
        <w:t>the Coast Guard requested $6 million for a preliminary plan to acquire a new icebreaker. Last year, it was granted just $2 million</w:t>
      </w:r>
      <w:r w:rsidRPr="00B75C5C">
        <w:rPr>
          <w:rFonts w:eastAsia="Calibri"/>
          <w:sz w:val="16"/>
        </w:rPr>
        <w:t xml:space="preserve"> for the project. In March, Adm. Robert Papp, then the commandant of the Coast Guard, told Congress, "It's going to be tough to fit a billion-dollar icebreaker in our five-year plan without displacing other things." No country has yet laid full claim to the Arctic region, which is home to 15 percent of the world's oil and a third of its undiscovered natural gas. </w:t>
      </w:r>
      <w:r w:rsidRPr="00B27424">
        <w:rPr>
          <w:rFonts w:eastAsia="Calibri"/>
          <w:u w:val="single"/>
        </w:rPr>
        <w:t xml:space="preserve">But the </w:t>
      </w:r>
      <w:r w:rsidRPr="00B75C5C">
        <w:rPr>
          <w:rFonts w:eastAsia="Calibri"/>
          <w:b/>
          <w:u w:val="single"/>
          <w:bdr w:val="single" w:sz="8" w:space="0" w:color="auto" w:frame="1"/>
        </w:rPr>
        <w:t>U.S. is about to gain a lot more responsibility there, thanks to its turn as the chair of the Arctic Council</w:t>
      </w:r>
      <w:r w:rsidRPr="00B27424">
        <w:t>, a forum of polar nations,</w:t>
      </w:r>
      <w:r w:rsidRPr="00B27424">
        <w:rPr>
          <w:rFonts w:eastAsia="Calibri"/>
          <w:u w:val="single"/>
        </w:rPr>
        <w:t xml:space="preserve"> next year. A young and capable fleet of icebreakers would certainly come in handy then.</w:t>
      </w:r>
    </w:p>
    <w:p w14:paraId="456D732E" w14:textId="77777777" w:rsidR="00537A58" w:rsidRDefault="00537A58" w:rsidP="00537A58"/>
    <w:p w14:paraId="12E88601" w14:textId="77777777" w:rsidR="00537A58" w:rsidRDefault="00537A58" w:rsidP="00537A58">
      <w:pPr>
        <w:pStyle w:val="Heading3"/>
      </w:pPr>
      <w:r>
        <w:t>2N</w:t>
      </w:r>
    </w:p>
    <w:p w14:paraId="7D69831D" w14:textId="77777777" w:rsidR="00537A58" w:rsidRDefault="00537A58" w:rsidP="00537A58">
      <w:pPr>
        <w:pStyle w:val="Heading4"/>
      </w:pPr>
      <w:r>
        <w:t>Building two new icebreakers is sufficient for the US reclaim polar leadership</w:t>
      </w:r>
    </w:p>
    <w:p w14:paraId="53D7FCED" w14:textId="77777777" w:rsidR="00537A58" w:rsidRDefault="00537A58" w:rsidP="00537A58">
      <w:pPr>
        <w:rPr>
          <w:rStyle w:val="Style13ptBold"/>
          <w:b w:val="0"/>
          <w:sz w:val="20"/>
        </w:rPr>
      </w:pPr>
      <w:r>
        <w:rPr>
          <w:rStyle w:val="Style13ptBold"/>
        </w:rPr>
        <w:t xml:space="preserve">NRC 7 </w:t>
      </w:r>
      <w:r>
        <w:rPr>
          <w:rStyle w:val="Style13ptBold"/>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204" w:history="1">
        <w:r w:rsidRPr="00022BA6">
          <w:rPr>
            <w:rStyle w:val="Hyperlink"/>
            <w:sz w:val="20"/>
          </w:rPr>
          <w:t>http://www.nap.edu/openbook.php?record_id=11753&amp;page=R1</w:t>
        </w:r>
      </w:hyperlink>
      <w:r>
        <w:rPr>
          <w:rStyle w:val="Style13ptBold"/>
          <w:sz w:val="20"/>
        </w:rPr>
        <w:t>) mj</w:t>
      </w:r>
    </w:p>
    <w:p w14:paraId="200EE0A6" w14:textId="77777777" w:rsidR="00537A58" w:rsidRPr="00515C9F" w:rsidRDefault="00537A58" w:rsidP="00537A58">
      <w:pPr>
        <w:rPr>
          <w:bCs/>
          <w:sz w:val="20"/>
        </w:rPr>
      </w:pPr>
    </w:p>
    <w:p w14:paraId="75CCFDE5" w14:textId="77777777" w:rsidR="00537A58" w:rsidRDefault="00537A58" w:rsidP="00537A58">
      <w:r>
        <w:t xml:space="preserve">CONCLUSIONS AND RECOMMENDATIONS The committee finds that both </w:t>
      </w:r>
      <w:r w:rsidRPr="00515C9F">
        <w:rPr>
          <w:rStyle w:val="StyleUnderline"/>
        </w:rPr>
        <w:t>operations and maintenance of the polar icebreaker fleet have been underfunded</w:t>
      </w:r>
      <w:r>
        <w:t xml:space="preserve"> for many years, </w:t>
      </w:r>
      <w:r w:rsidRPr="00515C9F">
        <w:rPr>
          <w:rStyle w:val="StyleUnderline"/>
        </w:rPr>
        <w:t xml:space="preserve">and the capabilities of the nation’s icebreaking fleet have diminished substantially. Deferred long-term maintenance and failure to execute a plan for replacement or refurbishment of the nation’s icebreaking ships have </w:t>
      </w:r>
      <w:r w:rsidRPr="00515C9F">
        <w:rPr>
          <w:rStyle w:val="Emphasis"/>
        </w:rPr>
        <w:t>placed national interests in the polar regions at risk.</w:t>
      </w:r>
      <w:r w:rsidRPr="00515C9F">
        <w:rPr>
          <w:rStyle w:val="StyleUnderline"/>
        </w:rPr>
        <w:t xml:space="preserve"> </w:t>
      </w:r>
      <w:r>
        <w:t>The nation needs the capability to operate in both polar regions reliably and at will. Specifically, the committee recommends the following:</w:t>
      </w:r>
    </w:p>
    <w:p w14:paraId="54351FDE" w14:textId="77777777" w:rsidR="00537A58" w:rsidRDefault="00537A58" w:rsidP="00537A58">
      <w:r>
        <w:t xml:space="preserve">• </w:t>
      </w:r>
      <w:r w:rsidRPr="00515C9F">
        <w:rPr>
          <w:rStyle w:val="StyleUnderline"/>
        </w:rPr>
        <w:t>The United States should continue to project an active and influential presence in the Arctic to support its interests. This requires U.S. government polar icebreaking capability to ensure year-round access</w:t>
      </w:r>
      <w:r>
        <w:t xml:space="preserve"> throughout the region.</w:t>
      </w:r>
    </w:p>
    <w:p w14:paraId="15147439" w14:textId="77777777" w:rsidR="00537A58" w:rsidRDefault="00537A58" w:rsidP="00537A58">
      <w:r>
        <w:t xml:space="preserve">• The United States </w:t>
      </w:r>
      <w:r w:rsidRPr="00515C9F">
        <w:rPr>
          <w:rStyle w:val="StyleUnderline"/>
        </w:rPr>
        <w:t>should maintain leadership in polar research. This requires icebreaking capability to provide access to the deep Arctic</w:t>
      </w:r>
      <w:r>
        <w:t xml:space="preserve"> </w:t>
      </w:r>
      <w:r w:rsidRPr="00E74849">
        <w:rPr>
          <w:rStyle w:val="StyleUnderline"/>
        </w:rPr>
        <w:t>and the ice-covered waters of the Antarctic</w:t>
      </w:r>
      <w:r>
        <w:t>.</w:t>
      </w:r>
    </w:p>
    <w:p w14:paraId="4CBB69C0" w14:textId="77777777" w:rsidR="00537A58" w:rsidRPr="00515C9F" w:rsidRDefault="00537A58" w:rsidP="00537A58">
      <w:pPr>
        <w:rPr>
          <w:rStyle w:val="StyleUnderline"/>
        </w:rPr>
      </w:pPr>
      <w:r>
        <w:t xml:space="preserve">• </w:t>
      </w:r>
      <w:r w:rsidRPr="00515C9F">
        <w:rPr>
          <w:rStyle w:val="StyleUnderline"/>
        </w:rPr>
        <w:t>National interests</w:t>
      </w:r>
      <w:r>
        <w:t xml:space="preserve"> in the polar regions </w:t>
      </w:r>
      <w:r w:rsidRPr="00515C9F">
        <w:rPr>
          <w:rStyle w:val="StyleUnderline"/>
        </w:rPr>
        <w:t>require that the United States immediately program, budget, design, and construct two new polar icebreakers to be operated by the U.S. Coast Guard.</w:t>
      </w:r>
    </w:p>
    <w:p w14:paraId="4CD4C9AF" w14:textId="77777777" w:rsidR="00537A58" w:rsidRPr="005220CB" w:rsidRDefault="00537A58" w:rsidP="00537A58">
      <w:pPr>
        <w:rPr>
          <w:rStyle w:val="StyleUnderline"/>
        </w:rPr>
      </w:pPr>
      <w:r>
        <w:t xml:space="preserve">• </w:t>
      </w:r>
      <w:r w:rsidRPr="005220CB">
        <w:rPr>
          <w:rStyle w:val="StyleUnderline"/>
        </w:rPr>
        <w:t>To provide continuity of U.S. icebreaking capabilities,</w:t>
      </w:r>
      <w:r>
        <w:t xml:space="preserve"> </w:t>
      </w:r>
      <w:r w:rsidRPr="005220CB">
        <w:rPr>
          <w:rStyle w:val="StyleUnderline"/>
        </w:rPr>
        <w:t>the POLAR SEA should remain mission capable and the POLAR STAR should remain available for reactivation until the new polar icebreakers enter service.</w:t>
      </w:r>
    </w:p>
    <w:p w14:paraId="1A4A1DBC" w14:textId="77777777" w:rsidR="00537A58" w:rsidRDefault="00537A58" w:rsidP="00537A58">
      <w:r>
        <w:t xml:space="preserve">• </w:t>
      </w:r>
      <w:r w:rsidRPr="00515C9F">
        <w:rPr>
          <w:rStyle w:val="StyleUnderline"/>
        </w:rPr>
        <w:t>The U.S. Coast Guard should be provided sufficient operations and maintenance budget to support an increased, regular, and influential presence in the Arctic.</w:t>
      </w:r>
      <w:r>
        <w:t xml:space="preserve"> Other agencies should reimburse incremental costs associated with directed mission tasking.</w:t>
      </w:r>
    </w:p>
    <w:p w14:paraId="28638300" w14:textId="77777777" w:rsidR="00537A58" w:rsidRDefault="00537A58" w:rsidP="00537A58">
      <w:pPr>
        <w:pStyle w:val="Heading3"/>
      </w:pPr>
      <w:r>
        <w:t>Heg</w:t>
      </w:r>
    </w:p>
    <w:p w14:paraId="0CA55857" w14:textId="77777777" w:rsidR="00537A58" w:rsidRDefault="00537A58" w:rsidP="00537A58">
      <w:pPr>
        <w:pStyle w:val="Heading4"/>
      </w:pPr>
      <w:r>
        <w:t xml:space="preserve">The plan would revitalize US presence in the Arctic that </w:t>
      </w:r>
      <w:r w:rsidRPr="0096755A">
        <w:rPr>
          <w:u w:val="single"/>
        </w:rPr>
        <w:t>spills over</w:t>
      </w:r>
      <w:r>
        <w:t xml:space="preserve"> to international influence</w:t>
      </w:r>
    </w:p>
    <w:p w14:paraId="3E3AC411" w14:textId="77777777" w:rsidR="00537A58" w:rsidRDefault="00537A58" w:rsidP="00537A58">
      <w:pPr>
        <w:rPr>
          <w:rStyle w:val="Style13ptBold"/>
          <w:b w:val="0"/>
          <w:sz w:val="20"/>
        </w:rPr>
      </w:pPr>
      <w:r>
        <w:rPr>
          <w:rStyle w:val="Style13ptBold"/>
        </w:rPr>
        <w:t xml:space="preserve">NRC 7 </w:t>
      </w:r>
      <w:r>
        <w:rPr>
          <w:rStyle w:val="Style13ptBold"/>
          <w:sz w:val="20"/>
        </w:rPr>
        <w:t xml:space="preserve">– </w:t>
      </w:r>
      <w:r w:rsidRPr="00330F8B">
        <w:t xml:space="preserve">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205" w:history="1">
        <w:r w:rsidRPr="00330F8B">
          <w:t>http://www.nap.edu/openbook.php?record_id=11753&amp;page=R1</w:t>
        </w:r>
      </w:hyperlink>
      <w:r w:rsidRPr="00330F8B">
        <w:t>)</w:t>
      </w:r>
      <w:r>
        <w:rPr>
          <w:rStyle w:val="Style13ptBold"/>
          <w:sz w:val="20"/>
        </w:rPr>
        <w:t xml:space="preserve"> </w:t>
      </w:r>
    </w:p>
    <w:p w14:paraId="6F809E6F" w14:textId="77777777" w:rsidR="00537A58" w:rsidRPr="001F439E" w:rsidRDefault="00537A58" w:rsidP="00537A58">
      <w:pPr>
        <w:rPr>
          <w:bCs/>
          <w:sz w:val="20"/>
        </w:rPr>
      </w:pPr>
    </w:p>
    <w:p w14:paraId="344AF57F" w14:textId="77777777" w:rsidR="00537A58" w:rsidRPr="00515C9F" w:rsidRDefault="00537A58" w:rsidP="00537A58">
      <w:pPr>
        <w:rPr>
          <w:rStyle w:val="StyleUnderline"/>
        </w:rPr>
      </w:pPr>
      <w:r w:rsidRPr="00515C9F">
        <w:rPr>
          <w:rStyle w:val="StyleUnderline"/>
        </w:rPr>
        <w:t>Economic activity is predicted to increase and move northward as a result of sea-ice retreat. Those deploying fishing fleets, cruise ships, mining</w:t>
      </w:r>
      <w:r>
        <w:t xml:space="preserve">, and the associated </w:t>
      </w:r>
      <w:r w:rsidRPr="00515C9F">
        <w:rPr>
          <w:rStyle w:val="StyleUnderline"/>
        </w:rPr>
        <w:t>ore transit ships</w:t>
      </w:r>
      <w:r>
        <w:t xml:space="preserve">, as well as </w:t>
      </w:r>
      <w:r w:rsidRPr="00515C9F">
        <w:rPr>
          <w:rStyle w:val="StyleUnderline"/>
        </w:rPr>
        <w:t xml:space="preserve">petroleum recovery and tanker ship transport, anticipate increased operations in the region. When current orders for ice-strengthened tankers have been filled, the worldwide fleet of these vessels will double in number. </w:t>
      </w:r>
      <w:r w:rsidRPr="001F439E">
        <w:t>Ice retreat increases the cost-effectiveness of using the Northern Sea Route (primarily north of Russia) and the Northwest Passage (primarily north of Canada) for transporting petroleum, ore, and cargo. Both routes include U.S. Arctic waters.</w:t>
      </w:r>
    </w:p>
    <w:p w14:paraId="3AB8D5A4" w14:textId="77777777" w:rsidR="00537A58" w:rsidRPr="001F439E" w:rsidRDefault="00537A58" w:rsidP="00537A58">
      <w:pPr>
        <w:rPr>
          <w:rStyle w:val="StyleUnderline"/>
        </w:rPr>
      </w:pPr>
      <w:r w:rsidRPr="001F439E">
        <w:rPr>
          <w:rStyle w:val="StyleUnderline"/>
        </w:rPr>
        <w:t>The potential for increased human activity</w:t>
      </w:r>
      <w:r>
        <w:t xml:space="preserve"> in northern latitudes </w:t>
      </w:r>
      <w:r w:rsidRPr="001F439E">
        <w:rPr>
          <w:rStyle w:val="StyleUnderline"/>
        </w:rPr>
        <w:t>will likely increase the need for the United States to assert a more active and influential presence in the Arctic</w:t>
      </w:r>
      <w:r>
        <w:t xml:space="preserve"> not only </w:t>
      </w:r>
      <w:r w:rsidRPr="001F439E">
        <w:rPr>
          <w:rStyle w:val="StyleUnderline"/>
        </w:rPr>
        <w:t>to protect its territorial interests</w:t>
      </w:r>
      <w:r>
        <w:t xml:space="preserve">, but also to </w:t>
      </w:r>
      <w:r w:rsidRPr="001F439E">
        <w:rPr>
          <w:rStyle w:val="Emphasis"/>
        </w:rPr>
        <w:t>project its presence as a world power</w:t>
      </w:r>
      <w:r w:rsidRPr="001F439E">
        <w:rPr>
          <w:rStyle w:val="StyleUnderline"/>
        </w:rPr>
        <w:t xml:space="preserve"> concerned with the security, economic, scientific, and international political issues</w:t>
      </w:r>
      <w:r>
        <w:t xml:space="preserve"> of the region. Over the past decades the U.S. Coast Guard has not conducted routine patrols in ice-covered waters due to a lack of funding. The growing human presence and increased economic activity in the Arctic will be best served by reinstating patrols in U.S. coastal waters and increasing U.S. presence in international waters of the north. </w:t>
      </w:r>
      <w:r w:rsidRPr="001F439E">
        <w:rPr>
          <w:rStyle w:val="StyleUnderline"/>
        </w:rPr>
        <w:t>To assert U.S. interests in the Arctic, the nation needs to be able to access various sites</w:t>
      </w:r>
      <w:r>
        <w:t xml:space="preserve"> throughout the region at various times of the year, </w:t>
      </w:r>
      <w:r w:rsidRPr="001F439E">
        <w:rPr>
          <w:rStyle w:val="StyleUnderline"/>
        </w:rPr>
        <w:t>reliably and at will.</w:t>
      </w:r>
      <w:r>
        <w:t xml:space="preserve"> While the southern extent of the Arctic ice pack is thinning and becoming less extensive during the summer, </w:t>
      </w:r>
      <w:r w:rsidRPr="001F439E">
        <w:rPr>
          <w:rStyle w:val="Emphasis"/>
        </w:rPr>
        <w:t>there is no question that polar icebreakers will be required</w:t>
      </w:r>
      <w:r w:rsidRPr="001F439E">
        <w:rPr>
          <w:rStyle w:val="StyleUnderline"/>
        </w:rPr>
        <w:t xml:space="preserve"> for many decades</w:t>
      </w:r>
      <w:r>
        <w:t xml:space="preserve"> for egress to much of the Arctic Basin. </w:t>
      </w:r>
      <w:r w:rsidRPr="001F439E">
        <w:rPr>
          <w:rStyle w:val="StyleUnderline"/>
        </w:rPr>
        <w:t xml:space="preserve">Ice conditions in the U.S. Arctic are among the most variable and occasionally challenging </w:t>
      </w:r>
      <w:r>
        <w:t xml:space="preserve">through the circum-Arctic. </w:t>
      </w:r>
      <w:r w:rsidRPr="001F439E">
        <w:rPr>
          <w:rStyle w:val="StyleUnderline"/>
        </w:rPr>
        <w:t>National interests require icebreakers that can navigate the most formidable ice conditions encountered in the Arctic.</w:t>
      </w:r>
    </w:p>
    <w:p w14:paraId="5FE8B983" w14:textId="77777777" w:rsidR="00537A58" w:rsidRPr="002D1FCE" w:rsidRDefault="00537A58" w:rsidP="00537A58">
      <w:pPr>
        <w:rPr>
          <w:u w:val="single"/>
        </w:rPr>
      </w:pPr>
      <w:r>
        <w:t xml:space="preserve">Recommendation 1: </w:t>
      </w:r>
      <w:r w:rsidRPr="001F439E">
        <w:rPr>
          <w:rStyle w:val="StyleUnderline"/>
        </w:rPr>
        <w:t>The United States should continue to project an active and influential presence in the Arctic to support its interests. This requires U.S. government polar icebreaking capability to ensure year-round access throughout the region.</w:t>
      </w:r>
    </w:p>
    <w:p w14:paraId="7E21B49F" w14:textId="77777777" w:rsidR="00537A58" w:rsidRDefault="00537A58" w:rsidP="00537A58">
      <w:pPr>
        <w:pStyle w:val="Heading4"/>
      </w:pPr>
      <w:r>
        <w:t>Icebreakers are key to credible US diplomacy that diffuses the risk of conflict</w:t>
      </w:r>
    </w:p>
    <w:p w14:paraId="6E1B3663" w14:textId="77777777" w:rsidR="00537A58" w:rsidRDefault="00537A58" w:rsidP="00537A58">
      <w:r w:rsidRPr="00F056EF">
        <w:rPr>
          <w:b/>
        </w:rPr>
        <w:t xml:space="preserve">Borgerson </w:t>
      </w:r>
      <w:r>
        <w:rPr>
          <w:b/>
        </w:rPr>
        <w:t>8</w:t>
      </w:r>
      <w:r>
        <w:t xml:space="preserve"> -- International Affairs Fellow at the Council on Foreign Relations</w:t>
      </w:r>
      <w:r w:rsidRPr="00540C76">
        <w:t xml:space="preserve"> </w:t>
      </w:r>
      <w:r>
        <w:t xml:space="preserve">(Scott G., </w:t>
      </w:r>
      <w:r w:rsidRPr="00540C76">
        <w:t>“</w:t>
      </w:r>
      <w:r>
        <w:t xml:space="preserve">Arctic Meltdown: </w:t>
      </w:r>
      <w:r w:rsidRPr="00540C76">
        <w:t>The Economic and Security</w:t>
      </w:r>
      <w:r>
        <w:t xml:space="preserve"> Implications of Global Warming,</w:t>
      </w:r>
      <w:r w:rsidRPr="00540C76">
        <w:t>”</w:t>
      </w:r>
      <w:r>
        <w:t xml:space="preserve"> Foreign Affairs, March/April, </w:t>
      </w:r>
      <w:hyperlink r:id="rId206" w:history="1">
        <w:r w:rsidRPr="003A0BA3">
          <w:rPr>
            <w:rStyle w:val="Hyperlink"/>
          </w:rPr>
          <w:t>http://www.rhumb-line.com/pdf/BorgersonForeignAffairsarticle.pdf</w:t>
        </w:r>
      </w:hyperlink>
      <w:r>
        <w:t>)</w:t>
      </w:r>
    </w:p>
    <w:p w14:paraId="25027345" w14:textId="77777777" w:rsidR="00537A58" w:rsidRDefault="00537A58" w:rsidP="00537A58">
      <w:pPr>
        <w:rPr>
          <w:sz w:val="16"/>
        </w:rPr>
      </w:pPr>
      <w:r w:rsidRPr="002E2317">
        <w:rPr>
          <w:rStyle w:val="StyleUnderline"/>
        </w:rPr>
        <w:t>While the other Arctic powers are racing to carve up the region, the U</w:t>
      </w:r>
      <w:r w:rsidRPr="002A2AD0">
        <w:t xml:space="preserve">nited </w:t>
      </w:r>
      <w:r w:rsidRPr="002E2317">
        <w:rPr>
          <w:rStyle w:val="StyleUnderline"/>
        </w:rPr>
        <w:t>S</w:t>
      </w:r>
      <w:r w:rsidRPr="002A2AD0">
        <w:t xml:space="preserve">tates </w:t>
      </w:r>
      <w:r w:rsidRPr="002E2317">
        <w:rPr>
          <w:rStyle w:val="StyleUnderline"/>
        </w:rPr>
        <w:t>has remained largely on the sidelines</w:t>
      </w:r>
      <w:r w:rsidRPr="002E2317">
        <w:rPr>
          <w:sz w:val="16"/>
        </w:rPr>
        <w:t xml:space="preserve">. </w:t>
      </w:r>
      <w:r w:rsidRPr="002A2AD0">
        <w:rPr>
          <w:rStyle w:val="StyleUnderline"/>
        </w:rPr>
        <w:t>The</w:t>
      </w:r>
      <w:r w:rsidRPr="002E2317">
        <w:rPr>
          <w:sz w:val="16"/>
        </w:rPr>
        <w:t xml:space="preserve"> U.</w:t>
      </w:r>
      <w:r w:rsidRPr="002A2AD0">
        <w:rPr>
          <w:rStyle w:val="StyleUnderline"/>
        </w:rPr>
        <w:t>S. Senate has not ratified</w:t>
      </w:r>
      <w:r w:rsidRPr="002A2AD0">
        <w:t xml:space="preserve"> the</w:t>
      </w:r>
      <w:r w:rsidRPr="002E2317">
        <w:rPr>
          <w:sz w:val="16"/>
        </w:rPr>
        <w:t xml:space="preserve"> un Convention on the Law of the Sea (</w:t>
      </w:r>
      <w:r w:rsidRPr="002A2AD0">
        <w:rPr>
          <w:rStyle w:val="StyleUnderline"/>
        </w:rPr>
        <w:t>unclos</w:t>
      </w:r>
      <w:r w:rsidRPr="002E2317">
        <w:rPr>
          <w:sz w:val="16"/>
        </w:rPr>
        <w:t xml:space="preserve">), the leading international treaty on maritime rights, even though President George W. Bush, environmental nongovernmental organizations, the U.S. Navy and U.S. Coast Guard service chiefs, and leading voices in the private sector support the convention. </w:t>
      </w:r>
      <w:r w:rsidRPr="002A2AD0">
        <w:t>As a result, the United States cannot formally assert any rights to the untold resources oª Alaska’s northern coast beyond its exclusive economic zone—such zones extend for only 200 nautical miles from each Arctic state’s shore—nor can it join the un commission that adjudicates such claims.</w:t>
      </w:r>
      <w:r w:rsidRPr="002E2317">
        <w:rPr>
          <w:rStyle w:val="StyleUnderline"/>
        </w:rPr>
        <w:t xml:space="preserve"> </w:t>
      </w:r>
      <w:r w:rsidRPr="002A2AD0">
        <w:rPr>
          <w:rStyle w:val="Emphasis"/>
        </w:rPr>
        <w:t>Worse,</w:t>
      </w:r>
      <w:r w:rsidRPr="002E2317">
        <w:rPr>
          <w:rStyle w:val="StyleUnderline"/>
        </w:rPr>
        <w:t xml:space="preserve"> Washington has forfeited its ability to assert sovereignty in the Arctic by allowing its icebreaker fleet to atrophy</w:t>
      </w:r>
      <w:r w:rsidRPr="002E2317">
        <w:rPr>
          <w:sz w:val="16"/>
        </w:rPr>
        <w:t xml:space="preserve">. </w:t>
      </w:r>
      <w:r w:rsidRPr="002A2AD0">
        <w:t>The United States today funds a navy as large as the next 17 in the world combined, yet it has just one seaworthy oceangoing icebreaker—a vessel that was built more than a decade ago and that is not optimally configured for Arctic missions. Russia, by comparison, has a fleet of 18 icebreakers.</w:t>
      </w:r>
      <w:r w:rsidRPr="002E2317">
        <w:rPr>
          <w:sz w:val="16"/>
        </w:rPr>
        <w:t xml:space="preserve"> And even China operates one icebreaker, despite its lack of Arctic waters. Through its own neglect, the world’s sole superpower—a country that borders the Bering Strait and possesses over 1,000 miles of Arctic coastline—has been left out in the cold. </w:t>
      </w:r>
    </w:p>
    <w:p w14:paraId="6A0CE8EB" w14:textId="77777777" w:rsidR="00537A58" w:rsidRPr="00995B4E" w:rsidRDefault="00537A58" w:rsidP="00537A58">
      <w:pPr>
        <w:rPr>
          <w:u w:val="single"/>
        </w:rPr>
      </w:pPr>
      <w:r w:rsidRPr="002E2317">
        <w:rPr>
          <w:rStyle w:val="StyleUnderline"/>
        </w:rPr>
        <w:t xml:space="preserve">Washington cannot afford to stand idly by. The Arctic region is not currently governed by any comprehensive multilateral norms </w:t>
      </w:r>
      <w:r w:rsidRPr="002A2AD0">
        <w:t>and regulations because it was never expected to become a navigable waterway or a site for large-scale commercial development</w:t>
      </w:r>
      <w:r w:rsidRPr="002E2317">
        <w:rPr>
          <w:sz w:val="16"/>
        </w:rPr>
        <w:t xml:space="preserve">. </w:t>
      </w:r>
      <w:r w:rsidRPr="002E2317">
        <w:rPr>
          <w:rStyle w:val="StyleUnderline"/>
        </w:rPr>
        <w:t>Decisions made by Arctic powers in the coming years will therefore profoundly shape the future of the region for decades. Without U.S. leadership to help develop diplomatic solutions to competing claims and potential conflicts, the region could erupt in an armed mad dash for its resources.</w:t>
      </w:r>
    </w:p>
    <w:p w14:paraId="0C506AD2" w14:textId="77777777" w:rsidR="00537A58" w:rsidRPr="00330F8B" w:rsidRDefault="00537A58" w:rsidP="00537A58"/>
    <w:p w14:paraId="041EBFE7" w14:textId="77777777" w:rsidR="00537A58" w:rsidRDefault="00537A58" w:rsidP="00537A58">
      <w:pPr>
        <w:pStyle w:val="Heading3"/>
      </w:pPr>
      <w:r>
        <w:t>Environ</w:t>
      </w:r>
    </w:p>
    <w:p w14:paraId="2AB4AA94" w14:textId="77777777" w:rsidR="00537A58" w:rsidRDefault="00537A58" w:rsidP="00537A58">
      <w:pPr>
        <w:pStyle w:val="Heading4"/>
      </w:pPr>
      <w:r w:rsidRPr="009E59AF">
        <w:t xml:space="preserve">Oil spills in the </w:t>
      </w:r>
      <w:r>
        <w:t>A</w:t>
      </w:r>
      <w:r w:rsidRPr="009E59AF">
        <w:t>rctic are inevitable</w:t>
      </w:r>
      <w:r>
        <w:t>- CP provides quick response key to bio-d</w:t>
      </w:r>
    </w:p>
    <w:p w14:paraId="7000C94D" w14:textId="77777777" w:rsidR="00537A58" w:rsidRPr="00204894" w:rsidRDefault="00537A58" w:rsidP="00537A58">
      <w:r w:rsidRPr="00734ACA">
        <w:rPr>
          <w:rStyle w:val="Style13ptBold"/>
        </w:rPr>
        <w:t>O’Rourke ’14</w:t>
      </w:r>
      <w:r>
        <w:t xml:space="preserve"> – naval analyst for the Congressional Research Service of the Library of Congress, received a Distinguished Service Award from the Library of Congress (Ronald, “Changes in the Arctic: Background and Issues for Congress”, June 5</w:t>
      </w:r>
      <w:r w:rsidRPr="00490C3A">
        <w:rPr>
          <w:vertAlign w:val="superscript"/>
        </w:rPr>
        <w:t>th</w:t>
      </w:r>
      <w:r>
        <w:t xml:space="preserve">, </w:t>
      </w:r>
      <w:r>
        <w:rPr>
          <w:i/>
        </w:rPr>
        <w:t>Congressional Research Service</w:t>
      </w:r>
      <w:r>
        <w:t xml:space="preserve">) </w:t>
      </w:r>
    </w:p>
    <w:p w14:paraId="6937917F" w14:textId="77777777" w:rsidR="00537A58" w:rsidRPr="009E59AF" w:rsidRDefault="00537A58" w:rsidP="00537A58">
      <w:pPr>
        <w:rPr>
          <w:sz w:val="16"/>
        </w:rPr>
      </w:pPr>
      <w:r w:rsidRPr="00204894">
        <w:rPr>
          <w:sz w:val="16"/>
        </w:rPr>
        <w:t>Oil Pollution and Pollution Response 120 Oi</w:t>
      </w:r>
      <w:r w:rsidRPr="00204894">
        <w:rPr>
          <w:rStyle w:val="StyleUnderline"/>
        </w:rPr>
        <w:t>l Pollution Implications of Arctic Change Climate change impacts in the Arctic, particularly the decline of sea ice and retreating glaciers, have stimulated human activities in the region, many of which have the potential to create oil pollution. A primary concern is the threat of a large oil spill in the area.</w:t>
      </w:r>
      <w:r w:rsidRPr="00204894">
        <w:rPr>
          <w:sz w:val="16"/>
        </w:rPr>
        <w:t xml:space="preserve"> Although a major oil spill has not occurred in the Arctic region, 121 </w:t>
      </w:r>
      <w:r w:rsidRPr="00204894">
        <w:rPr>
          <w:rStyle w:val="StyleUnderline"/>
        </w:rPr>
        <w:t>recent economic activity, such as oil and gas exploration and tourism</w:t>
      </w:r>
      <w:r w:rsidRPr="00204894">
        <w:rPr>
          <w:sz w:val="16"/>
        </w:rPr>
        <w:t xml:space="preserve"> (cruise ships), </w:t>
      </w:r>
      <w:r w:rsidRPr="00204894">
        <w:rPr>
          <w:rStyle w:val="StyleUnderline"/>
        </w:rPr>
        <w:t>increases the risk of oil pollution</w:t>
      </w:r>
      <w:r w:rsidRPr="00204894">
        <w:rPr>
          <w:sz w:val="16"/>
        </w:rPr>
        <w:t xml:space="preserve"> (and other kinds of pollution) </w:t>
      </w:r>
      <w:r w:rsidRPr="00204894">
        <w:rPr>
          <w:rStyle w:val="StyleUnderline"/>
        </w:rPr>
        <w:t>in the Arctic. Significant spills in high northern latitudes</w:t>
      </w:r>
      <w:r w:rsidRPr="00204894">
        <w:rPr>
          <w:sz w:val="16"/>
        </w:rPr>
        <w:t xml:space="preserve"> (e.g., the 1989 Exxon Valdez spill in Alaska and spills in the North Sea) </w:t>
      </w:r>
      <w:r w:rsidRPr="00204894">
        <w:rPr>
          <w:rStyle w:val="StyleUnderline"/>
        </w:rPr>
        <w:t>suggest that the “poten tial impacts of an Arctic spill are likely to be severe for Arctic species and ecosystems.</w:t>
      </w:r>
      <w:r w:rsidRPr="00204894">
        <w:rPr>
          <w:sz w:val="16"/>
        </w:rPr>
        <w:t xml:space="preserve">” 122 Risk of Oil Pollution in the Arctic A primary factor determining the risk of oil pollution in the Arctic is the level and type of human activity being conducted in the region. Although climate changes in the Arctic are expected to increase access to natural resources and shipping lanes, </w:t>
      </w:r>
      <w:r w:rsidRPr="00204894">
        <w:rPr>
          <w:rStyle w:val="StyleUnderline"/>
        </w:rPr>
        <w:t>the region will continue to present logistical challenges that may hinder human activity in the region. For example (as discussed in another section of this report), 123 the unpredictable ice conditions may discourage trans-Arctic shipping.</w:t>
      </w:r>
      <w:r w:rsidRPr="00204894">
        <w:rPr>
          <w:sz w:val="16"/>
        </w:rPr>
        <w:t xml:space="preserve"> </w:t>
      </w:r>
      <w:r w:rsidRPr="00204894">
        <w:rPr>
          <w:rStyle w:val="StyleUnderline"/>
        </w:rPr>
        <w:t>If</w:t>
      </w:r>
      <w:r w:rsidRPr="00204894">
        <w:rPr>
          <w:sz w:val="16"/>
        </w:rPr>
        <w:t xml:space="preserve"> trans-Arctic </w:t>
      </w:r>
      <w:r>
        <w:rPr>
          <w:rStyle w:val="StyleUnderline"/>
        </w:rPr>
        <w:t>shipping were to oc</w:t>
      </w:r>
      <w:r w:rsidRPr="00204894">
        <w:rPr>
          <w:rStyle w:val="StyleUnderline"/>
        </w:rPr>
        <w:t>cur on a frequent basis, it would represent a considerable portio</w:t>
      </w:r>
      <w:r>
        <w:rPr>
          <w:rStyle w:val="StyleUnderline"/>
        </w:rPr>
        <w:t>n of the overall risk of oil po</w:t>
      </w:r>
      <w:r w:rsidRPr="00204894">
        <w:rPr>
          <w:rStyle w:val="StyleUnderline"/>
        </w:rPr>
        <w:t>llution in the region</w:t>
      </w:r>
      <w:r w:rsidRPr="00204894">
        <w:rPr>
          <w:sz w:val="16"/>
        </w:rPr>
        <w:t xml:space="preserve">. In recent decades, </w:t>
      </w:r>
      <w:r w:rsidRPr="00204894">
        <w:rPr>
          <w:rStyle w:val="StyleUnderline"/>
        </w:rPr>
        <w:t>many of the world’s largest oil spills have been from oil tankers, which can carry millions of gallons of oil.</w:t>
      </w:r>
      <w:r w:rsidRPr="00204894">
        <w:rPr>
          <w:sz w:val="16"/>
        </w:rPr>
        <w:t xml:space="preserve"> 124 Although the level of trans-Arctic shipping is uncertain, </w:t>
      </w:r>
      <w:r w:rsidRPr="00204894">
        <w:rPr>
          <w:rStyle w:val="StyleUnderline"/>
        </w:rPr>
        <w:t>many expect oil exploration and extraction activities to intensify in the region</w:t>
      </w:r>
      <w:r w:rsidRPr="00204894">
        <w:rPr>
          <w:sz w:val="16"/>
        </w:rPr>
        <w:t xml:space="preserve">. 125 </w:t>
      </w:r>
      <w:r w:rsidRPr="00204894">
        <w:rPr>
          <w:rStyle w:val="StyleUnderline"/>
        </w:rPr>
        <w:t>Oil well blowouts from offshore oil extraction operations have been a source of major oil spills, eclipsing the largest tanker spills.</w:t>
      </w:r>
      <w:r w:rsidRPr="00204894">
        <w:rPr>
          <w:sz w:val="16"/>
        </w:rPr>
        <w:t xml:space="preserve"> The largest unintentional oil spill in recent history was from the 2010 Deepwater Horizon incident in the Gulf of Mexico. 126 During that incident, the uncontrolled well released (over an 84-day period) approximately 200 million gallons of crude oil into the Gulf. 127 The second-largest unintentional oil spill in recent history—the IXTOC I , estimated at 140 million gallons—was due to an oil well blowout in Mexican Gulf Coast waters in 1979. Until the 2010 Deepwater Horizon incident, the spill record for offshore platforms in U.S. federal waters had shown improvement from prior years. 129 A 2003 National Research Council (NRC) study of oil and gas </w:t>
      </w:r>
      <w:r>
        <w:rPr>
          <w:sz w:val="16"/>
        </w:rPr>
        <w:t>activities on Alaska’s North Sl</w:t>
      </w:r>
      <w:r w:rsidRPr="00204894">
        <w:rPr>
          <w:sz w:val="16"/>
        </w:rPr>
        <w:t>ope stated “the conclusion of these analyses is that blowouts that result in large spills are unlikely.” 130 Similar conclusions were made in federal agency documents regarding deepwater drilling in the Gulf of Mexico before the 2010 Deepwater Horizon event. 131 Some would likely contend that the underlying analyses behind these conclusions should be adjusted to account for the 2010 Gulf oil spill. However, others may argue that the proposed activities in U.S. Arctic waters present less risk of an oil well blowout than was encountered by the Deepwater Horizon drill rig, because the proposed U.S. Arctic operations would be in shallower waters (150 feet) than the deepwater well (approximately 5,000 feet) that was involved in the 2010 Gulf oil spill. In addition, Shell Oil has stated that the pressures in the Chukchi Sea (the lo</w:t>
      </w:r>
      <w:r>
        <w:rPr>
          <w:sz w:val="16"/>
        </w:rPr>
        <w:t>cation of Shell’s recent intere</w:t>
      </w:r>
      <w:r w:rsidRPr="00204894">
        <w:rPr>
          <w:sz w:val="16"/>
        </w:rPr>
        <w:t xml:space="preserve">st) would be two to three times less than they were in well involved in the 2010 Gulf oil spill. 132 Regardless of these differences, </w:t>
      </w:r>
      <w:r w:rsidRPr="00204894">
        <w:rPr>
          <w:rStyle w:val="StyleUnderline"/>
        </w:rPr>
        <w:t>even under the most stringent control systems, some oil spills and other accidents are likely to occur from equipment failure or human error</w:t>
      </w:r>
      <w:r w:rsidRPr="00204894">
        <w:rPr>
          <w:sz w:val="16"/>
        </w:rPr>
        <w:t xml:space="preserve">. Potential Impacts </w:t>
      </w:r>
      <w:r w:rsidRPr="00204894">
        <w:rPr>
          <w:rStyle w:val="StyleUnderline"/>
        </w:rPr>
        <w:t>No oil spill is entirely benign. Even a relatively minor spill, depending on the timing and location, can cause significant harm to individual organisms and entire populations. Regarding aquatic spills, marine mammals, birds, bottom-dwelling and intertidal species, and organisms in early developmental stages—eggs or larvae—are especially vulnerable</w:t>
      </w:r>
      <w:r w:rsidRPr="00204894">
        <w:rPr>
          <w:sz w:val="16"/>
        </w:rPr>
        <w:t xml:space="preserve">. However, the </w:t>
      </w:r>
      <w:r w:rsidRPr="00204894">
        <w:rPr>
          <w:rStyle w:val="StyleUnderline"/>
        </w:rPr>
        <w:t>effects of oil spills can vary greatly. Oil spills can cause impacts over a range of time scales, from only a few days to several years, or even decades in some cases. Conditions in the Arctic may have implications for toxicological effects that are not yet understood</w:t>
      </w:r>
      <w:r w:rsidRPr="00204894">
        <w:rPr>
          <w:sz w:val="16"/>
        </w:rPr>
        <w:t xml:space="preserve">. For example, </w:t>
      </w:r>
      <w:r w:rsidRPr="00204894">
        <w:rPr>
          <w:rStyle w:val="StyleUnderline"/>
        </w:rPr>
        <w:t>oil spills on permafrost may persist in an ecosystem for relatively long periods of time, potentially harming plant life through their root systems</w:t>
      </w:r>
      <w:r w:rsidRPr="00204894">
        <w:rPr>
          <w:sz w:val="16"/>
        </w:rPr>
        <w:t xml:space="preserve">. Moreover, little is known about the effects of oil spills on species that are unique to the Arctic, particularly, species’ abilities to thrive in a cold environment and the effect temperature has on toxicity. 133 The effects of oil spills in high latitude, cold ocean environments may last longer and cause greater damage than expected. Some recent studies have found that oil spills in lower latitudes have persisted for longer than initially expected, thus raising the concern that the persistence of (...continued) Effects (2003). oil in the Arctic may be understated. In terms of wildlife, </w:t>
      </w:r>
      <w:r w:rsidRPr="00204894">
        <w:rPr>
          <w:rStyle w:val="StyleUnderline"/>
        </w:rPr>
        <w:t>population recovery may take longer in the Arctic because many of the species have longer life spans and reproduce at a slower rate</w:t>
      </w:r>
      <w:r w:rsidRPr="00204894">
        <w:rPr>
          <w:sz w:val="16"/>
        </w:rPr>
        <w:t xml:space="preserve">. 134 Response and Cleanup Challenges in the Arctic Region Climate changes in the Arctic are expected to increase human activities in the region, many of which impose a risk of oil pollution, particularly from oil spills. </w:t>
      </w:r>
      <w:r w:rsidRPr="00204894">
        <w:rPr>
          <w:rStyle w:val="StyleUnderline"/>
        </w:rPr>
        <w:t xml:space="preserve">Conditions in the Arctic region impose unique challenges for personnel charged with (1) oil spill response, the process of getting people and equipment to the incident, and (2) cleanup duties, either recovering the spilled oil or mitigating the contamination so that it poses less harm to the ecosystem. </w:t>
      </w:r>
      <w:r w:rsidRPr="00204894">
        <w:rPr>
          <w:sz w:val="16"/>
        </w:rPr>
        <w:t xml:space="preserve">These </w:t>
      </w:r>
      <w:r w:rsidRPr="00204894">
        <w:rPr>
          <w:rStyle w:val="StyleUnderline"/>
        </w:rPr>
        <w:t>challenges may play a role in the policy development for economic activities in the Arctic</w:t>
      </w:r>
      <w:r w:rsidRPr="00204894">
        <w:rPr>
          <w:sz w:val="16"/>
        </w:rPr>
        <w:t xml:space="preserve">. Spill Response Challenges </w:t>
      </w:r>
      <w:r w:rsidRPr="00204894">
        <w:rPr>
          <w:rStyle w:val="StyleUnderline"/>
        </w:rPr>
        <w:t>Response time is a critical factor for oil spill recovery. With each hour, spilled oil becomes more difficult to track, contain, and recover, particularly in icy conditions, where oil can migrate under or mix with surrounding ice</w:t>
      </w:r>
      <w:r w:rsidRPr="00204894">
        <w:rPr>
          <w:sz w:val="16"/>
        </w:rPr>
        <w:t xml:space="preserve">. 135 Most </w:t>
      </w:r>
      <w:r w:rsidRPr="00204894">
        <w:rPr>
          <w:rStyle w:val="StyleUnderline"/>
        </w:rPr>
        <w:t>response techniques call for quick action, which may pose logistical challenges in areas without prior staging equipment or trained response professionals.</w:t>
      </w:r>
      <w:r w:rsidRPr="00204894">
        <w:rPr>
          <w:sz w:val="16"/>
        </w:rPr>
        <w:t xml:space="preserve"> Many </w:t>
      </w:r>
      <w:r w:rsidRPr="00204894">
        <w:rPr>
          <w:rStyle w:val="StyleUnderline"/>
        </w:rPr>
        <w:t xml:space="preserve">stakeholders are concerned about a “response gap” for oil spills in the Arctic region. 136 A response gap is a period of time in which oil spill response activities would be unsafe or infeasible. </w:t>
      </w:r>
      <w:r w:rsidRPr="00204894">
        <w:rPr>
          <w:sz w:val="16"/>
        </w:rPr>
        <w:t>The response gap for the northern Arctic latitudes is likely to be extremely high compared to other regions. 137 According to the former Commander of the 17 th Coast Guard District (Alaska), “</w:t>
      </w:r>
      <w:r w:rsidRPr="00204894">
        <w:rPr>
          <w:rStyle w:val="StyleUnderline"/>
        </w:rPr>
        <w:t>we are not prepared for a major oil spill [over 100,000 gallons] in the Arctic environment</w:t>
      </w:r>
      <w:r w:rsidRPr="00204894">
        <w:rPr>
          <w:sz w:val="16"/>
        </w:rPr>
        <w:t xml:space="preserve">. The Coast Guard has no offshore response capability in Northern or Western Alaska.” 138 The transportation infrastructure along Alaska’s northern coast poses challenges for oil spill responders. The Coast Guard has no designated air stations north of Kodiak, AK, which is almost 1,000 miles from the northernmost point of land along the Alaskan coast in Point Barrow, AK. 139 Although some of the communities have airstrips capable of landing cargo planes, no roads connect these communities. 140 Vessel infrastructure is also limited. </w:t>
      </w:r>
      <w:r w:rsidRPr="00204894">
        <w:rPr>
          <w:rStyle w:val="StyleUnderline"/>
        </w:rPr>
        <w:t>The nearest major port is in the Aleutian Islands, approximately 1,300 miles from Point Barrow.</w:t>
      </w:r>
      <w:r w:rsidRPr="00204894">
        <w:rPr>
          <w:sz w:val="16"/>
        </w:rPr>
        <w:t xml:space="preserve"> A 2010 Government Accountability Office (GAO) report identified further logistical obstacles that would hinder an oil spill response in the region, including “inadequate” ocean and weather information for the Arctic and technological problems with communications. 141 The history of oil spills and response in the Aleutian Islands raises concerns for potential spills in the Arctic region: The past 20 years of data on response to spills in the Aleutians has also shown that almost no oil has been recovered during events where attempts have been made by the responsible parties or government agencies, and that in many cases, weather and other conditions have prevented any response at all. 142 Oil Spill Cleanup Challenges The behavior of oil spills in cold and icy waters is not well understood. 143 Cleaning up oil spills in ice-covered waters will be more difficult than in other areas, primarily because effective strategies have yet to be developed. Natural oil seeps, which are a major source of oil in the arctic environment, may offer opportunities for studying the behavior of oil. 144 The </w:t>
      </w:r>
      <w:r w:rsidRPr="00204894">
        <w:rPr>
          <w:rStyle w:val="StyleUnderline"/>
        </w:rPr>
        <w:t>Arctic conditions present several hurdles to oil cleanup efforts. In colder water temperatures, there are fewer org</w:t>
      </w:r>
      <w:r>
        <w:rPr>
          <w:rStyle w:val="StyleUnderline"/>
        </w:rPr>
        <w:t>anisms to break down the oil th</w:t>
      </w:r>
      <w:r w:rsidRPr="00204894">
        <w:rPr>
          <w:rStyle w:val="StyleUnderline"/>
        </w:rPr>
        <w:t xml:space="preserve">rough microbial degradation. Oil evaporates at a slower rate in colder water temperatures. Although slower evaporation may allow for more oil to be recovered, evaporation removes the lighter, more toxic hydrocarbons that are present in crude oil. </w:t>
      </w:r>
      <w:r w:rsidRPr="00204894">
        <w:rPr>
          <w:sz w:val="16"/>
        </w:rPr>
        <w:t xml:space="preserve">145 The </w:t>
      </w:r>
      <w:r w:rsidRPr="00204894">
        <w:rPr>
          <w:rStyle w:val="StyleUnderline"/>
        </w:rPr>
        <w:t>longer the oil remains in an ecosystem, the more opportunity there is for exposure. Oil spills may get trapped in ice, evaporating only when the ice thaws. In some cases, oil could remain in the ice for years. Icy conditions enhance emulsification—the process of forming different states of water in oil, often described as “mousse.”</w:t>
      </w:r>
      <w:r w:rsidRPr="00204894">
        <w:rPr>
          <w:sz w:val="16"/>
        </w:rPr>
        <w:t xml:space="preserve"> </w:t>
      </w:r>
    </w:p>
    <w:p w14:paraId="13D59F2A" w14:textId="77777777" w:rsidR="00537A58" w:rsidRDefault="00537A58" w:rsidP="00537A58">
      <w:pPr>
        <w:pStyle w:val="Heading4"/>
      </w:pPr>
      <w:r>
        <w:t>The plan effectively increases vessel safety while mobilizing oil spill response</w:t>
      </w:r>
    </w:p>
    <w:p w14:paraId="0547C290" w14:textId="77777777" w:rsidR="00537A58" w:rsidRPr="00B4080A" w:rsidRDefault="00537A58" w:rsidP="00537A58">
      <w:pPr>
        <w:rPr>
          <w:sz w:val="20"/>
        </w:rPr>
      </w:pPr>
      <w:r>
        <w:rPr>
          <w:rStyle w:val="Style13ptBold"/>
        </w:rPr>
        <w:t xml:space="preserve">NRC 7 </w:t>
      </w:r>
      <w:r>
        <w:rPr>
          <w:rStyle w:val="Style13ptBold"/>
          <w:sz w:val="20"/>
        </w:rPr>
        <w:t xml:space="preserve">– </w:t>
      </w:r>
      <w:r w:rsidRPr="00B4080A">
        <w:t xml:space="preserve">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207" w:history="1">
        <w:r w:rsidRPr="00B4080A">
          <w:t>http://www.nap.edu/openbook.php?record_id=11753&amp;page=R1</w:t>
        </w:r>
      </w:hyperlink>
      <w:r w:rsidRPr="00B4080A">
        <w:t>)</w:t>
      </w:r>
      <w:r>
        <w:rPr>
          <w:rStyle w:val="Style13ptBold"/>
          <w:sz w:val="20"/>
        </w:rPr>
        <w:t xml:space="preserve"> </w:t>
      </w:r>
    </w:p>
    <w:p w14:paraId="2CFFB98C" w14:textId="77777777" w:rsidR="00537A58" w:rsidRDefault="00537A58" w:rsidP="00537A58">
      <w:pPr>
        <w:rPr>
          <w:rStyle w:val="StyleUnderline"/>
        </w:rPr>
      </w:pPr>
      <w:r w:rsidRPr="00C5539B">
        <w:rPr>
          <w:rStyle w:val="StyleUnderline"/>
        </w:rPr>
        <w:t>Protecting the Arctic marine environment begins with ensuring the safety of vessels operating in these challenging conditions, including the availability of icebreaking assistance</w:t>
      </w:r>
      <w:r>
        <w:t xml:space="preserve"> and comprehensive monitoring of vessel movements. Prevention might also include a regulatory regime, limiting vessels to geographic areas and seasonal periods appropriate to their ice capabilities. The Canadian Arctic Shipping Pollution Prevention Regulations (ASPPR) would serve as an obvious example. </w:t>
      </w:r>
      <w:r w:rsidRPr="00C5539B">
        <w:rPr>
          <w:rStyle w:val="StyleUnderline"/>
        </w:rPr>
        <w:t>Increases in traffic, especially from Russian or Canadian waters, may create U.S. interest in establishing regulations; enforcement and deterrence would necessitate an on-scene presence capable of operating in ice.</w:t>
      </w:r>
      <w:r>
        <w:t xml:space="preserve"> The U.S. Coast Guard would clearly have regulatory responsibility for this type of waterways management. </w:t>
      </w:r>
      <w:r w:rsidRPr="00C5539B">
        <w:rPr>
          <w:rStyle w:val="StyleUnderline"/>
        </w:rPr>
        <w:t>Responding to a major oil spill in the Arctic is challenging</w:t>
      </w:r>
      <w:r>
        <w:t xml:space="preserve">, as cleanup activities for an onshore spill near Prudhoe Bay in early 2006 attest. </w:t>
      </w:r>
      <w:r w:rsidRPr="00C5539B">
        <w:rPr>
          <w:rStyle w:val="StyleUnderline"/>
        </w:rPr>
        <w:t>Oil cleanup offshore would be even more difficult due to the dearth of infrastructure and the possibility of ice.</w:t>
      </w:r>
      <w:r>
        <w:t xml:space="preserve"> Where depth of water permits access, </w:t>
      </w:r>
      <w:r w:rsidRPr="00C5539B">
        <w:rPr>
          <w:rStyle w:val="StyleUnderline"/>
        </w:rPr>
        <w:t>an icebreaker could offer command-and-control capabilities, communications, berthing, helicopters, boats, cargo space, heavyweight handling gear, tankage, and support services to smaller craft, all of which would be of great benefit to cleanup operations. Direct oil recovery could also be included as an icebreaker capability: POLAR SEA successfully tested a boommounted skimming system known as the Vessel of Opportunity Skimming System</w:t>
      </w:r>
      <w:r>
        <w:t xml:space="preserve"> (VOSS) (as well as other capabilities) while participating in an oil spill exercise off Sakhalin Island in 1998. </w:t>
      </w:r>
      <w:r w:rsidRPr="00C5539B">
        <w:rPr>
          <w:rStyle w:val="StyleUnderline"/>
        </w:rPr>
        <w:t>The U.S. Coast Guard’s new fleet of coastal buoy tenders is equipped with VOSS, and thought should be given to the need for new polar icebreakers to be equipped with the latest technology for oil spill response.</w:t>
      </w:r>
    </w:p>
    <w:p w14:paraId="697E0247" w14:textId="77777777" w:rsidR="00537A58" w:rsidRDefault="00537A58" w:rsidP="00537A58">
      <w:pPr>
        <w:pStyle w:val="Heading3"/>
      </w:pPr>
      <w:r>
        <w:t>Ptx</w:t>
      </w:r>
    </w:p>
    <w:p w14:paraId="222A5681" w14:textId="77777777" w:rsidR="00537A58" w:rsidRPr="00245FBB" w:rsidRDefault="00537A58" w:rsidP="00537A58">
      <w:pPr>
        <w:pStyle w:val="Heading4"/>
        <w:rPr>
          <w:rStyle w:val="Style13ptBold"/>
          <w:b/>
          <w:bCs w:val="0"/>
        </w:rPr>
      </w:pPr>
      <w:r w:rsidRPr="00245FBB">
        <w:rPr>
          <w:rStyle w:val="Style13ptBold"/>
          <w:bCs w:val="0"/>
        </w:rPr>
        <w:t xml:space="preserve">Icebreakers are politically popular </w:t>
      </w:r>
    </w:p>
    <w:p w14:paraId="4D455E3E" w14:textId="77777777" w:rsidR="00537A58" w:rsidRDefault="00537A58" w:rsidP="00537A58">
      <w:r w:rsidRPr="00245FBB">
        <w:rPr>
          <w:rStyle w:val="Style13ptBold"/>
        </w:rPr>
        <w:t>Klimas ’12</w:t>
      </w:r>
      <w:r>
        <w:t xml:space="preserve"> – staff writer (Jacqueline, “Coast Guard asks to buy new Arctic icebreaker”, March 24</w:t>
      </w:r>
      <w:r w:rsidRPr="00245FBB">
        <w:rPr>
          <w:vertAlign w:val="superscript"/>
        </w:rPr>
        <w:t>th</w:t>
      </w:r>
      <w:r>
        <w:t>,</w:t>
      </w:r>
      <w:r w:rsidRPr="00245FBB">
        <w:t xml:space="preserve"> </w:t>
      </w:r>
      <w:hyperlink r:id="rId208" w:history="1">
        <w:r w:rsidRPr="00E7780F">
          <w:rPr>
            <w:rStyle w:val="Hyperlink"/>
          </w:rPr>
          <w:t>http://www.navytimes.com/news/2012/03/navy-coast-guard-arctic-ice-breaker-032412w/</w:t>
        </w:r>
      </w:hyperlink>
      <w:r>
        <w:t xml:space="preserve">) </w:t>
      </w:r>
    </w:p>
    <w:p w14:paraId="793D4005" w14:textId="77777777" w:rsidR="00537A58" w:rsidRDefault="00537A58" w:rsidP="00537A58">
      <w:r w:rsidRPr="00245FBB">
        <w:rPr>
          <w:rStyle w:val="StyleUnderline"/>
        </w:rPr>
        <w:t>The Defense Department will help bolster the Coast Guard's presence in the Arctic, the commander of U.S. Northern Command told the Senate Armed Services Committee.</w:t>
      </w:r>
    </w:p>
    <w:p w14:paraId="3DCDF54E" w14:textId="77777777" w:rsidR="00537A58" w:rsidRDefault="00537A58" w:rsidP="00537A58">
      <w:r>
        <w:t>Army Gen. Charles Jacoby and Coast Guard Commandant Adm. Bob Papp signed a white paper March 13 that addresses capability gaps in infrastructure, communications, domain awareness and presence in the Arctic.</w:t>
      </w:r>
    </w:p>
    <w:p w14:paraId="214883FC" w14:textId="77777777" w:rsidR="00537A58" w:rsidRDefault="00537A58" w:rsidP="00537A58">
      <w:r>
        <w:t>"T</w:t>
      </w:r>
      <w:r w:rsidRPr="00245FBB">
        <w:t>r</w:t>
      </w:r>
      <w:r>
        <w:t>affic has already increased over 61 percent in the Arctic since 2008," Jacoby said at the March 13 hearing. "Security interests follow closely behind economic interests, and we will be participating in a number of venues to help lead that for the Department of Defense."</w:t>
      </w:r>
    </w:p>
    <w:p w14:paraId="75FC1B6F" w14:textId="77777777" w:rsidR="00537A58" w:rsidRDefault="00537A58" w:rsidP="00537A58">
      <w:r>
        <w:t>Rising global temperatures and melting sea ice are opening the Arctic as a new frontier for research, travel and oil drilling — and creating more area for the Coast Guard to patrol. To keep up, the Coast Guard is asking for $8 million in the fiscal 2013 budget to begin procurement of a new large icebreaker. Such a ship could cost $1 billion.</w:t>
      </w:r>
    </w:p>
    <w:p w14:paraId="63B556B3" w14:textId="77777777" w:rsidR="00537A58" w:rsidRDefault="00537A58" w:rsidP="00537A58">
      <w:r>
        <w:t>Neither of the U.S.'s two heavy-duty Polar-class icebreakers is in service. The Polar Star is awaiting a $57 million upgrade set to be finished in December. Its sister ship, Polar Sea, has been docked in Seattle since 2010 with engine issues.</w:t>
      </w:r>
    </w:p>
    <w:p w14:paraId="3ECC0817" w14:textId="77777777" w:rsidR="00537A58" w:rsidRDefault="00537A58" w:rsidP="00537A58">
      <w:r>
        <w:t>The medium-duty polar icebreaker Healy is designed for research and cannot cut through the thickest ice.</w:t>
      </w:r>
    </w:p>
    <w:p w14:paraId="345F25E2" w14:textId="77777777" w:rsidR="00537A58" w:rsidRPr="00245FBB" w:rsidRDefault="00537A58" w:rsidP="00537A58">
      <w:pPr>
        <w:rPr>
          <w:rStyle w:val="StyleUnderline"/>
        </w:rPr>
      </w:pPr>
      <w:r w:rsidRPr="00245FBB">
        <w:rPr>
          <w:rStyle w:val="StyleUnderline"/>
        </w:rPr>
        <w:t>As countries like Russia and even China grow their icebreaker fleet, Sen. Mark Begich, D-Alaska, emphasized how critical it is for the U.S. to keep up.</w:t>
      </w:r>
    </w:p>
    <w:p w14:paraId="413D2C8A" w14:textId="77777777" w:rsidR="00537A58" w:rsidRDefault="00537A58" w:rsidP="00537A58">
      <w:r w:rsidRPr="00245FBB">
        <w:rPr>
          <w:rStyle w:val="StyleUnderline"/>
        </w:rPr>
        <w:t>"We have to be a part of that," he said. "It's important that we not be under-asseted, and have enough equipment to do the work</w:t>
      </w:r>
      <w:r>
        <w:t>," which could include oil and gas exploration.</w:t>
      </w:r>
    </w:p>
    <w:p w14:paraId="62E27103" w14:textId="77777777" w:rsidR="00537A58" w:rsidRDefault="00537A58" w:rsidP="00537A58">
      <w:r w:rsidRPr="00245FBB">
        <w:rPr>
          <w:rStyle w:val="StyleUnderline"/>
        </w:rPr>
        <w:t>Simon Stephenson, the division director of Arctic sciences at the National Science Foundation, emphasized that Arctic research is important to the everyday life of people worldwide, not just in scientific circles.</w:t>
      </w:r>
      <w:r>
        <w:t xml:space="preserve"> Researchers in the Arctic are looking at melting sea ice and changes in ocean circulation — things that can affect pressure systems and the entire global weather cycle.</w:t>
      </w:r>
    </w:p>
    <w:p w14:paraId="241679DA" w14:textId="77777777" w:rsidR="00537A58" w:rsidRDefault="00537A58" w:rsidP="00537A58">
      <w:r>
        <w:t>"By affecting pressure systems, you can affect the upper air circulation which drives our weather — in Europe, in the mid-Atlantic states, in China. All of these areas have seen changes in their weather patterns," Stephenson said.</w:t>
      </w:r>
    </w:p>
    <w:p w14:paraId="0D4D5A0B" w14:textId="77777777" w:rsidR="00537A58" w:rsidRPr="00245FBB" w:rsidRDefault="00537A58" w:rsidP="00537A58">
      <w:pPr>
        <w:rPr>
          <w:rStyle w:val="StyleUnderline"/>
        </w:rPr>
      </w:pPr>
      <w:r w:rsidRPr="00245FBB">
        <w:rPr>
          <w:rStyle w:val="StyleUnderline"/>
        </w:rPr>
        <w:t>Access to the Arctic has received broad support in Congress. While the purchase of a new icebreaker has been supported by both Alaska senators, senators including Joe Lieberman, I-Conn., and Maria Cantwell, D-Wash., say the acquisition of a new icebreaker is a national priority.</w:t>
      </w:r>
    </w:p>
    <w:p w14:paraId="6B841429" w14:textId="77777777" w:rsidR="00537A58" w:rsidRDefault="00537A58" w:rsidP="00537A58">
      <w:r>
        <w:t>"</w:t>
      </w:r>
      <w:r w:rsidRPr="00245FBB">
        <w:rPr>
          <w:rStyle w:val="StyleUnderline"/>
        </w:rPr>
        <w:t>Icebreakers are of critical importance to America's national security as well as our economic interests in the Arctic," Cantwell said in a statement.</w:t>
      </w:r>
      <w:r>
        <w:t xml:space="preserve"> "According to the Coast Guard's own comprehensive analysis, we need to invest in at least six new icebreakers to fulfill our nation's icebreaking missions."</w:t>
      </w:r>
    </w:p>
    <w:p w14:paraId="450663A1" w14:textId="77777777" w:rsidR="00537A58" w:rsidRDefault="00537A58" w:rsidP="00537A58">
      <w:r>
        <w:t>The Coast Guard's responsibilities in the Arctic include national security, protection of the environment, sustainable economic development of the area, cooperation with other nations with Arctic claims and involvement of the indigenous communities in decisions, according to Lt. Paul Rhynard, the service's deputy chief of media relations.</w:t>
      </w:r>
    </w:p>
    <w:p w14:paraId="2128DF59" w14:textId="77777777" w:rsidR="00537A58" w:rsidRPr="00245FBB" w:rsidRDefault="00537A58" w:rsidP="00537A58">
      <w:pPr>
        <w:rPr>
          <w:rStyle w:val="StyleUnderline"/>
        </w:rPr>
      </w:pPr>
      <w:r>
        <w:t>"</w:t>
      </w:r>
      <w:r w:rsidRPr="00245FBB">
        <w:rPr>
          <w:rStyle w:val="StyleUnderline"/>
        </w:rPr>
        <w:t>The bottom line is that the Coast Guard has the same responsibilities in the Arctic as it does in the Gulf of Mexico or any other U.S. maritime region, yet the Arctic coast provides unique challenges, especially during the winter months, due to extreme conditions of severe weather, sea ice, extended periods of darkness and remoteness of the region," Rhynard said in a statement.</w:t>
      </w:r>
    </w:p>
    <w:p w14:paraId="380D143A" w14:textId="77777777" w:rsidR="00537A58" w:rsidRPr="00245FBB" w:rsidRDefault="00537A58" w:rsidP="00537A58">
      <w:pPr>
        <w:rPr>
          <w:rStyle w:val="StyleUnderline"/>
        </w:rPr>
      </w:pPr>
      <w:r>
        <w:t>Th</w:t>
      </w:r>
      <w:r w:rsidRPr="00245FBB">
        <w:rPr>
          <w:rStyle w:val="StyleUnderline"/>
        </w:rPr>
        <w:t>e $8 million request is less than 1 percent of the $860 million being asked for icebreaker acquisition in the Department of Homeland Security's five-year budget projection. Begich pointed out that in the fiscal 2012 budget request, it was zero, so even this amount is an improvement.</w:t>
      </w:r>
    </w:p>
    <w:p w14:paraId="68CDC611" w14:textId="77777777" w:rsidR="00537A58" w:rsidRPr="00D3233F" w:rsidRDefault="00537A58" w:rsidP="00537A58">
      <w:pPr>
        <w:rPr>
          <w:b/>
          <w:u w:val="single"/>
        </w:rPr>
      </w:pPr>
      <w:r w:rsidRPr="00245FBB">
        <w:rPr>
          <w:rStyle w:val="StyleUnderline"/>
        </w:rPr>
        <w:t>"It's a small amount. I wish it was more, but just the fact to have it down and in their five-year plan shows their commitment to move forward," he said.</w:t>
      </w:r>
    </w:p>
    <w:p w14:paraId="39346194" w14:textId="77777777" w:rsidR="00537A58" w:rsidRDefault="00537A58" w:rsidP="00537A58"/>
    <w:p w14:paraId="299037B8" w14:textId="77777777" w:rsidR="00537A58" w:rsidRPr="00C751A7" w:rsidRDefault="00537A58" w:rsidP="00537A58">
      <w:pPr>
        <w:pStyle w:val="Heading4"/>
      </w:pPr>
      <w:r w:rsidRPr="00C751A7">
        <w:t xml:space="preserve">Congress loves the plan- empirically proven   </w:t>
      </w:r>
    </w:p>
    <w:p w14:paraId="1CB6563A" w14:textId="77777777" w:rsidR="00537A58" w:rsidRPr="00E52019" w:rsidRDefault="00537A58" w:rsidP="00537A58">
      <w:pPr>
        <w:rPr>
          <w:color w:val="000000"/>
          <w:sz w:val="24"/>
        </w:rPr>
      </w:pPr>
      <w:r w:rsidRPr="00C751A7">
        <w:rPr>
          <w:rStyle w:val="Style13ptBold"/>
        </w:rPr>
        <w:t xml:space="preserve">Kilmas 12 </w:t>
      </w:r>
      <w:r w:rsidRPr="00E52019">
        <w:rPr>
          <w:rFonts w:eastAsia="Times New Roman" w:cs="Times New Roman"/>
          <w:color w:val="000000"/>
          <w:sz w:val="24"/>
          <w:shd w:val="clear" w:color="auto" w:fill="FFFFFF"/>
        </w:rPr>
        <w:t xml:space="preserve">(Jacqueline,-Staff Writer for The Navy Times, 3/24/2012, “Coast </w:t>
      </w:r>
      <w:r w:rsidRPr="00E52019">
        <w:rPr>
          <w:rFonts w:eastAsia="Times New Roman" w:cs="Times New Roman"/>
          <w:sz w:val="24"/>
          <w:shd w:val="clear" w:color="auto" w:fill="FFFFFF"/>
        </w:rPr>
        <w:t xml:space="preserve">Guard asks to buy new Arctic icebreaker,” </w:t>
      </w:r>
      <w:hyperlink r:id="rId209" w:history="1">
        <w:r w:rsidRPr="00E52019">
          <w:rPr>
            <w:rStyle w:val="Hyperlink"/>
            <w:rFonts w:eastAsia="Times New Roman" w:cs="Times New Roman"/>
            <w:sz w:val="24"/>
            <w:shd w:val="clear" w:color="auto" w:fill="FFFFFF"/>
          </w:rPr>
          <w:t>http://www.navytimes.com/news/2012/03/navy-coast-guard-arctic-ice-breaker-032412w/</w:t>
        </w:r>
      </w:hyperlink>
    </w:p>
    <w:p w14:paraId="1A16B462" w14:textId="77777777" w:rsidR="00537A58" w:rsidRPr="0047077A" w:rsidRDefault="00537A58" w:rsidP="00537A58">
      <w:pPr>
        <w:rPr>
          <w:sz w:val="12"/>
          <w:szCs w:val="12"/>
        </w:rPr>
      </w:pPr>
      <w:r w:rsidRPr="0047077A">
        <w:rPr>
          <w:sz w:val="24"/>
        </w:rPr>
        <w:t xml:space="preserve">As countries like Russia and even China grow their icebreaker fleet, Sen. Mark Begich, D-Alaska, emphasized how critical it is for the U.S. to keep up. </w:t>
      </w:r>
      <w:r w:rsidRPr="0047077A">
        <w:rPr>
          <w:rFonts w:cs="Times New Roman"/>
          <w:sz w:val="24"/>
        </w:rPr>
        <w:t>"We have to be a part of that," he said. "</w:t>
      </w:r>
      <w:r w:rsidRPr="0047077A">
        <w:rPr>
          <w:rFonts w:cs="Times New Roman"/>
          <w:sz w:val="24"/>
          <w:u w:val="single"/>
        </w:rPr>
        <w:t xml:space="preserve">It's important that we not be under-asseted, and have enough equipment to do the work," </w:t>
      </w:r>
      <w:r w:rsidRPr="0047077A">
        <w:rPr>
          <w:rFonts w:cs="Times New Roman"/>
          <w:sz w:val="16"/>
          <w:szCs w:val="16"/>
        </w:rPr>
        <w:t xml:space="preserve">which could include oil and gas exploration. Simon Stephenson, the division director of Arctic sciences at the National Science Foundation, </w:t>
      </w:r>
      <w:r w:rsidRPr="0047077A">
        <w:rPr>
          <w:rFonts w:cs="Times New Roman"/>
          <w:sz w:val="24"/>
          <w:u w:val="single"/>
        </w:rPr>
        <w:t xml:space="preserve">emphasized that Arctic research is important to the everyday life of people worldwide, not just in scientific circles. </w:t>
      </w:r>
      <w:r w:rsidRPr="0047077A">
        <w:rPr>
          <w:rFonts w:cs="Times New Roman"/>
          <w:sz w:val="24"/>
        </w:rPr>
        <w:t xml:space="preserve">Researchers in the Arctic are looking at melting sea ice and changes in ocean circulation — </w:t>
      </w:r>
      <w:r w:rsidRPr="0047077A">
        <w:rPr>
          <w:rFonts w:cs="Times New Roman"/>
          <w:sz w:val="24"/>
          <w:u w:val="single"/>
        </w:rPr>
        <w:t xml:space="preserve">things that can affect pressure systems and the entire global weather cycle. "By affecting pressure systems, you can affect the upper air circulation which drives our weather </w:t>
      </w:r>
      <w:r w:rsidRPr="0047077A">
        <w:rPr>
          <w:rFonts w:cs="Times New Roman"/>
          <w:sz w:val="24"/>
        </w:rPr>
        <w:t>—</w:t>
      </w:r>
      <w:r w:rsidRPr="0047077A">
        <w:rPr>
          <w:rFonts w:cs="Times New Roman"/>
          <w:sz w:val="16"/>
          <w:szCs w:val="16"/>
        </w:rPr>
        <w:t xml:space="preserve"> in Europe, in the mid-Atlantic states, in China. All of these areas have seen changes in their weather patterns," Stephenson said.</w:t>
      </w:r>
      <w:r w:rsidRPr="0047077A">
        <w:rPr>
          <w:rFonts w:cs="Times New Roman"/>
          <w:sz w:val="24"/>
        </w:rPr>
        <w:t xml:space="preserve"> </w:t>
      </w:r>
      <w:r w:rsidRPr="0047077A">
        <w:rPr>
          <w:rStyle w:val="Emphasis"/>
          <w:sz w:val="24"/>
        </w:rPr>
        <w:t>Access to the Arctic has received broad support in Congress.</w:t>
      </w:r>
      <w:r w:rsidRPr="0047077A">
        <w:rPr>
          <w:rFonts w:cs="Times New Roman"/>
          <w:sz w:val="28"/>
        </w:rPr>
        <w:t xml:space="preserve"> </w:t>
      </w:r>
      <w:r w:rsidRPr="0047077A">
        <w:rPr>
          <w:rFonts w:cs="Times New Roman"/>
          <w:sz w:val="24"/>
        </w:rPr>
        <w:t xml:space="preserve">While the purchase of a new icebreaker has been supported by both Alaska senators, senators including Joe Lieberman, I-Conn., and Maria Cantwell, D-Wash., </w:t>
      </w:r>
      <w:r w:rsidRPr="0047077A">
        <w:rPr>
          <w:rFonts w:cs="Times New Roman"/>
          <w:sz w:val="12"/>
          <w:szCs w:val="12"/>
        </w:rPr>
        <w:t>say the acquisition of a new icebreaker is a national priority. "Icebreakers are of critical importance to America's national security as well as our economic interests in the Arctic," Cantwell said in a statement. "According to the Coast Guard's own comprehensive analysis, we need to invest in at least six new icebreakers to fulfill our nation's icebreaking missions."</w:t>
      </w:r>
      <w:r w:rsidRPr="0047077A">
        <w:rPr>
          <w:rFonts w:cs="Times New Roman"/>
          <w:sz w:val="24"/>
        </w:rPr>
        <w:t xml:space="preserve"> </w:t>
      </w:r>
      <w:r w:rsidRPr="0047077A">
        <w:rPr>
          <w:rFonts w:cs="Times New Roman"/>
          <w:sz w:val="24"/>
          <w:u w:val="single"/>
        </w:rPr>
        <w:t>The Coast Guard's responsibilities in the Arctic include national security, protection of the environment, sustainable economic development of the area, cooperation with other nations with Arctic claims and involvement of the indigenous communities in decisions, according</w:t>
      </w:r>
      <w:r w:rsidRPr="0047077A">
        <w:rPr>
          <w:rFonts w:cs="Times New Roman"/>
          <w:sz w:val="24"/>
        </w:rPr>
        <w:t xml:space="preserve"> to Lt. Paul Rhynard, the service's deputy chief of media relations. "</w:t>
      </w:r>
      <w:r w:rsidRPr="0047077A">
        <w:rPr>
          <w:rFonts w:cs="Times New Roman"/>
          <w:sz w:val="24"/>
          <w:u w:val="single"/>
        </w:rPr>
        <w:t>The bottom line is that the Coast Guard has the same responsibilities in the Arctic as it does in the Gulf of Mexico or any other U.S. maritime region, yet the Arctic coast provides unique challenges</w:t>
      </w:r>
      <w:r w:rsidRPr="0047077A">
        <w:rPr>
          <w:rFonts w:cs="Times New Roman"/>
          <w:sz w:val="12"/>
          <w:szCs w:val="12"/>
        </w:rPr>
        <w:t>, especially during the winter months, due to extreme conditions of severe weather, sea ice, extended periods of darkness and remoteness of the region," Rhynard said in a statement.</w:t>
      </w:r>
    </w:p>
    <w:p w14:paraId="7412C7C0" w14:textId="77777777" w:rsidR="00537A58" w:rsidRPr="00137FFD" w:rsidRDefault="00537A58" w:rsidP="00537A58"/>
    <w:p w14:paraId="0F85FAC7" w14:textId="77777777" w:rsidR="00537A58" w:rsidRDefault="00537A58" w:rsidP="00537A58">
      <w:pPr>
        <w:pStyle w:val="Heading2"/>
      </w:pPr>
      <w:r>
        <w:t>LOST CP</w:t>
      </w:r>
    </w:p>
    <w:p w14:paraId="21F258AC" w14:textId="77777777" w:rsidR="00537A58" w:rsidRDefault="00537A58" w:rsidP="00537A58">
      <w:pPr>
        <w:pStyle w:val="Heading3"/>
      </w:pPr>
      <w:r>
        <w:t>1N</w:t>
      </w:r>
    </w:p>
    <w:p w14:paraId="694070AF" w14:textId="77777777" w:rsidR="00537A58" w:rsidRDefault="00537A58" w:rsidP="00537A58">
      <w:pPr>
        <w:pStyle w:val="Heading4"/>
      </w:pPr>
      <w:r>
        <w:t>Text: The United States federal government should ratify the UN Law of the Sea Convention</w:t>
      </w:r>
    </w:p>
    <w:p w14:paraId="682FDE3C" w14:textId="77777777" w:rsidR="00537A58" w:rsidRDefault="00537A58" w:rsidP="00537A58">
      <w:pPr>
        <w:pStyle w:val="Heading4"/>
      </w:pPr>
      <w:r>
        <w:t>CP solves the aff- ratifying law of the sea key internal link to international Arctic standards</w:t>
      </w:r>
    </w:p>
    <w:p w14:paraId="0F6D9CE2" w14:textId="77777777" w:rsidR="00537A58" w:rsidRPr="00CC6D9E" w:rsidRDefault="00537A58" w:rsidP="00537A58">
      <w:r w:rsidRPr="00CC6D9E">
        <w:rPr>
          <w:rFonts w:eastAsiaTheme="majorEastAsia" w:cstheme="majorBidi"/>
          <w:b/>
          <w:iCs/>
          <w:sz w:val="26"/>
        </w:rPr>
        <w:t>Bert 12</w:t>
      </w:r>
      <w:r w:rsidRPr="00CC6D9E">
        <w:t xml:space="preserve">, </w:t>
      </w:r>
      <w:hyperlink r:id="rId210" w:history="1">
        <w:r w:rsidRPr="00CC6D9E">
          <w:rPr>
            <w:rStyle w:val="Hyperlink"/>
          </w:rPr>
          <w:t>Melissa Bert</w:t>
        </w:r>
      </w:hyperlink>
      <w:r w:rsidRPr="00CC6D9E">
        <w:t> is a captain in the U.S. Coast Guard and a military fellow at the Council on Foreign Relations. “A Strategy to Advance the Arctic Economy</w:t>
      </w:r>
      <w:r>
        <w:t>”</w:t>
      </w:r>
    </w:p>
    <w:p w14:paraId="7B2851F4" w14:textId="77777777" w:rsidR="00537A58" w:rsidRPr="00CC6D9E" w:rsidRDefault="00537A58" w:rsidP="00537A58">
      <w:r w:rsidRPr="00CC6D9E">
        <w:t>http://www.cfr.org/arctic/strategy-advance-arctic-economy/p27258</w:t>
      </w:r>
    </w:p>
    <w:p w14:paraId="54DD0543" w14:textId="77777777" w:rsidR="00537A58" w:rsidRDefault="00537A58" w:rsidP="00537A58">
      <w:pPr>
        <w:rPr>
          <w:rStyle w:val="StyleUnderline"/>
        </w:rPr>
      </w:pPr>
      <w:r w:rsidRPr="00262CDB">
        <w:rPr>
          <w:rStyle w:val="StyleUnderline"/>
          <w:highlight w:val="yellow"/>
        </w:rPr>
        <w:t>The United States needs to develop a comprehensive strategy for the Arctic</w:t>
      </w:r>
      <w:r w:rsidRPr="00BC69A0">
        <w:rPr>
          <w:rStyle w:val="StyleUnderline"/>
        </w:rPr>
        <w:t>.</w:t>
      </w:r>
      <w:r w:rsidRPr="00BC69A0">
        <w:rPr>
          <w:sz w:val="16"/>
        </w:rPr>
        <w:t xml:space="preserve"> </w:t>
      </w:r>
      <w:r w:rsidRPr="00BC69A0">
        <w:rPr>
          <w:rStyle w:val="StyleUnderline"/>
        </w:rPr>
        <w:t>Melting sea ice is generating an emerging Arctic economy.</w:t>
      </w:r>
      <w:r w:rsidRPr="00BC69A0">
        <w:rPr>
          <w:sz w:val="16"/>
        </w:rPr>
        <w:t xml:space="preserve"> Nations bordering the Arctic are drilling for oil and gas, and mining, shipping, and cruising in the region. Russia, Canada, and Norway are growing their icebreaker fleets and shore-based infrastructure to support these enterprises. For the United States, the economic potential from the energy and mineral resources is in the trillions of dollars—based upon estimates that the Alaskan Arctic is the home to 30 billion barrels of oil, more than 220 trillion cubic feet of natural gas, rare earth minerals, and massive renewable wind, tidal, and geothermal energy. However, the U.S. government is unprepared to harness the potential that the Arctic offers. </w:t>
      </w:r>
      <w:r w:rsidRPr="00BC69A0">
        <w:rPr>
          <w:rStyle w:val="StyleUnderline"/>
        </w:rPr>
        <w:t>The United States lacks the capacity to deal with potential regional conflicts and seaborne disasters</w:t>
      </w:r>
      <w:r w:rsidRPr="00BC69A0">
        <w:rPr>
          <w:sz w:val="16"/>
        </w:rPr>
        <w:t>, and it has been on the sidelines when it comes to developing new governance mechanisms for the Arctic. To advance U.S. economic and security interests and avert potential environmental and human disasters,</w:t>
      </w:r>
      <w:r w:rsidRPr="00BC69A0">
        <w:rPr>
          <w:rStyle w:val="StyleUnderline"/>
        </w:rPr>
        <w:t xml:space="preserve"> </w:t>
      </w:r>
      <w:r w:rsidRPr="00262CDB">
        <w:rPr>
          <w:rStyle w:val="StyleUnderline"/>
          <w:highlight w:val="yellow"/>
        </w:rPr>
        <w:t>the United States should ratify the UN Law of the Sea Convention (LOSC), take the lead in developing mandatory international standards</w:t>
      </w:r>
      <w:r w:rsidRPr="00BC69A0">
        <w:rPr>
          <w:rStyle w:val="StyleUnderline"/>
        </w:rPr>
        <w:t xml:space="preserve"> for operating in Arctic waters, and acquire icebreakers, aircraft, and infrastructure for Arctic operations.</w:t>
      </w:r>
      <w:r w:rsidRPr="00BC69A0">
        <w:rPr>
          <w:sz w:val="16"/>
        </w:rPr>
        <w:t xml:space="preserve"> Regional Flashpoints Threaten Security Like the United States, the Arctic nations of Russia, Canada, Norway, and Denmark have geographical claims to the Arctic. Unlike the United States, however, they have each sought to exploit economic and strategic opportunities in the region by developing businesses, infrastructure, and cities in the Arctic. They have also renewed military exercises of years past, and as each nation learns of the others' activities, suspicion and competition increase.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U.S. Capacity in the Arctic Is Lacking Traffic and commercial activity are increasing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 Oil, gas, and mineral drilling, as well as fisheries and tourism, are becoming more common in the high latitudes and are inherently dangerous, because icebergs and storms can shear apart even large tankers, offshore drilling units, fishing vessels, and cruise ships. As a result, human and environmental disasters are extremely likely. Despite the dangerous conditions, </w:t>
      </w:r>
      <w:r w:rsidRPr="00BC69A0">
        <w:rPr>
          <w:rStyle w:val="StyleUnderline"/>
        </w:rPr>
        <w:t>the Arctic has no mandatory requirements for those operating in or passing through the region. There are no designated shipping lanes, requirements for ice-strengthened hulls to withstand the extreme environment</w:t>
      </w:r>
      <w:r w:rsidRPr="00BC69A0">
        <w:rPr>
          <w:sz w:val="16"/>
        </w:rPr>
        <w:t xml:space="preserve">, ice navigation training for ships' masters, or even production and carriage of updated navigation and ice charts. Keeping the Arctic safe with the increased activity and lack of regulations presents a daunting task. </w:t>
      </w:r>
      <w:r w:rsidRPr="00BC69A0">
        <w:rPr>
          <w:rStyle w:val="StyleUnderline"/>
        </w:rPr>
        <w:t>The U.S. government is further hindered by the lack of ships, aircraft, and infrastructure to enforce sovereignty and criminal laws, and to protect people and the marine environment from catastrophic incidents</w:t>
      </w:r>
      <w:r w:rsidRPr="00BC69A0">
        <w:rPr>
          <w:sz w:val="16"/>
        </w:rPr>
        <w:t xml:space="preserve">. In the lower forty-eight 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 </w:t>
      </w:r>
      <w:r w:rsidRPr="00BC69A0">
        <w:rPr>
          <w:rStyle w:val="StyleUnderline"/>
        </w:rPr>
        <w:t>The Arctic shores lack infrastructure to launch any type of disaster response, or to support the growing commercial development in the region</w:t>
      </w:r>
      <w:r w:rsidRPr="00BC69A0">
        <w:rPr>
          <w:sz w:val="16"/>
        </w:rPr>
        <w:t xml:space="preserve">. U.S. Leadership in Arctic Governance Is Lacking Governance in </w:t>
      </w:r>
      <w:r w:rsidRPr="00262CDB">
        <w:rPr>
          <w:rStyle w:val="Emphasis"/>
          <w:highlight w:val="yellow"/>
        </w:rPr>
        <w:t>the Arctic requires leadership. The United States is uniquely positioned to provide such leadership</w:t>
      </w:r>
      <w:r w:rsidRPr="00262CDB">
        <w:rPr>
          <w:sz w:val="16"/>
          <w:highlight w:val="yellow"/>
        </w:rPr>
        <w:t>,</w:t>
      </w:r>
      <w:r w:rsidRPr="00BC69A0">
        <w:rPr>
          <w:sz w:val="16"/>
        </w:rPr>
        <w:t xml:space="preserve"> but it is hampered by its reliance on the eight-nation Arctic Council. However, more than 160 countries view the LSOC as the critical instrument defining conduct at sea and maritime obligations. The convention also addresses resource division, maritime traffic, and pollution regulation, and is relied upon for dispute resolution. The LOSC is particularly important in the Arctic, because it stipulates that the region beyond each country's exclusive economic zone (EEZ) be divided between bordering nations that can prove their underwater continental shelves extend directly from their land borders. Nations will have exclusive economic rights to the oil, gas, and mineral resources extracted from those outer continental shelves, making the convention's determinations substantial. According to geologists, the U.S. portion is projected to be the world's largest underwater extension of land—over 3.3 million square miles—bigger than the lower forty-eight states combined. In addition to global credibility and protection of Arctic shelf claims, the convention is important because it sets international pollution standards and requires signatories to protect the marine environment. Critics argue that the LOSC cedes American sovereignty to the United Nations. But the failure to ratify it has the opposite effect: it leaves the United States less able to protect its interests in the Arctic and elsewhere. The diminished influence is particularly evident at the International Maritime Organization (IMO), the international body that "operationalizes" the LOSC through its international port and shipping rules. </w:t>
      </w:r>
      <w:r w:rsidRPr="00262CDB">
        <w:rPr>
          <w:rStyle w:val="StyleUnderline"/>
          <w:highlight w:val="yellow"/>
        </w:rPr>
        <w:t>By remaining a nonparty, the United States lacks the credibility to promote U.S. interests in the Arctic, such as by transforming U.S. recommendations into binding international laws</w:t>
      </w:r>
      <w:r w:rsidRPr="00BC69A0">
        <w:rPr>
          <w:sz w:val="16"/>
        </w:rPr>
        <w:t xml:space="preserve">. A Comprehensive U.S. Strategy for the Arctic </w:t>
      </w:r>
      <w:r w:rsidRPr="00BC69A0">
        <w:rPr>
          <w:rStyle w:val="StyleUnderline"/>
        </w:rPr>
        <w:t>The United States needs a comprehensive strategy for the Arctic.</w:t>
      </w:r>
      <w:r w:rsidRPr="00BC69A0">
        <w:rPr>
          <w:sz w:val="16"/>
        </w:rPr>
        <w:t xml:space="preserve"> The current National/Homeland Security Presidential Directive (NSPD-66 / HSPD-25) is only a broad policy statement. </w:t>
      </w:r>
      <w:r w:rsidRPr="00BC69A0">
        <w:rPr>
          <w:rStyle w:val="StyleUnderline"/>
        </w:rPr>
        <w:t>An effective Arctic strategy would address both governance and capacity questions</w:t>
      </w:r>
      <w:r w:rsidRPr="00BC69A0">
        <w:rPr>
          <w:sz w:val="16"/>
        </w:rPr>
        <w:t xml:space="preserve">. To generate effective governance in the Arctic the United States should ratify LOSC and take the lead in advocating the adoption of Arctic shipping requirements.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mandating AIS for all vessels in the Arctic is needed. The U.S. government also needs to work with Russia to impose a traffic separation scheme in the Bering Strait, where chances for a collision are high. Finally, the United States should push for compulsory tandem sailing for all passenger vessels operating in the Arctic. Tandem sailing for cruise ships and smaller excursion boats will avert another disaster likeRMS Titanic. To enhance the Arctic's economic potential, the United States should also develop its capacity to enable commercial entities to operate safely in the region. The U.S. government should invest in icebreakers, aircraft, and shore-based infrastructure.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Finally, developing a deepwater port with response presence and infrastructure is critical. A base at Dutch Harbor in the Aleutian Islands, where ships and fishing vessels resupply and refuel, would only cost a few million dollars per year to operate. Washington could finance the cost of its capacity-building efforts by using offshore lease proceeds and federal taxes on the oil and gas extracted from the Arctic region. In 2008, the United States collected $2.6 billion from offshore lease sales in the Beaufort and Chukchi Seas (off Alaska's north coast), and the offshore royalty tax rate in the region is 19 percent, which would cover operation and maintenance of these facilities down the road. </w:t>
      </w:r>
      <w:r w:rsidRPr="00BC69A0">
        <w:rPr>
          <w:rStyle w:val="StyleUnderline"/>
        </w:rPr>
        <w:t>The United States needs an Arctic governance and acquisition strategy to take full advantage of all the region has to offer and to protect the people operating in the region and the maritime environment. Neglecting the Arctic reduces the United States' ability to reap tremendous economic benefits and could harm U.S. national security interests</w:t>
      </w:r>
      <w:r>
        <w:rPr>
          <w:rStyle w:val="StyleUnderline"/>
        </w:rPr>
        <w:t>.</w:t>
      </w:r>
    </w:p>
    <w:p w14:paraId="3E1FAC7D" w14:textId="77777777" w:rsidR="00537A58" w:rsidRDefault="00537A58" w:rsidP="00537A58">
      <w:pPr>
        <w:pStyle w:val="Heading3"/>
      </w:pPr>
      <w:r>
        <w:t>2N</w:t>
      </w:r>
    </w:p>
    <w:p w14:paraId="60290662" w14:textId="77777777" w:rsidR="00537A58" w:rsidRDefault="00537A58" w:rsidP="00537A58">
      <w:pPr>
        <w:pStyle w:val="Heading4"/>
        <w:rPr>
          <w:rFonts w:asciiTheme="minorHAnsi" w:hAnsiTheme="minorHAnsi"/>
        </w:rPr>
      </w:pPr>
      <w:r>
        <w:rPr>
          <w:rFonts w:asciiTheme="minorHAnsi" w:hAnsiTheme="minorHAnsi"/>
        </w:rPr>
        <w:t>CP solves the aff and independently functions as an alt cause- absent Law of the Sea, leadership in the Arctic is impossible-</w:t>
      </w:r>
    </w:p>
    <w:p w14:paraId="20E6C8AD" w14:textId="77777777" w:rsidR="00537A58" w:rsidRPr="00CD446E" w:rsidRDefault="00537A58" w:rsidP="00537A58">
      <w:pPr>
        <w:rPr>
          <w:rFonts w:asciiTheme="minorHAnsi" w:hAnsiTheme="minorHAnsi"/>
        </w:rPr>
      </w:pPr>
      <w:r w:rsidRPr="00CD446E">
        <w:rPr>
          <w:rFonts w:asciiTheme="minorHAnsi" w:hAnsiTheme="minorHAnsi"/>
        </w:rPr>
        <w:t xml:space="preserve">Robert J. </w:t>
      </w:r>
      <w:r w:rsidRPr="00CD446E">
        <w:rPr>
          <w:rStyle w:val="Style13ptBold"/>
          <w:rFonts w:asciiTheme="minorHAnsi" w:hAnsiTheme="minorHAnsi"/>
        </w:rPr>
        <w:t>Papp 12</w:t>
      </w:r>
      <w:r w:rsidRPr="00CD446E">
        <w:rPr>
          <w:rFonts w:asciiTheme="minorHAnsi" w:hAnsiTheme="minorHAnsi"/>
        </w:rPr>
        <w:t>, Admiral, U.S. Coast Guard, February 2012, “The Emerging Arctic Frontier,” http://www.usni.org/magazines/proceedings/2012-02/emerging-arctic-frontier</w:t>
      </w:r>
    </w:p>
    <w:p w14:paraId="50AD5DFA" w14:textId="77777777" w:rsidR="00537A58" w:rsidRPr="00CD446E" w:rsidRDefault="00537A58" w:rsidP="00537A58">
      <w:pPr>
        <w:rPr>
          <w:rFonts w:asciiTheme="minorHAnsi" w:hAnsiTheme="minorHAnsi"/>
          <w:sz w:val="16"/>
        </w:rPr>
      </w:pPr>
      <w:r w:rsidRPr="00CD446E">
        <w:rPr>
          <w:rFonts w:asciiTheme="minorHAnsi" w:hAnsiTheme="minorHAnsi"/>
          <w:sz w:val="16"/>
        </w:rPr>
        <w:t xml:space="preserve">Because of these opportunities and the clamor of activities they bring, </w:t>
      </w:r>
      <w:r w:rsidRPr="00CD446E">
        <w:rPr>
          <w:rStyle w:val="StyleUnderline"/>
          <w:rFonts w:asciiTheme="minorHAnsi" w:hAnsiTheme="minorHAnsi"/>
          <w:highlight w:val="green"/>
        </w:rPr>
        <w:t xml:space="preserve">a legally certain </w:t>
      </w:r>
      <w:r w:rsidRPr="00CD446E">
        <w:rPr>
          <w:rStyle w:val="StyleUnderline"/>
          <w:rFonts w:asciiTheme="minorHAnsi" w:hAnsiTheme="minorHAnsi"/>
        </w:rPr>
        <w:t xml:space="preserve">and predictable </w:t>
      </w:r>
      <w:r w:rsidRPr="00CD446E">
        <w:rPr>
          <w:rStyle w:val="StyleUnderline"/>
          <w:rFonts w:asciiTheme="minorHAnsi" w:hAnsiTheme="minorHAnsi"/>
          <w:highlight w:val="green"/>
        </w:rPr>
        <w:t>set of</w:t>
      </w:r>
      <w:r w:rsidRPr="00CD446E">
        <w:rPr>
          <w:rStyle w:val="StyleUnderline"/>
          <w:rFonts w:asciiTheme="minorHAnsi" w:hAnsiTheme="minorHAnsi"/>
        </w:rPr>
        <w:t xml:space="preserve"> </w:t>
      </w:r>
      <w:r w:rsidRPr="00CD446E">
        <w:rPr>
          <w:rStyle w:val="StyleUnderline"/>
          <w:rFonts w:asciiTheme="minorHAnsi" w:hAnsiTheme="minorHAnsi"/>
          <w:highlight w:val="green"/>
        </w:rPr>
        <w:t xml:space="preserve">rights </w:t>
      </w:r>
      <w:r w:rsidRPr="00CD446E">
        <w:rPr>
          <w:rStyle w:val="StyleUnderline"/>
          <w:rFonts w:asciiTheme="minorHAnsi" w:hAnsiTheme="minorHAnsi"/>
        </w:rPr>
        <w:t xml:space="preserve">and obligations addressing activity </w:t>
      </w:r>
      <w:r w:rsidRPr="00CD446E">
        <w:rPr>
          <w:rStyle w:val="StyleUnderline"/>
          <w:rFonts w:asciiTheme="minorHAnsi" w:hAnsiTheme="minorHAnsi"/>
          <w:highlight w:val="green"/>
        </w:rPr>
        <w:t>in the Arctic is paramount</w:t>
      </w:r>
      <w:r w:rsidRPr="00CD446E">
        <w:rPr>
          <w:rFonts w:asciiTheme="minorHAnsi" w:hAnsiTheme="minorHAnsi"/>
          <w:sz w:val="16"/>
          <w:highlight w:val="green"/>
        </w:rPr>
        <w:t xml:space="preserve">. </w:t>
      </w:r>
      <w:r w:rsidRPr="00CD446E">
        <w:rPr>
          <w:rFonts w:asciiTheme="minorHAnsi" w:hAnsiTheme="minorHAnsi"/>
          <w:sz w:val="16"/>
        </w:rPr>
        <w:t xml:space="preserve">The United States must be part of such a legal regime to protect and advance our security and economic interests. </w:t>
      </w:r>
    </w:p>
    <w:p w14:paraId="25FB2473" w14:textId="77777777" w:rsidR="00537A58" w:rsidRPr="00CD446E" w:rsidRDefault="00537A58" w:rsidP="00537A58">
      <w:pPr>
        <w:rPr>
          <w:rFonts w:asciiTheme="minorHAnsi" w:hAnsiTheme="minorHAnsi"/>
          <w:sz w:val="16"/>
        </w:rPr>
      </w:pPr>
      <w:r w:rsidRPr="00CD446E">
        <w:rPr>
          <w:rFonts w:asciiTheme="minorHAnsi" w:hAnsiTheme="minorHAnsi"/>
          <w:sz w:val="16"/>
        </w:rPr>
        <w:t xml:space="preserve">In particular, for the past several years </w:t>
      </w:r>
      <w:r w:rsidRPr="00CD446E">
        <w:rPr>
          <w:rStyle w:val="StyleUnderline"/>
          <w:rFonts w:asciiTheme="minorHAnsi" w:hAnsiTheme="minorHAnsi"/>
          <w:highlight w:val="green"/>
        </w:rPr>
        <w:t>there has been a race by countries</w:t>
      </w:r>
      <w:r w:rsidRPr="00CD446E">
        <w:rPr>
          <w:rFonts w:asciiTheme="minorHAnsi" w:hAnsiTheme="minorHAnsi"/>
          <w:sz w:val="16"/>
          <w:highlight w:val="green"/>
        </w:rPr>
        <w:t xml:space="preserve"> </w:t>
      </w:r>
      <w:r w:rsidRPr="00CD446E">
        <w:rPr>
          <w:rStyle w:val="StyleUnderline"/>
          <w:rFonts w:asciiTheme="minorHAnsi" w:hAnsiTheme="minorHAnsi"/>
          <w:highlight w:val="green"/>
          <w:bdr w:val="single" w:sz="4" w:space="0" w:color="auto"/>
        </w:rPr>
        <w:t>other than the U</w:t>
      </w:r>
      <w:r w:rsidRPr="00CD446E">
        <w:rPr>
          <w:rFonts w:asciiTheme="minorHAnsi" w:hAnsiTheme="minorHAnsi"/>
          <w:sz w:val="16"/>
        </w:rPr>
        <w:t xml:space="preserve">nited </w:t>
      </w:r>
      <w:r w:rsidRPr="00CD446E">
        <w:rPr>
          <w:rStyle w:val="StyleUnderline"/>
          <w:rFonts w:asciiTheme="minorHAnsi" w:hAnsiTheme="minorHAnsi"/>
          <w:highlight w:val="green"/>
          <w:bdr w:val="single" w:sz="4" w:space="0" w:color="auto"/>
        </w:rPr>
        <w:t>S</w:t>
      </w:r>
      <w:r w:rsidRPr="00CD446E">
        <w:rPr>
          <w:rFonts w:asciiTheme="minorHAnsi" w:hAnsiTheme="minorHAnsi"/>
          <w:sz w:val="16"/>
        </w:rPr>
        <w:t xml:space="preserve">tates </w:t>
      </w:r>
      <w:r w:rsidRPr="00CD446E">
        <w:rPr>
          <w:rStyle w:val="StyleUnderline"/>
          <w:rFonts w:asciiTheme="minorHAnsi" w:hAnsiTheme="minorHAnsi"/>
          <w:highlight w:val="green"/>
        </w:rPr>
        <w:t xml:space="preserve">to file </w:t>
      </w:r>
      <w:r w:rsidRPr="00CD446E">
        <w:rPr>
          <w:rStyle w:val="StyleUnderline"/>
          <w:rFonts w:asciiTheme="minorHAnsi" w:hAnsiTheme="minorHAnsi"/>
        </w:rPr>
        <w:t xml:space="preserve">internationally recognized </w:t>
      </w:r>
      <w:r w:rsidRPr="00CD446E">
        <w:rPr>
          <w:rStyle w:val="StyleUnderline"/>
          <w:rFonts w:asciiTheme="minorHAnsi" w:hAnsiTheme="minorHAnsi"/>
          <w:highlight w:val="green"/>
        </w:rPr>
        <w:t>claims on</w:t>
      </w:r>
      <w:r w:rsidRPr="00CD446E">
        <w:rPr>
          <w:rFonts w:asciiTheme="minorHAnsi" w:hAnsiTheme="minorHAnsi"/>
          <w:sz w:val="16"/>
          <w:highlight w:val="green"/>
        </w:rPr>
        <w:t xml:space="preserve"> </w:t>
      </w:r>
      <w:r w:rsidRPr="00CD446E">
        <w:rPr>
          <w:rFonts w:asciiTheme="minorHAnsi" w:hAnsiTheme="minorHAnsi"/>
          <w:sz w:val="16"/>
        </w:rPr>
        <w:t xml:space="preserve">the maritime regions and seabeds of </w:t>
      </w:r>
      <w:r w:rsidRPr="00CD446E">
        <w:rPr>
          <w:rStyle w:val="StyleUnderline"/>
          <w:rFonts w:asciiTheme="minorHAnsi" w:hAnsiTheme="minorHAnsi"/>
          <w:highlight w:val="green"/>
        </w:rPr>
        <w:t>the Arctic</w:t>
      </w:r>
      <w:r w:rsidRPr="00CD446E">
        <w:rPr>
          <w:rFonts w:asciiTheme="minorHAnsi" w:hAnsiTheme="minorHAnsi"/>
          <w:sz w:val="16"/>
          <w:highlight w:val="green"/>
        </w:rPr>
        <w:t xml:space="preserve">. </w:t>
      </w:r>
      <w:r w:rsidRPr="00CD446E">
        <w:rPr>
          <w:rFonts w:asciiTheme="minorHAnsi" w:hAnsiTheme="minorHAnsi"/>
          <w:sz w:val="16"/>
        </w:rPr>
        <w:t xml:space="preserve">Alaska has more than 1,000 miles of coastline above the Arctic Circle on the Beaufort and Chukchi seas. 7 </w:t>
      </w:r>
      <w:r w:rsidRPr="00CD446E">
        <w:rPr>
          <w:rStyle w:val="StyleUnderline"/>
          <w:rFonts w:asciiTheme="minorHAnsi" w:hAnsiTheme="minorHAnsi"/>
        </w:rPr>
        <w:t>Our territorial waters extend 12 nautical miles</w:t>
      </w:r>
      <w:r w:rsidRPr="00CD446E">
        <w:rPr>
          <w:rFonts w:asciiTheme="minorHAnsi" w:hAnsiTheme="minorHAnsi"/>
          <w:sz w:val="16"/>
        </w:rPr>
        <w:t xml:space="preserve"> from the coast, </w:t>
      </w:r>
      <w:r w:rsidRPr="00CD446E">
        <w:rPr>
          <w:rStyle w:val="StyleUnderline"/>
          <w:rFonts w:asciiTheme="minorHAnsi" w:hAnsiTheme="minorHAnsi"/>
        </w:rPr>
        <w:t>and the exclusive economic zone extends to 200</w:t>
      </w:r>
      <w:r w:rsidRPr="00CD446E">
        <w:rPr>
          <w:rFonts w:asciiTheme="minorHAnsi" w:hAnsiTheme="minorHAnsi"/>
          <w:sz w:val="16"/>
        </w:rPr>
        <w:t xml:space="preserve"> nautical miles from shore (just as along the rest of the U.S. coastline). That’s more than 200,000 square miles of water over which the Coast Guard has jurisdiction. </w:t>
      </w:r>
    </w:p>
    <w:p w14:paraId="2EB22772" w14:textId="77777777" w:rsidR="00537A58" w:rsidRPr="00CD446E" w:rsidRDefault="00537A58" w:rsidP="00537A58">
      <w:pPr>
        <w:rPr>
          <w:rFonts w:asciiTheme="minorHAnsi" w:hAnsiTheme="minorHAnsi"/>
          <w:sz w:val="16"/>
        </w:rPr>
      </w:pPr>
      <w:r w:rsidRPr="00CD446E">
        <w:rPr>
          <w:rFonts w:asciiTheme="minorHAnsi" w:hAnsiTheme="minorHAnsi"/>
          <w:sz w:val="16"/>
        </w:rPr>
        <w:t xml:space="preserve">Below the surface, the United States also may assert sovereign rights over natural resources on its continental shelf out to 200 nautical miles. However, </w:t>
      </w:r>
      <w:r w:rsidRPr="00CD446E">
        <w:rPr>
          <w:rStyle w:val="StyleUnderline"/>
          <w:rFonts w:asciiTheme="minorHAnsi" w:hAnsiTheme="minorHAnsi"/>
        </w:rPr>
        <w:t>with accession to the Law of the Sea Convention</w:t>
      </w:r>
      <w:r w:rsidRPr="00CD446E">
        <w:rPr>
          <w:rStyle w:val="StyleUnderline"/>
          <w:rFonts w:asciiTheme="minorHAnsi" w:hAnsiTheme="minorHAnsi"/>
          <w:highlight w:val="green"/>
        </w:rPr>
        <w:t>, the U</w:t>
      </w:r>
      <w:r w:rsidRPr="00CD446E">
        <w:rPr>
          <w:rFonts w:asciiTheme="minorHAnsi" w:hAnsiTheme="minorHAnsi"/>
          <w:sz w:val="16"/>
          <w:highlight w:val="green"/>
        </w:rPr>
        <w:t>n</w:t>
      </w:r>
      <w:r w:rsidRPr="00CD446E">
        <w:rPr>
          <w:rFonts w:asciiTheme="minorHAnsi" w:hAnsiTheme="minorHAnsi"/>
          <w:sz w:val="16"/>
        </w:rPr>
        <w:t xml:space="preserve">ited </w:t>
      </w:r>
      <w:r w:rsidRPr="00CD446E">
        <w:rPr>
          <w:rStyle w:val="StyleUnderline"/>
          <w:rFonts w:asciiTheme="minorHAnsi" w:hAnsiTheme="minorHAnsi"/>
          <w:highlight w:val="green"/>
        </w:rPr>
        <w:t>S</w:t>
      </w:r>
      <w:r w:rsidRPr="00CD446E">
        <w:rPr>
          <w:rFonts w:asciiTheme="minorHAnsi" w:hAnsiTheme="minorHAnsi"/>
          <w:sz w:val="16"/>
        </w:rPr>
        <w:t xml:space="preserve">tates </w:t>
      </w:r>
      <w:r w:rsidRPr="00CD446E">
        <w:rPr>
          <w:rStyle w:val="StyleUnderline"/>
          <w:rFonts w:asciiTheme="minorHAnsi" w:hAnsiTheme="minorHAnsi"/>
          <w:highlight w:val="green"/>
        </w:rPr>
        <w:t>has</w:t>
      </w:r>
      <w:r w:rsidRPr="00CD446E">
        <w:rPr>
          <w:rStyle w:val="StyleUnderline"/>
          <w:rFonts w:asciiTheme="minorHAnsi" w:hAnsiTheme="minorHAnsi"/>
        </w:rPr>
        <w:t xml:space="preserve"> the potential to exercise additional </w:t>
      </w:r>
      <w:r w:rsidRPr="00CD446E">
        <w:rPr>
          <w:rStyle w:val="StyleUnderline"/>
          <w:rFonts w:asciiTheme="minorHAnsi" w:hAnsiTheme="minorHAnsi"/>
          <w:highlight w:val="green"/>
        </w:rPr>
        <w:t>sovereign rights over</w:t>
      </w:r>
      <w:r w:rsidRPr="00CD446E">
        <w:rPr>
          <w:rFonts w:asciiTheme="minorHAnsi" w:hAnsiTheme="minorHAnsi"/>
          <w:sz w:val="16"/>
        </w:rPr>
        <w:t xml:space="preserve"> resources on an extended outer continental shelf, which might reach as far as </w:t>
      </w:r>
      <w:r w:rsidRPr="00CD446E">
        <w:rPr>
          <w:rStyle w:val="StyleUnderline"/>
          <w:rFonts w:asciiTheme="minorHAnsi" w:hAnsiTheme="minorHAnsi"/>
          <w:highlight w:val="green"/>
          <w:bdr w:val="single" w:sz="4" w:space="0" w:color="auto"/>
        </w:rPr>
        <w:t>600 nautical miles</w:t>
      </w:r>
      <w:r w:rsidRPr="00CD446E">
        <w:rPr>
          <w:rFonts w:asciiTheme="minorHAnsi" w:hAnsiTheme="minorHAnsi"/>
          <w:sz w:val="16"/>
        </w:rPr>
        <w:t xml:space="preserve"> into the Arctic from the Alaskan coast. Last summer, the Coast Guard cutter USCGC Healy (WAGB-20) was under way in the Arctic Ocean, working with the Canadian icebreaker Louis S. St-Laurent to continue efforts to map the extent of the continental shelf.</w:t>
      </w:r>
    </w:p>
    <w:p w14:paraId="03A007D3" w14:textId="77777777" w:rsidR="00537A58" w:rsidRDefault="00537A58" w:rsidP="00537A58">
      <w:pPr>
        <w:rPr>
          <w:rFonts w:asciiTheme="minorHAnsi" w:hAnsiTheme="minorHAnsi"/>
          <w:sz w:val="16"/>
        </w:rPr>
      </w:pPr>
      <w:r w:rsidRPr="00CD446E">
        <w:rPr>
          <w:rStyle w:val="StyleUnderline"/>
          <w:rFonts w:asciiTheme="minorHAnsi" w:hAnsiTheme="minorHAnsi"/>
        </w:rPr>
        <w:t>The U</w:t>
      </w:r>
      <w:r w:rsidRPr="00CD446E">
        <w:rPr>
          <w:rFonts w:asciiTheme="minorHAnsi" w:hAnsiTheme="minorHAnsi"/>
          <w:sz w:val="16"/>
        </w:rPr>
        <w:t xml:space="preserve">nited </w:t>
      </w:r>
      <w:r w:rsidRPr="00CD446E">
        <w:rPr>
          <w:rStyle w:val="StyleUnderline"/>
          <w:rFonts w:asciiTheme="minorHAnsi" w:hAnsiTheme="minorHAnsi"/>
        </w:rPr>
        <w:t>S</w:t>
      </w:r>
      <w:r w:rsidRPr="00CD446E">
        <w:rPr>
          <w:rFonts w:asciiTheme="minorHAnsi" w:hAnsiTheme="minorHAnsi"/>
          <w:sz w:val="16"/>
        </w:rPr>
        <w:t xml:space="preserve">tates </w:t>
      </w:r>
      <w:r w:rsidRPr="00CD446E">
        <w:rPr>
          <w:rStyle w:val="StyleUnderline"/>
          <w:rFonts w:asciiTheme="minorHAnsi" w:hAnsiTheme="minorHAnsi"/>
        </w:rPr>
        <w:t>is not a party to the Law of the Sea</w:t>
      </w:r>
      <w:r w:rsidRPr="00CD446E">
        <w:rPr>
          <w:rFonts w:asciiTheme="minorHAnsi" w:hAnsiTheme="minorHAnsi"/>
          <w:sz w:val="16"/>
        </w:rPr>
        <w:t xml:space="preserve"> Convention. </w:t>
      </w:r>
      <w:r w:rsidRPr="00CD446E">
        <w:rPr>
          <w:rStyle w:val="StyleUnderline"/>
          <w:rFonts w:asciiTheme="minorHAnsi" w:hAnsiTheme="minorHAnsi"/>
        </w:rPr>
        <w:t>While this country stands by</w:t>
      </w:r>
      <w:r w:rsidRPr="00CD446E">
        <w:rPr>
          <w:rFonts w:asciiTheme="minorHAnsi" w:hAnsiTheme="minorHAnsi"/>
          <w:sz w:val="16"/>
        </w:rPr>
        <w:t xml:space="preserve">, </w:t>
      </w:r>
      <w:r w:rsidRPr="00CD446E">
        <w:rPr>
          <w:rStyle w:val="StyleUnderline"/>
          <w:rFonts w:asciiTheme="minorHAnsi" w:hAnsiTheme="minorHAnsi"/>
          <w:highlight w:val="green"/>
          <w:bdr w:val="single" w:sz="4" w:space="0" w:color="auto"/>
        </w:rPr>
        <w:t>other nations are moving ahead in perfecting rights over resources on an extended</w:t>
      </w:r>
      <w:r w:rsidRPr="00CD446E">
        <w:rPr>
          <w:rStyle w:val="StyleUnderline"/>
          <w:rFonts w:asciiTheme="minorHAnsi" w:hAnsiTheme="minorHAnsi"/>
          <w:bdr w:val="single" w:sz="4" w:space="0" w:color="auto"/>
        </w:rPr>
        <w:t xml:space="preserve"> </w:t>
      </w:r>
      <w:r w:rsidRPr="00CD446E">
        <w:rPr>
          <w:rStyle w:val="StyleUnderline"/>
          <w:rFonts w:asciiTheme="minorHAnsi" w:hAnsiTheme="minorHAnsi"/>
          <w:highlight w:val="green"/>
          <w:bdr w:val="single" w:sz="4" w:space="0" w:color="auto"/>
        </w:rPr>
        <w:t>continental shelf</w:t>
      </w:r>
      <w:r w:rsidRPr="00CD446E">
        <w:rPr>
          <w:rFonts w:asciiTheme="minorHAnsi" w:hAnsiTheme="minorHAnsi"/>
          <w:sz w:val="16"/>
          <w:highlight w:val="green"/>
        </w:rPr>
        <w:t xml:space="preserve">. </w:t>
      </w:r>
      <w:r w:rsidRPr="00CD446E">
        <w:rPr>
          <w:rStyle w:val="StyleUnderline"/>
          <w:rFonts w:asciiTheme="minorHAnsi" w:hAnsiTheme="minorHAnsi"/>
          <w:highlight w:val="green"/>
        </w:rPr>
        <w:t>Russia, Canada, Denmark</w:t>
      </w:r>
      <w:r w:rsidRPr="00CD446E">
        <w:rPr>
          <w:rFonts w:asciiTheme="minorHAnsi" w:hAnsiTheme="minorHAnsi"/>
          <w:sz w:val="16"/>
        </w:rPr>
        <w:t xml:space="preserve"> (through Greenland), </w:t>
      </w:r>
      <w:r w:rsidRPr="00CD446E">
        <w:rPr>
          <w:rStyle w:val="StyleUnderline"/>
          <w:rFonts w:asciiTheme="minorHAnsi" w:hAnsiTheme="minorHAnsi"/>
          <w:highlight w:val="green"/>
        </w:rPr>
        <w:t>and Norway</w:t>
      </w:r>
      <w:r w:rsidRPr="00CD446E">
        <w:rPr>
          <w:rFonts w:asciiTheme="minorHAnsi" w:hAnsiTheme="minorHAnsi"/>
          <w:sz w:val="16"/>
        </w:rPr>
        <w:t>—also Arctic nations—</w:t>
      </w:r>
      <w:r w:rsidRPr="00CD446E">
        <w:rPr>
          <w:rStyle w:val="StyleUnderline"/>
          <w:rFonts w:asciiTheme="minorHAnsi" w:hAnsiTheme="minorHAnsi"/>
          <w:highlight w:val="green"/>
        </w:rPr>
        <w:t>have filed extended continental-shelf claims</w:t>
      </w:r>
      <w:r w:rsidRPr="00CD446E">
        <w:rPr>
          <w:rFonts w:asciiTheme="minorHAnsi" w:hAnsiTheme="minorHAnsi"/>
          <w:sz w:val="16"/>
        </w:rPr>
        <w:t xml:space="preserve"> under the Law of the Sea Convention </w:t>
      </w:r>
      <w:r w:rsidRPr="00CD446E">
        <w:rPr>
          <w:rStyle w:val="StyleUnderline"/>
          <w:rFonts w:asciiTheme="minorHAnsi" w:hAnsiTheme="minorHAnsi"/>
          <w:highlight w:val="green"/>
        </w:rPr>
        <w:t>that would give</w:t>
      </w:r>
      <w:r w:rsidRPr="00CD446E">
        <w:rPr>
          <w:rStyle w:val="StyleUnderline"/>
          <w:rFonts w:asciiTheme="minorHAnsi" w:hAnsiTheme="minorHAnsi"/>
        </w:rPr>
        <w:t xml:space="preserve"> them </w:t>
      </w:r>
      <w:r w:rsidRPr="00CD446E">
        <w:rPr>
          <w:rStyle w:val="StyleUnderline"/>
          <w:rFonts w:asciiTheme="minorHAnsi" w:hAnsiTheme="minorHAnsi"/>
          <w:highlight w:val="green"/>
        </w:rPr>
        <w:t>exclusive rights to oil and gas</w:t>
      </w:r>
      <w:r w:rsidRPr="00CD446E">
        <w:rPr>
          <w:rStyle w:val="StyleUnderline"/>
          <w:rFonts w:asciiTheme="minorHAnsi" w:hAnsiTheme="minorHAnsi"/>
        </w:rPr>
        <w:t xml:space="preserve"> resources on that shelf</w:t>
      </w:r>
      <w:r w:rsidRPr="00CD446E">
        <w:rPr>
          <w:rFonts w:asciiTheme="minorHAnsi" w:hAnsiTheme="minorHAnsi"/>
          <w:sz w:val="16"/>
        </w:rPr>
        <w:t xml:space="preserve">. They are making their case publicly in the media, in construction of vessels to patrol these waters, and in infrastructure along their Arctic coastline. Even China, which has no land-mass connectivity with the Arctic Ocean, has raised interest by conducting research in the region and building icebreakers. 8 </w:t>
      </w:r>
      <w:r w:rsidRPr="00CD446E">
        <w:rPr>
          <w:rStyle w:val="StyleUnderline"/>
          <w:rFonts w:asciiTheme="minorHAnsi" w:hAnsiTheme="minorHAnsi"/>
          <w:highlight w:val="green"/>
        </w:rPr>
        <w:t>The U</w:t>
      </w:r>
      <w:r w:rsidRPr="00CD446E">
        <w:rPr>
          <w:rFonts w:asciiTheme="minorHAnsi" w:hAnsiTheme="minorHAnsi"/>
          <w:sz w:val="16"/>
        </w:rPr>
        <w:t xml:space="preserve">nited </w:t>
      </w:r>
      <w:r w:rsidRPr="00CD446E">
        <w:rPr>
          <w:rStyle w:val="StyleUnderline"/>
          <w:rFonts w:asciiTheme="minorHAnsi" w:hAnsiTheme="minorHAnsi"/>
          <w:highlight w:val="green"/>
        </w:rPr>
        <w:t>S</w:t>
      </w:r>
      <w:r w:rsidRPr="00CD446E">
        <w:rPr>
          <w:rFonts w:asciiTheme="minorHAnsi" w:hAnsiTheme="minorHAnsi"/>
          <w:sz w:val="16"/>
        </w:rPr>
        <w:t xml:space="preserve">tates </w:t>
      </w:r>
      <w:r w:rsidRPr="00CD446E">
        <w:rPr>
          <w:rStyle w:val="StyleUnderline"/>
          <w:rFonts w:asciiTheme="minorHAnsi" w:hAnsiTheme="minorHAnsi"/>
          <w:highlight w:val="green"/>
        </w:rPr>
        <w:t>should accede to the Law of the Sea</w:t>
      </w:r>
      <w:r w:rsidRPr="00CD446E">
        <w:rPr>
          <w:rFonts w:asciiTheme="minorHAnsi" w:hAnsiTheme="minorHAnsi"/>
          <w:sz w:val="16"/>
        </w:rPr>
        <w:t xml:space="preserve"> Convention without delay </w:t>
      </w:r>
      <w:r w:rsidRPr="00CD446E">
        <w:rPr>
          <w:rStyle w:val="StyleUnderline"/>
          <w:rFonts w:asciiTheme="minorHAnsi" w:hAnsiTheme="minorHAnsi"/>
          <w:highlight w:val="green"/>
        </w:rPr>
        <w:t>to protect our</w:t>
      </w:r>
      <w:r w:rsidRPr="00CD446E">
        <w:rPr>
          <w:rStyle w:val="StyleUnderline"/>
          <w:rFonts w:asciiTheme="minorHAnsi" w:hAnsiTheme="minorHAnsi"/>
        </w:rPr>
        <w:t xml:space="preserve"> national security </w:t>
      </w:r>
      <w:r w:rsidRPr="00CD446E">
        <w:rPr>
          <w:rStyle w:val="StyleUnderline"/>
          <w:rFonts w:asciiTheme="minorHAnsi" w:hAnsiTheme="minorHAnsi"/>
          <w:highlight w:val="green"/>
        </w:rPr>
        <w:t xml:space="preserve">interests: </w:t>
      </w:r>
      <w:r w:rsidRPr="00CD446E">
        <w:rPr>
          <w:rStyle w:val="StyleUnderline"/>
          <w:rFonts w:asciiTheme="minorHAnsi" w:hAnsiTheme="minorHAnsi"/>
        </w:rPr>
        <w:t>sovereignty, economy, and energy</w:t>
      </w:r>
      <w:r w:rsidRPr="00CD446E">
        <w:rPr>
          <w:rFonts w:asciiTheme="minorHAnsi" w:hAnsiTheme="minorHAnsi"/>
          <w:sz w:val="16"/>
        </w:rPr>
        <w:t>.</w:t>
      </w:r>
    </w:p>
    <w:p w14:paraId="2D58E11A" w14:textId="77777777" w:rsidR="00537A58" w:rsidRDefault="00537A58" w:rsidP="00537A58">
      <w:pPr>
        <w:pStyle w:val="Heading4"/>
      </w:pPr>
      <w:r>
        <w:t>Law of the Sea key to Arctic leadership-</w:t>
      </w:r>
    </w:p>
    <w:p w14:paraId="45C065CE" w14:textId="77777777" w:rsidR="00537A58" w:rsidRDefault="00537A58" w:rsidP="00537A58">
      <w:r w:rsidRPr="005F0F33">
        <w:rPr>
          <w:rFonts w:eastAsiaTheme="majorEastAsia" w:cstheme="majorBidi"/>
          <w:b/>
          <w:iCs/>
          <w:sz w:val="26"/>
        </w:rPr>
        <w:t>Begich 14</w:t>
      </w:r>
      <w:r w:rsidRPr="005F0F33">
        <w:t>, Sen. Mark Begich (D-Alaska) Chairman, U.S. Senate Commerce Subcommittee on Oceans, Atmosphere, Fisheries and the Coast Guard. “Arctic Needs US Leadership”</w:t>
      </w:r>
    </w:p>
    <w:p w14:paraId="010E74FE" w14:textId="77777777" w:rsidR="00537A58" w:rsidRPr="005F0F33" w:rsidRDefault="00537A58" w:rsidP="00537A58">
      <w:r w:rsidRPr="005F0F33">
        <w:t>http://www.sea-technology.com/features/2014/0114/9_Begich.php</w:t>
      </w:r>
    </w:p>
    <w:p w14:paraId="22AAEFFE" w14:textId="77777777" w:rsidR="00537A58" w:rsidRDefault="00537A58" w:rsidP="00537A58">
      <w:pPr>
        <w:rPr>
          <w:rStyle w:val="StyleUnderline"/>
        </w:rPr>
      </w:pPr>
      <w:r w:rsidRPr="005F0F33">
        <w:rPr>
          <w:sz w:val="16"/>
        </w:rPr>
        <w:t xml:space="preserve">Readers of Sea Technology may recall my frustration in previous years about the lack of progress toward ratifying the Law of the Sea Convention and our nation's widening gap in icebreaker capability. We are still behind the curve on both fronts, but let us take stock in what we have accomplished in Arctic policy. At the urging of Alaska's congressional delegation, the Barack Obama administration issued a national Arctic Strategy. This expansion of existing policy is still a work in progress but demonstrates the administration's interest in, and commitment to, the Arctic. The Coast Guard issued its own strategy to ensure maritime governance in the Arctic, and Operation Arctic Shield was back again this past summer, focusing on the increasing vessel traffic through the Bering Strait. The Coast Guard's icebreaker Polar Star is back in service, and the Alaska Region Research VesselSikuliaq was launched. NOAA has developed an Arctic Nautical Charting Plan to update the region's woefully inadequate charts. </w:t>
      </w:r>
      <w:r w:rsidRPr="005F0F33">
        <w:rPr>
          <w:rStyle w:val="StyleUnderline"/>
        </w:rPr>
        <w:t>The Arctic Council has reached legally binding agreements on search and rescue, and oil spill prevention and response.</w:t>
      </w:r>
      <w:r w:rsidRPr="005F0F33">
        <w:rPr>
          <w:sz w:val="16"/>
        </w:rPr>
        <w:t xml:space="preserve"> The Council now has a permanent secretariat, and the U.S. is preparing to assume chairmanship in 2015. Meanwhile, </w:t>
      </w:r>
      <w:r w:rsidRPr="005F0F33">
        <w:rPr>
          <w:rStyle w:val="StyleUnderline"/>
        </w:rPr>
        <w:t>the ice pack continues to diminish and more and more shippers are taking advantage of that</w:t>
      </w:r>
      <w:r w:rsidRPr="005F0F33">
        <w:rPr>
          <w:sz w:val="16"/>
        </w:rPr>
        <w:t xml:space="preserve">. Vessels transiting the Northern Sea Route now include LNG tankers and container ships, and you can book a cruise through Canada's Northwest Passage. The organizers of the Sochi Olympics even arranged for the carrying of the Olympic torch to the North Pole, aboard an icebreaker, of course. Energy development is underway in the Arctic's open waters. Exploratory work began in the Beaufort and Chukchi seas last year, and I am confident it will resume next summer with new and better engineered technology. Earlier this year, I told President Obama the Arctic presents our nation with both a historic opportunity and a challenge. The Arctic offers tremendous resources and benefits to our nation, but we have a responsibility to protect its unique and often extreme environment. The Coast Guard will be a key player in the Arctic but we cannot expect them to expand their operations without additional resources. We need to keep the Coast Guard's fleet recapitalization efforts on track. </w:t>
      </w:r>
      <w:r w:rsidRPr="005F0F33">
        <w:rPr>
          <w:rStyle w:val="StyleUnderline"/>
        </w:rPr>
        <w:t>We need a forward operating base in the Arctic to support marine and aircraft operations. We need strengthened communications and vessel tracking systems to monitor the increasing maritime shipping through the Bering Straits.</w:t>
      </w:r>
      <w:r w:rsidRPr="005F0F33">
        <w:rPr>
          <w:sz w:val="16"/>
        </w:rPr>
        <w:t xml:space="preserve"> The International Maritime Organization needs to finalize a robust polar code to protect the Arctic. </w:t>
      </w:r>
      <w:r w:rsidRPr="005F0F33">
        <w:rPr>
          <w:rStyle w:val="StyleUnderline"/>
        </w:rPr>
        <w:t xml:space="preserve">We need greater icebreaking capacity to assert a strong, national maritime presence in the Arctic at a time when </w:t>
      </w:r>
      <w:r w:rsidRPr="005F0F33">
        <w:rPr>
          <w:sz w:val="16"/>
        </w:rPr>
        <w:t>Russia</w:t>
      </w:r>
      <w:r w:rsidRPr="005F0F33">
        <w:rPr>
          <w:rStyle w:val="StyleUnderline"/>
        </w:rPr>
        <w:t xml:space="preserve">, China </w:t>
      </w:r>
      <w:r w:rsidRPr="005F0F33">
        <w:rPr>
          <w:sz w:val="16"/>
        </w:rPr>
        <w:t>and now even India</w:t>
      </w:r>
      <w:r w:rsidRPr="005F0F33">
        <w:rPr>
          <w:rStyle w:val="StyleUnderline"/>
        </w:rPr>
        <w:t xml:space="preserve"> are building icebreakers</w:t>
      </w:r>
      <w:r w:rsidRPr="005F0F33">
        <w:rPr>
          <w:sz w:val="16"/>
        </w:rPr>
        <w:t xml:space="preserve">. Finally, </w:t>
      </w:r>
      <w:r w:rsidRPr="00527045">
        <w:rPr>
          <w:rStyle w:val="StyleUnderline"/>
          <w:highlight w:val="yellow"/>
        </w:rPr>
        <w:t>any discussion of Arctic governance has to include the Law of the Sea. The treaty provides a basic governance structure and means to resolve claims over high-seas resources</w:t>
      </w:r>
      <w:r w:rsidRPr="005F0F33">
        <w:rPr>
          <w:sz w:val="16"/>
        </w:rPr>
        <w:t xml:space="preserve">. I was disappointed by the failure of the U.S. Senate to ratify the Law of the Sea Treaty last year, but this fight is not over. I remain a strong supporter of the Law of the Sea and will continue to work for its ratification. People have dreamed about the promise of the Arctic for more than 500 years. We have explored the margins of the polar ice pack in ships, dogsleds and balloons. Changes over the past decade have made the Arctic more accessible than few could ever imagine, but </w:t>
      </w:r>
      <w:r w:rsidRPr="005F0F33">
        <w:rPr>
          <w:rStyle w:val="StyleUnderline"/>
        </w:rPr>
        <w:t xml:space="preserve">serious challenges remain. </w:t>
      </w:r>
      <w:r w:rsidRPr="000E2CE2">
        <w:rPr>
          <w:rStyle w:val="Emphasis"/>
          <w:highlight w:val="yellow"/>
        </w:rPr>
        <w:t xml:space="preserve">Our nation has a responsibility to assert leadership </w:t>
      </w:r>
      <w:r w:rsidRPr="000E2CE2">
        <w:rPr>
          <w:rStyle w:val="StyleUnderline"/>
          <w:highlight w:val="yellow"/>
        </w:rPr>
        <w:t xml:space="preserve">in the changing Arctic. </w:t>
      </w:r>
      <w:r w:rsidRPr="00527045">
        <w:rPr>
          <w:rStyle w:val="StyleUnderline"/>
        </w:rPr>
        <w:t>It will take significant investment of time, intelligence and resources, but is necessary to assert the United States' role as an Arctic nation and fulfill that Arctic promise</w:t>
      </w:r>
      <w:r>
        <w:rPr>
          <w:rStyle w:val="StyleUnderline"/>
        </w:rPr>
        <w:t>.</w:t>
      </w:r>
    </w:p>
    <w:p w14:paraId="12C5B433" w14:textId="77777777" w:rsidR="00537A58" w:rsidRPr="00262CDB" w:rsidRDefault="00537A58" w:rsidP="00537A58"/>
    <w:p w14:paraId="459ECE19" w14:textId="77777777" w:rsidR="00537A58" w:rsidRDefault="00537A58" w:rsidP="00537A58">
      <w:pPr>
        <w:pStyle w:val="Heading2"/>
      </w:pPr>
      <w:r>
        <w:t>Solvency</w:t>
      </w:r>
    </w:p>
    <w:p w14:paraId="785574CD" w14:textId="77777777" w:rsidR="00537A58" w:rsidRDefault="00537A58" w:rsidP="00537A58">
      <w:pPr>
        <w:pStyle w:val="Heading4"/>
      </w:pPr>
      <w:r>
        <w:t>No coop- rhetoric can’t overcome national interests in arctic-</w:t>
      </w:r>
    </w:p>
    <w:p w14:paraId="016ECB39" w14:textId="77777777" w:rsidR="00537A58" w:rsidRPr="00C70D41" w:rsidRDefault="00537A58" w:rsidP="00537A58">
      <w:r w:rsidRPr="00C70D41">
        <w:rPr>
          <w:rStyle w:val="Style13ptBold"/>
        </w:rPr>
        <w:t>RT ’14</w:t>
      </w:r>
      <w:r w:rsidRPr="00C70D41">
        <w:t xml:space="preserve">, RT Questions More April 15 “Arctic Resources: The fight for the coldest place on Earth heats up” </w:t>
      </w:r>
      <w:hyperlink r:id="rId211" w:history="1">
        <w:r w:rsidRPr="00C70D41">
          <w:t>https://www.rt.com/news/arctic-reclamation-resources-race-524/</w:t>
        </w:r>
      </w:hyperlink>
    </w:p>
    <w:p w14:paraId="1276E8CE" w14:textId="77777777" w:rsidR="00537A58" w:rsidRPr="000E5440" w:rsidRDefault="00537A58" w:rsidP="00537A58">
      <w:pPr>
        <w:pStyle w:val="story-body-text"/>
        <w:shd w:val="clear" w:color="auto" w:fill="FFFFFF"/>
        <w:spacing w:before="0" w:beforeAutospacing="0" w:after="240" w:afterAutospacing="0"/>
        <w:rPr>
          <w:rFonts w:asciiTheme="minorHAnsi" w:hAnsiTheme="minorHAnsi"/>
          <w:color w:val="000000" w:themeColor="text1"/>
        </w:rPr>
      </w:pPr>
      <w:r w:rsidRPr="005A45EF">
        <w:rPr>
          <w:highlight w:val="yellow"/>
          <w:u w:val="single"/>
        </w:rPr>
        <w:t>Experts say the future of the world economy, to some extent, is dependent on the Arctic</w:t>
      </w:r>
      <w:r w:rsidRPr="005A45EF">
        <w:rPr>
          <w:highlight w:val="yellow"/>
        </w:rPr>
        <w:t>.</w:t>
      </w:r>
      <w:r>
        <w:t xml:space="preserve"> </w:t>
      </w:r>
      <w:r w:rsidRPr="00D40A13">
        <w:rPr>
          <w:sz w:val="10"/>
          <w:szCs w:val="8"/>
        </w:rPr>
        <w:t>Last year, Russian energy giants,</w:t>
      </w:r>
      <w:r w:rsidRPr="00D40A13">
        <w:rPr>
          <w:rStyle w:val="apple-converted-space"/>
          <w:rFonts w:asciiTheme="minorHAnsi" w:hAnsiTheme="minorHAnsi" w:cs="Gill Sans Light"/>
          <w:color w:val="000000"/>
          <w:sz w:val="10"/>
          <w:szCs w:val="8"/>
        </w:rPr>
        <w:t> </w:t>
      </w:r>
      <w:hyperlink r:id="rId212" w:tgtFrame="_blank" w:history="1">
        <w:r w:rsidRPr="00D40A13">
          <w:rPr>
            <w:rStyle w:val="Hyperlink"/>
            <w:rFonts w:asciiTheme="minorHAnsi" w:hAnsiTheme="minorHAnsi" w:cs="Gill Sans Light"/>
            <w:color w:val="044FAA"/>
            <w:sz w:val="10"/>
            <w:szCs w:val="8"/>
          </w:rPr>
          <w:t>Gazprom</w:t>
        </w:r>
      </w:hyperlink>
      <w:r w:rsidRPr="00D40A13">
        <w:rPr>
          <w:rStyle w:val="apple-converted-space"/>
          <w:rFonts w:asciiTheme="minorHAnsi" w:hAnsiTheme="minorHAnsi" w:cs="Gill Sans Light"/>
          <w:color w:val="000000"/>
          <w:sz w:val="10"/>
          <w:szCs w:val="8"/>
        </w:rPr>
        <w:t> </w:t>
      </w:r>
      <w:r w:rsidRPr="00D40A13">
        <w:rPr>
          <w:sz w:val="10"/>
          <w:szCs w:val="8"/>
        </w:rPr>
        <w:t>and Rosneft, were</w:t>
      </w:r>
      <w:r w:rsidRPr="00D40A13">
        <w:rPr>
          <w:rStyle w:val="apple-converted-space"/>
          <w:rFonts w:asciiTheme="minorHAnsi" w:hAnsiTheme="minorHAnsi" w:cs="Gill Sans Light"/>
          <w:color w:val="000000"/>
          <w:sz w:val="10"/>
          <w:szCs w:val="8"/>
        </w:rPr>
        <w:t> </w:t>
      </w:r>
      <w:hyperlink r:id="rId213" w:tgtFrame="_blank" w:history="1">
        <w:r w:rsidRPr="00D40A13">
          <w:rPr>
            <w:rStyle w:val="Hyperlink"/>
            <w:rFonts w:asciiTheme="minorHAnsi" w:hAnsiTheme="minorHAnsi" w:cs="Gill Sans Light"/>
            <w:color w:val="044FAA"/>
            <w:sz w:val="10"/>
            <w:szCs w:val="8"/>
          </w:rPr>
          <w:t>granted rights</w:t>
        </w:r>
      </w:hyperlink>
      <w:r w:rsidRPr="00D40A13">
        <w:rPr>
          <w:rStyle w:val="apple-converted-space"/>
          <w:rFonts w:asciiTheme="minorHAnsi" w:hAnsiTheme="minorHAnsi" w:cs="Gill Sans Light"/>
          <w:color w:val="000000"/>
          <w:sz w:val="10"/>
          <w:szCs w:val="8"/>
        </w:rPr>
        <w:t> </w:t>
      </w:r>
      <w:r w:rsidRPr="00D40A13">
        <w:rPr>
          <w:sz w:val="10"/>
          <w:szCs w:val="8"/>
        </w:rPr>
        <w:t>to develop large hydrocarbon deposits recently discovered in the Pechora and Kara seas. The find could be a pot of gold for Russia’s gas industry</w:t>
      </w:r>
      <w:r w:rsidRPr="00D40A13">
        <w:t xml:space="preserve">. </w:t>
      </w:r>
      <w:r w:rsidRPr="00D40A13">
        <w:rPr>
          <w:u w:val="single"/>
        </w:rPr>
        <w:t xml:space="preserve">The melting Arctic ice cap has made way for shipping routes and the exploration of resources at the bottom of the world’s smallest ocean. The North Pole icecap has decreased by 40 percent </w:t>
      </w:r>
      <w:r w:rsidRPr="00D40A13">
        <w:rPr>
          <w:sz w:val="10"/>
        </w:rPr>
        <w:t xml:space="preserve">since 1979, </w:t>
      </w:r>
      <w:r w:rsidRPr="00D40A13">
        <w:t>opening up two shipping routes</w:t>
      </w:r>
      <w:r w:rsidRPr="00D40A13">
        <w:rPr>
          <w:sz w:val="10"/>
        </w:rPr>
        <w:t>, the North Sea route and the Northwest Passage, with extremely high economic potential</w:t>
      </w:r>
      <w:r w:rsidRPr="00D40A13">
        <w:t>.</w:t>
      </w:r>
      <w:r>
        <w:t xml:space="preserve"> </w:t>
      </w:r>
      <w:r w:rsidRPr="00D40A13">
        <w:rPr>
          <w:sz w:val="10"/>
          <w:szCs w:val="10"/>
        </w:rPr>
        <w:t>Approximately 30 percent of the world’s undiscovered natural gas and 15 percent of its oil lie in the Arctic. But the majority, 84 percent, of the estimated 90 billion barrels of oil and 47.3 trillion cubic meters of gas remain off shore.</w:t>
      </w:r>
      <w:r w:rsidRPr="00D40A13">
        <w:rPr>
          <w:rStyle w:val="apple-converted-space"/>
          <w:rFonts w:asciiTheme="minorHAnsi" w:hAnsiTheme="minorHAnsi" w:cs="Gill Sans Light"/>
          <w:color w:val="000000"/>
          <w:sz w:val="10"/>
          <w:szCs w:val="10"/>
        </w:rPr>
        <w:t> </w:t>
      </w:r>
      <w:r w:rsidRPr="00D40A13">
        <w:rPr>
          <w:sz w:val="10"/>
          <w:szCs w:val="10"/>
        </w:rPr>
        <w:t xml:space="preserve">According to the UN’s sea convention, any country has sovereign rights to resources within 200 nautical miles of its territorial waterways. </w:t>
      </w:r>
      <w:r w:rsidRPr="00D40A13">
        <w:rPr>
          <w:sz w:val="10"/>
        </w:rPr>
        <w:t>There are five countries with territories in the Arctic: Canada, Denmark, Norway, Russia and the US. Over the past decades an international framework and an Artic Council has been established for offshore oil and gas activities, as well as to foster cooperation among the Arctic five.</w:t>
      </w:r>
      <w:r>
        <w:rPr>
          <w:sz w:val="10"/>
        </w:rPr>
        <w:t xml:space="preserve"> </w:t>
      </w:r>
      <w:r w:rsidRPr="005A45EF">
        <w:rPr>
          <w:highlight w:val="yellow"/>
          <w:u w:val="single"/>
        </w:rPr>
        <w:t>When it comes to the Arctic, world powers talk of cooperation</w:t>
      </w:r>
      <w:r w:rsidRPr="005A45EF">
        <w:rPr>
          <w:highlight w:val="yellow"/>
        </w:rPr>
        <w:t>.</w:t>
      </w:r>
      <w:r w:rsidRPr="005A45EF">
        <w:rPr>
          <w:rStyle w:val="Emphasis"/>
          <w:rFonts w:asciiTheme="minorHAnsi" w:hAnsiTheme="minorHAnsi" w:cs="Gill Sans Light"/>
          <w:color w:val="000000"/>
          <w:szCs w:val="22"/>
          <w:highlight w:val="yellow"/>
        </w:rPr>
        <w:t>“</w:t>
      </w:r>
      <w:r w:rsidRPr="00D40A13">
        <w:rPr>
          <w:rStyle w:val="Emphasis"/>
          <w:rFonts w:asciiTheme="minorHAnsi" w:hAnsiTheme="minorHAnsi" w:cs="Gill Sans Light"/>
          <w:color w:val="000000"/>
          <w:sz w:val="10"/>
          <w:szCs w:val="10"/>
        </w:rPr>
        <w:t>Russia, the major Arctic power, is ready for close partnership within the Arctic council,”</w:t>
      </w:r>
      <w:r w:rsidRPr="00D40A13">
        <w:rPr>
          <w:rStyle w:val="apple-converted-space"/>
          <w:rFonts w:asciiTheme="minorHAnsi" w:hAnsiTheme="minorHAnsi" w:cs="Gill Sans Light"/>
          <w:color w:val="000000"/>
          <w:sz w:val="10"/>
          <w:szCs w:val="10"/>
        </w:rPr>
        <w:t> </w:t>
      </w:r>
      <w:r w:rsidRPr="00D40A13">
        <w:rPr>
          <w:sz w:val="10"/>
          <w:szCs w:val="10"/>
        </w:rPr>
        <w:t>Russian President Vladimir</w:t>
      </w:r>
      <w:r w:rsidRPr="00D40A13">
        <w:rPr>
          <w:rStyle w:val="apple-converted-space"/>
          <w:rFonts w:asciiTheme="minorHAnsi" w:hAnsiTheme="minorHAnsi" w:cs="Gill Sans Light"/>
          <w:color w:val="000000"/>
          <w:sz w:val="10"/>
          <w:szCs w:val="10"/>
        </w:rPr>
        <w:t> </w:t>
      </w:r>
      <w:hyperlink r:id="rId214" w:tgtFrame="_blank" w:history="1">
        <w:r w:rsidRPr="00D40A13">
          <w:rPr>
            <w:rStyle w:val="Hyperlink"/>
            <w:rFonts w:asciiTheme="minorHAnsi" w:hAnsiTheme="minorHAnsi" w:cs="Gill Sans Light"/>
            <w:color w:val="044FAA"/>
            <w:sz w:val="10"/>
            <w:szCs w:val="10"/>
          </w:rPr>
          <w:t>Putin said</w:t>
        </w:r>
      </w:hyperlink>
      <w:r w:rsidRPr="00D40A13">
        <w:rPr>
          <w:sz w:val="10"/>
          <w:szCs w:val="10"/>
        </w:rPr>
        <w:t>.</w:t>
      </w:r>
      <w:r w:rsidRPr="00D40A13">
        <w:t xml:space="preserve"> </w:t>
      </w:r>
      <w:r w:rsidRPr="000E5440">
        <w:rPr>
          <w:u w:val="single"/>
        </w:rPr>
        <w:t>The US Defense Secretary Chuck Hagel stressed that</w:t>
      </w:r>
      <w:r w:rsidRPr="000E5440">
        <w:rPr>
          <w:rStyle w:val="apple-converted-space"/>
          <w:rFonts w:asciiTheme="minorHAnsi" w:hAnsiTheme="minorHAnsi" w:cs="Gill Sans Light"/>
          <w:color w:val="000000"/>
          <w:sz w:val="22"/>
          <w:szCs w:val="22"/>
        </w:rPr>
        <w:t> </w:t>
      </w:r>
      <w:r w:rsidRPr="000E5440">
        <w:rPr>
          <w:rStyle w:val="Emphasis"/>
          <w:rFonts w:asciiTheme="minorHAnsi" w:hAnsiTheme="minorHAnsi" w:cs="Gill Sans Light"/>
          <w:color w:val="000000"/>
          <w:szCs w:val="22"/>
        </w:rPr>
        <w:t>“As President Obama has said, “The Arctic region is peaceful, stable, and free of conflict. Our goal is to help assure it stays that way.”</w:t>
      </w:r>
      <w:r w:rsidRPr="000E5440">
        <w:rPr>
          <w:u w:val="single"/>
        </w:rPr>
        <w:t xml:space="preserve"> </w:t>
      </w:r>
      <w:r w:rsidRPr="000E5440">
        <w:rPr>
          <w:rStyle w:val="Emphasis"/>
          <w:rFonts w:asciiTheme="minorHAnsi" w:hAnsiTheme="minorHAnsi" w:cs="Gill Sans Light"/>
          <w:color w:val="000000"/>
          <w:szCs w:val="22"/>
        </w:rPr>
        <w:t>“Ultimately, we envision a secure and stable Arctic, where all nations’ interests are safeguarded, and where all nations work together to address problems and resolve differences,”</w:t>
      </w:r>
      <w:r w:rsidRPr="00D40A13">
        <w:rPr>
          <w:rStyle w:val="apple-converted-space"/>
          <w:rFonts w:asciiTheme="minorHAnsi" w:hAnsiTheme="minorHAnsi" w:cs="Gill Sans Light"/>
          <w:color w:val="000000"/>
          <w:sz w:val="22"/>
          <w:szCs w:val="22"/>
        </w:rPr>
        <w:t> </w:t>
      </w:r>
      <w:r w:rsidRPr="00D40A13">
        <w:t xml:space="preserve">Hagel said. </w:t>
      </w:r>
      <w:r w:rsidRPr="00D40A13">
        <w:rPr>
          <w:highlight w:val="yellow"/>
          <w:u w:val="single"/>
        </w:rPr>
        <w:t>But actions often speak louder than words. As the icecaps are melting, a</w:t>
      </w:r>
      <w:r w:rsidRPr="00D40A13">
        <w:rPr>
          <w:rStyle w:val="apple-converted-space"/>
          <w:rFonts w:asciiTheme="minorHAnsi" w:hAnsiTheme="minorHAnsi" w:cs="Gill Sans Light"/>
          <w:color w:val="000000"/>
          <w:sz w:val="22"/>
          <w:szCs w:val="22"/>
          <w:highlight w:val="yellow"/>
        </w:rPr>
        <w:t> </w:t>
      </w:r>
      <w:r w:rsidRPr="00D40A13">
        <w:rPr>
          <w:highlight w:val="yellow"/>
          <w:u w:val="single"/>
        </w:rPr>
        <w:t>military race is also building up in the region.</w:t>
      </w:r>
    </w:p>
    <w:p w14:paraId="76CDE8EC" w14:textId="77777777" w:rsidR="00537A58" w:rsidRDefault="00537A58" w:rsidP="00537A58">
      <w:pPr>
        <w:pStyle w:val="Heading4"/>
      </w:pPr>
      <w:r>
        <w:t>Turn- China uses environmental policy to camouflage national interests</w:t>
      </w:r>
    </w:p>
    <w:p w14:paraId="546D9304" w14:textId="77777777" w:rsidR="00537A58" w:rsidRPr="008E7766" w:rsidRDefault="00537A58" w:rsidP="00537A58">
      <w:pPr>
        <w:rPr>
          <w:rStyle w:val="Style13ptBold"/>
        </w:rPr>
      </w:pPr>
      <w:r w:rsidRPr="008E7766">
        <w:rPr>
          <w:rStyle w:val="Style13ptBold"/>
        </w:rPr>
        <w:t>Guschin, 2013</w:t>
      </w:r>
    </w:p>
    <w:p w14:paraId="0AADEAA1" w14:textId="77777777" w:rsidR="00537A58" w:rsidRPr="008E7766" w:rsidRDefault="00537A58" w:rsidP="00537A58">
      <w:r w:rsidRPr="008E7766">
        <w:t>Guschin, Arthur. "Understanding China's Arctic Policies." The Diplomat. N.p., 14 Nov. 2013.</w:t>
      </w:r>
    </w:p>
    <w:p w14:paraId="4D0EE4B9" w14:textId="77777777" w:rsidR="00537A58" w:rsidRPr="00DA0FB1" w:rsidRDefault="00537A58" w:rsidP="00537A58">
      <w:pPr>
        <w:shd w:val="clear" w:color="auto" w:fill="FFFFFF"/>
        <w:spacing w:after="240" w:line="300" w:lineRule="atLeast"/>
        <w:rPr>
          <w:rFonts w:ascii="Georgia" w:eastAsia="Times New Roman" w:hAnsi="Georgia" w:cs="Times New Roman"/>
          <w:color w:val="333333"/>
          <w:sz w:val="14"/>
        </w:rPr>
      </w:pPr>
      <w:r w:rsidRPr="00FF7022">
        <w:rPr>
          <w:rFonts w:ascii="Georgia" w:eastAsia="Times New Roman" w:hAnsi="Georgia" w:cs="Times New Roman"/>
          <w:color w:val="333333"/>
          <w:sz w:val="12"/>
        </w:rPr>
        <w:t xml:space="preserve">Within the last seven years 11 countries (Poland (2006), Russia (2008), Finland (2009), France (2009), Sweden (2010), Iceland (2011), Spain (2011), Denmark (2012), Singapore (2012), Canada (2012) and Japan (2013) have realized the need to appoint their own Arctic ambassadors. These ambassadors are used for analysis and situational assessments in the emerging “grand Arctic game,” with the ultimate aim of exploiting mineral resources and using the Arctic route for shipping cargo from Europe to Asia. </w:t>
      </w:r>
      <w:r w:rsidRPr="00DA0FB1">
        <w:rPr>
          <w:rStyle w:val="StyleUnderline"/>
        </w:rPr>
        <w:t>In 2008, the U.S. Geological Survey released an assessment revealing that the Arctic</w:t>
      </w:r>
      <w:r>
        <w:rPr>
          <w:rStyle w:val="StyleUnderline"/>
        </w:rPr>
        <w:t xml:space="preserve"> </w:t>
      </w:r>
      <w:hyperlink r:id="rId215" w:tgtFrame="_blank" w:history="1">
        <w:r w:rsidRPr="00DA0FB1">
          <w:rPr>
            <w:rStyle w:val="StyleUnderline"/>
          </w:rPr>
          <w:t>accounts for about 13 percent of the world’s undiscovered oil</w:t>
        </w:r>
      </w:hyperlink>
      <w:r w:rsidRPr="00DA0FB1">
        <w:rPr>
          <w:rStyle w:val="StyleUnderline"/>
        </w:rPr>
        <w:t>, 30 percent of its undiscovered natural gas, and 20 percent of its undiscovered natural gas liquids. In other words, 90 billion barrels of oil, 1,669 trillion cubic feet of natural gas and 44 billion barrels of natural gas.</w:t>
      </w:r>
      <w:r>
        <w:rPr>
          <w:rStyle w:val="StyleUnderline"/>
        </w:rPr>
        <w:t xml:space="preserve"> </w:t>
      </w:r>
      <w:r w:rsidRPr="00FF7022">
        <w:rPr>
          <w:rFonts w:ascii="Georgia" w:eastAsia="Times New Roman" w:hAnsi="Georgia" w:cs="Times New Roman"/>
          <w:color w:val="333333"/>
          <w:sz w:val="16"/>
        </w:rPr>
        <w:t xml:space="preserve">The potential commercial benefits of cargo transportation through the Arctic in comparison to the Suez Canal also seem appealing. </w:t>
      </w:r>
      <w:r w:rsidRPr="00DA0FB1">
        <w:rPr>
          <w:rStyle w:val="StyleUnderline"/>
        </w:rPr>
        <w:t>In</w:t>
      </w:r>
      <w:r w:rsidRPr="00FF7022">
        <w:rPr>
          <w:rFonts w:ascii="Georgia" w:eastAsia="Times New Roman" w:hAnsi="Georgia" w:cs="Times New Roman"/>
          <w:color w:val="333333"/>
          <w:sz w:val="16"/>
        </w:rPr>
        <w:t xml:space="preserve"> August and September </w:t>
      </w:r>
      <w:r w:rsidRPr="00DA0FB1">
        <w:rPr>
          <w:rStyle w:val="StyleUnderline"/>
        </w:rPr>
        <w:t>2009 two German heavy-lift vessels,</w:t>
      </w:r>
      <w:r>
        <w:rPr>
          <w:rStyle w:val="StyleUnderline"/>
        </w:rPr>
        <w:t xml:space="preserve"> </w:t>
      </w:r>
      <w:r w:rsidRPr="00DA0FB1">
        <w:rPr>
          <w:rStyle w:val="StyleUnderline"/>
        </w:rPr>
        <w:t>MV Beluga Foresight</w:t>
      </w:r>
      <w:r>
        <w:rPr>
          <w:rStyle w:val="StyleUnderline"/>
        </w:rPr>
        <w:t xml:space="preserve"> </w:t>
      </w:r>
      <w:r w:rsidRPr="00DA0FB1">
        <w:rPr>
          <w:rStyle w:val="StyleUnderline"/>
        </w:rPr>
        <w:t>andMV Beluga</w:t>
      </w:r>
      <w:r>
        <w:rPr>
          <w:rStyle w:val="StyleUnderline"/>
        </w:rPr>
        <w:t xml:space="preserve"> </w:t>
      </w:r>
      <w:r w:rsidRPr="00DA0FB1">
        <w:rPr>
          <w:rStyle w:val="StyleUnderline"/>
        </w:rPr>
        <w:t>Fraternity</w:t>
      </w:r>
      <w:r>
        <w:rPr>
          <w:rStyle w:val="StyleUnderline"/>
        </w:rPr>
        <w:t xml:space="preserve"> </w:t>
      </w:r>
      <w:r w:rsidRPr="00DA0FB1">
        <w:rPr>
          <w:rStyle w:val="StyleUnderline"/>
        </w:rPr>
        <w:t>carried a cargo of steel pipes from Arkhangelsk (Russia) to Nigeria</w:t>
      </w:r>
      <w:r>
        <w:rPr>
          <w:rStyle w:val="StyleUnderline"/>
        </w:rPr>
        <w:t xml:space="preserve"> </w:t>
      </w:r>
      <w:hyperlink r:id="rId216" w:tgtFrame="_blank" w:history="1">
        <w:r w:rsidRPr="00DA0FB1">
          <w:rPr>
            <w:rStyle w:val="StyleUnderline"/>
          </w:rPr>
          <w:t>using the Northern Sea Route</w:t>
        </w:r>
      </w:hyperlink>
      <w:r w:rsidRPr="00DA0FB1">
        <w:rPr>
          <w:rStyle w:val="StyleUnderline"/>
        </w:rPr>
        <w:t>. The new passage shortened the distance for 3000 nautical miles and reduced fuel consumption by 200 tons per vessel, resulting in savings of 600 000 U.S. dollars. A year later, the Hong Kong vessel</w:t>
      </w:r>
      <w:r>
        <w:rPr>
          <w:rStyle w:val="StyleUnderline"/>
        </w:rPr>
        <w:t xml:space="preserve"> </w:t>
      </w:r>
      <w:r w:rsidRPr="00DA0FB1">
        <w:rPr>
          <w:rStyle w:val="StyleUnderline"/>
        </w:rPr>
        <w:t>MV Nordic Barents</w:t>
      </w:r>
      <w:r>
        <w:rPr>
          <w:rStyle w:val="StyleUnderline"/>
        </w:rPr>
        <w:t xml:space="preserve"> </w:t>
      </w:r>
      <w:r w:rsidRPr="00DA0FB1">
        <w:rPr>
          <w:rStyle w:val="StyleUnderline"/>
        </w:rPr>
        <w:t>transported iron ore from Kirkenes (Norway) to Shanghai using the same route and cut expenses on $180,000. In 2012, 46 vessels carried more than 1.2 million tonnes of cargo through the Northern Sea Route, up 53 percent compared with 2011. In 2010,</w:t>
      </w:r>
      <w:r>
        <w:rPr>
          <w:rStyle w:val="StyleUnderline"/>
        </w:rPr>
        <w:t xml:space="preserve"> </w:t>
      </w:r>
      <w:hyperlink r:id="rId217" w:tgtFrame="_blank" w:history="1">
        <w:r w:rsidRPr="00DA0FB1">
          <w:rPr>
            <w:rStyle w:val="StyleUnderline"/>
          </w:rPr>
          <w:t>only four vessels used the route</w:t>
        </w:r>
      </w:hyperlink>
      <w:r w:rsidRPr="00DA0FB1">
        <w:rPr>
          <w:rStyle w:val="StyleUnderline"/>
        </w:rPr>
        <w:t>. Some researchers</w:t>
      </w:r>
      <w:r>
        <w:rPr>
          <w:rStyle w:val="StyleUnderline"/>
        </w:rPr>
        <w:t xml:space="preserve"> </w:t>
      </w:r>
      <w:hyperlink r:id="rId218" w:tgtFrame="_blank" w:history="1">
        <w:r w:rsidRPr="00DA0FB1">
          <w:rPr>
            <w:rStyle w:val="StyleUnderline"/>
          </w:rPr>
          <w:t>predict</w:t>
        </w:r>
      </w:hyperlink>
      <w:r>
        <w:rPr>
          <w:rStyle w:val="StyleUnderline"/>
        </w:rPr>
        <w:t xml:space="preserve"> </w:t>
      </w:r>
      <w:r w:rsidRPr="00DA0FB1">
        <w:rPr>
          <w:rStyle w:val="StyleUnderline"/>
        </w:rPr>
        <w:t>that 30 million tones of cargo will be shipped via the Northern Sea Route to 2020</w:t>
      </w:r>
      <w:r>
        <w:rPr>
          <w:rStyle w:val="StyleUnderline"/>
        </w:rPr>
        <w:t xml:space="preserve"> </w:t>
      </w:r>
      <w:r w:rsidRPr="00FF7022">
        <w:rPr>
          <w:rFonts w:ascii="Georgia" w:eastAsia="Times New Roman" w:hAnsi="Georgia" w:cs="Times New Roman"/>
          <w:color w:val="333333"/>
          <w:sz w:val="12"/>
        </w:rPr>
        <w:t xml:space="preserve">China is the largest consumer and importer of energy resources in the world but its vast geographical distance from the Arctic limits Beijing’s opportunity – at least in contrast to Arctic Council members (Canada, Denmark, Finland, Iceland, Norway, Russia, Sweden and the U.S.) – to set the agenda and form a strategy for taking advantage of new Arctic opportunities. Nevertheless, </w:t>
      </w:r>
      <w:r w:rsidRPr="00C20839">
        <w:rPr>
          <w:rStyle w:val="StyleUnderline"/>
        </w:rPr>
        <w:t>China was the first Asian state to show interest and it has begun efforts to become a full member of the Arctic Council. Beijing argues that under the United Nations Convention on the Law of the Sea the Arctic Ocean is a shipping commons, and that climate change has negative consequences for Chinese food security, particularly with the flooding of its coastal regions.</w:t>
      </w:r>
      <w:r>
        <w:rPr>
          <w:rStyle w:val="StyleUnderline"/>
        </w:rPr>
        <w:t xml:space="preserve"> </w:t>
      </w:r>
      <w:r w:rsidRPr="00FF7022">
        <w:rPr>
          <w:rFonts w:ascii="Georgia" w:eastAsia="Times New Roman" w:hAnsi="Georgia" w:cs="Times New Roman"/>
          <w:color w:val="333333"/>
          <w:sz w:val="14"/>
        </w:rPr>
        <w:t>In the meantime, China has stepped up Arctic and Antarctic research. Between 1985 and 2012, Beijing initiated five Arctic and 28 Antarctic expeditions. It has also built the state-owned</w:t>
      </w:r>
      <w:r>
        <w:rPr>
          <w:rFonts w:ascii="Georgia" w:eastAsia="Times New Roman" w:hAnsi="Georgia" w:cs="Times New Roman"/>
          <w:color w:val="333333"/>
          <w:sz w:val="14"/>
        </w:rPr>
        <w:t xml:space="preserve"> </w:t>
      </w:r>
      <w:hyperlink r:id="rId219" w:tgtFrame="_blank" w:history="1">
        <w:r w:rsidRPr="00DA0FB1">
          <w:rPr>
            <w:rFonts w:ascii="Georgia" w:eastAsia="Times New Roman" w:hAnsi="Georgia" w:cs="Times New Roman"/>
            <w:color w:val="CC0000"/>
            <w:sz w:val="14"/>
          </w:rPr>
          <w:t>Arctic Yellow River Station</w:t>
        </w:r>
      </w:hyperlink>
      <w:r w:rsidRPr="00FF7022">
        <w:rPr>
          <w:rFonts w:ascii="Georgia" w:eastAsia="Times New Roman" w:hAnsi="Georgia" w:cs="Times New Roman"/>
          <w:color w:val="333333"/>
          <w:sz w:val="14"/>
        </w:rPr>
        <w:t>, and entered into an agreement with Finnish company Aker Arctic Technology to</w:t>
      </w:r>
      <w:r>
        <w:rPr>
          <w:rFonts w:ascii="Georgia" w:eastAsia="Times New Roman" w:hAnsi="Georgia" w:cs="Times New Roman"/>
          <w:color w:val="333333"/>
          <w:sz w:val="14"/>
        </w:rPr>
        <w:t xml:space="preserve"> </w:t>
      </w:r>
      <w:hyperlink r:id="rId220" w:tgtFrame="_blank" w:history="1">
        <w:r w:rsidRPr="00DA0FB1">
          <w:rPr>
            <w:rFonts w:ascii="Georgia" w:eastAsia="Times New Roman" w:hAnsi="Georgia" w:cs="Times New Roman"/>
            <w:color w:val="CC0000"/>
            <w:sz w:val="14"/>
          </w:rPr>
          <w:t>construct a second ice breaker</w:t>
        </w:r>
      </w:hyperlink>
      <w:r>
        <w:rPr>
          <w:rFonts w:ascii="Georgia" w:eastAsia="Times New Roman" w:hAnsi="Georgia" w:cs="Times New Roman"/>
          <w:color w:val="333333"/>
          <w:sz w:val="14"/>
        </w:rPr>
        <w:t xml:space="preserve"> </w:t>
      </w:r>
      <w:r w:rsidRPr="00FF7022">
        <w:rPr>
          <w:rFonts w:ascii="Georgia" w:eastAsia="Times New Roman" w:hAnsi="Georgia" w:cs="Times New Roman"/>
          <w:color w:val="333333"/>
          <w:sz w:val="14"/>
        </w:rPr>
        <w:t>by 2014, joining the MV Xuě Lóng that Beijing bought from Ukraine in 1993. Moreover, Chinese representatives take part in the Arctic Science Committee, Arctic Science Summit Week, Ny-Ålesund Science Managers Committee, and the International Polar Year project. However, “scientific” diplomacy alone will not seem to be helping China join the most influential and important Arctic organization ( the Arctic Council) as a permanent member state.</w:t>
      </w:r>
      <w:r w:rsidRPr="00DA0FB1">
        <w:rPr>
          <w:rFonts w:ascii="Georgia" w:eastAsia="Times New Roman" w:hAnsi="Georgia" w:cs="Times New Roman"/>
          <w:color w:val="333333"/>
          <w:sz w:val="14"/>
        </w:rPr>
        <w:t xml:space="preserve"> </w:t>
      </w:r>
      <w:r w:rsidRPr="00FF7022">
        <w:rPr>
          <w:rFonts w:ascii="Georgia" w:eastAsia="Times New Roman" w:hAnsi="Georgia" w:cs="Times New Roman"/>
          <w:color w:val="333333"/>
          <w:sz w:val="14"/>
        </w:rPr>
        <w:t xml:space="preserve">At present, </w:t>
      </w:r>
      <w:r w:rsidRPr="00FF7022">
        <w:rPr>
          <w:rStyle w:val="StyleUnderline"/>
        </w:rPr>
        <w:t xml:space="preserve">China’s Arctic initiatives suggest that Beijing is eager to camouflage its true interests in the region with environmental monitoring, Arctic life protection and concerns about indigenous peoples. </w:t>
      </w:r>
      <w:r w:rsidRPr="00FF7022">
        <w:rPr>
          <w:rFonts w:ascii="Georgia" w:eastAsia="Times New Roman" w:hAnsi="Georgia" w:cs="Times New Roman"/>
          <w:color w:val="333333"/>
          <w:sz w:val="14"/>
        </w:rPr>
        <w:t>Beijing’s rhetoric aims at defining the Arctic as an international zone where changes must make sense for all countries and climate change is a problem for the highest levels of diplomacy. Alongside France and Germany, China sees an oil spill in the Arctic similar to that which occurred in 2010 in the Gulf of Mexico would have disastrous outcomes for global security. So it is</w:t>
      </w:r>
      <w:r>
        <w:rPr>
          <w:rFonts w:ascii="Georgia" w:eastAsia="Times New Roman" w:hAnsi="Georgia" w:cs="Times New Roman"/>
          <w:color w:val="333333"/>
          <w:sz w:val="14"/>
        </w:rPr>
        <w:t xml:space="preserve"> </w:t>
      </w:r>
      <w:hyperlink r:id="rId221" w:tgtFrame="_blank" w:history="1">
        <w:r w:rsidRPr="00DA0FB1">
          <w:rPr>
            <w:rFonts w:ascii="Georgia" w:eastAsia="Times New Roman" w:hAnsi="Georgia" w:cs="Times New Roman"/>
            <w:color w:val="CC0000"/>
            <w:sz w:val="14"/>
          </w:rPr>
          <w:t>spending around $60 million</w:t>
        </w:r>
      </w:hyperlink>
      <w:r>
        <w:rPr>
          <w:rFonts w:ascii="Georgia" w:eastAsia="Times New Roman" w:hAnsi="Georgia" w:cs="Times New Roman"/>
          <w:color w:val="333333"/>
          <w:sz w:val="14"/>
        </w:rPr>
        <w:t xml:space="preserve"> </w:t>
      </w:r>
      <w:r w:rsidRPr="00FF7022">
        <w:rPr>
          <w:rFonts w:ascii="Georgia" w:eastAsia="Times New Roman" w:hAnsi="Georgia" w:cs="Times New Roman"/>
          <w:color w:val="333333"/>
          <w:sz w:val="14"/>
        </w:rPr>
        <w:t>annually on polar research, is building a</w:t>
      </w:r>
      <w:hyperlink r:id="rId222" w:tgtFrame="_blank" w:history="1">
        <w:r w:rsidRPr="00DA0FB1">
          <w:rPr>
            <w:rFonts w:ascii="Georgia" w:eastAsia="Times New Roman" w:hAnsi="Georgia" w:cs="Times New Roman"/>
            <w:color w:val="CC0000"/>
            <w:sz w:val="14"/>
          </w:rPr>
          <w:t>China-Nordic Arctic Research Center</w:t>
        </w:r>
      </w:hyperlink>
      <w:r>
        <w:rPr>
          <w:rFonts w:ascii="Georgia" w:eastAsia="Times New Roman" w:hAnsi="Georgia" w:cs="Times New Roman"/>
          <w:color w:val="333333"/>
          <w:sz w:val="14"/>
        </w:rPr>
        <w:t xml:space="preserve"> </w:t>
      </w:r>
      <w:r w:rsidRPr="00FF7022">
        <w:rPr>
          <w:rFonts w:ascii="Georgia" w:eastAsia="Times New Roman" w:hAnsi="Georgia" w:cs="Times New Roman"/>
          <w:color w:val="333333"/>
          <w:sz w:val="14"/>
        </w:rPr>
        <w:t>in Shanghai, and plans to increase the research staff by a factor of five, to 1000.</w:t>
      </w:r>
      <w:r>
        <w:rPr>
          <w:rFonts w:ascii="Georgia" w:eastAsia="Times New Roman" w:hAnsi="Georgia" w:cs="Times New Roman"/>
          <w:color w:val="333333"/>
          <w:sz w:val="14"/>
        </w:rPr>
        <w:t xml:space="preserve"> </w:t>
      </w:r>
    </w:p>
    <w:p w14:paraId="4F697CED" w14:textId="77777777" w:rsidR="00537A58" w:rsidRPr="00C70D41" w:rsidRDefault="00537A58" w:rsidP="00537A58"/>
    <w:p w14:paraId="1CEA6345" w14:textId="77777777" w:rsidR="00537A58" w:rsidRDefault="00537A58" w:rsidP="00537A58">
      <w:pPr>
        <w:pStyle w:val="Heading2"/>
      </w:pPr>
      <w:r>
        <w:t>Squo Solves</w:t>
      </w:r>
    </w:p>
    <w:p w14:paraId="66EF195E" w14:textId="77777777" w:rsidR="00537A58" w:rsidRPr="007765FE" w:rsidRDefault="00537A58" w:rsidP="00537A58">
      <w:pPr>
        <w:pStyle w:val="Heading4"/>
      </w:pPr>
      <w:r w:rsidRPr="007765FE">
        <w:t>The U.S. and Canada are already working out an agreement to conserve and protect the Arctic</w:t>
      </w:r>
    </w:p>
    <w:p w14:paraId="7DAD1A0A" w14:textId="77777777" w:rsidR="00537A58" w:rsidRPr="007765FE" w:rsidRDefault="00537A58" w:rsidP="00537A58">
      <w:pPr>
        <w:rPr>
          <w:rStyle w:val="Emphasis"/>
          <w:bCs/>
          <w:iCs w:val="0"/>
        </w:rPr>
      </w:pPr>
      <w:r w:rsidRPr="007765FE">
        <w:rPr>
          <w:rStyle w:val="Style13ptBold"/>
        </w:rPr>
        <w:t>Earnest, 3-10-16</w:t>
      </w:r>
      <w:r>
        <w:rPr>
          <w:rStyle w:val="Style13ptBold"/>
        </w:rPr>
        <w:t xml:space="preserve">.  </w:t>
      </w:r>
      <w:r w:rsidRPr="007765FE">
        <w:t>John Earnest, Office of the Press Secretary.  March 10, 2016.</w:t>
      </w:r>
      <w:r>
        <w:rPr>
          <w:rStyle w:val="Style13ptBold"/>
        </w:rPr>
        <w:t xml:space="preserve">  </w:t>
      </w:r>
      <w:r w:rsidRPr="007765FE">
        <w:t>https://www.whitehouse.gov/the-press-office/2016/03/10/us-canada-joint-statement-climate-energy-and-arctic-leadership</w:t>
      </w:r>
    </w:p>
    <w:p w14:paraId="74CCEB3D" w14:textId="77777777" w:rsidR="00537A58" w:rsidRPr="00B40C57" w:rsidRDefault="00537A58" w:rsidP="00537A58">
      <w:pPr>
        <w:rPr>
          <w:sz w:val="16"/>
          <w:szCs w:val="16"/>
        </w:rPr>
      </w:pPr>
      <w:r w:rsidRPr="007765FE">
        <w:rPr>
          <w:rStyle w:val="StyleUnderline"/>
          <w:highlight w:val="yellow"/>
        </w:rPr>
        <w:t>President Barack Obama and Prime Minister Justin Trudeau share a common vision of a prosperous and sustainable North American economy, and the opportunities afforded by advancing clean growth.  They emphasize and embrace the special relationship between the two countries and their history of close collaboration on energy development, environmental protection, and Arctic leadership.  The two leaders regard the Paris Agreement as a turning point in global efforts to combat climate change and anchor economic growth in clean development</w:t>
      </w:r>
      <w:r w:rsidRPr="00B40C57">
        <w:rPr>
          <w:rStyle w:val="Emphasis"/>
          <w:highlight w:val="yellow"/>
        </w:rPr>
        <w:t>.  They resolve that the United States and Canada must and will play a leadership role internationally in the low carbon global economy over the coming decades, including through science-based steps to protect the Arctic and its peoples.</w:t>
      </w:r>
      <w:r w:rsidRPr="00B40C57">
        <w:t xml:space="preserve"> </w:t>
      </w:r>
      <w:r w:rsidRPr="00B40C57">
        <w:rPr>
          <w:sz w:val="16"/>
          <w:szCs w:val="16"/>
        </w:rPr>
        <w:t>Canada and the U.S. will continue to respect and promote the rights of Indigenous peoples in all climate change decision making. Furthermore, the leaders emphasize the importance of the U.S. and Canada continuing to cooperate closely with Mexico on climate and energy action and commit to strengthen a comprehensive and enduring North American climate and energy partnership.</w:t>
      </w:r>
    </w:p>
    <w:p w14:paraId="74697BDE" w14:textId="77777777" w:rsidR="00537A58" w:rsidRPr="00B40C57" w:rsidRDefault="00537A58" w:rsidP="00537A58">
      <w:pPr>
        <w:rPr>
          <w:sz w:val="16"/>
          <w:szCs w:val="16"/>
        </w:rPr>
      </w:pPr>
      <w:r w:rsidRPr="00B40C57">
        <w:rPr>
          <w:sz w:val="16"/>
          <w:szCs w:val="16"/>
        </w:rPr>
        <w:t>Implementing the Paris Agreement</w:t>
      </w:r>
    </w:p>
    <w:p w14:paraId="0DC1E578" w14:textId="77777777" w:rsidR="00537A58" w:rsidRPr="00B40C57" w:rsidRDefault="00537A58" w:rsidP="00537A58">
      <w:pPr>
        <w:rPr>
          <w:rStyle w:val="Emphasis"/>
        </w:rPr>
      </w:pPr>
      <w:r w:rsidRPr="00B40C57">
        <w:rPr>
          <w:rStyle w:val="Emphasis"/>
          <w:highlight w:val="yellow"/>
        </w:rPr>
        <w:t>Canada and the U.S. will work together to implement the historic Paris Agreement, and commit to join and sign the Agreement as soon as feasible.  As we implement our respective Intended Nationally Determined Contributions (INDCs), the leaders also commit to, in 2016, completing mid-century, long-term low greenhouse gas emission development strategies pursuant to the Paris Agreement and encouraging this approach with members of the G-20.</w:t>
      </w:r>
    </w:p>
    <w:p w14:paraId="628CDCC5" w14:textId="77777777" w:rsidR="00537A58" w:rsidRPr="00B40C57" w:rsidRDefault="00537A58" w:rsidP="00537A58">
      <w:pPr>
        <w:rPr>
          <w:sz w:val="16"/>
          <w:szCs w:val="16"/>
        </w:rPr>
      </w:pPr>
      <w:r w:rsidRPr="00B40C57">
        <w:rPr>
          <w:rStyle w:val="Emphasis"/>
          <w:highlight w:val="yellow"/>
        </w:rPr>
        <w:t>Canada and the U.S. will work with developing country partners to assist in implementation of their INDCs and strengthening their adaptation efforts.  Both countries will strive to enhance the effectiveness of adaptation assistance by coordinating support for adaptation planning and action through the National Adaptation Plans Global Network.</w:t>
      </w:r>
      <w:r w:rsidRPr="00B40C57">
        <w:rPr>
          <w:rStyle w:val="Emphasis"/>
        </w:rPr>
        <w:t> </w:t>
      </w:r>
      <w:r w:rsidRPr="00B40C57">
        <w:t xml:space="preserve"> </w:t>
      </w:r>
      <w:r w:rsidRPr="00B40C57">
        <w:rPr>
          <w:sz w:val="16"/>
          <w:szCs w:val="16"/>
        </w:rPr>
        <w:t>The leaders also commit to working closely to promote the full implementation of the enhanced transparency framework with common modalities, procedures and guidelines under the Paris Agreement.  They affirm their support for the new Capacity Building Initiative for Transparency, designed to enhance institutional and technical capacity to meet transparency requirements.</w:t>
      </w:r>
    </w:p>
    <w:p w14:paraId="50FE69E7" w14:textId="77777777" w:rsidR="00537A58" w:rsidRPr="00B40C57" w:rsidRDefault="00537A58" w:rsidP="00537A58">
      <w:pPr>
        <w:rPr>
          <w:rStyle w:val="StyleUnderline"/>
        </w:rPr>
      </w:pPr>
      <w:r w:rsidRPr="00B40C57">
        <w:rPr>
          <w:rStyle w:val="StyleUnderline"/>
          <w:highlight w:val="yellow"/>
        </w:rPr>
        <w:t>Recognizing the role that carbon markets can play in helping countries achieve their climate targets while also driving low-carbon innovation, both countries commit to work together to support robust implementation of the carbon markets-related provisions of the Paris Agreement.  The federal governments, together and in close communication with states, provinces and territories, will explore options for ensuring the environmental integrity of transferred units, in particular to inform strong INDC accounting and efforts to avoid “double-counting” of emission reductions.  They will also encourage sub-national governments to share lessons learned about the design of effective carbon pricing systems and supportive policies and measures.  The countries will expand their collaboration in this area over time.</w:t>
      </w:r>
    </w:p>
    <w:p w14:paraId="4B3191D1" w14:textId="77777777" w:rsidR="00537A58" w:rsidRPr="00B40C57" w:rsidRDefault="00537A58" w:rsidP="00537A58">
      <w:pPr>
        <w:rPr>
          <w:sz w:val="16"/>
          <w:szCs w:val="16"/>
        </w:rPr>
      </w:pPr>
      <w:r w:rsidRPr="00B40C57">
        <w:rPr>
          <w:sz w:val="16"/>
          <w:szCs w:val="16"/>
        </w:rPr>
        <w:t>Coordinated domestic climate action </w:t>
      </w:r>
    </w:p>
    <w:p w14:paraId="47B3E308" w14:textId="77777777" w:rsidR="00537A58" w:rsidRPr="00B40C57" w:rsidRDefault="00537A58" w:rsidP="00537A58">
      <w:pPr>
        <w:rPr>
          <w:sz w:val="16"/>
          <w:szCs w:val="16"/>
        </w:rPr>
      </w:pPr>
      <w:r w:rsidRPr="00B40C57">
        <w:rPr>
          <w:sz w:val="16"/>
          <w:szCs w:val="16"/>
        </w:rPr>
        <w:t>Building on a history of working together to reduce air emissions, Canada and the U.S., commit to take action to reduce methane emissions from the oil and gas sector, the world’s largest industrial methane source, in support of achieving our respective international climate change commitments. To set us on an ambitious and achievable path, the leaders commit to reduce methane emissions by 40-45 percent below 2012 levels by 2025 from the oil and gas sector, and explore new opportunities for additional methane reductions. The leaders also invite other countries to join the target or develop their own methane reduction goal. To achieve this target</w:t>
      </w:r>
      <w:r w:rsidRPr="00B40C57">
        <w:rPr>
          <w:rStyle w:val="Emphasis"/>
          <w:highlight w:val="yellow"/>
        </w:rPr>
        <w:t>, both countries commit to</w:t>
      </w:r>
      <w:r w:rsidRPr="00B40C57">
        <w:rPr>
          <w:sz w:val="16"/>
          <w:szCs w:val="16"/>
        </w:rPr>
        <w:t>:</w:t>
      </w:r>
    </w:p>
    <w:p w14:paraId="5B197728" w14:textId="77777777" w:rsidR="00537A58" w:rsidRPr="00B40C57" w:rsidRDefault="00537A58" w:rsidP="00537A58">
      <w:pPr>
        <w:rPr>
          <w:sz w:val="16"/>
          <w:szCs w:val="16"/>
        </w:rPr>
      </w:pPr>
      <w:r w:rsidRPr="00B40C57">
        <w:rPr>
          <w:sz w:val="16"/>
          <w:szCs w:val="16"/>
        </w:rPr>
        <w:t>Regulate existing sources of methane emissions in the oil and gas sector:</w:t>
      </w:r>
    </w:p>
    <w:p w14:paraId="7AFD1DC8" w14:textId="77777777" w:rsidR="00537A58" w:rsidRPr="00B40C57" w:rsidRDefault="00537A58" w:rsidP="00537A58">
      <w:pPr>
        <w:rPr>
          <w:sz w:val="16"/>
          <w:szCs w:val="16"/>
        </w:rPr>
      </w:pPr>
      <w:r w:rsidRPr="00B40C57">
        <w:rPr>
          <w:sz w:val="16"/>
          <w:szCs w:val="16"/>
        </w:rPr>
        <w:t>Ø  The U.S. Environmental Protection Agency (EPA) will begin developing regulations for methane emissions from existing oil and gas sources immediately and will move as expeditiously as possible to complete this process. Next month, EPA will start a formal process to require companies operating existing methane emissions sources to provide information to assist in development of comprehensive standards to decrease methane emissions.</w:t>
      </w:r>
    </w:p>
    <w:p w14:paraId="5B6C8335" w14:textId="77777777" w:rsidR="00537A58" w:rsidRPr="00B40C57" w:rsidRDefault="00537A58" w:rsidP="00537A58">
      <w:pPr>
        <w:rPr>
          <w:sz w:val="16"/>
          <w:szCs w:val="16"/>
        </w:rPr>
      </w:pPr>
      <w:r w:rsidRPr="00B40C57">
        <w:rPr>
          <w:sz w:val="16"/>
          <w:szCs w:val="16"/>
        </w:rPr>
        <w:t>Ø  Environment and Climate Change Canada will also regulate methane emissions from new and existing oil and gas sources. Environment and Climate Change Canada will move, as expeditiously as possible, to put in place national regulations in collaboration with provinces/territories, Indigenous Peoples and stakeholders. Environment and Climate Change Canada intends to publish an initial phase of proposed regulations by early 2017.</w:t>
      </w:r>
    </w:p>
    <w:p w14:paraId="6CF26457" w14:textId="77777777" w:rsidR="00537A58" w:rsidRPr="00B40C57" w:rsidRDefault="00537A58" w:rsidP="00537A58">
      <w:r w:rsidRPr="00B40C57">
        <w:rPr>
          <w:sz w:val="16"/>
          <w:szCs w:val="16"/>
        </w:rPr>
        <w:t xml:space="preserve">Work collaboratively on federal measures to reduce methane emissions: Building on the U.S.-Canada Air Quality Agreement, both countries will work collaboratively on programs, policies, and strategies, and share experiences on reducing oil and gas methane emissions as they implement their respective federal regulations, beginning this year.  Improve data collection, transparency, and R&amp;D and share knowledge of cost-effective methane reduction technologies and practices: To ensure our actions are based on the best available data and technology, Canada and the U.S. will work together to improve methane data collection and emissions quantification, and transparency of emissions reporting in North America, and share knowledge of cost-effective methane reduction technologies and practices. </w:t>
      </w:r>
      <w:r>
        <w:t xml:space="preserve"> </w:t>
      </w:r>
      <w:r w:rsidRPr="00B40C57">
        <w:rPr>
          <w:rStyle w:val="StyleUnderline"/>
          <w:highlight w:val="yellow"/>
        </w:rPr>
        <w:t>Jointly endorse the World Bank’s Zero Routine Flaring by 2030 Initiative: Reflecting their increasing concern about the climate, environment, and energy security impacts of oil and gas flaring</w:t>
      </w:r>
      <w:r w:rsidRPr="00B40C57">
        <w:rPr>
          <w:rStyle w:val="Emphasis"/>
          <w:highlight w:val="yellow"/>
        </w:rPr>
        <w:t>, particularly in sensitive regions such as the Arctic</w:t>
      </w:r>
      <w:r w:rsidRPr="00B40C57">
        <w:rPr>
          <w:rStyle w:val="StyleUnderline"/>
          <w:highlight w:val="yellow"/>
        </w:rPr>
        <w:t>, the U.S. and Canada commit to jointly endorse the World Bank’s Zero Routine Flaring by 2030 Initiative, and report annually on progress</w:t>
      </w:r>
      <w:r w:rsidRPr="00B40C57">
        <w:rPr>
          <w:highlight w:val="yellow"/>
        </w:rPr>
        <w:t>.</w:t>
      </w:r>
      <w:r w:rsidRPr="00B40C57">
        <w:t>  </w:t>
      </w:r>
      <w:r w:rsidRPr="00B40C57">
        <w:rPr>
          <w:sz w:val="16"/>
          <w:szCs w:val="16"/>
        </w:rPr>
        <w:t>Both Canada and the U.S. affirm their commitment to reduce use and emissions of hydrofluorocarbons (HFCs) using their respective domestic frameworks and will propose new actions in 2016.  Canada and the U.S. are both demonstrating leadership by updating their public procurement processes to transition away from high global warming potential HFCs, whenever feasible, through government purchase of more sustainable and greener equipment and products.  Recognizing the excellent collaboration between Canada and the U.S. to establish world-class, aligned regulations and programs to improve the fuel efficiency and reduce greenhouse gas and air pollutant emissions from on-road vehicles, the leaders reaffirm their commitment to continue this strong collaboration towards the finalization and implementation of a second phase of aligned greenhouse gas emission standards for post-2018 model year on-road heavy-duty vehicles.  The two countries are currently implementing aligned requirements for greenhouse gas emission standards for cars and light trucks and the leaders commit to continue close collaboration in conducting mid-term evaluations of the applicable standards for the 2022-2025 model years to ensure further acceleration of the improvement of vehicle efficiency and zero emission technologies  Given the integrated nature of many aspects of the U.S. and Canadian economies, alignment of analytical methods for assessing and communicating the impact of direct and indirect GHG emissions of major projects, and of measures to reduce those emissions, can be mutually beneficial.  Canada and the U.S. will align approaches, reflecting the best available science for accounting for the broad costs to society of the GHG emissions that will be avoided by mitigation measures, including using similar values for the social cost of carbon and other GHGs for assessing the benefits of regulatory measures.</w:t>
      </w:r>
    </w:p>
    <w:p w14:paraId="2A004083" w14:textId="77777777" w:rsidR="00537A58" w:rsidRPr="0089411C" w:rsidRDefault="00537A58" w:rsidP="00537A58"/>
    <w:p w14:paraId="66B7B26F" w14:textId="77777777" w:rsidR="00537A58" w:rsidRDefault="00537A58" w:rsidP="00537A58">
      <w:pPr>
        <w:pStyle w:val="Heading2"/>
      </w:pPr>
      <w:r>
        <w:t>Says No</w:t>
      </w:r>
    </w:p>
    <w:p w14:paraId="30454C27" w14:textId="77777777" w:rsidR="00537A58" w:rsidRDefault="00537A58" w:rsidP="00537A58">
      <w:pPr>
        <w:pStyle w:val="Heading4"/>
      </w:pPr>
      <w:r w:rsidRPr="000C114A">
        <w:t xml:space="preserve">China’s </w:t>
      </w:r>
      <w:r>
        <w:t>growing Arctic presence signals future exploitation of the Arctic region</w:t>
      </w:r>
    </w:p>
    <w:p w14:paraId="6D87495C" w14:textId="77777777" w:rsidR="00537A58" w:rsidRDefault="00537A58" w:rsidP="00537A58">
      <w:pPr>
        <w:rPr>
          <w:rFonts w:asciiTheme="majorHAnsi" w:eastAsia="Times New Roman" w:hAnsiTheme="majorHAnsi" w:cs="Times New Roman"/>
          <w:color w:val="005626"/>
          <w:kern w:val="36"/>
          <w:sz w:val="16"/>
          <w:szCs w:val="22"/>
        </w:rPr>
      </w:pPr>
    </w:p>
    <w:p w14:paraId="7A163C6A" w14:textId="77777777" w:rsidR="00537A58" w:rsidRPr="00613D46" w:rsidRDefault="00537A58" w:rsidP="00537A58">
      <w:pPr>
        <w:pStyle w:val="NoSpacing"/>
        <w:rPr>
          <w:rFonts w:ascii="Times New Roman" w:hAnsi="Times New Roman"/>
          <w:sz w:val="24"/>
        </w:rPr>
      </w:pPr>
      <w:r w:rsidRPr="00613D46">
        <w:rPr>
          <w:rStyle w:val="Style13ptBold"/>
        </w:rPr>
        <w:t>Struznik, 13</w:t>
      </w:r>
      <w:r>
        <w:rPr>
          <w:rStyle w:val="Style13ptBold"/>
        </w:rPr>
        <w:t xml:space="preserve"> </w:t>
      </w:r>
      <w:r w:rsidRPr="00613D46">
        <w:rPr>
          <w:rStyle w:val="Style13ptBold"/>
          <w:b w:val="0"/>
          <w:sz w:val="22"/>
        </w:rPr>
        <w:t>http://e360.yale.edu/feature/chinas_new_arctic_presence_signals_future_development/2658/</w:t>
      </w:r>
      <w:r w:rsidRPr="00613D46">
        <w:rPr>
          <w:color w:val="000000"/>
          <w:szCs w:val="18"/>
          <w:shd w:val="clear" w:color="auto" w:fill="FFFFFF"/>
        </w:rPr>
        <w:t xml:space="preserve"> </w:t>
      </w:r>
      <w:r>
        <w:rPr>
          <w:color w:val="000000"/>
          <w:szCs w:val="18"/>
          <w:shd w:val="clear" w:color="auto" w:fill="FFFFFF"/>
        </w:rPr>
        <w:t>C</w:t>
      </w:r>
      <w:r w:rsidRPr="00613D46">
        <w:rPr>
          <w:color w:val="000000"/>
          <w:szCs w:val="18"/>
          <w:shd w:val="clear" w:color="auto" w:fill="FFFFFF"/>
        </w:rPr>
        <w:t>anadian author and photographer</w:t>
      </w:r>
      <w:r>
        <w:rPr>
          <w:color w:val="000000"/>
          <w:szCs w:val="18"/>
          <w:shd w:val="clear" w:color="auto" w:fill="FFFFFF"/>
        </w:rPr>
        <w:t xml:space="preserve"> </w:t>
      </w:r>
      <w:hyperlink r:id="rId223" w:history="1">
        <w:r w:rsidRPr="00613D46">
          <w:rPr>
            <w:b/>
            <w:bCs/>
            <w:color w:val="005626"/>
            <w:szCs w:val="18"/>
            <w:shd w:val="clear" w:color="auto" w:fill="FFFFFF"/>
          </w:rPr>
          <w:t>Ed Struzik</w:t>
        </w:r>
      </w:hyperlink>
      <w:r w:rsidRPr="00613D46">
        <w:rPr>
          <w:color w:val="000000"/>
          <w:szCs w:val="18"/>
          <w:shd w:val="clear" w:color="auto" w:fill="FFFFFF"/>
        </w:rPr>
        <w:t> has been writing on the Arctic for three decades. In previous articles for </w:t>
      </w:r>
      <w:r w:rsidRPr="00613D46">
        <w:rPr>
          <w:i/>
          <w:iCs/>
          <w:color w:val="000000"/>
          <w:szCs w:val="18"/>
          <w:shd w:val="clear" w:color="auto" w:fill="FFFFFF"/>
        </w:rPr>
        <w:t>Yale Environment 360</w:t>
      </w:r>
    </w:p>
    <w:p w14:paraId="4218A139" w14:textId="77777777" w:rsidR="00537A58" w:rsidRPr="00613D46" w:rsidRDefault="00537A58" w:rsidP="00537A58">
      <w:pPr>
        <w:pStyle w:val="NoSpacing"/>
        <w:rPr>
          <w:rStyle w:val="Style13ptBold"/>
          <w:b w:val="0"/>
          <w:sz w:val="22"/>
        </w:rPr>
      </w:pPr>
    </w:p>
    <w:p w14:paraId="45EDE524" w14:textId="77777777" w:rsidR="00537A58" w:rsidRDefault="00537A58" w:rsidP="00537A58">
      <w:pPr>
        <w:rPr>
          <w:rFonts w:asciiTheme="majorHAnsi" w:eastAsia="Times New Roman" w:hAnsiTheme="majorHAnsi" w:cs="Times New Roman"/>
          <w:color w:val="000000"/>
          <w:sz w:val="16"/>
          <w:szCs w:val="22"/>
        </w:rPr>
      </w:pPr>
      <w:r w:rsidRPr="00613D46">
        <w:rPr>
          <w:rFonts w:asciiTheme="majorHAnsi" w:eastAsia="Times New Roman" w:hAnsiTheme="majorHAnsi" w:cs="Times New Roman"/>
          <w:color w:val="005626"/>
          <w:kern w:val="36"/>
          <w:sz w:val="16"/>
          <w:szCs w:val="22"/>
        </w:rPr>
        <w:t xml:space="preserve"> </w:t>
      </w:r>
      <w:r w:rsidRPr="000C114A">
        <w:rPr>
          <w:rStyle w:val="StyleUnderline"/>
        </w:rPr>
        <w:t>China’s recent admission to the Arctic Council under observer status reflects a new reality: the world’s economic powers now regard development of natural resources and commerce in an increasingly ice-free Arctic as a top priority.</w:t>
      </w:r>
      <w:r w:rsidRPr="00613D46">
        <w:rPr>
          <w:rFonts w:asciiTheme="majorHAnsi" w:eastAsia="Times New Roman" w:hAnsiTheme="majorHAnsi" w:cs="Times New Roman"/>
          <w:color w:val="000000"/>
          <w:sz w:val="16"/>
          <w:szCs w:val="22"/>
        </w:rPr>
        <w:t xml:space="preserve"> </w:t>
      </w:r>
      <w:r w:rsidRPr="00613D46">
        <w:rPr>
          <w:rFonts w:asciiTheme="majorHAnsi" w:eastAsia="Times New Roman" w:hAnsiTheme="majorHAnsi" w:cs="Times New Roman"/>
          <w:b/>
          <w:bCs/>
          <w:smallCaps/>
          <w:color w:val="000000"/>
          <w:sz w:val="16"/>
          <w:szCs w:val="22"/>
          <w:shd w:val="clear" w:color="auto" w:fill="FFFFFF"/>
        </w:rPr>
        <w:t>by ed struzik</w:t>
      </w:r>
      <w:r w:rsidRPr="00613D46">
        <w:rPr>
          <w:rFonts w:asciiTheme="majorHAnsi" w:eastAsia="Times New Roman" w:hAnsiTheme="majorHAnsi" w:cs="Times New Roman"/>
          <w:color w:val="000000"/>
          <w:sz w:val="16"/>
          <w:szCs w:val="22"/>
        </w:rPr>
        <w:t xml:space="preserve"> </w:t>
      </w:r>
      <w:r w:rsidRPr="000C114A">
        <w:rPr>
          <w:rStyle w:val="StyleUnderline"/>
        </w:rPr>
        <w:t>When China</w:t>
      </w:r>
      <w:r w:rsidRPr="000C114A">
        <w:rPr>
          <w:rFonts w:asciiTheme="majorHAnsi" w:eastAsia="Times New Roman" w:hAnsiTheme="majorHAnsi" w:cs="Times New Roman"/>
          <w:color w:val="000000"/>
          <w:sz w:val="16"/>
          <w:szCs w:val="22"/>
          <w:shd w:val="clear" w:color="auto" w:fill="FFFFFF"/>
        </w:rPr>
        <w:t xml:space="preserve"> — along with Japan, South Korea, Singapore, India, and Italy —</w:t>
      </w:r>
      <w:r w:rsidRPr="00613D46">
        <w:rPr>
          <w:rFonts w:asciiTheme="majorHAnsi" w:eastAsia="Times New Roman" w:hAnsiTheme="majorHAnsi" w:cs="Times New Roman"/>
          <w:color w:val="000000"/>
          <w:sz w:val="16"/>
          <w:szCs w:val="22"/>
          <w:shd w:val="clear" w:color="auto" w:fill="FFFFFF"/>
        </w:rPr>
        <w:t xml:space="preserve"> </w:t>
      </w:r>
      <w:hyperlink r:id="rId224" w:tgtFrame="_blank" w:history="1">
        <w:r w:rsidRPr="000C114A">
          <w:rPr>
            <w:rStyle w:val="StyleUnderline"/>
          </w:rPr>
          <w:t>was granted permanent observer status</w:t>
        </w:r>
      </w:hyperlink>
      <w:r w:rsidRPr="000C114A">
        <w:rPr>
          <w:rStyle w:val="StyleUnderline"/>
        </w:rPr>
        <w:t xml:space="preserve"> in the Arctic Council</w:t>
      </w:r>
      <w:r w:rsidRPr="000C114A">
        <w:rPr>
          <w:rFonts w:asciiTheme="majorHAnsi" w:eastAsia="Times New Roman" w:hAnsiTheme="majorHAnsi" w:cs="Times New Roman"/>
          <w:color w:val="000000"/>
          <w:sz w:val="16"/>
          <w:szCs w:val="22"/>
          <w:shd w:val="clear" w:color="auto" w:fill="FFFFFF"/>
        </w:rPr>
        <w:t xml:space="preserve"> last month, it left many experts wondering whether a paradigm shift in geopolitics is taking place in the region.</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Until recently, security issues, search and rescue protocols, indigenous rights, climate change, and other environmental priorities were the main concerns of the intergovernmental forum, which includes the eight voting states bordering the Arctic and several indigenous organizations that enjoy participant status. But the admission of China and other major Asian economic powers as observer states is yet another strong sign, experts say, that the economic development of an increasingly ice-free Arctic is becoming a top priority of nations in the region and beyond.</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 xml:space="preserve">“Five or six years ago, most people would have reacted skeptically to the suggestion that China, for example, would become a major player in the Arctic,” says Rob Huebert, associate director of the Center for Military and Strategic Studies at the University of Calgary and a board member of Canada’s Polar Commission. “But </w:t>
      </w:r>
      <w:r w:rsidRPr="000C114A">
        <w:rPr>
          <w:rStyle w:val="StyleUnderline"/>
        </w:rPr>
        <w:t xml:space="preserve">in the past few years, </w:t>
      </w:r>
      <w:r w:rsidRPr="00031917">
        <w:rPr>
          <w:rStyle w:val="StyleUnderline"/>
          <w:highlight w:val="green"/>
        </w:rPr>
        <w:t>China has been investing considerable resources to ensure it will be a major Arctic power</w:t>
      </w:r>
      <w:r w:rsidRPr="000C114A">
        <w:rPr>
          <w:rStyle w:val="StyleUnderline"/>
        </w:rPr>
        <w:t>.</w:t>
      </w:r>
      <w:r w:rsidRPr="000C114A">
        <w:rPr>
          <w:rFonts w:asciiTheme="majorHAnsi" w:eastAsia="Times New Roman" w:hAnsiTheme="majorHAnsi" w:cs="Times New Roman"/>
          <w:color w:val="000000"/>
          <w:sz w:val="16"/>
          <w:szCs w:val="22"/>
          <w:shd w:val="clear" w:color="auto" w:fill="FFFFFF"/>
        </w:rPr>
        <w:t xml:space="preserve"> Like other countries now looking northward, </w:t>
      </w:r>
      <w:r w:rsidRPr="00031917">
        <w:rPr>
          <w:rStyle w:val="StyleUnderline"/>
          <w:highlight w:val="green"/>
        </w:rPr>
        <w:t>it wants to exploit the emerging shipping opportunities and the largely unexploited energy</w:t>
      </w:r>
      <w:r w:rsidRPr="000C114A">
        <w:rPr>
          <w:rStyle w:val="StyleUnderline"/>
        </w:rPr>
        <w:t xml:space="preserve"> and mineral resources in the region.”</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Of those non-Arctic states admitted as observers to the council last month, China dwarfs the others in terms of its economic reach and its global track record of making deals for resource development from Asia, to Africa, to</w:t>
      </w:r>
      <w:r w:rsidRPr="00613D46">
        <w:rPr>
          <w:rFonts w:asciiTheme="majorHAnsi" w:eastAsia="Times New Roman" w:hAnsiTheme="majorHAnsi" w:cs="Times New Roman"/>
          <w:sz w:val="16"/>
          <w:szCs w:val="22"/>
        </w:rPr>
        <w:t xml:space="preserve"> </w:t>
      </w:r>
      <w:r w:rsidRPr="000C114A">
        <w:rPr>
          <w:rFonts w:asciiTheme="majorHAnsi" w:eastAsia="Times New Roman" w:hAnsiTheme="majorHAnsi" w:cs="Times New Roman"/>
          <w:color w:val="005626"/>
          <w:sz w:val="16"/>
          <w:szCs w:val="22"/>
        </w:rPr>
        <w:t>Iceland twice rejected a Chinese proposal to buy a huge farm, fearing it was part of a plan to build an Arctic port.</w:t>
      </w:r>
      <w:r w:rsidRPr="00613D46">
        <w:rPr>
          <w:rFonts w:asciiTheme="majorHAnsi" w:eastAsia="Times New Roman" w:hAnsiTheme="majorHAnsi" w:cs="Times New Roman"/>
          <w:color w:val="005626"/>
          <w:sz w:val="16"/>
          <w:szCs w:val="22"/>
        </w:rPr>
        <w:t xml:space="preserve"> </w:t>
      </w:r>
      <w:r w:rsidRPr="000C114A">
        <w:rPr>
          <w:rFonts w:asciiTheme="majorHAnsi" w:eastAsia="Times New Roman" w:hAnsiTheme="majorHAnsi" w:cs="Times New Roman"/>
          <w:color w:val="000000"/>
          <w:sz w:val="16"/>
          <w:szCs w:val="22"/>
          <w:shd w:val="clear" w:color="auto" w:fill="FFFFFF"/>
        </w:rPr>
        <w:t>South America.</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evidence of the growing importance of resource exploitation in the Arctic and China’s role in that development.</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Established in 1996, the Arctic Council plays an advisory role by promoting cooperation, coordination, and interaction among Arctic States. As a permanent observer, China does not have a vote on the council, but its mere presence means that its voice will be heard.</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“It’s not because the Arctic countries have stopped being suspicious of Chinese ambitions,” explains Huebert. “</w:t>
      </w:r>
      <w:r w:rsidRPr="00031917">
        <w:rPr>
          <w:rStyle w:val="StyleUnderline"/>
          <w:highlight w:val="green"/>
        </w:rPr>
        <w:t>The reality is that China is too ambitious</w:t>
      </w:r>
      <w:r w:rsidRPr="000C114A">
        <w:rPr>
          <w:rStyle w:val="StyleUnderline"/>
        </w:rPr>
        <w:t xml:space="preserve"> and too big to ignore. The fear is that they would just continue going after what they wanted in the Arctic even if their application was rejected</w:t>
      </w:r>
      <w:r w:rsidRPr="000C114A">
        <w:rPr>
          <w:rFonts w:asciiTheme="majorHAnsi" w:eastAsia="Times New Roman" w:hAnsiTheme="majorHAnsi" w:cs="Times New Roman"/>
          <w:color w:val="000000"/>
          <w:sz w:val="16"/>
          <w:szCs w:val="22"/>
          <w:shd w:val="clear" w:color="auto" w:fill="FFFFFF"/>
        </w:rPr>
        <w:t>. Who is going to stop them?”</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How effectively members of the Arctic Council will be able to influence or constrain the ambitions of China and other Asian powers in the Arctic is an open question.</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w:t>
      </w:r>
      <w:r w:rsidRPr="00031917">
        <w:rPr>
          <w:rStyle w:val="StyleUnderline"/>
          <w:highlight w:val="green"/>
        </w:rPr>
        <w:t>The Chinese know that they need us for the resources, but they have also made it clear that when it comes to their core interests, it doesn’t matter who their friends and allies are — they will do what they need to do,</w:t>
      </w:r>
      <w:r w:rsidRPr="000C114A">
        <w:rPr>
          <w:rStyle w:val="StyleUnderline"/>
        </w:rPr>
        <w:t>”</w:t>
      </w:r>
      <w:r w:rsidRPr="000C114A">
        <w:rPr>
          <w:rFonts w:asciiTheme="majorHAnsi" w:eastAsia="Times New Roman" w:hAnsiTheme="majorHAnsi" w:cs="Times New Roman"/>
          <w:color w:val="000000"/>
          <w:sz w:val="16"/>
          <w:szCs w:val="22"/>
          <w:shd w:val="clear" w:color="auto" w:fill="FFFFFF"/>
        </w:rPr>
        <w:t xml:space="preserve"> observes Huebert.</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Officially, China, whose northernmost territory is as close to the Arctic as Germany’s is, says it does not covet the Arctic for its resources, but rather has a genuine interest in the fate of the region. “China’s activities are for the purposes of regular environmental investigation and investment and have nothing to do with resource plundering and strategic control,” the state-controlled Xinhua news agency wrote last year.</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 xml:space="preserve">But most experts are skeptical of that contention. </w:t>
      </w:r>
      <w:r w:rsidRPr="000C114A">
        <w:rPr>
          <w:rStyle w:val="StyleUnderline"/>
        </w:rPr>
        <w:t>China, many experts agree, is eyeing the Arctic for three main reasons, each of which has profound environmental implications.</w:t>
      </w:r>
      <w:r w:rsidRPr="00613D46">
        <w:rPr>
          <w:rFonts w:asciiTheme="majorHAnsi" w:eastAsia="Times New Roman" w:hAnsiTheme="majorHAnsi" w:cs="Times New Roman"/>
          <w:color w:val="000000"/>
          <w:sz w:val="16"/>
          <w:szCs w:val="22"/>
        </w:rPr>
        <w:t xml:space="preserve"> </w:t>
      </w:r>
      <w:r w:rsidRPr="000C114A">
        <w:rPr>
          <w:rStyle w:val="StyleUnderline"/>
        </w:rPr>
        <w:t>China’s economy is heavily dependent on exports. Rapidly melting Arctic sea ice is raising the possibility that a much shorter sea route through the Northwest and Northeast passages will save the country billions of dollars in shipping expenses</w:t>
      </w:r>
      <w:r w:rsidRPr="000C114A">
        <w:rPr>
          <w:rFonts w:asciiTheme="majorHAnsi" w:eastAsia="Times New Roman" w:hAnsiTheme="majorHAnsi" w:cs="Times New Roman"/>
          <w:color w:val="000000"/>
          <w:sz w:val="16"/>
          <w:szCs w:val="22"/>
        </w:rPr>
        <w:t>. The distance from Shanghai to Hamburg, for example, is 2,800 nautical miles shorter via the Arctic than via the Suez Canal.</w:t>
      </w:r>
      <w:r w:rsidRPr="00613D46">
        <w:rPr>
          <w:rFonts w:asciiTheme="majorHAnsi" w:eastAsia="Times New Roman" w:hAnsiTheme="majorHAnsi" w:cs="Times New Roman"/>
          <w:color w:val="000000"/>
          <w:sz w:val="16"/>
          <w:szCs w:val="22"/>
        </w:rPr>
        <w:t xml:space="preserve"> </w:t>
      </w:r>
      <w:r w:rsidRPr="000C114A">
        <w:rPr>
          <w:rStyle w:val="StyleUnderline"/>
        </w:rPr>
        <w:t xml:space="preserve">In addition to vast reservoirs of oil, coal, uranium, and rare earth minerals, 30 percent of the world’s technically recoverable natural gas and 13 percent of the technically recoverable oil lie above the Arctic Circle. Like other nations, China views those resources as a means to fuel future growth. China is also by far the world’s largest fishing nation. With sea ice disappearing, the Arctic may become a new and important fisheries frontier. </w:t>
      </w:r>
      <w:r w:rsidRPr="000C114A">
        <w:rPr>
          <w:rFonts w:asciiTheme="majorHAnsi" w:eastAsia="Times New Roman" w:hAnsiTheme="majorHAnsi" w:cs="Times New Roman"/>
          <w:color w:val="000000"/>
          <w:sz w:val="16"/>
          <w:szCs w:val="22"/>
          <w:shd w:val="clear" w:color="auto" w:fill="FFFFFF"/>
        </w:rPr>
        <w:t xml:space="preserve">China hasn’t been biding its time waiting to hear how its application to the Arctic Council would be decided. In spite of Iceland’s rejection of the real estate deal, </w:t>
      </w:r>
      <w:r w:rsidRPr="000C114A">
        <w:rPr>
          <w:rStyle w:val="StyleUnderline"/>
        </w:rPr>
        <w:t>China recently signed a free trade agreement with the tiny North Atlantic country and built a new embassy there. Chinese resource companies have invested $400 million in energy and mining projects in Arctic Canada and they’re promising to invest $2.3 billion and 3,000 Chinese workers in a mammoth, British-led mining project in Greenland.</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CCCCCC"/>
          <w:sz w:val="16"/>
          <w:szCs w:val="22"/>
        </w:rPr>
        <w:t>Wikimedia Commons</w:t>
      </w:r>
      <w:r w:rsidRPr="00613D46">
        <w:rPr>
          <w:rFonts w:asciiTheme="majorHAnsi" w:eastAsia="Times New Roman" w:hAnsiTheme="majorHAnsi" w:cs="Times New Roman"/>
          <w:color w:val="CCCCCC"/>
          <w:sz w:val="16"/>
          <w:szCs w:val="22"/>
        </w:rPr>
        <w:t xml:space="preserve"> </w:t>
      </w:r>
      <w:r w:rsidRPr="000C114A">
        <w:rPr>
          <w:rFonts w:asciiTheme="majorHAnsi" w:eastAsia="Times New Roman" w:hAnsiTheme="majorHAnsi" w:cs="Times New Roman"/>
          <w:color w:val="444444"/>
          <w:sz w:val="16"/>
          <w:szCs w:val="22"/>
        </w:rPr>
        <w:t>A crew decamps from the Chinese icebreaker Xue Long in the Arctic Ocean.</w:t>
      </w:r>
      <w:r w:rsidRPr="00613D46">
        <w:rPr>
          <w:rFonts w:asciiTheme="majorHAnsi" w:eastAsia="Times New Roman" w:hAnsiTheme="majorHAnsi" w:cs="Times New Roman"/>
          <w:color w:val="444444"/>
          <w:sz w:val="16"/>
          <w:szCs w:val="22"/>
        </w:rPr>
        <w:t xml:space="preserve"> </w:t>
      </w:r>
      <w:r w:rsidRPr="000C114A">
        <w:rPr>
          <w:rFonts w:asciiTheme="majorHAnsi" w:eastAsia="Times New Roman" w:hAnsiTheme="majorHAnsi" w:cs="Times New Roman"/>
          <w:color w:val="000000"/>
          <w:sz w:val="16"/>
          <w:szCs w:val="22"/>
          <w:shd w:val="clear" w:color="auto" w:fill="FFFFFF"/>
        </w:rPr>
        <w:t xml:space="preserve">What’s more, </w:t>
      </w:r>
      <w:r w:rsidRPr="000C114A">
        <w:rPr>
          <w:rStyle w:val="StyleUnderline"/>
        </w:rPr>
        <w:t>China has increased its funding for Arctic research, set up a polar institute in Shanghai, and in 2012 sent the Chinese icebreaker Xue Long through the Northeast Passage above Russia and Scandinavia, presumably to determine the suitability of using that route as a commercial waterway.</w:t>
      </w:r>
      <w:r w:rsidRPr="000C114A">
        <w:rPr>
          <w:rFonts w:asciiTheme="majorHAnsi" w:eastAsia="Times New Roman" w:hAnsiTheme="majorHAnsi" w:cs="Times New Roman"/>
          <w:color w:val="000000"/>
          <w:sz w:val="16"/>
          <w:szCs w:val="22"/>
          <w:shd w:val="clear" w:color="auto" w:fill="FFFFFF"/>
        </w:rPr>
        <w:t xml:space="preserve"> It is currently building another icebreaker and planning three Arctic expeditions for 2015.</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Oran Young, co-director of the Program on Governance for Sustainable Development at the Bren School of Environmental Science and Management at the University of California, Santa Barbara, says many of these developments are an unavoidable fact of life that reflect both the growing global economic importance of the Arctic and China’s position as a pre-eminent economic force. “The Chinese are proceeding in the Arctic in much the same way they are proceeding in other parts of the world, which is largely through economic initiatives,” he says. “They develop connections that offer them the chance to develop natural resources.”</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This is especially evident in western Canada, where a third of all investments in tar sands projects since 2003</w:t>
      </w:r>
      <w:r w:rsidRPr="00613D46">
        <w:rPr>
          <w:rFonts w:asciiTheme="majorHAnsi" w:eastAsia="Times New Roman" w:hAnsiTheme="majorHAnsi" w:cs="Times New Roman"/>
          <w:color w:val="000000"/>
          <w:sz w:val="16"/>
          <w:szCs w:val="22"/>
          <w:shd w:val="clear" w:color="auto" w:fill="FFFFFF"/>
        </w:rPr>
        <w:t xml:space="preserve"> </w:t>
      </w:r>
      <w:hyperlink r:id="rId225" w:tgtFrame="_blank" w:history="1">
        <w:r w:rsidRPr="00613D46">
          <w:rPr>
            <w:rFonts w:asciiTheme="majorHAnsi" w:eastAsia="Times New Roman" w:hAnsiTheme="majorHAnsi" w:cs="Times New Roman"/>
            <w:color w:val="005626"/>
            <w:sz w:val="16"/>
            <w:szCs w:val="22"/>
            <w:shd w:val="clear" w:color="auto" w:fill="FFFFFF"/>
          </w:rPr>
          <w:t>have come from China</w:t>
        </w:r>
      </w:hyperlink>
      <w:r w:rsidRPr="000C114A">
        <w:rPr>
          <w:rFonts w:asciiTheme="majorHAnsi" w:eastAsia="Times New Roman" w:hAnsiTheme="majorHAnsi" w:cs="Times New Roman"/>
          <w:color w:val="000000"/>
          <w:sz w:val="16"/>
          <w:szCs w:val="22"/>
          <w:shd w:val="clear" w:color="auto" w:fill="FFFFFF"/>
        </w:rPr>
        <w:t>. Responding to Canadian concerns, Conservative Prime Minister Stephen Harper last December placed restrictions on future foreign investments in the oil industry.</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Suspicious as some Arctic countries may be of China’s ambitions, each has signaled in its own way that the time for exploiting the Arctic has come. Norwegian and Danish officials said as much at the recent World Economic Forum in Davos, as did Canadian Leona Aglukkaq when she assumed</w:t>
      </w:r>
      <w:r w:rsidRPr="00613D46">
        <w:rPr>
          <w:rFonts w:asciiTheme="majorHAnsi" w:eastAsia="Times New Roman" w:hAnsiTheme="majorHAnsi" w:cs="Times New Roman"/>
          <w:sz w:val="16"/>
          <w:szCs w:val="22"/>
        </w:rPr>
        <w:t xml:space="preserve"> </w:t>
      </w:r>
      <w:r w:rsidRPr="000C114A">
        <w:rPr>
          <w:rFonts w:asciiTheme="majorHAnsi" w:eastAsia="Times New Roman" w:hAnsiTheme="majorHAnsi" w:cs="Times New Roman"/>
          <w:color w:val="005626"/>
          <w:sz w:val="16"/>
          <w:szCs w:val="22"/>
        </w:rPr>
        <w:t>The Arctic Council’s Leona Aglukkaq said a key focus ‘will be on natural resource development in the circumpolar region.’</w:t>
      </w:r>
      <w:r w:rsidRPr="00613D46">
        <w:rPr>
          <w:rFonts w:asciiTheme="majorHAnsi" w:eastAsia="Times New Roman" w:hAnsiTheme="majorHAnsi" w:cs="Times New Roman"/>
          <w:color w:val="005626"/>
          <w:sz w:val="16"/>
          <w:szCs w:val="22"/>
        </w:rPr>
        <w:t xml:space="preserve"> </w:t>
      </w:r>
      <w:r w:rsidRPr="000C114A">
        <w:rPr>
          <w:rFonts w:asciiTheme="majorHAnsi" w:eastAsia="Times New Roman" w:hAnsiTheme="majorHAnsi" w:cs="Times New Roman"/>
          <w:color w:val="000000"/>
          <w:sz w:val="16"/>
          <w:szCs w:val="22"/>
          <w:shd w:val="clear" w:color="auto" w:fill="FFFFFF"/>
        </w:rPr>
        <w:t>chairmanship of the Arctic Council in May. A key focus, she said, “will be on natural resource development in the circumpolar region.”</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The statements of U.S Secretary of State John Kerry has been a notable exception. At the Arctic Council meeting last month, he told his colleagues that the Obama Administration was making climate change and protecting the environment one of its top priorities. The U.S. “</w:t>
      </w:r>
      <w:hyperlink r:id="rId226" w:tgtFrame="_blank" w:history="1">
        <w:r w:rsidRPr="00613D46">
          <w:rPr>
            <w:rFonts w:asciiTheme="majorHAnsi" w:eastAsia="Times New Roman" w:hAnsiTheme="majorHAnsi" w:cs="Times New Roman"/>
            <w:color w:val="005626"/>
            <w:sz w:val="16"/>
            <w:szCs w:val="22"/>
            <w:shd w:val="clear" w:color="auto" w:fill="FFFFFF"/>
          </w:rPr>
          <w:t>National Strategy for the Arctic Region</w:t>
        </w:r>
      </w:hyperlink>
      <w:r w:rsidRPr="000C114A">
        <w:rPr>
          <w:rFonts w:asciiTheme="majorHAnsi" w:eastAsia="Times New Roman" w:hAnsiTheme="majorHAnsi" w:cs="Times New Roman"/>
          <w:color w:val="000000"/>
          <w:sz w:val="16"/>
          <w:szCs w:val="22"/>
          <w:shd w:val="clear" w:color="auto" w:fill="FFFFFF"/>
        </w:rPr>
        <w:t>” lays out a plan that tries to be all things to all interests, including Alaska natives and environmentalists; but it leaves no doubt that economic development in the region is now a priority, although it vows to “exercise responsible [environmental] stewardship.”</w:t>
      </w:r>
      <w:r w:rsidRPr="00613D46">
        <w:rPr>
          <w:rFonts w:asciiTheme="majorHAnsi" w:eastAsia="Times New Roman" w:hAnsiTheme="majorHAnsi" w:cs="Times New Roman"/>
          <w:color w:val="000000"/>
          <w:sz w:val="16"/>
          <w:szCs w:val="22"/>
        </w:rPr>
        <w:t xml:space="preserve"> </w:t>
      </w:r>
      <w:r w:rsidRPr="000C114A">
        <w:rPr>
          <w:rFonts w:asciiTheme="majorHAnsi" w:eastAsia="Times New Roman" w:hAnsiTheme="majorHAnsi" w:cs="Times New Roman"/>
          <w:color w:val="000000"/>
          <w:sz w:val="16"/>
          <w:szCs w:val="22"/>
          <w:shd w:val="clear" w:color="auto" w:fill="FFFFFF"/>
        </w:rPr>
        <w:t xml:space="preserve">The fast-moving developments in the Arctic worry environmental groups such as Greenpeace and WWF, which have pointed out that Arctic states have not adequately addressed the risk of an oil spill and other environmental disasters in the Arctic if resource development and shipping escalates. </w:t>
      </w:r>
      <w:r w:rsidRPr="000C114A">
        <w:rPr>
          <w:rStyle w:val="StyleUnderline"/>
        </w:rPr>
        <w:t>There are also fears that China — which catches 12 times more fish beyond its own waters than it reports, according to a recent study by the University of British Columbia’s Fisheries Center — could quickly exhaust an Arctic resource that hasn’t even been quantified.</w:t>
      </w:r>
      <w:r w:rsidRPr="00613D46">
        <w:rPr>
          <w:rFonts w:asciiTheme="majorHAnsi" w:eastAsia="Times New Roman" w:hAnsiTheme="majorHAnsi" w:cs="Times New Roman"/>
          <w:color w:val="000000"/>
          <w:sz w:val="16"/>
          <w:szCs w:val="22"/>
        </w:rPr>
        <w:t xml:space="preserve"> </w:t>
      </w:r>
    </w:p>
    <w:p w14:paraId="527C8353" w14:textId="77777777" w:rsidR="00537A58" w:rsidRDefault="00537A58" w:rsidP="00537A58">
      <w:pPr>
        <w:pStyle w:val="Heading4"/>
      </w:pPr>
      <w:r>
        <w:t>China says no- extraction of resources trumps cooperation</w:t>
      </w:r>
    </w:p>
    <w:p w14:paraId="0DC6DA8D" w14:textId="77777777" w:rsidR="00537A58" w:rsidRDefault="00537A58" w:rsidP="00537A58">
      <w:r w:rsidRPr="007F3A15">
        <w:rPr>
          <w:rStyle w:val="Style13ptBold"/>
        </w:rPr>
        <w:t>Auerswald, ’15</w:t>
      </w:r>
      <w:r>
        <w:t xml:space="preserve">.  David, staff writer for the US Navy and </w:t>
      </w:r>
      <w:r w:rsidRPr="007F3A15">
        <w:t>professor of security studies at the National War College</w:t>
      </w:r>
      <w:r>
        <w:t>, Dec 15.  “Geopolitical Iceberg.”</w:t>
      </w:r>
      <w:r>
        <w:br/>
      </w:r>
      <w:r w:rsidRPr="0085169A">
        <w:t>http://www.usni.org/magazines/proceedings/2015-12/geopolitical-icebergs</w:t>
      </w:r>
    </w:p>
    <w:p w14:paraId="20BB0D12" w14:textId="77777777" w:rsidR="00537A58" w:rsidRPr="0085169A" w:rsidRDefault="00537A58" w:rsidP="00537A58">
      <w:pPr>
        <w:rPr>
          <w:sz w:val="12"/>
        </w:rPr>
      </w:pPr>
      <w:r w:rsidRPr="0085169A">
        <w:rPr>
          <w:sz w:val="12"/>
        </w:rPr>
        <w:t xml:space="preserve">Take threats: The Canadians fear losing control over the Northwest Passage, which they see as their sovereign territory. Denmark is worried about Chinese influence over an increasingly independent and accessible Greenland. Iceland desperately fears being ignored by the other Arctic powers. Norway’s largest security threats are from possible Russian demands similar to those in Scenario 1, or from an environmental disaster that cripples fisheries in the North, Norwegian, or Barents Seas. Sweden and Finland both worry about a militarily and politically assertive Russia and the possible spillover from a broader East-West dispute over Ukraine, Russia’s energy politics, or a clash in the Baltic Sea. The Russians have signaled that NATO encroachment into Russia’s traditional sphere of influence is their most significant external threat. In short, there is a patchwork of threat perceptions among Arctic powers. In a crisis or emergency, differences in threat perceptions—whether or not they are true—could undermine regional cooperation or contribute to unintended conflicts. Opportunities, particularly on the economic front, also vary across the region. Norway, Russia, and to a lesser extent Iceland have the most to gain in terms of hydrocarbon and fisheries extraction and an interest in defining best practices to their own advantage. The United States, Canada, and Denmark (via Greenland) have less to gain from near-term resource extraction given the greater ice coverage in the North American portion of the Arctic, and more to gain from stringent codes of conduct for the various extractive industries. Sweden and Finland have little obvious, new economic opportunities associated with their Arctic territories, principally because they are not Arctic littoral states. </w:t>
      </w:r>
      <w:r w:rsidRPr="0085169A">
        <w:rPr>
          <w:rStyle w:val="StyleUnderline"/>
        </w:rPr>
        <w:t xml:space="preserve">China and other powerful, non-Arctic states have signaled that they want a role in polar governance and resource extraction. Creating region-wide standards and extraction quotas—on fisheries, for instance—could be difficult when short-term interests conflict across the region, or when the short-term interests of some states undermine the long-term interests of others. </w:t>
      </w:r>
      <w:r w:rsidRPr="0085169A">
        <w:rPr>
          <w:sz w:val="12"/>
        </w:rPr>
        <w:t>This patchwork of threats, opportunities, and yes, power, has resulted in Arctic countries emphasizing different international forums depending on specific national goals. On security issues, the United States, Norway, Denmark, and Iceland have emphasized NATO. Canada and Russia have emphasized unilateralism. Sweden and Finland have emphasized the United Nations and the European Union. On issues associated with regional governance and stewardship, less powerful Arctic states have emphasized broad multilateralism, principally by adding permanent observers to the Arctic Council and working through the U.N. Convention on the Law of the Sea (UNCLOS) and International Maritime Organization. The five Arctic littoral states (Canada, Denmark, Norway, Russia, and the United States) have emphasized their own abilities to manage the region without outside interference; a form of mini-multilateralism best expressed through the 2008 Ilulissat Declaration . Iceland responded by creating the Arctic Circle, an organization through which interested nations, indigenous peoples, and nongovernmental advocacy groups can discuss Arctic issues, an initiative met with disdain by some Arctic nations but embraced by China and others. When should the United States engage in multilateralism, bilateral relations, or unilateral actions in a region where the appropriate negotiating forum continually shifts depending on the issue and countries involved?</w:t>
      </w:r>
    </w:p>
    <w:p w14:paraId="42F127B5" w14:textId="77777777" w:rsidR="00537A58" w:rsidRDefault="00537A58" w:rsidP="00537A58">
      <w:pPr>
        <w:pStyle w:val="Heading4"/>
      </w:pPr>
      <w:r w:rsidRPr="00826254">
        <w:t>China is eager to exploit the Arctic</w:t>
      </w:r>
    </w:p>
    <w:p w14:paraId="388D1F20" w14:textId="77777777" w:rsidR="00537A58" w:rsidRPr="00081D31" w:rsidRDefault="00537A58" w:rsidP="00537A58">
      <w:r w:rsidRPr="00081D31">
        <w:rPr>
          <w:rStyle w:val="Style13ptBold"/>
        </w:rPr>
        <w:t>Guilford</w:t>
      </w:r>
      <w:r w:rsidRPr="00081D31">
        <w:t xml:space="preserve"> 20</w:t>
      </w:r>
      <w:r w:rsidRPr="00081D31">
        <w:rPr>
          <w:rStyle w:val="Style13ptBold"/>
        </w:rPr>
        <w:t>13</w:t>
      </w:r>
    </w:p>
    <w:p w14:paraId="18EFD656" w14:textId="77777777" w:rsidR="00537A58" w:rsidRPr="00081D31" w:rsidRDefault="00537A58" w:rsidP="00537A58">
      <w:r w:rsidRPr="00081D31">
        <w:t>Guilford, Gwynn. "Why China Oh-so-desperately Wants a Claim to the Arctic Ocean." Quartz. N.p., 14 May 2013.</w:t>
      </w:r>
    </w:p>
    <w:p w14:paraId="43FE4E33" w14:textId="77777777" w:rsidR="00537A58" w:rsidRDefault="00537A58" w:rsidP="00537A58">
      <w:pPr>
        <w:rPr>
          <w:sz w:val="14"/>
        </w:rPr>
      </w:pPr>
      <w:r w:rsidRPr="00700719">
        <w:rPr>
          <w:rStyle w:val="StyleUnderline"/>
        </w:rPr>
        <w:t>The global race for the Arctic’s riches is already in progress and attracting military interests</w:t>
      </w:r>
      <w:r w:rsidRPr="00826254">
        <w:rPr>
          <w:sz w:val="14"/>
        </w:rPr>
        <w:t>, according to US State Secretary John Kerry, who says Washington is keeping a close eye on China and Russia and adapting its “national security” strategy</w:t>
      </w:r>
      <w:r w:rsidRPr="00700719">
        <w:rPr>
          <w:rStyle w:val="StyleUnderline"/>
        </w:rPr>
        <w:t>. “Our future national security strategy is going to be affected also by what’s going on in the Arctic. The melting of the polar cap is opening sea lanes that never before existed,”</w:t>
      </w:r>
      <w:r w:rsidRPr="00826254">
        <w:rPr>
          <w:sz w:val="14"/>
        </w:rPr>
        <w:t xml:space="preserve"> Kerry said in a speech at Old Dominion University. “The potential there is already there for a global race to exploit the resources of the region,” Kerry stated. The US, Canada, Iceland, Norway, Sweden, Finland, Russia, and Denmark all have claims to the resource rich region. </w:t>
      </w:r>
      <w:r w:rsidRPr="00700719">
        <w:rPr>
          <w:rStyle w:val="StyleUnderline"/>
        </w:rPr>
        <w:t>China has been an observer of the Arctic Council since May 2013, and has no claims to the Arctic, but being a manufacturing powerhouse, Beijing is eager to exploit the Northeastern Passage have access to shorter shipping routes.</w:t>
      </w:r>
      <w:r w:rsidRPr="00826254">
        <w:rPr>
          <w:sz w:val="14"/>
        </w:rPr>
        <w:t xml:space="preserve"> “Everybody knows Russia planted a flag on the North Pole bottom. Other countries are up there, </w:t>
      </w:r>
      <w:r w:rsidRPr="00700719">
        <w:rPr>
          <w:rStyle w:val="StyleUnderline"/>
        </w:rPr>
        <w:t>China</w:t>
      </w:r>
      <w:r w:rsidRPr="00826254">
        <w:rPr>
          <w:sz w:val="14"/>
        </w:rPr>
        <w:t xml:space="preserve"> and others, </w:t>
      </w:r>
      <w:r w:rsidRPr="00700719">
        <w:rPr>
          <w:rStyle w:val="StyleUnderline"/>
        </w:rPr>
        <w:t>with their ships, mapping out the exploitation of resources, including oil, natural gas, fish,”</w:t>
      </w:r>
      <w:r w:rsidRPr="00826254">
        <w:rPr>
          <w:sz w:val="14"/>
        </w:rPr>
        <w:t xml:space="preserve"> Kerry said. Below the ice and cold waters of the Arctic Ocean are hidden vast natural reserves: approximately 20 percent of oil reserves worldwide, about 30 per cent of the planet’s natural gas, there are also believe to be deposits of platinum, gold and tin – just for starters. Climate change in the Artic is progressing twice as fast as in the rest of the world. As the Arctic ice cap decreases year by year, the regions natural resources and sea routes are becoming more accessible. Russia is leading the race in claiming the region and has taken active steps to secure its interests. Moscow always stressed the priority of the Arctic in its latest economic and defense programs. Kerry says the US is closely watching Moscow’s activity. “Economic riches tend to attract military interest as nations seek to ensure their own rights are protected. And we know, because we track it, that these countries – like Russia, </w:t>
      </w:r>
      <w:r w:rsidRPr="00700719">
        <w:rPr>
          <w:rStyle w:val="StyleUnderline"/>
        </w:rPr>
        <w:t>China,</w:t>
      </w:r>
      <w:r w:rsidRPr="00826254">
        <w:rPr>
          <w:sz w:val="14"/>
        </w:rPr>
        <w:t xml:space="preserve"> and others – </w:t>
      </w:r>
      <w:r w:rsidRPr="00826254">
        <w:rPr>
          <w:rStyle w:val="StyleUnderline"/>
        </w:rPr>
        <w:t>are active in the Arctic</w:t>
      </w:r>
      <w:r w:rsidRPr="00826254">
        <w:rPr>
          <w:sz w:val="14"/>
        </w:rPr>
        <w:t>,” said the Secretary of State.</w:t>
      </w:r>
    </w:p>
    <w:p w14:paraId="0E0AD3C5" w14:textId="77777777" w:rsidR="00537A58" w:rsidRDefault="00537A58" w:rsidP="00537A58">
      <w:pPr>
        <w:rPr>
          <w:sz w:val="14"/>
        </w:rPr>
      </w:pPr>
    </w:p>
    <w:p w14:paraId="506AECDB" w14:textId="77777777" w:rsidR="00537A58" w:rsidRDefault="00537A58" w:rsidP="00537A58">
      <w:pPr>
        <w:pStyle w:val="Heading4"/>
      </w:pPr>
      <w:r>
        <w:t>China wants to fish in the Arctic</w:t>
      </w:r>
    </w:p>
    <w:p w14:paraId="310D618E" w14:textId="77777777" w:rsidR="00537A58" w:rsidRDefault="00537A58" w:rsidP="00537A58">
      <w:pPr>
        <w:rPr>
          <w:rStyle w:val="Style13ptBold"/>
        </w:rPr>
      </w:pPr>
      <w:r>
        <w:t>Lucas</w:t>
      </w:r>
      <w:r w:rsidRPr="00081D31">
        <w:rPr>
          <w:rStyle w:val="Style13ptBold"/>
        </w:rPr>
        <w:t xml:space="preserve"> Jackson</w:t>
      </w:r>
      <w:r>
        <w:t xml:space="preserve"> November 11, 20</w:t>
      </w:r>
      <w:r w:rsidRPr="00081D31">
        <w:rPr>
          <w:rStyle w:val="Style13ptBold"/>
        </w:rPr>
        <w:t>15</w:t>
      </w:r>
    </w:p>
    <w:p w14:paraId="69644FD0" w14:textId="77777777" w:rsidR="00537A58" w:rsidRDefault="00537A58" w:rsidP="00537A58">
      <w:r w:rsidRPr="00081D31">
        <w:t xml:space="preserve"> "Potential already there’ for global race to exploit Arctic resources – Kerry." </w:t>
      </w:r>
    </w:p>
    <w:p w14:paraId="4856C67D" w14:textId="77777777" w:rsidR="00537A58" w:rsidRPr="00081D31" w:rsidRDefault="00537A58" w:rsidP="00537A58">
      <w:r w:rsidRPr="007B4F3D">
        <w:t>https://www.rt.com/usa/321529-arctic-kerry-national-security/</w:t>
      </w:r>
    </w:p>
    <w:p w14:paraId="440980C7" w14:textId="77777777" w:rsidR="00537A58" w:rsidRPr="004B6C91" w:rsidRDefault="00537A58" w:rsidP="00537A58">
      <w:pPr>
        <w:rPr>
          <w:sz w:val="12"/>
        </w:rPr>
      </w:pPr>
      <w:r w:rsidRPr="004B6C91">
        <w:rPr>
          <w:rStyle w:val="StyleUnderline"/>
        </w:rPr>
        <w:t>Why is this so important to China? One reason is access to the Arctic Ocean’s fishing supply. The “new fishing grounds” will become “the world’s largest storehouse of biological protein,” wrote Tang Guoqiang, China’s former ambassador to Norway</w:t>
      </w:r>
      <w:r w:rsidRPr="004B6C91">
        <w:rPr>
          <w:sz w:val="12"/>
        </w:rPr>
        <w:t xml:space="preserve">, in a recent paper (link in Chinese.) As we recently discussed, </w:t>
      </w:r>
      <w:r w:rsidRPr="004B6C91">
        <w:rPr>
          <w:rStyle w:val="StyleUnderline"/>
        </w:rPr>
        <w:t xml:space="preserve">fishing is a big business for China, so much so that it’s raiding the territorial waters of other countries. Arctic nations are currently mulling an accord to prevent fishing in the open water above the Bering Strait until scientists can assess fish stocks. </w:t>
      </w:r>
      <w:r w:rsidRPr="004B6C91">
        <w:rPr>
          <w:sz w:val="12"/>
        </w:rPr>
        <w:t>The objective would be to manage commercial fishing, not to protect the fish habitat, noted the New York Times. Here’s what the territory currently looks: The other reason is that the “Northwest Passage” and “Northeast Passage,” as they’re sometimes called, connect China to Europe, reducing travel from around 15,000 miles to 8,000 miles. That would save ships time and fuel. Here’s what that looks like now, on the left, and how that’s set to change:</w:t>
      </w:r>
    </w:p>
    <w:p w14:paraId="3B9E2431" w14:textId="77777777" w:rsidR="00537A58" w:rsidRPr="00D34E71" w:rsidRDefault="00537A58" w:rsidP="00537A58"/>
    <w:p w14:paraId="3CDF33BC" w14:textId="77777777" w:rsidR="00537A58" w:rsidRDefault="00537A58" w:rsidP="00537A58">
      <w:pPr>
        <w:pStyle w:val="Heading2"/>
      </w:pPr>
      <w:r>
        <w:t>Heg</w:t>
      </w:r>
    </w:p>
    <w:p w14:paraId="59D07528" w14:textId="77777777" w:rsidR="00537A58" w:rsidRDefault="00537A58" w:rsidP="00537A58">
      <w:pPr>
        <w:pStyle w:val="Heading3"/>
      </w:pPr>
      <w:r>
        <w:t>General</w:t>
      </w:r>
    </w:p>
    <w:p w14:paraId="2D2B72C6" w14:textId="77777777" w:rsidR="00537A58" w:rsidRPr="00BC69A0" w:rsidRDefault="00537A58" w:rsidP="00537A58">
      <w:pPr>
        <w:rPr>
          <w:rStyle w:val="StyleUnderline"/>
        </w:rPr>
      </w:pPr>
    </w:p>
    <w:p w14:paraId="76DED757" w14:textId="77777777" w:rsidR="00537A58" w:rsidRPr="008B1A9C" w:rsidRDefault="00537A58" w:rsidP="00537A58">
      <w:pPr>
        <w:pStyle w:val="Heading4"/>
      </w:pPr>
      <w:r w:rsidRPr="008B1A9C">
        <w:t xml:space="preserve">Limited US presence enables Arctic cooperation and </w:t>
      </w:r>
      <w:r w:rsidRPr="008B1A9C">
        <w:rPr>
          <w:u w:val="single"/>
        </w:rPr>
        <w:t>solves tensions</w:t>
      </w:r>
      <w:r w:rsidRPr="008B1A9C">
        <w:t xml:space="preserve"> – Russian aggression is </w:t>
      </w:r>
      <w:r w:rsidRPr="008B1A9C">
        <w:rPr>
          <w:u w:val="single"/>
        </w:rPr>
        <w:t>simply rhetoric</w:t>
      </w:r>
      <w:r w:rsidRPr="008B1A9C">
        <w:t xml:space="preserve"> and won’t escalate</w:t>
      </w:r>
    </w:p>
    <w:p w14:paraId="5DF81466" w14:textId="77777777" w:rsidR="00537A58" w:rsidRPr="008B1A9C" w:rsidRDefault="00537A58" w:rsidP="00537A58">
      <w:pPr>
        <w:rPr>
          <w:rStyle w:val="Style13ptBold"/>
          <w:b w:val="0"/>
          <w:bCs/>
        </w:rPr>
      </w:pPr>
      <w:r w:rsidRPr="008B1A9C">
        <w:rPr>
          <w:rStyle w:val="Style13ptBold"/>
        </w:rPr>
        <w:t xml:space="preserve">Bernstein 14 </w:t>
      </w:r>
      <w:r w:rsidRPr="008B1A9C">
        <w:t xml:space="preserve">– Leandra, reporter for Ria Novosti, </w:t>
      </w:r>
      <w:r w:rsidRPr="005D4204">
        <w:rPr>
          <w:rStyle w:val="Style13ptBold"/>
        </w:rPr>
        <w:t>citing Marlene Laruell, program director at the George Washington Institute for European, Russian, and Eurasian Studies</w:t>
      </w:r>
      <w:r w:rsidRPr="008B1A9C">
        <w:t xml:space="preserve">, Research Professor of International Affairs, </w:t>
      </w:r>
      <w:r w:rsidRPr="005D4204">
        <w:rPr>
          <w:rStyle w:val="Style13ptBold"/>
        </w:rPr>
        <w:t>Ph.D. at the National Institute of Oriental Languages and Cultures</w:t>
      </w:r>
      <w:r w:rsidRPr="008B1A9C">
        <w:t xml:space="preserve">, 2014 (“Arctic Cooperation May Ease Russia-US Tensions – Analyst,” Ria Novosti, May 22nd, </w:t>
      </w:r>
      <w:hyperlink r:id="rId227" w:history="1">
        <w:r w:rsidRPr="008B1A9C">
          <w:t>http://en.ria.ru/world/20140522/190037278/Arctic-Cooperation-May-Ease-Russia-US-Tensions--Analyst.html</w:t>
        </w:r>
      </w:hyperlink>
      <w:r w:rsidRPr="008B1A9C">
        <w:t>)</w:t>
      </w:r>
    </w:p>
    <w:p w14:paraId="11336732" w14:textId="77777777" w:rsidR="00537A58" w:rsidRPr="008B1A9C" w:rsidRDefault="00537A58" w:rsidP="00537A58">
      <w:pPr>
        <w:rPr>
          <w:szCs w:val="16"/>
        </w:rPr>
      </w:pPr>
      <w:r w:rsidRPr="008B1A9C">
        <w:rPr>
          <w:rStyle w:val="StyleUnderline"/>
          <w:highlight w:val="cyan"/>
        </w:rPr>
        <w:t xml:space="preserve">Tense relations </w:t>
      </w:r>
      <w:r w:rsidRPr="008B1A9C">
        <w:rPr>
          <w:rStyle w:val="StyleUnderline"/>
        </w:rPr>
        <w:t>between Russia and the US</w:t>
      </w:r>
      <w:r w:rsidRPr="008B1A9C">
        <w:rPr>
          <w:szCs w:val="16"/>
        </w:rPr>
        <w:t xml:space="preserve"> and NATO </w:t>
      </w:r>
      <w:r w:rsidRPr="008B1A9C">
        <w:rPr>
          <w:rStyle w:val="StyleUnderline"/>
          <w:highlight w:val="cyan"/>
        </w:rPr>
        <w:t>could</w:t>
      </w:r>
      <w:r w:rsidRPr="008B1A9C">
        <w:rPr>
          <w:szCs w:val="16"/>
        </w:rPr>
        <w:t xml:space="preserve"> potentially </w:t>
      </w:r>
      <w:r w:rsidRPr="008B1A9C">
        <w:rPr>
          <w:rStyle w:val="Emphasis"/>
        </w:rPr>
        <w:t xml:space="preserve">be </w:t>
      </w:r>
      <w:r w:rsidRPr="008B1A9C">
        <w:rPr>
          <w:rStyle w:val="Emphasis"/>
          <w:highlight w:val="cyan"/>
        </w:rPr>
        <w:t>cooled through Arctic cooperation</w:t>
      </w:r>
      <w:r w:rsidRPr="008B1A9C">
        <w:rPr>
          <w:szCs w:val="16"/>
        </w:rPr>
        <w:t>, according to the program director at the George Washington Institute for European, Russian, and Eurasian Studies.</w:t>
      </w:r>
    </w:p>
    <w:p w14:paraId="7C0AB058" w14:textId="77777777" w:rsidR="00537A58" w:rsidRPr="008B1A9C" w:rsidRDefault="00537A58" w:rsidP="00537A58">
      <w:pPr>
        <w:rPr>
          <w:szCs w:val="16"/>
        </w:rPr>
      </w:pPr>
      <w:r w:rsidRPr="008B1A9C">
        <w:rPr>
          <w:szCs w:val="16"/>
        </w:rPr>
        <w:t xml:space="preserve">“I think </w:t>
      </w:r>
      <w:r w:rsidRPr="008B1A9C">
        <w:rPr>
          <w:rStyle w:val="StyleUnderline"/>
          <w:highlight w:val="cyan"/>
        </w:rPr>
        <w:t>the Arctic is</w:t>
      </w:r>
      <w:r w:rsidRPr="008B1A9C">
        <w:rPr>
          <w:szCs w:val="16"/>
        </w:rPr>
        <w:t xml:space="preserve">, today at least, </w:t>
      </w:r>
      <w:r w:rsidRPr="008B1A9C">
        <w:rPr>
          <w:rStyle w:val="StyleUnderline"/>
          <w:highlight w:val="cyan"/>
        </w:rPr>
        <w:t xml:space="preserve">one of the last places for </w:t>
      </w:r>
      <w:r w:rsidRPr="008B1A9C">
        <w:rPr>
          <w:rStyle w:val="Emphasis"/>
          <w:highlight w:val="cyan"/>
        </w:rPr>
        <w:t>cooperation</w:t>
      </w:r>
      <w:r w:rsidRPr="008B1A9C">
        <w:rPr>
          <w:szCs w:val="16"/>
          <w:highlight w:val="cyan"/>
        </w:rPr>
        <w:t xml:space="preserve"> </w:t>
      </w:r>
      <w:r w:rsidRPr="008B1A9C">
        <w:rPr>
          <w:rStyle w:val="StyleUnderline"/>
          <w:highlight w:val="cyan"/>
        </w:rPr>
        <w:t>with Russia</w:t>
      </w:r>
      <w:r w:rsidRPr="008B1A9C">
        <w:rPr>
          <w:szCs w:val="16"/>
        </w:rPr>
        <w:t xml:space="preserve"> following the Ukrainian crisis,” Marlene Laruelle said.</w:t>
      </w:r>
    </w:p>
    <w:p w14:paraId="411C0F3D" w14:textId="77777777" w:rsidR="00537A58" w:rsidRPr="008B1A9C" w:rsidRDefault="00537A58" w:rsidP="00537A58">
      <w:pPr>
        <w:rPr>
          <w:szCs w:val="16"/>
        </w:rPr>
      </w:pPr>
      <w:r w:rsidRPr="008B1A9C">
        <w:rPr>
          <w:szCs w:val="16"/>
        </w:rPr>
        <w:t>“</w:t>
      </w:r>
      <w:r w:rsidRPr="008B1A9C">
        <w:rPr>
          <w:rStyle w:val="StyleUnderline"/>
        </w:rPr>
        <w:t>US-Russia</w:t>
      </w:r>
      <w:r w:rsidRPr="008B1A9C">
        <w:rPr>
          <w:szCs w:val="16"/>
        </w:rPr>
        <w:t xml:space="preserve"> [</w:t>
      </w:r>
      <w:r w:rsidRPr="008B1A9C">
        <w:rPr>
          <w:rStyle w:val="StyleUnderline"/>
        </w:rPr>
        <w:t>Arctic</w:t>
      </w:r>
      <w:r w:rsidRPr="008B1A9C">
        <w:rPr>
          <w:szCs w:val="16"/>
        </w:rPr>
        <w:t xml:space="preserve">] </w:t>
      </w:r>
      <w:r w:rsidRPr="008B1A9C">
        <w:rPr>
          <w:rStyle w:val="StyleUnderline"/>
        </w:rPr>
        <w:t>cooperation will</w:t>
      </w:r>
      <w:r w:rsidRPr="008B1A9C">
        <w:rPr>
          <w:szCs w:val="16"/>
        </w:rPr>
        <w:t xml:space="preserve"> probably </w:t>
      </w:r>
      <w:r w:rsidRPr="008B1A9C">
        <w:rPr>
          <w:rStyle w:val="StyleUnderline"/>
        </w:rPr>
        <w:t>be less directed to cooperation on security issues</w:t>
      </w:r>
      <w:r w:rsidRPr="008B1A9C">
        <w:rPr>
          <w:szCs w:val="16"/>
        </w:rPr>
        <w:t xml:space="preserve"> because of the Ukrainian crisis,” she specified, “</w:t>
      </w:r>
      <w:r w:rsidRPr="008B1A9C">
        <w:rPr>
          <w:rStyle w:val="StyleUnderline"/>
        </w:rPr>
        <w:t>but</w:t>
      </w:r>
      <w:r w:rsidRPr="008B1A9C">
        <w:rPr>
          <w:szCs w:val="16"/>
        </w:rPr>
        <w:t xml:space="preserve"> </w:t>
      </w:r>
      <w:r w:rsidRPr="008B1A9C">
        <w:rPr>
          <w:rStyle w:val="StyleUnderline"/>
        </w:rPr>
        <w:t xml:space="preserve">there are </w:t>
      </w:r>
      <w:r w:rsidRPr="008B1A9C">
        <w:rPr>
          <w:rStyle w:val="Emphasis"/>
        </w:rPr>
        <w:t>several other elements</w:t>
      </w:r>
      <w:r w:rsidRPr="008B1A9C">
        <w:rPr>
          <w:szCs w:val="16"/>
        </w:rPr>
        <w:t xml:space="preserve"> that are </w:t>
      </w:r>
      <w:r w:rsidRPr="008B1A9C">
        <w:rPr>
          <w:rStyle w:val="StyleUnderline"/>
        </w:rPr>
        <w:t>still open for discussion</w:t>
      </w:r>
      <w:r w:rsidRPr="008B1A9C">
        <w:rPr>
          <w:szCs w:val="16"/>
        </w:rPr>
        <w:t>.”</w:t>
      </w:r>
    </w:p>
    <w:p w14:paraId="6C8166F5" w14:textId="77777777" w:rsidR="00537A58" w:rsidRPr="008B1A9C" w:rsidRDefault="00537A58" w:rsidP="00537A58">
      <w:pPr>
        <w:rPr>
          <w:szCs w:val="16"/>
        </w:rPr>
      </w:pPr>
      <w:r w:rsidRPr="008B1A9C">
        <w:rPr>
          <w:szCs w:val="16"/>
        </w:rPr>
        <w:t xml:space="preserve">Since 2011 </w:t>
      </w:r>
      <w:r w:rsidRPr="008B1A9C">
        <w:rPr>
          <w:rStyle w:val="StyleUnderline"/>
        </w:rPr>
        <w:t>the US has increased its stake in Arctic security and development and currently holds the chairmanship for the Arctic Council</w:t>
      </w:r>
      <w:r w:rsidRPr="008B1A9C">
        <w:rPr>
          <w:szCs w:val="16"/>
        </w:rPr>
        <w:t xml:space="preserve">. </w:t>
      </w:r>
      <w:r w:rsidRPr="008B1A9C">
        <w:rPr>
          <w:rStyle w:val="StyleUnderline"/>
        </w:rPr>
        <w:t>The US is planning to invest $1.5 billion</w:t>
      </w:r>
      <w:r w:rsidRPr="008B1A9C">
        <w:rPr>
          <w:szCs w:val="16"/>
        </w:rPr>
        <w:t xml:space="preserve"> focusing </w:t>
      </w:r>
      <w:r w:rsidRPr="008B1A9C">
        <w:rPr>
          <w:rStyle w:val="StyleUnderline"/>
        </w:rPr>
        <w:t>on the Arctic</w:t>
      </w:r>
      <w:r w:rsidRPr="008B1A9C">
        <w:rPr>
          <w:szCs w:val="16"/>
        </w:rPr>
        <w:t>, according to former State Department official Heather Conley.</w:t>
      </w:r>
    </w:p>
    <w:p w14:paraId="3B57B001" w14:textId="77777777" w:rsidR="00537A58" w:rsidRPr="008B1A9C" w:rsidRDefault="00537A58" w:rsidP="00537A58">
      <w:pPr>
        <w:rPr>
          <w:szCs w:val="16"/>
        </w:rPr>
      </w:pPr>
      <w:r w:rsidRPr="008B1A9C">
        <w:rPr>
          <w:rStyle w:val="StyleUnderline"/>
        </w:rPr>
        <w:t xml:space="preserve">However, </w:t>
      </w:r>
      <w:r w:rsidRPr="008B1A9C">
        <w:rPr>
          <w:rStyle w:val="Emphasis"/>
          <w:highlight w:val="cyan"/>
        </w:rPr>
        <w:t>US assets</w:t>
      </w:r>
      <w:r w:rsidRPr="008B1A9C">
        <w:rPr>
          <w:rStyle w:val="StyleUnderline"/>
          <w:highlight w:val="cyan"/>
        </w:rPr>
        <w:t xml:space="preserve"> </w:t>
      </w:r>
      <w:r w:rsidRPr="008B1A9C">
        <w:rPr>
          <w:rStyle w:val="StyleUnderline"/>
        </w:rPr>
        <w:t xml:space="preserve">in the region </w:t>
      </w:r>
      <w:r w:rsidRPr="008B1A9C">
        <w:rPr>
          <w:rStyle w:val="StyleUnderline"/>
          <w:highlight w:val="cyan"/>
        </w:rPr>
        <w:t xml:space="preserve">are </w:t>
      </w:r>
      <w:r w:rsidRPr="008B1A9C">
        <w:rPr>
          <w:rStyle w:val="Emphasis"/>
          <w:highlight w:val="cyan"/>
        </w:rPr>
        <w:t>limited</w:t>
      </w:r>
      <w:r w:rsidRPr="008B1A9C">
        <w:rPr>
          <w:szCs w:val="16"/>
          <w:highlight w:val="cyan"/>
        </w:rPr>
        <w:t xml:space="preserve"> </w:t>
      </w:r>
      <w:r w:rsidRPr="008B1A9C">
        <w:rPr>
          <w:rStyle w:val="StyleUnderline"/>
          <w:highlight w:val="cyan"/>
        </w:rPr>
        <w:t>and</w:t>
      </w:r>
      <w:r w:rsidRPr="008B1A9C">
        <w:rPr>
          <w:szCs w:val="16"/>
        </w:rPr>
        <w:t xml:space="preserve"> they </w:t>
      </w:r>
      <w:r w:rsidRPr="008B1A9C">
        <w:rPr>
          <w:rStyle w:val="StyleUnderline"/>
          <w:highlight w:val="cyan"/>
        </w:rPr>
        <w:t>rely on</w:t>
      </w:r>
      <w:r w:rsidRPr="008B1A9C">
        <w:rPr>
          <w:szCs w:val="16"/>
        </w:rPr>
        <w:t xml:space="preserve"> dated </w:t>
      </w:r>
      <w:r w:rsidRPr="008B1A9C">
        <w:rPr>
          <w:rStyle w:val="StyleUnderline"/>
          <w:highlight w:val="cyan"/>
        </w:rPr>
        <w:t>tech</w:t>
      </w:r>
      <w:r w:rsidRPr="008B1A9C">
        <w:rPr>
          <w:rStyle w:val="StyleUnderline"/>
        </w:rPr>
        <w:t>nology</w:t>
      </w:r>
      <w:r w:rsidRPr="008B1A9C">
        <w:rPr>
          <w:szCs w:val="16"/>
        </w:rPr>
        <w:t xml:space="preserve"> and </w:t>
      </w:r>
      <w:r w:rsidRPr="008B1A9C">
        <w:rPr>
          <w:rStyle w:val="Emphasis"/>
          <w:highlight w:val="cyan"/>
        </w:rPr>
        <w:t>borrowed</w:t>
      </w:r>
      <w:r w:rsidRPr="008B1A9C">
        <w:rPr>
          <w:szCs w:val="16"/>
        </w:rPr>
        <w:t xml:space="preserve"> equipment </w:t>
      </w:r>
      <w:r w:rsidRPr="008B1A9C">
        <w:rPr>
          <w:rStyle w:val="StyleUnderline"/>
          <w:highlight w:val="cyan"/>
        </w:rPr>
        <w:t>from other Arctic nations</w:t>
      </w:r>
      <w:r w:rsidRPr="008B1A9C">
        <w:rPr>
          <w:szCs w:val="16"/>
        </w:rPr>
        <w:t xml:space="preserve">. </w:t>
      </w:r>
      <w:r w:rsidRPr="008B1A9C">
        <w:rPr>
          <w:rStyle w:val="StyleUnderline"/>
          <w:highlight w:val="cyan"/>
        </w:rPr>
        <w:t>Russia is currently the only country employing</w:t>
      </w:r>
      <w:r w:rsidRPr="008B1A9C">
        <w:rPr>
          <w:szCs w:val="16"/>
        </w:rPr>
        <w:t xml:space="preserve"> nuclear-powered </w:t>
      </w:r>
      <w:r w:rsidRPr="008B1A9C">
        <w:rPr>
          <w:rStyle w:val="StyleUnderline"/>
          <w:highlight w:val="cyan"/>
        </w:rPr>
        <w:t>icebreakers</w:t>
      </w:r>
      <w:r w:rsidRPr="008B1A9C">
        <w:rPr>
          <w:szCs w:val="16"/>
        </w:rPr>
        <w:t>.</w:t>
      </w:r>
    </w:p>
    <w:p w14:paraId="2E07D887" w14:textId="77777777" w:rsidR="00537A58" w:rsidRPr="008B1A9C" w:rsidRDefault="00537A58" w:rsidP="00537A58">
      <w:pPr>
        <w:rPr>
          <w:szCs w:val="16"/>
        </w:rPr>
      </w:pPr>
      <w:r w:rsidRPr="008B1A9C">
        <w:rPr>
          <w:szCs w:val="16"/>
        </w:rPr>
        <w:t xml:space="preserve">“The </w:t>
      </w:r>
      <w:r w:rsidRPr="008B1A9C">
        <w:rPr>
          <w:rStyle w:val="StyleUnderline"/>
          <w:highlight w:val="cyan"/>
        </w:rPr>
        <w:t>securitization</w:t>
      </w:r>
      <w:r w:rsidRPr="008B1A9C">
        <w:rPr>
          <w:szCs w:val="16"/>
        </w:rPr>
        <w:t xml:space="preserve"> trend we see </w:t>
      </w:r>
      <w:r w:rsidRPr="008B1A9C">
        <w:rPr>
          <w:rStyle w:val="StyleUnderline"/>
          <w:highlight w:val="cyan"/>
        </w:rPr>
        <w:t>in the Arctic from the Russian side is</w:t>
      </w:r>
      <w:r w:rsidRPr="008B1A9C">
        <w:rPr>
          <w:szCs w:val="16"/>
        </w:rPr>
        <w:t xml:space="preserve"> mostly </w:t>
      </w:r>
      <w:r w:rsidRPr="008B1A9C">
        <w:rPr>
          <w:rStyle w:val="Emphasis"/>
          <w:highlight w:val="cyan"/>
        </w:rPr>
        <w:t>not</w:t>
      </w:r>
      <w:r w:rsidRPr="008B1A9C">
        <w:rPr>
          <w:szCs w:val="16"/>
        </w:rPr>
        <w:t xml:space="preserve"> an issue of </w:t>
      </w:r>
      <w:r w:rsidRPr="008B1A9C">
        <w:rPr>
          <w:rStyle w:val="Emphasis"/>
          <w:highlight w:val="cyan"/>
        </w:rPr>
        <w:t>military aggressiveness</w:t>
      </w:r>
      <w:r w:rsidRPr="008B1A9C">
        <w:rPr>
          <w:szCs w:val="16"/>
          <w:highlight w:val="cyan"/>
        </w:rPr>
        <w:t xml:space="preserve">, </w:t>
      </w:r>
      <w:r w:rsidRPr="008B1A9C">
        <w:rPr>
          <w:rStyle w:val="StyleUnderline"/>
          <w:highlight w:val="cyan"/>
        </w:rPr>
        <w:t>but</w:t>
      </w:r>
      <w:r w:rsidRPr="008B1A9C">
        <w:rPr>
          <w:szCs w:val="16"/>
        </w:rPr>
        <w:t xml:space="preserve"> it is </w:t>
      </w:r>
      <w:r w:rsidRPr="008B1A9C">
        <w:rPr>
          <w:rStyle w:val="StyleUnderline"/>
          <w:highlight w:val="cyan"/>
        </w:rPr>
        <w:t>a business issue</w:t>
      </w:r>
      <w:r w:rsidRPr="008B1A9C">
        <w:rPr>
          <w:szCs w:val="16"/>
        </w:rPr>
        <w:t>,” Laruelle said.</w:t>
      </w:r>
    </w:p>
    <w:p w14:paraId="7E0A756D" w14:textId="77777777" w:rsidR="00537A58" w:rsidRPr="008B1A9C" w:rsidRDefault="00537A58" w:rsidP="00537A58">
      <w:pPr>
        <w:rPr>
          <w:szCs w:val="16"/>
        </w:rPr>
      </w:pPr>
      <w:r w:rsidRPr="008B1A9C">
        <w:rPr>
          <w:szCs w:val="16"/>
        </w:rPr>
        <w:t>Concerning Russia’s delimitation of its continental shelf and control over the North Sea Pass, Laruelle said “</w:t>
      </w:r>
      <w:r w:rsidRPr="008B1A9C">
        <w:rPr>
          <w:rStyle w:val="Emphasis"/>
          <w:highlight w:val="cyan"/>
        </w:rPr>
        <w:t>Russia is playing by the rules</w:t>
      </w:r>
      <w:r w:rsidRPr="008B1A9C">
        <w:rPr>
          <w:szCs w:val="16"/>
        </w:rPr>
        <w:t>.” The demarcation of national and international waterways is contested within the Arctic Council, but the first voyage of a Chinese merchant ship, Hong Xing, through the North Sea Pass last year set a precedent when the ship adhered to all Russian requirements for passage.</w:t>
      </w:r>
    </w:p>
    <w:p w14:paraId="7247D440" w14:textId="77777777" w:rsidR="00537A58" w:rsidRPr="008B1A9C" w:rsidRDefault="00537A58" w:rsidP="00537A58">
      <w:pPr>
        <w:rPr>
          <w:szCs w:val="16"/>
        </w:rPr>
      </w:pPr>
      <w:r w:rsidRPr="008B1A9C">
        <w:rPr>
          <w:szCs w:val="16"/>
        </w:rPr>
        <w:t xml:space="preserve">There are hopes that </w:t>
      </w:r>
      <w:r w:rsidRPr="008B1A9C">
        <w:rPr>
          <w:rStyle w:val="StyleUnderline"/>
        </w:rPr>
        <w:t>increased trade will take place through Arctic routes</w:t>
      </w:r>
      <w:r w:rsidRPr="008B1A9C">
        <w:rPr>
          <w:szCs w:val="16"/>
        </w:rPr>
        <w:t>. The route is expected to see between ten and twelve commercial trips this year.</w:t>
      </w:r>
    </w:p>
    <w:p w14:paraId="48A68C9E" w14:textId="77777777" w:rsidR="00537A58" w:rsidRPr="008B1A9C" w:rsidRDefault="00537A58" w:rsidP="00537A58">
      <w:pPr>
        <w:rPr>
          <w:szCs w:val="16"/>
        </w:rPr>
      </w:pPr>
      <w:r w:rsidRPr="008B1A9C">
        <w:rPr>
          <w:szCs w:val="16"/>
        </w:rPr>
        <w:t>Laruelle’s remarks were part of a panel discussion at the Wilson Center on the interests of the Arctic nations, and the increasing participation in the region by non-Arctic players, particularly China, Japan, Korea, and Singapore.</w:t>
      </w:r>
    </w:p>
    <w:p w14:paraId="386D5C7F" w14:textId="77777777" w:rsidR="00537A58" w:rsidRPr="008B1A9C" w:rsidRDefault="00537A58" w:rsidP="00537A58">
      <w:pPr>
        <w:rPr>
          <w:szCs w:val="16"/>
        </w:rPr>
      </w:pPr>
    </w:p>
    <w:p w14:paraId="56823878" w14:textId="77777777" w:rsidR="00537A58" w:rsidRPr="008B1A9C" w:rsidRDefault="00537A58" w:rsidP="00537A58">
      <w:pPr>
        <w:pStyle w:val="Heading4"/>
      </w:pPr>
      <w:r w:rsidRPr="008B1A9C">
        <w:t xml:space="preserve">The aff’s containment strategy </w:t>
      </w:r>
      <w:r w:rsidRPr="008B1A9C">
        <w:rPr>
          <w:u w:val="single"/>
        </w:rPr>
        <w:t>provokes</w:t>
      </w:r>
      <w:r w:rsidRPr="008B1A9C">
        <w:t xml:space="preserve"> Russia into</w:t>
      </w:r>
      <w:r w:rsidRPr="008B1A9C">
        <w:rPr>
          <w:u w:val="single"/>
        </w:rPr>
        <w:t xml:space="preserve"> brinksmanship</w:t>
      </w:r>
      <w:r w:rsidRPr="008B1A9C">
        <w:t xml:space="preserve"> and </w:t>
      </w:r>
      <w:r w:rsidRPr="008B1A9C">
        <w:rPr>
          <w:u w:val="single"/>
        </w:rPr>
        <w:t>wrecks relations</w:t>
      </w:r>
      <w:r w:rsidRPr="008B1A9C">
        <w:t xml:space="preserve"> – causes miscalculation and escalating aggression</w:t>
      </w:r>
    </w:p>
    <w:p w14:paraId="5CBD469B" w14:textId="77777777" w:rsidR="00537A58" w:rsidRPr="008B1A9C" w:rsidRDefault="00537A58" w:rsidP="00537A58">
      <w:pPr>
        <w:rPr>
          <w:szCs w:val="16"/>
        </w:rPr>
      </w:pPr>
      <w:r w:rsidRPr="008B1A9C">
        <w:rPr>
          <w:rStyle w:val="Style13ptBold"/>
        </w:rPr>
        <w:t xml:space="preserve">Murray and Keating 14 </w:t>
      </w:r>
      <w:r w:rsidRPr="008B1A9C">
        <w:t>– Robert W. Murray,</w:t>
      </w:r>
      <w:r w:rsidRPr="008B1A9C">
        <w:rPr>
          <w:szCs w:val="16"/>
        </w:rPr>
        <w:t xml:space="preserve"> Vice-President, </w:t>
      </w:r>
      <w:r w:rsidRPr="005D4204">
        <w:rPr>
          <w:rStyle w:val="Style13ptBold"/>
        </w:rPr>
        <w:t>Research at the Frontier Centre for Public Policy and an Adjunct Professor of Political Science at the University of Alberta</w:t>
      </w:r>
      <w:r w:rsidRPr="008B1A9C">
        <w:rPr>
          <w:szCs w:val="16"/>
        </w:rPr>
        <w:t>, holds a PhD, Political Science, from the University of Alberta. Tom Keating, Professor of Political Science at the University of Alberta, 4/25/14, (“Why Neo-Containment Should Not Extend to Arctic”, http://opencanada.org/features/the-think-tank/comments/why-neo-containment-should-not-extend-to-arctic/) - AW</w:t>
      </w:r>
    </w:p>
    <w:p w14:paraId="644AA18A" w14:textId="77777777" w:rsidR="00537A58" w:rsidRPr="008B1A9C" w:rsidRDefault="00537A58" w:rsidP="00537A58">
      <w:r w:rsidRPr="008B1A9C">
        <w:t>As the situation in Ukraine continues to worsen, Canada is under increasing pressure to include the Arctic as part of NATO’s strategy to counteract Russian aggression. In the following, we content that it should continue to resist this pressure—even in the wake of events in Crimea and eastern Ukraine.</w:t>
      </w:r>
    </w:p>
    <w:p w14:paraId="1E24274B" w14:textId="77777777" w:rsidR="00537A58" w:rsidRPr="008B1A9C" w:rsidRDefault="00537A58" w:rsidP="00537A58">
      <w:r w:rsidRPr="008B1A9C">
        <w:t>The efforts to increase NATO’s common interests in the Arctic began as far back as 2010 with Norway broaching the subject at a NATO Summit. At that time, Canada requested that the Arctic be removed from the Summit’s agenda as Canada felt that NATO had no place in Arctic affairs.</w:t>
      </w:r>
    </w:p>
    <w:p w14:paraId="6C041AE5" w14:textId="77777777" w:rsidR="00537A58" w:rsidRPr="008B1A9C" w:rsidRDefault="00537A58" w:rsidP="00537A58">
      <w:r w:rsidRPr="008B1A9C">
        <w:t xml:space="preserve">Recent </w:t>
      </w:r>
      <w:r w:rsidRPr="008B1A9C">
        <w:rPr>
          <w:rStyle w:val="StyleUnderline"/>
          <w:highlight w:val="cyan"/>
        </w:rPr>
        <w:t xml:space="preserve">events in Ukraine have evoked </w:t>
      </w:r>
      <w:r w:rsidRPr="008B1A9C">
        <w:rPr>
          <w:rStyle w:val="Emphasis"/>
          <w:highlight w:val="cyan"/>
        </w:rPr>
        <w:t>concern</w:t>
      </w:r>
      <w:r w:rsidRPr="008B1A9C">
        <w:rPr>
          <w:rStyle w:val="StyleUnderline"/>
        </w:rPr>
        <w:t xml:space="preserve"> among NATO allies</w:t>
      </w:r>
      <w:r w:rsidRPr="008B1A9C">
        <w:t xml:space="preserve"> </w:t>
      </w:r>
      <w:r w:rsidRPr="008B1A9C">
        <w:rPr>
          <w:rStyle w:val="StyleUnderline"/>
          <w:highlight w:val="cyan"/>
        </w:rPr>
        <w:t>about Russia</w:t>
      </w:r>
      <w:r w:rsidRPr="008B1A9C">
        <w:rPr>
          <w:rStyle w:val="StyleUnderline"/>
        </w:rPr>
        <w:t>’s potential interest in expanding its borders</w:t>
      </w:r>
      <w:r w:rsidRPr="008B1A9C">
        <w:t xml:space="preserve">. In a recent meeting of the Russian Security Council, Russian President </w:t>
      </w:r>
      <w:r w:rsidRPr="008B1A9C">
        <w:rPr>
          <w:rStyle w:val="StyleUnderline"/>
          <w:highlight w:val="cyan"/>
        </w:rPr>
        <w:t>Putin highlighted</w:t>
      </w:r>
      <w:r w:rsidRPr="008B1A9C">
        <w:rPr>
          <w:rStyle w:val="StyleUnderline"/>
        </w:rPr>
        <w:t xml:space="preserve"> the</w:t>
      </w:r>
      <w:r w:rsidRPr="008B1A9C">
        <w:t xml:space="preserve"> “special” </w:t>
      </w:r>
      <w:r w:rsidRPr="008B1A9C">
        <w:rPr>
          <w:rStyle w:val="StyleUnderline"/>
        </w:rPr>
        <w:t xml:space="preserve">place of </w:t>
      </w:r>
      <w:r w:rsidRPr="008B1A9C">
        <w:rPr>
          <w:rStyle w:val="StyleUnderline"/>
          <w:highlight w:val="cyan"/>
        </w:rPr>
        <w:t>the Arctic in</w:t>
      </w:r>
      <w:r w:rsidRPr="008B1A9C">
        <w:rPr>
          <w:highlight w:val="cyan"/>
        </w:rPr>
        <w:t xml:space="preserve"> </w:t>
      </w:r>
      <w:r w:rsidRPr="008B1A9C">
        <w:rPr>
          <w:rStyle w:val="Emphasis"/>
          <w:highlight w:val="cyan"/>
        </w:rPr>
        <w:t>Russia’s sphere of influence</w:t>
      </w:r>
      <w:r w:rsidRPr="008B1A9C">
        <w:t xml:space="preserve">. Referring directly to Russia’s future Arctic strategy, </w:t>
      </w:r>
      <w:r w:rsidRPr="008B1A9C">
        <w:rPr>
          <w:rStyle w:val="StyleUnderline"/>
        </w:rPr>
        <w:t>Putin noted</w:t>
      </w:r>
      <w:r w:rsidRPr="008B1A9C">
        <w:t>: “We need to take additional measures so as not to fall behind our partners, to maintain Russian influence in the region and, maybe in some areas, to be ahead of our partners.” Russia is in the process of continuing its militarization of the Arctic and this week’s comments regarding Russia’s future Arctic interests is cause for concern.</w:t>
      </w:r>
    </w:p>
    <w:p w14:paraId="7488BB4C" w14:textId="77777777" w:rsidR="00537A58" w:rsidRPr="008B1A9C" w:rsidRDefault="00537A58" w:rsidP="00537A58">
      <w:r w:rsidRPr="008B1A9C">
        <w:t xml:space="preserve">Having mishandled the crisis in Ukraine for so long, NATO’s response can now be defined as “neo-containment” in which NATO bolsters its military presence in Poland and the Baltic states in an effort to dissuade Putin from going any further with his quest for what he has called “New Russia.” However, </w:t>
      </w:r>
      <w:r w:rsidRPr="008B1A9C">
        <w:rPr>
          <w:rStyle w:val="StyleUnderline"/>
          <w:highlight w:val="cyan"/>
        </w:rPr>
        <w:t>it would be</w:t>
      </w:r>
      <w:r w:rsidRPr="008B1A9C">
        <w:rPr>
          <w:highlight w:val="cyan"/>
        </w:rPr>
        <w:t xml:space="preserve"> </w:t>
      </w:r>
      <w:r w:rsidRPr="008B1A9C">
        <w:rPr>
          <w:rStyle w:val="Emphasis"/>
          <w:highlight w:val="cyan"/>
        </w:rPr>
        <w:t>incredibly unwise</w:t>
      </w:r>
      <w:r w:rsidRPr="008B1A9C">
        <w:t xml:space="preserve"> for NATO </w:t>
      </w:r>
      <w:r w:rsidRPr="008B1A9C">
        <w:rPr>
          <w:rStyle w:val="StyleUnderline"/>
          <w:highlight w:val="cyan"/>
        </w:rPr>
        <w:t xml:space="preserve">to include the Arctic as a component of the </w:t>
      </w:r>
      <w:r w:rsidRPr="008B1A9C">
        <w:rPr>
          <w:rStyle w:val="Emphasis"/>
          <w:highlight w:val="cyan"/>
        </w:rPr>
        <w:t>neo-containment</w:t>
      </w:r>
      <w:r w:rsidRPr="008B1A9C">
        <w:rPr>
          <w:rStyle w:val="StyleUnderline"/>
          <w:highlight w:val="cyan"/>
        </w:rPr>
        <w:t xml:space="preserve"> strategy</w:t>
      </w:r>
      <w:r w:rsidRPr="008B1A9C">
        <w:t xml:space="preserve"> moving forward.</w:t>
      </w:r>
    </w:p>
    <w:p w14:paraId="3C865968" w14:textId="77777777" w:rsidR="00537A58" w:rsidRPr="008B1A9C" w:rsidRDefault="00537A58" w:rsidP="00537A58">
      <w:r w:rsidRPr="008B1A9C">
        <w:t>The idea of extending NATO to the Arctic theatre is not a new one. Canadian officials raised the possibility of such an extended mandate in the 1950s when Soviet bombers posed a threat to North America through Arctic airspace. Canada’s concerns at the time, however, were shaped as much by the relationship with its southern neighbour as they were with the Soviet threat. Indeed, Ottawa was hoping to deflect living under an exclusively bilateral (NORAD) umbrella by including our European allies in the plan. The Americans and NATO’s European members took little interest in the Canadian request and the matter was dropped.</w:t>
      </w:r>
    </w:p>
    <w:p w14:paraId="0920BBEF" w14:textId="77777777" w:rsidR="00537A58" w:rsidRPr="008B1A9C" w:rsidRDefault="00537A58" w:rsidP="00537A58">
      <w:r w:rsidRPr="008B1A9C">
        <w:t xml:space="preserve">The situation today is completely different. </w:t>
      </w:r>
      <w:r w:rsidRPr="008B1A9C">
        <w:rPr>
          <w:rStyle w:val="StyleUnderline"/>
          <w:highlight w:val="cyan"/>
        </w:rPr>
        <w:t xml:space="preserve">Russian interests in the Arctic are </w:t>
      </w:r>
      <w:r w:rsidRPr="008B1A9C">
        <w:rPr>
          <w:rStyle w:val="Emphasis"/>
          <w:highlight w:val="cyan"/>
        </w:rPr>
        <w:t>not</w:t>
      </w:r>
      <w:r w:rsidRPr="008B1A9C">
        <w:rPr>
          <w:rStyle w:val="StyleUnderline"/>
        </w:rPr>
        <w:t xml:space="preserve"> primarily </w:t>
      </w:r>
      <w:r w:rsidRPr="008B1A9C">
        <w:rPr>
          <w:rStyle w:val="Emphasis"/>
          <w:highlight w:val="cyan"/>
        </w:rPr>
        <w:t>about</w:t>
      </w:r>
      <w:r w:rsidRPr="008B1A9C">
        <w:rPr>
          <w:rStyle w:val="Emphasis"/>
        </w:rPr>
        <w:t xml:space="preserve"> a </w:t>
      </w:r>
      <w:r w:rsidRPr="008B1A9C">
        <w:rPr>
          <w:rStyle w:val="Emphasis"/>
          <w:highlight w:val="cyan"/>
        </w:rPr>
        <w:t>global competition for power</w:t>
      </w:r>
      <w:r w:rsidRPr="008B1A9C">
        <w:rPr>
          <w:rStyle w:val="StyleUnderline"/>
          <w:highlight w:val="cyan"/>
        </w:rPr>
        <w:t xml:space="preserve"> </w:t>
      </w:r>
      <w:r w:rsidRPr="008B1A9C">
        <w:rPr>
          <w:rStyle w:val="StyleUnderline"/>
        </w:rPr>
        <w:t>through territorial expansion</w:t>
      </w:r>
      <w:r w:rsidRPr="008B1A9C">
        <w:t xml:space="preserve"> (despite the indirect implications of power accumulation); </w:t>
      </w:r>
      <w:r w:rsidRPr="008B1A9C">
        <w:rPr>
          <w:rStyle w:val="StyleUnderline"/>
        </w:rPr>
        <w:t>it is about pressing</w:t>
      </w:r>
      <w:r w:rsidRPr="008B1A9C">
        <w:t xml:space="preserve"> territorial and </w:t>
      </w:r>
      <w:r w:rsidRPr="008B1A9C">
        <w:rPr>
          <w:rStyle w:val="StyleUnderline"/>
        </w:rPr>
        <w:t>resource claims</w:t>
      </w:r>
      <w:r w:rsidRPr="008B1A9C">
        <w:t xml:space="preserve"> to their most extreme limits. At the same time, every other Arctic state is pressing similar claims. While </w:t>
      </w:r>
      <w:r w:rsidRPr="008B1A9C">
        <w:rPr>
          <w:rStyle w:val="StyleUnderline"/>
          <w:highlight w:val="cyan"/>
        </w:rPr>
        <w:t>military power</w:t>
      </w:r>
      <w:r w:rsidRPr="008B1A9C">
        <w:t xml:space="preserve"> is not insignificant in asserting and defending such claims, it </w:t>
      </w:r>
      <w:r w:rsidRPr="008B1A9C">
        <w:rPr>
          <w:rStyle w:val="StyleUnderline"/>
          <w:highlight w:val="cyan"/>
        </w:rPr>
        <w:t>has not</w:t>
      </w:r>
      <w:r w:rsidRPr="008B1A9C">
        <w:rPr>
          <w:rStyle w:val="StyleUnderline"/>
        </w:rPr>
        <w:t xml:space="preserve"> </w:t>
      </w:r>
      <w:r w:rsidRPr="008B1A9C">
        <w:rPr>
          <w:rStyle w:val="StyleUnderline"/>
          <w:highlight w:val="cyan"/>
        </w:rPr>
        <w:t>been</w:t>
      </w:r>
      <w:r w:rsidRPr="008B1A9C">
        <w:rPr>
          <w:rStyle w:val="StyleUnderline"/>
        </w:rPr>
        <w:t xml:space="preserve"> the</w:t>
      </w:r>
      <w:r w:rsidRPr="008B1A9C">
        <w:t xml:space="preserve"> exclusive, nor even primary, </w:t>
      </w:r>
      <w:r w:rsidRPr="008B1A9C">
        <w:rPr>
          <w:rStyle w:val="StyleUnderline"/>
        </w:rPr>
        <w:t xml:space="preserve">means </w:t>
      </w:r>
      <w:r w:rsidRPr="008B1A9C">
        <w:rPr>
          <w:rStyle w:val="StyleUnderline"/>
          <w:highlight w:val="cyan"/>
        </w:rPr>
        <w:t>employed</w:t>
      </w:r>
      <w:r w:rsidRPr="008B1A9C">
        <w:rPr>
          <w:rStyle w:val="StyleUnderline"/>
        </w:rPr>
        <w:t xml:space="preserve"> thus far</w:t>
      </w:r>
      <w:r w:rsidRPr="008B1A9C">
        <w:t xml:space="preserve">. </w:t>
      </w:r>
      <w:r w:rsidRPr="008B1A9C">
        <w:rPr>
          <w:rStyle w:val="Emphasis"/>
          <w:highlight w:val="cyan"/>
        </w:rPr>
        <w:t>Diplomatic and institutional measures</w:t>
      </w:r>
      <w:r w:rsidRPr="008B1A9C">
        <w:t xml:space="preserve"> </w:t>
      </w:r>
      <w:r w:rsidRPr="008B1A9C">
        <w:rPr>
          <w:rStyle w:val="StyleUnderline"/>
          <w:highlight w:val="cyan"/>
        </w:rPr>
        <w:t>are</w:t>
      </w:r>
      <w:r w:rsidRPr="008B1A9C">
        <w:t xml:space="preserve"> still a </w:t>
      </w:r>
      <w:r w:rsidRPr="008B1A9C">
        <w:rPr>
          <w:rStyle w:val="StyleUnderline"/>
          <w:highlight w:val="cyan"/>
        </w:rPr>
        <w:t>viable</w:t>
      </w:r>
      <w:r w:rsidRPr="008B1A9C">
        <w:t xml:space="preserve"> option </w:t>
      </w:r>
      <w:r w:rsidRPr="008B1A9C">
        <w:rPr>
          <w:rStyle w:val="StyleUnderline"/>
          <w:highlight w:val="cyan"/>
        </w:rPr>
        <w:t>for resolving</w:t>
      </w:r>
      <w:r w:rsidRPr="008B1A9C">
        <w:t xml:space="preserve"> these </w:t>
      </w:r>
      <w:r w:rsidRPr="008B1A9C">
        <w:rPr>
          <w:rStyle w:val="StyleUnderline"/>
        </w:rPr>
        <w:t xml:space="preserve">territorial </w:t>
      </w:r>
      <w:r w:rsidRPr="008B1A9C">
        <w:rPr>
          <w:rStyle w:val="StyleUnderline"/>
          <w:highlight w:val="cyan"/>
        </w:rPr>
        <w:t>disputes</w:t>
      </w:r>
      <w:r w:rsidRPr="008B1A9C">
        <w:t xml:space="preserve">. A </w:t>
      </w:r>
      <w:r w:rsidRPr="008B1A9C">
        <w:rPr>
          <w:rStyle w:val="StyleUnderline"/>
          <w:highlight w:val="cyan"/>
        </w:rPr>
        <w:t>NATO presence</w:t>
      </w:r>
      <w:r w:rsidRPr="008B1A9C">
        <w:t xml:space="preserve"> in the Arctic </w:t>
      </w:r>
      <w:r w:rsidRPr="008B1A9C">
        <w:rPr>
          <w:rStyle w:val="StyleUnderline"/>
          <w:highlight w:val="cyan"/>
        </w:rPr>
        <w:t>would</w:t>
      </w:r>
      <w:r w:rsidRPr="008B1A9C">
        <w:t xml:space="preserve"> severely </w:t>
      </w:r>
      <w:r w:rsidRPr="008B1A9C">
        <w:rPr>
          <w:rStyle w:val="StyleUnderline"/>
        </w:rPr>
        <w:t>undermine</w:t>
      </w:r>
      <w:r w:rsidRPr="008B1A9C">
        <w:t xml:space="preserve"> these </w:t>
      </w:r>
      <w:r w:rsidRPr="008B1A9C">
        <w:rPr>
          <w:rStyle w:val="StyleUnderline"/>
        </w:rPr>
        <w:t>non-military measures and</w:t>
      </w:r>
      <w:r w:rsidRPr="008B1A9C">
        <w:t xml:space="preserve"> would likely </w:t>
      </w:r>
      <w:r w:rsidRPr="008B1A9C">
        <w:rPr>
          <w:rStyle w:val="StyleUnderline"/>
          <w:highlight w:val="cyan"/>
        </w:rPr>
        <w:t>provoke Russia into a</w:t>
      </w:r>
      <w:r w:rsidRPr="008B1A9C">
        <w:rPr>
          <w:highlight w:val="cyan"/>
        </w:rPr>
        <w:t xml:space="preserve"> </w:t>
      </w:r>
      <w:r w:rsidRPr="008B1A9C">
        <w:rPr>
          <w:rStyle w:val="Emphasis"/>
          <w:highlight w:val="cyan"/>
        </w:rPr>
        <w:t>game of brinkmanship</w:t>
      </w:r>
      <w:r w:rsidRPr="008B1A9C">
        <w:rPr>
          <w:highlight w:val="cyan"/>
        </w:rPr>
        <w:t>.</w:t>
      </w:r>
    </w:p>
    <w:p w14:paraId="47D6686F" w14:textId="77777777" w:rsidR="00537A58" w:rsidRPr="008B1A9C" w:rsidRDefault="00537A58" w:rsidP="00537A58">
      <w:r w:rsidRPr="008B1A9C">
        <w:t xml:space="preserve">To date, </w:t>
      </w:r>
      <w:r w:rsidRPr="008B1A9C">
        <w:rPr>
          <w:rStyle w:val="StyleUnderline"/>
        </w:rPr>
        <w:t xml:space="preserve">Arctic </w:t>
      </w:r>
      <w:r w:rsidRPr="008B1A9C">
        <w:rPr>
          <w:rStyle w:val="StyleUnderline"/>
          <w:highlight w:val="cyan"/>
        </w:rPr>
        <w:t>relations have been</w:t>
      </w:r>
      <w:r w:rsidRPr="008B1A9C">
        <w:rPr>
          <w:highlight w:val="cyan"/>
        </w:rPr>
        <w:t xml:space="preserve"> </w:t>
      </w:r>
      <w:r w:rsidRPr="008B1A9C">
        <w:rPr>
          <w:rStyle w:val="Emphasis"/>
        </w:rPr>
        <w:t xml:space="preserve">entirely </w:t>
      </w:r>
      <w:r w:rsidRPr="008B1A9C">
        <w:rPr>
          <w:rStyle w:val="Emphasis"/>
          <w:highlight w:val="cyan"/>
        </w:rPr>
        <w:t>diplomatic</w:t>
      </w:r>
      <w:r w:rsidRPr="008B1A9C">
        <w:t xml:space="preserve">, </w:t>
      </w:r>
      <w:r w:rsidRPr="008B1A9C">
        <w:rPr>
          <w:rStyle w:val="StyleUnderline"/>
          <w:highlight w:val="cyan"/>
        </w:rPr>
        <w:t>with no</w:t>
      </w:r>
      <w:r w:rsidRPr="008B1A9C">
        <w:t xml:space="preserve"> genuine </w:t>
      </w:r>
      <w:r w:rsidRPr="008B1A9C">
        <w:rPr>
          <w:rStyle w:val="StyleUnderline"/>
          <w:highlight w:val="cyan"/>
        </w:rPr>
        <w:t>hint of armed conflict</w:t>
      </w:r>
      <w:r w:rsidRPr="008B1A9C">
        <w:t xml:space="preserve"> on the immediate horizon. It is true that </w:t>
      </w:r>
      <w:r w:rsidRPr="008B1A9C">
        <w:rPr>
          <w:rStyle w:val="StyleUnderline"/>
        </w:rPr>
        <w:t>Arctic states have invested</w:t>
      </w:r>
      <w:r w:rsidRPr="008B1A9C">
        <w:t xml:space="preserve"> significant domestic resources </w:t>
      </w:r>
      <w:r w:rsidRPr="008B1A9C">
        <w:rPr>
          <w:rStyle w:val="StyleUnderline"/>
        </w:rPr>
        <w:t>into Arctic scientific exploration, resource extraction</w:t>
      </w:r>
      <w:r w:rsidRPr="008B1A9C">
        <w:t xml:space="preserve"> technology </w:t>
      </w:r>
      <w:r w:rsidRPr="008B1A9C">
        <w:rPr>
          <w:rStyle w:val="StyleUnderline"/>
        </w:rPr>
        <w:t>and military assets but</w:t>
      </w:r>
      <w:r w:rsidRPr="008B1A9C">
        <w:t xml:space="preserve"> thus far </w:t>
      </w:r>
      <w:r w:rsidRPr="008B1A9C">
        <w:rPr>
          <w:rStyle w:val="StyleUnderline"/>
          <w:highlight w:val="cyan"/>
        </w:rPr>
        <w:t>relations</w:t>
      </w:r>
      <w:r w:rsidRPr="008B1A9C">
        <w:t xml:space="preserve"> in the Arctic Region </w:t>
      </w:r>
      <w:r w:rsidRPr="008B1A9C">
        <w:rPr>
          <w:rStyle w:val="Emphasis"/>
          <w:highlight w:val="cyan"/>
        </w:rPr>
        <w:t>have been cooperative</w:t>
      </w:r>
      <w:r w:rsidRPr="008B1A9C">
        <w:t xml:space="preserve">. For the first time </w:t>
      </w:r>
      <w:r w:rsidRPr="008B1A9C">
        <w:rPr>
          <w:rStyle w:val="StyleUnderline"/>
          <w:highlight w:val="cyan"/>
        </w:rPr>
        <w:t xml:space="preserve">since </w:t>
      </w:r>
      <w:r w:rsidRPr="008B1A9C">
        <w:rPr>
          <w:rStyle w:val="StyleUnderline"/>
        </w:rPr>
        <w:t xml:space="preserve">the crisis in </w:t>
      </w:r>
      <w:r w:rsidRPr="008B1A9C">
        <w:rPr>
          <w:rStyle w:val="StyleUnderline"/>
          <w:highlight w:val="cyan"/>
        </w:rPr>
        <w:t>Ukraine</w:t>
      </w:r>
      <w:r w:rsidRPr="008B1A9C">
        <w:rPr>
          <w:rStyle w:val="StyleUnderline"/>
        </w:rPr>
        <w:t xml:space="preserve"> began, though, </w:t>
      </w:r>
      <w:r w:rsidRPr="008B1A9C">
        <w:rPr>
          <w:rStyle w:val="StyleUnderline"/>
          <w:highlight w:val="cyan"/>
        </w:rPr>
        <w:t>the Arctic became a component of a broader strategic discussion</w:t>
      </w:r>
      <w:r w:rsidRPr="008B1A9C">
        <w:t xml:space="preserve"> when Canada withdrew from the meeting of the Arctic Council’s task force on black carbon and methane held in Moscow. Even so, it is likely that Canada’s withdrawal from the proceedings had more to do with the fact that the meeting was being held in Moscow and not a sincere effort on Canada’s part to goad Russia on policy issues concerning the Arctic.</w:t>
      </w:r>
    </w:p>
    <w:p w14:paraId="07715567" w14:textId="77777777" w:rsidR="00537A58" w:rsidRPr="008B1A9C" w:rsidRDefault="00537A58" w:rsidP="00537A58">
      <w:r w:rsidRPr="008B1A9C">
        <w:t xml:space="preserve">The </w:t>
      </w:r>
      <w:r w:rsidRPr="008B1A9C">
        <w:rPr>
          <w:rStyle w:val="StyleUnderline"/>
          <w:highlight w:val="cyan"/>
        </w:rPr>
        <w:t>disputes</w:t>
      </w:r>
      <w:r w:rsidRPr="008B1A9C">
        <w:t xml:space="preserve"> at play </w:t>
      </w:r>
      <w:r w:rsidRPr="008B1A9C">
        <w:rPr>
          <w:rStyle w:val="StyleUnderline"/>
        </w:rPr>
        <w:t xml:space="preserve">in the Arctic </w:t>
      </w:r>
      <w:r w:rsidRPr="008B1A9C">
        <w:rPr>
          <w:rStyle w:val="StyleUnderline"/>
          <w:highlight w:val="cyan"/>
        </w:rPr>
        <w:t>are</w:t>
      </w:r>
      <w:r w:rsidRPr="008B1A9C">
        <w:t xml:space="preserve"> also </w:t>
      </w:r>
      <w:r w:rsidRPr="008B1A9C">
        <w:rPr>
          <w:rStyle w:val="Emphasis"/>
          <w:highlight w:val="cyan"/>
        </w:rPr>
        <w:t>fundamentally different</w:t>
      </w:r>
      <w:r w:rsidRPr="008B1A9C">
        <w:rPr>
          <w:highlight w:val="cyan"/>
        </w:rPr>
        <w:t xml:space="preserve"> </w:t>
      </w:r>
      <w:r w:rsidRPr="008B1A9C">
        <w:rPr>
          <w:rStyle w:val="StyleUnderline"/>
          <w:highlight w:val="cyan"/>
        </w:rPr>
        <w:t xml:space="preserve">from </w:t>
      </w:r>
      <w:r w:rsidRPr="008B1A9C">
        <w:rPr>
          <w:rStyle w:val="StyleUnderline"/>
        </w:rPr>
        <w:t>those</w:t>
      </w:r>
      <w:r w:rsidRPr="008B1A9C">
        <w:t xml:space="preserve"> being played out </w:t>
      </w:r>
      <w:r w:rsidRPr="008B1A9C">
        <w:rPr>
          <w:rStyle w:val="StyleUnderline"/>
          <w:highlight w:val="cyan"/>
        </w:rPr>
        <w:t>in Ukraine</w:t>
      </w:r>
      <w:r w:rsidRPr="008B1A9C">
        <w:t xml:space="preserve">. </w:t>
      </w:r>
      <w:r w:rsidRPr="008B1A9C">
        <w:rPr>
          <w:rStyle w:val="StyleUnderline"/>
          <w:highlight w:val="cyan"/>
        </w:rPr>
        <w:t>Any attempt to link them would be</w:t>
      </w:r>
      <w:r w:rsidRPr="008B1A9C">
        <w:rPr>
          <w:highlight w:val="cyan"/>
        </w:rPr>
        <w:t xml:space="preserve"> </w:t>
      </w:r>
      <w:r w:rsidRPr="008B1A9C">
        <w:rPr>
          <w:rStyle w:val="Emphasis"/>
          <w:highlight w:val="cyan"/>
        </w:rPr>
        <w:t>counterproductive</w:t>
      </w:r>
      <w:r w:rsidRPr="008B1A9C">
        <w:t xml:space="preserve"> on many fronts. Much has been made in the weeks since the implosion in Ukraine on the effects that NATO expansion has had on Russian foreign policy. Regardless of how one interprets the effects of NATO’s expansion to the borders of Russia, </w:t>
      </w:r>
      <w:r w:rsidRPr="008B1A9C">
        <w:rPr>
          <w:rStyle w:val="StyleUnderline"/>
          <w:highlight w:val="cyan"/>
        </w:rPr>
        <w:t>extending</w:t>
      </w:r>
      <w:r w:rsidRPr="008B1A9C">
        <w:t xml:space="preserve"> the alliance </w:t>
      </w:r>
      <w:r w:rsidRPr="008B1A9C">
        <w:rPr>
          <w:rStyle w:val="StyleUnderline"/>
          <w:highlight w:val="cyan"/>
        </w:rPr>
        <w:t>into the Arctic would</w:t>
      </w:r>
      <w:r w:rsidRPr="008B1A9C">
        <w:t xml:space="preserve"> only </w:t>
      </w:r>
      <w:r w:rsidRPr="008B1A9C">
        <w:rPr>
          <w:rStyle w:val="Emphasis"/>
          <w:highlight w:val="cyan"/>
        </w:rPr>
        <w:t>confirm the perception</w:t>
      </w:r>
      <w:r w:rsidRPr="008B1A9C">
        <w:t xml:space="preserve"> in Moscow </w:t>
      </w:r>
      <w:r w:rsidRPr="008B1A9C">
        <w:rPr>
          <w:rStyle w:val="StyleUnderline"/>
          <w:highlight w:val="cyan"/>
        </w:rPr>
        <w:t xml:space="preserve">that the alliance’s </w:t>
      </w:r>
      <w:r w:rsidRPr="008B1A9C">
        <w:rPr>
          <w:rStyle w:val="StyleUnderline"/>
        </w:rPr>
        <w:t xml:space="preserve">primary </w:t>
      </w:r>
      <w:r w:rsidRPr="008B1A9C">
        <w:rPr>
          <w:rStyle w:val="StyleUnderline"/>
          <w:highlight w:val="cyan"/>
        </w:rPr>
        <w:t xml:space="preserve">objective has been </w:t>
      </w:r>
      <w:r w:rsidRPr="008B1A9C">
        <w:rPr>
          <w:rStyle w:val="Emphasis"/>
          <w:highlight w:val="cyan"/>
        </w:rPr>
        <w:t>to encircle Russia</w:t>
      </w:r>
      <w:r w:rsidRPr="008B1A9C">
        <w:rPr>
          <w:highlight w:val="cyan"/>
        </w:rPr>
        <w:t xml:space="preserve"> </w:t>
      </w:r>
      <w:r w:rsidRPr="008B1A9C">
        <w:rPr>
          <w:rStyle w:val="StyleUnderline"/>
        </w:rPr>
        <w:t>and deny</w:t>
      </w:r>
      <w:r w:rsidRPr="008B1A9C">
        <w:t xml:space="preserve"> what it views as </w:t>
      </w:r>
      <w:r w:rsidRPr="008B1A9C">
        <w:rPr>
          <w:rStyle w:val="StyleUnderline"/>
        </w:rPr>
        <w:t>legitimate security interests on its borders</w:t>
      </w:r>
      <w:r w:rsidRPr="008B1A9C">
        <w:t xml:space="preserve">. </w:t>
      </w:r>
      <w:r w:rsidRPr="008B1A9C">
        <w:rPr>
          <w:rStyle w:val="StyleUnderline"/>
        </w:rPr>
        <w:t>If Russians weren’t paranoid</w:t>
      </w:r>
      <w:r w:rsidRPr="008B1A9C">
        <w:t xml:space="preserve"> about being trapped </w:t>
      </w:r>
      <w:r w:rsidRPr="008B1A9C">
        <w:rPr>
          <w:rStyle w:val="StyleUnderline"/>
        </w:rPr>
        <w:t>before</w:t>
      </w:r>
      <w:r w:rsidRPr="008B1A9C">
        <w:t xml:space="preserve">, </w:t>
      </w:r>
      <w:r w:rsidRPr="008B1A9C">
        <w:rPr>
          <w:rStyle w:val="StyleUnderline"/>
        </w:rPr>
        <w:t>such a move</w:t>
      </w:r>
      <w:r w:rsidRPr="008B1A9C">
        <w:t xml:space="preserve"> by NATO </w:t>
      </w:r>
      <w:r w:rsidRPr="008B1A9C">
        <w:rPr>
          <w:rStyle w:val="StyleUnderline"/>
        </w:rPr>
        <w:t>would</w:t>
      </w:r>
      <w:r w:rsidRPr="008B1A9C">
        <w:t xml:space="preserve"> surely </w:t>
      </w:r>
      <w:r w:rsidRPr="008B1A9C">
        <w:rPr>
          <w:rStyle w:val="Emphasis"/>
        </w:rPr>
        <w:t>reinforce such a view</w:t>
      </w:r>
      <w:r w:rsidRPr="008B1A9C">
        <w:t>.</w:t>
      </w:r>
    </w:p>
    <w:p w14:paraId="21E5F330" w14:textId="77777777" w:rsidR="00537A58" w:rsidRPr="00006A96" w:rsidRDefault="00537A58" w:rsidP="00537A58"/>
    <w:p w14:paraId="0DAF36B5" w14:textId="77777777" w:rsidR="00537A58" w:rsidRPr="008B1A9C" w:rsidRDefault="00537A58" w:rsidP="00537A58">
      <w:pPr>
        <w:pStyle w:val="Heading4"/>
        <w:rPr>
          <w:rStyle w:val="Style13ptBold"/>
        </w:rPr>
      </w:pPr>
      <w:r w:rsidRPr="008B1A9C">
        <w:t>No impact to heg – takes out Brooks et al</w:t>
      </w:r>
    </w:p>
    <w:p w14:paraId="15D26F0F" w14:textId="77777777" w:rsidR="00537A58" w:rsidRPr="008B1A9C" w:rsidRDefault="00537A58" w:rsidP="00537A58">
      <w:r w:rsidRPr="008B1A9C">
        <w:t xml:space="preserve">Benjamin H. </w:t>
      </w:r>
      <w:r w:rsidRPr="008B1A9C">
        <w:rPr>
          <w:rStyle w:val="Style13ptBold"/>
        </w:rPr>
        <w:t>Friedman et al 13</w:t>
      </w:r>
      <w:r w:rsidRPr="008B1A9C">
        <w:t xml:space="preserve">, </w:t>
      </w:r>
      <w:r w:rsidRPr="005D4204">
        <w:rPr>
          <w:rStyle w:val="Style13ptBold"/>
        </w:rPr>
        <w:t>research fellow in defense and homeland security studies;</w:t>
      </w:r>
      <w:r w:rsidRPr="008B1A9C">
        <w:t xml:space="preserve">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44FB59DB" w14:textId="77777777" w:rsidR="00537A58" w:rsidRDefault="00537A58" w:rsidP="00537A58">
      <w:pPr>
        <w:rPr>
          <w:sz w:val="14"/>
        </w:rPr>
      </w:pPr>
      <w:r w:rsidRPr="008B1A9C">
        <w:rPr>
          <w:rStyle w:val="StyleUnderline"/>
          <w:highlight w:val="yellow"/>
        </w:rPr>
        <w:t>Brooks</w:t>
      </w:r>
      <w:r w:rsidRPr="008B1A9C">
        <w:rPr>
          <w:rStyle w:val="StyleUnderline"/>
        </w:rPr>
        <w:t xml:space="preserve"> et al. </w:t>
      </w:r>
      <w:r w:rsidRPr="008B1A9C">
        <w:rPr>
          <w:rStyle w:val="StyleUnderline"/>
          <w:highlight w:val="yellow"/>
        </w:rPr>
        <w:t>argue</w:t>
      </w:r>
      <w:r w:rsidRPr="008B1A9C">
        <w:rPr>
          <w:sz w:val="14"/>
        </w:rPr>
        <w:t xml:space="preserve"> that the specter of </w:t>
      </w:r>
      <w:r w:rsidRPr="008B1A9C">
        <w:rPr>
          <w:rStyle w:val="StyleUnderline"/>
        </w:rPr>
        <w:t xml:space="preserve">U.S. </w:t>
      </w:r>
      <w:r w:rsidRPr="008B1A9C">
        <w:rPr>
          <w:rStyle w:val="StyleUnderline"/>
          <w:highlight w:val="yellow"/>
        </w:rPr>
        <w:t>power</w:t>
      </w:r>
      <w:r w:rsidRPr="008B1A9C">
        <w:rPr>
          <w:sz w:val="14"/>
        </w:rPr>
        <w:t xml:space="preserve"> eliminates some of the most baleful consequences of anarchy, </w:t>
      </w:r>
      <w:r w:rsidRPr="008B1A9C">
        <w:rPr>
          <w:rStyle w:val="StyleUnderline"/>
          <w:highlight w:val="yellow"/>
        </w:rPr>
        <w:t>produc</w:t>
      </w:r>
      <w:r w:rsidRPr="008B1A9C">
        <w:rPr>
          <w:sz w:val="14"/>
        </w:rPr>
        <w:t xml:space="preserve">ing </w:t>
      </w:r>
      <w:r w:rsidRPr="008B1A9C">
        <w:rPr>
          <w:rStyle w:val="StyleUnderline"/>
        </w:rPr>
        <w:t xml:space="preserve">a more </w:t>
      </w:r>
      <w:r w:rsidRPr="008B1A9C">
        <w:rPr>
          <w:rStyle w:val="StyleUnderline"/>
          <w:highlight w:val="yellow"/>
        </w:rPr>
        <w:t>peace</w:t>
      </w:r>
      <w:r w:rsidRPr="008B1A9C">
        <w:rPr>
          <w:rStyle w:val="StyleUnderline"/>
        </w:rPr>
        <w:t>ful world</w:t>
      </w:r>
      <w:r w:rsidRPr="008B1A9C">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8B1A9C">
        <w:rPr>
          <w:rStyle w:val="StyleUnderline"/>
        </w:rPr>
        <w:t>There are</w:t>
      </w:r>
      <w:r w:rsidRPr="008B1A9C">
        <w:rPr>
          <w:sz w:val="14"/>
        </w:rPr>
        <w:t xml:space="preserve"> </w:t>
      </w:r>
      <w:r w:rsidRPr="008B1A9C">
        <w:rPr>
          <w:rStyle w:val="StyleUnderline"/>
          <w:bdr w:val="single" w:sz="4" w:space="0" w:color="auto"/>
        </w:rPr>
        <w:t xml:space="preserve">three reasons to </w:t>
      </w:r>
      <w:r w:rsidRPr="008B1A9C">
        <w:rPr>
          <w:rStyle w:val="StyleUnderline"/>
          <w:highlight w:val="yellow"/>
          <w:bdr w:val="single" w:sz="4" w:space="0" w:color="auto"/>
        </w:rPr>
        <w:t>reject this</w:t>
      </w:r>
      <w:r w:rsidRPr="008B1A9C">
        <w:rPr>
          <w:rStyle w:val="StyleUnderline"/>
          <w:bdr w:val="single" w:sz="4" w:space="0" w:color="auto"/>
        </w:rPr>
        <w:t xml:space="preserve"> logic</w:t>
      </w:r>
      <w:r w:rsidRPr="008B1A9C">
        <w:rPr>
          <w:sz w:val="14"/>
        </w:rPr>
        <w:t xml:space="preserve">: </w:t>
      </w:r>
      <w:r w:rsidRPr="008B1A9C">
        <w:rPr>
          <w:rStyle w:val="StyleUnderline"/>
        </w:rPr>
        <w:t xml:space="preserve">security </w:t>
      </w:r>
      <w:r w:rsidRPr="008B1A9C">
        <w:rPr>
          <w:rStyle w:val="StyleUnderline"/>
          <w:highlight w:val="yellow"/>
        </w:rPr>
        <w:t xml:space="preserve">competition is declining </w:t>
      </w:r>
      <w:r w:rsidRPr="008B1A9C">
        <w:rPr>
          <w:rStyle w:val="StyleUnderline"/>
        </w:rPr>
        <w:t xml:space="preserve">anyway; </w:t>
      </w:r>
      <w:r w:rsidRPr="008B1A9C">
        <w:rPr>
          <w:rStyle w:val="StyleUnderline"/>
          <w:highlight w:val="yellow"/>
        </w:rPr>
        <w:t>if competition increases, primacy will have difficulty stopping it</w:t>
      </w:r>
      <w:r w:rsidRPr="008B1A9C">
        <w:rPr>
          <w:sz w:val="14"/>
        </w:rPr>
        <w:t xml:space="preserve">; and </w:t>
      </w:r>
      <w:r w:rsidRPr="008B1A9C">
        <w:rPr>
          <w:rStyle w:val="StyleUnderline"/>
        </w:rPr>
        <w:t xml:space="preserve">even if </w:t>
      </w:r>
      <w:r w:rsidRPr="008B1A9C">
        <w:rPr>
          <w:rStyle w:val="StyleUnderline"/>
          <w:highlight w:val="yellow"/>
        </w:rPr>
        <w:t>competition</w:t>
      </w:r>
      <w:r w:rsidRPr="008B1A9C">
        <w:rPr>
          <w:rStyle w:val="StyleUnderline"/>
        </w:rPr>
        <w:t xml:space="preserve"> occurred, it </w:t>
      </w:r>
      <w:r w:rsidRPr="008B1A9C">
        <w:rPr>
          <w:rStyle w:val="StyleUnderline"/>
          <w:highlight w:val="yellow"/>
        </w:rPr>
        <w:t xml:space="preserve">would pose little threat </w:t>
      </w:r>
      <w:r w:rsidRPr="008B1A9C">
        <w:rPr>
          <w:rStyle w:val="StyleUnderline"/>
        </w:rPr>
        <w:t>to the U</w:t>
      </w:r>
      <w:r w:rsidRPr="008B1A9C">
        <w:rPr>
          <w:sz w:val="14"/>
        </w:rPr>
        <w:t xml:space="preserve">nited </w:t>
      </w:r>
      <w:r w:rsidRPr="008B1A9C">
        <w:rPr>
          <w:rStyle w:val="StyleUnderline"/>
        </w:rPr>
        <w:t>S</w:t>
      </w:r>
      <w:r w:rsidRPr="008B1A9C">
        <w:rPr>
          <w:sz w:val="14"/>
        </w:rPr>
        <w:t>tates.</w:t>
      </w:r>
      <w:r w:rsidRPr="008B1A9C">
        <w:rPr>
          <w:sz w:val="12"/>
        </w:rPr>
        <w:t>¶</w:t>
      </w:r>
      <w:r w:rsidRPr="008B1A9C">
        <w:rPr>
          <w:sz w:val="14"/>
        </w:rPr>
        <w:t xml:space="preserve"> an increasingly peaceful world. </w:t>
      </w:r>
      <w:r w:rsidRPr="008B1A9C">
        <w:rPr>
          <w:rStyle w:val="StyleUnderline"/>
          <w:bdr w:val="single" w:sz="4" w:space="0" w:color="auto"/>
        </w:rPr>
        <w:t xml:space="preserve">An array of </w:t>
      </w:r>
      <w:r w:rsidRPr="008B1A9C">
        <w:rPr>
          <w:rStyle w:val="StyleUnderline"/>
          <w:highlight w:val="yellow"/>
          <w:bdr w:val="single" w:sz="4" w:space="0" w:color="auto"/>
        </w:rPr>
        <w:t>research</w:t>
      </w:r>
      <w:r w:rsidRPr="008B1A9C">
        <w:rPr>
          <w:sz w:val="14"/>
        </w:rPr>
        <w:t xml:space="preserve">, some of which Brooks et al. cite, </w:t>
      </w:r>
      <w:r w:rsidRPr="008B1A9C">
        <w:rPr>
          <w:rStyle w:val="StyleUnderline"/>
          <w:highlight w:val="yellow"/>
        </w:rPr>
        <w:t>indicates</w:t>
      </w:r>
      <w:r w:rsidRPr="008B1A9C">
        <w:rPr>
          <w:rStyle w:val="StyleUnderline"/>
        </w:rPr>
        <w:t xml:space="preserve"> that</w:t>
      </w:r>
      <w:r w:rsidRPr="008B1A9C">
        <w:rPr>
          <w:sz w:val="14"/>
        </w:rPr>
        <w:t xml:space="preserve"> </w:t>
      </w:r>
      <w:r w:rsidRPr="008B1A9C">
        <w:rPr>
          <w:rStyle w:val="StyleUnderline"/>
          <w:highlight w:val="yellow"/>
          <w:bdr w:val="single" w:sz="4" w:space="0" w:color="auto"/>
        </w:rPr>
        <w:t>factors other than U.S. power are diminishing</w:t>
      </w:r>
      <w:r w:rsidRPr="008B1A9C">
        <w:rPr>
          <w:rStyle w:val="StyleUnderline"/>
          <w:bdr w:val="single" w:sz="4" w:space="0" w:color="auto"/>
        </w:rPr>
        <w:t xml:space="preserve"> interstate </w:t>
      </w:r>
      <w:r w:rsidRPr="008B1A9C">
        <w:rPr>
          <w:rStyle w:val="StyleUnderline"/>
          <w:highlight w:val="yellow"/>
          <w:bdr w:val="single" w:sz="4" w:space="0" w:color="auto"/>
        </w:rPr>
        <w:t>war</w:t>
      </w:r>
      <w:r w:rsidRPr="008B1A9C">
        <w:rPr>
          <w:rStyle w:val="StyleUnderline"/>
          <w:bdr w:val="single" w:sz="4" w:space="0" w:color="auto"/>
        </w:rPr>
        <w:t xml:space="preserve"> and security competition</w:t>
      </w:r>
      <w:r w:rsidRPr="008B1A9C">
        <w:rPr>
          <w:sz w:val="14"/>
        </w:rPr>
        <w:t>.2 These factors combine to make the costs of military aggression very high, and its benefits low.3</w:t>
      </w:r>
      <w:r w:rsidRPr="008B1A9C">
        <w:rPr>
          <w:sz w:val="12"/>
        </w:rPr>
        <w:t>¶</w:t>
      </w:r>
      <w:r w:rsidRPr="008B1A9C">
        <w:rPr>
          <w:sz w:val="14"/>
        </w:rPr>
        <w:t xml:space="preserve"> A major reason for peace is that </w:t>
      </w:r>
      <w:r w:rsidRPr="008B1A9C">
        <w:rPr>
          <w:rStyle w:val="StyleUnderline"/>
        </w:rPr>
        <w:t>conquest has grown more costly. Nuclear weapons make it nearly suicidal</w:t>
      </w:r>
      <w:r w:rsidRPr="008B1A9C">
        <w:rPr>
          <w:sz w:val="14"/>
        </w:rPr>
        <w:t xml:space="preserve"> in some cases.4 </w:t>
      </w:r>
      <w:r w:rsidRPr="008B1A9C">
        <w:rPr>
          <w:rStyle w:val="StyleUnderline"/>
        </w:rPr>
        <w:t>Asia</w:t>
      </w:r>
      <w:r w:rsidRPr="008B1A9C">
        <w:rPr>
          <w:sz w:val="14"/>
        </w:rPr>
        <w:t xml:space="preserve">, the region where future great power competition is most likely, </w:t>
      </w:r>
      <w:r w:rsidRPr="008B1A9C">
        <w:rPr>
          <w:rStyle w:val="StyleUnderline"/>
        </w:rPr>
        <w:t>has a “geography of peace</w:t>
      </w:r>
      <w:r w:rsidRPr="008B1A9C">
        <w:rPr>
          <w:sz w:val="14"/>
        </w:rPr>
        <w:t>”: its maritime and mountainous regions are formidable barriers to conflict.5</w:t>
      </w:r>
      <w:r w:rsidRPr="008B1A9C">
        <w:rPr>
          <w:sz w:val="12"/>
        </w:rPr>
        <w:t>¶</w:t>
      </w:r>
      <w:r w:rsidRPr="008B1A9C">
        <w:rPr>
          <w:sz w:val="14"/>
        </w:rPr>
        <w:t xml:space="preserve"> </w:t>
      </w:r>
      <w:r w:rsidRPr="008B1A9C">
        <w:rPr>
          <w:rStyle w:val="StyleUnderline"/>
        </w:rPr>
        <w:t>Conquest</w:t>
      </w:r>
      <w:r w:rsidRPr="008B1A9C">
        <w:rPr>
          <w:sz w:val="14"/>
        </w:rPr>
        <w:t xml:space="preserve"> also </w:t>
      </w:r>
      <w:r w:rsidRPr="008B1A9C">
        <w:rPr>
          <w:rStyle w:val="StyleUnderline"/>
        </w:rPr>
        <w:t>yields lower economic returns than in the past</w:t>
      </w:r>
      <w:r w:rsidRPr="008B1A9C">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8B1A9C">
        <w:rPr>
          <w:rStyle w:val="StyleUnderline"/>
        </w:rPr>
        <w:t>The lowering of trade barriers limits the returns from their forcible opening</w:t>
      </w:r>
      <w:r w:rsidRPr="008B1A9C">
        <w:rPr>
          <w:sz w:val="14"/>
        </w:rPr>
        <w:t>.7</w:t>
      </w:r>
      <w:r w:rsidRPr="008B1A9C">
        <w:rPr>
          <w:sz w:val="12"/>
        </w:rPr>
        <w:t>¶</w:t>
      </w:r>
      <w:r w:rsidRPr="008B1A9C">
        <w:rPr>
          <w:sz w:val="14"/>
        </w:rPr>
        <w:t xml:space="preserve"> Although </w:t>
      </w:r>
      <w:r w:rsidRPr="008B1A9C">
        <w:rPr>
          <w:rStyle w:val="StyleUnderline"/>
        </w:rPr>
        <w:t>states</w:t>
      </w:r>
      <w:r w:rsidRPr="008B1A9C">
        <w:rPr>
          <w:sz w:val="14"/>
        </w:rPr>
        <w:t xml:space="preserve"> are slow learners, they </w:t>
      </w:r>
      <w:r w:rsidRPr="008B1A9C">
        <w:rPr>
          <w:rStyle w:val="StyleUnderline"/>
          <w:bdr w:val="single" w:sz="4" w:space="0" w:color="auto"/>
        </w:rPr>
        <w:t>increasingly appreciate these trends</w:t>
      </w:r>
      <w:r w:rsidRPr="008B1A9C">
        <w:rPr>
          <w:sz w:val="14"/>
        </w:rPr>
        <w:t xml:space="preserve">. That should not surprise structural realists. </w:t>
      </w:r>
      <w:r w:rsidRPr="008B1A9C">
        <w:rPr>
          <w:rStyle w:val="StyleUnderline"/>
          <w:highlight w:val="yellow"/>
        </w:rPr>
        <w:t>Through</w:t>
      </w:r>
      <w:r w:rsidRPr="008B1A9C">
        <w:rPr>
          <w:rStyle w:val="StyleUnderline"/>
        </w:rPr>
        <w:t xml:space="preserve"> two </w:t>
      </w:r>
      <w:r w:rsidRPr="008B1A9C">
        <w:rPr>
          <w:rStyle w:val="StyleUnderline"/>
          <w:highlight w:val="yellow"/>
        </w:rPr>
        <w:t>world wars, the</w:t>
      </w:r>
      <w:r w:rsidRPr="008B1A9C">
        <w:rPr>
          <w:rStyle w:val="StyleUnderline"/>
        </w:rPr>
        <w:t xml:space="preserve"> international </w:t>
      </w:r>
      <w:r w:rsidRPr="008B1A9C">
        <w:rPr>
          <w:rStyle w:val="StyleUnderline"/>
          <w:highlight w:val="yellow"/>
        </w:rPr>
        <w:t xml:space="preserve">system "selected against" </w:t>
      </w:r>
      <w:r w:rsidRPr="008B1A9C">
        <w:rPr>
          <w:rStyle w:val="StyleUnderline"/>
        </w:rPr>
        <w:t>hyper</w:t>
      </w:r>
      <w:r w:rsidRPr="008B1A9C">
        <w:rPr>
          <w:rStyle w:val="StyleUnderline"/>
          <w:highlight w:val="yellow"/>
        </w:rPr>
        <w:t>aggressive states</w:t>
      </w:r>
      <w:r w:rsidRPr="008B1A9C">
        <w:rPr>
          <w:rStyle w:val="StyleUnderline"/>
        </w:rPr>
        <w:t xml:space="preserve"> and demonstrated</w:t>
      </w:r>
      <w:r w:rsidRPr="008B1A9C">
        <w:rPr>
          <w:sz w:val="14"/>
        </w:rPr>
        <w:t xml:space="preserve"> even </w:t>
      </w:r>
      <w:r w:rsidRPr="008B1A9C">
        <w:rPr>
          <w:rStyle w:val="StyleUnderline"/>
        </w:rPr>
        <w:t>to victors the costs of major war</w:t>
      </w:r>
      <w:r w:rsidRPr="008B1A9C">
        <w:rPr>
          <w:sz w:val="14"/>
        </w:rPr>
        <w:t xml:space="preserve">. </w:t>
      </w:r>
      <w:r w:rsidRPr="008B1A9C">
        <w:rPr>
          <w:rStyle w:val="StyleUnderline"/>
        </w:rPr>
        <w:t>Others adapt to the changed calculus of military aggression through socialization</w:t>
      </w:r>
      <w:r w:rsidRPr="008B1A9C">
        <w:rPr>
          <w:sz w:val="14"/>
        </w:rPr>
        <w:t>.8</w:t>
      </w:r>
      <w:r w:rsidRPr="008B1A9C">
        <w:rPr>
          <w:sz w:val="12"/>
        </w:rPr>
        <w:t>¶</w:t>
      </w:r>
      <w:r w:rsidRPr="008B1A9C">
        <w:rPr>
          <w:sz w:val="14"/>
        </w:rPr>
        <w:t xml:space="preserve"> managing revisionist states. </w:t>
      </w:r>
      <w:r w:rsidRPr="008B1A9C">
        <w:rPr>
          <w:rStyle w:val="StyleUnderline"/>
        </w:rPr>
        <w:t>Brooks et al.</w:t>
      </w:r>
      <w:r w:rsidRPr="008B1A9C">
        <w:rPr>
          <w:sz w:val="14"/>
        </w:rPr>
        <w:t xml:space="preserve"> caution against betting on these positive trends. They </w:t>
      </w:r>
      <w:r w:rsidRPr="008B1A9C">
        <w:rPr>
          <w:rStyle w:val="StyleUnderline"/>
        </w:rPr>
        <w:t>worry</w:t>
      </w:r>
      <w:r w:rsidRPr="008B1A9C">
        <w:rPr>
          <w:sz w:val="14"/>
        </w:rPr>
        <w:t xml:space="preserve"> that if states behave the way offensive realism predicts, then </w:t>
      </w:r>
      <w:r w:rsidRPr="008B1A9C">
        <w:rPr>
          <w:rStyle w:val="StyleUnderline"/>
        </w:rPr>
        <w:t>security competition will be fierce even if its costs are high</w:t>
      </w:r>
      <w:r w:rsidRPr="008B1A9C">
        <w:rPr>
          <w:sz w:val="14"/>
        </w:rPr>
        <w:t>. Or, if nonsecurity preferences such as prestige, status, or glory motivate states, even secure states may become aggressive (pp. 36-37).9</w:t>
      </w:r>
      <w:r w:rsidRPr="008B1A9C">
        <w:rPr>
          <w:sz w:val="12"/>
        </w:rPr>
        <w:t>¶</w:t>
      </w:r>
      <w:r w:rsidRPr="008B1A9C">
        <w:rPr>
          <w:sz w:val="14"/>
        </w:rPr>
        <w:t xml:space="preserve"> </w:t>
      </w:r>
      <w:r w:rsidRPr="008B1A9C">
        <w:rPr>
          <w:rStyle w:val="StyleUnderline"/>
        </w:rPr>
        <w:t xml:space="preserve">These </w:t>
      </w:r>
      <w:r w:rsidRPr="008B1A9C">
        <w:rPr>
          <w:rStyle w:val="StyleUnderline"/>
          <w:highlight w:val="yellow"/>
        </w:rPr>
        <w:t>scenarios</w:t>
      </w:r>
      <w:r w:rsidRPr="008B1A9C">
        <w:rPr>
          <w:sz w:val="14"/>
        </w:rPr>
        <w:t xml:space="preserve">, however, </w:t>
      </w:r>
      <w:r w:rsidRPr="008B1A9C">
        <w:rPr>
          <w:rStyle w:val="StyleUnderline"/>
          <w:highlight w:val="yellow"/>
          <w:bdr w:val="single" w:sz="4" w:space="0" w:color="auto"/>
        </w:rPr>
        <w:t>are a bigger problem for primacy than</w:t>
      </w:r>
      <w:r w:rsidRPr="008B1A9C">
        <w:rPr>
          <w:rStyle w:val="StyleUnderline"/>
          <w:bdr w:val="single" w:sz="4" w:space="0" w:color="auto"/>
        </w:rPr>
        <w:t xml:space="preserve"> for </w:t>
      </w:r>
      <w:r w:rsidRPr="008B1A9C">
        <w:rPr>
          <w:rStyle w:val="StyleUnderline"/>
          <w:highlight w:val="yellow"/>
          <w:bdr w:val="single" w:sz="4" w:space="0" w:color="auto"/>
        </w:rPr>
        <w:t>restraint</w:t>
      </w:r>
      <w:r w:rsidRPr="008B1A9C">
        <w:rPr>
          <w:sz w:val="14"/>
        </w:rPr>
        <w:t xml:space="preserve">. </w:t>
      </w:r>
      <w:r w:rsidRPr="008B1A9C">
        <w:rPr>
          <w:rStyle w:val="StyleUnderline"/>
        </w:rPr>
        <w:t xml:space="preserve">Offensive realist security </w:t>
      </w:r>
      <w:r w:rsidRPr="008B1A9C">
        <w:rPr>
          <w:rStyle w:val="StyleUnderline"/>
          <w:highlight w:val="yellow"/>
        </w:rPr>
        <w:t>paranoia stems from</w:t>
      </w:r>
      <w:r w:rsidRPr="008B1A9C">
        <w:rPr>
          <w:rStyle w:val="StyleUnderline"/>
        </w:rPr>
        <w:t xml:space="preserve"> states' </w:t>
      </w:r>
      <w:r w:rsidRPr="008B1A9C">
        <w:rPr>
          <w:rStyle w:val="StyleUnderline"/>
          <w:highlight w:val="yellow"/>
        </w:rPr>
        <w:t>uncertainty about intentions</w:t>
      </w:r>
      <w:r w:rsidRPr="008B1A9C">
        <w:rPr>
          <w:sz w:val="14"/>
        </w:rPr>
        <w:t xml:space="preserve">; such states see alliances as temporary expedients of last resort, and </w:t>
      </w:r>
      <w:r w:rsidRPr="008B1A9C">
        <w:rPr>
          <w:rStyle w:val="StyleUnderline"/>
          <w:highlight w:val="yellow"/>
          <w:bdr w:val="single" w:sz="4" w:space="0" w:color="auto"/>
        </w:rPr>
        <w:t>U.S.</w:t>
      </w:r>
      <w:r w:rsidRPr="008B1A9C">
        <w:rPr>
          <w:rStyle w:val="StyleUnderline"/>
          <w:bdr w:val="single" w:sz="4" w:space="0" w:color="auto"/>
        </w:rPr>
        <w:t xml:space="preserve"> military </w:t>
      </w:r>
      <w:r w:rsidRPr="008B1A9C">
        <w:rPr>
          <w:rStyle w:val="StyleUnderline"/>
          <w:highlight w:val="yellow"/>
          <w:bdr w:val="single" w:sz="4" w:space="0" w:color="auto"/>
        </w:rPr>
        <w:t>commitments are unlikely to</w:t>
      </w:r>
      <w:r w:rsidRPr="008B1A9C">
        <w:rPr>
          <w:rStyle w:val="StyleUnderline"/>
          <w:bdr w:val="single" w:sz="4" w:space="0" w:color="auto"/>
        </w:rPr>
        <w:t xml:space="preserve"> comfort or </w:t>
      </w:r>
      <w:r w:rsidRPr="008B1A9C">
        <w:rPr>
          <w:rStyle w:val="StyleUnderline"/>
          <w:highlight w:val="yellow"/>
          <w:bdr w:val="single" w:sz="4" w:space="0" w:color="auto"/>
        </w:rPr>
        <w:t>deter them</w:t>
      </w:r>
      <w:r w:rsidRPr="008B1A9C">
        <w:rPr>
          <w:sz w:val="14"/>
        </w:rPr>
        <w:t xml:space="preserve">.10 </w:t>
      </w:r>
      <w:r w:rsidRPr="008B1A9C">
        <w:rPr>
          <w:rStyle w:val="StyleUnderline"/>
        </w:rPr>
        <w:t>Nonsecurity preferences are</w:t>
      </w:r>
      <w:r w:rsidRPr="008B1A9C">
        <w:rPr>
          <w:sz w:val="14"/>
        </w:rPr>
        <w:t xml:space="preserve">, </w:t>
      </w:r>
      <w:r w:rsidRPr="008B1A9C">
        <w:rPr>
          <w:rStyle w:val="StyleUnderline"/>
        </w:rPr>
        <w:t>by definition, resistant to the security blandishments</w:t>
      </w:r>
      <w:r w:rsidRPr="008B1A9C">
        <w:rPr>
          <w:sz w:val="14"/>
        </w:rPr>
        <w:t xml:space="preserve"> that </w:t>
      </w:r>
      <w:r w:rsidRPr="008B1A9C">
        <w:rPr>
          <w:rStyle w:val="StyleUnderline"/>
        </w:rPr>
        <w:t>the U</w:t>
      </w:r>
      <w:r w:rsidRPr="008B1A9C">
        <w:rPr>
          <w:sz w:val="14"/>
        </w:rPr>
        <w:t xml:space="preserve">nited </w:t>
      </w:r>
      <w:r w:rsidRPr="008B1A9C">
        <w:rPr>
          <w:rStyle w:val="StyleUnderline"/>
        </w:rPr>
        <w:t>S</w:t>
      </w:r>
      <w:r w:rsidRPr="008B1A9C">
        <w:rPr>
          <w:sz w:val="14"/>
        </w:rPr>
        <w:t xml:space="preserve">tates </w:t>
      </w:r>
      <w:r w:rsidRPr="008B1A9C">
        <w:rPr>
          <w:rStyle w:val="StyleUnderline"/>
        </w:rPr>
        <w:t>can offer under primacy</w:t>
      </w:r>
      <w:r w:rsidRPr="008B1A9C">
        <w:rPr>
          <w:sz w:val="14"/>
        </w:rPr>
        <w:t xml:space="preserve"> Brooks et al.'s revisionist actors are unlikely to find additional costs sufficient reason to hold back, or the threat of those costs to be particularly credible.</w:t>
      </w:r>
      <w:r w:rsidRPr="008B1A9C">
        <w:rPr>
          <w:sz w:val="12"/>
        </w:rPr>
        <w:t>¶</w:t>
      </w:r>
      <w:r w:rsidRPr="008B1A9C">
        <w:rPr>
          <w:sz w:val="14"/>
        </w:rPr>
        <w:t xml:space="preserve"> </w:t>
      </w:r>
      <w:r w:rsidRPr="008B1A9C">
        <w:rPr>
          <w:rStyle w:val="StyleUnderline"/>
        </w:rPr>
        <w:t>The literature</w:t>
      </w:r>
      <w:r w:rsidRPr="008B1A9C">
        <w:rPr>
          <w:sz w:val="14"/>
        </w:rPr>
        <w:t xml:space="preserve"> that Brooks et al. cite in arguing that the United States restrains allies </w:t>
      </w:r>
      <w:r w:rsidRPr="008B1A9C">
        <w:rPr>
          <w:rStyle w:val="StyleUnderline"/>
        </w:rPr>
        <w:t>actually suggests</w:t>
      </w:r>
      <w:r w:rsidRPr="008B1A9C">
        <w:rPr>
          <w:sz w:val="14"/>
        </w:rPr>
        <w:t xml:space="preserve"> that </w:t>
      </w:r>
      <w:r w:rsidRPr="008B1A9C">
        <w:rPr>
          <w:rStyle w:val="StyleUnderline"/>
        </w:rPr>
        <w:t>offensive realist and prestige-oriented states will be the most resistant to the restraining effects of U.S. power</w:t>
      </w:r>
      <w:r w:rsidRPr="008B1A9C">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8B1A9C">
        <w:rPr>
          <w:sz w:val="12"/>
        </w:rPr>
        <w:t>¶</w:t>
      </w:r>
      <w:r w:rsidRPr="008B1A9C">
        <w:rPr>
          <w:sz w:val="14"/>
        </w:rPr>
        <w:t xml:space="preserve"> In other words, </w:t>
      </w:r>
      <w:r w:rsidRPr="008B1A9C">
        <w:rPr>
          <w:rStyle w:val="StyleUnderline"/>
        </w:rPr>
        <w:t>the cases where it would be most important to restrain U.S. allies are those in which Washington's efforts at restraint would be least effective</w:t>
      </w:r>
      <w:r w:rsidRPr="008B1A9C">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8B1A9C">
        <w:rPr>
          <w:rStyle w:val="StyleUnderline"/>
        </w:rPr>
        <w:t>if states are insensitive to the factors incentivizing peace, then the U</w:t>
      </w:r>
      <w:r w:rsidRPr="008B1A9C">
        <w:rPr>
          <w:sz w:val="14"/>
        </w:rPr>
        <w:t xml:space="preserve">nited </w:t>
      </w:r>
      <w:r w:rsidRPr="008B1A9C">
        <w:rPr>
          <w:rStyle w:val="StyleUnderline"/>
        </w:rPr>
        <w:t>S</w:t>
      </w:r>
      <w:r w:rsidRPr="008B1A9C">
        <w:rPr>
          <w:sz w:val="14"/>
        </w:rPr>
        <w:t>tate</w:t>
      </w:r>
      <w:r w:rsidRPr="008B1A9C">
        <w:rPr>
          <w:rStyle w:val="StyleUnderline"/>
        </w:rPr>
        <w:t>s' ability to manage global security will be doubtful</w:t>
      </w:r>
      <w:r w:rsidRPr="008B1A9C">
        <w:rPr>
          <w:sz w:val="14"/>
        </w:rPr>
        <w:t xml:space="preserve">. </w:t>
      </w:r>
      <w:r w:rsidRPr="008B1A9C">
        <w:rPr>
          <w:rStyle w:val="StyleUnderline"/>
          <w:bdr w:val="single" w:sz="4" w:space="0" w:color="auto"/>
        </w:rPr>
        <w:t xml:space="preserve">Third-party security </w:t>
      </w:r>
      <w:r w:rsidRPr="008B1A9C">
        <w:rPr>
          <w:rStyle w:val="StyleUnderline"/>
          <w:highlight w:val="yellow"/>
          <w:bdr w:val="single" w:sz="4" w:space="0" w:color="auto"/>
        </w:rPr>
        <w:t>competition will</w:t>
      </w:r>
      <w:r w:rsidRPr="008B1A9C">
        <w:rPr>
          <w:rStyle w:val="StyleUnderline"/>
          <w:bdr w:val="single" w:sz="4" w:space="0" w:color="auto"/>
        </w:rPr>
        <w:t xml:space="preserve"> likely </w:t>
      </w:r>
      <w:r w:rsidRPr="008B1A9C">
        <w:rPr>
          <w:rStyle w:val="StyleUnderline"/>
          <w:highlight w:val="yellow"/>
          <w:bdr w:val="single" w:sz="4" w:space="0" w:color="auto"/>
        </w:rPr>
        <w:t>ensue anyway</w:t>
      </w:r>
      <w:r w:rsidRPr="008B1A9C">
        <w:rPr>
          <w:rStyle w:val="StyleUnderline"/>
          <w:bdr w:val="single" w:sz="4" w:space="0" w:color="auto"/>
        </w:rPr>
        <w:t>.</w:t>
      </w:r>
      <w:r w:rsidRPr="008B1A9C">
        <w:rPr>
          <w:sz w:val="12"/>
        </w:rPr>
        <w:t>¶</w:t>
      </w:r>
      <w:r w:rsidRPr="008B1A9C">
        <w:rPr>
          <w:sz w:val="14"/>
        </w:rPr>
        <w:t xml:space="preserve"> costs for whom? Fortunately, </w:t>
      </w:r>
      <w:r w:rsidRPr="008B1A9C">
        <w:rPr>
          <w:rStyle w:val="StyleUnderline"/>
        </w:rPr>
        <w:t xml:space="preserve">foreign security </w:t>
      </w:r>
      <w:r w:rsidRPr="008B1A9C">
        <w:rPr>
          <w:rStyle w:val="StyleUnderline"/>
          <w:highlight w:val="yellow"/>
        </w:rPr>
        <w:t>competition poses little risk</w:t>
      </w:r>
      <w:r w:rsidRPr="008B1A9C">
        <w:rPr>
          <w:rStyle w:val="StyleUnderline"/>
        </w:rPr>
        <w:t xml:space="preserve"> to the U</w:t>
      </w:r>
      <w:r w:rsidRPr="008B1A9C">
        <w:rPr>
          <w:sz w:val="14"/>
        </w:rPr>
        <w:t xml:space="preserve">nited </w:t>
      </w:r>
      <w:r w:rsidRPr="008B1A9C">
        <w:rPr>
          <w:rStyle w:val="StyleUnderline"/>
        </w:rPr>
        <w:t>S</w:t>
      </w:r>
      <w:r w:rsidRPr="008B1A9C">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8B1A9C">
        <w:rPr>
          <w:sz w:val="12"/>
        </w:rPr>
        <w:t>¶</w:t>
      </w:r>
      <w:r w:rsidRPr="008B1A9C">
        <w:rPr>
          <w:sz w:val="14"/>
        </w:rPr>
        <w:t xml:space="preserve"> </w:t>
      </w:r>
      <w:r w:rsidRPr="008B1A9C">
        <w:rPr>
          <w:rStyle w:val="StyleUnderline"/>
        </w:rPr>
        <w:t>Brooks et al. argue</w:t>
      </w:r>
      <w:r w:rsidRPr="008B1A9C">
        <w:rPr>
          <w:sz w:val="14"/>
        </w:rPr>
        <w:t xml:space="preserve"> that "</w:t>
      </w:r>
      <w:r w:rsidRPr="008B1A9C">
        <w:rPr>
          <w:rStyle w:val="StyleUnderline"/>
          <w:highlight w:val="yellow"/>
        </w:rPr>
        <w:t>China's rise</w:t>
      </w:r>
      <w:r w:rsidRPr="008B1A9C">
        <w:rPr>
          <w:rStyle w:val="StyleUnderline"/>
        </w:rPr>
        <w:t xml:space="preserve"> puts the possibility of its attaining regional hegemony on the table</w:t>
      </w:r>
      <w:r w:rsidRPr="008B1A9C">
        <w:rPr>
          <w:sz w:val="14"/>
        </w:rPr>
        <w:t xml:space="preserve">, at least in the medium to long term" (p. 38). </w:t>
      </w:r>
      <w:r w:rsidRPr="008B1A9C">
        <w:rPr>
          <w:rStyle w:val="StyleUnderline"/>
          <w:bdr w:val="single" w:sz="4" w:space="0" w:color="auto"/>
        </w:rPr>
        <w:t xml:space="preserve">That </w:t>
      </w:r>
      <w:r w:rsidRPr="008B1A9C">
        <w:rPr>
          <w:rStyle w:val="StyleUnderline"/>
          <w:highlight w:val="yellow"/>
          <w:bdr w:val="single" w:sz="4" w:space="0" w:color="auto"/>
        </w:rPr>
        <w:t>possibility is remote</w:t>
      </w:r>
      <w:r w:rsidRPr="008B1A9C">
        <w:rPr>
          <w:sz w:val="14"/>
        </w:rPr>
        <w:t xml:space="preserve">, even assuming that China sustains its rapid wealth creation. </w:t>
      </w:r>
      <w:r w:rsidRPr="008B1A9C">
        <w:rPr>
          <w:rStyle w:val="StyleUnderline"/>
        </w:rPr>
        <w:t>Regional hegemony requires China to develop the capacity to conquer Asia's other regional powers</w:t>
      </w:r>
      <w:r w:rsidRPr="008B1A9C">
        <w:rPr>
          <w:sz w:val="14"/>
        </w:rPr>
        <w:t xml:space="preserve">. </w:t>
      </w:r>
      <w:r w:rsidRPr="008B1A9C">
        <w:rPr>
          <w:rStyle w:val="StyleUnderline"/>
        </w:rPr>
        <w:t>India</w:t>
      </w:r>
      <w:r w:rsidRPr="008B1A9C">
        <w:rPr>
          <w:sz w:val="14"/>
        </w:rPr>
        <w:t xml:space="preserve"> lies across the Himalayas and </w:t>
      </w:r>
      <w:r w:rsidRPr="008B1A9C">
        <w:rPr>
          <w:rStyle w:val="StyleUnderline"/>
        </w:rPr>
        <w:t>has nuclear weapons. Japan</w:t>
      </w:r>
      <w:r w:rsidRPr="008B1A9C">
        <w:rPr>
          <w:sz w:val="14"/>
        </w:rPr>
        <w:t xml:space="preserve"> is across a sea and </w:t>
      </w:r>
      <w:r w:rsidRPr="008B1A9C">
        <w:rPr>
          <w:rStyle w:val="StyleUnderline"/>
        </w:rPr>
        <w:t>has the wealth to quickly build up its military</w:t>
      </w:r>
      <w:r w:rsidRPr="008B1A9C">
        <w:rPr>
          <w:sz w:val="14"/>
        </w:rPr>
        <w:t xml:space="preserve"> and develop nuclear weapons. </w:t>
      </w:r>
      <w:r w:rsidRPr="008B1A9C">
        <w:rPr>
          <w:rStyle w:val="StyleUnderline"/>
          <w:highlight w:val="yellow"/>
        </w:rPr>
        <w:t>A disengaged U</w:t>
      </w:r>
      <w:r w:rsidRPr="008B1A9C">
        <w:rPr>
          <w:sz w:val="14"/>
        </w:rPr>
        <w:t xml:space="preserve">nited </w:t>
      </w:r>
      <w:r w:rsidRPr="008B1A9C">
        <w:rPr>
          <w:rStyle w:val="StyleUnderline"/>
          <w:highlight w:val="yellow"/>
        </w:rPr>
        <w:t>S</w:t>
      </w:r>
      <w:r w:rsidRPr="008B1A9C">
        <w:rPr>
          <w:sz w:val="14"/>
        </w:rPr>
        <w:t xml:space="preserve">tates </w:t>
      </w:r>
      <w:r w:rsidRPr="008B1A9C">
        <w:rPr>
          <w:rStyle w:val="StyleUnderline"/>
          <w:highlight w:val="yellow"/>
        </w:rPr>
        <w:t>would have ample warning</w:t>
      </w:r>
      <w:r w:rsidRPr="008B1A9C">
        <w:rPr>
          <w:rStyle w:val="StyleUnderline"/>
        </w:rPr>
        <w:t xml:space="preserve"> and time </w:t>
      </w:r>
      <w:r w:rsidRPr="008B1A9C">
        <w:rPr>
          <w:rStyle w:val="StyleUnderline"/>
          <w:highlight w:val="yellow"/>
        </w:rPr>
        <w:t>to form alliances</w:t>
      </w:r>
      <w:r w:rsidRPr="008B1A9C">
        <w:rPr>
          <w:sz w:val="14"/>
        </w:rPr>
        <w:t xml:space="preserve"> or regenerate forces </w:t>
      </w:r>
      <w:r w:rsidRPr="008B1A9C">
        <w:rPr>
          <w:rStyle w:val="StyleUnderline"/>
          <w:highlight w:val="yellow"/>
        </w:rPr>
        <w:t>before China realizes</w:t>
      </w:r>
      <w:r w:rsidRPr="008B1A9C">
        <w:rPr>
          <w:rStyle w:val="StyleUnderline"/>
        </w:rPr>
        <w:t xml:space="preserve"> such vast </w:t>
      </w:r>
      <w:r w:rsidRPr="008B1A9C">
        <w:rPr>
          <w:rStyle w:val="StyleUnderline"/>
          <w:highlight w:val="yellow"/>
        </w:rPr>
        <w:t>ambitions</w:t>
      </w:r>
      <w:r w:rsidRPr="008B1A9C">
        <w:rPr>
          <w:sz w:val="14"/>
        </w:rPr>
        <w:t>.</w:t>
      </w:r>
    </w:p>
    <w:p w14:paraId="79B3045E" w14:textId="77777777" w:rsidR="00537A58" w:rsidRPr="001D6F72" w:rsidRDefault="00537A58" w:rsidP="00537A58">
      <w:pPr>
        <w:rPr>
          <w:rStyle w:val="StyleUnderline"/>
        </w:rPr>
      </w:pPr>
    </w:p>
    <w:p w14:paraId="63BB73DF" w14:textId="77777777" w:rsidR="00537A58" w:rsidRPr="001D6F72" w:rsidRDefault="00537A58" w:rsidP="00537A58">
      <w:pPr>
        <w:pStyle w:val="Heading4"/>
        <w:rPr>
          <w:sz w:val="32"/>
        </w:rPr>
      </w:pPr>
      <w:r w:rsidRPr="001D6F72">
        <w:rPr>
          <w:rFonts w:eastAsia="Times New Roman"/>
        </w:rPr>
        <w:t>Conflict is unlikely in the Arctic</w:t>
      </w:r>
    </w:p>
    <w:p w14:paraId="2959173E" w14:textId="77777777" w:rsidR="00537A58" w:rsidRPr="001D6F72" w:rsidRDefault="00537A58" w:rsidP="00537A58">
      <w:pPr>
        <w:rPr>
          <w:rFonts w:eastAsia="Calibri"/>
        </w:rPr>
      </w:pPr>
      <w:r w:rsidRPr="001D6F72">
        <w:rPr>
          <w:rFonts w:eastAsia="Calibri"/>
          <w:b/>
        </w:rPr>
        <w:t>Le Mière and Mazo 1-13 -14</w:t>
      </w:r>
      <w:r w:rsidRPr="001D6F72">
        <w:rPr>
          <w:rFonts w:eastAsia="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w:t>
      </w:r>
      <w:r>
        <w:rPr>
          <w:rFonts w:eastAsia="Calibri"/>
        </w:rPr>
        <w:t>y,” Taylor and Francis Online</w:t>
      </w:r>
    </w:p>
    <w:p w14:paraId="59DD6835" w14:textId="77777777" w:rsidR="00537A58" w:rsidRPr="001D6F72" w:rsidRDefault="00537A58" w:rsidP="00537A58">
      <w:pPr>
        <w:rPr>
          <w:rFonts w:eastAsia="Calibri"/>
          <w:u w:val="single"/>
        </w:rPr>
      </w:pPr>
      <w:r w:rsidRPr="001D6F72">
        <w:rPr>
          <w:rFonts w:eastAsia="Calibri"/>
          <w:sz w:val="16"/>
        </w:rPr>
        <w:t>Whether the sensitivities of the Arctic littoral states to cooperation with the three non-littoral states, or mutual mistrust between Russia and the other states, will prevent such an architecture from being formed is the main unknown in Arctic security. For the time being, however</w:t>
      </w:r>
      <w:r w:rsidRPr="001D6F72">
        <w:rPr>
          <w:rFonts w:eastAsia="Calibri"/>
          <w:u w:val="single"/>
        </w:rPr>
        <w:t>, while there remains suspicion among some Arctic states</w:t>
      </w:r>
      <w:r w:rsidRPr="001D6F72">
        <w:rPr>
          <w:rFonts w:eastAsia="Calibri"/>
          <w:sz w:val="16"/>
        </w:rPr>
        <w:t xml:space="preserve"> – and occasional bouts of belligerent rhetoric and the procurement of some equipment, which suggests state-based rivalry – </w:t>
      </w:r>
      <w:r w:rsidRPr="001D6F72">
        <w:rPr>
          <w:rFonts w:eastAsia="Calibri"/>
          <w:u w:val="single"/>
        </w:rPr>
        <w:t>the reality is that the Arctic is not witnessing an uncontrolled or substantially competitive militarisation.</w:t>
      </w:r>
      <w:r w:rsidRPr="001D6F72">
        <w:rPr>
          <w:rFonts w:eastAsia="Calibri"/>
          <w:sz w:val="16"/>
        </w:rPr>
        <w:t xml:space="preserve"> It is a region that has inherent strategic value, given the patrols of ballistic-missile submarines, but </w:t>
      </w:r>
      <w:r w:rsidRPr="001D6F72">
        <w:rPr>
          <w:rFonts w:eastAsia="Calibri"/>
          <w:u w:val="single"/>
        </w:rPr>
        <w:t>it is</w:t>
      </w:r>
      <w:r w:rsidRPr="001D6F72">
        <w:rPr>
          <w:rFonts w:eastAsia="Calibri"/>
          <w:sz w:val="16"/>
        </w:rPr>
        <w:t xml:space="preserve"> also one in which operations are hampered by weather and geography. </w:t>
      </w:r>
      <w:r w:rsidRPr="001D6F72">
        <w:rPr>
          <w:rFonts w:eastAsia="Calibri"/>
          <w:u w:val="single"/>
        </w:rPr>
        <w:t xml:space="preserve">While Russian defence spending </w:t>
      </w:r>
      <w:r w:rsidRPr="001D6F72">
        <w:rPr>
          <w:rFonts w:eastAsia="Calibri"/>
          <w:sz w:val="16"/>
        </w:rPr>
        <w:t xml:space="preserve">has increased rapidly, it </w:t>
      </w:r>
      <w:r w:rsidRPr="001D6F72">
        <w:rPr>
          <w:rFonts w:eastAsia="Calibri"/>
          <w:u w:val="single"/>
        </w:rPr>
        <w:t>is from a remarkably low base and investments are currently just rejuvenating an entirely dilapidated fleet. Most Nordic budgets are constrained by austerity, US defence priorities lie elsewhere and Canada’s primary Arctic-focused procurement is of vessels devoted to maritime security.</w:t>
      </w:r>
      <w:r w:rsidRPr="001D6F72">
        <w:rPr>
          <w:rFonts w:eastAsia="Calibri"/>
          <w:sz w:val="16"/>
        </w:rPr>
        <w:t xml:space="preserve"> </w:t>
      </w:r>
      <w:r w:rsidRPr="001D6F72">
        <w:rPr>
          <w:rFonts w:eastAsia="Calibri"/>
          <w:u w:val="single"/>
        </w:rPr>
        <w:t>There may be more military activity in the Arctic in the future, but it is currently far from being a battleground for rival states.</w:t>
      </w:r>
    </w:p>
    <w:p w14:paraId="1DF3AC6C" w14:textId="77777777" w:rsidR="00537A58" w:rsidRPr="001D6F72" w:rsidRDefault="00537A58" w:rsidP="00537A58"/>
    <w:p w14:paraId="282A65AE" w14:textId="77777777" w:rsidR="00537A58" w:rsidRPr="008B1A9C" w:rsidRDefault="00537A58" w:rsidP="00537A58">
      <w:pPr>
        <w:rPr>
          <w:sz w:val="14"/>
        </w:rPr>
      </w:pPr>
    </w:p>
    <w:p w14:paraId="7D8B91C2" w14:textId="77777777" w:rsidR="00537A58" w:rsidRDefault="00537A58" w:rsidP="00537A58">
      <w:pPr>
        <w:pStyle w:val="Heading3"/>
      </w:pPr>
      <w:r>
        <w:t>SQ Solves</w:t>
      </w:r>
    </w:p>
    <w:p w14:paraId="6E63BF9A" w14:textId="77777777" w:rsidR="00537A58" w:rsidRDefault="00537A58" w:rsidP="00537A58">
      <w:pPr>
        <w:pStyle w:val="Heading4"/>
      </w:pPr>
      <w:r>
        <w:t xml:space="preserve">SQ solves- the US already has leadership of the Arctic Council and is doing well </w:t>
      </w:r>
    </w:p>
    <w:p w14:paraId="03BA682A" w14:textId="77777777" w:rsidR="00537A58" w:rsidRPr="00410AE0" w:rsidRDefault="00537A58" w:rsidP="00537A58">
      <w:r w:rsidRPr="00410AE0">
        <w:rPr>
          <w:rFonts w:eastAsiaTheme="majorEastAsia" w:cstheme="majorBidi"/>
          <w:b/>
          <w:iCs/>
          <w:sz w:val="26"/>
        </w:rPr>
        <w:t>Papp 4/12</w:t>
      </w:r>
      <w:r w:rsidRPr="00410AE0">
        <w:t>/16, Admiral </w:t>
      </w:r>
      <w:hyperlink r:id="rId228" w:history="1">
        <w:r w:rsidRPr="00410AE0">
          <w:rPr>
            <w:rStyle w:val="Hyperlink"/>
          </w:rPr>
          <w:t>Robert J. Papp, Jr.</w:t>
        </w:r>
      </w:hyperlink>
      <w:r w:rsidRPr="00410AE0">
        <w:t>, USCG (Ret.) is the State Department’s Special Representative for the Arctic. “The Importance of U.S. Arctic Leadership</w:t>
      </w:r>
      <w:r>
        <w:t>”</w:t>
      </w:r>
    </w:p>
    <w:p w14:paraId="213AD86B" w14:textId="77777777" w:rsidR="00537A58" w:rsidRPr="00410AE0" w:rsidRDefault="00537A58" w:rsidP="00537A58">
      <w:r w:rsidRPr="00410AE0">
        <w:t>https://blogs.state.gov/stories/2016/04/12/importance-us-arctic-leadership</w:t>
      </w:r>
    </w:p>
    <w:p w14:paraId="698D4D72" w14:textId="77777777" w:rsidR="00537A58" w:rsidRPr="00410AE0" w:rsidRDefault="00537A58" w:rsidP="00537A58">
      <w:pPr>
        <w:rPr>
          <w:sz w:val="16"/>
        </w:rPr>
      </w:pPr>
      <w:r w:rsidRPr="00410AE0">
        <w:rPr>
          <w:rStyle w:val="StyleUnderline"/>
        </w:rPr>
        <w:t xml:space="preserve">A year ago, the </w:t>
      </w:r>
      <w:hyperlink r:id="rId229" w:history="1">
        <w:r w:rsidRPr="00410AE0">
          <w:rPr>
            <w:rStyle w:val="StyleUnderline"/>
          </w:rPr>
          <w:t>United States assumed leadership of the Arctic Council</w:t>
        </w:r>
      </w:hyperlink>
      <w:r w:rsidRPr="00410AE0">
        <w:rPr>
          <w:rStyle w:val="StyleUnderline"/>
        </w:rPr>
        <w:t xml:space="preserve">, the high-level forum in which the eight Arctic States and the region’s indigenous groups </w:t>
      </w:r>
      <w:r w:rsidRPr="00410AE0">
        <w:rPr>
          <w:sz w:val="16"/>
        </w:rPr>
        <w:t xml:space="preserve">discuss circumpolar issues. As we approach the halfway mark of our two-year Chairmanship, we have much to celebrate: last month the 2013 </w:t>
      </w:r>
      <w:r w:rsidRPr="00410AE0">
        <w:rPr>
          <w:rStyle w:val="StyleUnderline"/>
        </w:rPr>
        <w:t>agreement on Arctic oil pollution, preparedness, and response went into effect, ensuring strong cooperation among the Arctic States</w:t>
      </w:r>
      <w:r w:rsidRPr="00410AE0">
        <w:rPr>
          <w:sz w:val="16"/>
        </w:rPr>
        <w:t xml:space="preserve"> in the event of an oil emergency in Arctic waters. Through the newly-established Arctic Coast Guard Forum, we conducted an initial exercise of the 2011 Search and Rescue agreement, and a full-scale operational demonstration will follow this summer. </w:t>
      </w:r>
      <w:r w:rsidRPr="00410AE0">
        <w:rPr>
          <w:rStyle w:val="StyleUnderline"/>
        </w:rPr>
        <w:t xml:space="preserve">The Arctic Council recently released groundbreaking </w:t>
      </w:r>
      <w:hyperlink r:id="rId230" w:history="1">
        <w:r w:rsidRPr="00410AE0">
          <w:rPr>
            <w:rStyle w:val="StyleUnderline"/>
          </w:rPr>
          <w:t>procedures for the safe operation of unmanned aircraft systems in the Arctic</w:t>
        </w:r>
      </w:hyperlink>
      <w:r w:rsidRPr="00410AE0">
        <w:rPr>
          <w:sz w:val="16"/>
        </w:rPr>
        <w:t xml:space="preserve">, the first international guidelines that include protocols for the use of these aircraft across an entire region. </w:t>
      </w:r>
      <w:r w:rsidRPr="00410AE0">
        <w:rPr>
          <w:rStyle w:val="StyleUnderline"/>
        </w:rPr>
        <w:t xml:space="preserve">The U.S. government is also sponsoring the </w:t>
      </w:r>
      <w:hyperlink r:id="rId231" w:history="1">
        <w:r w:rsidRPr="00410AE0">
          <w:rPr>
            <w:rStyle w:val="StyleUnderline"/>
          </w:rPr>
          <w:t>Fulbright Arctic Initiative</w:t>
        </w:r>
      </w:hyperlink>
      <w:r w:rsidRPr="00410AE0">
        <w:rPr>
          <w:rStyle w:val="StyleUnderline"/>
        </w:rPr>
        <w:t xml:space="preserve"> where </w:t>
      </w:r>
      <w:hyperlink r:id="rId232" w:history="1">
        <w:r w:rsidRPr="00410AE0">
          <w:rPr>
            <w:rStyle w:val="StyleUnderline"/>
          </w:rPr>
          <w:t>17 scholars from across the Arctic</w:t>
        </w:r>
      </w:hyperlink>
      <w:r w:rsidRPr="00410AE0">
        <w:rPr>
          <w:rStyle w:val="StyleUnderline"/>
        </w:rPr>
        <w:t xml:space="preserve"> take part in a new 18-month study program supporting cutting-edge research on energy, water, health, and infrastructure issues</w:t>
      </w:r>
      <w:r w:rsidRPr="00410AE0">
        <w:rPr>
          <w:sz w:val="16"/>
        </w:rPr>
        <w:t xml:space="preserve">. Reaffirming the U.S. Arctic Identity Americans living in Alaska understand the Arctic’s impact on our nation. However, others may not fully appreciate our country’s Arctic personality. Initiatives such as the August 2015 </w:t>
      </w:r>
      <w:hyperlink r:id="rId233" w:history="1">
        <w:r w:rsidRPr="00410AE0">
          <w:rPr>
            <w:rStyle w:val="Hyperlink"/>
            <w:sz w:val="16"/>
          </w:rPr>
          <w:t>GLACIER</w:t>
        </w:r>
      </w:hyperlink>
      <w:r w:rsidRPr="00410AE0">
        <w:rPr>
          <w:sz w:val="16"/>
        </w:rPr>
        <w:t xml:space="preserve"> conference, a highlight of President Obama’s historic visit to Alaska and the U.S. Arctic, have been critical in bringing the Arctic to the attention of those living in “lower 49” States. As a demonstration of the Administration’s continuing commitment to the region, the White House will sponsor later this year an Arctic Science Ministerial, convening key leaders to advance Arctic science and research. We’ve also launched our own Medium blog, “</w:t>
      </w:r>
      <w:hyperlink r:id="rId234" w:history="1">
        <w:r w:rsidRPr="00410AE0">
          <w:rPr>
            <w:rStyle w:val="Hyperlink"/>
            <w:sz w:val="16"/>
          </w:rPr>
          <w:t>Our Arctic Nation</w:t>
        </w:r>
      </w:hyperlink>
      <w:r w:rsidRPr="00410AE0">
        <w:rPr>
          <w:sz w:val="16"/>
        </w:rPr>
        <w:t xml:space="preserve">,” that each week features different American voices from different U.S. States, exploring the Arctic’s direct relationship to their communities. We are further shining a spotlight on the amazing young people who live in the Arctic through the </w:t>
      </w:r>
      <w:hyperlink r:id="rId235" w:history="1">
        <w:r w:rsidRPr="00410AE0">
          <w:rPr>
            <w:rStyle w:val="Hyperlink"/>
            <w:sz w:val="16"/>
          </w:rPr>
          <w:t>Arctic Youth Ambassadors</w:t>
        </w:r>
      </w:hyperlink>
      <w:r w:rsidRPr="00410AE0">
        <w:rPr>
          <w:sz w:val="16"/>
        </w:rPr>
        <w:t xml:space="preserve"> program — a joint project of the U.S. Fish &amp; Wildlife Service, Alaska Geographic, and the Department of State . The program provides 22 Alaskan students a platform to share with the world their experiences of living at the top of the globe. One of our Youth Ambassadors, Bryon Nicholai, has become a YouTube sensation for his promotion of Yup’ik language and song and was recently featured on NPR’s </w:t>
      </w:r>
      <w:hyperlink r:id="rId236" w:history="1">
        <w:r w:rsidRPr="00410AE0">
          <w:rPr>
            <w:rStyle w:val="Hyperlink"/>
            <w:sz w:val="16"/>
          </w:rPr>
          <w:t>Weekend Edition</w:t>
        </w:r>
      </w:hyperlink>
      <w:r w:rsidRPr="00410AE0">
        <w:rPr>
          <w:sz w:val="16"/>
        </w:rPr>
        <w:t xml:space="preserve">. We are promoting these powerful voices because their thoughts and experiences will shape the international community’s view of the Arctic, while highlighting the obstacles and opportunities facing the region. As the Arctic’s landscapes shifts, we need novel ideas to address the new needs emerging in the region. For example, </w:t>
      </w:r>
      <w:r w:rsidRPr="00410AE0">
        <w:rPr>
          <w:rStyle w:val="StyleUnderline"/>
        </w:rPr>
        <w:t>we’re working closely with our Arctic partners to conduct an assessment of the region’s telecommunications infrastructure to better understand where significant connectivity gaps are affecting communities</w:t>
      </w:r>
      <w:r w:rsidRPr="00410AE0">
        <w:rPr>
          <w:sz w:val="16"/>
        </w:rPr>
        <w:t xml:space="preserve">. Also, through the </w:t>
      </w:r>
      <w:hyperlink r:id="rId237" w:history="1">
        <w:r w:rsidRPr="00410AE0">
          <w:rPr>
            <w:rStyle w:val="Hyperlink"/>
            <w:sz w:val="16"/>
          </w:rPr>
          <w:t>Arctic Remote Energy Networks Academy</w:t>
        </w:r>
      </w:hyperlink>
      <w:r w:rsidRPr="00410AE0">
        <w:rPr>
          <w:sz w:val="16"/>
        </w:rPr>
        <w:t xml:space="preserve">, the </w:t>
      </w:r>
      <w:hyperlink r:id="rId238" w:history="1">
        <w:r w:rsidRPr="00410AE0">
          <w:rPr>
            <w:rStyle w:val="Hyperlink"/>
            <w:sz w:val="16"/>
          </w:rPr>
          <w:t>Arctic Energy Summit</w:t>
        </w:r>
      </w:hyperlink>
      <w:r w:rsidRPr="00410AE0">
        <w:rPr>
          <w:sz w:val="16"/>
        </w:rPr>
        <w:t xml:space="preserve">, and the new Arctic Renewable Energy Atlas, we’re driving conversations on sustainable-energy generation in the Arctic. In the realm of health, we are also sponsoring the Arctic One Health project that uses a holistic approach — considering human, animal, plant, and environmental factors — to identify health risks threatening the region. Finally, we are committed to bolstering the Arctic Council, which this year celebrates its 20th anniversary. To ensure that the Council remains a vibrant forum for the next 20 years and beyond, </w:t>
      </w:r>
      <w:r w:rsidRPr="00410AE0">
        <w:rPr>
          <w:rStyle w:val="StyleUnderline"/>
        </w:rPr>
        <w:t>we are working to strengthen the Council by promoting long-term strategic planning, undertaking a comprehensive financial review, and facilitating the meaningful engagement of observers</w:t>
      </w:r>
      <w:r w:rsidRPr="00410AE0">
        <w:rPr>
          <w:sz w:val="16"/>
        </w:rPr>
        <w:t>. When we pass the gavel of the Arctic Council to Finland at the May 2017 Ministerial meeting in Fairbanks, Alaska, we expect that the Council will be well positioned to continue it important sustainable development and environmental work, continuing to foster peace and cooperation across the region.</w:t>
      </w:r>
    </w:p>
    <w:p w14:paraId="6CE100AD" w14:textId="77777777" w:rsidR="00537A58" w:rsidRPr="001D6F72" w:rsidRDefault="00537A58" w:rsidP="00537A58">
      <w:pPr>
        <w:pStyle w:val="Heading4"/>
      </w:pPr>
      <w:r w:rsidRPr="001D6F72">
        <w:t>The Arctic is governed by multipolarity and soft power – makes Arctic conflict impossible</w:t>
      </w:r>
    </w:p>
    <w:p w14:paraId="0EE3ED21" w14:textId="77777777" w:rsidR="00537A58" w:rsidRPr="001D6F72" w:rsidRDefault="00537A58" w:rsidP="00537A58">
      <w:pPr>
        <w:tabs>
          <w:tab w:val="left" w:pos="7499"/>
        </w:tabs>
      </w:pPr>
      <w:r w:rsidRPr="001D6F72">
        <w:rPr>
          <w:rStyle w:val="Style13ptBold"/>
        </w:rPr>
        <w:t>Misje ’12</w:t>
      </w:r>
      <w:r w:rsidRPr="001D6F72">
        <w:t xml:space="preserve"> – Geography Department, Fullerton (“RUSSIAN HEGEMONY IN THE ARCTIC SPACE? CONTESTING THE POPULAR GEOPOLITICAL DISCOURSES”, April 16th, Thesis Presented to the Faculty of California Stat</w:t>
      </w:r>
      <w:r>
        <w:t xml:space="preserve">e University, Fullerton) </w:t>
      </w:r>
    </w:p>
    <w:p w14:paraId="590CBD44" w14:textId="77777777" w:rsidR="00537A58" w:rsidRPr="001D6F72" w:rsidRDefault="00537A58" w:rsidP="00537A58">
      <w:pPr>
        <w:tabs>
          <w:tab w:val="left" w:pos="7499"/>
        </w:tabs>
      </w:pPr>
      <w:r w:rsidRPr="001D6F72">
        <w:t xml:space="preserve">On the other hand, </w:t>
      </w:r>
      <w:r w:rsidRPr="001D6F72">
        <w:rPr>
          <w:rStyle w:val="StyleUnderline"/>
        </w:rPr>
        <w:t>balanced multipolar systems are structures without a potential hegemon. As a result, there is less of a security threat than in an unbalanced system</w:t>
      </w:r>
      <w:r w:rsidRPr="001D6F72">
        <w:t xml:space="preserve">. The </w:t>
      </w:r>
      <w:r w:rsidRPr="001D6F72">
        <w:rPr>
          <w:rStyle w:val="StyleUnderline"/>
        </w:rPr>
        <w:t xml:space="preserve">Arctic powers that have ratified the UNCLOS are more or less equal in power. Therefore, </w:t>
      </w:r>
      <w:r w:rsidRPr="001D6F72">
        <w:rPr>
          <w:rStyle w:val="Emphasis"/>
        </w:rPr>
        <w:t>the Arctic region can be considered a balanced multipolar system</w:t>
      </w:r>
      <w:r w:rsidRPr="001D6F72">
        <w:t xml:space="preserve">. However, the Arctic does have a hegemonic power that has been waiting on the sidelines of the game, the US. Furthermore, Russia could be seen as having greater power in the Arctic as its use of the UNCLOS provisions has given the state an upper-hand in the fight for sovereign rights. However, the other Arctic states can also use the UNCLOS to claim sovereign rights, though being the first to submit a sizeable claim has given Russia considerably more power. </w:t>
      </w:r>
      <w:r w:rsidRPr="001D6F72">
        <w:rPr>
          <w:rStyle w:val="StyleUnderline"/>
        </w:rPr>
        <w:t>Multipolarity in the Arctic needs to be defined as a system of two or more powers with one hegemonic power (United States), a potential dominant power (Russia) and several great powers (Canada, Denmark and Norway).</w:t>
      </w:r>
      <w:r w:rsidRPr="001D6F72">
        <w:t xml:space="preserve"> Furthermore, </w:t>
      </w:r>
      <w:r w:rsidRPr="001D6F72">
        <w:rPr>
          <w:rStyle w:val="StyleUnderline"/>
        </w:rPr>
        <w:t>illustrating the polarity of the Arctic states as a triad configuration helps to explain the forthcoming idea that perhaps the great powers are counter-balancers to Russian power in the Arctic space</w:t>
      </w:r>
      <w:r w:rsidRPr="001D6F72">
        <w:t xml:space="preserve">. Counterbalancing can be defined as an influence that balances or offsets another's power in the international system. Brooks and Wohlforth argue that counter-balancers repress excessive amounts of power by either enhancing the power of another ally in order for that state to develop into a "peer rival to the hegemon" or by combining capabilities through an alliance that roughly equals the capabilities of the hegemon (Brooks and Wohlforth 2008,25). In this sense, </w:t>
      </w:r>
      <w:r w:rsidRPr="001D6F72">
        <w:rPr>
          <w:rStyle w:val="StyleUnderline"/>
        </w:rPr>
        <w:t>counterbalancing is tailored to systems that surround a hegemonic power. However, counterbalancing can also be defined as the attempt to "build up real resources and capabilities to match, check, or block another state's use of such capabilities to advance its security interests</w:t>
      </w:r>
      <w:r w:rsidRPr="001D6F72">
        <w:t>" (Brooks and Wohlforth 2008,25). By using this definition of counterbalancing, the action can be securely fitted to the Arctic triad structure of power.</w:t>
      </w:r>
    </w:p>
    <w:p w14:paraId="58C5AEF8" w14:textId="77777777" w:rsidR="00537A58" w:rsidRPr="001D6F72" w:rsidRDefault="00537A58" w:rsidP="00537A58">
      <w:pPr>
        <w:tabs>
          <w:tab w:val="left" w:pos="7499"/>
        </w:tabs>
      </w:pPr>
      <w:r w:rsidRPr="001D6F72">
        <w:t xml:space="preserve">The </w:t>
      </w:r>
      <w:r w:rsidRPr="001D6F72">
        <w:rPr>
          <w:rStyle w:val="StyleUnderline"/>
        </w:rPr>
        <w:t>three great powers of the triad</w:t>
      </w:r>
      <w:r w:rsidRPr="001D6F72">
        <w:t xml:space="preserve"> (</w:t>
      </w:r>
      <w:r w:rsidRPr="001D6F72">
        <w:rPr>
          <w:rStyle w:val="StyleUnderline"/>
        </w:rPr>
        <w:t>Canada, Denmark and Norway) can be defined as counter-balancers that match, check, or block Russia's soft power, by also utilizing the provisions of the UNCLOS.</w:t>
      </w:r>
      <w:r w:rsidRPr="001D6F72">
        <w:t xml:space="preserve"> Furthermore, Brooks and Wohlforth state that "</w:t>
      </w:r>
      <w:r w:rsidRPr="001D6F72">
        <w:rPr>
          <w:rStyle w:val="StyleUnderline"/>
        </w:rPr>
        <w:t>balancing is a great power phenomenon, because only great powers can prevent one among them from attaining geopolitical predominance"</w:t>
      </w:r>
      <w:r w:rsidRPr="001D6F72">
        <w:t xml:space="preserve"> (Brooks and Wohlforth 2008, 26). By deconstructing this sentence, one can argue that </w:t>
      </w:r>
      <w:r w:rsidRPr="001D6F72">
        <w:rPr>
          <w:rStyle w:val="StyleUnderline"/>
        </w:rPr>
        <w:t>Russia, the potential dominant 45 power among the states, could also counterbalance the three great powers.</w:t>
      </w:r>
      <w:r w:rsidRPr="001D6F72">
        <w:t xml:space="preserve"> If the great powers successfully impede Russia from gaining power, then does it not give the great powers the upper hand? Additionally, this could then be seen by Russia as an act of aggression and an attempt to establish geopolitical dominance. In essence, the great powers' attempts to thwart Russian power could place these states in a higher position of influence, making Russia a great power again. This would then lessen Russian power in the Arctic system. Moreover, Russia could then be persuaded to counterbalance the capabilities of Norway, Canada and Denmark.</w:t>
      </w:r>
    </w:p>
    <w:p w14:paraId="32D6550F" w14:textId="77777777" w:rsidR="00537A58" w:rsidRPr="001D6F72" w:rsidRDefault="00537A58" w:rsidP="00537A58">
      <w:pPr>
        <w:rPr>
          <w:rStyle w:val="StyleUnderline"/>
        </w:rPr>
      </w:pPr>
      <w:r w:rsidRPr="001D6F72">
        <w:t xml:space="preserve">Overall, </w:t>
      </w:r>
      <w:r w:rsidRPr="001D6F72">
        <w:rPr>
          <w:rStyle w:val="StyleUnderline"/>
        </w:rPr>
        <w:t>this section has helped to develop the argument of this thesis by first defining power as it pertains to current Arctic geopolitics. Furthermore, by breaking down the types of opposing structures, it is possible to establish the degree of power that each Arctic state holds at a given time</w:t>
      </w:r>
      <w:r w:rsidRPr="001D6F72">
        <w:t xml:space="preserve">. Accordingly, some of the theoretical thinkers of power and politics have helped to argue </w:t>
      </w:r>
      <w:r w:rsidRPr="001D6F72">
        <w:rPr>
          <w:rStyle w:val="StyleUnderline"/>
        </w:rPr>
        <w:t>that in the contemporary world, much is needed to provoke a great power to go to war with another great power; thus solidifying this 46 paper's argument that soft power instruments will be the preferred tool for the Arctic states. Ultimately, the clarifications under this section assist in further explaining the structural design of the Arctic space within the international system.</w:t>
      </w:r>
    </w:p>
    <w:p w14:paraId="6389E8AE" w14:textId="77777777" w:rsidR="00537A58" w:rsidRPr="008B1A9C" w:rsidRDefault="00537A58" w:rsidP="00537A58">
      <w:pPr>
        <w:pStyle w:val="Heading4"/>
      </w:pPr>
      <w:r w:rsidRPr="008B1A9C">
        <w:t>Cooperation inevitable and resolves disputes – especially true for Russia</w:t>
      </w:r>
    </w:p>
    <w:p w14:paraId="3CB038F2" w14:textId="77777777" w:rsidR="00537A58" w:rsidRPr="008B1A9C" w:rsidRDefault="00537A58" w:rsidP="00537A58">
      <w:pPr>
        <w:rPr>
          <w:rStyle w:val="Style13ptBold"/>
        </w:rPr>
      </w:pPr>
      <w:r w:rsidRPr="008B1A9C">
        <w:rPr>
          <w:rStyle w:val="Style13ptBold"/>
        </w:rPr>
        <w:t>Friedman 14</w:t>
      </w:r>
    </w:p>
    <w:p w14:paraId="4F857EAB" w14:textId="77777777" w:rsidR="00537A58" w:rsidRPr="008B1A9C" w:rsidRDefault="00537A58" w:rsidP="00537A58">
      <w:r w:rsidRPr="008B1A9C">
        <w:t xml:space="preserve">Uri Friedman, senior associate editor at The Atlantic, where he oversees the Global Channel, 3/28/14, (“The Arctic: Where the U.S. and Russia Could Square Off Next”, </w:t>
      </w:r>
      <w:hyperlink r:id="rId239" w:history="1">
        <w:r w:rsidRPr="008B1A9C">
          <w:t>http://www.theatlantic.com/international/archive/2014/03/the-arctic-where-the-us-and-russia-could-square-off-next/359543/</w:t>
        </w:r>
      </w:hyperlink>
      <w:r>
        <w:t xml:space="preserve">) </w:t>
      </w:r>
    </w:p>
    <w:p w14:paraId="4F594F65" w14:textId="77777777" w:rsidR="00537A58" w:rsidRPr="008B1A9C" w:rsidRDefault="00537A58" w:rsidP="00537A58">
      <w:r w:rsidRPr="008B1A9C">
        <w:t xml:space="preserve">*Quotes: </w:t>
      </w:r>
    </w:p>
    <w:p w14:paraId="3047B766" w14:textId="77777777" w:rsidR="00537A58" w:rsidRPr="008B1A9C" w:rsidRDefault="00537A58" w:rsidP="00537A58">
      <w:r w:rsidRPr="008B1A9C">
        <w:t>- The Council on Foreign Relations</w:t>
      </w:r>
    </w:p>
    <w:p w14:paraId="4A539880" w14:textId="77777777" w:rsidR="00537A58" w:rsidRPr="008B1A9C" w:rsidRDefault="00537A58" w:rsidP="00537A58">
      <w:r w:rsidRPr="008B1A9C">
        <w:t>- Michael Byers – international law professor at the University of British Columbia</w:t>
      </w:r>
    </w:p>
    <w:p w14:paraId="040E352E" w14:textId="77777777" w:rsidR="00537A58" w:rsidRDefault="00537A58" w:rsidP="00537A58">
      <w:r w:rsidRPr="008B1A9C">
        <w:rPr>
          <w:rStyle w:val="StyleUnderline"/>
        </w:rPr>
        <w:t>In mid-March, around the same time that Russia annexed Crimea, Russian officials announced another territorial coup</w:t>
      </w:r>
      <w:r w:rsidRPr="008B1A9C">
        <w:t xml:space="preserve">: 52,000 square kilometers in the Sea of Okhotsk, a splotch of Pacific Ocean known as </w:t>
      </w:r>
      <w:r w:rsidRPr="008B1A9C">
        <w:rPr>
          <w:rStyle w:val="StyleUnderline"/>
        </w:rPr>
        <w:t>the "Peanut Hole"</w:t>
      </w:r>
      <w:r w:rsidRPr="008B1A9C">
        <w:t xml:space="preserve"> and </w:t>
      </w:r>
      <w:r w:rsidRPr="008B1A9C">
        <w:rPr>
          <w:rStyle w:val="StyleUnderline"/>
        </w:rPr>
        <w:t>believed to be rich in oil and gas. A UN commission had recognized the maritime territory as part of Russia's continental shelf, Russia's minister of natural resources and environment proudly announced, and the decision would only advance</w:t>
      </w:r>
      <w:r w:rsidRPr="008B1A9C">
        <w:t xml:space="preserve"> the </w:t>
      </w:r>
      <w:r w:rsidRPr="008B1A9C">
        <w:rPr>
          <w:rStyle w:val="StyleUnderline"/>
        </w:rPr>
        <w:t>territorial claims in the Arctic that Russia had pending before the same committee</w:t>
      </w:r>
      <w:r w:rsidRPr="008B1A9C">
        <w:t xml:space="preserve">. After a decade and a half of painstaking petitioning, the Peanut Hole was Russia's. </w:t>
      </w:r>
      <w:r w:rsidRPr="008B1A9C">
        <w:rPr>
          <w:rStyle w:val="StyleUnderline"/>
        </w:rPr>
        <w:t>Russian officials were getting a bit ahead of themselves</w:t>
      </w:r>
      <w:r w:rsidRPr="008B1A9C">
        <w:t xml:space="preserve">. Technically, the UN commission had approved Russia's recommendations on the outer limits of its continental shelf—and only when Russia acts on these suggestions is its control of the Sea of Okhotsk "final and binding." Still, these technicalities shouldn't obscure the larger point: </w:t>
      </w:r>
      <w:r w:rsidRPr="008B1A9C">
        <w:rPr>
          <w:rStyle w:val="StyleUnderline"/>
        </w:rPr>
        <w:t>Russia isn't only pursuing its territorial ambitions in Ukraine and other former Soviet states. It's particularly active in the Arctic Circle, and, until recently, these efforts engendered international cooperation, not conflict</w:t>
      </w:r>
      <w:r w:rsidRPr="008B1A9C">
        <w:t xml:space="preserve">. But the </w:t>
      </w:r>
      <w:r w:rsidRPr="008B1A9C">
        <w:rPr>
          <w:rStyle w:val="StyleUnderline"/>
        </w:rPr>
        <w:t>Crimean</w:t>
      </w:r>
      <w:r w:rsidRPr="008B1A9C">
        <w:t xml:space="preserve"> crisis </w:t>
      </w:r>
      <w:r w:rsidRPr="008B1A9C">
        <w:rPr>
          <w:rStyle w:val="StyleUnderline"/>
        </w:rPr>
        <w:t>has complicated matters</w:t>
      </w:r>
      <w:r w:rsidRPr="008B1A9C">
        <w:t xml:space="preserve">. </w:t>
      </w:r>
      <w:r w:rsidRPr="008B1A9C">
        <w:rPr>
          <w:rStyle w:val="StyleUnderline"/>
        </w:rPr>
        <w:t>Take</w:t>
      </w:r>
      <w:r w:rsidRPr="008B1A9C">
        <w:t xml:space="preserve"> Hillary </w:t>
      </w:r>
      <w:r w:rsidRPr="008B1A9C">
        <w:rPr>
          <w:rStyle w:val="StyleUnderline"/>
        </w:rPr>
        <w:t>Clinton's call last week for Canada and the United States to form a "united front" in response to Russia "aggressively reopening military bases” in the Arctic. Or</w:t>
      </w:r>
      <w:r w:rsidRPr="008B1A9C">
        <w:t xml:space="preserve"> the </w:t>
      </w:r>
      <w:r w:rsidRPr="008B1A9C">
        <w:rPr>
          <w:rStyle w:val="StyleUnderline"/>
        </w:rPr>
        <w:t>difficulties U.S. officials are having in designing sanctions against Russia that won't harm Western oil companies</w:t>
      </w:r>
      <w:r w:rsidRPr="008B1A9C">
        <w:t xml:space="preserve"> like Exxon Mobil, which are engaged in oil-and-gas exploration with their Russian counterparts in parts of the Russian Arctic. In a dispatch from "beneath the Arctic ocean" this week, The Wall Street Journal reported on a U.S. navy exercise, scheduled before the crisis in Ukraine, that included a simulated attack on a Russian submarine. </w:t>
      </w:r>
      <w:r w:rsidRPr="008B1A9C">
        <w:rPr>
          <w:rStyle w:val="StyleUnderline"/>
        </w:rPr>
        <w:t>The U.S. has now canceled a joint naval exercise with Russia in the region</w:t>
      </w:r>
      <w:r w:rsidRPr="008B1A9C">
        <w:t xml:space="preserve"> and put various other partnerships there on hold. This week, </w:t>
      </w:r>
      <w:r w:rsidRPr="008B1A9C">
        <w:rPr>
          <w:rStyle w:val="StyleUnderline"/>
        </w:rPr>
        <w:t>the C</w:t>
      </w:r>
      <w:r w:rsidRPr="008B1A9C">
        <w:t xml:space="preserve">ouncil on </w:t>
      </w:r>
      <w:r w:rsidRPr="008B1A9C">
        <w:rPr>
          <w:rStyle w:val="StyleUnderline"/>
        </w:rPr>
        <w:t>F</w:t>
      </w:r>
      <w:r w:rsidRPr="008B1A9C">
        <w:t xml:space="preserve">oreign </w:t>
      </w:r>
      <w:r w:rsidRPr="008B1A9C">
        <w:rPr>
          <w:rStyle w:val="StyleUnderline"/>
        </w:rPr>
        <w:t>R</w:t>
      </w:r>
      <w:r w:rsidRPr="008B1A9C">
        <w:t xml:space="preserve">elations </w:t>
      </w:r>
      <w:r w:rsidRPr="008B1A9C">
        <w:rPr>
          <w:rStyle w:val="StyleUnderline"/>
        </w:rPr>
        <w:t>published a</w:t>
      </w:r>
      <w:r w:rsidRPr="008B1A9C">
        <w:t xml:space="preserve"> very helpful </w:t>
      </w:r>
      <w:r w:rsidRPr="008B1A9C">
        <w:rPr>
          <w:rStyle w:val="StyleUnderline"/>
        </w:rPr>
        <w:t xml:space="preserve">guide on the </w:t>
      </w:r>
      <w:r w:rsidRPr="008B1A9C">
        <w:rPr>
          <w:rStyle w:val="StyleUnderline"/>
          <w:highlight w:val="cyan"/>
        </w:rPr>
        <w:t>jostling among countries to capitalize on</w:t>
      </w:r>
      <w:r w:rsidRPr="008B1A9C">
        <w:rPr>
          <w:rStyle w:val="StyleUnderline"/>
        </w:rPr>
        <w:t xml:space="preserve"> the shipping routes and energy </w:t>
      </w:r>
      <w:r w:rsidRPr="008B1A9C">
        <w:rPr>
          <w:rStyle w:val="StyleUnderline"/>
          <w:highlight w:val="cyan"/>
        </w:rPr>
        <w:t>resources</w:t>
      </w:r>
      <w:r w:rsidRPr="008B1A9C">
        <w:rPr>
          <w:rStyle w:val="StyleUnderline"/>
        </w:rPr>
        <w:t xml:space="preserve"> that could be unlocked as the Arctic melts. </w:t>
      </w:r>
      <w:r w:rsidRPr="008B1A9C">
        <w:rPr>
          <w:rStyle w:val="Emphasis"/>
          <w:highlight w:val="cyan"/>
        </w:rPr>
        <w:t>The main players</w:t>
      </w:r>
      <w:r w:rsidRPr="008B1A9C">
        <w:rPr>
          <w:rStyle w:val="StyleUnderline"/>
        </w:rPr>
        <w:t xml:space="preserve"> are</w:t>
      </w:r>
      <w:r w:rsidRPr="008B1A9C">
        <w:t xml:space="preserve"> the countries with Arctic Ocean coastlines: </w:t>
      </w:r>
      <w:r w:rsidRPr="008B1A9C">
        <w:rPr>
          <w:rStyle w:val="StyleUnderline"/>
        </w:rPr>
        <w:t>Canada, Denmark</w:t>
      </w:r>
      <w:r w:rsidRPr="008B1A9C">
        <w:t xml:space="preserve"> (Greenland), </w:t>
      </w:r>
      <w:r w:rsidRPr="008B1A9C">
        <w:rPr>
          <w:rStyle w:val="StyleUnderline"/>
        </w:rPr>
        <w:t>Norway, Russia, the United States</w:t>
      </w:r>
      <w:r w:rsidRPr="008B1A9C">
        <w:t xml:space="preserve"> (Alaska)—</w:t>
      </w:r>
      <w:r w:rsidRPr="008B1A9C">
        <w:rPr>
          <w:rStyle w:val="StyleUnderline"/>
        </w:rPr>
        <w:t xml:space="preserve">and, to a lesser extent, Finland, Iceland, and Sweden. These nations </w:t>
      </w:r>
      <w:r w:rsidRPr="008B1A9C">
        <w:rPr>
          <w:rStyle w:val="Emphasis"/>
          <w:highlight w:val="cyan"/>
        </w:rPr>
        <w:t>have</w:t>
      </w:r>
      <w:r w:rsidRPr="008B1A9C">
        <w:rPr>
          <w:rStyle w:val="StyleUnderline"/>
          <w:highlight w:val="cyan"/>
        </w:rPr>
        <w:t xml:space="preserve"> </w:t>
      </w:r>
      <w:r w:rsidRPr="008B1A9C">
        <w:rPr>
          <w:rStyle w:val="Emphasis"/>
        </w:rPr>
        <w:t xml:space="preserve">generally </w:t>
      </w:r>
      <w:r w:rsidRPr="008B1A9C">
        <w:rPr>
          <w:rStyle w:val="Emphasis"/>
          <w:highlight w:val="cyan"/>
        </w:rPr>
        <w:t xml:space="preserve">agreed to work together to resolve territorial </w:t>
      </w:r>
      <w:r w:rsidRPr="008B1A9C">
        <w:rPr>
          <w:rStyle w:val="Emphasis"/>
        </w:rPr>
        <w:t xml:space="preserve">and environmental </w:t>
      </w:r>
      <w:r w:rsidRPr="008B1A9C">
        <w:rPr>
          <w:rStyle w:val="Emphasis"/>
          <w:highlight w:val="cyan"/>
        </w:rPr>
        <w:t>issues</w:t>
      </w:r>
      <w:r w:rsidRPr="008B1A9C">
        <w:rPr>
          <w:rStyle w:val="StyleUnderline"/>
        </w:rPr>
        <w:t>. But some sovereignty disputes persist, including American opposition to Russia's claims to parts of the Northern Sea Route above Siberia</w:t>
      </w:r>
      <w:r w:rsidRPr="008B1A9C">
        <w:t>. Here's CFR's infographic on where the Arctic's shipping and natural-resource potential is, and where the "Arctic Five" are most at odds with each other (you can even layer summer sea ice onto the map!): "</w:t>
      </w:r>
      <w:r w:rsidRPr="008B1A9C">
        <w:rPr>
          <w:rStyle w:val="StyleUnderline"/>
        </w:rPr>
        <w:t>Few countries have been as keen to invest in the Arctic as Russia, whose economy and federal budget rely heavily on hydrocarbons</w:t>
      </w:r>
      <w:r w:rsidRPr="008B1A9C">
        <w:t>," CFR writes. "Of the nearly sixty large oil and natural-gas fields discovered in the Arctic, there are forty-three in Russia, eleven in Canada, six in Alaska, and one in Norway, according to a 2009 U.S. Department of Energy report." "</w:t>
      </w:r>
      <w:r w:rsidRPr="008B1A9C">
        <w:rPr>
          <w:rStyle w:val="StyleUnderline"/>
        </w:rPr>
        <w:t>Russia</w:t>
      </w:r>
      <w:r w:rsidRPr="008B1A9C">
        <w:t xml:space="preserve">, the only non-NATO littoral Arctic state, </w:t>
      </w:r>
      <w:r w:rsidRPr="008B1A9C">
        <w:rPr>
          <w:rStyle w:val="StyleUnderline"/>
        </w:rPr>
        <w:t>has made a military buildup in the Arctic a strategic priority,</w:t>
      </w:r>
      <w:r w:rsidRPr="008B1A9C">
        <w:rPr>
          <w:b/>
          <w:u w:val="single"/>
        </w:rPr>
        <w:t xml:space="preserve"> </w:t>
      </w:r>
      <w:r w:rsidRPr="008B1A9C">
        <w:rPr>
          <w:rStyle w:val="StyleUnderline"/>
        </w:rPr>
        <w:t>restoring Soviet-era airfields and ports and marshaling naval assets</w:t>
      </w:r>
      <w:r w:rsidRPr="008B1A9C">
        <w:t xml:space="preserve">," the guide adds. "In late 2013, President Vladimir </w:t>
      </w:r>
      <w:r w:rsidRPr="008B1A9C">
        <w:rPr>
          <w:rStyle w:val="StyleUnderline"/>
        </w:rPr>
        <w:t>Putin instructed</w:t>
      </w:r>
      <w:r w:rsidRPr="008B1A9C">
        <w:t xml:space="preserve"> his </w:t>
      </w:r>
      <w:r w:rsidRPr="008B1A9C">
        <w:rPr>
          <w:rStyle w:val="StyleUnderline"/>
        </w:rPr>
        <w:t>military leadership to pay particular attention to the Arctic, saying Russia needed 'every lever for the protection of its security and national interests there.' He</w:t>
      </w:r>
      <w:r w:rsidRPr="008B1A9C">
        <w:t xml:space="preserve"> also </w:t>
      </w:r>
      <w:r w:rsidRPr="008B1A9C">
        <w:rPr>
          <w:rStyle w:val="StyleUnderline"/>
        </w:rPr>
        <w:t>ordered the creation of a new strategic military command</w:t>
      </w:r>
      <w:r w:rsidRPr="008B1A9C">
        <w:t xml:space="preserve"> in the Russian Arctic </w:t>
      </w:r>
      <w:r w:rsidRPr="008B1A9C">
        <w:rPr>
          <w:rStyle w:val="StyleUnderline"/>
        </w:rPr>
        <w:t>by the end of 2014</w:t>
      </w:r>
      <w:r w:rsidRPr="008B1A9C">
        <w:t xml:space="preserve">." </w:t>
      </w:r>
      <w:r w:rsidRPr="008B1A9C">
        <w:rPr>
          <w:rStyle w:val="StyleUnderline"/>
          <w:highlight w:val="cyan"/>
        </w:rPr>
        <w:t>Ultimately</w:t>
      </w:r>
      <w:r w:rsidRPr="008B1A9C">
        <w:t xml:space="preserve">, the remarkable </w:t>
      </w:r>
      <w:r w:rsidRPr="008B1A9C">
        <w:rPr>
          <w:rStyle w:val="Emphasis"/>
          <w:highlight w:val="cyan"/>
        </w:rPr>
        <w:t>international cooperation we've seen in the North Pole may continue even amid</w:t>
      </w:r>
      <w:r w:rsidRPr="008B1A9C">
        <w:t xml:space="preserve"> the standoff in </w:t>
      </w:r>
      <w:r w:rsidRPr="008B1A9C">
        <w:rPr>
          <w:rStyle w:val="Emphasis"/>
          <w:highlight w:val="cyan"/>
        </w:rPr>
        <w:t>Ukraine</w:t>
      </w:r>
      <w:r w:rsidRPr="008B1A9C">
        <w:t xml:space="preserve">. This week, for instance, </w:t>
      </w:r>
      <w:r w:rsidRPr="008B1A9C">
        <w:rPr>
          <w:rStyle w:val="StyleUnderline"/>
          <w:highlight w:val="cyan"/>
        </w:rPr>
        <w:t>government officials</w:t>
      </w:r>
      <w:r w:rsidRPr="008B1A9C">
        <w:rPr>
          <w:rStyle w:val="StyleUnderline"/>
        </w:rPr>
        <w:t xml:space="preserve"> from the eight members of the Arctic Council</w:t>
      </w:r>
      <w:r w:rsidRPr="008B1A9C">
        <w:t xml:space="preserve">, including Russia and the United States, </w:t>
      </w:r>
      <w:r w:rsidRPr="008B1A9C">
        <w:rPr>
          <w:rStyle w:val="StyleUnderline"/>
          <w:highlight w:val="cyan"/>
        </w:rPr>
        <w:t xml:space="preserve">went ahead with a summit in Canada. </w:t>
      </w:r>
      <w:r w:rsidRPr="008B1A9C">
        <w:rPr>
          <w:highlight w:val="cyan"/>
        </w:rPr>
        <w:t>"</w:t>
      </w:r>
      <w:r w:rsidRPr="008B1A9C">
        <w:rPr>
          <w:rStyle w:val="StyleUnderline"/>
          <w:highlight w:val="cyan"/>
        </w:rPr>
        <w:t xml:space="preserve">The Russians have been </w:t>
      </w:r>
      <w:r w:rsidRPr="008B1A9C">
        <w:rPr>
          <w:rStyle w:val="Emphasis"/>
          <w:highlight w:val="cyan"/>
        </w:rPr>
        <w:t>quite cooperative</w:t>
      </w:r>
      <w:r w:rsidRPr="008B1A9C">
        <w:rPr>
          <w:rStyle w:val="StyleUnderline"/>
          <w:highlight w:val="cyan"/>
        </w:rPr>
        <w:t xml:space="preserve"> in the Arctic during the past decade</w:t>
      </w:r>
      <w:r w:rsidRPr="008B1A9C">
        <w:t xml:space="preserve">," </w:t>
      </w:r>
      <w:r w:rsidRPr="008B1A9C">
        <w:rPr>
          <w:rStyle w:val="Emphasis"/>
        </w:rPr>
        <w:t>international-law professor Michael Byers</w:t>
      </w:r>
      <w:r w:rsidRPr="008B1A9C">
        <w:rPr>
          <w:rStyle w:val="StyleUnderline"/>
        </w:rPr>
        <w:t xml:space="preserve"> told The Canadian Press</w:t>
      </w:r>
      <w:r w:rsidRPr="008B1A9C">
        <w:t>, "</w:t>
      </w:r>
      <w:r w:rsidRPr="008B1A9C">
        <w:rPr>
          <w:rStyle w:val="StyleUnderline"/>
        </w:rPr>
        <w:t xml:space="preserve">probably </w:t>
      </w:r>
      <w:r w:rsidRPr="008B1A9C">
        <w:rPr>
          <w:rStyle w:val="StyleUnderline"/>
          <w:highlight w:val="cyan"/>
        </w:rPr>
        <w:t>because they realize how expensive it would be to take another approach, especially</w:t>
      </w:r>
      <w:r w:rsidRPr="008B1A9C">
        <w:rPr>
          <w:rStyle w:val="StyleUnderline"/>
        </w:rPr>
        <w:t xml:space="preserve"> one involving </w:t>
      </w:r>
      <w:r w:rsidRPr="008B1A9C">
        <w:rPr>
          <w:rStyle w:val="StyleUnderline"/>
          <w:highlight w:val="cyan"/>
        </w:rPr>
        <w:t>militarization</w:t>
      </w:r>
      <w:r>
        <w:t>."</w:t>
      </w:r>
    </w:p>
    <w:p w14:paraId="301ACE8C" w14:textId="77777777" w:rsidR="00537A58" w:rsidRPr="009755DC" w:rsidRDefault="00537A58" w:rsidP="00537A58"/>
    <w:p w14:paraId="0F72AA7A" w14:textId="77777777" w:rsidR="00537A58" w:rsidRDefault="00537A58" w:rsidP="00537A58">
      <w:pPr>
        <w:pStyle w:val="Heading3"/>
      </w:pPr>
      <w:r>
        <w:t>No War- Arctic</w:t>
      </w:r>
    </w:p>
    <w:p w14:paraId="3D02C716" w14:textId="77777777" w:rsidR="00537A58" w:rsidRDefault="00537A58" w:rsidP="00537A58">
      <w:pPr>
        <w:pStyle w:val="Heading4"/>
      </w:pPr>
      <w:r>
        <w:t>Zero chance of Arctic war---experts</w:t>
      </w:r>
    </w:p>
    <w:p w14:paraId="2E9C7CBF" w14:textId="77777777" w:rsidR="00537A58" w:rsidRDefault="00537A58" w:rsidP="00537A58">
      <w:r w:rsidRPr="00886C24">
        <w:rPr>
          <w:rStyle w:val="Style13ptBold"/>
        </w:rPr>
        <w:t>Mahony 3/19</w:t>
      </w:r>
      <w:r>
        <w:t xml:space="preserve"> Honor, EU Observer, "Fear of Arctic conflict are 'overblown'", 2013, euobserver.com/foreign/119479</w:t>
      </w:r>
    </w:p>
    <w:p w14:paraId="446A787D" w14:textId="77777777" w:rsidR="00537A58" w:rsidRDefault="00537A58" w:rsidP="00537A58">
      <w:pPr>
        <w:rPr>
          <w:rStyle w:val="Emphasis"/>
        </w:rPr>
      </w:pPr>
      <w:r w:rsidRPr="008415C3">
        <w:rPr>
          <w:rStyle w:val="StyleUnderline"/>
          <w:highlight w:val="yellow"/>
        </w:rPr>
        <w:t>The Arctic has become a new frontier</w:t>
      </w:r>
      <w:r w:rsidRPr="00886C24">
        <w:rPr>
          <w:rStyle w:val="StyleUnderline"/>
        </w:rPr>
        <w:t xml:space="preserve"> in international relations, </w:t>
      </w:r>
      <w:r w:rsidRPr="008415C3">
        <w:rPr>
          <w:rStyle w:val="StyleUnderline"/>
          <w:highlight w:val="yellow"/>
        </w:rPr>
        <w:t xml:space="preserve">but </w:t>
      </w:r>
      <w:r w:rsidRPr="008415C3">
        <w:rPr>
          <w:rStyle w:val="Emphasis"/>
          <w:highlight w:val="yellow"/>
        </w:rPr>
        <w:t>fear of potential conflict in the</w:t>
      </w:r>
      <w:r w:rsidRPr="00886C24">
        <w:rPr>
          <w:sz w:val="8"/>
        </w:rPr>
        <w:t xml:space="preserve"> resource-rich </w:t>
      </w:r>
      <w:r w:rsidRPr="008415C3">
        <w:rPr>
          <w:rStyle w:val="Emphasis"/>
          <w:highlight w:val="yellow"/>
        </w:rPr>
        <w:t>region is overblown, say experts</w:t>
      </w:r>
      <w:r w:rsidRPr="00886C24">
        <w:rPr>
          <w:sz w:val="8"/>
        </w:rPr>
        <w:t>.</w:t>
      </w:r>
      <w:r w:rsidRPr="00886C24">
        <w:rPr>
          <w:sz w:val="12"/>
        </w:rPr>
        <w:t>¶</w:t>
      </w:r>
      <w:r w:rsidRPr="00886C24">
        <w:rPr>
          <w:sz w:val="8"/>
        </w:rPr>
        <w:t xml:space="preserve"> For long a mystery because of its general impenetrability, melting ice caps are revealing more and more of the Arctic region to scientists, researchers and industry.</w:t>
      </w:r>
      <w:r w:rsidRPr="00886C24">
        <w:rPr>
          <w:sz w:val="12"/>
        </w:rPr>
        <w:t>¶</w:t>
      </w:r>
      <w:r w:rsidRPr="00886C24">
        <w:rPr>
          <w:sz w:val="8"/>
        </w:rPr>
        <w:t xml:space="preserve"> Climate change experts can take a more precise look at a what global warming is doing to the planet, shipping trade routes once considered unthinkable are now possible, and governments and businesses are in thrall to the potential exploitation of coal, iron, rare earths and oil.</w:t>
      </w:r>
      <w:r w:rsidRPr="00886C24">
        <w:rPr>
          <w:sz w:val="12"/>
        </w:rPr>
        <w:t>¶</w:t>
      </w:r>
      <w:r w:rsidRPr="00886C24">
        <w:rPr>
          <w:sz w:val="8"/>
        </w:rPr>
        <w:t xml:space="preserve"> The interest is reflected in the growing list of those wanting to have a foot in the Arctic council, a forum of eight countries with territory in the polar region.</w:t>
      </w:r>
      <w:r w:rsidRPr="00886C24">
        <w:rPr>
          <w:sz w:val="12"/>
        </w:rPr>
        <w:t>¶</w:t>
      </w:r>
      <w:r w:rsidRPr="00886C24">
        <w:rPr>
          <w:sz w:val="8"/>
        </w:rPr>
        <w:t xml:space="preserve"> While the US, Denmark, Iceland, Finland, Norway, Sweden, Russia and Canada form the council, the EU commission, China, India, South Korea and Japan have all expressed an interest in having a permanent observer status.</w:t>
      </w:r>
      <w:r w:rsidRPr="00886C24">
        <w:rPr>
          <w:sz w:val="12"/>
        </w:rPr>
        <w:t>¶</w:t>
      </w:r>
      <w:r w:rsidRPr="00886C24">
        <w:rPr>
          <w:sz w:val="8"/>
        </w:rPr>
        <w:t xml:space="preserve"> "</w:t>
      </w:r>
      <w:r w:rsidRPr="00886C24">
        <w:rPr>
          <w:rStyle w:val="StyleUnderline"/>
        </w:rPr>
        <w:t>The Arctic has become a new meeting place for America, Europe and the Asia Pacific</w:t>
      </w:r>
      <w:r w:rsidRPr="00886C24">
        <w:rPr>
          <w:sz w:val="8"/>
        </w:rPr>
        <w:t>," says Damien Degeorges, founder of the Arctic Policy and Economic Forum.</w:t>
      </w:r>
      <w:r w:rsidRPr="00886C24">
        <w:rPr>
          <w:sz w:val="12"/>
        </w:rPr>
        <w:t>¶</w:t>
      </w:r>
      <w:r w:rsidRPr="00886C24">
        <w:rPr>
          <w:sz w:val="8"/>
        </w:rPr>
        <w:t xml:space="preserve"> During a recent conference on Arctic shipping routes in the European Parliament, Degeorges noted that "China has been the most active by far in the last years."</w:t>
      </w:r>
      <w:r w:rsidRPr="00886C24">
        <w:rPr>
          <w:sz w:val="12"/>
        </w:rPr>
        <w:t>¶</w:t>
      </w:r>
      <w:r w:rsidRPr="00886C24">
        <w:rPr>
          <w:sz w:val="8"/>
        </w:rPr>
        <w:t xml:space="preserve"> 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w:t>
      </w:r>
      <w:r w:rsidRPr="00886C24">
        <w:rPr>
          <w:sz w:val="12"/>
        </w:rPr>
        <w:t>¶</w:t>
      </w:r>
      <w:r w:rsidRPr="00886C24">
        <w:rPr>
          <w:sz w:val="8"/>
        </w:rPr>
        <w:t xml:space="preserve"> Meanwhile, South Korea's president visited Greenland last year and shipping hubs like Singapore are holding Arctic conferences.</w:t>
      </w:r>
      <w:r w:rsidRPr="00886C24">
        <w:rPr>
          <w:sz w:val="12"/>
        </w:rPr>
        <w:t>¶</w:t>
      </w:r>
      <w:r w:rsidRPr="00886C24">
        <w:rPr>
          <w:sz w:val="8"/>
        </w:rPr>
        <w:t xml:space="preserve"> The interest is being spurred by melting icebergs.</w:t>
      </w:r>
      <w:r w:rsidRPr="00886C24">
        <w:rPr>
          <w:sz w:val="12"/>
        </w:rPr>
        <w:t>¶</w:t>
      </w:r>
      <w:r w:rsidRPr="00886C24">
        <w:rPr>
          <w:sz w:val="8"/>
        </w:rPr>
        <w:t xml:space="preserve">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w:t>
      </w:r>
      <w:r w:rsidRPr="00886C24">
        <w:rPr>
          <w:sz w:val="12"/>
        </w:rPr>
        <w:t>¶</w:t>
      </w:r>
      <w:r w:rsidRPr="00886C24">
        <w:rPr>
          <w:sz w:val="8"/>
        </w:rPr>
        <w:t xml:space="preserve">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w:t>
      </w:r>
      <w:r w:rsidRPr="00886C24">
        <w:rPr>
          <w:sz w:val="12"/>
        </w:rPr>
        <w:t>¶</w:t>
      </w:r>
      <w:r w:rsidRPr="00886C24">
        <w:rPr>
          <w:sz w:val="8"/>
        </w:rPr>
        <w:t xml:space="preserve"> 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w:t>
      </w:r>
      <w:r w:rsidRPr="00886C24">
        <w:rPr>
          <w:sz w:val="12"/>
        </w:rPr>
        <w:t>¶</w:t>
      </w:r>
      <w:r w:rsidRPr="00886C24">
        <w:rPr>
          <w:sz w:val="8"/>
        </w:rPr>
        <w:t xml:space="preserve"> His chief concern is that "trade up there is free. We don't want protectionism. Everyone should be allowed to compete up there."</w:t>
      </w:r>
      <w:r w:rsidRPr="00886C24">
        <w:rPr>
          <w:sz w:val="12"/>
        </w:rPr>
        <w:t>¶</w:t>
      </w:r>
      <w:r w:rsidRPr="00886C24">
        <w:rPr>
          <w:sz w:val="8"/>
        </w:rPr>
        <w:t xml:space="preserve"> And he believes the biggest story of the Arctic is not how it is traversed but what will be taken out of it. According to the US Geological Survey (2009), the Arctic holds 13 percent of undiscovered oil and 30 percent of undiscovered gas supplies.</w:t>
      </w:r>
      <w:r w:rsidRPr="00886C24">
        <w:rPr>
          <w:sz w:val="12"/>
        </w:rPr>
        <w:t>¶</w:t>
      </w:r>
      <w:r w:rsidRPr="00886C24">
        <w:rPr>
          <w:sz w:val="8"/>
        </w:rPr>
        <w:t xml:space="preserve"> Greenland is already at the centre of political tussle between the EU and China over future exploitation of its rare earths - used in a range of technologies such as hybrid cars or smart phones.</w:t>
      </w:r>
      <w:r w:rsidRPr="00886C24">
        <w:rPr>
          <w:sz w:val="12"/>
        </w:rPr>
        <w:t>¶</w:t>
      </w:r>
      <w:r w:rsidRPr="00886C24">
        <w:rPr>
          <w:sz w:val="8"/>
        </w:rPr>
        <w:t xml:space="preserve"> "The biggest adventure will be the Arctic destination. There is a lot of valuable goods that should be taken out of nature up there," he said.</w:t>
      </w:r>
      <w:r w:rsidRPr="00886C24">
        <w:rPr>
          <w:sz w:val="12"/>
        </w:rPr>
        <w:t>¶</w:t>
      </w:r>
      <w:r w:rsidRPr="00886C24">
        <w:rPr>
          <w:sz w:val="8"/>
        </w:rPr>
        <w:t xml:space="preserve"> </w:t>
      </w:r>
      <w:r w:rsidRPr="00886C24">
        <w:rPr>
          <w:rStyle w:val="StyleUnderline"/>
        </w:rPr>
        <w:t xml:space="preserve">This </w:t>
      </w:r>
      <w:r w:rsidRPr="008415C3">
        <w:rPr>
          <w:rStyle w:val="StyleUnderline"/>
          <w:highlight w:val="yellow"/>
        </w:rPr>
        <w:t>resource potential</w:t>
      </w:r>
      <w:r w:rsidRPr="00886C24">
        <w:rPr>
          <w:rStyle w:val="StyleUnderline"/>
        </w:rPr>
        <w:t xml:space="preserve"> - although tempered by the fact that much of it is not economically viable to exploit - </w:t>
      </w:r>
      <w:r w:rsidRPr="008415C3">
        <w:rPr>
          <w:rStyle w:val="StyleUnderline"/>
          <w:highlight w:val="yellow"/>
        </w:rPr>
        <w:t>has led to fears</w:t>
      </w:r>
      <w:r w:rsidRPr="00886C24">
        <w:rPr>
          <w:rStyle w:val="StyleUnderline"/>
        </w:rPr>
        <w:t xml:space="preserve"> that the Arctic region is ripe for conflict</w:t>
      </w:r>
      <w:r w:rsidRPr="00886C24">
        <w:rPr>
          <w:sz w:val="8"/>
        </w:rPr>
        <w:t>.</w:t>
      </w:r>
      <w:r w:rsidRPr="00886C24">
        <w:rPr>
          <w:sz w:val="12"/>
        </w:rPr>
        <w:t>¶</w:t>
      </w:r>
      <w:r w:rsidRPr="00886C24">
        <w:rPr>
          <w:sz w:val="8"/>
        </w:rPr>
        <w:t xml:space="preserve"> </w:t>
      </w:r>
      <w:r w:rsidRPr="008415C3">
        <w:rPr>
          <w:rStyle w:val="Emphasis"/>
          <w:highlight w:val="yellow"/>
        </w:rPr>
        <w:t>But this is nonsense, says</w:t>
      </w:r>
      <w:r w:rsidRPr="00886C24">
        <w:rPr>
          <w:rStyle w:val="Emphasis"/>
        </w:rPr>
        <w:t xml:space="preserve"> Nil </w:t>
      </w:r>
      <w:r w:rsidRPr="008415C3">
        <w:rPr>
          <w:rStyle w:val="Emphasis"/>
          <w:highlight w:val="yellow"/>
        </w:rPr>
        <w:t>Wang</w:t>
      </w:r>
      <w:r w:rsidRPr="008415C3">
        <w:rPr>
          <w:rStyle w:val="Emphasis"/>
        </w:rPr>
        <w:t>, a</w:t>
      </w:r>
      <w:r w:rsidRPr="00886C24">
        <w:rPr>
          <w:rStyle w:val="Emphasis"/>
        </w:rPr>
        <w:t xml:space="preserve"> former Danish admiral </w:t>
      </w:r>
      <w:r w:rsidRPr="008415C3">
        <w:rPr>
          <w:rStyle w:val="Emphasis"/>
          <w:highlight w:val="yellow"/>
        </w:rPr>
        <w:t>an</w:t>
      </w:r>
      <w:r w:rsidRPr="00886C24">
        <w:rPr>
          <w:rStyle w:val="Emphasis"/>
        </w:rPr>
        <w:t xml:space="preserve">d </w:t>
      </w:r>
      <w:r w:rsidRPr="008415C3">
        <w:rPr>
          <w:rStyle w:val="Emphasis"/>
          <w:highlight w:val="yellow"/>
        </w:rPr>
        <w:t>Arctic expert</w:t>
      </w:r>
      <w:r w:rsidRPr="00886C24">
        <w:rPr>
          <w:sz w:val="8"/>
        </w:rPr>
        <w:t>.</w:t>
      </w:r>
      <w:r w:rsidRPr="00886C24">
        <w:rPr>
          <w:sz w:val="12"/>
        </w:rPr>
        <w:t>¶</w:t>
      </w:r>
      <w:r w:rsidRPr="00886C24">
        <w:rPr>
          <w:sz w:val="8"/>
        </w:rPr>
        <w:t xml:space="preserve"> Most resources have an owner</w:t>
      </w:r>
      <w:r w:rsidRPr="00886C24">
        <w:rPr>
          <w:sz w:val="12"/>
        </w:rPr>
        <w:t>¶</w:t>
      </w:r>
      <w:r w:rsidRPr="00886C24">
        <w:rPr>
          <w:sz w:val="8"/>
        </w:rPr>
        <w:t xml:space="preserve"> "</w:t>
      </w:r>
      <w:r w:rsidRPr="00886C24">
        <w:rPr>
          <w:rStyle w:val="StyleUnderline"/>
        </w:rPr>
        <w:t>There is a general public perception that the Arctic region holds great potential for conflict because it is an ungoverned region where all these resources are waiting to be picked</w:t>
      </w:r>
      <w:r w:rsidRPr="00886C24">
        <w:rPr>
          <w:sz w:val="8"/>
        </w:rPr>
        <w:t xml:space="preserve"> up by the one who gets there first. </w:t>
      </w:r>
      <w:r w:rsidRPr="00886C24">
        <w:rPr>
          <w:rStyle w:val="Emphasis"/>
        </w:rPr>
        <w:t>That is completely false</w:t>
      </w:r>
      <w:r w:rsidRPr="00886C24">
        <w:rPr>
          <w:sz w:val="8"/>
        </w:rPr>
        <w:t>," he said.</w:t>
      </w:r>
      <w:r w:rsidRPr="00886C24">
        <w:rPr>
          <w:sz w:val="12"/>
        </w:rPr>
        <w:t>¶</w:t>
      </w:r>
      <w:r w:rsidRPr="00886C24">
        <w:rPr>
          <w:sz w:val="8"/>
        </w:rPr>
        <w:t xml:space="preserve"> </w:t>
      </w:r>
      <w:r w:rsidRPr="00886C24">
        <w:rPr>
          <w:rStyle w:val="Emphasis"/>
        </w:rPr>
        <w:t xml:space="preserve">He notes that </w:t>
      </w:r>
      <w:r w:rsidRPr="008415C3">
        <w:rPr>
          <w:rStyle w:val="Emphasis"/>
          <w:highlight w:val="yellow"/>
        </w:rPr>
        <w:t>it is an "extremely well-regulated region</w:t>
      </w:r>
      <w:r w:rsidRPr="008415C3">
        <w:rPr>
          <w:rStyle w:val="StyleUnderline"/>
          <w:highlight w:val="yellow"/>
        </w:rPr>
        <w:t>," with</w:t>
      </w:r>
      <w:r w:rsidRPr="00886C24">
        <w:rPr>
          <w:rStyle w:val="StyleUnderline"/>
        </w:rPr>
        <w:t xml:space="preserve"> international </w:t>
      </w:r>
      <w:r w:rsidRPr="008415C3">
        <w:rPr>
          <w:rStyle w:val="StyleUnderline"/>
          <w:highlight w:val="yellow"/>
        </w:rPr>
        <w:t>rules saying that coastal states have territorial jurisdiction</w:t>
      </w:r>
      <w:r w:rsidRPr="00886C24">
        <w:rPr>
          <w:rStyle w:val="StyleUnderline"/>
        </w:rPr>
        <w:t xml:space="preserve"> up to 12 nautical miles off their coast</w:t>
      </w:r>
      <w:r w:rsidRPr="00886C24">
        <w:rPr>
          <w:sz w:val="8"/>
        </w:rPr>
        <w:t>.</w:t>
      </w:r>
      <w:r w:rsidRPr="00886C24">
        <w:rPr>
          <w:sz w:val="12"/>
        </w:rPr>
        <w:t>¶</w:t>
      </w:r>
      <w:r w:rsidRPr="00886C24">
        <w:rPr>
          <w:sz w:val="8"/>
        </w:rPr>
        <w:t xml:space="preserve"> On top of that is </w:t>
      </w:r>
      <w:r w:rsidRPr="00886C24">
        <w:rPr>
          <w:rStyle w:val="StyleUnderline"/>
        </w:rPr>
        <w:t>a further 200 nautical miles of exclusive economic zone "where you own every value in the water and under the seabed</w:t>
      </w:r>
      <w:r w:rsidRPr="00886C24">
        <w:rPr>
          <w:sz w:val="8"/>
        </w:rPr>
        <w:t>."</w:t>
      </w:r>
      <w:r w:rsidRPr="00886C24">
        <w:rPr>
          <w:sz w:val="12"/>
        </w:rPr>
        <w:t>¶</w:t>
      </w:r>
      <w:r w:rsidRPr="00886C24">
        <w:rPr>
          <w:sz w:val="8"/>
        </w:rPr>
        <w:t xml:space="preserve"> "Up to </w:t>
      </w:r>
      <w:r w:rsidRPr="008415C3">
        <w:rPr>
          <w:rStyle w:val="Emphasis"/>
          <w:highlight w:val="yellow"/>
        </w:rPr>
        <w:t>97 percent of</w:t>
      </w:r>
      <w:r w:rsidRPr="00886C24">
        <w:rPr>
          <w:rStyle w:val="Emphasis"/>
        </w:rPr>
        <w:t xml:space="preserve"> energy </w:t>
      </w:r>
      <w:r w:rsidRPr="008415C3">
        <w:rPr>
          <w:rStyle w:val="Emphasis"/>
          <w:highlight w:val="yellow"/>
        </w:rPr>
        <w:t>resources</w:t>
      </w:r>
      <w:r w:rsidRPr="00886C24">
        <w:rPr>
          <w:sz w:val="8"/>
        </w:rPr>
        <w:t xml:space="preserve"> is </w:t>
      </w:r>
      <w:r w:rsidRPr="00886C24">
        <w:rPr>
          <w:rStyle w:val="Emphasis"/>
        </w:rPr>
        <w:t xml:space="preserve">actually </w:t>
      </w:r>
      <w:r w:rsidRPr="008415C3">
        <w:rPr>
          <w:rStyle w:val="Emphasis"/>
          <w:highlight w:val="yellow"/>
        </w:rPr>
        <w:t>belong</w:t>
      </w:r>
      <w:r w:rsidRPr="008415C3">
        <w:rPr>
          <w:sz w:val="8"/>
        </w:rPr>
        <w:t>ing</w:t>
      </w:r>
      <w:r w:rsidRPr="00886C24">
        <w:rPr>
          <w:sz w:val="8"/>
        </w:rPr>
        <w:t xml:space="preserve"> </w:t>
      </w:r>
      <w:r w:rsidRPr="008415C3">
        <w:rPr>
          <w:rStyle w:val="Emphasis"/>
          <w:highlight w:val="yellow"/>
        </w:rPr>
        <w:t>to someone already</w:t>
      </w:r>
      <w:r w:rsidRPr="00886C24">
        <w:rPr>
          <w:sz w:val="8"/>
        </w:rPr>
        <w:t>," says Wang.</w:t>
      </w:r>
      <w:r w:rsidRPr="00886C24">
        <w:rPr>
          <w:sz w:val="12"/>
        </w:rPr>
        <w:t>¶</w:t>
      </w:r>
      <w:r w:rsidRPr="00886C24">
        <w:rPr>
          <w:sz w:val="8"/>
        </w:rPr>
        <w:t xml:space="preserve"> He suggest </w:t>
      </w:r>
      <w:r w:rsidRPr="00886C24">
        <w:rPr>
          <w:rStyle w:val="Emphasis"/>
        </w:rPr>
        <w:t xml:space="preserve">the </w:t>
      </w:r>
      <w:r w:rsidRPr="008415C3">
        <w:rPr>
          <w:rStyle w:val="Emphasis"/>
          <w:highlight w:val="yellow"/>
        </w:rPr>
        <w:t>actors in the region all want</w:t>
      </w:r>
      <w:r w:rsidRPr="00886C24">
        <w:rPr>
          <w:rStyle w:val="Emphasis"/>
        </w:rPr>
        <w:t xml:space="preserve"> to create a business environment, which requires </w:t>
      </w:r>
      <w:r w:rsidRPr="008415C3">
        <w:rPr>
          <w:rStyle w:val="Emphasis"/>
          <w:highlight w:val="yellow"/>
        </w:rPr>
        <w:t>stable politics and security</w:t>
      </w:r>
      <w:r w:rsidRPr="00886C24">
        <w:rPr>
          <w:rStyle w:val="Emphasis"/>
        </w:rPr>
        <w:t>.</w:t>
      </w:r>
    </w:p>
    <w:p w14:paraId="439D29BA" w14:textId="77777777" w:rsidR="00537A58" w:rsidRPr="008B1A9C" w:rsidRDefault="00537A58" w:rsidP="00537A58">
      <w:pPr>
        <w:pStyle w:val="Heading4"/>
      </w:pPr>
      <w:r>
        <w:t>Arctic War is impossible  – i</w:t>
      </w:r>
      <w:r w:rsidRPr="008B1A9C">
        <w:t xml:space="preserve">nstitutional diplomacy checks conflict </w:t>
      </w:r>
    </w:p>
    <w:p w14:paraId="7F56A7FF" w14:textId="77777777" w:rsidR="00537A58" w:rsidRPr="008B1A9C" w:rsidRDefault="00537A58" w:rsidP="00537A58">
      <w:r w:rsidRPr="008B1A9C">
        <w:rPr>
          <w:rStyle w:val="Style13ptBold"/>
        </w:rPr>
        <w:t>CFR 14</w:t>
      </w:r>
      <w:r w:rsidRPr="008B1A9C">
        <w:t xml:space="preserve"> </w:t>
      </w:r>
    </w:p>
    <w:p w14:paraId="3A77E343" w14:textId="77777777" w:rsidR="00537A58" w:rsidRPr="008B1A9C" w:rsidRDefault="00537A58" w:rsidP="00537A58">
      <w:r w:rsidRPr="00A22422">
        <w:rPr>
          <w:rStyle w:val="Style13ptBold"/>
        </w:rPr>
        <w:t>Council on Foreign Relations</w:t>
      </w:r>
      <w:r w:rsidRPr="008B1A9C">
        <w:t xml:space="preserve">, 2014 (“The Emerging Arctic,” Council on Foreign Relations, March 25th, date acquired from “Emerging Arctic Explored in New CFR InfoGuide” available at </w:t>
      </w:r>
      <w:hyperlink r:id="rId240" w:history="1">
        <w:r w:rsidRPr="008B1A9C">
          <w:t>http://www.cfr.org/arctic/emerging-arctic-explored-new-cfr-infoguide/p32654</w:t>
        </w:r>
      </w:hyperlink>
      <w:r w:rsidRPr="008B1A9C">
        <w:t xml:space="preserve">, article available at </w:t>
      </w:r>
      <w:hyperlink r:id="rId241" w:anchor="!/" w:history="1">
        <w:r w:rsidRPr="008B1A9C">
          <w:t>http://www.cfr.org/arctic/emerging-arctic/p32620#!/#Diplomacy%20and%20Security</w:t>
        </w:r>
      </w:hyperlink>
      <w:r w:rsidRPr="008B1A9C">
        <w:t>)</w:t>
      </w:r>
    </w:p>
    <w:p w14:paraId="24566479" w14:textId="77777777" w:rsidR="00537A58" w:rsidRPr="008B1A9C" w:rsidRDefault="00537A58" w:rsidP="00537A58">
      <w:r w:rsidRPr="008B1A9C">
        <w:t xml:space="preserve">Less than a decade ago, </w:t>
      </w:r>
      <w:r w:rsidRPr="008B1A9C">
        <w:rPr>
          <w:rStyle w:val="StyleUnderline"/>
        </w:rPr>
        <w:t xml:space="preserve">many geopolitical </w:t>
      </w:r>
      <w:r w:rsidRPr="008B1A9C">
        <w:rPr>
          <w:rStyle w:val="StyleUnderline"/>
          <w:highlight w:val="cyan"/>
        </w:rPr>
        <w:t xml:space="preserve">analysts warned </w:t>
      </w:r>
      <w:r w:rsidRPr="008B1A9C">
        <w:rPr>
          <w:rStyle w:val="StyleUnderline"/>
        </w:rPr>
        <w:t xml:space="preserve">that </w:t>
      </w:r>
      <w:r w:rsidRPr="008B1A9C">
        <w:rPr>
          <w:rStyle w:val="StyleUnderline"/>
          <w:highlight w:val="cyan"/>
        </w:rPr>
        <w:t>the Arctic had</w:t>
      </w:r>
      <w:r w:rsidRPr="008B1A9C">
        <w:t xml:space="preserve"> all of </w:t>
      </w:r>
      <w:r w:rsidRPr="008B1A9C">
        <w:rPr>
          <w:rStyle w:val="StyleUnderline"/>
        </w:rPr>
        <w:t xml:space="preserve">the </w:t>
      </w:r>
      <w:r w:rsidRPr="008B1A9C">
        <w:rPr>
          <w:rStyle w:val="StyleUnderline"/>
          <w:highlight w:val="cyan"/>
        </w:rPr>
        <w:t>makings for great-power rivalry</w:t>
      </w:r>
      <w:r w:rsidRPr="008B1A9C">
        <w:rPr>
          <w:highlight w:val="cyan"/>
        </w:rPr>
        <w:t xml:space="preserve"> </w:t>
      </w:r>
      <w:r w:rsidRPr="008B1A9C">
        <w:rPr>
          <w:rStyle w:val="StyleUnderline"/>
        </w:rPr>
        <w:t>reminiscent of the Cold War</w:t>
      </w:r>
      <w:r w:rsidRPr="008B1A9C">
        <w:t xml:space="preserve">. However, </w:t>
      </w:r>
      <w:r w:rsidRPr="008B1A9C">
        <w:rPr>
          <w:rStyle w:val="Emphasis"/>
          <w:highlight w:val="cyan"/>
        </w:rPr>
        <w:t>the movement has gone</w:t>
      </w:r>
      <w:r w:rsidRPr="008B1A9C">
        <w:rPr>
          <w:rStyle w:val="Emphasis"/>
        </w:rPr>
        <w:t xml:space="preserve"> quite </w:t>
      </w:r>
      <w:r w:rsidRPr="008B1A9C">
        <w:rPr>
          <w:rStyle w:val="Emphasis"/>
          <w:highlight w:val="cyan"/>
        </w:rPr>
        <w:t>the other way</w:t>
      </w:r>
      <w:r w:rsidRPr="008B1A9C">
        <w:t xml:space="preserve">. Despite a few remaining territorial disputes, the overwhelming majority of </w:t>
      </w:r>
      <w:r w:rsidRPr="008B1A9C">
        <w:rPr>
          <w:rStyle w:val="StyleUnderline"/>
        </w:rPr>
        <w:t xml:space="preserve">Arctic </w:t>
      </w:r>
      <w:r w:rsidRPr="008B1A9C">
        <w:rPr>
          <w:rStyle w:val="StyleUnderline"/>
          <w:highlight w:val="cyan"/>
        </w:rPr>
        <w:t xml:space="preserve">resources fall within </w:t>
      </w:r>
      <w:r w:rsidRPr="008B1A9C">
        <w:rPr>
          <w:rStyle w:val="StyleUnderline"/>
        </w:rPr>
        <w:t xml:space="preserve">accepted national </w:t>
      </w:r>
      <w:r w:rsidRPr="008B1A9C">
        <w:rPr>
          <w:rStyle w:val="StyleUnderline"/>
          <w:highlight w:val="cyan"/>
        </w:rPr>
        <w:t>boundaries</w:t>
      </w:r>
      <w:r w:rsidRPr="008B1A9C">
        <w:t xml:space="preserve"> and all </w:t>
      </w:r>
      <w:r w:rsidRPr="008B1A9C">
        <w:rPr>
          <w:rStyle w:val="StyleUnderline"/>
        </w:rPr>
        <w:t xml:space="preserve">Arctic </w:t>
      </w:r>
      <w:r w:rsidRPr="008B1A9C">
        <w:rPr>
          <w:rStyle w:val="StyleUnderline"/>
          <w:highlight w:val="cyan"/>
        </w:rPr>
        <w:t>governments have committed to</w:t>
      </w:r>
      <w:r w:rsidRPr="008B1A9C">
        <w:rPr>
          <w:highlight w:val="cyan"/>
        </w:rPr>
        <w:t xml:space="preserve"> </w:t>
      </w:r>
      <w:r w:rsidRPr="008B1A9C">
        <w:rPr>
          <w:rStyle w:val="Emphasis"/>
          <w:highlight w:val="cyan"/>
        </w:rPr>
        <w:t>settling disagreements peaceably</w:t>
      </w:r>
      <w:r w:rsidRPr="008B1A9C">
        <w:t xml:space="preserve">. Notably, </w:t>
      </w:r>
      <w:r w:rsidRPr="008B1A9C">
        <w:rPr>
          <w:rStyle w:val="StyleUnderline"/>
        </w:rPr>
        <w:t>Russia and Norway resolved a</w:t>
      </w:r>
      <w:r w:rsidRPr="008B1A9C">
        <w:t xml:space="preserve"> decades-old </w:t>
      </w:r>
      <w:r w:rsidRPr="008B1A9C">
        <w:rPr>
          <w:rStyle w:val="StyleUnderline"/>
        </w:rPr>
        <w:t>maritime border dispute</w:t>
      </w:r>
      <w:r w:rsidRPr="008B1A9C">
        <w:t xml:space="preserve"> in 2010, equally dividing some 67,600 square miles of water in the Barents Sea, and partnering in the region on energy development. </w:t>
      </w:r>
      <w:r w:rsidRPr="008B1A9C">
        <w:rPr>
          <w:rStyle w:val="StyleUnderline"/>
        </w:rPr>
        <w:t>The</w:t>
      </w:r>
      <w:r w:rsidRPr="008B1A9C">
        <w:t xml:space="preserve"> historic </w:t>
      </w:r>
      <w:r w:rsidRPr="008B1A9C">
        <w:rPr>
          <w:rStyle w:val="StyleUnderline"/>
        </w:rPr>
        <w:t>deal is</w:t>
      </w:r>
      <w:r w:rsidRPr="008B1A9C">
        <w:t xml:space="preserve"> often cited </w:t>
      </w:r>
      <w:r w:rsidRPr="008B1A9C">
        <w:rPr>
          <w:rStyle w:val="StyleUnderline"/>
        </w:rPr>
        <w:t xml:space="preserve">as </w:t>
      </w:r>
      <w:r w:rsidRPr="008B1A9C">
        <w:rPr>
          <w:rStyle w:val="StyleUnderline"/>
          <w:highlight w:val="cyan"/>
        </w:rPr>
        <w:t>a model for</w:t>
      </w:r>
      <w:r w:rsidRPr="008B1A9C">
        <w:rPr>
          <w:highlight w:val="cyan"/>
        </w:rPr>
        <w:t xml:space="preserve"> </w:t>
      </w:r>
      <w:r w:rsidRPr="008B1A9C">
        <w:t xml:space="preserve">future </w:t>
      </w:r>
      <w:r w:rsidRPr="008B1A9C">
        <w:rPr>
          <w:rStyle w:val="Emphasis"/>
          <w:highlight w:val="cyan"/>
        </w:rPr>
        <w:t>Arctic diplomacy</w:t>
      </w:r>
      <w:r w:rsidRPr="008B1A9C">
        <w:rPr>
          <w:highlight w:val="cyan"/>
        </w:rPr>
        <w:t>.</w:t>
      </w:r>
    </w:p>
    <w:p w14:paraId="21593559" w14:textId="77777777" w:rsidR="00537A58" w:rsidRPr="008B1A9C" w:rsidRDefault="00537A58" w:rsidP="00537A58">
      <w:r w:rsidRPr="008B1A9C">
        <w:rPr>
          <w:rStyle w:val="Emphasis"/>
          <w:highlight w:val="cyan"/>
        </w:rPr>
        <w:t>The Arctic Council</w:t>
      </w:r>
      <w:r w:rsidRPr="008B1A9C">
        <w:t xml:space="preserve">, </w:t>
      </w:r>
      <w:r w:rsidRPr="008B1A9C">
        <w:rPr>
          <w:rStyle w:val="StyleUnderline"/>
          <w:highlight w:val="cyan"/>
        </w:rPr>
        <w:t>the leading international forum for cooperation</w:t>
      </w:r>
      <w:r w:rsidRPr="008B1A9C">
        <w:t xml:space="preserve"> in the region, </w:t>
      </w:r>
      <w:r w:rsidRPr="008B1A9C">
        <w:rPr>
          <w:rStyle w:val="StyleUnderline"/>
        </w:rPr>
        <w:t>was established by the eight Arctic states</w:t>
      </w:r>
      <w:r w:rsidRPr="008B1A9C">
        <w:t xml:space="preserve"> in 1996 </w:t>
      </w:r>
      <w:r w:rsidRPr="008B1A9C">
        <w:rPr>
          <w:rStyle w:val="StyleUnderline"/>
        </w:rPr>
        <w:t>with participation from indigenous peoples</w:t>
      </w:r>
      <w:r w:rsidRPr="008B1A9C">
        <w:t xml:space="preserve"> like the Inuit and Saami, and all member states except the United States and Norway have appointed ambassador-level diplomats to represent their interests in the region. With a secretariat in Tromsø, Norway, the council is a forum that sponsors major assessments and studies, and develops policies and guidelines that focus on environmental protection and sustainable development. Chairmanship of the council rotates every two years.</w:t>
      </w:r>
    </w:p>
    <w:p w14:paraId="7660646E" w14:textId="77777777" w:rsidR="00537A58" w:rsidRPr="008B1A9C" w:rsidRDefault="00537A58" w:rsidP="00537A58">
      <w:r w:rsidRPr="008B1A9C">
        <w:t xml:space="preserve">But </w:t>
      </w:r>
      <w:r w:rsidRPr="008B1A9C">
        <w:rPr>
          <w:rStyle w:val="StyleUnderline"/>
        </w:rPr>
        <w:t>Arctic cooperation takes place in a variety of other forums</w:t>
      </w:r>
      <w:r w:rsidRPr="008B1A9C">
        <w:t xml:space="preserve">. </w:t>
      </w:r>
      <w:r w:rsidRPr="008B1A9C">
        <w:rPr>
          <w:rStyle w:val="StyleUnderline"/>
          <w:highlight w:val="cyan"/>
        </w:rPr>
        <w:t>Nordic nations</w:t>
      </w:r>
      <w:r w:rsidRPr="008B1A9C">
        <w:t xml:space="preserve">—Denmark, Sweden, Norway, Finland, and Iceland—also </w:t>
      </w:r>
      <w:r w:rsidRPr="008B1A9C">
        <w:rPr>
          <w:rStyle w:val="StyleUnderline"/>
          <w:highlight w:val="cyan"/>
        </w:rPr>
        <w:t>partner</w:t>
      </w:r>
      <w:r w:rsidRPr="008B1A9C">
        <w:rPr>
          <w:rStyle w:val="StyleUnderline"/>
        </w:rPr>
        <w:t xml:space="preserve"> on sustainability</w:t>
      </w:r>
      <w:r w:rsidRPr="008B1A9C">
        <w:t xml:space="preserve"> and issues related to Arctic indigenous peoples </w:t>
      </w:r>
      <w:r w:rsidRPr="008B1A9C">
        <w:rPr>
          <w:rStyle w:val="StyleUnderline"/>
          <w:highlight w:val="cyan"/>
        </w:rPr>
        <w:t xml:space="preserve">via the </w:t>
      </w:r>
      <w:r w:rsidRPr="008B1A9C">
        <w:rPr>
          <w:rStyle w:val="Emphasis"/>
          <w:highlight w:val="cyan"/>
        </w:rPr>
        <w:t>Nordic Council</w:t>
      </w:r>
      <w:r w:rsidRPr="008B1A9C">
        <w:rPr>
          <w:highlight w:val="cyan"/>
        </w:rPr>
        <w:t>.</w:t>
      </w:r>
      <w:r w:rsidRPr="008B1A9C">
        <w:t xml:space="preserve"> </w:t>
      </w:r>
      <w:r w:rsidRPr="008B1A9C">
        <w:rPr>
          <w:rStyle w:val="StyleUnderline"/>
          <w:highlight w:val="cyan"/>
        </w:rPr>
        <w:t>Nineteen countries are party to the</w:t>
      </w:r>
      <w:r w:rsidRPr="008B1A9C">
        <w:rPr>
          <w:highlight w:val="cyan"/>
        </w:rPr>
        <w:t xml:space="preserve"> </w:t>
      </w:r>
      <w:r w:rsidRPr="008B1A9C">
        <w:rPr>
          <w:rStyle w:val="Emphasis"/>
          <w:highlight w:val="cyan"/>
        </w:rPr>
        <w:t>International Arctic Science Committee</w:t>
      </w:r>
      <w:r w:rsidRPr="008B1A9C">
        <w:t xml:space="preserve">, a nongovernmental organization dedicated to research. </w:t>
      </w:r>
      <w:r w:rsidRPr="008B1A9C">
        <w:rPr>
          <w:rStyle w:val="StyleUnderline"/>
          <w:highlight w:val="cyan"/>
        </w:rPr>
        <w:t>The</w:t>
      </w:r>
      <w:r w:rsidRPr="008B1A9C">
        <w:rPr>
          <w:rStyle w:val="StyleUnderline"/>
        </w:rPr>
        <w:t xml:space="preserve"> nonprofit</w:t>
      </w:r>
      <w:r w:rsidRPr="008B1A9C">
        <w:t xml:space="preserve"> </w:t>
      </w:r>
      <w:r w:rsidRPr="008B1A9C">
        <w:rPr>
          <w:rStyle w:val="Emphasis"/>
          <w:highlight w:val="cyan"/>
        </w:rPr>
        <w:t>Arctic Circle</w:t>
      </w:r>
      <w:r w:rsidRPr="008B1A9C">
        <w:t xml:space="preserve">, formed in 2013 by Icelandic president Ólafur Ragnar Grímsson, </w:t>
      </w:r>
      <w:r w:rsidRPr="008B1A9C">
        <w:rPr>
          <w:rStyle w:val="StyleUnderline"/>
          <w:highlight w:val="cyan"/>
        </w:rPr>
        <w:t>aims to provide a setting</w:t>
      </w:r>
      <w:r w:rsidRPr="008B1A9C">
        <w:rPr>
          <w:rStyle w:val="StyleUnderline"/>
        </w:rPr>
        <w:t xml:space="preserve"> for political and business groups</w:t>
      </w:r>
      <w:r w:rsidRPr="008B1A9C">
        <w:t xml:space="preserve">, as well as other organizations from around the world, </w:t>
      </w:r>
      <w:r w:rsidRPr="008B1A9C">
        <w:rPr>
          <w:rStyle w:val="StyleUnderline"/>
          <w:highlight w:val="cyan"/>
        </w:rPr>
        <w:t>to discuss Arctic issues</w:t>
      </w:r>
      <w:r w:rsidRPr="008B1A9C">
        <w:t>.</w:t>
      </w:r>
    </w:p>
    <w:p w14:paraId="6AF9CCA4" w14:textId="77777777" w:rsidR="00537A58" w:rsidRPr="008B1A9C" w:rsidRDefault="00537A58" w:rsidP="00537A58">
      <w:r w:rsidRPr="008B1A9C">
        <w:t xml:space="preserve">Still, steady diplomacy has not precluded nations from maneuvering to protect their interests in the region. Each of the eight Arctic nations has updated their strategy for the region in the last several years, including the United States (see interactive diagram below). </w:t>
      </w:r>
      <w:r w:rsidRPr="008B1A9C">
        <w:rPr>
          <w:rStyle w:val="StyleUnderline"/>
        </w:rPr>
        <w:t>Russia</w:t>
      </w:r>
      <w:r w:rsidRPr="008B1A9C">
        <w:t xml:space="preserve">, the only non-NATO littoral Arctic state, </w:t>
      </w:r>
      <w:r w:rsidRPr="008B1A9C">
        <w:rPr>
          <w:rStyle w:val="StyleUnderline"/>
        </w:rPr>
        <w:t xml:space="preserve">has made a military buildup in the Arctic a </w:t>
      </w:r>
      <w:r w:rsidRPr="008B1A9C">
        <w:rPr>
          <w:rStyle w:val="Emphasis"/>
        </w:rPr>
        <w:t>strategic priority</w:t>
      </w:r>
      <w:r w:rsidRPr="008B1A9C">
        <w:t xml:space="preserve">, restoring Soviet-era airfields and ports and marshaling naval assets. In late 2013, President Vladimir </w:t>
      </w:r>
      <w:r w:rsidRPr="008B1A9C">
        <w:rPr>
          <w:rStyle w:val="StyleUnderline"/>
        </w:rPr>
        <w:t>Putin instructed his military leadership to pay particular attention to the Arctic</w:t>
      </w:r>
      <w:r w:rsidRPr="008B1A9C">
        <w:t xml:space="preserve">, </w:t>
      </w:r>
      <w:r w:rsidRPr="008B1A9C">
        <w:rPr>
          <w:rStyle w:val="StyleUnderline"/>
        </w:rPr>
        <w:t>saying Russia needed “every lever</w:t>
      </w:r>
      <w:r w:rsidRPr="008B1A9C">
        <w:t xml:space="preserve"> for the protection of its security and national interests there.” He also ordered the creation of a new strategic military command in the Russian Arctic by the end of 2014.</w:t>
      </w:r>
    </w:p>
    <w:p w14:paraId="0C2C9303" w14:textId="77777777" w:rsidR="00537A58" w:rsidRPr="008B1A9C" w:rsidRDefault="00537A58" w:rsidP="00537A58">
      <w:r w:rsidRPr="008B1A9C">
        <w:rPr>
          <w:rStyle w:val="StyleUnderline"/>
        </w:rPr>
        <w:t>Economic powers</w:t>
      </w:r>
      <w:r w:rsidRPr="008B1A9C">
        <w:t xml:space="preserve"> further afield </w:t>
      </w:r>
      <w:r w:rsidRPr="008B1A9C">
        <w:rPr>
          <w:rStyle w:val="StyleUnderline"/>
        </w:rPr>
        <w:t xml:space="preserve">are also angling for a </w:t>
      </w:r>
      <w:r w:rsidRPr="008B1A9C">
        <w:rPr>
          <w:rStyle w:val="Emphasis"/>
        </w:rPr>
        <w:t>larger role in the Arctic</w:t>
      </w:r>
      <w:r w:rsidRPr="008B1A9C">
        <w:t>. India, Italy, Japan, Singapore, South Korea, and China became Arctic Council observer states in 2013. Analysts say Beijing is particularly attracted to the region given its mounting energy demands and reliance on maritime trade. Chinese officials now characterize their country as a “near-Arctic state,” and Beijing has recently increased its investment in polar research, spending some $60 million annually, and ordered a second, $300 million ice-breaking research ship. China strengthened its toehold in the Arctic by signing a free trade agreement with Iceland, its first with a European country, and building an embassy that is Reykjavik’s largest.</w:t>
      </w:r>
    </w:p>
    <w:p w14:paraId="25108F11" w14:textId="77777777" w:rsidR="00537A58" w:rsidRPr="00BC50D7" w:rsidRDefault="00537A58" w:rsidP="00537A58"/>
    <w:p w14:paraId="074D42C4" w14:textId="77777777" w:rsidR="00537A58" w:rsidRDefault="00537A58" w:rsidP="00537A58">
      <w:pPr>
        <w:pStyle w:val="Heading3"/>
      </w:pPr>
      <w:r>
        <w:t>No War- China</w:t>
      </w:r>
    </w:p>
    <w:p w14:paraId="3A070689" w14:textId="77777777" w:rsidR="00537A58" w:rsidRDefault="00537A58" w:rsidP="00537A58">
      <w:pPr>
        <w:pStyle w:val="Heading4"/>
      </w:pPr>
      <w:r>
        <w:t>China won’t pursue aggressive Arctic policy-</w:t>
      </w:r>
    </w:p>
    <w:p w14:paraId="3A928B7D" w14:textId="77777777" w:rsidR="00537A58" w:rsidRPr="00F6048B" w:rsidRDefault="00537A58" w:rsidP="00537A58">
      <w:r w:rsidRPr="00F6048B">
        <w:t xml:space="preserve">Kuo and Tang, ’15. </w:t>
      </w:r>
      <w:hyperlink r:id="rId242" w:tgtFrame="_blank" w:history="1">
        <w:r w:rsidRPr="00F6048B">
          <w:t>Mercy A. Kuo</w:t>
        </w:r>
      </w:hyperlink>
      <w:r w:rsidRPr="00F6048B">
        <w:t> is an advisory board member of CHINA Debate and was previously director of the Southeast Asia Studies and Strategic Asia Programs at the National Bureau of Asian Research. </w:t>
      </w:r>
      <w:hyperlink r:id="rId243" w:tgtFrame="_blank" w:history="1">
        <w:r w:rsidRPr="00F6048B">
          <w:t>Angie O. Tang</w:t>
        </w:r>
      </w:hyperlink>
      <w:r w:rsidRPr="00F6048B">
        <w:t> is Senior Advisor of Asia Value Advisors, a leading venture philanthropy advisory firm based in Hong Kong.</w:t>
      </w:r>
    </w:p>
    <w:p w14:paraId="22FE0C75" w14:textId="77777777" w:rsidR="00537A58" w:rsidRPr="0016226E" w:rsidRDefault="00537A58" w:rsidP="00537A58">
      <w:pPr>
        <w:rPr>
          <w:sz w:val="14"/>
        </w:rPr>
      </w:pPr>
      <w:r w:rsidRPr="009C546F">
        <w:rPr>
          <w:rStyle w:val="StyleUnderline"/>
          <w:highlight w:val="yellow"/>
        </w:rPr>
        <w:t>China has not published any official Arctic strategy</w:t>
      </w:r>
      <w:r w:rsidRPr="0016226E">
        <w:rPr>
          <w:sz w:val="14"/>
        </w:rPr>
        <w:t xml:space="preserve">, policy or white paper, </w:t>
      </w:r>
      <w:r w:rsidRPr="009C546F">
        <w:rPr>
          <w:rStyle w:val="StyleUnderline"/>
          <w:highlight w:val="yellow"/>
        </w:rPr>
        <w:t>which suggest that the region has not been a priority and presently not high enough on the political agenda in Beijing</w:t>
      </w:r>
      <w:r w:rsidRPr="0016226E">
        <w:rPr>
          <w:sz w:val="14"/>
        </w:rPr>
        <w:t xml:space="preserve">. Nonetheless, statements by Chinese officials and China’s membership as a permanent observer in the Arctic Council have clarified China’s position on Arctic affairs and acknowledged China’s interests in the region. </w:t>
      </w:r>
      <w:r w:rsidRPr="0016226E">
        <w:rPr>
          <w:rStyle w:val="StyleUnderline"/>
          <w:highlight w:val="yellow"/>
        </w:rPr>
        <w:t>China’s growing activism in the Arctic is primarily shaped by scientific and climate considerations</w:t>
      </w:r>
      <w:r w:rsidRPr="0016226E">
        <w:rPr>
          <w:sz w:val="14"/>
        </w:rPr>
        <w:t xml:space="preserve">, commercial interest in the petroleum, shipping and mineral sector, as well as diplomatic and legal concerns. China’s willingness to become an Arctic Council observer supports the view that China does not challenge the sovereignty of the littoral states in the Arctic Ocean and remains committed to respecting the rule of law, including UNCLOS. China is positioning itself, and gaining a “foot in the door,” in order to access and extract resources and take advantage of strategic, economic, military, and scientific opportunities in the Arctic region in the years ahead. China’s objectives in the Arctic could complement the One Belt, One Road Strategy (OBOR). Geographically, the Indian Ocean and the Arctic Ocean are the southern and northern flanks of the Eurasian landmass. Investments in shipping and infrastructure along the Northern Sea Route and the Maritime Silk Road can enhance China’s Silk Road Economic Belt strategy. In addition, China remains a huge littoral state. Consequently, China can add three oceanic frontiers to Mackinder’s “heartland” in Eurasia and overcome some of the challenges in controlling the heartland envisioned in the past. This could provide China with a favorable geopolitical position and an opportunity to “command the world islands” – Asia, Europe and Africa – in the twenty first century. However, it remains to be seen if China can successfully implement the OBOR strategy and whether Chinese investments in the Arctic region can complement this strategy. Compare and contrast the China-Russia energy security competition and cooperation dynamic in Central Asia with that in the Arctic. China is a major petroleum consumer and Russia is a major petroleum producer. They are not competing directly. Sino-Russian energy cooperation is strongest in the Arctic were Russia is looking for investments. China and its national oil companies (NOCs) are now one of the few willing to invest in this high cost producing region. China’s oil companies are looking for experience in international project management and are aiming to advance their technological skills. The Chinese government is seeking to enhance China’s energy security through a hedging strategy that diversifies through investments in more costly petroleum sources and transportation routes. Control over the future of Central Asian petroleum flows and production rights has emerged as a contentious issue between Russia and China. Traditionally, Russia has contractually locked up petroleum supplies from Central Asia and controlled a substantial part of the petroleum exports from Central Asia, which were shipped through the Russian pipeline system. As Kazakhstan and Turkmenistan have developed alternative pipeline routes to China for their petroleum exports, Russia faces stronger competition in securing cheap Central Asian petroleum. What is the impact of China’s increasing influence in Central Asia vis-à-vis Russia? Beijing’s growing influence in Central Asia undermines important Russian objectives, namely, to maintain and exploit its monopsony position vis-à-vis Central Asian suppliers and to obstruct efforts by Central Asian suppliers to bypass the Gazprom export pipeline system. However, in some cases China and Russia are not competing for the same reserves and their interests may be complementary. For example, the Kazakhstan-China crude pipeline has, at least temporarily, opened up an alternative route for the export of Russian crude oil to China. Furthermore, the major Russian petroleum companies may dislike the strong competition from the Chinese NOCs for exploration, production, and market share in the Central Asian petroleum market, but it might be preferable for Gazprom that Central Asian gas moves to the East rather than through alternative routes to the West that might challenge Russia’s strong position in the European gas market. </w:t>
      </w:r>
      <w:r w:rsidRPr="0016226E">
        <w:rPr>
          <w:rStyle w:val="StyleUnderline"/>
          <w:highlight w:val="yellow"/>
        </w:rPr>
        <w:t>The current stakes in the circumpolar Arctic region are not sufficiently high to warrant confrontation between the U.S. and China. Cooperation predominantly guides their policies and activities</w:t>
      </w:r>
      <w:r w:rsidRPr="0016226E">
        <w:rPr>
          <w:sz w:val="14"/>
        </w:rPr>
        <w:t>. While they play different roles and increasingly seek to demonstrate their influence, there are common interests, such as in the freedom of the seas, in resource extraction and in developing infrastructure in the region. So far, there are few developments suggesting that the Arctic will be a focal point of potential rivalry or confrontation in broader U.S.-China relations. Other areas are more central to their respective international priorities, and to their interaction.</w:t>
      </w:r>
    </w:p>
    <w:p w14:paraId="0730BA60" w14:textId="77777777" w:rsidR="00537A58" w:rsidRPr="00BC50D7" w:rsidRDefault="00537A58" w:rsidP="00537A58"/>
    <w:p w14:paraId="736AAE7E" w14:textId="77777777" w:rsidR="00537A58" w:rsidRDefault="00537A58" w:rsidP="00537A58">
      <w:pPr>
        <w:pStyle w:val="Heading3"/>
      </w:pPr>
      <w:r>
        <w:t>No War- Russia</w:t>
      </w:r>
    </w:p>
    <w:p w14:paraId="5EB50BC3" w14:textId="77777777" w:rsidR="00537A58" w:rsidRPr="008B1A9C" w:rsidRDefault="00537A58" w:rsidP="00537A58">
      <w:pPr>
        <w:pStyle w:val="Heading4"/>
      </w:pPr>
      <w:r w:rsidRPr="008B1A9C">
        <w:t xml:space="preserve">Russian belligerence is </w:t>
      </w:r>
      <w:r w:rsidRPr="008B1A9C">
        <w:rPr>
          <w:u w:val="single"/>
        </w:rPr>
        <w:t>purely rhetoric</w:t>
      </w:r>
      <w:r w:rsidRPr="008B1A9C">
        <w:t xml:space="preserve"> – there’s no hot war</w:t>
      </w:r>
    </w:p>
    <w:p w14:paraId="62911892" w14:textId="77777777" w:rsidR="00537A58" w:rsidRPr="008B1A9C" w:rsidRDefault="00537A58" w:rsidP="00537A58">
      <w:r w:rsidRPr="008B1A9C">
        <w:rPr>
          <w:rStyle w:val="Style13ptBold"/>
        </w:rPr>
        <w:t>Gorenburg</w:t>
      </w:r>
      <w:r>
        <w:rPr>
          <w:rStyle w:val="Style13ptBold"/>
        </w:rPr>
        <w:t xml:space="preserve"> </w:t>
      </w:r>
      <w:r w:rsidRPr="00970DDA">
        <w:rPr>
          <w:rStyle w:val="Style13ptBold"/>
        </w:rPr>
        <w:t>Senior Fellow of Harvard University’s Davis Center for Russian and East European Studies, holds a Ph.D. in Political Science from Harvard University</w:t>
      </w:r>
      <w:r>
        <w:rPr>
          <w:rStyle w:val="Style13ptBold"/>
        </w:rPr>
        <w:t xml:space="preserve"> --- </w:t>
      </w:r>
      <w:r w:rsidRPr="008B1A9C">
        <w:rPr>
          <w:rStyle w:val="Style13ptBold"/>
        </w:rPr>
        <w:t xml:space="preserve"> 14 </w:t>
      </w:r>
    </w:p>
    <w:p w14:paraId="736885FB" w14:textId="77777777" w:rsidR="00537A58" w:rsidRPr="008B1A9C" w:rsidRDefault="00537A58" w:rsidP="00537A58">
      <w:pPr>
        <w:rPr>
          <w:rStyle w:val="Style13ptBold"/>
          <w:b w:val="0"/>
          <w:bCs/>
        </w:rPr>
      </w:pPr>
      <w:r w:rsidRPr="008B1A9C">
        <w:t xml:space="preserve">Dmitry, Senior research scientist, CNA, Senior Fellow of Harvard University’s Davis Center for Russian and East European Studies, holds a Ph.D. in Political Science from Harvard University, 2014 (“How to understand Russia’s Arctic strategy,” </w:t>
      </w:r>
      <w:r w:rsidRPr="008B1A9C">
        <w:rPr>
          <w:i/>
        </w:rPr>
        <w:t>Monkey Cage</w:t>
      </w:r>
      <w:r w:rsidRPr="008B1A9C">
        <w:t>, Washington Post, February 12</w:t>
      </w:r>
      <w:r w:rsidRPr="008B1A9C">
        <w:rPr>
          <w:vertAlign w:val="superscript"/>
        </w:rPr>
        <w:t>th</w:t>
      </w:r>
      <w:r w:rsidRPr="008B1A9C">
        <w:t>, http://www.washingtonpost.com/blogs/monkey-cage/wp/2014/02/12/how-to-understand-russias-arctic-strategy) - AW</w:t>
      </w:r>
    </w:p>
    <w:p w14:paraId="0BE8F26F" w14:textId="77777777" w:rsidR="00537A58" w:rsidRPr="008B1A9C" w:rsidRDefault="00537A58" w:rsidP="00537A58">
      <w:pPr>
        <w:rPr>
          <w:szCs w:val="16"/>
        </w:rPr>
      </w:pPr>
      <w:r w:rsidRPr="008B1A9C">
        <w:rPr>
          <w:szCs w:val="16"/>
        </w:rPr>
        <w:t xml:space="preserve">During most of the late 20th century, the Arctic region was primarily a zone of military interests, used by both NATO and Soviet strategic forces as bases for their nuclear submarines and as testing grounds for intercontinental ballistic missiles. </w:t>
      </w:r>
      <w:r w:rsidRPr="008B1A9C">
        <w:rPr>
          <w:rStyle w:val="StyleUnderline"/>
        </w:rPr>
        <w:t>With the end of the Cold War</w:t>
      </w:r>
      <w:r w:rsidRPr="008B1A9C">
        <w:rPr>
          <w:szCs w:val="16"/>
        </w:rPr>
        <w:t xml:space="preserve">, </w:t>
      </w:r>
      <w:r w:rsidRPr="008B1A9C">
        <w:rPr>
          <w:rStyle w:val="StyleUnderline"/>
        </w:rPr>
        <w:t>the Arctic</w:t>
      </w:r>
      <w:r w:rsidRPr="008B1A9C">
        <w:rPr>
          <w:szCs w:val="16"/>
        </w:rPr>
        <w:t xml:space="preserve"> </w:t>
      </w:r>
      <w:r w:rsidRPr="008B1A9C">
        <w:rPr>
          <w:rStyle w:val="StyleUnderline"/>
        </w:rPr>
        <w:t>initially lost its strategic significance</w:t>
      </w:r>
      <w:r w:rsidRPr="008B1A9C">
        <w:rPr>
          <w:szCs w:val="16"/>
        </w:rPr>
        <w:t xml:space="preserve">. In the last decade, however, thanks to a combination of accelerating climate change and a rapid increase in energy prices, </w:t>
      </w:r>
      <w:r w:rsidRPr="008B1A9C">
        <w:rPr>
          <w:rStyle w:val="StyleUnderline"/>
        </w:rPr>
        <w:t>it has become a key zone of strategic competition</w:t>
      </w:r>
      <w:r w:rsidRPr="008B1A9C">
        <w:rPr>
          <w:szCs w:val="16"/>
        </w:rPr>
        <w:t xml:space="preserve"> among a range of regional actors and outside powers. </w:t>
      </w:r>
      <w:r w:rsidRPr="008B1A9C">
        <w:rPr>
          <w:rStyle w:val="StyleUnderline"/>
        </w:rPr>
        <w:t>Russia has become heavily involved</w:t>
      </w:r>
      <w:r w:rsidRPr="008B1A9C">
        <w:rPr>
          <w:szCs w:val="16"/>
        </w:rPr>
        <w:t xml:space="preserve"> in these fledgling efforts to develop the Arctic. </w:t>
      </w:r>
      <w:r w:rsidRPr="008B1A9C">
        <w:rPr>
          <w:rStyle w:val="StyleUnderline"/>
        </w:rPr>
        <w:t>Russian leaders</w:t>
      </w:r>
      <w:r w:rsidRPr="008B1A9C">
        <w:rPr>
          <w:szCs w:val="16"/>
        </w:rPr>
        <w:t xml:space="preserve"> now primarily </w:t>
      </w:r>
      <w:r w:rsidRPr="008B1A9C">
        <w:rPr>
          <w:rStyle w:val="StyleUnderline"/>
        </w:rPr>
        <w:t>see the Arctic as a</w:t>
      </w:r>
      <w:r w:rsidRPr="008B1A9C">
        <w:rPr>
          <w:szCs w:val="16"/>
        </w:rPr>
        <w:t xml:space="preserve"> potential </w:t>
      </w:r>
      <w:r w:rsidRPr="008B1A9C">
        <w:rPr>
          <w:rStyle w:val="StyleUnderline"/>
        </w:rPr>
        <w:t>source of economic growth</w:t>
      </w:r>
      <w:r w:rsidRPr="008B1A9C">
        <w:rPr>
          <w:szCs w:val="16"/>
        </w:rPr>
        <w:t xml:space="preserve"> for the country, </w:t>
      </w:r>
      <w:r w:rsidRPr="008B1A9C">
        <w:rPr>
          <w:rStyle w:val="StyleUnderline"/>
        </w:rPr>
        <w:t>both as a strategic resource base</w:t>
      </w:r>
      <w:r w:rsidRPr="008B1A9C">
        <w:rPr>
          <w:szCs w:val="16"/>
        </w:rPr>
        <w:t xml:space="preserve"> for the future </w:t>
      </w:r>
      <w:r w:rsidRPr="008B1A9C">
        <w:rPr>
          <w:rStyle w:val="StyleUnderline"/>
        </w:rPr>
        <w:t>and a potential maritime trade route</w:t>
      </w:r>
      <w:r w:rsidRPr="008B1A9C">
        <w:rPr>
          <w:szCs w:val="16"/>
        </w:rPr>
        <w:t>.</w:t>
      </w:r>
    </w:p>
    <w:p w14:paraId="02A956BB" w14:textId="77777777" w:rsidR="00537A58" w:rsidRPr="008B1A9C" w:rsidRDefault="00537A58" w:rsidP="00537A58">
      <w:pPr>
        <w:rPr>
          <w:szCs w:val="16"/>
        </w:rPr>
      </w:pPr>
      <w:r w:rsidRPr="008B1A9C">
        <w:rPr>
          <w:rStyle w:val="StyleUnderline"/>
          <w:highlight w:val="cyan"/>
        </w:rPr>
        <w:t>Russian actions</w:t>
      </w:r>
      <w:r w:rsidRPr="008B1A9C">
        <w:rPr>
          <w:szCs w:val="16"/>
        </w:rPr>
        <w:t xml:space="preserve"> in the Arctic </w:t>
      </w:r>
      <w:r w:rsidRPr="008B1A9C">
        <w:rPr>
          <w:rStyle w:val="StyleUnderline"/>
          <w:highlight w:val="cyan"/>
        </w:rPr>
        <w:t xml:space="preserve">are governed by a </w:t>
      </w:r>
      <w:r w:rsidRPr="008B1A9C">
        <w:rPr>
          <w:rStyle w:val="Emphasis"/>
          <w:highlight w:val="cyan"/>
        </w:rPr>
        <w:t>combination of factors</w:t>
      </w:r>
      <w:r w:rsidRPr="008B1A9C">
        <w:rPr>
          <w:szCs w:val="16"/>
          <w:highlight w:val="cyan"/>
        </w:rPr>
        <w:t xml:space="preserve">. </w:t>
      </w:r>
      <w:r w:rsidRPr="008B1A9C">
        <w:rPr>
          <w:rStyle w:val="StyleUnderline"/>
          <w:highlight w:val="cyan"/>
        </w:rPr>
        <w:t>The highest priority is</w:t>
      </w:r>
      <w:r w:rsidRPr="008B1A9C">
        <w:rPr>
          <w:szCs w:val="16"/>
        </w:rPr>
        <w:t xml:space="preserve"> undoubtedly </w:t>
      </w:r>
      <w:r w:rsidRPr="008B1A9C">
        <w:rPr>
          <w:rStyle w:val="Emphasis"/>
          <w:highlight w:val="cyan"/>
        </w:rPr>
        <w:t>economic development</w:t>
      </w:r>
      <w:r w:rsidRPr="008B1A9C">
        <w:rPr>
          <w:rStyle w:val="StyleUnderline"/>
        </w:rPr>
        <w:t xml:space="preserve"> of Russia’s Arctic region</w:t>
      </w:r>
      <w:r w:rsidRPr="008B1A9C">
        <w:rPr>
          <w:szCs w:val="16"/>
        </w:rPr>
        <w:t xml:space="preserve">. Russia’s natural resources ministry has stated that the parts of the Arctic Ocean claimed by Russia may hold more petroleum deposits than those currently held by Saudi Arabia. </w:t>
      </w:r>
      <w:r w:rsidRPr="008B1A9C">
        <w:rPr>
          <w:rStyle w:val="StyleUnderline"/>
        </w:rPr>
        <w:t>Russia has already put in place plans to exploit resources in this region</w:t>
      </w:r>
      <w:r w:rsidRPr="008B1A9C">
        <w:rPr>
          <w:szCs w:val="16"/>
        </w:rPr>
        <w:t>, beginning with deposits on the Yamal Peninsula and adjacent offshore areas. The first offshore development is the Prirazlomnoye oil field south of Novaia Zemlia, which started production in December 2013. Russian companies face several challenges in developing these oil and gas resources. Because most of these deposits are offshore in the Arctic Ocean, where extraction platforms will be subject to severe storms and the danger of sea ice, the exploitation of these resources will require significant investment and in some cases the development of new technology, and will only be economically feasible if prices for oil and natural gas remain high.</w:t>
      </w:r>
    </w:p>
    <w:p w14:paraId="35710592" w14:textId="77777777" w:rsidR="00537A58" w:rsidRPr="008B1A9C" w:rsidRDefault="00537A58" w:rsidP="00537A58">
      <w:pPr>
        <w:rPr>
          <w:szCs w:val="16"/>
        </w:rPr>
      </w:pPr>
      <w:r w:rsidRPr="008B1A9C">
        <w:rPr>
          <w:szCs w:val="16"/>
        </w:rPr>
        <w:t xml:space="preserve">The future economic potential of the region is not limited to the extraction of natural resources. In recent decades, it has become clear </w:t>
      </w:r>
      <w:r w:rsidRPr="00970DDA">
        <w:rPr>
          <w:szCs w:val="16"/>
        </w:rPr>
        <w:t xml:space="preserve">that </w:t>
      </w:r>
      <w:r w:rsidRPr="00970DDA">
        <w:rPr>
          <w:rStyle w:val="StyleUnderline"/>
        </w:rPr>
        <w:t>climate change is leading to the rapid melting of the polar ice cap, which has</w:t>
      </w:r>
      <w:r w:rsidRPr="00970DDA">
        <w:rPr>
          <w:szCs w:val="16"/>
        </w:rPr>
        <w:t xml:space="preserve"> already </w:t>
      </w:r>
      <w:r w:rsidRPr="00970DDA">
        <w:rPr>
          <w:rStyle w:val="StyleUnderline"/>
        </w:rPr>
        <w:t>improved access to the Russian Arctic</w:t>
      </w:r>
      <w:r w:rsidRPr="00970DDA">
        <w:rPr>
          <w:szCs w:val="16"/>
        </w:rPr>
        <w:t>. Russian planners are banking on the relatively rapid development of the Northern</w:t>
      </w:r>
      <w:r w:rsidRPr="008B1A9C">
        <w:rPr>
          <w:szCs w:val="16"/>
        </w:rPr>
        <w:t xml:space="preserve"> Sea Route (NSR), which they hope might compete with the Suez Canal route for commercial maritime traffic. </w:t>
      </w:r>
      <w:r w:rsidRPr="008B1A9C">
        <w:rPr>
          <w:rStyle w:val="StyleUnderline"/>
        </w:rPr>
        <w:t xml:space="preserve">This will require a </w:t>
      </w:r>
      <w:r w:rsidRPr="008B1A9C">
        <w:rPr>
          <w:rStyle w:val="Emphasis"/>
        </w:rPr>
        <w:t>serious investment in icebreakers</w:t>
      </w:r>
      <w:r w:rsidRPr="008B1A9C">
        <w:rPr>
          <w:szCs w:val="16"/>
        </w:rPr>
        <w:t>, new and expanded port facilities, places of refuge  and other services.</w:t>
      </w:r>
    </w:p>
    <w:p w14:paraId="4BEF9060" w14:textId="77777777" w:rsidR="00537A58" w:rsidRPr="008B1A9C" w:rsidRDefault="00537A58" w:rsidP="00537A58">
      <w:pPr>
        <w:rPr>
          <w:szCs w:val="16"/>
        </w:rPr>
      </w:pPr>
      <w:r w:rsidRPr="008B1A9C">
        <w:rPr>
          <w:szCs w:val="16"/>
        </w:rPr>
        <w:t xml:space="preserve">While much of the recent increase in attention paid to the region and investment in it is the result of perceptions of the Arctic’s economic potential, </w:t>
      </w:r>
      <w:r w:rsidRPr="008B1A9C">
        <w:rPr>
          <w:rStyle w:val="StyleUnderline"/>
        </w:rPr>
        <w:t>Russian leaders</w:t>
      </w:r>
      <w:r w:rsidRPr="008B1A9C">
        <w:rPr>
          <w:szCs w:val="16"/>
        </w:rPr>
        <w:t xml:space="preserve"> also </w:t>
      </w:r>
      <w:r w:rsidRPr="008B1A9C">
        <w:rPr>
          <w:rStyle w:val="StyleUnderline"/>
        </w:rPr>
        <w:t>see the Arctic as a location where they can assert Russia’s status as a major</w:t>
      </w:r>
      <w:r w:rsidRPr="008B1A9C">
        <w:rPr>
          <w:szCs w:val="16"/>
        </w:rPr>
        <w:t xml:space="preserve"> international </w:t>
      </w:r>
      <w:r w:rsidRPr="008B1A9C">
        <w:rPr>
          <w:rStyle w:val="StyleUnderline"/>
        </w:rPr>
        <w:t>power</w:t>
      </w:r>
      <w:r w:rsidRPr="008B1A9C">
        <w:rPr>
          <w:szCs w:val="16"/>
        </w:rPr>
        <w:t xml:space="preserve">. This is done by claiming sovereignty over Arctic territory and through steps to assure Russian security in the region. Many of the actions designed to promote </w:t>
      </w:r>
      <w:r w:rsidRPr="008B1A9C">
        <w:rPr>
          <w:rStyle w:val="StyleUnderline"/>
        </w:rPr>
        <w:t>Russian sovereignty claims</w:t>
      </w:r>
      <w:r w:rsidRPr="008B1A9C">
        <w:rPr>
          <w:szCs w:val="16"/>
        </w:rPr>
        <w:t xml:space="preserve"> to the Arctic have been highly symbolic in nature. The planting of a titanium flag on the sea floor at the North Pole in 2007 is typical of these types of actions, as </w:t>
      </w:r>
      <w:r w:rsidRPr="008B1A9C">
        <w:rPr>
          <w:rStyle w:val="StyleUnderline"/>
        </w:rPr>
        <w:t>are</w:t>
      </w:r>
      <w:r w:rsidRPr="008B1A9C">
        <w:rPr>
          <w:szCs w:val="16"/>
        </w:rPr>
        <w:t xml:space="preserve"> the </w:t>
      </w:r>
      <w:r w:rsidRPr="008B1A9C">
        <w:rPr>
          <w:rStyle w:val="StyleUnderline"/>
        </w:rPr>
        <w:t>highly publicized</w:t>
      </w:r>
      <w:r w:rsidRPr="008B1A9C">
        <w:rPr>
          <w:szCs w:val="16"/>
        </w:rPr>
        <w:t xml:space="preserve"> occasional air patrols along the Norwegian, Canadian and Alaskan coastlines. The recent action against Greenpeace protesters who sought to scale the Prirazlomnoye offshore oil rig is also highly symbolic in nature. While an almost identical protest in 2012 resulted in nothing more than the protesters being removed from the platform and their ship escorted out of Russian territory, the 2013 incident resulted in Russia impounding the Greenpeace ship and highly charged statements by Russian officials accusing the protesters of engaging in piracy. </w:t>
      </w:r>
      <w:r w:rsidRPr="008B1A9C">
        <w:rPr>
          <w:rStyle w:val="StyleUnderline"/>
        </w:rPr>
        <w:t>These</w:t>
      </w:r>
      <w:r w:rsidRPr="008B1A9C">
        <w:rPr>
          <w:szCs w:val="16"/>
        </w:rPr>
        <w:t xml:space="preserve"> actions </w:t>
      </w:r>
      <w:r w:rsidRPr="008B1A9C">
        <w:rPr>
          <w:rStyle w:val="StyleUnderline"/>
        </w:rPr>
        <w:t>are indicative of an effort by the country’s leadership to ensure that the Russian public perceives Russian sovereignty over the Arctic as uncontested</w:t>
      </w:r>
      <w:r w:rsidRPr="008B1A9C">
        <w:rPr>
          <w:szCs w:val="16"/>
        </w:rPr>
        <w:t>.</w:t>
      </w:r>
    </w:p>
    <w:p w14:paraId="408297A7" w14:textId="77777777" w:rsidR="00537A58" w:rsidRPr="008B1A9C" w:rsidRDefault="00537A58" w:rsidP="00537A58">
      <w:pPr>
        <w:rPr>
          <w:szCs w:val="16"/>
        </w:rPr>
      </w:pPr>
      <w:r w:rsidRPr="008B1A9C">
        <w:rPr>
          <w:rStyle w:val="StyleUnderline"/>
          <w:highlight w:val="cyan"/>
        </w:rPr>
        <w:t>Russian policy</w:t>
      </w:r>
      <w:r w:rsidRPr="008B1A9C">
        <w:rPr>
          <w:szCs w:val="16"/>
        </w:rPr>
        <w:t xml:space="preserve"> is thus pursued on two divergent tracks. The first track </w:t>
      </w:r>
      <w:r w:rsidRPr="008B1A9C">
        <w:rPr>
          <w:rStyle w:val="Emphasis"/>
          <w:highlight w:val="cyan"/>
        </w:rPr>
        <w:t>seeks international cooperation</w:t>
      </w:r>
      <w:r w:rsidRPr="008B1A9C">
        <w:rPr>
          <w:szCs w:val="16"/>
        </w:rPr>
        <w:t xml:space="preserve"> to ensure the development of the region’s resources. </w:t>
      </w:r>
      <w:r w:rsidRPr="008B1A9C">
        <w:rPr>
          <w:rStyle w:val="StyleUnderline"/>
        </w:rPr>
        <w:t xml:space="preserve">This includes </w:t>
      </w:r>
      <w:r w:rsidRPr="008B1A9C">
        <w:rPr>
          <w:rStyle w:val="StyleUnderline"/>
          <w:highlight w:val="cyan"/>
        </w:rPr>
        <w:t>efforts to</w:t>
      </w:r>
      <w:r w:rsidRPr="008B1A9C">
        <w:rPr>
          <w:szCs w:val="16"/>
          <w:highlight w:val="cyan"/>
        </w:rPr>
        <w:t xml:space="preserve"> </w:t>
      </w:r>
      <w:r w:rsidRPr="008B1A9C">
        <w:rPr>
          <w:rStyle w:val="Emphasis"/>
          <w:highlight w:val="cyan"/>
        </w:rPr>
        <w:t>settle</w:t>
      </w:r>
      <w:r w:rsidRPr="008B1A9C">
        <w:rPr>
          <w:szCs w:val="16"/>
        </w:rPr>
        <w:t xml:space="preserve"> maritime </w:t>
      </w:r>
      <w:r w:rsidRPr="008B1A9C">
        <w:rPr>
          <w:rStyle w:val="Emphasis"/>
          <w:highlight w:val="cyan"/>
        </w:rPr>
        <w:t>border disputes and other conflicts</w:t>
      </w:r>
      <w:r w:rsidRPr="008B1A9C">
        <w:rPr>
          <w:rStyle w:val="Emphasis"/>
        </w:rPr>
        <w:t xml:space="preserve"> of interest in the region</w:t>
      </w:r>
      <w:r w:rsidRPr="008B1A9C">
        <w:rPr>
          <w:szCs w:val="16"/>
        </w:rPr>
        <w:t xml:space="preserve">. </w:t>
      </w:r>
      <w:r w:rsidRPr="008B1A9C">
        <w:rPr>
          <w:rStyle w:val="StyleUnderline"/>
        </w:rPr>
        <w:t xml:space="preserve">The second track </w:t>
      </w:r>
      <w:r w:rsidRPr="00970DDA">
        <w:rPr>
          <w:rStyle w:val="StyleUnderline"/>
        </w:rPr>
        <w:t>uses bellicose rhetoric</w:t>
      </w:r>
      <w:r w:rsidRPr="00970DDA">
        <w:rPr>
          <w:szCs w:val="16"/>
        </w:rPr>
        <w:t xml:space="preserve"> to highlight Russia’s sovereignty over the largest portion of the Arctic. This is combined with declarations of a coming military buildup in the region. This second track is primarily </w:t>
      </w:r>
      <w:r w:rsidRPr="00970DDA">
        <w:rPr>
          <w:rStyle w:val="StyleUnderline"/>
        </w:rPr>
        <w:t>aimed at shoring up</w:t>
      </w:r>
      <w:r w:rsidRPr="00970DDA">
        <w:rPr>
          <w:szCs w:val="16"/>
        </w:rPr>
        <w:t xml:space="preserve"> </w:t>
      </w:r>
      <w:r w:rsidRPr="00970DDA">
        <w:rPr>
          <w:rStyle w:val="Emphasis"/>
        </w:rPr>
        <w:t>support among a domestic audience</w:t>
      </w:r>
      <w:r w:rsidRPr="00970DDA">
        <w:rPr>
          <w:szCs w:val="16"/>
        </w:rPr>
        <w:t>. Managing the lack of alignment between these strategi</w:t>
      </w:r>
      <w:r w:rsidRPr="008B1A9C">
        <w:rPr>
          <w:szCs w:val="16"/>
        </w:rPr>
        <w:t>c and policy positions, and their potential for counter-productiveness, is an important challenge for Russia’s leadership.</w:t>
      </w:r>
    </w:p>
    <w:p w14:paraId="6D00C745" w14:textId="77777777" w:rsidR="00537A58" w:rsidRPr="008B1A9C" w:rsidRDefault="00537A58" w:rsidP="00537A58">
      <w:pPr>
        <w:rPr>
          <w:szCs w:val="16"/>
        </w:rPr>
      </w:pPr>
      <w:r w:rsidRPr="008B1A9C">
        <w:rPr>
          <w:rStyle w:val="StyleUnderline"/>
        </w:rPr>
        <w:t>On the whole</w:t>
      </w:r>
      <w:r w:rsidRPr="008B1A9C">
        <w:rPr>
          <w:szCs w:val="16"/>
        </w:rPr>
        <w:t xml:space="preserve">, </w:t>
      </w:r>
      <w:r w:rsidRPr="008B1A9C">
        <w:rPr>
          <w:rStyle w:val="Emphasis"/>
          <w:highlight w:val="cyan"/>
        </w:rPr>
        <w:t xml:space="preserve">Russia seeks cooperative international relationships </w:t>
      </w:r>
      <w:r w:rsidRPr="008B1A9C">
        <w:rPr>
          <w:rStyle w:val="Emphasis"/>
        </w:rPr>
        <w:t>in the Arctic</w:t>
      </w:r>
      <w:r w:rsidRPr="008B1A9C">
        <w:rPr>
          <w:szCs w:val="16"/>
        </w:rPr>
        <w:t xml:space="preserve">. </w:t>
      </w:r>
      <w:r w:rsidRPr="008B1A9C">
        <w:rPr>
          <w:rStyle w:val="StyleUnderline"/>
          <w:highlight w:val="cyan"/>
        </w:rPr>
        <w:t>Although</w:t>
      </w:r>
      <w:r w:rsidRPr="008B1A9C">
        <w:rPr>
          <w:szCs w:val="16"/>
        </w:rPr>
        <w:t xml:space="preserve"> Russian leaders’ </w:t>
      </w:r>
      <w:r w:rsidRPr="008B1A9C">
        <w:rPr>
          <w:rStyle w:val="StyleUnderline"/>
          <w:highlight w:val="cyan"/>
        </w:rPr>
        <w:t>rhetoric is</w:t>
      </w:r>
      <w:r w:rsidRPr="008B1A9C">
        <w:rPr>
          <w:rStyle w:val="StyleUnderline"/>
        </w:rPr>
        <w:t xml:space="preserve"> at times </w:t>
      </w:r>
      <w:r w:rsidRPr="008B1A9C">
        <w:rPr>
          <w:rStyle w:val="StyleUnderline"/>
          <w:highlight w:val="cyan"/>
        </w:rPr>
        <w:t>confrontational, it is</w:t>
      </w:r>
      <w:r w:rsidRPr="008B1A9C">
        <w:rPr>
          <w:szCs w:val="16"/>
        </w:rPr>
        <w:t xml:space="preserve"> primarily </w:t>
      </w:r>
      <w:r w:rsidRPr="008B1A9C">
        <w:rPr>
          <w:rStyle w:val="Emphasis"/>
          <w:highlight w:val="cyan"/>
        </w:rPr>
        <w:t>targeted at maintaining their popularity with their domestic base</w:t>
      </w:r>
      <w:r w:rsidRPr="008B1A9C">
        <w:rPr>
          <w:szCs w:val="16"/>
        </w:rPr>
        <w:t xml:space="preserve">. </w:t>
      </w:r>
      <w:r w:rsidRPr="008B1A9C">
        <w:rPr>
          <w:rStyle w:val="StyleUnderline"/>
          <w:highlight w:val="cyan"/>
        </w:rPr>
        <w:t>Bellicose statements</w:t>
      </w:r>
      <w:r w:rsidRPr="008B1A9C">
        <w:rPr>
          <w:szCs w:val="16"/>
        </w:rPr>
        <w:t xml:space="preserve"> by President Putin and his subordinates about ensuring Russian sovereignty in the Arctic </w:t>
      </w:r>
      <w:r w:rsidRPr="008B1A9C">
        <w:rPr>
          <w:rStyle w:val="Emphasis"/>
          <w:highlight w:val="cyan"/>
        </w:rPr>
        <w:t>should not be treated as indicators of an expansionist or militarist agenda</w:t>
      </w:r>
      <w:r w:rsidRPr="008B1A9C">
        <w:rPr>
          <w:sz w:val="28"/>
        </w:rPr>
        <w:t xml:space="preserve"> </w:t>
      </w:r>
      <w:r w:rsidRPr="008B1A9C">
        <w:rPr>
          <w:szCs w:val="16"/>
        </w:rPr>
        <w:t xml:space="preserve">in the region. Although Russia is planning to improve its military and border patrol capabilities in the Arctic, these </w:t>
      </w:r>
      <w:r w:rsidRPr="008B1A9C">
        <w:rPr>
          <w:rStyle w:val="StyleUnderline"/>
        </w:rPr>
        <w:t>improvements are primarily focused on areas such as protection of coastlines and offshore energy extraction installations, search-and-rescue operations and icebreaker capabilities, and should</w:t>
      </w:r>
      <w:r w:rsidRPr="008B1A9C">
        <w:rPr>
          <w:szCs w:val="16"/>
        </w:rPr>
        <w:t xml:space="preserve"> therefore </w:t>
      </w:r>
      <w:r w:rsidRPr="008B1A9C">
        <w:rPr>
          <w:rStyle w:val="StyleUnderline"/>
        </w:rPr>
        <w:t>not be viewed as</w:t>
      </w:r>
      <w:r w:rsidRPr="008B1A9C">
        <w:rPr>
          <w:szCs w:val="16"/>
        </w:rPr>
        <w:t xml:space="preserve"> inherently </w:t>
      </w:r>
      <w:r w:rsidRPr="008B1A9C">
        <w:rPr>
          <w:rStyle w:val="StyleUnderline"/>
        </w:rPr>
        <w:t>threatening to other Arctic states</w:t>
      </w:r>
      <w:r w:rsidRPr="008B1A9C">
        <w:rPr>
          <w:szCs w:val="16"/>
        </w:rPr>
        <w:t>.</w:t>
      </w:r>
    </w:p>
    <w:p w14:paraId="51E98798" w14:textId="77777777" w:rsidR="00537A58" w:rsidRPr="008B1A9C" w:rsidRDefault="00537A58" w:rsidP="00537A58">
      <w:pPr>
        <w:rPr>
          <w:szCs w:val="16"/>
        </w:rPr>
      </w:pPr>
      <w:r w:rsidRPr="008B1A9C">
        <w:rPr>
          <w:szCs w:val="16"/>
        </w:rPr>
        <w:t xml:space="preserve">In observing Russian activities in the Arctic, </w:t>
      </w:r>
      <w:r w:rsidRPr="008B1A9C">
        <w:rPr>
          <w:rStyle w:val="StyleUnderline"/>
        </w:rPr>
        <w:t xml:space="preserve">the U.S. government needs to be </w:t>
      </w:r>
      <w:r w:rsidRPr="008B1A9C">
        <w:rPr>
          <w:rStyle w:val="Emphasis"/>
        </w:rPr>
        <w:t>careful to avoid assuming that provocative statements</w:t>
      </w:r>
      <w:r w:rsidRPr="008B1A9C">
        <w:rPr>
          <w:szCs w:val="16"/>
        </w:rPr>
        <w:t xml:space="preserve"> intended primarily for a domestic audience </w:t>
      </w:r>
      <w:r w:rsidRPr="008B1A9C">
        <w:rPr>
          <w:rStyle w:val="StyleUnderline"/>
        </w:rPr>
        <w:t xml:space="preserve">are signals of </w:t>
      </w:r>
      <w:r w:rsidRPr="008B1A9C">
        <w:rPr>
          <w:rStyle w:val="Emphasis"/>
        </w:rPr>
        <w:t>belligerent intent</w:t>
      </w:r>
      <w:r w:rsidRPr="008B1A9C">
        <w:rPr>
          <w:rStyle w:val="StyleUnderline"/>
        </w:rPr>
        <w:t xml:space="preserve"> in the region</w:t>
      </w:r>
      <w:r w:rsidRPr="008B1A9C">
        <w:rPr>
          <w:szCs w:val="16"/>
        </w:rPr>
        <w:t>. Instead, U.S. policymakers need to watch for more subtle signals of Russian intent. While statements of Russian intent to build up military capacity should not cause much worry, actions such as placing and deploying expeditionary forces would be far more provocative. Russian refusal to recognize the decisions or authority of international organizations in the Arctic, or its withdrawal from such organizations, should be considered a strong signal that Russia is truly shifting from a cooperative to a confrontational posture in the Arctic.</w:t>
      </w:r>
    </w:p>
    <w:p w14:paraId="0703B0DB" w14:textId="77777777" w:rsidR="00537A58" w:rsidRPr="001D6F72" w:rsidRDefault="00537A58" w:rsidP="00537A58">
      <w:pPr>
        <w:pStyle w:val="Heading4"/>
      </w:pPr>
      <w:r w:rsidRPr="001D6F72">
        <w:t>Russia is pragmatic – won’t attack</w:t>
      </w:r>
    </w:p>
    <w:p w14:paraId="33A484D8" w14:textId="77777777" w:rsidR="00537A58" w:rsidRPr="001D6F72" w:rsidRDefault="00537A58" w:rsidP="00537A58">
      <w:r w:rsidRPr="001D6F72">
        <w:rPr>
          <w:rStyle w:val="Style13ptBold"/>
        </w:rPr>
        <w:t>Käpylä and Mikkola ’13</w:t>
      </w:r>
      <w:r w:rsidRPr="001D6F72">
        <w:t xml:space="preserve"> – Finnish Institute of International Affairs (Juha, Harri, “The Global Arctic”, August, </w:t>
      </w:r>
      <w:r>
        <w:rPr>
          <w:sz w:val="20"/>
          <w:szCs w:val="20"/>
        </w:rPr>
        <w:t xml:space="preserve">FIIA BRIE FING PAPER 133) </w:t>
      </w:r>
    </w:p>
    <w:p w14:paraId="498930A7" w14:textId="77777777" w:rsidR="00537A58" w:rsidRPr="001D6F72" w:rsidRDefault="00537A58" w:rsidP="00537A58">
      <w:r w:rsidRPr="001D6F72">
        <w:t xml:space="preserve">Russia also has strategic military forces in the Arctic, most notably the Northern Fleet and its ballisticmissile submarines (SSBNs). These mobile forces are of increasing strategic importance due to the challenges that Russian land-based intercontinental ballistic-missile capability faces today.8 However, </w:t>
      </w:r>
      <w:r w:rsidRPr="001D6F72">
        <w:rPr>
          <w:rStyle w:val="StyleUnderline"/>
        </w:rPr>
        <w:t>developments in Russian hard power in the Arctic have been relatively modest, especially if compared to the Cold War era, and there is widespread agreement that instead of re-militarization or the potential for a hot conflict</w:t>
      </w:r>
      <w:r w:rsidRPr="001D6F72">
        <w:t xml:space="preserve">, </w:t>
      </w:r>
      <w:r w:rsidRPr="001D6F72">
        <w:rPr>
          <w:rStyle w:val="StyleUnderline"/>
        </w:rPr>
        <w:t>Russia is seeking to govern its increasingly busy northern front and secure its interests therein</w:t>
      </w:r>
      <w:r w:rsidRPr="001D6F72">
        <w:t>.9</w:t>
      </w:r>
    </w:p>
    <w:p w14:paraId="2F1C5CDF" w14:textId="77777777" w:rsidR="00537A58" w:rsidRPr="001D6F72" w:rsidRDefault="00537A58" w:rsidP="00537A58">
      <w:pPr>
        <w:rPr>
          <w:rStyle w:val="StyleUnderline"/>
        </w:rPr>
      </w:pPr>
      <w:r w:rsidRPr="001D6F72">
        <w:t>While Russia seeks to modernize and project hard power in the Arctic</w:t>
      </w:r>
      <w:r w:rsidRPr="001D6F72">
        <w:rPr>
          <w:rStyle w:val="StyleUnderline"/>
        </w:rPr>
        <w:t>, it is a pragmatic player that has relied on international cooperation to maintain stability conducive to economic activity in the region. It has resolved long-standing border disputes through bilateral negotiations and endorsed multilateral governance in the Arctic. It has also endorsed the Arctic Council as the legitimate institutional governance framework, including its recent Kiruna developments</w:t>
      </w:r>
      <w:r w:rsidRPr="001D6F72">
        <w:t xml:space="preserve">. </w:t>
      </w:r>
      <w:r w:rsidRPr="001D6F72">
        <w:rPr>
          <w:rStyle w:val="StyleUnderline"/>
        </w:rPr>
        <w:t>Even if Russia is likely to harbour concerns about the growing role of China in the region and its governance, on the whole, Russia seems to have little to lose in the AC co-operation as the forum cannot produce independent and binding resolutions without Russia’s consent.</w:t>
      </w:r>
    </w:p>
    <w:p w14:paraId="6E23A78F" w14:textId="77777777" w:rsidR="00537A58" w:rsidRPr="001D6F72" w:rsidRDefault="00537A58" w:rsidP="00537A58">
      <w:r w:rsidRPr="001D6F72">
        <w:rPr>
          <w:rStyle w:val="StyleUnderline"/>
        </w:rPr>
        <w:t>Russia has also supported the</w:t>
      </w:r>
      <w:r w:rsidRPr="001D6F72">
        <w:t xml:space="preserve"> United Nations Convention on the Law of the Sea (</w:t>
      </w:r>
      <w:r w:rsidRPr="001D6F72">
        <w:rPr>
          <w:rStyle w:val="StyleUnderline"/>
        </w:rPr>
        <w:t>UNCLOS) as the legitimate multilateral legal framework for governing the Arctic Ocean, including the resolution of maritime boundary issues, resource disputes on the continental shelves, and maritime navigation disagreements</w:t>
      </w:r>
      <w:r w:rsidRPr="001D6F72">
        <w:t>. The key question that remains, however, is how committed pragmatic Russia is to supporting multilateral governance in the Arctic, for example in the event of a potentially unfavourable CLCS decision regarding Russia’s claim to extend her continental shelf.</w:t>
      </w:r>
    </w:p>
    <w:p w14:paraId="68DFFCE7" w14:textId="77777777" w:rsidR="00537A58" w:rsidRPr="001D6F72" w:rsidRDefault="00537A58" w:rsidP="00537A58">
      <w:pPr>
        <w:pStyle w:val="Heading4"/>
      </w:pPr>
      <w:r w:rsidRPr="001D6F72">
        <w:t>Russia’s attempt to increase presence is slow and modest</w:t>
      </w:r>
    </w:p>
    <w:p w14:paraId="73F60FBE" w14:textId="77777777" w:rsidR="00537A58" w:rsidRPr="001D6F72" w:rsidRDefault="00537A58" w:rsidP="00537A58">
      <w:r w:rsidRPr="001D6F72">
        <w:rPr>
          <w:b/>
        </w:rPr>
        <w:t>Le Mière and Mazo 1-13 -14</w:t>
      </w:r>
      <w:r w:rsidRPr="001D6F72">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w:t>
      </w:r>
      <w:r>
        <w:t>y,” Taylor and Francis Online</w:t>
      </w:r>
    </w:p>
    <w:p w14:paraId="41C6E675" w14:textId="77777777" w:rsidR="00537A58" w:rsidRPr="001D6F72" w:rsidRDefault="00537A58" w:rsidP="00537A58">
      <w:pPr>
        <w:rPr>
          <w:rStyle w:val="StyleUnderline"/>
        </w:rPr>
      </w:pPr>
    </w:p>
    <w:p w14:paraId="0683E8DB" w14:textId="77777777" w:rsidR="00537A58" w:rsidRPr="001D6F72" w:rsidRDefault="00537A58" w:rsidP="00537A58">
      <w:pPr>
        <w:rPr>
          <w:rStyle w:val="StyleUnderline"/>
        </w:rPr>
      </w:pPr>
      <w:r w:rsidRPr="001D6F72">
        <w:rPr>
          <w:rStyle w:val="StyleUnderline"/>
        </w:rPr>
        <w:t xml:space="preserve">Russian activity in the Arctic has also increased. In August </w:t>
      </w:r>
      <w:r w:rsidRPr="001D6F72">
        <w:rPr>
          <w:sz w:val="16"/>
        </w:rPr>
        <w:t xml:space="preserve">2007, </w:t>
      </w:r>
      <w:r w:rsidRPr="001D6F72">
        <w:rPr>
          <w:rStyle w:val="StyleUnderline"/>
        </w:rPr>
        <w:t>Moscow renewed long-range aviation patrols to the Atlantic and the Pacific</w:t>
      </w:r>
      <w:r w:rsidRPr="001D6F72">
        <w:rPr>
          <w:sz w:val="16"/>
        </w:rPr>
        <w:t xml:space="preserve">, </w:t>
      </w:r>
      <w:r w:rsidRPr="001D6F72">
        <w:rPr>
          <w:rStyle w:val="StyleUnderline"/>
        </w:rPr>
        <w:t>and over the Arctic</w:t>
      </w:r>
      <w:r w:rsidRPr="001D6F72">
        <w:rPr>
          <w:sz w:val="16"/>
        </w:rPr>
        <w:t xml:space="preserve">, oceans. </w:t>
      </w:r>
      <w:r w:rsidRPr="001D6F72">
        <w:rPr>
          <w:rStyle w:val="StyleUnderline"/>
        </w:rPr>
        <w:t xml:space="preserve">Strategic bomber flights along the Norwegian coast increased </w:t>
      </w:r>
      <w:r w:rsidRPr="001D6F72">
        <w:rPr>
          <w:sz w:val="16"/>
        </w:rPr>
        <w:t xml:space="preserve">from just 14 in 2006 to 97 in 2008; although the number declined in subsequent years, it rose to over 55 in 2012.16 </w:t>
      </w:r>
      <w:r w:rsidRPr="001D6F72">
        <w:rPr>
          <w:rStyle w:val="StyleUnderline"/>
        </w:rPr>
        <w:t>In March 2013, two Tu-22M3 Backfire bombers and four Su-27 multi-role aircraft flew within 20 miles of Sweden’s borders</w:t>
      </w:r>
      <w:r w:rsidRPr="001D6F72">
        <w:rPr>
          <w:sz w:val="16"/>
        </w:rPr>
        <w:t xml:space="preserve">; the failure of the Swedish Air Force to scramble in response to the night-time exercises led to searing media criticism.17 </w:t>
      </w:r>
      <w:r w:rsidRPr="001D6F72">
        <w:rPr>
          <w:rStyle w:val="StyleUnderline"/>
        </w:rPr>
        <w:t xml:space="preserve">Surface naval patrols also returned </w:t>
      </w:r>
      <w:r w:rsidRPr="001D6F72">
        <w:rPr>
          <w:sz w:val="16"/>
        </w:rPr>
        <w:t xml:space="preserve">Downloaded by [141.213.236.110] at 13:51 07 July 2014 The Arctic as a theatre of military operations | 87 </w:t>
      </w:r>
      <w:r w:rsidRPr="001D6F72">
        <w:rPr>
          <w:rStyle w:val="StyleUnderline"/>
        </w:rPr>
        <w:t xml:space="preserve">to Arctic waters for the first time since the fall of the Soviet Union in 2008.18 The Russian military has therefore recovered somewhat from the dire circumstances of the post-Cold War environment, </w:t>
      </w:r>
      <w:r w:rsidRPr="001D6F72">
        <w:rPr>
          <w:sz w:val="16"/>
        </w:rPr>
        <w:t xml:space="preserve">but it is equally struggling to deal with the legacy of a lack of investment in its equipment. The recapitalisation of its fleet is on the surface a concern for neighbouring states, but it is occurring from a very low base of capability. Equally, the focus on smaller vessels will, for the foreseeable future, benefit organisations beyond the Northern Fleet. In line with this military rejuvenation, </w:t>
      </w:r>
      <w:r w:rsidRPr="001D6F72">
        <w:rPr>
          <w:rStyle w:val="StyleUnderline"/>
        </w:rPr>
        <w:t>Moscow has touted the need to increase its military presence in the Arctic,</w:t>
      </w:r>
      <w:r w:rsidRPr="001D6F72">
        <w:rPr>
          <w:sz w:val="16"/>
        </w:rPr>
        <w:t xml:space="preserve"> but the force posture announced thus far is modest. </w:t>
      </w:r>
      <w:r w:rsidRPr="001D6F72">
        <w:rPr>
          <w:rStyle w:val="StyleUnderline"/>
        </w:rPr>
        <w:t>The primary change in the next few years will be a renovation of the SSBN fleet, a factor that underlines the strategic importance of the Arctic</w:t>
      </w:r>
      <w:r w:rsidRPr="001D6F72">
        <w:rPr>
          <w:sz w:val="16"/>
        </w:rPr>
        <w:t xml:space="preserve"> but does not suggest state-based military competition in the region on a significant scale</w:t>
      </w:r>
      <w:r w:rsidRPr="001D6F72">
        <w:rPr>
          <w:rStyle w:val="StyleUnderline"/>
        </w:rPr>
        <w:t>. It seems, therefore, presumptive to call the Russian defence modernisation a militarisation of the Arctic, particularly as current activity remains a shadow of that seen in the Cold-War era.</w:t>
      </w:r>
    </w:p>
    <w:p w14:paraId="0D88BE94" w14:textId="77777777" w:rsidR="00537A58" w:rsidRPr="00D016E0" w:rsidRDefault="00537A58" w:rsidP="00537A58"/>
    <w:p w14:paraId="5203DCE7" w14:textId="77777777" w:rsidR="00537A58" w:rsidRDefault="00537A58" w:rsidP="00537A58">
      <w:pPr>
        <w:pStyle w:val="Heading2"/>
      </w:pPr>
      <w:r>
        <w:t>Environ</w:t>
      </w:r>
    </w:p>
    <w:p w14:paraId="793E590A" w14:textId="77777777" w:rsidR="00537A58" w:rsidRPr="00BC0FDA" w:rsidRDefault="00537A58" w:rsidP="00537A58">
      <w:pPr>
        <w:pStyle w:val="Heading4"/>
      </w:pPr>
      <w:r>
        <w:t>US China Cooperating on w</w:t>
      </w:r>
      <w:r w:rsidRPr="00BC0FDA">
        <w:t>arming</w:t>
      </w:r>
      <w:r>
        <w:t xml:space="preserve"> now-</w:t>
      </w:r>
    </w:p>
    <w:p w14:paraId="67EACDA4" w14:textId="77777777" w:rsidR="00537A58" w:rsidRPr="0045589F" w:rsidRDefault="00537A58" w:rsidP="00537A58">
      <w:pPr>
        <w:rPr>
          <w:rFonts w:eastAsia="Calibri" w:cs="Times New Roman"/>
          <w:b/>
          <w:bCs/>
          <w:sz w:val="26"/>
          <w:highlight w:val="cyan"/>
        </w:rPr>
      </w:pPr>
      <w:r w:rsidRPr="0045589F">
        <w:rPr>
          <w:rFonts w:eastAsia="Calibri" w:cs="Times New Roman"/>
          <w:b/>
          <w:bCs/>
          <w:sz w:val="26"/>
        </w:rPr>
        <w:t xml:space="preserve">9/22/14 SCMP </w:t>
      </w:r>
      <w:hyperlink r:id="rId244" w:history="1">
        <w:r w:rsidRPr="0045589F">
          <w:rPr>
            <w:rFonts w:eastAsia="Calibri" w:cs="Times New Roman"/>
          </w:rPr>
          <w:t>http://www.scmp.com/news/china/article/1597558/us-and-china-collaborating-clean-energy-projects</w:t>
        </w:r>
      </w:hyperlink>
      <w:r w:rsidRPr="0045589F">
        <w:rPr>
          <w:rFonts w:eastAsia="Calibri" w:cs="Times New Roman"/>
        </w:rPr>
        <w:t xml:space="preserve"> “US and China collaborating on clean energy projects”  SCMP is the South China Morning Post which is one of the most prestigious newspaper in China. Monday, 22 September, 2014</w:t>
      </w:r>
    </w:p>
    <w:p w14:paraId="35DFF3E8" w14:textId="77777777" w:rsidR="00537A58" w:rsidRDefault="00537A58" w:rsidP="00537A58">
      <w:pPr>
        <w:rPr>
          <w:rFonts w:eastAsia="Calibri" w:cs="Times New Roman"/>
          <w:sz w:val="6"/>
        </w:rPr>
      </w:pPr>
      <w:r w:rsidRPr="0045589F">
        <w:rPr>
          <w:rFonts w:eastAsia="Calibri" w:cs="Times New Roman"/>
          <w:highlight w:val="cyan"/>
          <w:u w:val="single"/>
        </w:rPr>
        <w:t>The threat of climate change is driving China and the US</w:t>
      </w:r>
      <w:r w:rsidRPr="0045589F">
        <w:rPr>
          <w:rFonts w:eastAsia="Calibri" w:cs="Times New Roman"/>
          <w:u w:val="single"/>
        </w:rPr>
        <w:t xml:space="preserve"> - frequent rivals and the world's two largest greenhouse-gas emitters - </w:t>
      </w:r>
      <w:r w:rsidRPr="0045589F">
        <w:rPr>
          <w:rFonts w:eastAsia="Calibri" w:cs="Times New Roman"/>
          <w:highlight w:val="cyan"/>
          <w:u w:val="single"/>
        </w:rPr>
        <w:t>to collaborate on dozens of potential clean-energy breakthroughs</w:t>
      </w:r>
      <w:r w:rsidRPr="0045589F">
        <w:rPr>
          <w:rFonts w:eastAsia="Calibri" w:cs="Times New Roman"/>
          <w:u w:val="single"/>
        </w:rPr>
        <w:t xml:space="preserve">. In research laboratories on opposite sides of the Pacific Ocean, more than </w:t>
      </w:r>
      <w:r w:rsidRPr="0045589F">
        <w:rPr>
          <w:rFonts w:eastAsia="Calibri" w:cs="Times New Roman"/>
          <w:highlight w:val="cyan"/>
          <w:u w:val="single"/>
        </w:rPr>
        <w:t>1,100 Chinese and American scientists are engaged in a joint programme marrying public and private money and talent</w:t>
      </w:r>
      <w:r w:rsidRPr="0045589F">
        <w:rPr>
          <w:rFonts w:eastAsia="Calibri" w:cs="Times New Roman"/>
          <w:u w:val="single"/>
        </w:rPr>
        <w:t>.</w:t>
      </w:r>
      <w:r w:rsidRPr="0045589F">
        <w:rPr>
          <w:rFonts w:eastAsia="Calibri" w:cs="Times New Roman"/>
        </w:rPr>
        <w:t xml:space="preserve"> Among the US companies teamed with Chinese partners are Dow Chemical, Duke Energy and Ford Motor. </w:t>
      </w:r>
      <w:r w:rsidRPr="0045589F">
        <w:rPr>
          <w:rFonts w:eastAsia="Calibri" w:cs="Times New Roman"/>
          <w:highlight w:val="cyan"/>
          <w:u w:val="single"/>
        </w:rPr>
        <w:t>The cooperation contrasts with the two nations' longstanding differences over a range of issues, including the terms of a global treaty on climate change</w:t>
      </w:r>
      <w:r w:rsidRPr="0045589F">
        <w:rPr>
          <w:rFonts w:eastAsia="Calibri" w:cs="Times New Roman"/>
          <w:u w:val="single"/>
        </w:rPr>
        <w:t>.</w:t>
      </w:r>
      <w:r w:rsidRPr="0045589F">
        <w:rPr>
          <w:rFonts w:eastAsia="Calibri" w:cs="Times New Roman"/>
        </w:rPr>
        <w:t xml:space="preserve"> </w:t>
      </w:r>
      <w:r w:rsidRPr="0045589F">
        <w:rPr>
          <w:rFonts w:eastAsia="Calibri" w:cs="Times New Roman"/>
          <w:sz w:val="6"/>
        </w:rPr>
        <w:t>While US President Barack Obama plans to join other world leaders in New York tomorrow for a UN climate summit, Chinese President Xi Jinping won't be there. Nor will Prime Minister Narendra Modi of India, the third largest emitter</w:t>
      </w:r>
      <w:r w:rsidRPr="0045589F">
        <w:rPr>
          <w:rFonts w:eastAsia="Calibri" w:cs="Times New Roman"/>
        </w:rPr>
        <w:t xml:space="preserve">. </w:t>
      </w:r>
      <w:r w:rsidRPr="0045589F">
        <w:rPr>
          <w:rFonts w:eastAsia="Calibri" w:cs="Times New Roman"/>
          <w:u w:val="single"/>
        </w:rPr>
        <w:t>The diplomatic inaction means that advances in technology may represent the planet's best hope for avoiding runaway warming. Innovations from the US-China brainstorming could spread to developing countries, allowing the world's fastest- growing nations to avoid repeating the advanced economies' fossil-fuel dependence. "</w:t>
      </w:r>
      <w:r w:rsidRPr="0045589F">
        <w:rPr>
          <w:rFonts w:eastAsia="Calibri" w:cs="Times New Roman"/>
          <w:highlight w:val="cyan"/>
          <w:u w:val="single"/>
        </w:rPr>
        <w:t>What can be more effective than the two largest emitters of CO2, or greenhouse gases, going at it together, arm-in-arm?" asked James Wood</w:t>
      </w:r>
      <w:r w:rsidRPr="0045589F">
        <w:rPr>
          <w:rFonts w:eastAsia="Calibri" w:cs="Times New Roman"/>
          <w:u w:val="single"/>
        </w:rPr>
        <w:t>, director of advanced coal technology research for the US-China Clean Energy Research Centre at West Virginia University</w:t>
      </w:r>
      <w:r w:rsidRPr="0045589F">
        <w:rPr>
          <w:rFonts w:eastAsia="Calibri" w:cs="Times New Roman"/>
        </w:rPr>
        <w:t xml:space="preserve">. </w:t>
      </w:r>
      <w:r w:rsidRPr="0045589F">
        <w:rPr>
          <w:rFonts w:eastAsia="Calibri" w:cs="Times New Roman"/>
          <w:sz w:val="6"/>
        </w:rPr>
        <w:t>"It sends some signals to people in the world that it can be solved and these are the two giants that can do it." The low-budget cooperation on everything from energy-efficient buildings to new lithium-sulfur vehicle batteries is a rare bright spot in the Sino-US relationship. Tensions have risen this year over the South China Sea and China's treatment of foreign multinational corporations. The research centre, now in its fourth year, has no physical headquarters. It's a virtual facility with advanced coal, vehicle and building-efficiency programmes running 88 separate projects. Each brings together teams of American and Chinese specialists to work on a specific problem or technology. The centre is one of several overlapping US-China efforts to promote clean energy or environmental improvement</w:t>
      </w:r>
      <w:r w:rsidRPr="0045589F">
        <w:rPr>
          <w:rFonts w:eastAsia="Calibri" w:cs="Times New Roman"/>
          <w:highlight w:val="cyan"/>
        </w:rPr>
        <w:t xml:space="preserve">. </w:t>
      </w:r>
      <w:r w:rsidRPr="0045589F">
        <w:rPr>
          <w:rFonts w:eastAsia="Calibri" w:cs="Times New Roman"/>
          <w:highlight w:val="cyan"/>
          <w:u w:val="single"/>
        </w:rPr>
        <w:t>Partnerships between the US and China "will set the tone for the world", Bill Gates,</w:t>
      </w:r>
      <w:r w:rsidRPr="0045589F">
        <w:rPr>
          <w:rFonts w:eastAsia="Calibri" w:cs="Times New Roman"/>
          <w:u w:val="single"/>
        </w:rPr>
        <w:t xml:space="preserve"> co-founder and former chairman of Microsoft, said recently. One joint programme is bringing Oakland, California-based BrightSource Energy's solar-thermal-power technology to a demonstration project in Qinghai province</w:t>
      </w:r>
      <w:r w:rsidRPr="0045589F">
        <w:rPr>
          <w:rFonts w:eastAsia="Calibri" w:cs="Times New Roman"/>
          <w:sz w:val="6"/>
        </w:rPr>
        <w:t>. A second helped China last year enact its first rural energy-efficiency building code, opening the door to halving energy usage in a residential footprint equal to the entire US housing sector. A third linked Boeing, Honeywell International, PetroChina and Air China in a demonstration flight of a Boeing 747 powered by a mix of biofuels and regular jet fuel. Perhaps the costliest undertaking is a commercial endeavour that evolved into US-China collaboration. Seattle-based Summit Power Group plans to build a coal-gasification plant on a site near Odessa, Texas, which would strip carbon from coal through a chemical process, producing less pollution than traditional coal-burning plants. The resulting carbon dioxide would be used to coax trapped oil from ageing reservoirs and to produce fertiliser. Summit anticipates completing a roughly US$2 billion loan with the Export-Import Bank of China in the spring of 2015 and beginning operations in 2018, several years behind schedule. The Chinese loan, conditioned on the involvement of a Chinese contractor, offered better terms than other potential financing, said Eric Redman, Summit's CEO. "In this case, you have a lot of Chinese money and Chinese engineering expertise going into helping the US put a lot of the US carbon emissions underground," Redman said. Though its total greenhouse-gas emissions continue to rise, China has reduced the amount of carbon it generates per unit of gross domestic product by almost 20 per cent and is expected to seek additional reductions. Despite its notoriously foul air, China by some measures already has done more to address climate change than has the US. Under Xi, China has introduced seven pilot cap-and-trade programmes, covering roughly one-third of its US$9.3 trillion economy, and plans to establish a national system in 2016. China's US$54.2 billion investment in renewable energy last year was 50 per cent larger than that of the US, according to data compiled by Bloomberg New Energy Finance. "They're serious about climate," said former Treasury secretary Henry Paulson, who secured an earlier environmental partnership under president George W.Bush. Though there have been hiccups - joint estimates of China's potential shale-gas reserves were stymied by the government's treatment of geological data as a "state secret" - by July, Obama boasted: "We have significantly enhanced our cooperation on climate change in the past year." Still, this is no Manhattan Project. The research centre's five-year budget amounts to just US$150 million, divided between American and Chinese money. The US Energy Department is also kicking in US$450 million for the Texas coal-gasification plant. Yet programme officials and their corporate partners say the value of the research dwarfs the modest spending. The programme has taken on some of the toughest clean-energy questions, including the search for ways to capture carbon from power-plant emissions and store them underground. "It's smart leveraging of public money for larger purposes," says David Sandalow, a former Energy Department official who was an architect of the US-China effort. "This is the right size" to start the research centre. For Dow Chemical, joining the US-China Clean Energy Research Centre offered a chance to develop connections in China and collaborate with top scientific talent in US national laboratories. The company is developing improvements to a latex-based "cool roof" material aimed at reducing the cooling needs of buildings. Dow is closing in on ways to make the rooftop coatings reflect up to 75 per cent of sunlight, which would double their effectiveness in cutting cooling bills, says Greg Bergtold, global research director for Dow's building solutions unit. "It's not sexy, but it actually works," Bergtold says. "In both countries, we've seen an ability to move the needle both in carbon emissions and the energy demands of buildings." As the research centre nears its December 2015 expiration, officials are weighing a more ambitious second phase. Details are expected to be on the agenda in November when Obama travels to China for an Asian summit and private meetings with Xi. The need for action is only growing more evident, according to the UN official heading the world body's climate work. Unless supplies of "low-carbon or no-carbon energy" were tripled or quadrupled, heat waves that now occurred once every 20 years would become every-other-year phenomena, said Rajendra Pachauri, chairman of the UN's Intragovernmental Panel on Climate Change.</w:t>
      </w:r>
    </w:p>
    <w:p w14:paraId="6B9CD143" w14:textId="77777777" w:rsidR="00537A58" w:rsidRDefault="00537A58" w:rsidP="00537A58">
      <w:pPr>
        <w:pStyle w:val="Heading4"/>
        <w:rPr>
          <w:rFonts w:asciiTheme="minorHAnsi" w:hAnsiTheme="minorHAnsi"/>
        </w:rPr>
      </w:pPr>
      <w:r>
        <w:rPr>
          <w:rFonts w:asciiTheme="minorHAnsi" w:hAnsiTheme="minorHAnsi"/>
        </w:rPr>
        <w:t>Fragility theories are wrong – the loss of single species won’t cascade and nature won’t implode</w:t>
      </w:r>
    </w:p>
    <w:p w14:paraId="7A14EA34" w14:textId="77777777" w:rsidR="00537A58" w:rsidRDefault="00537A58" w:rsidP="00537A58">
      <w:pPr>
        <w:rPr>
          <w:rFonts w:asciiTheme="minorHAnsi" w:hAnsiTheme="minorHAnsi"/>
          <w:sz w:val="16"/>
        </w:rPr>
      </w:pPr>
      <w:r>
        <w:rPr>
          <w:rStyle w:val="Style13ptBold"/>
          <w:rFonts w:asciiTheme="minorHAnsi" w:hAnsiTheme="minorHAnsi"/>
        </w:rPr>
        <w:t xml:space="preserve">Kareiva et al, Chief Scientist and Vice President, The Nature Conservancy, 12 </w:t>
      </w:r>
      <w:r>
        <w:rPr>
          <w:rFonts w:asciiTheme="minorHAnsi" w:hAnsiTheme="minorHAnsi"/>
          <w:sz w:val="16"/>
        </w:rPr>
        <w:t xml:space="preserve">(Peter, Michelle Marvier, professor and department chair of Environment Studies and Sciences at Santa Clara University, Robert Lalasz, director of science communications for The Nature Conservancy, Winter, “Conservation in the Anthropocene,” http://thebreakthrough.org/index.php/journal/past-issues/issue-2/conservation-in-the-anthropocene/) </w:t>
      </w:r>
    </w:p>
    <w:p w14:paraId="0F69B844" w14:textId="77777777" w:rsidR="00537A58" w:rsidRPr="004D037B" w:rsidRDefault="00537A58" w:rsidP="00537A58">
      <w:pPr>
        <w:rPr>
          <w:kern w:val="32"/>
          <w:szCs w:val="20"/>
        </w:rPr>
      </w:pPr>
      <w:r>
        <w:rPr>
          <w:rFonts w:asciiTheme="minorHAnsi" w:hAnsiTheme="minorHAnsi"/>
          <w:sz w:val="16"/>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w:t>
      </w:r>
      <w:r w:rsidRPr="002F6A95">
        <w:rPr>
          <w:rStyle w:val="cardChar"/>
          <w:rFonts w:eastAsiaTheme="minorHAnsi"/>
          <w:highlight w:val="green"/>
        </w:rPr>
        <w:t>ecologists</w:t>
      </w:r>
      <w:r w:rsidRPr="00D427B9">
        <w:rPr>
          <w:rStyle w:val="cardChar"/>
          <w:rFonts w:eastAsiaTheme="minorHAnsi"/>
        </w:rPr>
        <w:t xml:space="preserve"> and conservationists </w:t>
      </w:r>
      <w:r w:rsidRPr="002F6A95">
        <w:rPr>
          <w:rStyle w:val="cardChar"/>
          <w:rFonts w:eastAsiaTheme="minorHAnsi"/>
          <w:highlight w:val="green"/>
        </w:rPr>
        <w:t>have</w:t>
      </w:r>
      <w:r w:rsidRPr="002F6A95">
        <w:rPr>
          <w:rFonts w:asciiTheme="minorHAnsi" w:hAnsiTheme="minorHAnsi"/>
          <w:sz w:val="16"/>
          <w:highlight w:val="green"/>
        </w:rPr>
        <w:t xml:space="preserve"> </w:t>
      </w:r>
      <w:r w:rsidRPr="002F6A95">
        <w:rPr>
          <w:rStyle w:val="Emphasis"/>
          <w:rFonts w:asciiTheme="minorHAnsi" w:hAnsiTheme="minorHAnsi"/>
          <w:highlight w:val="green"/>
        </w:rPr>
        <w:t>grossly overstated the fragility of nature</w:t>
      </w:r>
      <w:r>
        <w:rPr>
          <w:rFonts w:asciiTheme="minorHAnsi" w:hAnsiTheme="minorHAnsi"/>
          <w:sz w:val="16"/>
        </w:rPr>
        <w:t xml:space="preserve">, frequently </w:t>
      </w:r>
      <w:r w:rsidRPr="00D427B9">
        <w:rPr>
          <w:rStyle w:val="cardChar"/>
          <w:rFonts w:eastAsiaTheme="minorHAnsi"/>
        </w:rPr>
        <w:t>arguing that once an ecosystem is altered, it is gone forever</w:t>
      </w:r>
      <w:r>
        <w:rPr>
          <w:rFonts w:asciiTheme="minorHAnsi" w:hAnsiTheme="minorHAnsi"/>
          <w:sz w:val="16"/>
        </w:rPr>
        <w:t xml:space="preserve">. </w:t>
      </w:r>
      <w:r w:rsidRPr="00D427B9">
        <w:rPr>
          <w:rStyle w:val="cardChar"/>
          <w:rFonts w:eastAsiaTheme="minorHAnsi"/>
        </w:rPr>
        <w:t>Some ecologists suggest that if a single</w:t>
      </w:r>
      <w:r>
        <w:rPr>
          <w:rFonts w:asciiTheme="minorHAnsi" w:hAnsiTheme="minorHAnsi"/>
          <w:sz w:val="16"/>
        </w:rPr>
        <w:t xml:space="preserve"> </w:t>
      </w:r>
      <w:r w:rsidRPr="00D427B9">
        <w:rPr>
          <w:rStyle w:val="cardChar"/>
          <w:rFonts w:eastAsiaTheme="minorHAnsi"/>
        </w:rPr>
        <w:t>species is lost, a whole ecosystem will be in danger of collapse, and that if too much biodiversity is lost</w:t>
      </w:r>
      <w:r>
        <w:rPr>
          <w:rFonts w:asciiTheme="minorHAnsi" w:hAnsiTheme="minorHAnsi"/>
          <w:sz w:val="16"/>
        </w:rPr>
        <w:t xml:space="preserve">, spaceship </w:t>
      </w:r>
      <w:r w:rsidRPr="00D427B9">
        <w:rPr>
          <w:rStyle w:val="cardChar"/>
          <w:rFonts w:eastAsiaTheme="minorHAnsi"/>
        </w:rPr>
        <w:t>Earth will start to come apart</w:t>
      </w:r>
      <w:r>
        <w:rPr>
          <w:rFonts w:asciiTheme="minorHAnsi" w:hAnsiTheme="minorHAnsi"/>
          <w:sz w:val="16"/>
        </w:rPr>
        <w:t>. Everything, from the expansion of agriculture to rainforest destruction to changing waterways, has been painted as a threat to the delicate inner-workings of our planetary ecosystem.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w:t>
      </w:r>
      <w:r w:rsidRPr="002F6A95">
        <w:rPr>
          <w:rFonts w:asciiTheme="minorHAnsi" w:hAnsiTheme="minorHAnsi"/>
          <w:sz w:val="16"/>
          <w:highlight w:val="green"/>
        </w:rPr>
        <w:t xml:space="preserve">24 </w:t>
      </w:r>
      <w:r w:rsidRPr="002F6A95">
        <w:rPr>
          <w:rStyle w:val="cardChar"/>
          <w:rFonts w:eastAsiaTheme="minorHAnsi"/>
          <w:highlight w:val="green"/>
        </w:rPr>
        <w:t>The trouble for conservation is that the data simply do not support the idea</w:t>
      </w:r>
      <w:r w:rsidRPr="00D427B9">
        <w:rPr>
          <w:rStyle w:val="cardChar"/>
          <w:rFonts w:eastAsiaTheme="minorHAnsi"/>
        </w:rPr>
        <w:t xml:space="preserve"> of a fragile nature at risk of collapse.</w:t>
      </w:r>
      <w:r>
        <w:rPr>
          <w:rFonts w:asciiTheme="minorHAnsi" w:hAnsiTheme="minorHAnsi"/>
          <w:sz w:val="16"/>
        </w:rPr>
        <w:t xml:space="preserve"> </w:t>
      </w:r>
      <w:r w:rsidRPr="00D427B9">
        <w:rPr>
          <w:rStyle w:val="cardChar"/>
          <w:rFonts w:eastAsiaTheme="minorHAnsi"/>
        </w:rPr>
        <w:t>Ecologists</w:t>
      </w:r>
      <w:r>
        <w:rPr>
          <w:rFonts w:asciiTheme="minorHAnsi" w:hAnsiTheme="minorHAnsi"/>
          <w:sz w:val="16"/>
        </w:rPr>
        <w:t xml:space="preserve"> now </w:t>
      </w:r>
      <w:r w:rsidRPr="00D427B9">
        <w:rPr>
          <w:rStyle w:val="cardChar"/>
          <w:rFonts w:eastAsiaTheme="minorHAnsi"/>
        </w:rPr>
        <w:t xml:space="preserve">know that </w:t>
      </w:r>
      <w:r w:rsidRPr="002F6A95">
        <w:rPr>
          <w:rStyle w:val="Emphasis"/>
          <w:rFonts w:asciiTheme="minorHAnsi" w:hAnsiTheme="minorHAnsi"/>
          <w:highlight w:val="green"/>
        </w:rPr>
        <w:t>the disappearance of one species does not</w:t>
      </w:r>
      <w:r>
        <w:rPr>
          <w:rStyle w:val="Emphasis"/>
          <w:rFonts w:asciiTheme="minorHAnsi" w:hAnsiTheme="minorHAnsi"/>
        </w:rPr>
        <w:t xml:space="preserve"> necessarily </w:t>
      </w:r>
      <w:r w:rsidRPr="002F6A95">
        <w:rPr>
          <w:rStyle w:val="Emphasis"/>
          <w:rFonts w:asciiTheme="minorHAnsi" w:hAnsiTheme="minorHAnsi"/>
          <w:highlight w:val="green"/>
        </w:rPr>
        <w:t>lead to the extinction of any others, much less all others</w:t>
      </w:r>
      <w:r>
        <w:rPr>
          <w:rStyle w:val="Emphasis"/>
          <w:rFonts w:asciiTheme="minorHAnsi" w:hAnsiTheme="minorHAnsi"/>
        </w:rPr>
        <w:t xml:space="preserve"> in the same ecosystem</w:t>
      </w:r>
      <w:r>
        <w:rPr>
          <w:rFonts w:asciiTheme="minorHAnsi" w:hAnsiTheme="minorHAnsi"/>
          <w:sz w:val="16"/>
        </w:rPr>
        <w:t xml:space="preserve">. In many circumstances, </w:t>
      </w:r>
      <w:r w:rsidRPr="00D427B9">
        <w:rPr>
          <w:rStyle w:val="cardChar"/>
          <w:rFonts w:eastAsiaTheme="minorHAnsi"/>
        </w:rPr>
        <w:t xml:space="preserve">the </w:t>
      </w:r>
      <w:r w:rsidRPr="002F6A95">
        <w:rPr>
          <w:rStyle w:val="cardChar"/>
          <w:rFonts w:eastAsiaTheme="minorHAnsi"/>
          <w:highlight w:val="green"/>
        </w:rPr>
        <w:t>demise</w:t>
      </w:r>
      <w:r w:rsidRPr="00D427B9">
        <w:rPr>
          <w:rStyle w:val="cardChar"/>
          <w:rFonts w:eastAsiaTheme="minorHAnsi"/>
        </w:rPr>
        <w:t xml:space="preserve"> of formerly abundant species </w:t>
      </w:r>
      <w:r w:rsidRPr="002F6A95">
        <w:rPr>
          <w:rStyle w:val="cardChar"/>
          <w:rFonts w:eastAsiaTheme="minorHAnsi"/>
          <w:highlight w:val="green"/>
        </w:rPr>
        <w:t>can be inconsequential</w:t>
      </w:r>
      <w:r>
        <w:rPr>
          <w:rFonts w:asciiTheme="minorHAnsi" w:hAnsiTheme="minorHAnsi"/>
          <w:sz w:val="16"/>
        </w:rPr>
        <w:t xml:space="preserve"> to ecosystem function. The American chestnut, once a dominant tree in eastern North America, has been extinguished by a foreign disease, yet the forest ecosystem is surprisingly unaffected. The passenger pigeon, once so abundant that its flocks darkened the sky, went extinct, along with countless other species from the Steller's sea cow to the dodo, with no catastrophic or even measurable effects. These </w:t>
      </w:r>
      <w:r w:rsidRPr="00D427B9">
        <w:rPr>
          <w:rStyle w:val="cardChar"/>
          <w:rFonts w:eastAsiaTheme="minorHAnsi"/>
        </w:rPr>
        <w:t>stories of resilience are not isolated examples</w:t>
      </w:r>
      <w:r>
        <w:rPr>
          <w:rFonts w:asciiTheme="minorHAnsi" w:hAnsiTheme="minorHAnsi"/>
          <w:sz w:val="16"/>
        </w:rPr>
        <w:t xml:space="preserve"> -- </w:t>
      </w:r>
      <w:r w:rsidRPr="00D427B9">
        <w:rPr>
          <w:rStyle w:val="cardChar"/>
          <w:rFonts w:eastAsiaTheme="minorHAnsi"/>
        </w:rPr>
        <w:t>a thorough review of the scientific literature identified 240 studies of ecosystems following major disturbances</w:t>
      </w:r>
      <w:r>
        <w:rPr>
          <w:rFonts w:asciiTheme="minorHAnsi" w:hAnsiTheme="minorHAnsi"/>
          <w:sz w:val="16"/>
        </w:rPr>
        <w:t xml:space="preserve"> such as deforestation, mining, oil spills, and other types of pollution. </w:t>
      </w:r>
      <w:r w:rsidRPr="00D427B9">
        <w:rPr>
          <w:rStyle w:val="cardChar"/>
          <w:rFonts w:eastAsiaTheme="minorHAnsi"/>
        </w:rPr>
        <w:t>The abundance of plant and animal species as well as other</w:t>
      </w:r>
      <w:r>
        <w:rPr>
          <w:rFonts w:asciiTheme="minorHAnsi" w:hAnsiTheme="minorHAnsi"/>
          <w:sz w:val="16"/>
        </w:rPr>
        <w:t xml:space="preserve"> </w:t>
      </w:r>
      <w:r w:rsidRPr="00D427B9">
        <w:rPr>
          <w:rStyle w:val="cardChar"/>
          <w:rFonts w:eastAsiaTheme="minorHAnsi"/>
        </w:rPr>
        <w:t>measures of ecosystem function recovered</w:t>
      </w:r>
      <w:r>
        <w:rPr>
          <w:rFonts w:asciiTheme="minorHAnsi" w:hAnsiTheme="minorHAnsi"/>
          <w:sz w:val="16"/>
        </w:rPr>
        <w:t xml:space="preserve">, at least partially, </w:t>
      </w:r>
      <w:r w:rsidRPr="00D427B9">
        <w:rPr>
          <w:rStyle w:val="cardChar"/>
          <w:rFonts w:eastAsiaTheme="minorHAnsi"/>
        </w:rPr>
        <w:t>in 173</w:t>
      </w:r>
      <w:r>
        <w:rPr>
          <w:rFonts w:asciiTheme="minorHAnsi" w:hAnsiTheme="minorHAnsi"/>
          <w:sz w:val="16"/>
        </w:rPr>
        <w:t xml:space="preserve"> (72 percent) </w:t>
      </w:r>
      <w:r w:rsidRPr="00D427B9">
        <w:rPr>
          <w:rStyle w:val="cardChar"/>
          <w:rFonts w:eastAsiaTheme="minorHAnsi"/>
        </w:rPr>
        <w:t>of these studies</w:t>
      </w:r>
      <w:r>
        <w:rPr>
          <w:rFonts w:asciiTheme="minorHAnsi" w:hAnsiTheme="minorHAnsi"/>
          <w:sz w:val="16"/>
        </w:rPr>
        <w:t xml:space="preserve">.25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w:t>
      </w:r>
      <w:r w:rsidRPr="00D427B9">
        <w:rPr>
          <w:rStyle w:val="cardChar"/>
          <w:rFonts w:eastAsiaTheme="minorHAnsi"/>
        </w:rPr>
        <w:t>rainforests that have grown back over abandoned agricultural land had 40 to 70 percent of the species of the original forests</w:t>
      </w:r>
      <w:r>
        <w:rPr>
          <w:rFonts w:asciiTheme="minorHAnsi" w:hAnsiTheme="minorHAnsi"/>
          <w:sz w:val="16"/>
        </w:rPr>
        <w:t xml:space="preserve">.27 Even Indonesian orangutans, which were widely thought to be able to survive only in pristine forests, have been found in surprising numbers in oil palm plantations and degraded lands.28 </w:t>
      </w:r>
      <w:r w:rsidRPr="002F6A95">
        <w:rPr>
          <w:rStyle w:val="cardChar"/>
          <w:rFonts w:eastAsiaTheme="minorHAnsi"/>
          <w:highlight w:val="green"/>
        </w:rPr>
        <w:t>Nature is so resilient that it can recover rapidly from even the most powerful human disturbances.</w:t>
      </w:r>
      <w:r>
        <w:rPr>
          <w:rFonts w:asciiTheme="minorHAnsi" w:hAnsiTheme="minorHAnsi"/>
          <w:sz w:val="16"/>
        </w:rPr>
        <w:t xml:space="preserve"> </w:t>
      </w:r>
      <w:r w:rsidRPr="002F6A95">
        <w:rPr>
          <w:rStyle w:val="cardChar"/>
          <w:rFonts w:eastAsiaTheme="minorHAnsi"/>
          <w:highlight w:val="green"/>
        </w:rPr>
        <w:t>Around</w:t>
      </w:r>
      <w:r w:rsidRPr="00D427B9">
        <w:rPr>
          <w:rStyle w:val="cardChar"/>
          <w:rFonts w:eastAsiaTheme="minorHAnsi"/>
        </w:rPr>
        <w:t xml:space="preserve"> the </w:t>
      </w:r>
      <w:r w:rsidRPr="002F6A95">
        <w:rPr>
          <w:rStyle w:val="cardChar"/>
          <w:rFonts w:eastAsiaTheme="minorHAnsi"/>
          <w:highlight w:val="green"/>
        </w:rPr>
        <w:t>Chernobyl</w:t>
      </w:r>
      <w:r w:rsidRPr="00D427B9">
        <w:rPr>
          <w:rStyle w:val="cardChar"/>
          <w:rFonts w:eastAsiaTheme="minorHAnsi"/>
        </w:rPr>
        <w:t xml:space="preserve"> nuclear facility</w:t>
      </w:r>
      <w:r>
        <w:rPr>
          <w:rFonts w:asciiTheme="minorHAnsi" w:hAnsiTheme="minorHAnsi"/>
          <w:sz w:val="16"/>
        </w:rPr>
        <w:t xml:space="preserve">, which melted down in 1986, </w:t>
      </w:r>
      <w:r w:rsidRPr="002F6A95">
        <w:rPr>
          <w:rStyle w:val="cardChar"/>
          <w:rFonts w:eastAsiaTheme="minorHAnsi"/>
          <w:highlight w:val="green"/>
        </w:rPr>
        <w:t>wildlife is thriving</w:t>
      </w:r>
      <w:r>
        <w:rPr>
          <w:rFonts w:asciiTheme="minorHAnsi" w:hAnsiTheme="minorHAnsi"/>
          <w:sz w:val="16"/>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w:t>
      </w:r>
      <w:r>
        <w:rPr>
          <w:rStyle w:val="Emphasis"/>
          <w:rFonts w:asciiTheme="minorHAnsi" w:hAnsiTheme="minorHAnsi"/>
        </w:rPr>
        <w:t>the massive 2010 oil spill in the Gulf of Mexico was degraded and consumed by bacteria at a remarkably fast rate.</w:t>
      </w:r>
      <w:r>
        <w:rPr>
          <w:rFonts w:asciiTheme="minorHAnsi" w:hAnsiTheme="minorHAnsi"/>
          <w:sz w:val="16"/>
        </w:rPr>
        <w:t xml:space="preserve">31 Today, coyotes roam downtown Chicago, and peregrine falcons astonish San Franciscans as they sweep down skyscraper canyons to pick off pigeons for their next meal. As we destroy habitats, we create new ones: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precollapse levels.33 It's doubtful that books will be written about this cod recovery since it does not play well </w:t>
      </w:r>
      <w:r>
        <w:rPr>
          <w:rFonts w:ascii="MS Gothic" w:eastAsia="MS Gothic" w:hAnsi="MS Gothic" w:cs="MS Gothic" w:hint="eastAsia"/>
          <w:sz w:val="16"/>
        </w:rPr>
        <w:t> </w:t>
      </w:r>
      <w:r>
        <w:rPr>
          <w:rFonts w:asciiTheme="minorHAnsi" w:hAnsiTheme="minorHAnsi"/>
          <w:sz w:val="16"/>
        </w:rPr>
        <w:t xml:space="preserve">to an audience somehow addicted to stories of collapse and environmental apocalypse. </w:t>
      </w:r>
      <w:r w:rsidRPr="00D427B9">
        <w:rPr>
          <w:rStyle w:val="cardChar"/>
          <w:rFonts w:eastAsiaTheme="minorHAnsi"/>
        </w:rPr>
        <w:t>Even that classic symbol of fragility</w:t>
      </w:r>
      <w:r>
        <w:rPr>
          <w:rFonts w:asciiTheme="minorHAnsi" w:hAnsiTheme="minorHAnsi"/>
          <w:sz w:val="16"/>
        </w:rPr>
        <w:t xml:space="preserve"> -- </w:t>
      </w:r>
      <w:r w:rsidRPr="00D427B9">
        <w:rPr>
          <w:rStyle w:val="cardChar"/>
          <w:rFonts w:eastAsiaTheme="minorHAnsi"/>
        </w:rPr>
        <w:t>the polar bear</w:t>
      </w:r>
      <w:r>
        <w:rPr>
          <w:rFonts w:asciiTheme="minorHAnsi" w:hAnsiTheme="minorHAnsi"/>
          <w:sz w:val="16"/>
        </w:rPr>
        <w:t xml:space="preserve">, seemingly stranded on a melting ice block -- </w:t>
      </w:r>
      <w:r w:rsidRPr="00D427B9">
        <w:rPr>
          <w:rStyle w:val="cardChar"/>
          <w:rFonts w:eastAsiaTheme="minorHAnsi"/>
        </w:rPr>
        <w:t>may have a good chance of surviving global warming</w:t>
      </w:r>
      <w:r>
        <w:rPr>
          <w:rFonts w:asciiTheme="minorHAnsi" w:hAnsiTheme="minorHAnsi"/>
          <w:sz w:val="16"/>
        </w:rPr>
        <w:t xml:space="preserve"> if the changing environment continues to increase the populations and northern ranges of harbor seals and harp seals. </w:t>
      </w:r>
      <w:r w:rsidRPr="00D427B9">
        <w:rPr>
          <w:rStyle w:val="cardChar"/>
          <w:rFonts w:eastAsiaTheme="minorHAnsi"/>
        </w:rPr>
        <w:t>Polar bears evolved from brown bears</w:t>
      </w:r>
      <w:r>
        <w:rPr>
          <w:rFonts w:asciiTheme="minorHAnsi" w:hAnsiTheme="minorHAnsi"/>
          <w:sz w:val="16"/>
        </w:rPr>
        <w:t xml:space="preserve"> 200,000 years ago </w:t>
      </w:r>
      <w:r w:rsidRPr="00D427B9">
        <w:rPr>
          <w:rStyle w:val="cardChar"/>
          <w:rFonts w:eastAsiaTheme="minorHAnsi"/>
        </w:rPr>
        <w:t>during a cooling period</w:t>
      </w:r>
      <w:r>
        <w:rPr>
          <w:rFonts w:asciiTheme="minorHAnsi" w:hAnsiTheme="minorHAnsi"/>
          <w:sz w:val="16"/>
        </w:rPr>
        <w:t xml:space="preserve"> in Earth's history, developing a highly specialized carnivorous diet focused on seals. </w:t>
      </w:r>
      <w:r w:rsidRPr="00D427B9">
        <w:rPr>
          <w:rStyle w:val="cardChar"/>
          <w:rFonts w:eastAsiaTheme="minorHAnsi"/>
        </w:rPr>
        <w:t>Thus, the fate of polar bears depends on two opposing trends -- the decline of sea ice and the</w:t>
      </w:r>
      <w:r>
        <w:rPr>
          <w:rFonts w:asciiTheme="minorHAnsi" w:hAnsiTheme="minorHAnsi"/>
          <w:sz w:val="16"/>
        </w:rPr>
        <w:t xml:space="preserve"> potential </w:t>
      </w:r>
      <w:r w:rsidRPr="00D427B9">
        <w:rPr>
          <w:rStyle w:val="cardChar"/>
          <w:rFonts w:eastAsiaTheme="minorHAnsi"/>
        </w:rPr>
        <w:t>increase of energy-rich prey</w:t>
      </w:r>
      <w:r>
        <w:rPr>
          <w:rFonts w:asciiTheme="minorHAnsi" w:hAnsiTheme="minorHAnsi"/>
          <w:sz w:val="16"/>
        </w:rPr>
        <w:t xml:space="preserve">. The history of life on Earth is of species evolving to take advantage of new environments only to be at risk when the environment changes again. The wilderness ideal presupposes that there are parts of the world untouched by humankind, but </w:t>
      </w:r>
      <w:r w:rsidRPr="00D427B9">
        <w:rPr>
          <w:rStyle w:val="cardChar"/>
          <w:rFonts w:eastAsiaTheme="minorHAnsi"/>
        </w:rPr>
        <w:t>today it is impossible to find a place on Earth that is unmarked by human activity</w:t>
      </w:r>
      <w:r>
        <w:rPr>
          <w:rFonts w:asciiTheme="minorHAnsi" w:hAnsiTheme="minorHAnsi"/>
          <w:sz w:val="16"/>
        </w:rPr>
        <w:t>. The truth is humans have been impacting their natural environment for centuries</w:t>
      </w:r>
      <w:r w:rsidRPr="00D427B9">
        <w:rPr>
          <w:rStyle w:val="cardChar"/>
          <w:rFonts w:eastAsiaTheme="minorHAnsi"/>
        </w:rPr>
        <w:t>. The wilderness so beloved by conservationists</w:t>
      </w:r>
      <w:r>
        <w:rPr>
          <w:rFonts w:asciiTheme="minorHAnsi" w:hAnsiTheme="minorHAnsi"/>
          <w:sz w:val="16"/>
        </w:rPr>
        <w:t xml:space="preserve"> -- places "untrammeled by man"34 -- </w:t>
      </w:r>
      <w:r w:rsidRPr="00D427B9">
        <w:rPr>
          <w:rStyle w:val="cardChar"/>
          <w:rFonts w:eastAsiaTheme="minorHAnsi"/>
        </w:rPr>
        <w:t>never existed</w:t>
      </w:r>
      <w:r>
        <w:rPr>
          <w:rFonts w:asciiTheme="minorHAnsi" w:hAnsiTheme="minorHAnsi"/>
          <w:sz w:val="16"/>
        </w:rPr>
        <w:t xml:space="preserve">, at least not in the last thousand years, and arguably even longer. The effects of human activity are found in every corner of the Earth. </w:t>
      </w:r>
      <w:r w:rsidRPr="00D427B9">
        <w:rPr>
          <w:rStyle w:val="cardChar"/>
          <w:rFonts w:eastAsiaTheme="minorHAnsi"/>
        </w:rPr>
        <w:t>Fish and whales in remote Arctic oceans are contaminated with chemical pesticides</w:t>
      </w:r>
      <w:r>
        <w:rPr>
          <w:rFonts w:asciiTheme="minorHAnsi" w:hAnsiTheme="minorHAnsi"/>
          <w:sz w:val="16"/>
        </w:rPr>
        <w:t xml:space="preserve">. </w:t>
      </w:r>
      <w:r w:rsidRPr="00D427B9">
        <w:rPr>
          <w:rStyle w:val="cardChar"/>
          <w:rFonts w:eastAsiaTheme="minorHAnsi"/>
        </w:rPr>
        <w:t>The nitrogen cycle</w:t>
      </w:r>
      <w:r>
        <w:rPr>
          <w:rFonts w:asciiTheme="minorHAnsi" w:hAnsiTheme="minorHAnsi"/>
          <w:sz w:val="16"/>
        </w:rPr>
        <w:t xml:space="preserve"> and hydrological cycle </w:t>
      </w:r>
      <w:r w:rsidRPr="00D427B9">
        <w:rPr>
          <w:rStyle w:val="cardChar"/>
          <w:rFonts w:eastAsiaTheme="minorHAnsi"/>
        </w:rPr>
        <w:t>are</w:t>
      </w:r>
      <w:r>
        <w:rPr>
          <w:rFonts w:asciiTheme="minorHAnsi" w:hAnsiTheme="minorHAnsi"/>
          <w:sz w:val="16"/>
        </w:rPr>
        <w:t xml:space="preserve"> now </w:t>
      </w:r>
      <w:r w:rsidRPr="00D427B9">
        <w:rPr>
          <w:rStyle w:val="cardChar"/>
          <w:rFonts w:eastAsiaTheme="minorHAnsi"/>
        </w:rPr>
        <w:t>dominated by people</w:t>
      </w:r>
      <w:r>
        <w:rPr>
          <w:rFonts w:asciiTheme="minorHAnsi" w:hAnsiTheme="minorHAnsi"/>
          <w:sz w:val="16"/>
        </w:rPr>
        <w:t xml:space="preserve"> -- human activities produce 60 percent of all the fixed nitrogen deposited on land each year, and people appropriate more than half of the annual accessible freshwater runoff.35 There are now more tigers in captivity than in their native habitats. Instead of sourcing wood from natural forests, by 2050 we are expected to get over three-quarters of our wood from intensively managed tree farms. Erosion, weathering, and landslides used to be the prime movers of rock and soil; today humans rival these geological processes with road building and </w:t>
      </w:r>
      <w:r>
        <w:rPr>
          <w:rFonts w:ascii="MS Gothic" w:eastAsia="MS Gothic" w:hAnsi="MS Gothic" w:cs="MS Gothic" w:hint="eastAsia"/>
          <w:sz w:val="16"/>
        </w:rPr>
        <w:t> </w:t>
      </w:r>
      <w:r>
        <w:rPr>
          <w:rFonts w:asciiTheme="minorHAnsi" w:hAnsiTheme="minorHAnsi"/>
          <w:sz w:val="16"/>
        </w:rPr>
        <w:t>massive construction projects.</w:t>
      </w:r>
      <w:r>
        <w:rPr>
          <w:rFonts w:asciiTheme="minorHAnsi" w:hAnsiTheme="minorHAnsi"/>
          <w:sz w:val="18"/>
        </w:rPr>
        <w:t>36</w:t>
      </w:r>
      <w:r w:rsidRPr="002F6A95">
        <w:rPr>
          <w:rFonts w:asciiTheme="minorHAnsi" w:hAnsiTheme="minorHAnsi"/>
          <w:sz w:val="16"/>
          <w:highlight w:val="green"/>
        </w:rPr>
        <w:t xml:space="preserve"> </w:t>
      </w:r>
      <w:r w:rsidRPr="002F6A95">
        <w:rPr>
          <w:rStyle w:val="cardChar"/>
          <w:rFonts w:eastAsiaTheme="minorHAnsi"/>
          <w:highlight w:val="green"/>
        </w:rPr>
        <w:t>All around the world, a mix of climate change and nonnative species has created a wealth of novel ecosystems catalyzed by human activities.</w:t>
      </w:r>
    </w:p>
    <w:p w14:paraId="65CEC76B" w14:textId="77777777" w:rsidR="00537A58" w:rsidRPr="008B1A9C" w:rsidRDefault="00537A58" w:rsidP="00537A58">
      <w:pPr>
        <w:pStyle w:val="Heading4"/>
      </w:pPr>
      <w:r w:rsidRPr="008B1A9C">
        <w:t xml:space="preserve">Environment resilient </w:t>
      </w:r>
    </w:p>
    <w:p w14:paraId="48C52EFC" w14:textId="77777777" w:rsidR="00537A58" w:rsidRPr="008B1A9C" w:rsidRDefault="00537A58" w:rsidP="00537A58">
      <w:r w:rsidRPr="008B1A9C">
        <w:rPr>
          <w:rStyle w:val="Style13ptBold"/>
        </w:rPr>
        <w:t xml:space="preserve">Kareiva et al 12 – </w:t>
      </w:r>
      <w:r w:rsidRPr="008B1A9C">
        <w:t>Chief Scientist and Vice President, The Nature Conservancy</w:t>
      </w:r>
      <w:r w:rsidRPr="008B1A9C">
        <w:rPr>
          <w:rStyle w:val="Style13ptBold"/>
        </w:rPr>
        <w:t xml:space="preserve"> </w:t>
      </w:r>
      <w:r w:rsidRPr="008B1A9C">
        <w:t xml:space="preserve">(Peter, Michelle Marvier </w:t>
      </w:r>
      <w:r w:rsidRPr="008B1A9C">
        <w:rPr>
          <w:b/>
        </w:rPr>
        <w:t>--</w:t>
      </w:r>
      <w:r w:rsidRPr="005D4204">
        <w:rPr>
          <w:rStyle w:val="Style13ptBold"/>
        </w:rPr>
        <w:t>professor and department chair of Environment Studies and Sciences at Santa Clara University</w:t>
      </w:r>
      <w:r w:rsidRPr="008B1A9C">
        <w:t xml:space="preserve">, Robert Lalasz </w:t>
      </w:r>
      <w:r w:rsidRPr="008B1A9C">
        <w:rPr>
          <w:b/>
        </w:rPr>
        <w:t>--</w:t>
      </w:r>
      <w:r w:rsidRPr="008B1A9C">
        <w:t xml:space="preserve"> director of science communications for The Nature Conservancy, Winter, “Conservation in the Anthropocene,” http://thebreakthrough.org/index.php/journal/past-issues/issue-2/conservation-in-the-anthropocene/) </w:t>
      </w:r>
    </w:p>
    <w:p w14:paraId="4FA84E97" w14:textId="77777777" w:rsidR="00537A58" w:rsidRPr="008B1A9C" w:rsidRDefault="00537A58" w:rsidP="00537A58"/>
    <w:p w14:paraId="06DBD6EB" w14:textId="77777777" w:rsidR="00537A58" w:rsidRPr="008B1A9C" w:rsidRDefault="00537A58" w:rsidP="00537A58">
      <w:pPr>
        <w:rPr>
          <w:sz w:val="16"/>
        </w:rPr>
      </w:pPr>
      <w:r w:rsidRPr="008B1A9C">
        <w:rPr>
          <w:sz w:val="16"/>
        </w:rPr>
        <w:t xml:space="preserve">2. </w:t>
      </w:r>
      <w:r w:rsidRPr="008B1A9C">
        <w:rPr>
          <w:rStyle w:val="StyleUnderline"/>
        </w:rPr>
        <w:t>As conservation became a global enterprise in the 1970s and 1980s, the movement's justification for saving nature shifted from spiritual and aesthetic values to focus on biodiversity</w:t>
      </w:r>
      <w:r w:rsidRPr="008B1A9C">
        <w:rPr>
          <w:sz w:val="16"/>
        </w:rPr>
        <w:t xml:space="preserve">. </w:t>
      </w:r>
      <w:r w:rsidRPr="008B1A9C">
        <w:rPr>
          <w:rStyle w:val="StyleUnderline"/>
        </w:rPr>
        <w:t>Nature was described as primeval, fragile, and at risk of collapse from too much human use and abuse</w:t>
      </w:r>
      <w:r w:rsidRPr="008B1A9C">
        <w:rPr>
          <w:sz w:val="16"/>
        </w:rPr>
        <w:t xml:space="preserve">. And indeed, </w:t>
      </w:r>
      <w:r w:rsidRPr="008B1A9C">
        <w:rPr>
          <w:rStyle w:val="StyleUnderline"/>
        </w:rPr>
        <w:t>there are consequences</w:t>
      </w:r>
      <w:r w:rsidRPr="008B1A9C">
        <w:rPr>
          <w:sz w:val="16"/>
        </w:rPr>
        <w:t xml:space="preserve"> </w:t>
      </w:r>
      <w:r w:rsidRPr="008B1A9C">
        <w:rPr>
          <w:rStyle w:val="StyleUnderline"/>
        </w:rPr>
        <w:t>when</w:t>
      </w:r>
      <w:r w:rsidRPr="008B1A9C">
        <w:rPr>
          <w:sz w:val="16"/>
        </w:rPr>
        <w:t xml:space="preserve"> </w:t>
      </w:r>
      <w:r w:rsidRPr="008B1A9C">
        <w:rPr>
          <w:rStyle w:val="StyleUnderline"/>
        </w:rPr>
        <w:t>humans convert landscapes for mining, logging, intensive agriculture, and urban development and when key species or ecosystems are lost.</w:t>
      </w:r>
      <w:r w:rsidRPr="008B1A9C">
        <w:rPr>
          <w:sz w:val="12"/>
        </w:rPr>
        <w:t>¶</w:t>
      </w:r>
      <w:r w:rsidRPr="008B1A9C">
        <w:rPr>
          <w:sz w:val="16"/>
        </w:rPr>
        <w:t xml:space="preserve"> But </w:t>
      </w:r>
      <w:r w:rsidRPr="008B1A9C">
        <w:rPr>
          <w:rStyle w:val="StyleUnderline"/>
          <w:highlight w:val="yellow"/>
        </w:rPr>
        <w:t>ecologists</w:t>
      </w:r>
      <w:r w:rsidRPr="008B1A9C">
        <w:rPr>
          <w:rStyle w:val="StyleUnderline"/>
        </w:rPr>
        <w:t xml:space="preserve"> and conservationists </w:t>
      </w:r>
      <w:r w:rsidRPr="008B1A9C">
        <w:rPr>
          <w:rStyle w:val="StyleUnderline"/>
          <w:highlight w:val="yellow"/>
        </w:rPr>
        <w:t xml:space="preserve">have </w:t>
      </w:r>
      <w:r w:rsidRPr="008B1A9C">
        <w:rPr>
          <w:rStyle w:val="Emphasis"/>
          <w:highlight w:val="yellow"/>
        </w:rPr>
        <w:t>grossly overstated</w:t>
      </w:r>
      <w:r w:rsidRPr="008B1A9C">
        <w:rPr>
          <w:rStyle w:val="StyleUnderline"/>
          <w:highlight w:val="yellow"/>
        </w:rPr>
        <w:t xml:space="preserve"> the fragility of nature</w:t>
      </w:r>
      <w:r w:rsidRPr="008B1A9C">
        <w:rPr>
          <w:rStyle w:val="StyleUnderline"/>
        </w:rPr>
        <w:t xml:space="preserve">, </w:t>
      </w:r>
      <w:r w:rsidRPr="008B1A9C">
        <w:rPr>
          <w:sz w:val="16"/>
        </w:rPr>
        <w:t xml:space="preserve">frequently arguing that once an ecosystem is altered, it is gone forever. </w:t>
      </w:r>
      <w:r w:rsidRPr="008B1A9C">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8B1A9C">
        <w:rPr>
          <w:rStyle w:val="StyleUnderline"/>
          <w:sz w:val="12"/>
        </w:rPr>
        <w:t>¶</w:t>
      </w:r>
      <w:r w:rsidRPr="008B1A9C">
        <w:rPr>
          <w:sz w:val="16"/>
        </w:rPr>
        <w:t xml:space="preserve"> </w:t>
      </w:r>
      <w:r w:rsidRPr="008B1A9C">
        <w:rPr>
          <w:rStyle w:val="StyleUnderline"/>
        </w:rPr>
        <w:t>The fragility trope dates back</w:t>
      </w:r>
      <w:r w:rsidRPr="008B1A9C">
        <w:rPr>
          <w:sz w:val="16"/>
        </w:rPr>
        <w:t xml:space="preserve">, at least, </w:t>
      </w:r>
      <w:r w:rsidRPr="008B1A9C">
        <w:rPr>
          <w:rStyle w:val="StyleUnderline"/>
        </w:rPr>
        <w:t>to</w:t>
      </w:r>
      <w:r w:rsidRPr="008B1A9C">
        <w:rPr>
          <w:sz w:val="16"/>
        </w:rPr>
        <w:t xml:space="preserve"> Rachel </w:t>
      </w:r>
      <w:r w:rsidRPr="008B1A9C">
        <w:rPr>
          <w:rStyle w:val="StyleUnderline"/>
        </w:rPr>
        <w:t>Carson</w:t>
      </w:r>
      <w:r w:rsidRPr="008B1A9C">
        <w:rPr>
          <w:sz w:val="16"/>
        </w:rPr>
        <w:t xml:space="preserve">, </w:t>
      </w:r>
      <w:r w:rsidRPr="008B1A9C">
        <w:rPr>
          <w:rStyle w:val="StyleUnderline"/>
        </w:rPr>
        <w:t>who wrote plaintively in Silent Spring of the delicate web of life and warned that perturbing the intricate balance of nature could have disastrous consequences</w:t>
      </w:r>
      <w:r w:rsidRPr="008B1A9C">
        <w:rPr>
          <w:sz w:val="16"/>
        </w:rPr>
        <w:t xml:space="preserve">.22 Al Gore made a similar argument in his 1992 book, Earth in the Balance.23 And the 2005 Millennium Ecosystem Assessment warned darkly that, while the expansion of agriculture and other forms of development have been </w:t>
      </w:r>
      <w:r w:rsidRPr="005D4204">
        <w:rPr>
          <w:sz w:val="16"/>
        </w:rPr>
        <w:t>overwhelmingly positive for the world's poor, ecosystem degradation was simultaneously putting systems in jeopardy of collapse.24</w:t>
      </w:r>
      <w:r w:rsidRPr="005D4204">
        <w:rPr>
          <w:sz w:val="12"/>
        </w:rPr>
        <w:t>¶</w:t>
      </w:r>
      <w:r w:rsidRPr="005D4204">
        <w:rPr>
          <w:sz w:val="16"/>
        </w:rPr>
        <w:t xml:space="preserve"> The trouble for conservation is that </w:t>
      </w:r>
      <w:r w:rsidRPr="005D4204">
        <w:rPr>
          <w:rStyle w:val="StyleUnderline"/>
        </w:rPr>
        <w:t>the data simply do not support the idea of a fragile nature at risk of collapse</w:t>
      </w:r>
      <w:r w:rsidRPr="005D4204">
        <w:rPr>
          <w:sz w:val="16"/>
        </w:rPr>
        <w:t>. Ecologists now know th</w:t>
      </w:r>
      <w:r w:rsidRPr="008B1A9C">
        <w:rPr>
          <w:sz w:val="16"/>
        </w:rPr>
        <w:t xml:space="preserve">at </w:t>
      </w:r>
      <w:r w:rsidRPr="008B1A9C">
        <w:rPr>
          <w:rStyle w:val="StyleUnderline"/>
          <w:highlight w:val="yellow"/>
        </w:rPr>
        <w:t xml:space="preserve">the disappearance of one species does not </w:t>
      </w:r>
      <w:r w:rsidRPr="008B1A9C">
        <w:rPr>
          <w:rStyle w:val="StyleUnderline"/>
        </w:rPr>
        <w:t xml:space="preserve">necessarily </w:t>
      </w:r>
      <w:r w:rsidRPr="008B1A9C">
        <w:rPr>
          <w:rStyle w:val="StyleUnderline"/>
          <w:highlight w:val="yellow"/>
        </w:rPr>
        <w:t xml:space="preserve">lead to the extinction of </w:t>
      </w:r>
      <w:r w:rsidRPr="008B1A9C">
        <w:rPr>
          <w:rStyle w:val="StyleUnderline"/>
        </w:rPr>
        <w:t xml:space="preserve">any others, much less </w:t>
      </w:r>
      <w:r w:rsidRPr="008B1A9C">
        <w:rPr>
          <w:rStyle w:val="StyleUnderline"/>
          <w:highlight w:val="yellow"/>
        </w:rPr>
        <w:t xml:space="preserve">all others </w:t>
      </w:r>
      <w:r w:rsidRPr="008B1A9C">
        <w:rPr>
          <w:rStyle w:val="StyleUnderline"/>
        </w:rPr>
        <w:t>in the same ecosystem</w:t>
      </w:r>
      <w:r w:rsidRPr="008B1A9C">
        <w:rPr>
          <w:sz w:val="16"/>
        </w:rPr>
        <w:t xml:space="preserve">. In many circumstances, </w:t>
      </w:r>
      <w:r w:rsidRPr="008B1A9C">
        <w:rPr>
          <w:rStyle w:val="StyleUnderline"/>
          <w:highlight w:val="yellow"/>
        </w:rPr>
        <w:t>the demise of</w:t>
      </w:r>
      <w:r w:rsidRPr="008B1A9C">
        <w:rPr>
          <w:rStyle w:val="StyleUnderline"/>
        </w:rPr>
        <w:t xml:space="preserve"> formerly abundant </w:t>
      </w:r>
      <w:r w:rsidRPr="008B1A9C">
        <w:rPr>
          <w:rStyle w:val="StyleUnderline"/>
          <w:highlight w:val="yellow"/>
        </w:rPr>
        <w:t xml:space="preserve">species can be </w:t>
      </w:r>
      <w:r w:rsidRPr="008B1A9C">
        <w:rPr>
          <w:rStyle w:val="Emphasis"/>
          <w:highlight w:val="yellow"/>
        </w:rPr>
        <w:t>inconsequential</w:t>
      </w:r>
      <w:r w:rsidRPr="008B1A9C">
        <w:rPr>
          <w:rStyle w:val="StyleUnderline"/>
        </w:rPr>
        <w:t xml:space="preserve"> to ecosystem </w:t>
      </w:r>
      <w:r w:rsidRPr="005D4204">
        <w:rPr>
          <w:rStyle w:val="StyleUnderline"/>
        </w:rPr>
        <w:t>function. The American chestnut</w:t>
      </w:r>
      <w:r w:rsidRPr="005D4204">
        <w:rPr>
          <w:sz w:val="16"/>
        </w:rPr>
        <w:t xml:space="preserve">, </w:t>
      </w:r>
      <w:r w:rsidRPr="005D4204">
        <w:rPr>
          <w:rStyle w:val="StyleUnderline"/>
        </w:rPr>
        <w:t>once a dominant tree in eastern North America, has been extinguished by a foreign disease, yet the forest ecosystem is surprisingly unaffected. The passenger pigeon</w:t>
      </w:r>
      <w:r w:rsidRPr="005D4204">
        <w:rPr>
          <w:sz w:val="16"/>
        </w:rPr>
        <w:t xml:space="preserve">, once so abundant that its flocks darkened the sky, </w:t>
      </w:r>
      <w:r w:rsidRPr="005D4204">
        <w:rPr>
          <w:rStyle w:val="StyleUnderline"/>
        </w:rPr>
        <w:t>went extinct, along with countless other species from the Steller's sea cow to the dodo</w:t>
      </w:r>
      <w:r w:rsidRPr="005D4204">
        <w:rPr>
          <w:sz w:val="16"/>
        </w:rPr>
        <w:t xml:space="preserve">, </w:t>
      </w:r>
      <w:r w:rsidRPr="005D4204">
        <w:rPr>
          <w:rStyle w:val="StyleUnderline"/>
        </w:rPr>
        <w:t xml:space="preserve">with </w:t>
      </w:r>
      <w:r w:rsidRPr="005D4204">
        <w:rPr>
          <w:rStyle w:val="Emphasis"/>
        </w:rPr>
        <w:t>no catastrophic or even measurable effects</w:t>
      </w:r>
      <w:r w:rsidRPr="005D4204">
        <w:rPr>
          <w:rStyle w:val="StyleUnderline"/>
        </w:rPr>
        <w:t>.</w:t>
      </w:r>
      <w:r w:rsidRPr="005D4204">
        <w:rPr>
          <w:rStyle w:val="StyleUnderline"/>
          <w:sz w:val="12"/>
        </w:rPr>
        <w:t xml:space="preserve">¶ </w:t>
      </w:r>
      <w:r w:rsidRPr="005D4204">
        <w:rPr>
          <w:rStyle w:val="StyleUnderline"/>
        </w:rPr>
        <w:t>These</w:t>
      </w:r>
      <w:r w:rsidRPr="008B1A9C">
        <w:rPr>
          <w:rStyle w:val="StyleUnderline"/>
        </w:rPr>
        <w:t xml:space="preserve"> </w:t>
      </w:r>
      <w:r w:rsidRPr="008B1A9C">
        <w:rPr>
          <w:rStyle w:val="StyleUnderline"/>
          <w:highlight w:val="yellow"/>
        </w:rPr>
        <w:t xml:space="preserve">stories of </w:t>
      </w:r>
      <w:r w:rsidRPr="008B1A9C">
        <w:rPr>
          <w:rStyle w:val="Emphasis"/>
          <w:highlight w:val="yellow"/>
        </w:rPr>
        <w:t>resilience are not isolated</w:t>
      </w:r>
      <w:r w:rsidRPr="008B1A9C">
        <w:rPr>
          <w:rStyle w:val="StyleUnderline"/>
          <w:highlight w:val="yellow"/>
        </w:rPr>
        <w:t xml:space="preserve"> </w:t>
      </w:r>
      <w:r w:rsidRPr="008B1A9C">
        <w:rPr>
          <w:rStyle w:val="StyleUnderline"/>
        </w:rPr>
        <w:t xml:space="preserve">examples -- </w:t>
      </w:r>
      <w:r w:rsidRPr="008B1A9C">
        <w:rPr>
          <w:rStyle w:val="StyleUnderline"/>
          <w:highlight w:val="yellow"/>
        </w:rPr>
        <w:t xml:space="preserve">a </w:t>
      </w:r>
      <w:r w:rsidRPr="008B1A9C">
        <w:rPr>
          <w:rStyle w:val="Emphasis"/>
          <w:highlight w:val="yellow"/>
        </w:rPr>
        <w:t>thorough review of</w:t>
      </w:r>
      <w:r w:rsidRPr="008B1A9C">
        <w:rPr>
          <w:rStyle w:val="StyleUnderline"/>
        </w:rPr>
        <w:t xml:space="preserve"> the scientific </w:t>
      </w:r>
      <w:r w:rsidRPr="008B1A9C">
        <w:rPr>
          <w:rStyle w:val="StyleUnderline"/>
          <w:highlight w:val="yellow"/>
        </w:rPr>
        <w:t xml:space="preserve">literature identified </w:t>
      </w:r>
      <w:r w:rsidRPr="008B1A9C">
        <w:rPr>
          <w:rStyle w:val="Emphasis"/>
          <w:highlight w:val="yellow"/>
        </w:rPr>
        <w:t>240 studies</w:t>
      </w:r>
      <w:r w:rsidRPr="008B1A9C">
        <w:rPr>
          <w:rStyle w:val="StyleUnderline"/>
          <w:highlight w:val="yellow"/>
        </w:rPr>
        <w:t xml:space="preserve"> of ecosystems following </w:t>
      </w:r>
      <w:r w:rsidRPr="008B1A9C">
        <w:rPr>
          <w:rStyle w:val="Emphasis"/>
          <w:highlight w:val="yellow"/>
        </w:rPr>
        <w:t xml:space="preserve">major </w:t>
      </w:r>
      <w:r w:rsidRPr="008B1A9C">
        <w:rPr>
          <w:rStyle w:val="Emphasis"/>
        </w:rPr>
        <w:t>disturbances</w:t>
      </w:r>
      <w:r w:rsidRPr="008B1A9C">
        <w:rPr>
          <w:rStyle w:val="StyleUnderline"/>
        </w:rPr>
        <w:t xml:space="preserve"> such as deforestation, mining, oil spills, and other types of pollution. </w:t>
      </w:r>
      <w:r w:rsidRPr="008B1A9C">
        <w:rPr>
          <w:rStyle w:val="StyleUnderline"/>
          <w:highlight w:val="yellow"/>
        </w:rPr>
        <w:t xml:space="preserve">The abundance of </w:t>
      </w:r>
      <w:r w:rsidRPr="008B1A9C">
        <w:rPr>
          <w:rStyle w:val="StyleUnderline"/>
        </w:rPr>
        <w:t xml:space="preserve">plant and animal </w:t>
      </w:r>
      <w:r w:rsidRPr="008B1A9C">
        <w:rPr>
          <w:rStyle w:val="StyleUnderline"/>
          <w:highlight w:val="yellow"/>
        </w:rPr>
        <w:t xml:space="preserve">species as well as </w:t>
      </w:r>
      <w:r w:rsidRPr="008B1A9C">
        <w:rPr>
          <w:rStyle w:val="StyleUnderline"/>
        </w:rPr>
        <w:t xml:space="preserve">other measures of </w:t>
      </w:r>
      <w:r w:rsidRPr="008B1A9C">
        <w:rPr>
          <w:rStyle w:val="StyleUnderline"/>
          <w:highlight w:val="yellow"/>
        </w:rPr>
        <w:t>ecosystem function recovered</w:t>
      </w:r>
      <w:r w:rsidRPr="008B1A9C">
        <w:rPr>
          <w:sz w:val="16"/>
        </w:rPr>
        <w:t xml:space="preserve">, at least partially, </w:t>
      </w:r>
      <w:r w:rsidRPr="008B1A9C">
        <w:rPr>
          <w:rStyle w:val="StyleUnderline"/>
          <w:highlight w:val="yellow"/>
        </w:rPr>
        <w:t>in</w:t>
      </w:r>
      <w:r w:rsidRPr="008B1A9C">
        <w:rPr>
          <w:sz w:val="16"/>
        </w:rPr>
        <w:t xml:space="preserve"> 173 </w:t>
      </w:r>
      <w:r w:rsidRPr="008B1A9C">
        <w:rPr>
          <w:rStyle w:val="Emphasis"/>
        </w:rPr>
        <w:t>(</w:t>
      </w:r>
      <w:r w:rsidRPr="008B1A9C">
        <w:rPr>
          <w:rStyle w:val="Emphasis"/>
          <w:highlight w:val="yellow"/>
        </w:rPr>
        <w:t>72 percent) of</w:t>
      </w:r>
      <w:r w:rsidRPr="008B1A9C">
        <w:rPr>
          <w:rStyle w:val="StyleUnderline"/>
        </w:rPr>
        <w:t xml:space="preserve"> these </w:t>
      </w:r>
      <w:r w:rsidRPr="008B1A9C">
        <w:rPr>
          <w:rStyle w:val="Emphasis"/>
          <w:highlight w:val="yellow"/>
        </w:rPr>
        <w:t>studies</w:t>
      </w:r>
      <w:r w:rsidRPr="008B1A9C">
        <w:rPr>
          <w:sz w:val="16"/>
        </w:rPr>
        <w:t>.25</w:t>
      </w:r>
      <w:r w:rsidRPr="008B1A9C">
        <w:rPr>
          <w:sz w:val="12"/>
        </w:rPr>
        <w:t>¶</w:t>
      </w:r>
      <w:r w:rsidRPr="008B1A9C">
        <w:rPr>
          <w:sz w:val="16"/>
        </w:rPr>
        <w:t xml:space="preserve"> </w:t>
      </w:r>
      <w:r w:rsidRPr="008B1A9C">
        <w:rPr>
          <w:rStyle w:val="StyleUnderline"/>
        </w:rPr>
        <w:t>While global forest cover is continuing to decline, it is rising in the Northern Hemisphere, where "nature" is returning to former agricultural lands</w:t>
      </w:r>
      <w:r w:rsidRPr="008B1A9C">
        <w:rPr>
          <w:sz w:val="16"/>
        </w:rPr>
        <w:t xml:space="preserve">.26 Something similar is likely to occur in the Southern Hemisphere, after poor countries achieve a similar level of economic development. A 2010 report concluded </w:t>
      </w:r>
      <w:r w:rsidRPr="008B1A9C">
        <w:rPr>
          <w:rStyle w:val="StyleUnderline"/>
        </w:rPr>
        <w:t>that rainforests that have grown back over abandoned agricultural land had 40 to 70 percent of the species of the original forests</w:t>
      </w:r>
      <w:r w:rsidRPr="008B1A9C">
        <w:rPr>
          <w:sz w:val="16"/>
        </w:rPr>
        <w:t>.27 Even Indonesian orangutans, which were widely thought to be able to survive only in pristine forests, have been found in surprising numbers in oil palm plantations and degraded lands.28</w:t>
      </w:r>
      <w:r w:rsidRPr="008B1A9C">
        <w:rPr>
          <w:sz w:val="12"/>
        </w:rPr>
        <w:t>¶</w:t>
      </w:r>
      <w:r w:rsidRPr="008B1A9C">
        <w:rPr>
          <w:sz w:val="16"/>
        </w:rPr>
        <w:t xml:space="preserve"> </w:t>
      </w:r>
      <w:r w:rsidRPr="008B1A9C">
        <w:rPr>
          <w:rStyle w:val="StyleUnderline"/>
          <w:highlight w:val="yellow"/>
        </w:rPr>
        <w:t xml:space="preserve">Nature is so </w:t>
      </w:r>
      <w:r w:rsidRPr="008B1A9C">
        <w:rPr>
          <w:rStyle w:val="Emphasis"/>
          <w:highlight w:val="yellow"/>
        </w:rPr>
        <w:t>resilient</w:t>
      </w:r>
      <w:r w:rsidRPr="008B1A9C">
        <w:rPr>
          <w:rStyle w:val="StyleUnderline"/>
        </w:rPr>
        <w:t xml:space="preserve"> that </w:t>
      </w:r>
      <w:r w:rsidRPr="008B1A9C">
        <w:rPr>
          <w:rStyle w:val="StyleUnderline"/>
          <w:highlight w:val="yellow"/>
        </w:rPr>
        <w:t xml:space="preserve">it can </w:t>
      </w:r>
      <w:r w:rsidRPr="008B1A9C">
        <w:rPr>
          <w:rStyle w:val="Emphasis"/>
          <w:highlight w:val="yellow"/>
        </w:rPr>
        <w:t>recover rapidly</w:t>
      </w:r>
      <w:r w:rsidRPr="008B1A9C">
        <w:rPr>
          <w:rStyle w:val="StyleUnderline"/>
          <w:highlight w:val="yellow"/>
        </w:rPr>
        <w:t xml:space="preserve"> from</w:t>
      </w:r>
      <w:r w:rsidRPr="008B1A9C">
        <w:rPr>
          <w:rStyle w:val="StyleUnderline"/>
        </w:rPr>
        <w:t xml:space="preserve"> even </w:t>
      </w:r>
      <w:r w:rsidRPr="008B1A9C">
        <w:rPr>
          <w:rStyle w:val="StyleUnderline"/>
          <w:highlight w:val="yellow"/>
        </w:rPr>
        <w:t xml:space="preserve">the </w:t>
      </w:r>
      <w:r w:rsidRPr="008B1A9C">
        <w:rPr>
          <w:rStyle w:val="Emphasis"/>
          <w:highlight w:val="yellow"/>
        </w:rPr>
        <w:t>most powerful</w:t>
      </w:r>
      <w:r w:rsidRPr="008B1A9C">
        <w:rPr>
          <w:rStyle w:val="StyleUnderline"/>
        </w:rPr>
        <w:t xml:space="preserve"> human </w:t>
      </w:r>
      <w:r w:rsidRPr="008B1A9C">
        <w:rPr>
          <w:rStyle w:val="StyleUnderline"/>
          <w:highlight w:val="yellow"/>
        </w:rPr>
        <w:t xml:space="preserve">disturbances. Around </w:t>
      </w:r>
      <w:r w:rsidRPr="008B1A9C">
        <w:rPr>
          <w:rStyle w:val="StyleUnderline"/>
        </w:rPr>
        <w:t xml:space="preserve">the </w:t>
      </w:r>
      <w:r w:rsidRPr="008B1A9C">
        <w:rPr>
          <w:rStyle w:val="StyleUnderline"/>
          <w:highlight w:val="yellow"/>
        </w:rPr>
        <w:t>Chernobyl</w:t>
      </w:r>
      <w:r w:rsidRPr="008B1A9C">
        <w:rPr>
          <w:rStyle w:val="StyleUnderline"/>
        </w:rPr>
        <w:t xml:space="preserve"> nuclear facility,</w:t>
      </w:r>
      <w:r w:rsidRPr="008B1A9C">
        <w:rPr>
          <w:sz w:val="16"/>
        </w:rPr>
        <w:t xml:space="preserve"> which melted down in 1986, </w:t>
      </w:r>
      <w:r w:rsidRPr="008B1A9C">
        <w:rPr>
          <w:rStyle w:val="StyleUnderline"/>
          <w:highlight w:val="yellow"/>
        </w:rPr>
        <w:t>wildlife is thriving</w:t>
      </w:r>
      <w:r w:rsidRPr="008B1A9C">
        <w:rPr>
          <w:rStyle w:val="StyleUnderline"/>
        </w:rPr>
        <w:t>, despite the high levels of radiation</w:t>
      </w:r>
      <w:r w:rsidRPr="008B1A9C">
        <w:rPr>
          <w:sz w:val="16"/>
        </w:rPr>
        <w:t xml:space="preserve">.29 </w:t>
      </w:r>
      <w:r w:rsidRPr="008B1A9C">
        <w:rPr>
          <w:rStyle w:val="StyleUnderline"/>
        </w:rPr>
        <w:t xml:space="preserve">In the Bikini Atoll, the site of </w:t>
      </w:r>
      <w:r w:rsidRPr="005D4204">
        <w:rPr>
          <w:rStyle w:val="StyleUnderline"/>
        </w:rPr>
        <w:t>multiple nuclear bomb tests</w:t>
      </w:r>
      <w:r w:rsidRPr="005D4204">
        <w:rPr>
          <w:sz w:val="16"/>
        </w:rPr>
        <w:t xml:space="preserve">, including the 1954 hydrogen bomb test that boiled the water in the area, </w:t>
      </w:r>
      <w:r w:rsidRPr="005D4204">
        <w:rPr>
          <w:rStyle w:val="StyleUnderline"/>
        </w:rPr>
        <w:t>the number of coral species has actually increased relative</w:t>
      </w:r>
      <w:r w:rsidRPr="008B1A9C">
        <w:rPr>
          <w:rStyle w:val="StyleUnderline"/>
        </w:rPr>
        <w:t xml:space="preserve"> to before the explosions</w:t>
      </w:r>
      <w:r w:rsidRPr="008B1A9C">
        <w:rPr>
          <w:sz w:val="16"/>
        </w:rPr>
        <w:t xml:space="preserve">.30 More recently, </w:t>
      </w:r>
      <w:r w:rsidRPr="008B1A9C">
        <w:rPr>
          <w:rStyle w:val="StyleUnderline"/>
          <w:highlight w:val="yellow"/>
        </w:rPr>
        <w:t>the</w:t>
      </w:r>
      <w:r w:rsidRPr="008B1A9C">
        <w:rPr>
          <w:rStyle w:val="StyleUnderline"/>
        </w:rPr>
        <w:t xml:space="preserve"> massive </w:t>
      </w:r>
      <w:r w:rsidRPr="008B1A9C">
        <w:rPr>
          <w:rStyle w:val="StyleUnderline"/>
          <w:highlight w:val="yellow"/>
        </w:rPr>
        <w:t xml:space="preserve">2010 oil spill </w:t>
      </w:r>
      <w:r w:rsidRPr="008B1A9C">
        <w:rPr>
          <w:rStyle w:val="StyleUnderline"/>
        </w:rPr>
        <w:t xml:space="preserve">in the Gulf of Mexico </w:t>
      </w:r>
      <w:r w:rsidRPr="008B1A9C">
        <w:rPr>
          <w:rStyle w:val="StyleUnderline"/>
          <w:highlight w:val="yellow"/>
        </w:rPr>
        <w:t>was</w:t>
      </w:r>
      <w:r w:rsidRPr="008B1A9C">
        <w:rPr>
          <w:rStyle w:val="StyleUnderline"/>
        </w:rPr>
        <w:t xml:space="preserve"> degraded and </w:t>
      </w:r>
      <w:r w:rsidRPr="008B1A9C">
        <w:rPr>
          <w:rStyle w:val="StyleUnderline"/>
          <w:highlight w:val="yellow"/>
        </w:rPr>
        <w:t>consumed by bacteria</w:t>
      </w:r>
      <w:r w:rsidRPr="008B1A9C">
        <w:rPr>
          <w:rStyle w:val="StyleUnderline"/>
        </w:rPr>
        <w:t xml:space="preserve"> at a remarkably fast rate</w:t>
      </w:r>
      <w:r w:rsidRPr="008B1A9C">
        <w:rPr>
          <w:sz w:val="16"/>
        </w:rPr>
        <w:t>.31</w:t>
      </w:r>
      <w:r w:rsidRPr="008B1A9C">
        <w:rPr>
          <w:sz w:val="12"/>
        </w:rPr>
        <w:t>¶</w:t>
      </w:r>
      <w:r w:rsidRPr="008B1A9C">
        <w:rPr>
          <w:sz w:val="16"/>
        </w:rPr>
        <w:t xml:space="preserve"> Today, </w:t>
      </w:r>
      <w:r w:rsidRPr="008B1A9C">
        <w:rPr>
          <w:rStyle w:val="StyleUnderline"/>
        </w:rPr>
        <w:t>coyotes roam downtown Chicago, and</w:t>
      </w:r>
      <w:r w:rsidRPr="008B1A9C">
        <w:rPr>
          <w:sz w:val="16"/>
        </w:rPr>
        <w:t xml:space="preserve"> peregrine falcons </w:t>
      </w:r>
      <w:r w:rsidRPr="008B1A9C">
        <w:rPr>
          <w:rStyle w:val="StyleUnderline"/>
        </w:rPr>
        <w:t>astonish San Franciscans as they sweep down skyscraper canyons to pick off pigeons for their next meal</w:t>
      </w:r>
      <w:r w:rsidRPr="008B1A9C">
        <w:rPr>
          <w:sz w:val="16"/>
        </w:rPr>
        <w:t xml:space="preserve">. </w:t>
      </w:r>
      <w:r w:rsidRPr="008B1A9C">
        <w:rPr>
          <w:rStyle w:val="StyleUnderline"/>
          <w:highlight w:val="yellow"/>
        </w:rPr>
        <w:t>As we destroy habitats, we create new ones:</w:t>
      </w:r>
      <w:r w:rsidRPr="008B1A9C">
        <w:rPr>
          <w:rStyle w:val="StyleUnderline"/>
        </w:rPr>
        <w:t xml:space="preserve"> in the southwestern U</w:t>
      </w:r>
      <w:r w:rsidRPr="008B1A9C">
        <w:rPr>
          <w:sz w:val="16"/>
        </w:rPr>
        <w:t xml:space="preserve">nited </w:t>
      </w:r>
      <w:r w:rsidRPr="008B1A9C">
        <w:rPr>
          <w:rStyle w:val="StyleUnderline"/>
        </w:rPr>
        <w:t>S</w:t>
      </w:r>
      <w:r w:rsidRPr="008B1A9C">
        <w:rPr>
          <w:sz w:val="16"/>
        </w:rPr>
        <w:t xml:space="preserve">tates </w:t>
      </w:r>
      <w:r w:rsidRPr="008B1A9C">
        <w:rPr>
          <w:rStyle w:val="StyleUnderline"/>
        </w:rPr>
        <w:t>a rare and federally listed salamander species seems specialized to live in cattle tanks</w:t>
      </w:r>
      <w:r w:rsidRPr="008B1A9C">
        <w:rPr>
          <w:sz w:val="16"/>
        </w:rPr>
        <w:t xml:space="preserve"> -- to date, it has been found in no other habitat.32 </w:t>
      </w:r>
      <w:r w:rsidRPr="008B1A9C">
        <w:rPr>
          <w:rStyle w:val="StyleUnderline"/>
        </w:rPr>
        <w:t>Books have been written about the collapse of cod in the Georges Bank, yet recent trawl data show the biomass of cod has recovered to precollapse levels</w:t>
      </w:r>
      <w:r w:rsidRPr="008B1A9C">
        <w:rPr>
          <w:sz w:val="16"/>
        </w:rPr>
        <w:t xml:space="preserve">.33 </w:t>
      </w:r>
      <w:r w:rsidRPr="008B1A9C">
        <w:rPr>
          <w:rStyle w:val="StyleUnderline"/>
        </w:rPr>
        <w:t>It's doubtful that books will be written about this cod recovery since it does not play well to an audience somehow addicted to stories of collapse and environmental apocalypse.</w:t>
      </w:r>
      <w:r w:rsidRPr="008B1A9C">
        <w:rPr>
          <w:rStyle w:val="StyleUnderline"/>
          <w:sz w:val="12"/>
        </w:rPr>
        <w:t>¶</w:t>
      </w:r>
      <w:r w:rsidRPr="008B1A9C">
        <w:rPr>
          <w:sz w:val="16"/>
        </w:rPr>
        <w:t xml:space="preserve"> </w:t>
      </w:r>
      <w:r w:rsidRPr="008B1A9C">
        <w:rPr>
          <w:rStyle w:val="StyleUnderline"/>
        </w:rPr>
        <w:t>Even that classic symbol of fragility -- the polar bear</w:t>
      </w:r>
      <w:r w:rsidRPr="008B1A9C">
        <w:rPr>
          <w:sz w:val="16"/>
        </w:rPr>
        <w:t xml:space="preserve">, seemingly stranded on a melting ice block -- </w:t>
      </w:r>
      <w:r w:rsidRPr="008B1A9C">
        <w:rPr>
          <w:rStyle w:val="StyleUnderline"/>
        </w:rPr>
        <w:t>may have a good chance of surviving global warming if the changing environment continues to increase the populations and northern ranges of harbor seals and harp seals</w:t>
      </w:r>
      <w:r w:rsidRPr="008B1A9C">
        <w:rPr>
          <w:sz w:val="16"/>
        </w:rPr>
        <w:t xml:space="preserve">. </w:t>
      </w:r>
      <w:r w:rsidRPr="008B1A9C">
        <w:rPr>
          <w:rStyle w:val="StyleUnderline"/>
        </w:rPr>
        <w:t>Polar bears evolved from brown bears 200,000 years ago during a cooling period in Earth's history</w:t>
      </w:r>
      <w:r w:rsidRPr="008B1A9C">
        <w:rPr>
          <w:sz w:val="16"/>
        </w:rPr>
        <w:t xml:space="preserve">, developing a highly specialized carnivorous diet focused on seals. Thus, the fate of polar bears depends on two opposing trends -- the decline of sea ice and the potential increase of energy-rich prey. </w:t>
      </w:r>
      <w:r w:rsidRPr="008B1A9C">
        <w:rPr>
          <w:rStyle w:val="StyleUnderline"/>
        </w:rPr>
        <w:t>The history of life on Earth is of species evolving to take advantage of new environments only to be at risk when the environment changes again.</w:t>
      </w:r>
      <w:r w:rsidRPr="008B1A9C">
        <w:rPr>
          <w:rStyle w:val="StyleUnderline"/>
          <w:sz w:val="12"/>
        </w:rPr>
        <w:t>¶</w:t>
      </w:r>
      <w:r w:rsidRPr="008B1A9C">
        <w:rPr>
          <w:sz w:val="16"/>
        </w:rPr>
        <w:t xml:space="preserve"> </w:t>
      </w:r>
      <w:r w:rsidRPr="008B1A9C">
        <w:rPr>
          <w:rStyle w:val="StyleUnderline"/>
        </w:rPr>
        <w:t xml:space="preserve">The wilderness ideal presupposes that there are parts of the world untouched by humankind, but today it is impossible to find a place on Earth that is unmarked by human activity. The truth is humans have been impacting their natural environment for centuries. </w:t>
      </w:r>
      <w:r w:rsidRPr="008B1A9C">
        <w:rPr>
          <w:sz w:val="16"/>
        </w:rPr>
        <w:t>The wilderness so beloved by conservationists -- places "untrammeled by man"34 -- never existed, at least not in the last thousand years, and arguably even longer.</w:t>
      </w:r>
    </w:p>
    <w:p w14:paraId="3AD0A39A" w14:textId="77777777" w:rsidR="00537A58" w:rsidRPr="008B1A9C" w:rsidRDefault="00537A58" w:rsidP="00537A58">
      <w:pPr>
        <w:pStyle w:val="Heading4"/>
      </w:pPr>
      <w:r w:rsidRPr="008B1A9C">
        <w:t>Status quo ocean exploitation is disastrous – either proves resilience or plan insufficiency</w:t>
      </w:r>
    </w:p>
    <w:p w14:paraId="7121278E" w14:textId="77777777" w:rsidR="00537A58" w:rsidRPr="008B1A9C" w:rsidRDefault="00537A58" w:rsidP="00537A58">
      <w:r w:rsidRPr="008B1A9C">
        <w:rPr>
          <w:rStyle w:val="Style13ptBold"/>
        </w:rPr>
        <w:t>Sielien 13</w:t>
      </w:r>
      <w:r w:rsidRPr="008B1A9C">
        <w:t xml:space="preserve">, ALAN B. SIELEN is </w:t>
      </w:r>
      <w:r w:rsidRPr="00F85E72">
        <w:rPr>
          <w:rStyle w:val="Style13ptBold"/>
        </w:rPr>
        <w:t>Senior Fellow for International Environmental Policy at the Center for Marine Biodiversity and Conservation at the Scripps Institution of Oceanography</w:t>
      </w:r>
      <w:r w:rsidRPr="008B1A9C">
        <w:t>, 13 [“The Devolution of the Seas,” Foreign Affairs, November/December, http://www.foreignaffairs.com/articles/140164/alan-b-sielen/the-devolution-of-the-seas]</w:t>
      </w:r>
    </w:p>
    <w:p w14:paraId="1FF75FE9" w14:textId="77777777" w:rsidR="00537A58" w:rsidRPr="008B1A9C" w:rsidRDefault="00537A58" w:rsidP="00537A58">
      <w:pPr>
        <w:rPr>
          <w:sz w:val="16"/>
        </w:rPr>
      </w:pPr>
    </w:p>
    <w:p w14:paraId="702721B8" w14:textId="77777777" w:rsidR="00537A58" w:rsidRPr="008B1A9C" w:rsidRDefault="00537A58" w:rsidP="00537A58">
      <w:pPr>
        <w:rPr>
          <w:b/>
          <w:u w:val="single"/>
        </w:rPr>
      </w:pPr>
      <w:r w:rsidRPr="008B1A9C">
        <w:rPr>
          <w:sz w:val="16"/>
        </w:rPr>
        <w:t>LAYING WASTE</w:t>
      </w:r>
      <w:r w:rsidRPr="008B1A9C">
        <w:rPr>
          <w:sz w:val="12"/>
        </w:rPr>
        <w:t>¶</w:t>
      </w:r>
      <w:r w:rsidRPr="008B1A9C">
        <w:rPr>
          <w:sz w:val="16"/>
        </w:rPr>
        <w:t xml:space="preserve"> </w:t>
      </w:r>
      <w:r w:rsidRPr="008B1A9C">
        <w:rPr>
          <w:rStyle w:val="StyleUnderline"/>
        </w:rPr>
        <w:t xml:space="preserve">The </w:t>
      </w:r>
      <w:r w:rsidRPr="008B1A9C">
        <w:rPr>
          <w:rStyle w:val="StyleUnderline"/>
          <w:highlight w:val="cyan"/>
        </w:rPr>
        <w:t>oceans’ problems start with pollution, the most visible forms of which are the catastrophic spills from offshore oil and gas drilling</w:t>
      </w:r>
      <w:r w:rsidRPr="008B1A9C">
        <w:rPr>
          <w:rStyle w:val="StyleUnderline"/>
        </w:rPr>
        <w:t xml:space="preserve"> or from tanker accidents</w:t>
      </w:r>
      <w:r w:rsidRPr="008B1A9C">
        <w:rPr>
          <w:sz w:val="16"/>
        </w:rPr>
        <w:t>. Ye</w:t>
      </w:r>
      <w:r w:rsidRPr="008B1A9C">
        <w:rPr>
          <w:rStyle w:val="StyleUnderline"/>
        </w:rPr>
        <w:t>t as devastating as these events can be, especially locally, their overall contribution to marine pollution pales in comparison to the much less spectacular</w:t>
      </w:r>
      <w:r w:rsidRPr="008B1A9C">
        <w:rPr>
          <w:sz w:val="16"/>
        </w:rPr>
        <w:t xml:space="preserve"> waste that finds its way to the seas through rivers, pipes, runoff, and the air. For example, </w:t>
      </w:r>
      <w:r w:rsidRPr="008B1A9C">
        <w:rPr>
          <w:rStyle w:val="StyleUnderline"/>
          <w:highlight w:val="cyan"/>
        </w:rPr>
        <w:t>trash -- plastic bags, bottles, cans, tiny plastic pellets used in manufacturing -- washes into coastal waters or gets discarded by ships large and small</w:t>
      </w:r>
      <w:r w:rsidRPr="008B1A9C">
        <w:rPr>
          <w:sz w:val="16"/>
        </w:rPr>
        <w:t>. This debris drifts out to sea, where it forms epic gyres of floating waste, such as the infamous Great Pacific Garbage Patch, which spans hundreds of miles across the North Pacific Ocean.</w:t>
      </w:r>
      <w:r w:rsidRPr="008B1A9C">
        <w:rPr>
          <w:sz w:val="12"/>
        </w:rPr>
        <w:t>¶</w:t>
      </w:r>
      <w:r w:rsidRPr="008B1A9C">
        <w:rPr>
          <w:sz w:val="16"/>
        </w:rPr>
        <w:t xml:space="preserve"> </w:t>
      </w:r>
      <w:r w:rsidRPr="008B1A9C">
        <w:rPr>
          <w:rStyle w:val="StyleUnderline"/>
        </w:rPr>
        <w:t>The most dangerous pollutants are chemicals. The seas are being poisoned by substances that are toxic</w:t>
      </w:r>
      <w:r w:rsidRPr="008B1A9C">
        <w:rPr>
          <w:sz w:val="16"/>
        </w:rPr>
        <w:t>, remain in the environment for a long time, travel great distances, accumulate in marine life, and move up the food chain. Among the worst culprits are heavy metals such as mercury, which is released into the atmosphere by the burning of coal and then rains down on the oceans, rivers, and lakes; mercury can also be found in medical waste.</w:t>
      </w:r>
      <w:r w:rsidRPr="008B1A9C">
        <w:rPr>
          <w:sz w:val="12"/>
        </w:rPr>
        <w:t>¶</w:t>
      </w:r>
      <w:r w:rsidRPr="008B1A9C">
        <w:rPr>
          <w:sz w:val="16"/>
        </w:rPr>
        <w:t xml:space="preserve"> </w:t>
      </w:r>
      <w:r w:rsidRPr="008B1A9C">
        <w:rPr>
          <w:rStyle w:val="StyleUnderline"/>
          <w:highlight w:val="cyan"/>
        </w:rPr>
        <w:t xml:space="preserve">Hundreds of new industrial chemicals enter the market each year, most of them untested. </w:t>
      </w:r>
      <w:r w:rsidRPr="008B1A9C">
        <w:rPr>
          <w:rStyle w:val="StyleUnderline"/>
        </w:rPr>
        <w:t>Of special concern are those known as persistent organic pollutants, which are commonly found in streams, rivers, coastal waters, and, increasingly, the open ocean</w:t>
      </w:r>
      <w:r w:rsidRPr="008B1A9C">
        <w:rPr>
          <w:sz w:val="16"/>
        </w:rPr>
        <w:t>. These chemicals build up slowly in the tissues of fish and shellfish and are transferred to the larger creatures that eat them. Studies by the U.S. Environmental Protection Agency have linked exposure to persistent organic pollutants to death, disease, and abnormalities in fish and other wildlife. These pervasive chemicals can also adversely affect the development of the brain, the neurologic system, and the reproductive system in humans.</w:t>
      </w:r>
      <w:r w:rsidRPr="008B1A9C">
        <w:rPr>
          <w:sz w:val="12"/>
        </w:rPr>
        <w:t>¶</w:t>
      </w:r>
      <w:r w:rsidRPr="008B1A9C">
        <w:rPr>
          <w:sz w:val="16"/>
        </w:rPr>
        <w:t xml:space="preserve"> </w:t>
      </w:r>
      <w:r w:rsidRPr="008B1A9C">
        <w:rPr>
          <w:rStyle w:val="StyleUnderline"/>
        </w:rPr>
        <w:t>Then there are the nutrients, which increasingly show up in coastal waters after being used as chemical fertilizers on farms, often far inland. All living things require nutrients; excessive amounts, however, wreak havoc on the natural environment</w:t>
      </w:r>
      <w:r w:rsidRPr="008B1A9C">
        <w:rPr>
          <w:sz w:val="16"/>
        </w:rPr>
        <w:t>. Fertilizer that makes its way into the water causes the explosive growth of algae. When these algae die and sink to the sea floor, their decomposition robs the water of the oxygen needed to support complex marine life. Some algal blooms also produce toxins that can kill fish and poison humans who consume seafood.</w:t>
      </w:r>
      <w:r w:rsidRPr="008B1A9C">
        <w:rPr>
          <w:sz w:val="12"/>
        </w:rPr>
        <w:t>¶</w:t>
      </w:r>
      <w:r w:rsidRPr="008B1A9C">
        <w:rPr>
          <w:sz w:val="16"/>
        </w:rPr>
        <w:t xml:space="preserve"> </w:t>
      </w:r>
      <w:r w:rsidRPr="008B1A9C">
        <w:rPr>
          <w:rStyle w:val="StyleUnderline"/>
        </w:rPr>
        <w:t>The result has been the emergence of what marine scientists call “dead zones” -- areas devoid of the ocean life people value most</w:t>
      </w:r>
      <w:r w:rsidRPr="008B1A9C">
        <w:rPr>
          <w:sz w:val="16"/>
        </w:rPr>
        <w:t xml:space="preserve">. </w:t>
      </w:r>
      <w:r w:rsidRPr="008B1A9C">
        <w:rPr>
          <w:rStyle w:val="StyleUnderline"/>
        </w:rPr>
        <w:t>The high concentration of nutrients flowing down the Mississippi River and emptying into the Gulf of Mexico has created a seasonal offshore dead zone larger than the state of New Jersey</w:t>
      </w:r>
      <w:r w:rsidRPr="008B1A9C">
        <w:rPr>
          <w:sz w:val="16"/>
        </w:rPr>
        <w:t xml:space="preserve">. </w:t>
      </w:r>
      <w:r w:rsidRPr="008B1A9C">
        <w:rPr>
          <w:rStyle w:val="StyleUnderline"/>
        </w:rPr>
        <w:t>An even larger dead zone -- the world’s biggest -- can be found in the Baltic Sea, which is comparable in size to California</w:t>
      </w:r>
      <w:r w:rsidRPr="008B1A9C">
        <w:rPr>
          <w:sz w:val="16"/>
        </w:rPr>
        <w:t>. The estuaries of China’s two greatest rivers, the Yangtze and the Yellow, have similarly lost their complex marine life. Since 2004, the total number of such aquatic wastelands worldwide has more than quadrupled, from 146 to over 600 today.</w:t>
      </w:r>
      <w:r w:rsidRPr="008B1A9C">
        <w:rPr>
          <w:sz w:val="12"/>
        </w:rPr>
        <w:t>¶</w:t>
      </w:r>
      <w:r w:rsidRPr="008B1A9C">
        <w:rPr>
          <w:sz w:val="16"/>
        </w:rPr>
        <w:t xml:space="preserve"> TEACH A MAN TO FISH -- THEN WHAT?</w:t>
      </w:r>
      <w:r w:rsidRPr="008B1A9C">
        <w:rPr>
          <w:sz w:val="12"/>
        </w:rPr>
        <w:t>¶</w:t>
      </w:r>
      <w:r w:rsidRPr="008B1A9C">
        <w:rPr>
          <w:sz w:val="16"/>
        </w:rPr>
        <w:t xml:space="preserve"> Another cause of the oceans’ decline is that humans are simply killing and eating too many fish. </w:t>
      </w:r>
      <w:r w:rsidRPr="008B1A9C">
        <w:rPr>
          <w:rStyle w:val="StyleUnderline"/>
          <w:highlight w:val="cyan"/>
        </w:rPr>
        <w:t>A frequently cited 2003 study</w:t>
      </w:r>
      <w:r w:rsidRPr="008B1A9C">
        <w:rPr>
          <w:rStyle w:val="StyleUnderline"/>
        </w:rPr>
        <w:t xml:space="preserve"> in the journal Nature by the marine biologists Ransom Myers and Boris Worm </w:t>
      </w:r>
      <w:r w:rsidRPr="008B1A9C">
        <w:rPr>
          <w:rStyle w:val="StyleUnderline"/>
          <w:highlight w:val="cyan"/>
        </w:rPr>
        <w:t>found that</w:t>
      </w:r>
      <w:r w:rsidRPr="008B1A9C">
        <w:rPr>
          <w:rStyle w:val="StyleUnderline"/>
        </w:rPr>
        <w:t xml:space="preserve"> the number of </w:t>
      </w:r>
      <w:r w:rsidRPr="008B1A9C">
        <w:rPr>
          <w:rStyle w:val="StyleUnderline"/>
          <w:highlight w:val="cyan"/>
        </w:rPr>
        <w:t>large fish</w:t>
      </w:r>
      <w:r w:rsidRPr="008B1A9C">
        <w:rPr>
          <w:rStyle w:val="StyleUnderline"/>
        </w:rPr>
        <w:t xml:space="preserve"> -- both open-ocean species, such as tuna, swordfish, and marlin, and large groundfish, such as cod, halibut, and flounder -- </w:t>
      </w:r>
      <w:r w:rsidRPr="008B1A9C">
        <w:rPr>
          <w:rStyle w:val="StyleUnderline"/>
          <w:highlight w:val="cyan"/>
        </w:rPr>
        <w:t>had declined by 90 percent since 1950</w:t>
      </w:r>
      <w:r w:rsidRPr="008B1A9C">
        <w:rPr>
          <w:rStyle w:val="StyleUnderline"/>
        </w:rPr>
        <w:t xml:space="preserve">. </w:t>
      </w:r>
      <w:r w:rsidRPr="008B1A9C">
        <w:rPr>
          <w:sz w:val="16"/>
        </w:rPr>
        <w:t>The finding provoked controversy among some scientists and fishery managers. But subsequent studies have confirmed that fish populations have indeed fallen dramatically.</w:t>
      </w:r>
      <w:r w:rsidRPr="008B1A9C">
        <w:rPr>
          <w:sz w:val="12"/>
        </w:rPr>
        <w:t>¶</w:t>
      </w:r>
      <w:r w:rsidRPr="008B1A9C">
        <w:rPr>
          <w:sz w:val="16"/>
        </w:rPr>
        <w:t xml:space="preserve"> </w:t>
      </w:r>
      <w:r w:rsidRPr="008B1A9C">
        <w:rPr>
          <w:rStyle w:val="StyleUnderline"/>
        </w:rPr>
        <w:t>In fact, if one looks back further than 1950, the 90 percent figure turns out to be conservative</w:t>
      </w:r>
      <w:r w:rsidRPr="008B1A9C">
        <w:rPr>
          <w:sz w:val="16"/>
        </w:rPr>
        <w:t>. As historical ecologists have shown, we are far removed from the days when Christopher Columbus reported seeing large numbers of sea turtles migrating off the coast of the New World, when 15-foot sturgeon bursting with caviar leaped from the waters of the Chesapeake Bay, when George Washington’s Continental army could avoid starvation by feasting on swarms of shad swimming upriver to spawn, when dense oyster beds nearly blocked the mouth of the Hudson River, and when the early-twentieth-century American adventure writer Zane Grey marveled at the enormous swordfish, tuna, wahoo, and grouper he found in the Gulf of California.</w:t>
      </w:r>
      <w:r w:rsidRPr="008B1A9C">
        <w:rPr>
          <w:sz w:val="12"/>
        </w:rPr>
        <w:t>¶</w:t>
      </w:r>
      <w:r w:rsidRPr="008B1A9C">
        <w:rPr>
          <w:sz w:val="16"/>
        </w:rPr>
        <w:t xml:space="preserve"> </w:t>
      </w:r>
      <w:r w:rsidRPr="008B1A9C">
        <w:rPr>
          <w:rStyle w:val="StyleUnderline"/>
        </w:rPr>
        <w:t>Today, the human appetite has nearly wiped those populations out. It’s no wonder that stocks of large predator fish are rapidly dwindling when one considers the fact that one bluefin tuna can go for hundreds of thousands of dollars at market in Japan.</w:t>
      </w:r>
      <w:r w:rsidRPr="008B1A9C">
        <w:rPr>
          <w:sz w:val="16"/>
        </w:rPr>
        <w:t xml:space="preserve"> High prices -- in January 2013, a 489-pound Pacific bluefin tuna sold for $1.7 million at auction in Tokyo -- make it profitable to employ airplanes and helicopters to scan the ocean for the fish that remain; against such technologies, marine animals don’t stand a chance.</w:t>
      </w:r>
      <w:r w:rsidRPr="008B1A9C">
        <w:rPr>
          <w:sz w:val="12"/>
        </w:rPr>
        <w:t>¶</w:t>
      </w:r>
      <w:r w:rsidRPr="008B1A9C">
        <w:rPr>
          <w:sz w:val="16"/>
        </w:rPr>
        <w:t xml:space="preserve"> Nor are big fish the only ones that are threatened. In area after area, once the long-lived predatory species, such as tuna and swordfish, disappear, fishing fleets move on to smaller, plankton-eating fish, such as sardines, anchovy, and herring. The overexploitation of smaller fish deprives the larger wild fish that remain of their food; aquatic mammals and sea birds, such as ospreys and eagles, also go hungry. Marine scientists refer to this sequential process as fishing down the food chain.</w:t>
      </w:r>
      <w:r w:rsidRPr="008B1A9C">
        <w:rPr>
          <w:sz w:val="12"/>
        </w:rPr>
        <w:t>¶</w:t>
      </w:r>
      <w:r w:rsidRPr="008B1A9C">
        <w:rPr>
          <w:sz w:val="16"/>
        </w:rPr>
        <w:t xml:space="preserve"> </w:t>
      </w:r>
      <w:r w:rsidRPr="008B1A9C">
        <w:rPr>
          <w:rStyle w:val="StyleUnderline"/>
        </w:rPr>
        <w:t>The problem is not just that we eat too much seafood; it’s also how we catch it. Modern industrial fishing fleets drag lines with thousands of hooks miles behind a vessel, and industrial trawlers on the high seas drop nets thousands of feet below the sea’s surface</w:t>
      </w:r>
      <w:r w:rsidRPr="008B1A9C">
        <w:rPr>
          <w:sz w:val="16"/>
        </w:rPr>
        <w:t xml:space="preserve">. In the process, many untargeted species, including sea turtles, dolphins, whales, and large sea birds (such as albatross) get accidentally captured or entangled. Millions of tons of unwanted sea life is killed or injured in commercial fishing operations each year; indeed, </w:t>
      </w:r>
      <w:r w:rsidRPr="008B1A9C">
        <w:rPr>
          <w:rStyle w:val="StyleUnderline"/>
        </w:rPr>
        <w:t>as much as a third of what fishermen pull out of the waters was never meant to be harvested. Some of the most destructive fisheries discard 80 to 90 percent of what they bring in.</w:t>
      </w:r>
      <w:r w:rsidRPr="008B1A9C">
        <w:rPr>
          <w:sz w:val="16"/>
        </w:rPr>
        <w:t xml:space="preserve"> In the Gulf of Mexico, for example, for every pound of shrimp caught by a trawler, over three pounds of marine life is thrown away.</w:t>
      </w:r>
      <w:r w:rsidRPr="008B1A9C">
        <w:rPr>
          <w:sz w:val="12"/>
        </w:rPr>
        <w:t>¶</w:t>
      </w:r>
      <w:r w:rsidRPr="008B1A9C">
        <w:rPr>
          <w:sz w:val="16"/>
        </w:rPr>
        <w:t xml:space="preserve"> As the oceans decline and the demand for their products rises, marine and freshwater aquaculture may look like a tempting solution. After all, since we raise livestock on land for food, why not farm fish at sea? Fish farming is growing faster than any other form of food production, and today, the majority of commercially sold fish in the world and half of U.S. seafood imports come from aquaculture</w:t>
      </w:r>
      <w:r w:rsidRPr="008B1A9C">
        <w:rPr>
          <w:rStyle w:val="StyleUnderline"/>
        </w:rPr>
        <w:t>. Done right, fish farming can be environmentally acceptable. But the impact of aquaculture varies widely depending on the species raised, methods used, and location, and several factors make healthy and sustainable production difficult</w:t>
      </w:r>
      <w:r w:rsidRPr="008B1A9C">
        <w:rPr>
          <w:sz w:val="16"/>
        </w:rPr>
        <w:t xml:space="preserve">. </w:t>
      </w:r>
      <w:r w:rsidRPr="008B1A9C">
        <w:rPr>
          <w:rStyle w:val="StyleUnderline"/>
        </w:rPr>
        <w:t>Many farmed fish rely heavily on processed wild fish for food, which eliminates the fish-conservation benefits of aquaculture. Farmed fish can also escape into rivers and oceans and endanger wild populations by transmitting diseases or parasites or by competing with native species for feeding and spawning grounds.</w:t>
      </w:r>
      <w:r w:rsidRPr="008B1A9C">
        <w:rPr>
          <w:sz w:val="16"/>
        </w:rPr>
        <w:t xml:space="preserve"> Open-net pens also pollute, sending fish waste, pesticides, antibiotics, uneaten food, diseases, and parasites flowing directly into the surrounding waters.</w:t>
      </w:r>
      <w:r w:rsidRPr="008B1A9C">
        <w:rPr>
          <w:sz w:val="12"/>
        </w:rPr>
        <w:t>¶</w:t>
      </w:r>
      <w:r w:rsidRPr="008B1A9C">
        <w:rPr>
          <w:sz w:val="16"/>
        </w:rPr>
        <w:t xml:space="preserve"> DESTROYING THE EARTH’S FINAL FRONTIER</w:t>
      </w:r>
      <w:r w:rsidRPr="008B1A9C">
        <w:rPr>
          <w:sz w:val="12"/>
        </w:rPr>
        <w:t>¶</w:t>
      </w:r>
      <w:r w:rsidRPr="008B1A9C">
        <w:rPr>
          <w:sz w:val="16"/>
        </w:rPr>
        <w:t xml:space="preserve"> </w:t>
      </w:r>
      <w:r w:rsidRPr="008B1A9C">
        <w:rPr>
          <w:rStyle w:val="StyleUnderline"/>
        </w:rPr>
        <w:t>Yet another factor driving the decline of the oceans is the destruction of the habitats that have allowed spectacular marine life to thrive for millennia</w:t>
      </w:r>
      <w:r w:rsidRPr="008B1A9C">
        <w:rPr>
          <w:sz w:val="16"/>
        </w:rPr>
        <w:t xml:space="preserve">. </w:t>
      </w:r>
      <w:r w:rsidRPr="008B1A9C">
        <w:rPr>
          <w:rStyle w:val="StyleUnderline"/>
        </w:rPr>
        <w:t>Residential and commercial development have laid waste to once-wild coastal areas</w:t>
      </w:r>
      <w:r w:rsidRPr="008B1A9C">
        <w:rPr>
          <w:sz w:val="16"/>
        </w:rPr>
        <w:t>. In particular, humans are eliminating coastal marshes, which serve as feeding grounds and nurseries for fish and other wildlife, filter out pollutants, and fortify coasts against storms and erosion.</w:t>
      </w:r>
      <w:r w:rsidRPr="008B1A9C">
        <w:rPr>
          <w:sz w:val="12"/>
        </w:rPr>
        <w:t>¶</w:t>
      </w:r>
      <w:r w:rsidRPr="008B1A9C">
        <w:rPr>
          <w:sz w:val="16"/>
        </w:rPr>
        <w:t xml:space="preserve"> </w:t>
      </w:r>
      <w:r w:rsidRPr="008B1A9C">
        <w:rPr>
          <w:rStyle w:val="StyleUnderline"/>
        </w:rPr>
        <w:t>Hidden from view but no less worrying is the wholesale destruction of deep-ocean habitats. For fishermen seeking ever more elusive prey, the depths of the seas have become the earth’s final frontier.</w:t>
      </w:r>
      <w:r w:rsidRPr="008B1A9C">
        <w:rPr>
          <w:sz w:val="16"/>
        </w:rPr>
        <w:t xml:space="preserve"> There, submerged mountain chains called seamounts -- numbering in the tens of thousands and mostly uncharted -- have proved especially desirable targets. Some rise from the sea floor to heights approaching that of Mount Rainier, in Washington State. </w:t>
      </w:r>
      <w:r w:rsidRPr="008B1A9C">
        <w:rPr>
          <w:rStyle w:val="StyleUnderline"/>
        </w:rPr>
        <w:t>The steep slopes, ridges, and tops of seamounts in the South Pacific and elsewhere are home to a rich variety of marine life, including large pools of undiscovered species.</w:t>
      </w:r>
      <w:r w:rsidRPr="008B1A9C">
        <w:rPr>
          <w:rStyle w:val="StyleUnderline"/>
          <w:sz w:val="12"/>
        </w:rPr>
        <w:t>¶</w:t>
      </w:r>
      <w:r w:rsidRPr="008B1A9C">
        <w:rPr>
          <w:sz w:val="16"/>
        </w:rPr>
        <w:t xml:space="preserve"> Today, fishing vessels drag huge nets outfitted with steel plates and heavy rollers across the sea floor and over underwater mountains, more than a mile deep, destroying everything in their path. </w:t>
      </w:r>
      <w:r w:rsidRPr="008B1A9C">
        <w:rPr>
          <w:rStyle w:val="StyleUnderline"/>
          <w:highlight w:val="cyan"/>
        </w:rPr>
        <w:t>As industrial trawlers bulldoze their way along</w:t>
      </w:r>
      <w:r w:rsidRPr="008B1A9C">
        <w:rPr>
          <w:rStyle w:val="StyleUnderline"/>
        </w:rPr>
        <w:t>, the surfaces of seamounts are reduced to sand, bare rock, and rubble</w:t>
      </w:r>
      <w:r w:rsidRPr="008B1A9C">
        <w:rPr>
          <w:sz w:val="16"/>
        </w:rPr>
        <w:t xml:space="preserve">. Deep cold-water corals, some older than the California redwoods, are being obliterated. In the process, </w:t>
      </w:r>
      <w:r w:rsidRPr="008B1A9C">
        <w:rPr>
          <w:rStyle w:val="StyleUnderline"/>
        </w:rPr>
        <w:t xml:space="preserve">an </w:t>
      </w:r>
      <w:r w:rsidRPr="008B1A9C">
        <w:rPr>
          <w:rStyle w:val="StyleUnderline"/>
          <w:highlight w:val="cyan"/>
        </w:rPr>
        <w:t>unknown number of species from these unique islands of biological diversity</w:t>
      </w:r>
      <w:r w:rsidRPr="008B1A9C">
        <w:rPr>
          <w:rStyle w:val="StyleUnderline"/>
        </w:rPr>
        <w:t xml:space="preserve"> -- which might harbor new medicines or other important information -- </w:t>
      </w:r>
      <w:r w:rsidRPr="008B1A9C">
        <w:rPr>
          <w:rStyle w:val="StyleUnderline"/>
          <w:highlight w:val="cyan"/>
        </w:rPr>
        <w:t>are being driven extinct before humans even get a chance to study them</w:t>
      </w:r>
      <w:r w:rsidRPr="008B1A9C">
        <w:rPr>
          <w:b/>
          <w:sz w:val="16"/>
        </w:rPr>
        <w:t>.</w:t>
      </w:r>
      <w:r w:rsidRPr="008B1A9C">
        <w:rPr>
          <w:sz w:val="12"/>
        </w:rPr>
        <w:t>¶</w:t>
      </w:r>
      <w:r w:rsidRPr="008B1A9C">
        <w:rPr>
          <w:sz w:val="16"/>
        </w:rPr>
        <w:t xml:space="preserve"> </w:t>
      </w:r>
      <w:r w:rsidRPr="008B1A9C">
        <w:rPr>
          <w:rStyle w:val="StyleUnderline"/>
        </w:rPr>
        <w:t>Relatively new problems present additional challenges. Invasive species, such as lionfish, zebra mussels, and Pacific jellyfish, are disrupting coastal ecosystems and in some cases have caused the collapse of entire fisheries</w:t>
      </w:r>
      <w:r w:rsidRPr="008B1A9C">
        <w:rPr>
          <w:sz w:val="16"/>
        </w:rPr>
        <w:t>. Noise from sonar used by military systems and other sources can have devastating effects on whales, dolphins, and other marine life. Large vessels speeding through busy shipping lanes are also killing whales. Finally, melting Arctic ice creates new environmental hazards, as wildlife habitats disappear, mining becomes easier, and shipping routes expand.</w:t>
      </w:r>
      <w:r w:rsidRPr="008B1A9C">
        <w:rPr>
          <w:sz w:val="12"/>
        </w:rPr>
        <w:t>¶</w:t>
      </w:r>
      <w:r w:rsidRPr="008B1A9C">
        <w:rPr>
          <w:sz w:val="16"/>
        </w:rPr>
        <w:t xml:space="preserve"> IN HOT WATER</w:t>
      </w:r>
      <w:r w:rsidRPr="008B1A9C">
        <w:rPr>
          <w:sz w:val="12"/>
        </w:rPr>
        <w:t>¶</w:t>
      </w:r>
      <w:r w:rsidRPr="008B1A9C">
        <w:rPr>
          <w:sz w:val="16"/>
        </w:rPr>
        <w:t xml:space="preserve"> As if all this were not enough, scientists estimate that man-made climate change will drive the planet’s temperature up by between four and seven degrees Fahrenheit over the course of this century, making the oceans hotter. Sea levels are rising, storms are getting stronger, and the life cycles of plants and animals are being upended, changing migration patterns and causing other serious disruptions.</w:t>
      </w:r>
      <w:r w:rsidRPr="008B1A9C">
        <w:rPr>
          <w:sz w:val="12"/>
        </w:rPr>
        <w:t>¶</w:t>
      </w:r>
      <w:r w:rsidRPr="008B1A9C">
        <w:rPr>
          <w:sz w:val="16"/>
        </w:rPr>
        <w:t xml:space="preserve"> Global warming has already devastated coral reefs, and marine scientists now foresee the collapse of entire reef systems in the next few decades. Warmer waters drive out the tiny plants that corals feed on and depend on for their vivid coloration. Deprived of food, the corals starve to death, a process known as “bleaching.” At the same time, rising ocean temperatures promote disease in corals and other marine life. Nowhere are these complex interrelationships contributing to dying seas more than in fragile coral ecosystems.</w:t>
      </w:r>
      <w:r w:rsidRPr="008B1A9C">
        <w:rPr>
          <w:sz w:val="12"/>
        </w:rPr>
        <w:t>¶</w:t>
      </w:r>
      <w:r w:rsidRPr="008B1A9C">
        <w:rPr>
          <w:sz w:val="16"/>
        </w:rPr>
        <w:t xml:space="preserve"> The oceans have also become more acidic as carbon dioxide emitted into the atmosphere dissolves in the world’s water. The buildup of acid in ocean waters reduces the availability of calcium carbonate, a key building block for the skeletons and shells of corals, plankton, shellfish, and many other marine organisms. Just as trees make wood to grow tall and reach light, many sea creatures need hard shells to grow and also to guard against predators.</w:t>
      </w:r>
      <w:r w:rsidRPr="008B1A9C">
        <w:rPr>
          <w:sz w:val="12"/>
        </w:rPr>
        <w:t>¶</w:t>
      </w:r>
      <w:r w:rsidRPr="008B1A9C">
        <w:rPr>
          <w:sz w:val="16"/>
        </w:rPr>
        <w:t xml:space="preserve"> On top of all these problems, the most severe impact of the damage being done to the oceans by climate change and ocean acidification may be impossible to predict. The world’s seas support processes essential to life on earth. These include complex biological and physical systems,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w:t>
      </w:r>
      <w:r w:rsidRPr="008B1A9C">
        <w:rPr>
          <w:sz w:val="12"/>
        </w:rPr>
        <w:t>¶</w:t>
      </w:r>
      <w:r w:rsidRPr="008B1A9C">
        <w:rPr>
          <w:sz w:val="16"/>
        </w:rPr>
        <w:t xml:space="preserve"> But these complex processes both influence and respond to the earth’s climate, and scientists see certain recent developments as red flags possibly heralding an impending catastrophe. To take one example, tropical fish are increasingly migrating to the cooler waters of the Arctic and Southern oceans. Such changes may result in extinctions of fish species, threatening a critical food source especially in developing countries in the tropics. Or consider that satellite data show that warm surface waters are mixing less with cooler, deeper waters. This reduction in vertical mixing separates near-surface marine life from the nutrients below, ultimately driving down the population of phytoplankton, which is the foundation of the ocean’s food chain.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w:t>
      </w:r>
      <w:r w:rsidRPr="008B1A9C">
        <w:rPr>
          <w:sz w:val="12"/>
        </w:rPr>
        <w:t>¶</w:t>
      </w:r>
      <w:r w:rsidRPr="008B1A9C">
        <w:rPr>
          <w:sz w:val="16"/>
        </w:rPr>
        <w:t xml:space="preserve"> A WAY FORWARD</w:t>
      </w:r>
      <w:r w:rsidRPr="008B1A9C">
        <w:rPr>
          <w:sz w:val="12"/>
        </w:rPr>
        <w:t>¶</w:t>
      </w:r>
      <w:r w:rsidRPr="008B1A9C">
        <w:rPr>
          <w:sz w:val="16"/>
        </w:rPr>
        <w:t xml:space="preserve"> Governments and societies have come to expect much less from the sea. </w:t>
      </w:r>
      <w:r w:rsidRPr="008B1A9C">
        <w:rPr>
          <w:rStyle w:val="StyleUnderline"/>
        </w:rPr>
        <w:t>The base lines of environmental quality, good governance, and personal responsibility have plummeted. This passive acceptance of the ongoing destruction of the seas is all the more shameful given how avoidable the process is</w:t>
      </w:r>
      <w:r w:rsidRPr="008B1A9C">
        <w:rPr>
          <w:sz w:val="16"/>
        </w:rPr>
        <w:t xml:space="preserve">. </w:t>
      </w:r>
      <w:r w:rsidRPr="008B1A9C">
        <w:rPr>
          <w:rStyle w:val="StyleUnderline"/>
        </w:rPr>
        <w:t>Many solutions exist, and some are relatively simple</w:t>
      </w:r>
      <w:r w:rsidRPr="008B1A9C">
        <w:rPr>
          <w:sz w:val="16"/>
        </w:rPr>
        <w:t xml:space="preserve">. </w:t>
      </w:r>
      <w:r w:rsidRPr="008B1A9C">
        <w:rPr>
          <w:rStyle w:val="StyleUnderline"/>
        </w:rPr>
        <w:t>For example, governments could create and expand protected marine areas, adopt and enforce stronger international rules to conserve biological diversity in the open ocean</w:t>
      </w:r>
      <w:r w:rsidRPr="008B1A9C">
        <w:rPr>
          <w:sz w:val="16"/>
        </w:rPr>
        <w:t xml:space="preserve">, and place a moratorium on the fishing of dwindling fish species, such as Pacific bluefin tuna. </w:t>
      </w:r>
      <w:r w:rsidRPr="008B1A9C">
        <w:rPr>
          <w:rStyle w:val="StyleUnderline"/>
        </w:rPr>
        <w:t xml:space="preserve">But </w:t>
      </w:r>
      <w:r w:rsidRPr="008B1A9C">
        <w:rPr>
          <w:rStyle w:val="StyleUnderline"/>
          <w:highlight w:val="cyan"/>
        </w:rPr>
        <w:t>solutions will also require broader changes in how societies approach energy</w:t>
      </w:r>
      <w:r w:rsidRPr="008B1A9C">
        <w:rPr>
          <w:rStyle w:val="StyleUnderline"/>
        </w:rPr>
        <w:t>, agriculture, and the management of natural resources</w:t>
      </w:r>
      <w:r w:rsidRPr="008B1A9C">
        <w:rPr>
          <w:sz w:val="16"/>
        </w:rPr>
        <w:t xml:space="preserve">. </w:t>
      </w:r>
      <w:r w:rsidRPr="008B1A9C">
        <w:rPr>
          <w:rStyle w:val="Emphasis"/>
          <w:highlight w:val="cyan"/>
        </w:rPr>
        <w:t>Countries will have to make substantial reductions in greenhouse gas emissions, transition to clean energy, eliminate the worst toxic chemicals, and end the massive nutrient pollution in watersheds.</w:t>
      </w:r>
      <w:r w:rsidRPr="008B1A9C">
        <w:rPr>
          <w:rStyle w:val="Emphasis"/>
          <w:sz w:val="12"/>
          <w:highlight w:val="cyan"/>
        </w:rPr>
        <w:t>¶</w:t>
      </w:r>
      <w:r w:rsidRPr="008B1A9C">
        <w:rPr>
          <w:sz w:val="16"/>
        </w:rPr>
        <w:t xml:space="preserve"> These challenges may seem daunting, especially for countries focused on basic survival. But </w:t>
      </w:r>
      <w:r w:rsidRPr="008B1A9C">
        <w:rPr>
          <w:rStyle w:val="StyleUnderline"/>
        </w:rPr>
        <w:t>governments, international institutions, nongovernmental organizations, scholars, and businesses have the necessary experience and capacity to find answers to the oceans’ problems</w:t>
      </w:r>
      <w:r w:rsidRPr="008B1A9C">
        <w:rPr>
          <w:sz w:val="16"/>
        </w:rPr>
        <w:t>. And they have succeeded in the past, through innovative local initiatives on every continent, impressive scientific advances, tough environmental regulation and enforcement, and important international measures, such as the global ban on the dumping of nuclear waste in the oceans.</w:t>
      </w:r>
      <w:r w:rsidRPr="008B1A9C">
        <w:rPr>
          <w:sz w:val="12"/>
        </w:rPr>
        <w:t>¶</w:t>
      </w:r>
      <w:r w:rsidRPr="008B1A9C">
        <w:rPr>
          <w:sz w:val="16"/>
        </w:rPr>
        <w:t xml:space="preserve"> </w:t>
      </w:r>
      <w:r w:rsidRPr="008B1A9C">
        <w:rPr>
          <w:rStyle w:val="StyleUnderline"/>
        </w:rPr>
        <w:t>So long as pollution, overfishing, and ocean acidification remain concerns only for scientists, however, little will change for the good</w:t>
      </w:r>
      <w:r w:rsidRPr="008B1A9C">
        <w:rPr>
          <w:sz w:val="16"/>
        </w:rPr>
        <w:t xml:space="preserve">. </w:t>
      </w:r>
      <w:r w:rsidRPr="008B1A9C">
        <w:rPr>
          <w:rStyle w:val="StyleUnderline"/>
        </w:rPr>
        <w:t>Diplomats and national security experts, who understand the potential for conflict in an overheated world, should realize that climate change might soon become a matter of war and peace.</w:t>
      </w:r>
      <w:r w:rsidRPr="008B1A9C">
        <w:rPr>
          <w:sz w:val="16"/>
        </w:rPr>
        <w:t xml:space="preserve"> Business leaders should understand better than most the direct links between healthy seas and healthy economies. And government officials, who are entrusted with the public’s well-being, must surely see the importance of clean air, land, and water.</w:t>
      </w:r>
      <w:r w:rsidRPr="008B1A9C">
        <w:rPr>
          <w:sz w:val="12"/>
        </w:rPr>
        <w:t>¶</w:t>
      </w:r>
      <w:r w:rsidRPr="008B1A9C">
        <w:rPr>
          <w:sz w:val="16"/>
        </w:rPr>
        <w:t xml:space="preserve"> </w:t>
      </w:r>
      <w:r w:rsidRPr="008B1A9C">
        <w:rPr>
          <w:rStyle w:val="StyleUnderline"/>
        </w:rPr>
        <w:t>The world faces a choice. We do not have to return to an oceanic Stone Age. Whether we can summon the political will and moral courage to restore the seas to health before it is too late is an open question. The challenge and the opportunity are there.</w:t>
      </w:r>
    </w:p>
    <w:p w14:paraId="284572E7" w14:textId="77777777" w:rsidR="00537A58" w:rsidRPr="008B1A9C" w:rsidRDefault="00537A58" w:rsidP="00537A58">
      <w:pPr>
        <w:pStyle w:val="Heading4"/>
      </w:pPr>
      <w:r w:rsidRPr="008B1A9C">
        <w:t xml:space="preserve">No impact – prefer concrete data to speculation. Empirical studies indicate isolated species extinction doesn’t spillover – the lack of cascading biod loss from Fukushima, Chernobyl, nuclear tests in the 60s, and BP prove overwhelming resiliency. In 240 studies, 72% voted neg. Prefer Kareiva’s breath of statistical analysis – it’s the only way to ensure methodological rigot </w:t>
      </w:r>
    </w:p>
    <w:p w14:paraId="0B55C07E" w14:textId="77777777" w:rsidR="00537A58" w:rsidRPr="008B1A9C" w:rsidRDefault="00537A58" w:rsidP="00537A58">
      <w:pPr>
        <w:pStyle w:val="Heading4"/>
      </w:pPr>
      <w:r w:rsidRPr="008B1A9C">
        <w:t>Evaluate their biod impact through a highly uncertain lens – despite new studies there is an overwhelming dearth of research on marine ecosystems, best science proves we just aren’t sure</w:t>
      </w:r>
    </w:p>
    <w:p w14:paraId="73C65A91" w14:textId="77777777" w:rsidR="00537A58" w:rsidRPr="008B1A9C" w:rsidRDefault="00537A58" w:rsidP="00537A58">
      <w:r w:rsidRPr="008B1A9C">
        <w:rPr>
          <w:rStyle w:val="Style13ptBold"/>
        </w:rPr>
        <w:t>Broderick 2/5</w:t>
      </w:r>
      <w:r w:rsidRPr="008B1A9C">
        <w:t>, Annette C. Broderick, Associate Professor of Marine Conservation, fellow at the Centre for Ecology and Conservation, University of Exeter, United Kingdom, 2/5/15 [“Grand challenges in marine conservation and sustainable use,” ront. Mar. Sci. 2:11 http://journal.frontiersin.org/article/10.3389/fmars.2015.00011/full]</w:t>
      </w:r>
    </w:p>
    <w:p w14:paraId="1B8D60BE" w14:textId="77777777" w:rsidR="00537A58" w:rsidRPr="008B1A9C" w:rsidRDefault="00537A58" w:rsidP="00537A58">
      <w:pPr>
        <w:rPr>
          <w:b/>
          <w:iCs/>
          <w:u w:val="single"/>
          <w:bdr w:val="single" w:sz="18" w:space="0" w:color="auto"/>
        </w:rPr>
      </w:pPr>
      <w:r w:rsidRPr="008B1A9C">
        <w:rPr>
          <w:rStyle w:val="StyleUnderline"/>
        </w:rPr>
        <w:t xml:space="preserve">The oceans contain the most biologically diverse ecosystems on earth, yet in comparison to terrestrial systems, </w:t>
      </w:r>
      <w:r w:rsidRPr="008B1A9C">
        <w:rPr>
          <w:rStyle w:val="StyleUnderline"/>
          <w:highlight w:val="cyan"/>
        </w:rPr>
        <w:t>our understanding and protection of these habitats and their species is lagging</w:t>
      </w:r>
      <w:r w:rsidRPr="008B1A9C">
        <w:rPr>
          <w:sz w:val="16"/>
        </w:rPr>
        <w:t xml:space="preserve"> (Hendriks et al., 2006; Richardson and Poloczanska, 2008; Polidoro et al., 2009; McCauley et al., 2015). Given the critical ecosystem services that the oceans provide, such as food security, coastal defence and climate regulation, and with much of the oceans considered overexploited and potentially beyond recovery (Neubauer et al., 2012; Dulvy et al., 2014), protecting and sustainably using the ocean’s resources is a major issue for human well-being. Nearly all of the drivers of biodiversity loss are anthropogenic, and with all studied marine ecosystems affected by human influence (Halpern et al., 2008; Buchart et al., 2010), reducing the threats to marine systems should be within our control. Yet the pressures from human population growth are set to rise and that further exploitation of the ocean’s resources will occur is without a doubt. The overarching grand challenge then is to maintain biodiversity, protect ecosystems and manage the sustainable extraction of these resources. With this being such a vast topic, I have chosen to focus here on the challenge of the lack of data on our ability to assess and prioritise marine species or ecosystems.</w:t>
      </w:r>
      <w:r w:rsidRPr="008B1A9C">
        <w:rPr>
          <w:sz w:val="12"/>
        </w:rPr>
        <w:t>¶</w:t>
      </w:r>
      <w:r w:rsidRPr="008B1A9C">
        <w:rPr>
          <w:sz w:val="16"/>
        </w:rPr>
        <w:t xml:space="preserve"> </w:t>
      </w:r>
      <w:r w:rsidRPr="008B1A9C">
        <w:rPr>
          <w:rStyle w:val="StyleUnderline"/>
          <w:highlight w:val="cyan"/>
        </w:rPr>
        <w:t>Although a recent study of the scientific literature</w:t>
      </w:r>
      <w:r w:rsidRPr="008B1A9C">
        <w:rPr>
          <w:rStyle w:val="StyleUnderline"/>
        </w:rPr>
        <w:t xml:space="preserve"> by Borja (2014), </w:t>
      </w:r>
      <w:r w:rsidRPr="008B1A9C">
        <w:rPr>
          <w:rStyle w:val="StyleUnderline"/>
          <w:highlight w:val="cyan"/>
        </w:rPr>
        <w:t xml:space="preserve">illustrates the dramatic increase in the number of articles </w:t>
      </w:r>
      <w:r w:rsidRPr="008B1A9C">
        <w:rPr>
          <w:rStyle w:val="StyleUnderline"/>
        </w:rPr>
        <w:t>including the words “marine ecosystems</w:t>
      </w:r>
      <w:r w:rsidRPr="008B1A9C">
        <w:rPr>
          <w:sz w:val="16"/>
        </w:rPr>
        <w:t>” (in the abstract, title or keywords) over the past decade, and a similar rise is seen if we repeat the above exercise with “marine conservation” as the search term</w:t>
      </w:r>
      <w:r w:rsidRPr="008B1A9C">
        <w:rPr>
          <w:rStyle w:val="StyleUnderline"/>
        </w:rPr>
        <w:t>, several studies have highlighted the lack of marine conservation articles in both general conservation and aquatic focused journals</w:t>
      </w:r>
      <w:r w:rsidRPr="008B1A9C">
        <w:rPr>
          <w:sz w:val="16"/>
        </w:rPr>
        <w:t xml:space="preserve"> (Levin and Kochin, 2004; Henriks et al., 2006; Parsons, 2014), </w:t>
      </w:r>
      <w:r w:rsidRPr="008B1A9C">
        <w:rPr>
          <w:rStyle w:val="StyleUnderline"/>
        </w:rPr>
        <w:t>particularly those of high impact</w:t>
      </w:r>
      <w:r w:rsidRPr="008B1A9C">
        <w:rPr>
          <w:sz w:val="16"/>
        </w:rPr>
        <w:t>. Whether this is a result of the difficulty and additional expense of working in the marine environment, a lack of perceived interest by those working in terrestrial systems, or a lack of available funding is a matter of debate (Norse and Crowder, 2005; Richardson and Poloczanska, 2008), but recent data from the IUCN would suggest that lack of data is a major issue for accurate species and habitat assessments (IUCN 2014). If we don’t know the status of a species or ecosystem, how can we assess the impact of a threat?</w:t>
      </w:r>
      <w:r w:rsidRPr="008B1A9C">
        <w:rPr>
          <w:sz w:val="12"/>
        </w:rPr>
        <w:t>¶</w:t>
      </w:r>
      <w:r w:rsidRPr="008B1A9C">
        <w:rPr>
          <w:sz w:val="16"/>
        </w:rPr>
        <w:t xml:space="preserve"> </w:t>
      </w:r>
      <w:r w:rsidRPr="008B1A9C">
        <w:rPr>
          <w:rStyle w:val="StyleUnderline"/>
        </w:rPr>
        <w:t xml:space="preserve">As the IUCN celebrates 50 years of the Red List of Threatened Species, it has a goal to more than double the number of species assessed from 76,199 (IUCN 2014) to over </w:t>
      </w:r>
      <w:r w:rsidRPr="008B1A9C">
        <w:rPr>
          <w:rStyle w:val="StyleUnderline"/>
          <w:highlight w:val="cyan"/>
        </w:rPr>
        <w:t>160,000</w:t>
      </w:r>
      <w:r w:rsidRPr="008B1A9C">
        <w:rPr>
          <w:rStyle w:val="StyleUnderline"/>
        </w:rPr>
        <w:t xml:space="preserve"> by 2020</w:t>
      </w:r>
      <w:r w:rsidRPr="008B1A9C">
        <w:rPr>
          <w:sz w:val="16"/>
        </w:rPr>
        <w:t xml:space="preserve">. </w:t>
      </w:r>
      <w:r w:rsidRPr="008B1A9C">
        <w:rPr>
          <w:rStyle w:val="StyleUnderline"/>
        </w:rPr>
        <w:t xml:space="preserve">This </w:t>
      </w:r>
      <w:r w:rsidRPr="008B1A9C">
        <w:rPr>
          <w:rStyle w:val="StyleUnderline"/>
          <w:highlight w:val="cyan"/>
        </w:rPr>
        <w:t>is still less than 10% of described species and highlights the need to acquire data for key species assessments</w:t>
      </w:r>
      <w:r w:rsidRPr="008B1A9C">
        <w:rPr>
          <w:sz w:val="16"/>
        </w:rPr>
        <w:t xml:space="preserve">. </w:t>
      </w:r>
      <w:r w:rsidRPr="008B1A9C">
        <w:rPr>
          <w:rStyle w:val="StyleUnderline"/>
        </w:rPr>
        <w:t>In particular, there is a need to focus on the marine environment, making up fewer than 13% (9,608 species) of assessed species, with 69% being terrestrial (52,602) and 34% (25,785) freshwater species</w:t>
      </w:r>
      <w:r w:rsidRPr="008B1A9C">
        <w:rPr>
          <w:sz w:val="16"/>
        </w:rPr>
        <w:t>. Although 29% of all assessed species are listed in the threatened categories (Critically Endangered (CR), Endangered (E) and Vulnerable (V)), in the marine realm only 11% of assessed species are listed as threatened. A closer look at the data however, shows that 25% of all marine species assessed are listed as Data Deficient (DD; meaning insufficient data to make an accurate assessment), in comparison to 12% of terrestrial species (and 17% of all species assessed). These DD species need to remain a priority and be treated as if they were in the threatened categories until data are available for accurate classification (McCauley et al., 2015 Parsons et al., 2015), this is particularly important for long-lived species that need decades of monitoring before accurate assessments can be made.</w:t>
      </w:r>
      <w:r w:rsidRPr="008B1A9C">
        <w:rPr>
          <w:sz w:val="12"/>
        </w:rPr>
        <w:t>¶</w:t>
      </w:r>
      <w:r w:rsidRPr="008B1A9C">
        <w:rPr>
          <w:sz w:val="16"/>
        </w:rPr>
        <w:t xml:space="preserve"> Of the marine species that are currently included on the IUCN Red List there is a clear bias toward vertebrates, making up 68% of those assessed, with 30% invertebrates and only 2% plants (Polidoro et al., 2009; Schipper et al., 2009; IUCN 2014). A similar bias is, not surprisingly, seen in the scientific literature, towards marine megavertebrates and coastal habitats and ecosystems (Mclenachan et al., 2012), both easier to assess (especially air breathers and those that haul out or breed on land) and potentially more likely to gain conservation support and funding. Species that haul out or breed on land have also however, been shown to have a greater risk of becoming threatened (McCauley et al 2015). Given that we are unlikely to ever have all the data we want to make informed management decisions it is often necessary to focus efforts on gathering data on species that are considered to be indicative of the state of an ecosystem (Maxwell et al., 2013) or on social science studies to help to prioritise our efforts (Maxwell et al. 2014).</w:t>
      </w:r>
      <w:r w:rsidRPr="008B1A9C">
        <w:rPr>
          <w:sz w:val="12"/>
        </w:rPr>
        <w:t>¶</w:t>
      </w:r>
      <w:r w:rsidRPr="008B1A9C">
        <w:rPr>
          <w:sz w:val="16"/>
        </w:rPr>
        <w:t xml:space="preserve"> Adapting the existing IUCN Red List species criteria to assess marine ecosystems, Jackson (2008) has suggested that Coral Reefs and Estuaries and Coastal Seas should be listed as the most critically endangered marine ecosystems. Perhaps it is no surprise that the status of ocean ecosystems (Jackson, 2008) reduces with distance from major land mass and the influence of anthropogenic activities, but as we develop more advanced technologies to exploit the oceans, it is likely that the threat status of pelagic and deep sea habitats will also increase. It is pleasing to note that the IUCN is currently developing Red List criteria for the assessment of ecosystems (Keith et al., 2013), although there has been some criticism regarding the difficulty of classification of ecosystems (Boitani et al., 2014).</w:t>
      </w:r>
      <w:r w:rsidRPr="008B1A9C">
        <w:rPr>
          <w:sz w:val="12"/>
        </w:rPr>
        <w:t>¶</w:t>
      </w:r>
      <w:r w:rsidRPr="008B1A9C">
        <w:rPr>
          <w:sz w:val="16"/>
        </w:rPr>
        <w:t xml:space="preserve"> </w:t>
      </w:r>
      <w:r w:rsidRPr="008B1A9C">
        <w:rPr>
          <w:rStyle w:val="StyleUnderline"/>
          <w:highlight w:val="cyan"/>
        </w:rPr>
        <w:t>Accurate</w:t>
      </w:r>
      <w:r w:rsidRPr="008B1A9C">
        <w:rPr>
          <w:rStyle w:val="StyleUnderline"/>
        </w:rPr>
        <w:t xml:space="preserve"> species or </w:t>
      </w:r>
      <w:r w:rsidRPr="008B1A9C">
        <w:rPr>
          <w:rStyle w:val="StyleUnderline"/>
          <w:highlight w:val="cyan"/>
        </w:rPr>
        <w:t>ecosystem assessment</w:t>
      </w:r>
      <w:r w:rsidRPr="008B1A9C">
        <w:rPr>
          <w:rStyle w:val="StyleUnderline"/>
        </w:rPr>
        <w:t xml:space="preserve"> also </w:t>
      </w:r>
      <w:r w:rsidRPr="008B1A9C">
        <w:rPr>
          <w:rStyle w:val="StyleUnderline"/>
          <w:highlight w:val="cyan"/>
        </w:rPr>
        <w:t xml:space="preserve">requires a greater understanding of the impact that stressors may have, </w:t>
      </w:r>
      <w:r w:rsidRPr="00270752">
        <w:rPr>
          <w:rStyle w:val="Emphasis"/>
          <w:highlight w:val="cyan"/>
        </w:rPr>
        <w:t>but many studies focus on single species or single stressors and fail to consider the synergistic effects</w:t>
      </w:r>
      <w:r w:rsidRPr="008B1A9C">
        <w:rPr>
          <w:rStyle w:val="StyleUnderline"/>
        </w:rPr>
        <w:t>.</w:t>
      </w:r>
      <w:r w:rsidRPr="008B1A9C">
        <w:rPr>
          <w:sz w:val="16"/>
        </w:rPr>
        <w:t xml:space="preserve"> Several recent studies have highlighted the need to understand the cumulative effect that multiple stressors have on species or species groups, how these vary spatially (Maxwell et al., 2013), and at what level they have a critical impact at a population level (Davidson et al., 2012).</w:t>
      </w:r>
      <w:r w:rsidRPr="008B1A9C">
        <w:rPr>
          <w:sz w:val="12"/>
        </w:rPr>
        <w:t>¶</w:t>
      </w:r>
      <w:r w:rsidRPr="008B1A9C">
        <w:rPr>
          <w:sz w:val="16"/>
        </w:rPr>
        <w:t xml:space="preserve"> Owing in part to the Aichi Biodiversity Targets of the Convention on Biological Diversity (CBD) for countries to protect 10% of coastal and marine areas by 2020, we have recently seen an increase in the designation of large-scale marine protected areas (LSMPAs) that now make up 80% of MPAs world-wide (Leenhardt et al., 2013) and more recently the USA has proposed an expansion of the Pacific Remote Islands Marine National Monument that would make this one of, if not the largest MPA in the world. There has been some debate regarding the rise in LSMPAs (Leenhardt et al., 2013; Wilhelm et al., 2014), with suggestions that these are not priority areas for protection, but the easiest fix to achieving targets, being placed in areas that are uninhabited by humans, and where stakeholder consultation is limited or not required. There is a need to ensure that the most important and at risk ecosystems are being protected and a Red List of threatened ecosystems could prove an important tool for prioritisation of areas by decision makers.</w:t>
      </w:r>
      <w:r w:rsidRPr="008B1A9C">
        <w:rPr>
          <w:sz w:val="12"/>
        </w:rPr>
        <w:t>¶</w:t>
      </w:r>
      <w:r w:rsidRPr="008B1A9C">
        <w:rPr>
          <w:sz w:val="16"/>
        </w:rPr>
        <w:t xml:space="preserve"> </w:t>
      </w:r>
      <w:r w:rsidRPr="008B1A9C">
        <w:rPr>
          <w:rStyle w:val="StyleUnderline"/>
        </w:rPr>
        <w:t>Perhaps however, our greatest challenges are those that exist in the Areas Beyond National Jurisdiction (ABNJ), where management is reliant on international agreements and enforcement is likely to need remote monitoring methods using satellite technologies</w:t>
      </w:r>
      <w:r w:rsidRPr="008B1A9C">
        <w:rPr>
          <w:sz w:val="16"/>
        </w:rPr>
        <w:t>. Even within Exclusive Economic Zones (EEZs), enforcement of Illegal Unregulated Fisheries (IUF) is a major issue, requiring expensive boat or aerial enforcement and many countries are already looking to remote monitoring methods. Dynamic ocean management (Hobday et al. 2014) may become more common as a management tool that provides flexibility in time and space in how we utilise the oceans resources and how we manage these large MPAS (Maxwell et al., 2014).</w:t>
      </w:r>
      <w:r w:rsidRPr="008B1A9C">
        <w:rPr>
          <w:sz w:val="12"/>
        </w:rPr>
        <w:t>¶</w:t>
      </w:r>
      <w:r w:rsidRPr="008B1A9C">
        <w:rPr>
          <w:sz w:val="16"/>
        </w:rPr>
        <w:t xml:space="preserve"> For some species however, we are now seeing a recovery (Lotze et al., 2006) and down-listing from the threatened categories of the IUCN Red List, a cause for celebration, but which some find a cause for concern. A good example of this is my own area of research, the green turtle (Chelonia mydas), currently (IUCN 2014) listed as globally endangered, many nesting populations have dramatically recovered over the past two decades, most notable are the large colonies nesting at Ascension Island, Costa Rica and Hawaii (Chaloupka et al., 2008; Weber et al., 2014). It is highly probably that we will see this species removed from the threatened categories when the next assessment is completed. Although many legal marine turtle fisheries currently operate (Humber et al., 2014), with over 40,000 green turtles (90% of catch) estimated to be legally captured each year, illegal fisheries remain unquantified and likely exceed this. Yet at sites where humans have reduced other marine species through exploitation at unsustainable levels, and green turtles appear plentiful, even to a level that they may be damaging the ecosystem (Heithaus et al., 2014), it is difficult not to consider allowing this species to be fished, although to ensure sustainability could be a major challenge. Having worked in countries where stocks of conch and lobster have been massively depleted, turtles are plentiful, and the alternatives for fishers are reef fish, the sustainable use of marine turtles needs to be seriously considered.</w:t>
      </w:r>
      <w:r w:rsidRPr="008B1A9C">
        <w:rPr>
          <w:sz w:val="12"/>
        </w:rPr>
        <w:t>¶</w:t>
      </w:r>
      <w:r w:rsidRPr="008B1A9C">
        <w:rPr>
          <w:sz w:val="16"/>
        </w:rPr>
        <w:t xml:space="preserve"> </w:t>
      </w:r>
      <w:r w:rsidRPr="008B1A9C">
        <w:rPr>
          <w:rStyle w:val="StyleUnderline"/>
        </w:rPr>
        <w:t>T</w:t>
      </w:r>
      <w:r w:rsidRPr="008B1A9C">
        <w:rPr>
          <w:rStyle w:val="StyleUnderline"/>
          <w:highlight w:val="cyan"/>
        </w:rPr>
        <w:t>here are indeed grand challenges for marine conservation.</w:t>
      </w:r>
      <w:r w:rsidRPr="008B1A9C">
        <w:rPr>
          <w:rStyle w:val="StyleUnderline"/>
        </w:rPr>
        <w:t xml:space="preserve"> </w:t>
      </w:r>
      <w:r w:rsidRPr="008B1A9C">
        <w:rPr>
          <w:rStyle w:val="StyleUnderline"/>
          <w:highlight w:val="cyan"/>
        </w:rPr>
        <w:t>Some</w:t>
      </w:r>
      <w:r w:rsidRPr="008B1A9C">
        <w:rPr>
          <w:rStyle w:val="StyleUnderline"/>
        </w:rPr>
        <w:t xml:space="preserve">, such as reduction of the threats posed by fisheries, </w:t>
      </w:r>
      <w:r w:rsidRPr="008B1A9C">
        <w:rPr>
          <w:rStyle w:val="Emphasis"/>
          <w:highlight w:val="cyan"/>
        </w:rPr>
        <w:t>seem potentially achievable</w:t>
      </w:r>
      <w:r w:rsidRPr="008B1A9C">
        <w:rPr>
          <w:rStyle w:val="StyleUnderline"/>
        </w:rPr>
        <w:t xml:space="preserve">, if challenging, </w:t>
      </w:r>
      <w:r w:rsidRPr="008B1A9C">
        <w:rPr>
          <w:rStyle w:val="StyleUnderline"/>
          <w:highlight w:val="cyan"/>
        </w:rPr>
        <w:t xml:space="preserve">others, such as the impacts of climate change, </w:t>
      </w:r>
      <w:r w:rsidRPr="008B1A9C">
        <w:rPr>
          <w:rStyle w:val="Emphasis"/>
          <w:highlight w:val="cyan"/>
        </w:rPr>
        <w:t>seem overwhelming huge</w:t>
      </w:r>
      <w:r w:rsidRPr="008B1A9C">
        <w:rPr>
          <w:rStyle w:val="StyleUnderline"/>
        </w:rPr>
        <w:t xml:space="preserve"> and our best efforts are likely to be in understanding and mitigation of threats</w:t>
      </w:r>
      <w:r w:rsidRPr="008B1A9C">
        <w:rPr>
          <w:sz w:val="16"/>
        </w:rPr>
        <w:t xml:space="preserve">. It is clear that in order to reduce and mitigate the impact of threats on marine </w:t>
      </w:r>
      <w:r w:rsidRPr="00270752">
        <w:rPr>
          <w:sz w:val="16"/>
        </w:rPr>
        <w:t xml:space="preserve">biodiversity </w:t>
      </w:r>
      <w:r w:rsidRPr="00270752">
        <w:rPr>
          <w:rStyle w:val="StyleUnderline"/>
        </w:rPr>
        <w:t>we need a greater understanding of their effects on the</w:t>
      </w:r>
      <w:r w:rsidRPr="008B1A9C">
        <w:rPr>
          <w:rStyle w:val="StyleUnderline"/>
        </w:rPr>
        <w:t xml:space="preserve"> species and ecosystems on which they act. </w:t>
      </w:r>
      <w:r w:rsidRPr="008B1A9C">
        <w:rPr>
          <w:sz w:val="16"/>
        </w:rPr>
        <w:t>The recently published article – Seventy-one important questions for the conservation of marine biodiversity (Parsons et al., 2014) demonstrates the breadth and complexity of issues in this field, which range from understanding the direct and indirect impacts of fisheries and climate change to societal and cultural considerations. Answering these 71 questions would indeed be a great start!</w:t>
      </w:r>
      <w:r w:rsidRPr="008B1A9C">
        <w:rPr>
          <w:sz w:val="12"/>
        </w:rPr>
        <w:t>¶</w:t>
      </w:r>
      <w:r w:rsidRPr="008B1A9C">
        <w:rPr>
          <w:sz w:val="16"/>
        </w:rPr>
        <w:t xml:space="preserve"> </w:t>
      </w:r>
      <w:r w:rsidRPr="008B1A9C">
        <w:rPr>
          <w:rStyle w:val="StyleUnderline"/>
        </w:rPr>
        <w:t xml:space="preserve">As scientists however, we do need to question whether we are making the </w:t>
      </w:r>
      <w:r w:rsidRPr="00270752">
        <w:rPr>
          <w:rStyle w:val="StyleUnderline"/>
        </w:rPr>
        <w:t>most of our data, whether we are sharing it with policy and decision makers in a form that is comprehensive for their needs, and how we can encourage them to use these data to inform decisions</w:t>
      </w:r>
      <w:r w:rsidRPr="00270752">
        <w:rPr>
          <w:sz w:val="16"/>
        </w:rPr>
        <w:t xml:space="preserve">. </w:t>
      </w:r>
      <w:r w:rsidRPr="00270752">
        <w:rPr>
          <w:rStyle w:val="Emphasis"/>
        </w:rPr>
        <w:t>Having the data is only one step towards the conservation and sustainable use of marine species and habitats.</w:t>
      </w:r>
    </w:p>
    <w:p w14:paraId="19C51A70" w14:textId="77777777" w:rsidR="00537A58" w:rsidRDefault="00537A58" w:rsidP="00537A58"/>
    <w:p w14:paraId="3994041E" w14:textId="77777777" w:rsidR="00537A58" w:rsidRPr="00F6048B" w:rsidRDefault="00537A58" w:rsidP="00537A58"/>
    <w:p w14:paraId="7E6ECD09" w14:textId="77777777" w:rsidR="00537A58" w:rsidRPr="0027720B" w:rsidRDefault="00537A58" w:rsidP="00537A58"/>
    <w:p w14:paraId="7BBCBFD0" w14:textId="77777777" w:rsidR="00537A58" w:rsidRPr="00A30EC4" w:rsidRDefault="00537A58" w:rsidP="00537A58">
      <w:pPr>
        <w:rPr>
          <w:sz w:val="8"/>
        </w:rPr>
      </w:pPr>
    </w:p>
    <w:p w14:paraId="13177DFC" w14:textId="77777777" w:rsidR="00537A58" w:rsidRPr="00F601E6" w:rsidRDefault="00537A58" w:rsidP="00537A58"/>
    <w:p w14:paraId="7C631B9F" w14:textId="77777777" w:rsidR="00537A58" w:rsidRPr="00A30EC4" w:rsidRDefault="00537A58" w:rsidP="00F601E6">
      <w:pPr>
        <w:rPr>
          <w:sz w:val="8"/>
        </w:rPr>
      </w:pPr>
    </w:p>
    <w:sectPr w:rsidR="00537A58" w:rsidRPr="00A30EC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Bookman Old Style">
    <w:panose1 w:val="02050604050505020204"/>
    <w:charset w:val="00"/>
    <w:family w:val="auto"/>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287" w:usb1="00000000" w:usb2="00000000" w:usb3="00000000" w:csb0="0000009F" w:csb1="00000000"/>
  </w:font>
  <w:font w:name="MinionPro-Regular">
    <w:altName w:val="Calibri"/>
    <w:panose1 w:val="00000000000000000000"/>
    <w:charset w:val="00"/>
    <w:family w:val="roman"/>
    <w:notTrueType/>
    <w:pitch w:val="default"/>
    <w:sig w:usb0="00000003" w:usb1="00000000" w:usb2="00000000" w:usb3="00000000" w:csb0="00000001" w:csb1="00000000"/>
  </w:font>
  <w:font w:name="MinionPro-It">
    <w:altName w:val="Cambria"/>
    <w:panose1 w:val="00000000000000000000"/>
    <w:charset w:val="00"/>
    <w:family w:val="roman"/>
    <w:notTrueType/>
    <w:pitch w:val="default"/>
    <w:sig w:usb0="00000003" w:usb1="00000000" w:usb2="00000000" w:usb3="00000000" w:csb0="00000001" w:csb1="00000000"/>
  </w:font>
  <w:font w:name="PT Serif">
    <w:panose1 w:val="020A0603040505020204"/>
    <w:charset w:val="00"/>
    <w:family w:val="auto"/>
    <w:pitch w:val="variable"/>
    <w:sig w:usb0="A00002EF" w:usb1="5000204B" w:usb2="00000000" w:usb3="00000000" w:csb0="00000097" w:csb1="00000000"/>
  </w:font>
  <w:font w:name="Times">
    <w:panose1 w:val="02000500000000000000"/>
    <w:charset w:val="00"/>
    <w:family w:val="auto"/>
    <w:pitch w:val="variable"/>
    <w:sig w:usb0="00000003" w:usb1="00000000" w:usb2="00000000" w:usb3="00000000" w:csb0="00000001" w:csb1="00000000"/>
  </w:font>
  <w:font w:name="Gill Sans Light">
    <w:panose1 w:val="020B0302020104020203"/>
    <w:charset w:val="00"/>
    <w:family w:val="auto"/>
    <w:pitch w:val="variable"/>
    <w:sig w:usb0="80000267" w:usb1="00000000" w:usb2="00000000" w:usb3="00000000" w:csb0="000001F7"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24E3F03"/>
    <w:multiLevelType w:val="hybridMultilevel"/>
    <w:tmpl w:val="33AC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BA40F9"/>
    <w:multiLevelType w:val="hybridMultilevel"/>
    <w:tmpl w:val="AF526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30EC4"/>
    <w:rsid w:val="000029E3"/>
    <w:rsid w:val="000029E8"/>
    <w:rsid w:val="00004225"/>
    <w:rsid w:val="000066CA"/>
    <w:rsid w:val="00007264"/>
    <w:rsid w:val="000076A9"/>
    <w:rsid w:val="00014FAD"/>
    <w:rsid w:val="0001540B"/>
    <w:rsid w:val="00015D2A"/>
    <w:rsid w:val="0002490B"/>
    <w:rsid w:val="00026465"/>
    <w:rsid w:val="00030204"/>
    <w:rsid w:val="000312A0"/>
    <w:rsid w:val="00035337"/>
    <w:rsid w:val="000431B7"/>
    <w:rsid w:val="000442F4"/>
    <w:rsid w:val="000523D3"/>
    <w:rsid w:val="00052FB1"/>
    <w:rsid w:val="00054276"/>
    <w:rsid w:val="000547B1"/>
    <w:rsid w:val="0006091E"/>
    <w:rsid w:val="00060AC2"/>
    <w:rsid w:val="000638C1"/>
    <w:rsid w:val="00065FEE"/>
    <w:rsid w:val="00072718"/>
    <w:rsid w:val="0007381E"/>
    <w:rsid w:val="00073CB7"/>
    <w:rsid w:val="00080E12"/>
    <w:rsid w:val="0008785F"/>
    <w:rsid w:val="00090CBE"/>
    <w:rsid w:val="000A2D8A"/>
    <w:rsid w:val="000A41B9"/>
    <w:rsid w:val="000B57A6"/>
    <w:rsid w:val="000D26A6"/>
    <w:rsid w:val="000D2B90"/>
    <w:rsid w:val="000D6ED8"/>
    <w:rsid w:val="000D717B"/>
    <w:rsid w:val="000E6EAA"/>
    <w:rsid w:val="000F5470"/>
    <w:rsid w:val="00100B28"/>
    <w:rsid w:val="00106239"/>
    <w:rsid w:val="00117316"/>
    <w:rsid w:val="001209B4"/>
    <w:rsid w:val="00137FFD"/>
    <w:rsid w:val="00161809"/>
    <w:rsid w:val="0016226E"/>
    <w:rsid w:val="001622D3"/>
    <w:rsid w:val="00164538"/>
    <w:rsid w:val="001761FC"/>
    <w:rsid w:val="00182655"/>
    <w:rsid w:val="001840F2"/>
    <w:rsid w:val="00185134"/>
    <w:rsid w:val="001856C6"/>
    <w:rsid w:val="00191B5F"/>
    <w:rsid w:val="00192487"/>
    <w:rsid w:val="00194D6A"/>
    <w:rsid w:val="0019668D"/>
    <w:rsid w:val="001A1FDE"/>
    <w:rsid w:val="001A25FD"/>
    <w:rsid w:val="001A503D"/>
    <w:rsid w:val="001A5371"/>
    <w:rsid w:val="001A72C7"/>
    <w:rsid w:val="001B1ABB"/>
    <w:rsid w:val="001B73E3"/>
    <w:rsid w:val="001C1CDC"/>
    <w:rsid w:val="001C316D"/>
    <w:rsid w:val="001D1A0D"/>
    <w:rsid w:val="001D36BF"/>
    <w:rsid w:val="001D4C28"/>
    <w:rsid w:val="001E0B1F"/>
    <w:rsid w:val="001E1E0B"/>
    <w:rsid w:val="001F1173"/>
    <w:rsid w:val="002005A8"/>
    <w:rsid w:val="00203DD8"/>
    <w:rsid w:val="00204E1D"/>
    <w:rsid w:val="002059BD"/>
    <w:rsid w:val="002076E5"/>
    <w:rsid w:val="00210FAF"/>
    <w:rsid w:val="002168F2"/>
    <w:rsid w:val="0022589F"/>
    <w:rsid w:val="002343FE"/>
    <w:rsid w:val="002459D7"/>
    <w:rsid w:val="00245FD8"/>
    <w:rsid w:val="002502CF"/>
    <w:rsid w:val="00262CDB"/>
    <w:rsid w:val="00267EBB"/>
    <w:rsid w:val="0027023B"/>
    <w:rsid w:val="00274EDB"/>
    <w:rsid w:val="0027720B"/>
    <w:rsid w:val="0027729E"/>
    <w:rsid w:val="00284ED6"/>
    <w:rsid w:val="00285319"/>
    <w:rsid w:val="00290C5A"/>
    <w:rsid w:val="0029647A"/>
    <w:rsid w:val="00296504"/>
    <w:rsid w:val="0029728F"/>
    <w:rsid w:val="002B35E2"/>
    <w:rsid w:val="002B5511"/>
    <w:rsid w:val="002B7ACF"/>
    <w:rsid w:val="002C03D1"/>
    <w:rsid w:val="002C3659"/>
    <w:rsid w:val="002D10DF"/>
    <w:rsid w:val="002E0643"/>
    <w:rsid w:val="002E392E"/>
    <w:rsid w:val="002E6BBC"/>
    <w:rsid w:val="002F1BA9"/>
    <w:rsid w:val="002F6E74"/>
    <w:rsid w:val="003106B3"/>
    <w:rsid w:val="0031385D"/>
    <w:rsid w:val="003223B2"/>
    <w:rsid w:val="00322A67"/>
    <w:rsid w:val="00330E13"/>
    <w:rsid w:val="00330F8B"/>
    <w:rsid w:val="00335A23"/>
    <w:rsid w:val="00340707"/>
    <w:rsid w:val="003500B9"/>
    <w:rsid w:val="00351219"/>
    <w:rsid w:val="00351841"/>
    <w:rsid w:val="003624A6"/>
    <w:rsid w:val="00364ADF"/>
    <w:rsid w:val="003670D9"/>
    <w:rsid w:val="00370B41"/>
    <w:rsid w:val="00371B27"/>
    <w:rsid w:val="003726C3"/>
    <w:rsid w:val="00375823"/>
    <w:rsid w:val="00375D2E"/>
    <w:rsid w:val="00380068"/>
    <w:rsid w:val="00383071"/>
    <w:rsid w:val="00383B19"/>
    <w:rsid w:val="00385D60"/>
    <w:rsid w:val="003933F9"/>
    <w:rsid w:val="00395864"/>
    <w:rsid w:val="00396557"/>
    <w:rsid w:val="00397034"/>
    <w:rsid w:val="00397316"/>
    <w:rsid w:val="003A248F"/>
    <w:rsid w:val="003A4D9C"/>
    <w:rsid w:val="003B1668"/>
    <w:rsid w:val="003C2670"/>
    <w:rsid w:val="003C3C49"/>
    <w:rsid w:val="003C5F4C"/>
    <w:rsid w:val="003D02BC"/>
    <w:rsid w:val="003D052B"/>
    <w:rsid w:val="003D5EA8"/>
    <w:rsid w:val="003E305E"/>
    <w:rsid w:val="003E34DB"/>
    <w:rsid w:val="003E5302"/>
    <w:rsid w:val="003E5BF1"/>
    <w:rsid w:val="003E5D36"/>
    <w:rsid w:val="003F2318"/>
    <w:rsid w:val="003F2452"/>
    <w:rsid w:val="003F41EA"/>
    <w:rsid w:val="003F6681"/>
    <w:rsid w:val="003F7DF0"/>
    <w:rsid w:val="004039AF"/>
    <w:rsid w:val="00407AFF"/>
    <w:rsid w:val="0041155D"/>
    <w:rsid w:val="004170BF"/>
    <w:rsid w:val="00424AC8"/>
    <w:rsid w:val="004270E3"/>
    <w:rsid w:val="00427BCB"/>
    <w:rsid w:val="004348DC"/>
    <w:rsid w:val="00434921"/>
    <w:rsid w:val="00437C74"/>
    <w:rsid w:val="00442018"/>
    <w:rsid w:val="0044633B"/>
    <w:rsid w:val="00447B10"/>
    <w:rsid w:val="00452426"/>
    <w:rsid w:val="00452EE4"/>
    <w:rsid w:val="004536D6"/>
    <w:rsid w:val="00454545"/>
    <w:rsid w:val="004547A5"/>
    <w:rsid w:val="00457224"/>
    <w:rsid w:val="00467E43"/>
    <w:rsid w:val="0048047E"/>
    <w:rsid w:val="00482AF9"/>
    <w:rsid w:val="004A30A0"/>
    <w:rsid w:val="004B37B4"/>
    <w:rsid w:val="004B3FE5"/>
    <w:rsid w:val="004C0314"/>
    <w:rsid w:val="004C0D3D"/>
    <w:rsid w:val="004C213E"/>
    <w:rsid w:val="004C376C"/>
    <w:rsid w:val="004C61FE"/>
    <w:rsid w:val="004C657F"/>
    <w:rsid w:val="004D00FD"/>
    <w:rsid w:val="004D17D8"/>
    <w:rsid w:val="004E355B"/>
    <w:rsid w:val="004E3750"/>
    <w:rsid w:val="00501B89"/>
    <w:rsid w:val="005028E5"/>
    <w:rsid w:val="00503735"/>
    <w:rsid w:val="00503DBE"/>
    <w:rsid w:val="00503FC4"/>
    <w:rsid w:val="00510D5E"/>
    <w:rsid w:val="005224F2"/>
    <w:rsid w:val="00527045"/>
    <w:rsid w:val="00536D8B"/>
    <w:rsid w:val="005379C3"/>
    <w:rsid w:val="00537A58"/>
    <w:rsid w:val="005519C2"/>
    <w:rsid w:val="005523E0"/>
    <w:rsid w:val="0055320F"/>
    <w:rsid w:val="005555D4"/>
    <w:rsid w:val="0055699B"/>
    <w:rsid w:val="00563D3D"/>
    <w:rsid w:val="005659AA"/>
    <w:rsid w:val="005676E8"/>
    <w:rsid w:val="00581048"/>
    <w:rsid w:val="00581203"/>
    <w:rsid w:val="0058349C"/>
    <w:rsid w:val="00584194"/>
    <w:rsid w:val="00585FBE"/>
    <w:rsid w:val="005870E8"/>
    <w:rsid w:val="005873B4"/>
    <w:rsid w:val="00587415"/>
    <w:rsid w:val="005A037F"/>
    <w:rsid w:val="005A4D4E"/>
    <w:rsid w:val="005A7237"/>
    <w:rsid w:val="005B21FA"/>
    <w:rsid w:val="005B3244"/>
    <w:rsid w:val="005B47ED"/>
    <w:rsid w:val="005B6EE8"/>
    <w:rsid w:val="005B7731"/>
    <w:rsid w:val="005C4508"/>
    <w:rsid w:val="005C4515"/>
    <w:rsid w:val="005C5602"/>
    <w:rsid w:val="005C74A6"/>
    <w:rsid w:val="005D26FD"/>
    <w:rsid w:val="005D3B4D"/>
    <w:rsid w:val="005D615C"/>
    <w:rsid w:val="005E1860"/>
    <w:rsid w:val="005F063B"/>
    <w:rsid w:val="005F192D"/>
    <w:rsid w:val="005F24C8"/>
    <w:rsid w:val="005F26AF"/>
    <w:rsid w:val="005F6017"/>
    <w:rsid w:val="0061383D"/>
    <w:rsid w:val="00614D69"/>
    <w:rsid w:val="00617030"/>
    <w:rsid w:val="00621301"/>
    <w:rsid w:val="0062173F"/>
    <w:rsid w:val="006235FB"/>
    <w:rsid w:val="00626A15"/>
    <w:rsid w:val="006438CB"/>
    <w:rsid w:val="00652099"/>
    <w:rsid w:val="006529B9"/>
    <w:rsid w:val="00654695"/>
    <w:rsid w:val="0065500A"/>
    <w:rsid w:val="00655217"/>
    <w:rsid w:val="0065727C"/>
    <w:rsid w:val="00674A78"/>
    <w:rsid w:val="006761F4"/>
    <w:rsid w:val="006805E2"/>
    <w:rsid w:val="00680D96"/>
    <w:rsid w:val="00696A16"/>
    <w:rsid w:val="00696AC2"/>
    <w:rsid w:val="00697257"/>
    <w:rsid w:val="006A4840"/>
    <w:rsid w:val="006A7E1D"/>
    <w:rsid w:val="006C3A56"/>
    <w:rsid w:val="006D1041"/>
    <w:rsid w:val="006D13F4"/>
    <w:rsid w:val="006D4133"/>
    <w:rsid w:val="006D6AED"/>
    <w:rsid w:val="006E6D0B"/>
    <w:rsid w:val="006F126E"/>
    <w:rsid w:val="006F3834"/>
    <w:rsid w:val="006F3AEE"/>
    <w:rsid w:val="006F5693"/>
    <w:rsid w:val="00705755"/>
    <w:rsid w:val="00710055"/>
    <w:rsid w:val="00713602"/>
    <w:rsid w:val="00717B01"/>
    <w:rsid w:val="007227D9"/>
    <w:rsid w:val="0072491F"/>
    <w:rsid w:val="007374A1"/>
    <w:rsid w:val="0075189F"/>
    <w:rsid w:val="00752712"/>
    <w:rsid w:val="00753A84"/>
    <w:rsid w:val="007611F5"/>
    <w:rsid w:val="007619E4"/>
    <w:rsid w:val="00761E75"/>
    <w:rsid w:val="0076495E"/>
    <w:rsid w:val="00765FC8"/>
    <w:rsid w:val="0077645A"/>
    <w:rsid w:val="00786FE9"/>
    <w:rsid w:val="00792D21"/>
    <w:rsid w:val="00793F46"/>
    <w:rsid w:val="007A1325"/>
    <w:rsid w:val="007A1A18"/>
    <w:rsid w:val="007B27E7"/>
    <w:rsid w:val="007B53D8"/>
    <w:rsid w:val="007B5BF4"/>
    <w:rsid w:val="007C22C5"/>
    <w:rsid w:val="007C4072"/>
    <w:rsid w:val="007C57E1"/>
    <w:rsid w:val="007C5811"/>
    <w:rsid w:val="007D2DF5"/>
    <w:rsid w:val="007D451A"/>
    <w:rsid w:val="007D5E3E"/>
    <w:rsid w:val="007D7596"/>
    <w:rsid w:val="007D7B4B"/>
    <w:rsid w:val="007E242C"/>
    <w:rsid w:val="007E5975"/>
    <w:rsid w:val="007E6631"/>
    <w:rsid w:val="007F6369"/>
    <w:rsid w:val="00803A12"/>
    <w:rsid w:val="00805B44"/>
    <w:rsid w:val="008266F9"/>
    <w:rsid w:val="00826A9B"/>
    <w:rsid w:val="00830221"/>
    <w:rsid w:val="00834842"/>
    <w:rsid w:val="00840E7B"/>
    <w:rsid w:val="00842152"/>
    <w:rsid w:val="00853D40"/>
    <w:rsid w:val="008564FC"/>
    <w:rsid w:val="00864E76"/>
    <w:rsid w:val="00872581"/>
    <w:rsid w:val="0087459D"/>
    <w:rsid w:val="00875357"/>
    <w:rsid w:val="0087680F"/>
    <w:rsid w:val="00876D81"/>
    <w:rsid w:val="00881D86"/>
    <w:rsid w:val="00883306"/>
    <w:rsid w:val="008857A4"/>
    <w:rsid w:val="00890E4C"/>
    <w:rsid w:val="00890E74"/>
    <w:rsid w:val="0089411C"/>
    <w:rsid w:val="0089418F"/>
    <w:rsid w:val="00897C29"/>
    <w:rsid w:val="008A1A9C"/>
    <w:rsid w:val="008A4633"/>
    <w:rsid w:val="008A5E87"/>
    <w:rsid w:val="008B0137"/>
    <w:rsid w:val="008B032E"/>
    <w:rsid w:val="008B0CC6"/>
    <w:rsid w:val="008C0FA2"/>
    <w:rsid w:val="008C2342"/>
    <w:rsid w:val="008C77B6"/>
    <w:rsid w:val="008D1B91"/>
    <w:rsid w:val="008D724A"/>
    <w:rsid w:val="008E7A3E"/>
    <w:rsid w:val="008F41FD"/>
    <w:rsid w:val="008F4479"/>
    <w:rsid w:val="008F4BA0"/>
    <w:rsid w:val="00901726"/>
    <w:rsid w:val="00913BEF"/>
    <w:rsid w:val="00920E6A"/>
    <w:rsid w:val="00931816"/>
    <w:rsid w:val="00932C71"/>
    <w:rsid w:val="00935A33"/>
    <w:rsid w:val="00947474"/>
    <w:rsid w:val="009509D5"/>
    <w:rsid w:val="009538F5"/>
    <w:rsid w:val="00955CAC"/>
    <w:rsid w:val="00957187"/>
    <w:rsid w:val="009603E1"/>
    <w:rsid w:val="00961C9D"/>
    <w:rsid w:val="00963065"/>
    <w:rsid w:val="009700EF"/>
    <w:rsid w:val="0097151F"/>
    <w:rsid w:val="00973777"/>
    <w:rsid w:val="009755DC"/>
    <w:rsid w:val="00976E78"/>
    <w:rsid w:val="009775C0"/>
    <w:rsid w:val="00981668"/>
    <w:rsid w:val="00990083"/>
    <w:rsid w:val="00990634"/>
    <w:rsid w:val="0099156B"/>
    <w:rsid w:val="00991733"/>
    <w:rsid w:val="00992078"/>
    <w:rsid w:val="00993940"/>
    <w:rsid w:val="009A1467"/>
    <w:rsid w:val="009A6464"/>
    <w:rsid w:val="009B69F5"/>
    <w:rsid w:val="009C3D5B"/>
    <w:rsid w:val="009C546F"/>
    <w:rsid w:val="009C5FF7"/>
    <w:rsid w:val="009C6292"/>
    <w:rsid w:val="009D15DB"/>
    <w:rsid w:val="009F1CBB"/>
    <w:rsid w:val="009F3305"/>
    <w:rsid w:val="009F378D"/>
    <w:rsid w:val="009F6FB2"/>
    <w:rsid w:val="00A071C0"/>
    <w:rsid w:val="00A22670"/>
    <w:rsid w:val="00A24B35"/>
    <w:rsid w:val="00A271BA"/>
    <w:rsid w:val="00A27F86"/>
    <w:rsid w:val="00A30EC4"/>
    <w:rsid w:val="00A33067"/>
    <w:rsid w:val="00A4256B"/>
    <w:rsid w:val="00A431C6"/>
    <w:rsid w:val="00A4492E"/>
    <w:rsid w:val="00A54315"/>
    <w:rsid w:val="00A567DA"/>
    <w:rsid w:val="00A60FBC"/>
    <w:rsid w:val="00A62FFB"/>
    <w:rsid w:val="00A65C0B"/>
    <w:rsid w:val="00A81FD2"/>
    <w:rsid w:val="00A8441A"/>
    <w:rsid w:val="00A8674A"/>
    <w:rsid w:val="00AA0FEE"/>
    <w:rsid w:val="00AA6F6E"/>
    <w:rsid w:val="00AB48D3"/>
    <w:rsid w:val="00AE2124"/>
    <w:rsid w:val="00AE24BC"/>
    <w:rsid w:val="00AE2F43"/>
    <w:rsid w:val="00AE3E3F"/>
    <w:rsid w:val="00AF4760"/>
    <w:rsid w:val="00AF55D4"/>
    <w:rsid w:val="00B05C2D"/>
    <w:rsid w:val="00B12933"/>
    <w:rsid w:val="00B12B88"/>
    <w:rsid w:val="00B13BC8"/>
    <w:rsid w:val="00B15086"/>
    <w:rsid w:val="00B21EBC"/>
    <w:rsid w:val="00B23BB4"/>
    <w:rsid w:val="00B24662"/>
    <w:rsid w:val="00B26BF4"/>
    <w:rsid w:val="00B3569C"/>
    <w:rsid w:val="00B4080A"/>
    <w:rsid w:val="00B43676"/>
    <w:rsid w:val="00B60125"/>
    <w:rsid w:val="00B61276"/>
    <w:rsid w:val="00B66165"/>
    <w:rsid w:val="00B6656B"/>
    <w:rsid w:val="00B71625"/>
    <w:rsid w:val="00B75C54"/>
    <w:rsid w:val="00B92A93"/>
    <w:rsid w:val="00B97A74"/>
    <w:rsid w:val="00BA17A8"/>
    <w:rsid w:val="00BA282A"/>
    <w:rsid w:val="00BA2C22"/>
    <w:rsid w:val="00BA3C33"/>
    <w:rsid w:val="00BA7549"/>
    <w:rsid w:val="00BB0878"/>
    <w:rsid w:val="00BB1879"/>
    <w:rsid w:val="00BB447D"/>
    <w:rsid w:val="00BC0ABE"/>
    <w:rsid w:val="00BC30DB"/>
    <w:rsid w:val="00BC50D7"/>
    <w:rsid w:val="00BC64FF"/>
    <w:rsid w:val="00BC7C37"/>
    <w:rsid w:val="00BD2244"/>
    <w:rsid w:val="00BD3FC6"/>
    <w:rsid w:val="00BD5E0E"/>
    <w:rsid w:val="00BE6472"/>
    <w:rsid w:val="00BE773A"/>
    <w:rsid w:val="00BF0F3A"/>
    <w:rsid w:val="00BF29B8"/>
    <w:rsid w:val="00BF46EA"/>
    <w:rsid w:val="00C063E2"/>
    <w:rsid w:val="00C07D05"/>
    <w:rsid w:val="00C10856"/>
    <w:rsid w:val="00C179B1"/>
    <w:rsid w:val="00C203FA"/>
    <w:rsid w:val="00C3164F"/>
    <w:rsid w:val="00C31B5E"/>
    <w:rsid w:val="00C34D3E"/>
    <w:rsid w:val="00C34EDA"/>
    <w:rsid w:val="00C35B37"/>
    <w:rsid w:val="00C36777"/>
    <w:rsid w:val="00C3747A"/>
    <w:rsid w:val="00C54BBB"/>
    <w:rsid w:val="00C56DCC"/>
    <w:rsid w:val="00C57075"/>
    <w:rsid w:val="00C70D41"/>
    <w:rsid w:val="00C72AFE"/>
    <w:rsid w:val="00C81619"/>
    <w:rsid w:val="00C84392"/>
    <w:rsid w:val="00C93BF4"/>
    <w:rsid w:val="00CA013C"/>
    <w:rsid w:val="00CA2333"/>
    <w:rsid w:val="00CA4157"/>
    <w:rsid w:val="00CA6D6D"/>
    <w:rsid w:val="00CC12A2"/>
    <w:rsid w:val="00CC18EA"/>
    <w:rsid w:val="00CC2264"/>
    <w:rsid w:val="00CC5724"/>
    <w:rsid w:val="00CC7A4E"/>
    <w:rsid w:val="00CD1359"/>
    <w:rsid w:val="00CD4C83"/>
    <w:rsid w:val="00D016E0"/>
    <w:rsid w:val="00D019B1"/>
    <w:rsid w:val="00D01EDC"/>
    <w:rsid w:val="00D064CC"/>
    <w:rsid w:val="00D077A6"/>
    <w:rsid w:val="00D078AA"/>
    <w:rsid w:val="00D10058"/>
    <w:rsid w:val="00D11978"/>
    <w:rsid w:val="00D15E30"/>
    <w:rsid w:val="00D16129"/>
    <w:rsid w:val="00D25DBD"/>
    <w:rsid w:val="00D26929"/>
    <w:rsid w:val="00D30CBD"/>
    <w:rsid w:val="00D30D9E"/>
    <w:rsid w:val="00D324D3"/>
    <w:rsid w:val="00D33908"/>
    <w:rsid w:val="00D34E71"/>
    <w:rsid w:val="00D354F2"/>
    <w:rsid w:val="00D36C30"/>
    <w:rsid w:val="00D43A8C"/>
    <w:rsid w:val="00D53072"/>
    <w:rsid w:val="00D61A4E"/>
    <w:rsid w:val="00D634EA"/>
    <w:rsid w:val="00D71B60"/>
    <w:rsid w:val="00D74310"/>
    <w:rsid w:val="00D751F2"/>
    <w:rsid w:val="00D77956"/>
    <w:rsid w:val="00D80F0C"/>
    <w:rsid w:val="00D92077"/>
    <w:rsid w:val="00D951E2"/>
    <w:rsid w:val="00D9565A"/>
    <w:rsid w:val="00DA3EBD"/>
    <w:rsid w:val="00DB2337"/>
    <w:rsid w:val="00DB5F87"/>
    <w:rsid w:val="00DC0376"/>
    <w:rsid w:val="00DC099B"/>
    <w:rsid w:val="00DD13B7"/>
    <w:rsid w:val="00DD4CD4"/>
    <w:rsid w:val="00DD65A2"/>
    <w:rsid w:val="00DD6770"/>
    <w:rsid w:val="00DE0749"/>
    <w:rsid w:val="00DE1CE2"/>
    <w:rsid w:val="00DF0445"/>
    <w:rsid w:val="00DF086E"/>
    <w:rsid w:val="00DF1210"/>
    <w:rsid w:val="00DF31E9"/>
    <w:rsid w:val="00DF407B"/>
    <w:rsid w:val="00DF5C23"/>
    <w:rsid w:val="00E01DAD"/>
    <w:rsid w:val="00E021DC"/>
    <w:rsid w:val="00E03F91"/>
    <w:rsid w:val="00E064F2"/>
    <w:rsid w:val="00E0717B"/>
    <w:rsid w:val="00E1305E"/>
    <w:rsid w:val="00E20D65"/>
    <w:rsid w:val="00E34E34"/>
    <w:rsid w:val="00E353A2"/>
    <w:rsid w:val="00E36881"/>
    <w:rsid w:val="00E42E4C"/>
    <w:rsid w:val="00E47013"/>
    <w:rsid w:val="00E541F9"/>
    <w:rsid w:val="00E571A4"/>
    <w:rsid w:val="00E57B79"/>
    <w:rsid w:val="00E62690"/>
    <w:rsid w:val="00E63419"/>
    <w:rsid w:val="00E64496"/>
    <w:rsid w:val="00E77FF9"/>
    <w:rsid w:val="00E8322E"/>
    <w:rsid w:val="00E903E0"/>
    <w:rsid w:val="00E90F4A"/>
    <w:rsid w:val="00EA1115"/>
    <w:rsid w:val="00EA39EB"/>
    <w:rsid w:val="00EA58CE"/>
    <w:rsid w:val="00EB33FF"/>
    <w:rsid w:val="00EB353C"/>
    <w:rsid w:val="00EC2759"/>
    <w:rsid w:val="00EC7106"/>
    <w:rsid w:val="00ED0120"/>
    <w:rsid w:val="00ED4E12"/>
    <w:rsid w:val="00EE051B"/>
    <w:rsid w:val="00EE54B4"/>
    <w:rsid w:val="00EE7833"/>
    <w:rsid w:val="00EF1E72"/>
    <w:rsid w:val="00EF2B5C"/>
    <w:rsid w:val="00EF36D7"/>
    <w:rsid w:val="00EF7794"/>
    <w:rsid w:val="00F02046"/>
    <w:rsid w:val="00F053D8"/>
    <w:rsid w:val="00F064A6"/>
    <w:rsid w:val="00F07888"/>
    <w:rsid w:val="00F1313D"/>
    <w:rsid w:val="00F201E7"/>
    <w:rsid w:val="00F21C79"/>
    <w:rsid w:val="00F238C9"/>
    <w:rsid w:val="00F23CA5"/>
    <w:rsid w:val="00F277AA"/>
    <w:rsid w:val="00F31955"/>
    <w:rsid w:val="00F34C06"/>
    <w:rsid w:val="00F43EA3"/>
    <w:rsid w:val="00F50C55"/>
    <w:rsid w:val="00F511A4"/>
    <w:rsid w:val="00F57FFB"/>
    <w:rsid w:val="00F601E6"/>
    <w:rsid w:val="00F6048B"/>
    <w:rsid w:val="00F73954"/>
    <w:rsid w:val="00F80798"/>
    <w:rsid w:val="00F94060"/>
    <w:rsid w:val="00F955D0"/>
    <w:rsid w:val="00F968A1"/>
    <w:rsid w:val="00FA56F6"/>
    <w:rsid w:val="00FB329D"/>
    <w:rsid w:val="00FC27E3"/>
    <w:rsid w:val="00FC74C7"/>
    <w:rsid w:val="00FD014D"/>
    <w:rsid w:val="00FD128C"/>
    <w:rsid w:val="00FD451D"/>
    <w:rsid w:val="00FD5B22"/>
    <w:rsid w:val="00FE66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5852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D7B4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D7B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D7B4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D7B4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7D7B4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D7B4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D7B4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D7B4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7D7B4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1"/>
    <w:qFormat/>
    <w:rsid w:val="007D7B4B"/>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1"/>
    <w:qFormat/>
    <w:rsid w:val="007D7B4B"/>
    <w:rPr>
      <w:b w:val="0"/>
      <w:sz w:val="22"/>
      <w:u w:val="single"/>
    </w:rPr>
  </w:style>
  <w:style w:type="character" w:styleId="Emphasis">
    <w:name w:val="Emphasis"/>
    <w:aliases w:val="Evidence,Minimized,minimized,Highlighted,tag2,Size 10,emphasis in card,CD Card,ED - Tag,emphasis,Emphasis!!,Underlined,Bold Underline,small,Qualifications,normal card text,Shrunk,qualifications in card,qualifications,bold underline,Style1,Box"/>
    <w:basedOn w:val="DefaultParagraphFont"/>
    <w:uiPriority w:val="20"/>
    <w:qFormat/>
    <w:rsid w:val="007D7B4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D7B4B"/>
    <w:rPr>
      <w:color w:val="auto"/>
      <w:u w:val="none"/>
    </w:rPr>
  </w:style>
  <w:style w:type="character" w:styleId="Hyperlink">
    <w:name w:val="Hyperlink"/>
    <w:aliases w:val="heading 1 (block title),Important,Read,Internet Link,Card Text,Analytic Text"/>
    <w:basedOn w:val="DefaultParagraphFont"/>
    <w:uiPriority w:val="99"/>
    <w:unhideWhenUsed/>
    <w:rsid w:val="007D7B4B"/>
    <w:rPr>
      <w:color w:val="auto"/>
      <w:u w:val="none"/>
    </w:rPr>
  </w:style>
  <w:style w:type="paragraph" w:styleId="DocumentMap">
    <w:name w:val="Document Map"/>
    <w:basedOn w:val="Normal"/>
    <w:link w:val="DocumentMapChar"/>
    <w:uiPriority w:val="99"/>
    <w:semiHidden/>
    <w:unhideWhenUsed/>
    <w:rsid w:val="007D7B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7B4B"/>
    <w:rPr>
      <w:rFonts w:ascii="Lucida Grande" w:hAnsi="Lucida Grande" w:cs="Lucida Grande"/>
    </w:rPr>
  </w:style>
  <w:style w:type="paragraph" w:styleId="NormalWeb">
    <w:name w:val="Normal (Web)"/>
    <w:basedOn w:val="Normal"/>
    <w:uiPriority w:val="99"/>
    <w:unhideWhenUsed/>
    <w:rsid w:val="00A30EC4"/>
    <w:pPr>
      <w:spacing w:before="100" w:beforeAutospacing="1" w:after="100" w:afterAutospacing="1" w:line="240" w:lineRule="auto"/>
    </w:pPr>
    <w:rPr>
      <w:rFonts w:ascii="Times New Roman" w:hAnsi="Times New Roman" w:cs="Times New Roman"/>
      <w:sz w:val="24"/>
    </w:rPr>
  </w:style>
  <w:style w:type="character" w:customStyle="1" w:styleId="underline">
    <w:name w:val="underline"/>
    <w:basedOn w:val="DefaultParagraphFont"/>
    <w:link w:val="textbold"/>
    <w:qFormat/>
    <w:rsid w:val="00A30EC4"/>
    <w:rPr>
      <w:rFonts w:ascii="Times New Roman" w:hAnsi="Times New Roman"/>
      <w:u w:val="single"/>
    </w:rPr>
  </w:style>
  <w:style w:type="paragraph" w:customStyle="1" w:styleId="textbold">
    <w:name w:val="text bold"/>
    <w:basedOn w:val="Normal"/>
    <w:link w:val="underline"/>
    <w:qFormat/>
    <w:rsid w:val="00A30EC4"/>
    <w:pPr>
      <w:spacing w:after="0" w:line="240" w:lineRule="auto"/>
      <w:ind w:left="720"/>
      <w:jc w:val="both"/>
    </w:pPr>
    <w:rPr>
      <w:rFonts w:ascii="Times New Roman" w:hAnsi="Times New Roman"/>
      <w:sz w:val="24"/>
      <w:u w:val="single"/>
    </w:rPr>
  </w:style>
  <w:style w:type="character" w:customStyle="1" w:styleId="apple-converted-space">
    <w:name w:val="apple-converted-space"/>
    <w:basedOn w:val="DefaultParagraphFont"/>
    <w:rsid w:val="00F955D0"/>
  </w:style>
  <w:style w:type="character" w:customStyle="1" w:styleId="hps">
    <w:name w:val="hps"/>
    <w:basedOn w:val="DefaultParagraphFont"/>
    <w:rsid w:val="00F955D0"/>
  </w:style>
  <w:style w:type="paragraph" w:customStyle="1" w:styleId="card">
    <w:name w:val="card"/>
    <w:basedOn w:val="Normal"/>
    <w:next w:val="Normal"/>
    <w:link w:val="cardChar"/>
    <w:uiPriority w:val="6"/>
    <w:qFormat/>
    <w:rsid w:val="0027720B"/>
    <w:pPr>
      <w:spacing w:after="0" w:line="240" w:lineRule="auto"/>
      <w:ind w:left="288" w:right="288"/>
    </w:pPr>
    <w:rPr>
      <w:rFonts w:ascii="Times New Roman" w:eastAsia="Times New Roman" w:hAnsi="Times New Roman"/>
      <w:sz w:val="20"/>
      <w:szCs w:val="20"/>
    </w:rPr>
  </w:style>
  <w:style w:type="character" w:customStyle="1" w:styleId="cardChar">
    <w:name w:val="card Char"/>
    <w:link w:val="card"/>
    <w:uiPriority w:val="6"/>
    <w:rsid w:val="0027720B"/>
    <w:rPr>
      <w:rFonts w:ascii="Times New Roman" w:eastAsia="Times New Roman" w:hAnsi="Times New Roman"/>
      <w:sz w:val="20"/>
      <w:szCs w:val="20"/>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qFormat/>
    <w:rsid w:val="0027720B"/>
    <w:rPr>
      <w:rFonts w:ascii="Times New Roman" w:hAnsi="Times New Roman"/>
      <w:b/>
      <w:sz w:val="24"/>
    </w:rPr>
  </w:style>
  <w:style w:type="character" w:customStyle="1" w:styleId="underline1">
    <w:name w:val="underline1"/>
    <w:rsid w:val="0027720B"/>
    <w:rPr>
      <w:b/>
      <w:bCs/>
      <w:u w:val="single"/>
    </w:rPr>
  </w:style>
  <w:style w:type="character" w:customStyle="1" w:styleId="MicrotextChar">
    <w:name w:val="Microtext Char"/>
    <w:rsid w:val="0027720B"/>
    <w:rPr>
      <w:rFonts w:ascii="Times New Roman" w:hAnsi="Times New Roman" w:cs="Times New Roman" w:hint="default"/>
      <w:sz w:val="12"/>
    </w:rPr>
  </w:style>
  <w:style w:type="character" w:customStyle="1" w:styleId="apple-style-span">
    <w:name w:val="apple-style-span"/>
    <w:rsid w:val="00164538"/>
  </w:style>
  <w:style w:type="paragraph" w:styleId="NoSpacing">
    <w:name w:val="No Spacing"/>
    <w:uiPriority w:val="1"/>
    <w:qFormat/>
    <w:rsid w:val="00CC5724"/>
    <w:rPr>
      <w:rFonts w:ascii="Calibri" w:hAnsi="Calibri"/>
      <w:sz w:val="22"/>
    </w:rPr>
  </w:style>
  <w:style w:type="paragraph" w:customStyle="1" w:styleId="excerpt">
    <w:name w:val="excerpt"/>
    <w:basedOn w:val="Normal"/>
    <w:rsid w:val="004547A5"/>
    <w:pPr>
      <w:spacing w:before="100" w:beforeAutospacing="1" w:after="100" w:afterAutospacing="1" w:line="240" w:lineRule="auto"/>
    </w:pPr>
    <w:rPr>
      <w:rFonts w:ascii="Times New Roman" w:hAnsi="Times New Roman" w:cs="Times New Roman"/>
      <w:sz w:val="24"/>
    </w:rPr>
  </w:style>
  <w:style w:type="paragraph" w:customStyle="1" w:styleId="story-body-text">
    <w:name w:val="story-body-text"/>
    <w:basedOn w:val="Normal"/>
    <w:rsid w:val="00C70D41"/>
    <w:pPr>
      <w:spacing w:before="100" w:beforeAutospacing="1" w:after="100" w:afterAutospacing="1" w:line="240" w:lineRule="auto"/>
    </w:pPr>
    <w:rPr>
      <w:rFonts w:ascii="Times New Roman" w:eastAsiaTheme="minorHAnsi" w:hAnsi="Times New Roman" w:cs="Times New Roman"/>
      <w:sz w:val="24"/>
    </w:rPr>
  </w:style>
  <w:style w:type="character" w:customStyle="1" w:styleId="Bodytext16">
    <w:name w:val="Body text (16)_"/>
    <w:basedOn w:val="DefaultParagraphFont"/>
    <w:link w:val="Bodytext160"/>
    <w:rsid w:val="00CC18EA"/>
    <w:rPr>
      <w:rFonts w:ascii="Bookman Old Style" w:eastAsia="Bookman Old Style" w:hAnsi="Bookman Old Style" w:cs="Bookman Old Style"/>
      <w:b/>
      <w:bCs/>
      <w:sz w:val="17"/>
      <w:szCs w:val="17"/>
      <w:shd w:val="clear" w:color="auto" w:fill="FFFFFF"/>
    </w:rPr>
  </w:style>
  <w:style w:type="paragraph" w:customStyle="1" w:styleId="Bodytext160">
    <w:name w:val="Body text (16)"/>
    <w:basedOn w:val="Normal"/>
    <w:link w:val="Bodytext16"/>
    <w:rsid w:val="00CC18EA"/>
    <w:pPr>
      <w:widowControl w:val="0"/>
      <w:shd w:val="clear" w:color="auto" w:fill="FFFFFF"/>
      <w:spacing w:before="180" w:after="60" w:line="240" w:lineRule="exact"/>
      <w:ind w:hanging="360"/>
      <w:jc w:val="both"/>
    </w:pPr>
    <w:rPr>
      <w:rFonts w:ascii="Bookman Old Style" w:eastAsia="Bookman Old Style" w:hAnsi="Bookman Old Style" w:cs="Bookman Old Style"/>
      <w:b/>
      <w:bCs/>
      <w:sz w:val="17"/>
      <w:szCs w:val="17"/>
    </w:rPr>
  </w:style>
  <w:style w:type="paragraph" w:customStyle="1" w:styleId="CardIndented">
    <w:name w:val="Card (Indented)"/>
    <w:basedOn w:val="Normal"/>
    <w:rsid w:val="00947474"/>
    <w:pPr>
      <w:ind w:left="288"/>
    </w:pPr>
    <w:rPr>
      <w:rFonts w:eastAsiaTheme="minorHAnsi"/>
      <w:szCs w:val="22"/>
    </w:rPr>
  </w:style>
  <w:style w:type="paragraph" w:styleId="ListParagraph">
    <w:name w:val="List Paragraph"/>
    <w:basedOn w:val="Normal"/>
    <w:uiPriority w:val="99"/>
    <w:qFormat/>
    <w:rsid w:val="00B21EBC"/>
    <w:pPr>
      <w:spacing w:after="0"/>
      <w:ind w:left="720"/>
      <w:contextualSpacing/>
    </w:pPr>
    <w:rPr>
      <w:rFonts w:eastAsiaTheme="minorHAnsi"/>
      <w:szCs w:val="22"/>
    </w:rPr>
  </w:style>
  <w:style w:type="character" w:customStyle="1" w:styleId="titleauthoretc">
    <w:name w:val="titleauthoretc"/>
    <w:basedOn w:val="DefaultParagraphFont"/>
    <w:rsid w:val="00B23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www.slate.com/blogs/bad_astronomy/2012/12/11/climate_change_denial_why_don_t_they_publish_scientific_papers.html" TargetMode="External"/><Relationship Id="rId107" Type="http://schemas.openxmlformats.org/officeDocument/2006/relationships/hyperlink" Target="http://www.slate.com/blogs/bad_astronomy/2013/05/10/carbon_dioxide_and_global_warming_more_is_not_better.html" TargetMode="External"/><Relationship Id="rId108" Type="http://schemas.openxmlformats.org/officeDocument/2006/relationships/hyperlink" Target="http://www.sourcewatch.org/index.php?title=Joe_Barton" TargetMode="External"/><Relationship Id="rId109" Type="http://schemas.openxmlformats.org/officeDocument/2006/relationships/hyperlink" Target="http://www.desmogblog.com/william-happer" TargetMode="External"/><Relationship Id="rId70" Type="http://schemas.openxmlformats.org/officeDocument/2006/relationships/hyperlink" Target="http://blogs.agu.org/geospace/2014/03/05/regional-nuclear-wars-global-reach/" TargetMode="External"/><Relationship Id="rId71" Type="http://schemas.openxmlformats.org/officeDocument/2006/relationships/hyperlink" Target="mailto:jcp@science.au.dk" TargetMode="External"/><Relationship Id="rId72" Type="http://schemas.openxmlformats.org/officeDocument/2006/relationships/hyperlink" Target="http://www.publicaffairs.ubc.ca/2011/02/04/arctic-fisheries-catches-75-times-higher-than-previous-reports-ubc-research/" TargetMode="External"/><Relationship Id="rId73" Type="http://schemas.openxmlformats.org/officeDocument/2006/relationships/hyperlink" Target="http://www.dailymail.co.uk/sciencetech/article-2970620/Melting-Arctic-ice-lead-overfishing-Practice-banned-new-regions-accessible-committee-warns.html" TargetMode="External"/><Relationship Id="rId74" Type="http://schemas.openxmlformats.org/officeDocument/2006/relationships/hyperlink" Target="https://forcechange.com/33928/protect-the-arctic-from-overfishing/" TargetMode="External"/><Relationship Id="rId75" Type="http://schemas.openxmlformats.org/officeDocument/2006/relationships/hyperlink" Target="http://www.arctic.gov/" TargetMode="External"/><Relationship Id="rId76" Type="http://schemas.openxmlformats.org/officeDocument/2006/relationships/hyperlink" Target="http://www.field.org.uk/papers/marine-biodiversity-in-areas-beyond-national-jurisdiction-next-steps-at-the-un" TargetMode="External"/><Relationship Id="rId77" Type="http://schemas.openxmlformats.org/officeDocument/2006/relationships/hyperlink" Target="http://oceanservice.noaa.gov/facts/eez.html" TargetMode="External"/><Relationship Id="rId78" Type="http://schemas.openxmlformats.org/officeDocument/2006/relationships/hyperlink" Target="http://alaskafisheries.noaa.gov/newsreleases/2009/arctic_alert110309.htm" TargetMode="External"/><Relationship Id="rId79" Type="http://schemas.openxmlformats.org/officeDocument/2006/relationships/hyperlink" Target="http://www.pewenvironment.org/news-room/video-library/protecting-fisheries-in-the-international-waters-of-the-central-arctic-ocean-85899468184" TargetMode="External"/><Relationship Id="rId170" Type="http://schemas.openxmlformats.org/officeDocument/2006/relationships/hyperlink" Target="http://www.sciencedirect.com/science/article/pii/S0308597X15002997" TargetMode="External"/><Relationship Id="rId171" Type="http://schemas.openxmlformats.org/officeDocument/2006/relationships/hyperlink" Target="http://www.sciencedirect.com/science/article/pii/S0308597X15002997" TargetMode="External"/><Relationship Id="rId172" Type="http://schemas.openxmlformats.org/officeDocument/2006/relationships/hyperlink" Target="http://www.sciencedirect.com/science/article/pii/S0308597X15002997" TargetMode="External"/><Relationship Id="rId173" Type="http://schemas.openxmlformats.org/officeDocument/2006/relationships/hyperlink" Target="http://www.sciencedirect.com/science/article/pii/S0308597X15002997" TargetMode="External"/><Relationship Id="rId174" Type="http://schemas.openxmlformats.org/officeDocument/2006/relationships/hyperlink" Target="http://www.sciencedirect.com/science/article/pii/S0308597X15002997" TargetMode="External"/><Relationship Id="rId175" Type="http://schemas.openxmlformats.org/officeDocument/2006/relationships/hyperlink" Target="http://www.sciencedirect.com/science/article/pii/S0308597X15002997" TargetMode="External"/><Relationship Id="rId176" Type="http://schemas.openxmlformats.org/officeDocument/2006/relationships/hyperlink" Target="http://www.sciencedirect.com/science/article/pii/S0308597X15002997" TargetMode="External"/><Relationship Id="rId177" Type="http://schemas.openxmlformats.org/officeDocument/2006/relationships/hyperlink" Target="http://www.sciencedirect.com/science/article/pii/S0308597X15002997" TargetMode="External"/><Relationship Id="rId178" Type="http://schemas.openxmlformats.org/officeDocument/2006/relationships/hyperlink" Target="http://www.sciencedirect.com/science/article/pii/S0308597X15002997" TargetMode="External"/><Relationship Id="rId179" Type="http://schemas.openxmlformats.org/officeDocument/2006/relationships/hyperlink" Target="http://www.sciencedirect.com/science/article/pii/S0308597X15002997" TargetMode="External"/><Relationship Id="rId10" Type="http://schemas.openxmlformats.org/officeDocument/2006/relationships/hyperlink" Target="http://www.sciencedirect.com/science/article/pii/S0308597X15002997" TargetMode="External"/><Relationship Id="rId11" Type="http://schemas.openxmlformats.org/officeDocument/2006/relationships/hyperlink" Target="http://www.sciencedirect.com/science/article/pii/S0308597X15002997" TargetMode="External"/><Relationship Id="rId12" Type="http://schemas.openxmlformats.org/officeDocument/2006/relationships/hyperlink" Target="http://www.sciencedirect.com/science/article/pii/S0308597X15002997" TargetMode="External"/><Relationship Id="rId13" Type="http://schemas.openxmlformats.org/officeDocument/2006/relationships/hyperlink" Target="http://www.sciencedirect.com/science/article/pii/S0308597X15002997" TargetMode="External"/><Relationship Id="rId14" Type="http://schemas.openxmlformats.org/officeDocument/2006/relationships/hyperlink" Target="http://www.sciencedirect.com/science/article/pii/S0308597X15002997" TargetMode="External"/><Relationship Id="rId15" Type="http://schemas.openxmlformats.org/officeDocument/2006/relationships/hyperlink" Target="http://www.sciencedirect.com/science/article/pii/S0308597X15002997" TargetMode="External"/><Relationship Id="rId16" Type="http://schemas.openxmlformats.org/officeDocument/2006/relationships/hyperlink" Target="http://www.sciencedirect.com/science/article/pii/S0308597X15002997" TargetMode="External"/><Relationship Id="rId17" Type="http://schemas.openxmlformats.org/officeDocument/2006/relationships/hyperlink" Target="http://www.sciencedirect.com/science/article/pii/S0308597X15002997" TargetMode="External"/><Relationship Id="rId18" Type="http://schemas.openxmlformats.org/officeDocument/2006/relationships/hyperlink" Target="http://www.sciencedirect.com/science/article/pii/S0308597X15002997" TargetMode="External"/><Relationship Id="rId19" Type="http://schemas.openxmlformats.org/officeDocument/2006/relationships/hyperlink" Target="http://www.sciencedirect.com/science/article/pii/S0308597X15002997" TargetMode="External"/><Relationship Id="rId110" Type="http://schemas.openxmlformats.org/officeDocument/2006/relationships/hyperlink" Target="http://www.slate.com/blogs/bad_astronomy/2011/10/21/new_independent_climate_study_confirms_global_warming_is_real.html" TargetMode="External"/><Relationship Id="rId111" Type="http://schemas.openxmlformats.org/officeDocument/2006/relationships/hyperlink" Target="http://www.desmogblog.com/2012/11/15/why-climate-deniers-have-no-credibility-science-one-pie-chart" TargetMode="External"/><Relationship Id="rId112" Type="http://schemas.openxmlformats.org/officeDocument/2006/relationships/hyperlink" Target="http://www.slate.com/blogs/bad_astronomy/2010/02/24/nasa_talks_global_warming.html" TargetMode="External"/><Relationship Id="rId113" Type="http://schemas.openxmlformats.org/officeDocument/2006/relationships/hyperlink" Target="http://www.slate.com/blogs/bad_astronomy/2010/08/03/new_study_clinches_it_the_earth_is_warming_up.html" TargetMode="External"/><Relationship Id="rId114" Type="http://schemas.openxmlformats.org/officeDocument/2006/relationships/hyperlink" Target="http://www.slate.com/blogs/bad_astronomy/2012/08/08/is_it_hot_in_here_or_is_it_just_global_warming_2.html" TargetMode="External"/><Relationship Id="rId115" Type="http://schemas.openxmlformats.org/officeDocument/2006/relationships/hyperlink" Target="http://www.slate.com/blogs/bad_astronomy/2013/05/11/atmospheric_carbon_dioxide_levels_at_all_time_high_for_past_several_million.html" TargetMode="External"/><Relationship Id="rId116" Type="http://schemas.openxmlformats.org/officeDocument/2006/relationships/hyperlink" Target="http://www.grida.no/publications/et/pt/page/2573.aspx" TargetMode="External"/><Relationship Id="rId117" Type="http://schemas.openxmlformats.org/officeDocument/2006/relationships/hyperlink" Target="http://www.acia.uaf.edu/pages/overview.html" TargetMode="External"/><Relationship Id="rId118" Type="http://schemas.openxmlformats.org/officeDocument/2006/relationships/hyperlink" Target="http://www.greenfacts.org/glossary/abc/atmosphere.htm" TargetMode="External"/><Relationship Id="rId119" Type="http://schemas.openxmlformats.org/officeDocument/2006/relationships/hyperlink" Target="http://www.greenfacts.org/glossary/abc/climate-change.htm" TargetMode="External"/><Relationship Id="rId200" Type="http://schemas.openxmlformats.org/officeDocument/2006/relationships/hyperlink" Target="http://www.sciencedirect.com/science/article/pii/S0308597X15002997" TargetMode="External"/><Relationship Id="rId201" Type="http://schemas.openxmlformats.org/officeDocument/2006/relationships/hyperlink" Target="http://www.sciencedirect.com/science/article/pii/S0308597X15002997" TargetMode="External"/><Relationship Id="rId202" Type="http://schemas.openxmlformats.org/officeDocument/2006/relationships/hyperlink" Target="http://www.sciencedirect.com/science/article/pii/S0308597X15002997" TargetMode="External"/><Relationship Id="rId203" Type="http://schemas.openxmlformats.org/officeDocument/2006/relationships/hyperlink" Target="http://www.nationaljournal.com/domesticpolicy/what-happened-to-america-s-most-important-arctic-ships-20140711" TargetMode="External"/><Relationship Id="rId204" Type="http://schemas.openxmlformats.org/officeDocument/2006/relationships/hyperlink" Target="http://www.nap.edu/openbook.php?record_id=11753&amp;page=R1" TargetMode="External"/><Relationship Id="rId205" Type="http://schemas.openxmlformats.org/officeDocument/2006/relationships/hyperlink" Target="http://www.nap.edu/openbook.php?record_id=11753&amp;page=R1" TargetMode="External"/><Relationship Id="rId206" Type="http://schemas.openxmlformats.org/officeDocument/2006/relationships/hyperlink" Target="http://www.rhumb-line.com/pdf/BorgersonForeignAffairsarticle.pdf" TargetMode="External"/><Relationship Id="rId207" Type="http://schemas.openxmlformats.org/officeDocument/2006/relationships/hyperlink" Target="http://www.nap.edu/openbook.php?record_id=11753&amp;page=R1" TargetMode="External"/><Relationship Id="rId208" Type="http://schemas.openxmlformats.org/officeDocument/2006/relationships/hyperlink" Target="http://www.navytimes.com/news/2012/03/navy-coast-guard-arctic-ice-breaker-032412w/" TargetMode="External"/><Relationship Id="rId209" Type="http://schemas.openxmlformats.org/officeDocument/2006/relationships/hyperlink" Target="http://www.navytimes.com/news/2012/03/navy-coast-guard-arctic-ice-breaker-032412w/"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sciencedirect.com/science/article/pii/S0308597X15002997" TargetMode="External"/><Relationship Id="rId7" Type="http://schemas.openxmlformats.org/officeDocument/2006/relationships/hyperlink" Target="http://www.sciencedirect.com/science/article/pii/S0308597X15002997" TargetMode="External"/><Relationship Id="rId8" Type="http://schemas.openxmlformats.org/officeDocument/2006/relationships/hyperlink" Target="http://www.sciencedirect.com/science/article/pii/S0308597X15002997" TargetMode="External"/><Relationship Id="rId9" Type="http://schemas.openxmlformats.org/officeDocument/2006/relationships/hyperlink" Target="http://www.sciencedirect.com/science/article/pii/S0308597X15002997" TargetMode="External"/><Relationship Id="rId80" Type="http://schemas.openxmlformats.org/officeDocument/2006/relationships/hyperlink" Target="http://www.theatlantic.com/author/gwynn-guilford/)" TargetMode="External"/><Relationship Id="rId81" Type="http://schemas.openxmlformats.org/officeDocument/2006/relationships/hyperlink" Target="http://online.wsj.com/article/SB10001424127887324216004578481292386132004.html?mod=WSJ_hps_MIDDLENexttoWhatsNewsTop" TargetMode="External"/><Relationship Id="rId82" Type="http://schemas.openxmlformats.org/officeDocument/2006/relationships/hyperlink" Target="http://www.nytimes.com/2013/05/16/world/europe/arctic-council-adds-six-members-including-china.html" TargetMode="External"/><Relationship Id="rId83" Type="http://schemas.openxmlformats.org/officeDocument/2006/relationships/hyperlink" Target="http://www.jamestown.org/programs/chinabrief/single/?tx_ttnews%5Btt_news%5D=34725&amp;cHash=9638471049" TargetMode="External"/><Relationship Id="rId84" Type="http://schemas.openxmlformats.org/officeDocument/2006/relationships/hyperlink" Target="http://www.nbr.org/publications/analysis/pdf/Brief/121712_Jakobson_ArcticCouncil.pdf" TargetMode="External"/><Relationship Id="rId85" Type="http://schemas.openxmlformats.org/officeDocument/2006/relationships/hyperlink" Target="http://www.ciis.org.cn/gyzz/2013-02/06/content_5727672.htm" TargetMode="External"/><Relationship Id="rId86" Type="http://schemas.openxmlformats.org/officeDocument/2006/relationships/hyperlink" Target="http://qz.com/78803/china-fishing-more-than-its-telling-anybody/" TargetMode="External"/><Relationship Id="rId87" Type="http://schemas.openxmlformats.org/officeDocument/2006/relationships/hyperlink" Target="http://www.martinbreum.dk/Filer/File/Aviser/Udenlandske%20medier/Accord%20would%20regulate%20fishing%20in%20the%20Arctic%20waters.pdf" TargetMode="External"/><Relationship Id="rId88" Type="http://schemas.openxmlformats.org/officeDocument/2006/relationships/hyperlink" Target="mailto:aia@alaska.net" TargetMode="External"/><Relationship Id="rId89" Type="http://schemas.openxmlformats.org/officeDocument/2006/relationships/hyperlink" Target="http://www.sciencedaily.com/releases/2014/01/140107163737.htm" TargetMode="External"/><Relationship Id="rId180" Type="http://schemas.openxmlformats.org/officeDocument/2006/relationships/hyperlink" Target="http://www.sciencedirect.com/science/article/pii/S0308597X15002997" TargetMode="External"/><Relationship Id="rId181" Type="http://schemas.openxmlformats.org/officeDocument/2006/relationships/hyperlink" Target="http://www.sciencedirect.com/science/article/pii/S0308597X15002997" TargetMode="External"/><Relationship Id="rId182" Type="http://schemas.openxmlformats.org/officeDocument/2006/relationships/hyperlink" Target="http://www.sciencedirect.com/science/article/pii/S0308597X15002997" TargetMode="External"/><Relationship Id="rId183" Type="http://schemas.openxmlformats.org/officeDocument/2006/relationships/hyperlink" Target="http://www.sciencedirect.com/science/article/pii/S0308597X15002997" TargetMode="External"/><Relationship Id="rId184" Type="http://schemas.openxmlformats.org/officeDocument/2006/relationships/hyperlink" Target="http://www.sciencedirect.com/science/article/pii/S0308597X15002997" TargetMode="External"/><Relationship Id="rId185" Type="http://schemas.openxmlformats.org/officeDocument/2006/relationships/hyperlink" Target="http://www.sciencedirect.com/science/article/pii/S0308597X15002997" TargetMode="External"/><Relationship Id="rId186" Type="http://schemas.openxmlformats.org/officeDocument/2006/relationships/hyperlink" Target="http://www.sciencedirect.com/science/article/pii/S0308597X15002997" TargetMode="External"/><Relationship Id="rId187" Type="http://schemas.openxmlformats.org/officeDocument/2006/relationships/hyperlink" Target="http://www.sciencedirect.com/science/article/pii/S0308597X15002997" TargetMode="External"/><Relationship Id="rId188" Type="http://schemas.openxmlformats.org/officeDocument/2006/relationships/hyperlink" Target="http://www.sciencedirect.com/science/article/pii/S0308597X15002997" TargetMode="External"/><Relationship Id="rId189" Type="http://schemas.openxmlformats.org/officeDocument/2006/relationships/hyperlink" Target="http://www.sciencedirect.com/science/article/pii/S0308597X15002997" TargetMode="External"/><Relationship Id="rId20" Type="http://schemas.openxmlformats.org/officeDocument/2006/relationships/hyperlink" Target="http://www.sciencedirect.com/science/article/pii/S0308597X15002997" TargetMode="External"/><Relationship Id="rId21" Type="http://schemas.openxmlformats.org/officeDocument/2006/relationships/hyperlink" Target="http://www.sciencedirect.com/science/article/pii/S0308597X15002997" TargetMode="External"/><Relationship Id="rId22" Type="http://schemas.openxmlformats.org/officeDocument/2006/relationships/hyperlink" Target="http://www.sciencedirect.com/science/article/pii/S0308597X15002997" TargetMode="External"/><Relationship Id="rId23" Type="http://schemas.openxmlformats.org/officeDocument/2006/relationships/hyperlink" Target="http://www.sciencedirect.com/science/article/pii/S0308597X15002997" TargetMode="External"/><Relationship Id="rId24" Type="http://schemas.openxmlformats.org/officeDocument/2006/relationships/hyperlink" Target="http://www.sciencedirect.com/science/article/pii/S0308597X15002997" TargetMode="External"/><Relationship Id="rId25" Type="http://schemas.openxmlformats.org/officeDocument/2006/relationships/hyperlink" Target="http://www.sciencedirect.com/science/article/pii/S0308597X15002997" TargetMode="External"/><Relationship Id="rId26" Type="http://schemas.openxmlformats.org/officeDocument/2006/relationships/hyperlink" Target="http://www.sciencedirect.com/science/article/pii/S0308597X15002997" TargetMode="External"/><Relationship Id="rId27" Type="http://schemas.openxmlformats.org/officeDocument/2006/relationships/hyperlink" Target="http://www.sciencedirect.com/science/article/pii/S0308597X15002997" TargetMode="External"/><Relationship Id="rId28" Type="http://schemas.openxmlformats.org/officeDocument/2006/relationships/hyperlink" Target="http://www.sciencedirect.com/science/article/pii/S0308597X15002997" TargetMode="External"/><Relationship Id="rId29" Type="http://schemas.openxmlformats.org/officeDocument/2006/relationships/hyperlink" Target="http://www.sciencedirect.com/science/article/pii/S0308597X15002997" TargetMode="External"/><Relationship Id="rId120" Type="http://schemas.openxmlformats.org/officeDocument/2006/relationships/hyperlink" Target="http://www.greenfacts.org/glossary/def/freshwater.htm" TargetMode="External"/><Relationship Id="rId121" Type="http://schemas.openxmlformats.org/officeDocument/2006/relationships/hyperlink" Target="http://www.greenfacts.org/glossary/ghi/greenhouse-gas.htm" TargetMode="External"/><Relationship Id="rId122" Type="http://schemas.openxmlformats.org/officeDocument/2006/relationships/hyperlink" Target="http://www.greenfacts.org/glossary/abc/atmosphere.htm" TargetMode="External"/><Relationship Id="rId123" Type="http://schemas.openxmlformats.org/officeDocument/2006/relationships/hyperlink" Target="http://www.npr.org/templates/story/story.php?storyId=9162438" TargetMode="External"/><Relationship Id="rId124" Type="http://schemas.openxmlformats.org/officeDocument/2006/relationships/hyperlink" Target="http://www.greenfacts.org/glossary/def/ecosystem.htm" TargetMode="External"/><Relationship Id="rId125" Type="http://schemas.openxmlformats.org/officeDocument/2006/relationships/hyperlink" Target="http://www.greenfacts.org/glossary/ghi/habitat.htm" TargetMode="External"/><Relationship Id="rId126" Type="http://schemas.openxmlformats.org/officeDocument/2006/relationships/hyperlink" Target="http://www.greenfacts.org/glossary/pqrs/species.htm" TargetMode="External"/><Relationship Id="rId127" Type="http://schemas.openxmlformats.org/officeDocument/2006/relationships/hyperlink" Target="http://www.greenfacts.org/glossary/abc/climate-change.htm" TargetMode="External"/><Relationship Id="rId128" Type="http://schemas.openxmlformats.org/officeDocument/2006/relationships/hyperlink" Target="http://www.greenfacts.org/glossary/ghi/habitat.htm" TargetMode="External"/><Relationship Id="rId129" Type="http://schemas.openxmlformats.org/officeDocument/2006/relationships/hyperlink" Target="http://www.greenfacts.org/glossary/pqrs/population-population-group.htm" TargetMode="External"/><Relationship Id="rId210" Type="http://schemas.openxmlformats.org/officeDocument/2006/relationships/hyperlink" Target="http://www.cfr.org/experts/military-coast-guard/captain-melissa-bert-uscg/b17454" TargetMode="External"/><Relationship Id="rId211" Type="http://schemas.openxmlformats.org/officeDocument/2006/relationships/hyperlink" Target="https://www.rt.com/news/arctic-reclamation-resources-race-524/" TargetMode="External"/><Relationship Id="rId212" Type="http://schemas.openxmlformats.org/officeDocument/2006/relationships/hyperlink" Target="http://rt.com/business/gazprom-arctic-shelf-2013-517/" TargetMode="External"/><Relationship Id="rId213" Type="http://schemas.openxmlformats.org/officeDocument/2006/relationships/hyperlink" Target="http://rt.com/business/arctic-shelf-rosneft-gazprom-272/" TargetMode="External"/><Relationship Id="rId214" Type="http://schemas.openxmlformats.org/officeDocument/2006/relationships/hyperlink" Target="http://rt.com/news/russia-arctic-putin-us-666/" TargetMode="External"/><Relationship Id="rId215" Type="http://schemas.openxmlformats.org/officeDocument/2006/relationships/hyperlink" Target="http://www.usgs.gov/newsroom/article.asp?ID=1980" TargetMode="External"/><Relationship Id="rId216" Type="http://schemas.openxmlformats.org/officeDocument/2006/relationships/hyperlink" Target="http://www.dnv.com/industry/oil_gas/publications/updates/arctic_update/2010/01_2010/BelugaShippingmastersfirstcommercialtransitoftheNortheastPassage.asp" TargetMode="External"/><Relationship Id="rId217" Type="http://schemas.openxmlformats.org/officeDocument/2006/relationships/hyperlink" Target="http://barentsobserver.com/en/arctic/2013/03/china-starts-commercial-use-northern-sea-route-14-03" TargetMode="External"/><Relationship Id="rId218" Type="http://schemas.openxmlformats.org/officeDocument/2006/relationships/hyperlink" Target="http://www.arctic-info.com/ArcticPath/News/Page/cargo-traffic-on-the-northern-sea-route-may-increase-8-times-by-2020" TargetMode="External"/><Relationship Id="rId219" Type="http://schemas.openxmlformats.org/officeDocument/2006/relationships/hyperlink" Target="http://www.chinare.gov.cn/en/index.html?pid=stations&amp;st=yellow" TargetMode="External"/><Relationship Id="rId90" Type="http://schemas.openxmlformats.org/officeDocument/2006/relationships/hyperlink" Target="http://www.un.org/events/tenstories/06/story.asp?storyID=800" TargetMode="External"/><Relationship Id="rId91" Type="http://schemas.openxmlformats.org/officeDocument/2006/relationships/hyperlink" Target="http://www.seaweb.org/resources/articles/writings/safina1.php" TargetMode="External"/><Relationship Id="rId92" Type="http://schemas.openxmlformats.org/officeDocument/2006/relationships/hyperlink" Target="http://www.sciencedaily.com/releases/2011/08/110819155422.htm" TargetMode="External"/><Relationship Id="rId93" Type="http://schemas.openxmlformats.org/officeDocument/2006/relationships/hyperlink" Target="http://oceana.org/sites/default/files/o/fileadmin/oceana/uploads/dirty_fishing/Reports/SOWF_document_070907.pdf" TargetMode="External"/><Relationship Id="rId94" Type="http://schemas.openxmlformats.org/officeDocument/2006/relationships/hyperlink" Target="http://www.dfo-mpo.gc.ca/international/isu-global-eng.htm" TargetMode="External"/><Relationship Id="rId95" Type="http://schemas.openxmlformats.org/officeDocument/2006/relationships/hyperlink" Target="http://www.cbsnews.com/news/salt-water-fish-extinction-seen-by-2048/" TargetMode="External"/><Relationship Id="rId96" Type="http://schemas.openxmlformats.org/officeDocument/2006/relationships/hyperlink" Target="http://news.discovery.com/earth/weather-extreme-events/mass-extinction-humans-animals-110303.htm" TargetMode="External"/><Relationship Id="rId97" Type="http://schemas.openxmlformats.org/officeDocument/2006/relationships/hyperlink" Target="http://oceana.org/sites/default/files/o/fileadmin/oceana/uploads/dirty_fishing/Reports/SOWF_document_070907.pdf" TargetMode="External"/><Relationship Id="rId98" Type="http://schemas.openxmlformats.org/officeDocument/2006/relationships/hyperlink" Target="http://www.sciencedirect.com/science/article/pii/S0308597X15002997" TargetMode="External"/><Relationship Id="rId99" Type="http://schemas.openxmlformats.org/officeDocument/2006/relationships/hyperlink" Target="http://thediplomat.com/2016/03/cooperation-is-the-only-way-ahead-for-us-china-relations/" TargetMode="External"/><Relationship Id="rId190" Type="http://schemas.openxmlformats.org/officeDocument/2006/relationships/hyperlink" Target="http://www.sciencedirect.com/science/article/pii/S0308597X15002997" TargetMode="External"/><Relationship Id="rId191" Type="http://schemas.openxmlformats.org/officeDocument/2006/relationships/hyperlink" Target="http://www.sciencedirect.com/science/article/pii/S0308597X15002997" TargetMode="External"/><Relationship Id="rId192" Type="http://schemas.openxmlformats.org/officeDocument/2006/relationships/hyperlink" Target="http://www.sciencedirect.com/science/article/pii/S0308597X15002997" TargetMode="External"/><Relationship Id="rId193" Type="http://schemas.openxmlformats.org/officeDocument/2006/relationships/hyperlink" Target="http://www.sciencedirect.com/science/article/pii/S0308597X15002997" TargetMode="External"/><Relationship Id="rId194" Type="http://schemas.openxmlformats.org/officeDocument/2006/relationships/hyperlink" Target="http://www.sciencedirect.com/science/article/pii/S0308597X15002997" TargetMode="External"/><Relationship Id="rId195" Type="http://schemas.openxmlformats.org/officeDocument/2006/relationships/hyperlink" Target="http://www.sciencedirect.com/science/article/pii/S0308597X15002997" TargetMode="External"/><Relationship Id="rId196" Type="http://schemas.openxmlformats.org/officeDocument/2006/relationships/hyperlink" Target="http://www.sciencedirect.com/science/article/pii/S0308597X15002997" TargetMode="External"/><Relationship Id="rId197" Type="http://schemas.openxmlformats.org/officeDocument/2006/relationships/hyperlink" Target="http://www.sciencedirect.com/science/article/pii/S0308597X15002997" TargetMode="External"/><Relationship Id="rId198" Type="http://schemas.openxmlformats.org/officeDocument/2006/relationships/hyperlink" Target="http://www.sciencedirect.com/science/article/pii/S0308597X15002997" TargetMode="External"/><Relationship Id="rId199" Type="http://schemas.openxmlformats.org/officeDocument/2006/relationships/hyperlink" Target="http://www.sciencedirect.com/science/article/pii/S0308597X15002997" TargetMode="External"/><Relationship Id="rId30" Type="http://schemas.openxmlformats.org/officeDocument/2006/relationships/hyperlink" Target="http://www.sciencedirect.com/science/article/pii/S0308597X15002997" TargetMode="External"/><Relationship Id="rId31" Type="http://schemas.openxmlformats.org/officeDocument/2006/relationships/hyperlink" Target="http://www.sciencedirect.com/science/article/pii/S0308597X15002997" TargetMode="External"/><Relationship Id="rId32" Type="http://schemas.openxmlformats.org/officeDocument/2006/relationships/hyperlink" Target="http://www.sciencedirect.com/science/article/pii/S0308597X15002997" TargetMode="External"/><Relationship Id="rId33" Type="http://schemas.openxmlformats.org/officeDocument/2006/relationships/hyperlink" Target="http://www.sciencedirect.com/science/article/pii/S0308597X15002997" TargetMode="External"/><Relationship Id="rId34" Type="http://schemas.openxmlformats.org/officeDocument/2006/relationships/hyperlink" Target="http://www.sciencedirect.com/science/article/pii/S0308597X15002997" TargetMode="External"/><Relationship Id="rId35" Type="http://schemas.openxmlformats.org/officeDocument/2006/relationships/hyperlink" Target="http://www.sciencedirect.com/science/article/pii/S0308597X15002997" TargetMode="External"/><Relationship Id="rId36" Type="http://schemas.openxmlformats.org/officeDocument/2006/relationships/hyperlink" Target="http://www.sciencedirect.com/science/article/pii/S0308597X15002997" TargetMode="External"/><Relationship Id="rId37" Type="http://schemas.openxmlformats.org/officeDocument/2006/relationships/hyperlink" Target="http://www.sciencedirect.com/science/article/pii/S0308597X15002997" TargetMode="External"/><Relationship Id="rId38" Type="http://schemas.openxmlformats.org/officeDocument/2006/relationships/hyperlink" Target="http://www.sciencedirect.com/science/article/pii/S0308597X15002997" TargetMode="External"/><Relationship Id="rId39" Type="http://schemas.openxmlformats.org/officeDocument/2006/relationships/hyperlink" Target="http://www.sciencedirect.com/science/article/pii/S0308597X15002997" TargetMode="External"/><Relationship Id="rId130" Type="http://schemas.openxmlformats.org/officeDocument/2006/relationships/hyperlink" Target="http://www.greenfacts.org/glossary/abc/arctic-treeline.htm" TargetMode="External"/><Relationship Id="rId131" Type="http://schemas.openxmlformats.org/officeDocument/2006/relationships/hyperlink" Target="http://www.greenfacts.org/glossary/tuv/tundra.htm" TargetMode="External"/><Relationship Id="rId132" Type="http://schemas.openxmlformats.org/officeDocument/2006/relationships/hyperlink" Target="http://www.greenfacts.org/glossary/ghi/habitat.htm" TargetMode="External"/><Relationship Id="rId133" Type="http://schemas.openxmlformats.org/officeDocument/2006/relationships/hyperlink" Target="http://www.greenfacts.org/glossary/pqrs/species.htm" TargetMode="External"/><Relationship Id="rId220" Type="http://schemas.openxmlformats.org/officeDocument/2006/relationships/hyperlink" Target="http://www.china.org.cn/china/2012-10/23/content_26877497.htm" TargetMode="External"/><Relationship Id="rId221" Type="http://schemas.openxmlformats.org/officeDocument/2006/relationships/hyperlink" Target="http://www.freerepublic.com/focus/f-news/2908445/posts" TargetMode="External"/><Relationship Id="rId222" Type="http://schemas.openxmlformats.org/officeDocument/2006/relationships/hyperlink" Target="http://www.chinadaily.com.cn/china/2013-06/06/content_16573293.htm" TargetMode="External"/><Relationship Id="rId223" Type="http://schemas.openxmlformats.org/officeDocument/2006/relationships/hyperlink" Target="http://e360.yale.edu/author/Ed_Struzik/17/" TargetMode="External"/><Relationship Id="rId224" Type="http://schemas.openxmlformats.org/officeDocument/2006/relationships/hyperlink" Target="http://www.newscientist.com/article/dn23553-china-gains-observer-status-on-the-arctic-council.html" TargetMode="External"/><Relationship Id="rId225" Type="http://schemas.openxmlformats.org/officeDocument/2006/relationships/hyperlink" Target="http://www.ceri.ca/images/stories/2012-03-12_-_Foreign_Investment_-_Oil_Sands_and_Shale.pdf" TargetMode="External"/><Relationship Id="rId226" Type="http://schemas.openxmlformats.org/officeDocument/2006/relationships/hyperlink" Target="http://www.whitehouse.gov/sites/default/files/docs/nat_arctic_strategy.pdf" TargetMode="External"/><Relationship Id="rId227" Type="http://schemas.openxmlformats.org/officeDocument/2006/relationships/hyperlink" Target="http://en.ria.ru/world/20140522/190037278/Arctic-Cooperation-May-Ease-Russia-US-Tensions--Analyst.html" TargetMode="External"/><Relationship Id="rId228" Type="http://schemas.openxmlformats.org/officeDocument/2006/relationships/hyperlink" Target="http://www.state.gov/r/pa/ei/biog/232704.htm" TargetMode="External"/><Relationship Id="rId229" Type="http://schemas.openxmlformats.org/officeDocument/2006/relationships/hyperlink" Target="http://www.state.gov/documents/organization/241186.pdf" TargetMode="External"/><Relationship Id="rId134" Type="http://schemas.openxmlformats.org/officeDocument/2006/relationships/hyperlink" Target="http://www.brookings.edu/experts/ebingerc" TargetMode="External"/><Relationship Id="rId135" Type="http://schemas.openxmlformats.org/officeDocument/2006/relationships/hyperlink" Target="http://www.brookings.edu/experts/banksj" TargetMode="External"/><Relationship Id="rId136" Type="http://schemas.openxmlformats.org/officeDocument/2006/relationships/hyperlink" Target="http://www.brookings.edu/experts/ebingerc" TargetMode="External"/><Relationship Id="rId137" Type="http://schemas.openxmlformats.org/officeDocument/2006/relationships/hyperlink" Target="http://www.brookings.edu/experts/banksj" TargetMode="External"/><Relationship Id="rId138" Type="http://schemas.openxmlformats.org/officeDocument/2006/relationships/hyperlink" Target="http://www.ethicsandinternationalaffairs.org/2013/arctic-stewardship-maintaining-regional-resilience-in-an-era-of-global-change/" TargetMode="External"/><Relationship Id="rId139" Type="http://schemas.openxmlformats.org/officeDocument/2006/relationships/hyperlink" Target="http://www.sciencedirect.com/science/article/pii/S0308597X15002997" TargetMode="External"/><Relationship Id="rId40" Type="http://schemas.openxmlformats.org/officeDocument/2006/relationships/hyperlink" Target="http://www.sciencedirect.com/science/article/pii/S0308597X15002997" TargetMode="External"/><Relationship Id="rId41" Type="http://schemas.openxmlformats.org/officeDocument/2006/relationships/hyperlink" Target="http://www.sciencedirect.com/science/article/pii/S0308597X15002997" TargetMode="External"/><Relationship Id="rId42" Type="http://schemas.openxmlformats.org/officeDocument/2006/relationships/hyperlink" Target="http://www.sciencedirect.com/science/article/pii/S0308597X15002997" TargetMode="External"/><Relationship Id="rId43" Type="http://schemas.openxmlformats.org/officeDocument/2006/relationships/hyperlink" Target="http://www.sciencedirect.com/science/article/pii/S0308597X15002997" TargetMode="External"/><Relationship Id="rId44" Type="http://schemas.openxmlformats.org/officeDocument/2006/relationships/hyperlink" Target="http://www.sciencedirect.com/science/article/pii/S0308597X15002997" TargetMode="External"/><Relationship Id="rId45" Type="http://schemas.openxmlformats.org/officeDocument/2006/relationships/hyperlink" Target="http://www.sciencedirect.com/science/article/pii/S0308597X15002997" TargetMode="External"/><Relationship Id="rId46" Type="http://schemas.openxmlformats.org/officeDocument/2006/relationships/hyperlink" Target="http://thediplomat.com/2015/01/russian-sanctions-china-and-the-arctic/" TargetMode="External"/><Relationship Id="rId47" Type="http://schemas.openxmlformats.org/officeDocument/2006/relationships/hyperlink" Target="http://www.sciencediplomacy.org/perspective/2014/stability-and-peace-in-arctic-ocean-through-science-diplomacy" TargetMode="External"/><Relationship Id="rId48" Type="http://schemas.openxmlformats.org/officeDocument/2006/relationships/hyperlink" Target="http://www.gpo.gov/fdsys/pkg/CHRG-110hhrg41470/html/CHRG-110hhrg41470.htm" TargetMode="External"/><Relationship Id="rId49" Type="http://schemas.openxmlformats.org/officeDocument/2006/relationships/hyperlink" Target="http://www.sussex.ac.uk/Users/hafa3/unfinished.pdf" TargetMode="External"/><Relationship Id="rId140" Type="http://schemas.openxmlformats.org/officeDocument/2006/relationships/hyperlink" Target="http://www.forbes.com/international/" TargetMode="External"/><Relationship Id="rId141" Type="http://schemas.openxmlformats.org/officeDocument/2006/relationships/hyperlink" Target="http://www.iiss.org/en/publications/strategic%20comments/sections/2014-a6f5/china--39-s-strategic-arctic-interests-05d5" TargetMode="External"/><Relationship Id="rId142" Type="http://schemas.openxmlformats.org/officeDocument/2006/relationships/hyperlink" Target="http://www.eia.gov/todayinenergy/detail.cfm?id=4650" TargetMode="External"/><Relationship Id="rId143" Type="http://schemas.openxmlformats.org/officeDocument/2006/relationships/hyperlink" Target="http://www.forbes.com/energy/" TargetMode="External"/><Relationship Id="rId144" Type="http://schemas.openxmlformats.org/officeDocument/2006/relationships/hyperlink" Target="http://www.foreignaffairs.com/features/letters-from/greenlands-rare-earths-gold-rush" TargetMode="External"/><Relationship Id="rId145" Type="http://schemas.openxmlformats.org/officeDocument/2006/relationships/hyperlink" Target="http://www.ciis.org.cn/english/2013-03/04/content_5772842.htm" TargetMode="External"/><Relationship Id="rId146" Type="http://schemas.openxmlformats.org/officeDocument/2006/relationships/hyperlink" Target="http://digital.library.unt.edu/ark:/67531/metadc85474/" TargetMode="External"/><Relationship Id="rId147" Type="http://schemas.openxmlformats.org/officeDocument/2006/relationships/hyperlink" Target="http://www.chnl.no/publish_files/Ch_2_Gunnarssons_Paper.pdf" TargetMode="External"/><Relationship Id="rId148" Type="http://schemas.openxmlformats.org/officeDocument/2006/relationships/hyperlink" Target="http://fas.org/sgp/crs/weapons/RL34391.pdf" TargetMode="External"/><Relationship Id="rId149" Type="http://schemas.openxmlformats.org/officeDocument/2006/relationships/hyperlink" Target="http://nationalinterest.org/commentary/trouble-the-ends-the-earth-7561" TargetMode="External"/><Relationship Id="rId230" Type="http://schemas.openxmlformats.org/officeDocument/2006/relationships/hyperlink" Target="http://www.amap.no/documents/download/938" TargetMode="External"/><Relationship Id="rId231" Type="http://schemas.openxmlformats.org/officeDocument/2006/relationships/hyperlink" Target="http://www.cies.org/program/fulbright-arctic-initiative" TargetMode="External"/><Relationship Id="rId232" Type="http://schemas.openxmlformats.org/officeDocument/2006/relationships/hyperlink" Target="https://blogs.state.gov/stories/2016/02/11/toward-sustainable-arctic-future-fulbright-arctic-initiative-holds-public" TargetMode="External"/><Relationship Id="rId233" Type="http://schemas.openxmlformats.org/officeDocument/2006/relationships/hyperlink" Target="http://www.state.gov/e/oes/glacier/index.htm" TargetMode="External"/><Relationship Id="rId234" Type="http://schemas.openxmlformats.org/officeDocument/2006/relationships/hyperlink" Target="https://medium.com/our-arctic-nation" TargetMode="External"/><Relationship Id="rId235" Type="http://schemas.openxmlformats.org/officeDocument/2006/relationships/hyperlink" Target="https://www.alaskageographic.org/static/1258/arctic-youth-ambassadors" TargetMode="External"/><Relationship Id="rId236" Type="http://schemas.openxmlformats.org/officeDocument/2006/relationships/hyperlink" Target="http://www.npr.org/2016/04/09/473623533/youtube-star-revives-traditional-alaskan-culture" TargetMode="External"/><Relationship Id="rId237" Type="http://schemas.openxmlformats.org/officeDocument/2006/relationships/hyperlink" Target="http://www.state.gov/e/enr/arena/" TargetMode="External"/><Relationship Id="rId238" Type="http://schemas.openxmlformats.org/officeDocument/2006/relationships/hyperlink" Target="https://arcticenergysummit.institutenorth.org/" TargetMode="External"/><Relationship Id="rId239" Type="http://schemas.openxmlformats.org/officeDocument/2006/relationships/hyperlink" Target="http://www.theatlantic.com/international/archive/2014/03/the-arctic-where-the-us-and-russia-could-square-off-next/359543/" TargetMode="External"/><Relationship Id="rId50" Type="http://schemas.openxmlformats.org/officeDocument/2006/relationships/hyperlink" Target="http://www.adn.com/article/20150827/strengthen-arctic-cooperation-between-us-and-china" TargetMode="External"/><Relationship Id="rId51" Type="http://schemas.openxmlformats.org/officeDocument/2006/relationships/hyperlink" Target="https://www.washingtonpost.com/world/us-china-try-to-emphasize-potential-for-cooperation-at-high-level-talks/2014/07/09/dcb6e0d8-e007-491a-abde-c2d2e6d60e19_story.html" TargetMode="External"/><Relationship Id="rId52" Type="http://schemas.openxmlformats.org/officeDocument/2006/relationships/hyperlink" Target="http://www.washingtonpost.com/world/asia_pacific/chinas-rise-and-asian-tensions-send-us-relations-into-downward-spiral/2014/07/07/f371cfaa-d5cd-4dd2-925c-246c099f04ed_story.html" TargetMode="External"/><Relationship Id="rId53" Type="http://schemas.openxmlformats.org/officeDocument/2006/relationships/hyperlink" Target="http://www.washingtonpost.com/world/china-creates-new-air-defense-zone-in-east-china-sea-amid-dispute-with-japan/2013/11/23/c415f1a8-5416-11e3-9ee6-2580086d8254_story.html" TargetMode="External"/><Relationship Id="rId54" Type="http://schemas.openxmlformats.org/officeDocument/2006/relationships/hyperlink" Target="http://www.justice.gov/opa/pr/2014/May/14-ag-528.html" TargetMode="External"/><Relationship Id="rId55" Type="http://schemas.openxmlformats.org/officeDocument/2006/relationships/hyperlink" Target="http://www.eenews.net" TargetMode="External"/><Relationship Id="rId56" Type="http://schemas.openxmlformats.org/officeDocument/2006/relationships/hyperlink" Target="http://theenergycollective.com/francesbeinecke/225521/white-house-arctic-strategy-clear-drilling-goals-not-conservation-goals" TargetMode="External"/><Relationship Id="rId57" Type="http://schemas.openxmlformats.org/officeDocument/2006/relationships/hyperlink" Target="http://switchboard.nrdc.org/blogs/fbeinecke/kerry_has_historic_opportunity.html" TargetMode="External"/><Relationship Id="rId58" Type="http://schemas.openxmlformats.org/officeDocument/2006/relationships/hyperlink" Target="http://thehill.com/policy/international/198177-former-dod-spokesman-jd-gordon-russia-china-set-sights" TargetMode="External"/><Relationship Id="rId59" Type="http://schemas.openxmlformats.org/officeDocument/2006/relationships/hyperlink" Target="http://www.cfr.org/experts/military-coast-guard/captain-melissa-bert-uscg/b17454" TargetMode="External"/><Relationship Id="rId150" Type="http://schemas.openxmlformats.org/officeDocument/2006/relationships/hyperlink" Target="http://seattletimes.com/html/editorialsopinion/2016970405_lance09.html" TargetMode="External"/><Relationship Id="rId151" Type="http://schemas.openxmlformats.org/officeDocument/2006/relationships/hyperlink" Target="http://nsidc.org/icelights/2012/04/12/are-icebreakers-changing-the-climate/" TargetMode="External"/><Relationship Id="rId152" Type="http://schemas.openxmlformats.org/officeDocument/2006/relationships/hyperlink" Target="http://www.adn.com/commentary/article/us-arctic-fishing-closure-model-international-cooperation/2015/08/14/" TargetMode="External"/><Relationship Id="rId153" Type="http://schemas.openxmlformats.org/officeDocument/2006/relationships/hyperlink" Target="http://www.adn.com/arctic/article/midway-through-us-chairmanship-arctic-council-focusing-black-carbon-science/2016/05/08/" TargetMode="External"/><Relationship Id="rId154" Type="http://schemas.openxmlformats.org/officeDocument/2006/relationships/hyperlink" Target="https://medium.com/our-arctic-nation" TargetMode="External"/><Relationship Id="rId155" Type="http://schemas.openxmlformats.org/officeDocument/2006/relationships/hyperlink" Target="https://www.whitehouse.gov/the-press-office/2016/03/10/us-canada-joint-statement-climate-energy-and-arctic-leadership" TargetMode="External"/><Relationship Id="rId156" Type="http://schemas.openxmlformats.org/officeDocument/2006/relationships/hyperlink" Target="https://www.uaf.edu/chancellor/administration/cabinet/peter/" TargetMode="External"/><Relationship Id="rId157" Type="http://schemas.openxmlformats.org/officeDocument/2006/relationships/hyperlink" Target="https://www.whitehouse.gov/the-press-office/2015/09/02/fact-sheet-president-obama-announces-new-investments-combat-climate" TargetMode="External"/><Relationship Id="rId158" Type="http://schemas.openxmlformats.org/officeDocument/2006/relationships/hyperlink" Target="http://www.adn.com/article/20160209/obamas-budget-shows-alaskas-presidents-mind" TargetMode="External"/><Relationship Id="rId159" Type="http://schemas.openxmlformats.org/officeDocument/2006/relationships/hyperlink" Target="http://theweek.com/article/index/256908/the-race-for-arctic-oil-russia-vs-us" TargetMode="External"/><Relationship Id="rId240" Type="http://schemas.openxmlformats.org/officeDocument/2006/relationships/hyperlink" Target="http://www.cfr.org/arctic/emerging-arctic-explored-new-cfr-infoguide/p32654" TargetMode="External"/><Relationship Id="rId241" Type="http://schemas.openxmlformats.org/officeDocument/2006/relationships/hyperlink" Target="http://www.cfr.org/arctic/emerging-arctic/p32620" TargetMode="External"/><Relationship Id="rId242" Type="http://schemas.openxmlformats.org/officeDocument/2006/relationships/hyperlink" Target="http://thediplomat.com/authors/mercy-a-kuo/" TargetMode="External"/><Relationship Id="rId243" Type="http://schemas.openxmlformats.org/officeDocument/2006/relationships/hyperlink" Target="http://thediplomat.com/authors/angelica-o-tang/" TargetMode="External"/><Relationship Id="rId244" Type="http://schemas.openxmlformats.org/officeDocument/2006/relationships/hyperlink" Target="http://www.scmp.com/news/china/article/1597558/us-and-china-collaborating-clean-energy-projects" TargetMode="External"/><Relationship Id="rId245" Type="http://schemas.openxmlformats.org/officeDocument/2006/relationships/fontTable" Target="fontTable.xml"/><Relationship Id="rId246" Type="http://schemas.openxmlformats.org/officeDocument/2006/relationships/theme" Target="theme/theme1.xml"/><Relationship Id="rId60" Type="http://schemas.openxmlformats.org/officeDocument/2006/relationships/hyperlink" Target="http://www.eenews.net/climatewire/stories/1060034335" TargetMode="External"/><Relationship Id="rId61" Type="http://schemas.openxmlformats.org/officeDocument/2006/relationships/hyperlink" Target="http://www.brookings.edu/experts/ebingerc" TargetMode="External"/><Relationship Id="rId62" Type="http://schemas.openxmlformats.org/officeDocument/2006/relationships/hyperlink" Target="http://www.brookings.edu/experts/banksj" TargetMode="External"/><Relationship Id="rId63" Type="http://schemas.openxmlformats.org/officeDocument/2006/relationships/hyperlink" Target="http://thebulletin.org/arctic-bridge)BC" TargetMode="External"/><Relationship Id="rId64" Type="http://schemas.openxmlformats.org/officeDocument/2006/relationships/hyperlink" Target="http://www.un.org/Depts/los/convention_agreements/convention_overview_convention.htm" TargetMode="External"/><Relationship Id="rId65" Type="http://schemas.openxmlformats.org/officeDocument/2006/relationships/hyperlink" Target="http://www.heritage.org/research/reports/2010/06/from-russian-competition-to-natural-resources-access-recasting-us-arctic-policy" TargetMode="External"/><Relationship Id="rId66" Type="http://schemas.openxmlformats.org/officeDocument/2006/relationships/hyperlink" Target="http://sitrep.globalsecurity.org/articles/090421301-strategic-nuclear-targets.htm" TargetMode="External"/><Relationship Id="rId67" Type="http://schemas.openxmlformats.org/officeDocument/2006/relationships/hyperlink" Target="http://sitrep.globalsecurity.org/articles/090421301-strategic-nuclear-targets.htm)BC" TargetMode="External"/><Relationship Id="rId68" Type="http://schemas.openxmlformats.org/officeDocument/2006/relationships/hyperlink" Target="http://thebulletin.metapress.com/index/T2J78437407V3QV1.pdf" TargetMode="External"/><Relationship Id="rId69" Type="http://schemas.openxmlformats.org/officeDocument/2006/relationships/hyperlink" Target="http://www.cooperativeindividualism.org/sagan_nuclear_winter.html" TargetMode="External"/><Relationship Id="rId160" Type="http://schemas.openxmlformats.org/officeDocument/2006/relationships/hyperlink" Target="file:///C:/Users/Aashistha/Downloads/SIPRIInsight1201.pdf" TargetMode="External"/><Relationship Id="rId161" Type="http://schemas.openxmlformats.org/officeDocument/2006/relationships/hyperlink" Target="http://convention2.allacademic.com/one/www/www/index.php?cmd=www_search&amp;offset=0&amp;limit=5&amp;multi_search_search_mode=publication&amp;multi_search_publication_fulltext_mod=fulltext&amp;textfield_submit=true&amp;search_module=multi_search&amp;search=Search&amp;search_field=title_i" TargetMode="External"/><Relationship Id="rId162" Type="http://schemas.openxmlformats.org/officeDocument/2006/relationships/hyperlink" Target="http://www.sciencedirect.com/science/article/pii/S0308597X15002997" TargetMode="External"/><Relationship Id="rId163" Type="http://schemas.openxmlformats.org/officeDocument/2006/relationships/hyperlink" Target="http://www.sciencedirect.com/science/article/pii/S0308597X15002997" TargetMode="External"/><Relationship Id="rId164" Type="http://schemas.openxmlformats.org/officeDocument/2006/relationships/hyperlink" Target="http://www.sciencedirect.com/science/article/pii/S0308597X15002997" TargetMode="External"/><Relationship Id="rId165" Type="http://schemas.openxmlformats.org/officeDocument/2006/relationships/hyperlink" Target="http://www.sciencedirect.com/science/article/pii/S0308597X15002997" TargetMode="External"/><Relationship Id="rId166" Type="http://schemas.openxmlformats.org/officeDocument/2006/relationships/hyperlink" Target="http://www.sciencedirect.com/science/article/pii/S0308597X15002997" TargetMode="External"/><Relationship Id="rId167" Type="http://schemas.openxmlformats.org/officeDocument/2006/relationships/hyperlink" Target="http://www.sciencedirect.com/science/article/pii/S0308597X15002997" TargetMode="External"/><Relationship Id="rId168" Type="http://schemas.openxmlformats.org/officeDocument/2006/relationships/hyperlink" Target="http://www.sciencedirect.com/science/article/pii/S0308597X15002997" TargetMode="External"/><Relationship Id="rId169" Type="http://schemas.openxmlformats.org/officeDocument/2006/relationships/hyperlink" Target="http://www.sciencedirect.com/science/article/pii/S0308597X15002997" TargetMode="External"/><Relationship Id="rId100" Type="http://schemas.openxmlformats.org/officeDocument/2006/relationships/hyperlink" Target="http://edition.cnn.com/2014/03/14/opinion/slayton-rosen-russia-u-s-arctic/" TargetMode="External"/><Relationship Id="rId101" Type="http://schemas.openxmlformats.org/officeDocument/2006/relationships/hyperlink" Target="https://www.fraserinstitute.org/research-news/news/display.aspx?id=2147483979" TargetMode="External"/><Relationship Id="rId102" Type="http://schemas.openxmlformats.org/officeDocument/2006/relationships/hyperlink" Target="http://www.huffingtonpost.com/author/johan-rockstrom" TargetMode="External"/><Relationship Id="rId103" Type="http://schemas.openxmlformats.org/officeDocument/2006/relationships/hyperlink" Target="http://earthstatement.org/" TargetMode="External"/><Relationship Id="rId104" Type="http://schemas.openxmlformats.org/officeDocument/2006/relationships/hyperlink" Target="http://iopscience.iop.org/1748-9326/8/2/024024/article" TargetMode="External"/><Relationship Id="rId105" Type="http://schemas.openxmlformats.org/officeDocument/2006/relationships/hyperlink" Target="http://skepticalscience.com/97-percent-consensus-cook-et-al-201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zuck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4B77A-E98F-DF47-BCDB-5D46A390D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HD:Users:jzuckerman:Library:Application Support:Microsoft:Office:User Templates:My Templates:Debate.dotm</Template>
  <TotalTime>1</TotalTime>
  <Pages>1</Pages>
  <Words>121368</Words>
  <Characters>691804</Characters>
  <Application>Microsoft Macintosh Word</Application>
  <DocSecurity>0</DocSecurity>
  <Lines>5765</Lines>
  <Paragraphs>1623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811549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Blue Valley</dc:creator>
  <cp:keywords>5.0</cp:keywords>
  <dc:description/>
  <cp:lastModifiedBy>Brian Box</cp:lastModifiedBy>
  <cp:revision>2</cp:revision>
  <cp:lastPrinted>2016-06-23T15:53:00Z</cp:lastPrinted>
  <dcterms:created xsi:type="dcterms:W3CDTF">2016-06-26T16:52:00Z</dcterms:created>
  <dcterms:modified xsi:type="dcterms:W3CDTF">2016-06-26T16:52:00Z</dcterms:modified>
  <cp:category/>
</cp:coreProperties>
</file>