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6b08f57d4e3d4f58" Type="http://schemas.microsoft.com/office/2007/relationships/ui/extensibility" Target="customUI/customUI14.xml"/><Relationship Id="rId3"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2AB894" w14:textId="77777777" w:rsidR="00B45863" w:rsidRPr="00D5064D" w:rsidRDefault="00B45863" w:rsidP="00B45863">
      <w:pPr>
        <w:pStyle w:val="Heading2"/>
      </w:pPr>
      <w:r w:rsidRPr="00D5064D">
        <w:t>Advantage One</w:t>
      </w:r>
    </w:p>
    <w:p w14:paraId="51F7C408" w14:textId="77777777" w:rsidR="00CD0214" w:rsidRDefault="00CD0214" w:rsidP="00B45863">
      <w:pPr>
        <w:pStyle w:val="Heading3"/>
      </w:pPr>
      <w:r>
        <w:lastRenderedPageBreak/>
        <w:t>US Will Restrict FDI Now</w:t>
      </w:r>
    </w:p>
    <w:p w14:paraId="29283E93" w14:textId="77777777" w:rsidR="00CD0214" w:rsidRPr="00A37BBF" w:rsidRDefault="00CD0214" w:rsidP="00CD0214">
      <w:pPr>
        <w:pStyle w:val="Heading4"/>
      </w:pPr>
      <w:r w:rsidRPr="00A37BBF">
        <w:t>US will restrict FDI in the squo – investment isn’t reciprocal between nations – a BIT is key to avoid restrictions and is the most important aspect of US-Sino relations</w:t>
      </w:r>
    </w:p>
    <w:p w14:paraId="07F554D0" w14:textId="77777777" w:rsidR="00CD0214" w:rsidRPr="00486082" w:rsidRDefault="00CD0214" w:rsidP="00CD0214">
      <w:pPr>
        <w:rPr>
          <w:rStyle w:val="Style13ptBold"/>
        </w:rPr>
      </w:pPr>
      <w:r w:rsidRPr="00486082">
        <w:rPr>
          <w:rStyle w:val="Style13ptBold"/>
        </w:rPr>
        <w:t>Dougherty 6/3</w:t>
      </w:r>
    </w:p>
    <w:p w14:paraId="69C36702" w14:textId="77777777" w:rsidR="00CD0214" w:rsidRPr="00486082" w:rsidRDefault="00CD0214" w:rsidP="00CD0214">
      <w:r w:rsidRPr="00486082">
        <w:t>BY CARTER DOUGHERTY</w:t>
      </w:r>
      <w:r>
        <w:t xml:space="preserve"> senior international economics writer at the International Business Times</w:t>
      </w:r>
      <w:r w:rsidRPr="00486082">
        <w:t xml:space="preserve"> 06/03/16 ¶ China Investment Push Draws American Ire As Once-Silent Companies Complain About Closed Chinese Market </w:t>
      </w:r>
      <w:hyperlink r:id="rId6" w:history="1">
        <w:r w:rsidRPr="00486082">
          <w:rPr>
            <w:rStyle w:val="Hyperlink"/>
          </w:rPr>
          <w:t>http://www.ibtimes.com/china-investment-push-draws-american-ire-once-silent-companies-complain-about-closed-2377599</w:t>
        </w:r>
      </w:hyperlink>
    </w:p>
    <w:p w14:paraId="0853A174" w14:textId="77777777" w:rsidR="00CD0214" w:rsidRPr="00CD0214" w:rsidRDefault="00CD0214" w:rsidP="00CD0214">
      <w:pPr>
        <w:rPr>
          <w:u w:val="single"/>
        </w:rPr>
      </w:pPr>
      <w:r w:rsidRPr="00A37BBF">
        <w:rPr>
          <w:sz w:val="12"/>
        </w:rPr>
        <w:t xml:space="preserve">BEIJING — </w:t>
      </w:r>
      <w:r w:rsidRPr="00486082">
        <w:rPr>
          <w:rStyle w:val="StyleUnderline"/>
          <w:highlight w:val="cyan"/>
        </w:rPr>
        <w:t>Chinese companies can buy their way into the U</w:t>
      </w:r>
      <w:r w:rsidRPr="00C764B7">
        <w:rPr>
          <w:rStyle w:val="StyleUnderline"/>
        </w:rPr>
        <w:t xml:space="preserve">nited </w:t>
      </w:r>
      <w:r w:rsidRPr="00486082">
        <w:rPr>
          <w:rStyle w:val="StyleUnderline"/>
          <w:highlight w:val="cyan"/>
        </w:rPr>
        <w:t>S</w:t>
      </w:r>
      <w:r w:rsidRPr="00C764B7">
        <w:rPr>
          <w:rStyle w:val="StyleUnderline"/>
        </w:rPr>
        <w:t xml:space="preserve">tates and Europe. </w:t>
      </w:r>
      <w:r w:rsidRPr="00486082">
        <w:rPr>
          <w:rStyle w:val="StyleUnderline"/>
          <w:highlight w:val="cyan"/>
        </w:rPr>
        <w:t>But American</w:t>
      </w:r>
      <w:r w:rsidRPr="00C764B7">
        <w:rPr>
          <w:rStyle w:val="StyleUnderline"/>
        </w:rPr>
        <w:t xml:space="preserve"> and European </w:t>
      </w:r>
      <w:r w:rsidRPr="00486082">
        <w:rPr>
          <w:rStyle w:val="StyleUnderline"/>
          <w:highlight w:val="cyan"/>
        </w:rPr>
        <w:t>companies can’t do the same, a point that is generating friction</w:t>
      </w:r>
      <w:r w:rsidRPr="00A37BBF">
        <w:rPr>
          <w:sz w:val="12"/>
        </w:rPr>
        <w:t xml:space="preserve"> among the largest economic blocs in the world.¶ The 2013 acquisition of Smithfield Foods by a Chinese competitor and this year’s announcement ChemChina would buy Syngenta, a Swiss developer of agricultural chemicals and seeds, have driven home a new reality in the global economy: China is now a foreign investor in a way it has never been.¶ </w:t>
      </w:r>
      <w:r w:rsidRPr="00486082">
        <w:rPr>
          <w:rStyle w:val="StyleUnderline"/>
          <w:highlight w:val="cyan"/>
        </w:rPr>
        <w:t>As China’s economy slows, its</w:t>
      </w:r>
      <w:r w:rsidRPr="00C764B7">
        <w:rPr>
          <w:rStyle w:val="StyleUnderline"/>
        </w:rPr>
        <w:t xml:space="preserve"> major </w:t>
      </w:r>
      <w:r w:rsidRPr="00486082">
        <w:rPr>
          <w:rStyle w:val="StyleUnderline"/>
          <w:highlight w:val="cyan"/>
        </w:rPr>
        <w:t>companies are seeking better returns elsewhere</w:t>
      </w:r>
      <w:r w:rsidRPr="00C764B7">
        <w:rPr>
          <w:rStyle w:val="StyleUnderline"/>
        </w:rPr>
        <w:t xml:space="preserve"> in the world</w:t>
      </w:r>
      <w:r w:rsidRPr="00A37BBF">
        <w:rPr>
          <w:sz w:val="12"/>
        </w:rPr>
        <w:t xml:space="preserve">, prodded by a government that envisions a corporate sector that bestrides the world like a colossus. But </w:t>
      </w:r>
      <w:r w:rsidRPr="00C764B7">
        <w:rPr>
          <w:rStyle w:val="StyleUnderline"/>
        </w:rPr>
        <w:t>other countries see instead the emergence of giants who enjoy a protected market in China while they face Chinese competition</w:t>
      </w:r>
      <w:r w:rsidRPr="00A37BBF">
        <w:rPr>
          <w:sz w:val="12"/>
        </w:rPr>
        <w:t>.¶ “</w:t>
      </w:r>
      <w:r w:rsidRPr="00486082">
        <w:rPr>
          <w:rStyle w:val="StyleUnderline"/>
          <w:highlight w:val="cyan"/>
        </w:rPr>
        <w:t>Something has to change,”</w:t>
      </w:r>
      <w:r w:rsidRPr="00A37BBF">
        <w:rPr>
          <w:sz w:val="12"/>
        </w:rPr>
        <w:t xml:space="preserve"> James Zimmerman, chairman of the American Chamber of Commerce in China, told a group of journalists visiting Beijing under the auspices of the East-West Center, a Honolulu think tank. “It’s more than abstract.”¶ Zimmerman, a longtime lawyer in China who runs the office of Sheppard Mullin Richter &amp; Hampton LLP in the Chinese capital, said the group raised the issue with members of the U.S. Congress during a recent visit to Washington. That alone is a sea change for American companies, which long have resisted open criticism that draws the ire of Beijing. ¶ </w:t>
      </w:r>
      <w:r w:rsidRPr="00C764B7">
        <w:rPr>
          <w:rStyle w:val="StyleUnderline"/>
        </w:rPr>
        <w:t xml:space="preserve">What long has been moot, since Chinese companies weren’t making serious investments in the United States, is now an urgent matter, </w:t>
      </w:r>
      <w:r w:rsidRPr="00A37BBF">
        <w:rPr>
          <w:sz w:val="12"/>
        </w:rPr>
        <w:t xml:space="preserve">he said.¶ At an annual meeting known as the Strategic and Economic Dialogue, which begins this weekend, </w:t>
      </w:r>
      <w:r w:rsidRPr="00486082">
        <w:rPr>
          <w:rStyle w:val="StyleUnderline"/>
          <w:highlight w:val="cyan"/>
        </w:rPr>
        <w:t>American officials</w:t>
      </w:r>
      <w:r w:rsidRPr="00C764B7">
        <w:rPr>
          <w:rStyle w:val="StyleUnderline"/>
        </w:rPr>
        <w:t xml:space="preserve"> </w:t>
      </w:r>
      <w:r w:rsidRPr="00486082">
        <w:rPr>
          <w:rStyle w:val="StyleUnderline"/>
          <w:highlight w:val="cyan"/>
        </w:rPr>
        <w:t>will take up the matter of China’s</w:t>
      </w:r>
      <w:r w:rsidRPr="00C764B7">
        <w:rPr>
          <w:rStyle w:val="StyleUnderline"/>
        </w:rPr>
        <w:t xml:space="preserve"> relatively </w:t>
      </w:r>
      <w:r w:rsidRPr="00486082">
        <w:rPr>
          <w:rStyle w:val="StyleUnderline"/>
          <w:highlight w:val="cyan"/>
        </w:rPr>
        <w:t>closed market for U.S. investment</w:t>
      </w:r>
      <w:r w:rsidRPr="00C764B7">
        <w:rPr>
          <w:rStyle w:val="StyleUnderline"/>
        </w:rPr>
        <w:t xml:space="preserve"> </w:t>
      </w:r>
      <w:r w:rsidRPr="00A37BBF">
        <w:rPr>
          <w:sz w:val="12"/>
        </w:rPr>
        <w:t xml:space="preserve">in areas like agriculture and financial services. </w:t>
      </w:r>
      <w:r w:rsidRPr="00486082">
        <w:rPr>
          <w:rStyle w:val="StyleUnderline"/>
          <w:highlight w:val="cyan"/>
        </w:rPr>
        <w:t>U.S. business groups would like to see tougher reviews</w:t>
      </w:r>
      <w:r w:rsidRPr="00C764B7">
        <w:rPr>
          <w:rStyle w:val="StyleUnderline"/>
        </w:rPr>
        <w:t xml:space="preserve"> by the U.S. government on proposed Chinese investment in the United States as it reaches ever-higher levels, </w:t>
      </w:r>
      <w:r w:rsidRPr="00486082">
        <w:rPr>
          <w:rStyle w:val="StyleUnderline"/>
          <w:highlight w:val="cyan"/>
        </w:rPr>
        <w:t>a position that</w:t>
      </w:r>
      <w:r w:rsidRPr="00C764B7">
        <w:rPr>
          <w:rStyle w:val="StyleUnderline"/>
        </w:rPr>
        <w:t xml:space="preserve"> many members of </w:t>
      </w:r>
      <w:r w:rsidRPr="00486082">
        <w:rPr>
          <w:rStyle w:val="StyleUnderline"/>
          <w:highlight w:val="cyan"/>
        </w:rPr>
        <w:t>Congress support. But</w:t>
      </w:r>
      <w:r w:rsidRPr="00486082">
        <w:rPr>
          <w:rStyle w:val="StyleUnderline"/>
        </w:rPr>
        <w:t xml:space="preserve"> the administration of President Barack </w:t>
      </w:r>
      <w:r w:rsidRPr="00486082">
        <w:rPr>
          <w:rStyle w:val="StyleUnderline"/>
          <w:highlight w:val="cyan"/>
        </w:rPr>
        <w:t>Obama is resisting</w:t>
      </w:r>
      <w:r w:rsidRPr="00486082">
        <w:rPr>
          <w:rStyle w:val="StyleUnderline"/>
        </w:rPr>
        <w:t xml:space="preserve"> that step, </w:t>
      </w:r>
      <w:r w:rsidRPr="00486082">
        <w:rPr>
          <w:rStyle w:val="StyleUnderline"/>
          <w:highlight w:val="cyan"/>
        </w:rPr>
        <w:t>hoping a proposed b</w:t>
      </w:r>
      <w:r w:rsidRPr="00486082">
        <w:rPr>
          <w:rStyle w:val="StyleUnderline"/>
        </w:rPr>
        <w:t xml:space="preserve">ilateral </w:t>
      </w:r>
      <w:r w:rsidRPr="00486082">
        <w:rPr>
          <w:rStyle w:val="StyleUnderline"/>
          <w:highlight w:val="cyan"/>
        </w:rPr>
        <w:t>i</w:t>
      </w:r>
      <w:r w:rsidRPr="00486082">
        <w:rPr>
          <w:rStyle w:val="StyleUnderline"/>
        </w:rPr>
        <w:t>nvestment pac</w:t>
      </w:r>
      <w:r w:rsidRPr="00486082">
        <w:rPr>
          <w:rStyle w:val="StyleUnderline"/>
          <w:highlight w:val="cyan"/>
        </w:rPr>
        <w:t>t</w:t>
      </w:r>
      <w:r w:rsidRPr="00486082">
        <w:rPr>
          <w:rStyle w:val="StyleUnderline"/>
        </w:rPr>
        <w:t xml:space="preserve"> </w:t>
      </w:r>
      <w:r w:rsidRPr="00486082">
        <w:rPr>
          <w:rStyle w:val="StyleUnderline"/>
          <w:highlight w:val="cyan"/>
        </w:rPr>
        <w:t>could level the playing field</w:t>
      </w:r>
      <w:r w:rsidRPr="00486082">
        <w:rPr>
          <w:rStyle w:val="StyleUnderline"/>
        </w:rPr>
        <w:t xml:space="preserve"> for American companies </w:t>
      </w:r>
      <w:r w:rsidRPr="00486082">
        <w:rPr>
          <w:rStyle w:val="StyleUnderline"/>
          <w:highlight w:val="cyan"/>
        </w:rPr>
        <w:t>without</w:t>
      </w:r>
      <w:r w:rsidRPr="00486082">
        <w:rPr>
          <w:rStyle w:val="StyleUnderline"/>
        </w:rPr>
        <w:t xml:space="preserve"> any </w:t>
      </w:r>
      <w:r w:rsidRPr="00486082">
        <w:rPr>
          <w:rStyle w:val="StyleUnderline"/>
          <w:highlight w:val="cyan"/>
        </w:rPr>
        <w:t>new restrictions</w:t>
      </w:r>
      <w:r w:rsidRPr="00486082">
        <w:rPr>
          <w:rStyle w:val="StyleUnderline"/>
        </w:rPr>
        <w:t xml:space="preserve"> </w:t>
      </w:r>
      <w:r w:rsidRPr="00A37BBF">
        <w:rPr>
          <w:sz w:val="12"/>
        </w:rPr>
        <w:t xml:space="preserve">on the flow of money into the United States.¶ Privately, </w:t>
      </w:r>
      <w:r w:rsidRPr="00C764B7">
        <w:rPr>
          <w:rStyle w:val="StyleUnderline"/>
        </w:rPr>
        <w:t xml:space="preserve">U.S. </w:t>
      </w:r>
      <w:r w:rsidRPr="00486082">
        <w:rPr>
          <w:rStyle w:val="StyleUnderline"/>
          <w:highlight w:val="cyan"/>
        </w:rPr>
        <w:t>business groups are deliberating proposals that would allow the</w:t>
      </w:r>
      <w:r w:rsidRPr="00C764B7">
        <w:rPr>
          <w:rStyle w:val="StyleUnderline"/>
        </w:rPr>
        <w:t xml:space="preserve"> U.S. </w:t>
      </w:r>
      <w:r w:rsidRPr="00486082">
        <w:rPr>
          <w:rStyle w:val="StyleUnderline"/>
          <w:highlight w:val="cyan"/>
        </w:rPr>
        <w:t>government to block more Chinese purchases</w:t>
      </w:r>
      <w:r w:rsidRPr="00C764B7">
        <w:rPr>
          <w:rStyle w:val="StyleUnderline"/>
        </w:rPr>
        <w:t xml:space="preserve"> of American companies unless China opens up more to foreign investment.</w:t>
      </w:r>
      <w:r w:rsidRPr="00A37BBF">
        <w:rPr>
          <w:sz w:val="12"/>
        </w:rPr>
        <w:t xml:space="preserve"> Their plans include reinvigorating a mostly dormant part of a law administered by the U.S. Trade Representative that would allow retaliation against China, people briefed on the matter said.¶ Outflows of corporate capital from China — private companies and state-owned ones — has exploded in recent years, and hit $676 billion in 2015, according to the Institute for International Finance. The stock of Chinese foreign direct investment, the cumulative value of what’s flowed outward, tripled from 2010 to 2014 to about $900 billion.¶ Much of that money flowed into areas, like agriculture and financial services, that are all but off limits to foreign investors in China, whose money helped finance China’s rise as an export powerhouse. “</w:t>
      </w:r>
      <w:r w:rsidRPr="00486082">
        <w:rPr>
          <w:rStyle w:val="StyleUnderline"/>
          <w:highlight w:val="cyan"/>
        </w:rPr>
        <w:t>It’s suddenly become a very important political issue,”</w:t>
      </w:r>
      <w:r w:rsidRPr="00A37BBF">
        <w:rPr>
          <w:sz w:val="12"/>
        </w:rPr>
        <w:t xml:space="preserve"> said David Dollar, a senior fellow at the John L. Thornton China Center at the Brookings Institution in Washington. “</w:t>
      </w:r>
      <w:r w:rsidRPr="00486082">
        <w:rPr>
          <w:rStyle w:val="StyleUnderline"/>
        </w:rPr>
        <w:t xml:space="preserve">And </w:t>
      </w:r>
      <w:r w:rsidRPr="00486082">
        <w:rPr>
          <w:rStyle w:val="StyleUnderline"/>
          <w:highlight w:val="cyan"/>
        </w:rPr>
        <w:t>this</w:t>
      </w:r>
      <w:r w:rsidRPr="00486082">
        <w:rPr>
          <w:rStyle w:val="StyleUnderline"/>
        </w:rPr>
        <w:t xml:space="preserve"> cross-investment </w:t>
      </w:r>
      <w:r w:rsidRPr="00486082">
        <w:rPr>
          <w:rStyle w:val="StyleUnderline"/>
          <w:highlight w:val="cyan"/>
        </w:rPr>
        <w:t>issue is the biggest one in the U.S.-China relationship</w:t>
      </w:r>
      <w:r w:rsidRPr="00486082">
        <w:rPr>
          <w:rStyle w:val="StyleUnderline"/>
        </w:rPr>
        <w:t>.”</w:t>
      </w:r>
    </w:p>
    <w:p w14:paraId="0B659DEF" w14:textId="77777777" w:rsidR="00B45863" w:rsidRPr="00D5064D" w:rsidRDefault="00B45863" w:rsidP="00B45863">
      <w:pPr>
        <w:pStyle w:val="Heading3"/>
      </w:pPr>
      <w:r w:rsidRPr="00D5064D">
        <w:lastRenderedPageBreak/>
        <w:t>BIT Key to Growth</w:t>
      </w:r>
    </w:p>
    <w:p w14:paraId="5468958B" w14:textId="77777777" w:rsidR="003B1561" w:rsidRPr="00D5064D" w:rsidRDefault="003B1561" w:rsidP="005F278C">
      <w:pPr>
        <w:pStyle w:val="Heading4"/>
      </w:pPr>
      <w:r w:rsidRPr="00D5064D">
        <w:t xml:space="preserve">BIT increases investment and growth – </w:t>
      </w:r>
      <w:r w:rsidR="005F278C" w:rsidRPr="00D5064D">
        <w:t>experts and empirics prove – this is key to reverse the downtrend in growth now</w:t>
      </w:r>
    </w:p>
    <w:p w14:paraId="4B3DC66B" w14:textId="77777777" w:rsidR="00B45863" w:rsidRPr="00D5064D" w:rsidRDefault="00B45863" w:rsidP="00B45863">
      <w:pPr>
        <w:rPr>
          <w:rStyle w:val="Style13ptBold"/>
        </w:rPr>
      </w:pPr>
      <w:r w:rsidRPr="00D5064D">
        <w:rPr>
          <w:rStyle w:val="Style13ptBold"/>
        </w:rPr>
        <w:t>Lehr 15</w:t>
      </w:r>
    </w:p>
    <w:p w14:paraId="1BF1D74E" w14:textId="77777777" w:rsidR="00B45863" w:rsidRPr="00D5064D" w:rsidRDefault="00B45863" w:rsidP="00B45863">
      <w:pPr>
        <w:rPr>
          <w:sz w:val="16"/>
          <w:szCs w:val="16"/>
        </w:rPr>
      </w:pPr>
      <w:r w:rsidRPr="00D5064D">
        <w:rPr>
          <w:sz w:val="16"/>
          <w:szCs w:val="16"/>
        </w:rPr>
        <w:t>Deborah Lehr. February 13, 2015. Why a US-China Bilateral Investment Treaty Matters. Deborah Lehr is a Senior Fellow of the Paulson Institute. She has served in a number of positions focused on China and other emerging markets. In the private sector, she was a Senior Advisor to the Chairman and CEO of Merrill Lynch as well as a Senior Managing Director at the New York Stock Exchange. Lehr also served in the U.S. Government in the Executive Office of the President as a Deputy Assistant U.S. Trade Representative for China, where she was a lead negotiator for China’s accession to the World Trade Organization, for two intellectual property rights negotiations and on the team for the 1992 Market Access Agreement. Additionally, Lehr was a Director of Asian Affairs at the National Security Council and was involved in export control and trade policy issues at the Department of Commerce. http://www.paulsoninstitute.org/paulson-blog/2015/02/13/why-a-us-china-bilateral-investment-treaty-matters/</w:t>
      </w:r>
    </w:p>
    <w:p w14:paraId="27DD9C69" w14:textId="77777777" w:rsidR="00B45863" w:rsidRPr="00D5064D" w:rsidRDefault="00B45863" w:rsidP="00B45863">
      <w:pPr>
        <w:rPr>
          <w:rStyle w:val="StyleUnderline"/>
        </w:rPr>
      </w:pPr>
      <w:r w:rsidRPr="00D5064D">
        <w:rPr>
          <w:rStyle w:val="StyleUnderline"/>
          <w:highlight w:val="yellow"/>
        </w:rPr>
        <w:t>A</w:t>
      </w:r>
      <w:r w:rsidRPr="00D5064D">
        <w:rPr>
          <w:rStyle w:val="StyleUnderline"/>
        </w:rPr>
        <w:t xml:space="preserve"> </w:t>
      </w:r>
      <w:r w:rsidRPr="00D5064D">
        <w:rPr>
          <w:sz w:val="16"/>
        </w:rPr>
        <w:t>bilateral investment treaty (</w:t>
      </w:r>
      <w:r w:rsidRPr="00D5064D">
        <w:rPr>
          <w:rStyle w:val="StyleUnderline"/>
          <w:highlight w:val="yellow"/>
        </w:rPr>
        <w:t>BIT) with China would benefit</w:t>
      </w:r>
      <w:r w:rsidRPr="00D5064D">
        <w:rPr>
          <w:rStyle w:val="StyleUnderline"/>
        </w:rPr>
        <w:t xml:space="preserve"> the </w:t>
      </w:r>
      <w:r w:rsidRPr="00D5064D">
        <w:rPr>
          <w:rStyle w:val="StyleUnderline"/>
          <w:highlight w:val="yellow"/>
        </w:rPr>
        <w:t>economies of</w:t>
      </w:r>
      <w:r w:rsidRPr="00D5064D">
        <w:rPr>
          <w:sz w:val="16"/>
        </w:rPr>
        <w:t xml:space="preserve"> both </w:t>
      </w:r>
      <w:r w:rsidRPr="00D5064D">
        <w:rPr>
          <w:rStyle w:val="StyleUnderline"/>
          <w:highlight w:val="yellow"/>
        </w:rPr>
        <w:t>the U</w:t>
      </w:r>
      <w:r w:rsidRPr="00D5064D">
        <w:rPr>
          <w:sz w:val="16"/>
        </w:rPr>
        <w:t xml:space="preserve">nited </w:t>
      </w:r>
      <w:r w:rsidRPr="00D5064D">
        <w:rPr>
          <w:rStyle w:val="StyleUnderline"/>
          <w:highlight w:val="yellow"/>
        </w:rPr>
        <w:t>S</w:t>
      </w:r>
      <w:r w:rsidRPr="00D5064D">
        <w:rPr>
          <w:sz w:val="16"/>
        </w:rPr>
        <w:t xml:space="preserve">tates </w:t>
      </w:r>
      <w:r w:rsidRPr="00D5064D">
        <w:rPr>
          <w:rStyle w:val="StyleUnderline"/>
          <w:highlight w:val="yellow"/>
        </w:rPr>
        <w:t>and China,</w:t>
      </w:r>
      <w:r w:rsidRPr="00D5064D">
        <w:rPr>
          <w:rStyle w:val="StyleUnderline"/>
        </w:rPr>
        <w:t xml:space="preserve"> </w:t>
      </w:r>
      <w:r w:rsidRPr="00D5064D">
        <w:rPr>
          <w:rStyle w:val="StyleUnderline"/>
          <w:highlight w:val="yellow"/>
        </w:rPr>
        <w:t>by creating new streams of two-way trade and investment. The</w:t>
      </w:r>
      <w:r w:rsidRPr="00D5064D">
        <w:rPr>
          <w:sz w:val="16"/>
        </w:rPr>
        <w:t xml:space="preserve"> growing and </w:t>
      </w:r>
      <w:r w:rsidRPr="00D5064D">
        <w:rPr>
          <w:rStyle w:val="StyleUnderline"/>
          <w:highlight w:val="yellow"/>
        </w:rPr>
        <w:t>interdependent economic</w:t>
      </w:r>
      <w:r w:rsidRPr="00D5064D">
        <w:rPr>
          <w:rStyle w:val="StyleUnderline"/>
        </w:rPr>
        <w:t xml:space="preserve"> </w:t>
      </w:r>
      <w:r w:rsidRPr="00D5064D">
        <w:rPr>
          <w:rStyle w:val="StyleUnderline"/>
          <w:highlight w:val="yellow"/>
        </w:rPr>
        <w:t>relationship</w:t>
      </w:r>
      <w:r w:rsidRPr="00D5064D">
        <w:rPr>
          <w:sz w:val="16"/>
        </w:rPr>
        <w:t xml:space="preserve"> between the United States and China </w:t>
      </w:r>
      <w:r w:rsidRPr="00D5064D">
        <w:rPr>
          <w:rStyle w:val="StyleUnderline"/>
        </w:rPr>
        <w:t xml:space="preserve">is the underlying fabric that </w:t>
      </w:r>
      <w:r w:rsidRPr="00D5064D">
        <w:rPr>
          <w:rStyle w:val="StyleUnderline"/>
          <w:highlight w:val="yellow"/>
        </w:rPr>
        <w:t>binds our countries together</w:t>
      </w:r>
      <w:r w:rsidRPr="00D5064D">
        <w:rPr>
          <w:rStyle w:val="StyleUnderline"/>
        </w:rPr>
        <w:t>.</w:t>
      </w:r>
      <w:r w:rsidRPr="00D5064D">
        <w:rPr>
          <w:sz w:val="16"/>
        </w:rPr>
        <w:t xml:space="preserve"> </w:t>
      </w:r>
      <w:r w:rsidRPr="00D5064D">
        <w:rPr>
          <w:rStyle w:val="StyleUnderline"/>
        </w:rPr>
        <w:t xml:space="preserve">It provides a foundation </w:t>
      </w:r>
      <w:r w:rsidRPr="00D5064D">
        <w:rPr>
          <w:rStyle w:val="StyleUnderline"/>
          <w:highlight w:val="yellow"/>
        </w:rPr>
        <w:t>that allows us to disagree on specific issues without threatening the overall relationship</w:t>
      </w:r>
      <w:r w:rsidRPr="00D5064D">
        <w:rPr>
          <w:sz w:val="16"/>
        </w:rPr>
        <w:t>. As China becomes a more active player on the world stage</w:t>
      </w:r>
      <w:r w:rsidRPr="00D5064D">
        <w:rPr>
          <w:rStyle w:val="StyleUnderline"/>
        </w:rPr>
        <w:t>, it’s important for the United States to work with China and to support their entry and full participation in global, rules-based institutions.</w:t>
      </w:r>
      <w:r w:rsidR="00A23DA8" w:rsidRPr="00D5064D">
        <w:rPr>
          <w:rStyle w:val="StyleUnderline"/>
        </w:rPr>
        <w:t xml:space="preserve"> </w:t>
      </w:r>
      <w:r w:rsidRPr="00D5064D">
        <w:rPr>
          <w:sz w:val="16"/>
        </w:rPr>
        <w:t xml:space="preserve">To delve into the importance of a bilateral investment treaty to both countries, the Paulson Institute—with its partners, Goldman Sachs, the US-China Business Council and the China Development Reform Foundation—convened </w:t>
      </w:r>
      <w:r w:rsidRPr="00D5064D">
        <w:rPr>
          <w:rStyle w:val="StyleUnderline"/>
          <w:highlight w:val="yellow"/>
        </w:rPr>
        <w:t>a US-China</w:t>
      </w:r>
      <w:r w:rsidRPr="00D5064D">
        <w:rPr>
          <w:rStyle w:val="StyleUnderline"/>
        </w:rPr>
        <w:t xml:space="preserve"> CEO </w:t>
      </w:r>
      <w:r w:rsidRPr="00D5064D">
        <w:rPr>
          <w:rStyle w:val="StyleUnderline"/>
          <w:highlight w:val="yellow"/>
        </w:rPr>
        <w:t>Investment Dialogue</w:t>
      </w:r>
      <w:r w:rsidRPr="00D5064D">
        <w:rPr>
          <w:rStyle w:val="StyleUnderline"/>
        </w:rPr>
        <w:t xml:space="preserve"> to explore the implications of a possible agreement</w:t>
      </w:r>
      <w:r w:rsidRPr="00D5064D">
        <w:rPr>
          <w:sz w:val="16"/>
        </w:rPr>
        <w:t xml:space="preserve"> to both countries. The </w:t>
      </w:r>
      <w:r w:rsidRPr="00D5064D">
        <w:rPr>
          <w:rStyle w:val="StyleUnderline"/>
        </w:rPr>
        <w:t xml:space="preserve">discussions </w:t>
      </w:r>
      <w:r w:rsidRPr="00D5064D">
        <w:rPr>
          <w:rStyle w:val="StyleUnderline"/>
          <w:highlight w:val="yellow"/>
        </w:rPr>
        <w:t>included the US Secretary of Commerce,</w:t>
      </w:r>
      <w:r w:rsidRPr="00D5064D">
        <w:rPr>
          <w:rStyle w:val="StyleUnderline"/>
        </w:rPr>
        <w:t xml:space="preserve"> the </w:t>
      </w:r>
      <w:r w:rsidRPr="00D5064D">
        <w:rPr>
          <w:rStyle w:val="StyleUnderline"/>
          <w:highlight w:val="yellow"/>
        </w:rPr>
        <w:t>US Trade Representative</w:t>
      </w:r>
      <w:r w:rsidRPr="00D5064D">
        <w:rPr>
          <w:rStyle w:val="StyleUnderline"/>
        </w:rPr>
        <w:t xml:space="preserve">, former Secretary of State Henry Kissinger, </w:t>
      </w:r>
      <w:r w:rsidRPr="00D5064D">
        <w:rPr>
          <w:rStyle w:val="StyleUnderline"/>
          <w:highlight w:val="yellow"/>
        </w:rPr>
        <w:t>the Chinese Ambassador, as well as</w:t>
      </w:r>
      <w:r w:rsidRPr="00D5064D">
        <w:rPr>
          <w:rStyle w:val="StyleUnderline"/>
        </w:rPr>
        <w:t xml:space="preserve"> leading US and Chinese </w:t>
      </w:r>
      <w:r w:rsidRPr="00D5064D">
        <w:rPr>
          <w:rStyle w:val="StyleUnderline"/>
          <w:highlight w:val="yellow"/>
        </w:rPr>
        <w:t>CEOs</w:t>
      </w:r>
      <w:r w:rsidRPr="00D5064D">
        <w:rPr>
          <w:sz w:val="16"/>
        </w:rPr>
        <w:t xml:space="preserve">, Mayors and high level opinion leaders. A lively discussion ensued about potential opportunities for increasing jobs, investment and exports. </w:t>
      </w:r>
      <w:r w:rsidRPr="00D5064D">
        <w:rPr>
          <w:rStyle w:val="StyleUnderline"/>
          <w:highlight w:val="yellow"/>
        </w:rPr>
        <w:t>All agreed</w:t>
      </w:r>
      <w:r w:rsidRPr="00D5064D">
        <w:rPr>
          <w:rStyle w:val="StyleUnderline"/>
        </w:rPr>
        <w:t xml:space="preserve"> that </w:t>
      </w:r>
      <w:r w:rsidRPr="00D5064D">
        <w:rPr>
          <w:rStyle w:val="StyleUnderline"/>
          <w:highlight w:val="yellow"/>
        </w:rPr>
        <w:t>it was important that China</w:t>
      </w:r>
      <w:r w:rsidRPr="00D5064D">
        <w:rPr>
          <w:rStyle w:val="StyleUnderline"/>
        </w:rPr>
        <w:t xml:space="preserve"> continue to </w:t>
      </w:r>
      <w:r w:rsidRPr="00D5064D">
        <w:rPr>
          <w:rStyle w:val="StyleUnderline"/>
          <w:highlight w:val="yellow"/>
        </w:rPr>
        <w:t>be part of the rules based systems on trade</w:t>
      </w:r>
      <w:r w:rsidRPr="00D5064D">
        <w:rPr>
          <w:rStyle w:val="StyleUnderline"/>
        </w:rPr>
        <w:t>.</w:t>
      </w:r>
      <w:r w:rsidR="00A23DA8" w:rsidRPr="00D5064D">
        <w:rPr>
          <w:rStyle w:val="StyleUnderline"/>
        </w:rPr>
        <w:t xml:space="preserve"> </w:t>
      </w:r>
      <w:r w:rsidRPr="00D5064D">
        <w:rPr>
          <w:sz w:val="16"/>
        </w:rPr>
        <w:t xml:space="preserve">As a former US trade negotiator with China during the WTO and other negotiations, I witnessed first hand how </w:t>
      </w:r>
      <w:r w:rsidRPr="00D5064D">
        <w:rPr>
          <w:rStyle w:val="StyleUnderline"/>
        </w:rPr>
        <w:t>bringing China into the rules based trading systems pays off. In the early 1990s</w:t>
      </w:r>
      <w:r w:rsidRPr="00D5064D">
        <w:rPr>
          <w:sz w:val="16"/>
        </w:rPr>
        <w:t xml:space="preserve">, one of the most transformational commitments we obtained came down to one important line. It simply required China to publish its own trade laws. Previously, China’s trade laws and regulations had been confidential; while companies were expected to abide by them, they could be arrested if they actually read or owned a copy. This </w:t>
      </w:r>
      <w:r w:rsidRPr="00D5064D">
        <w:rPr>
          <w:rStyle w:val="StyleUnderline"/>
        </w:rPr>
        <w:t>requirement of transparency fundamentally changed the trading regime to the benefit of both Chinese and US companies.</w:t>
      </w:r>
      <w:r w:rsidRPr="00D5064D">
        <w:rPr>
          <w:sz w:val="16"/>
        </w:rPr>
        <w:t xml:space="preserve"> Two decades later, laws are published and commented on, making the playing field more balanced.</w:t>
      </w:r>
      <w:r w:rsidR="00A23DA8" w:rsidRPr="00D5064D">
        <w:rPr>
          <w:sz w:val="16"/>
        </w:rPr>
        <w:t xml:space="preserve"> </w:t>
      </w:r>
      <w:r w:rsidRPr="00D5064D">
        <w:rPr>
          <w:rStyle w:val="StyleUnderline"/>
          <w:highlight w:val="yellow"/>
        </w:rPr>
        <w:t>China’s WTO accession provided</w:t>
      </w:r>
      <w:r w:rsidRPr="00D5064D">
        <w:rPr>
          <w:rStyle w:val="StyleUnderline"/>
        </w:rPr>
        <w:t xml:space="preserve"> a ten-year road map for opening and reform of China’s economy.</w:t>
      </w:r>
      <w:r w:rsidRPr="00D5064D">
        <w:rPr>
          <w:sz w:val="16"/>
        </w:rPr>
        <w:t xml:space="preserve"> It outlined how sectors would open to foreign competition. And </w:t>
      </w:r>
      <w:r w:rsidRPr="00D5064D">
        <w:rPr>
          <w:rStyle w:val="StyleUnderline"/>
        </w:rPr>
        <w:t xml:space="preserve">both countries benefited from this transparency. </w:t>
      </w:r>
      <w:r w:rsidRPr="00D5064D">
        <w:rPr>
          <w:rStyle w:val="StyleUnderline"/>
          <w:highlight w:val="yellow"/>
        </w:rPr>
        <w:t>Low cost Chinese exports</w:t>
      </w:r>
      <w:r w:rsidRPr="00D5064D">
        <w:rPr>
          <w:rStyle w:val="StyleUnderline"/>
        </w:rPr>
        <w:t xml:space="preserve"> to the United States have increased over 330 percent since the signing of the agreement. </w:t>
      </w:r>
      <w:r w:rsidRPr="00D5064D">
        <w:rPr>
          <w:rStyle w:val="StyleUnderline"/>
          <w:highlight w:val="yellow"/>
        </w:rPr>
        <w:t>And US exports to China rose by 533 percent</w:t>
      </w:r>
      <w:r w:rsidRPr="00D5064D">
        <w:rPr>
          <w:rStyle w:val="StyleUnderline"/>
        </w:rPr>
        <w:t xml:space="preserve"> since China’s accession</w:t>
      </w:r>
      <w:r w:rsidRPr="00D5064D">
        <w:rPr>
          <w:sz w:val="16"/>
        </w:rPr>
        <w:t>.</w:t>
      </w:r>
      <w:r w:rsidR="00A23DA8" w:rsidRPr="00D5064D">
        <w:rPr>
          <w:sz w:val="16"/>
        </w:rPr>
        <w:t xml:space="preserve"> </w:t>
      </w:r>
      <w:r w:rsidRPr="00D5064D">
        <w:rPr>
          <w:sz w:val="16"/>
        </w:rPr>
        <w:t xml:space="preserve">Yet </w:t>
      </w:r>
      <w:r w:rsidRPr="00D5064D">
        <w:rPr>
          <w:rStyle w:val="StyleUnderline"/>
          <w:highlight w:val="yellow"/>
        </w:rPr>
        <w:t>that</w:t>
      </w:r>
      <w:r w:rsidRPr="00D5064D">
        <w:rPr>
          <w:rStyle w:val="StyleUnderline"/>
        </w:rPr>
        <w:t xml:space="preserve"> ten-year </w:t>
      </w:r>
      <w:r w:rsidRPr="00D5064D">
        <w:rPr>
          <w:rStyle w:val="StyleUnderline"/>
          <w:highlight w:val="yellow"/>
        </w:rPr>
        <w:t>road map ran out</w:t>
      </w:r>
      <w:r w:rsidRPr="00D5064D">
        <w:rPr>
          <w:rStyle w:val="StyleUnderline"/>
        </w:rPr>
        <w:t xml:space="preserve"> four years ago. </w:t>
      </w:r>
      <w:r w:rsidRPr="00D5064D">
        <w:rPr>
          <w:rStyle w:val="StyleUnderline"/>
          <w:highlight w:val="yellow"/>
        </w:rPr>
        <w:t>A</w:t>
      </w:r>
      <w:r w:rsidRPr="00D5064D">
        <w:rPr>
          <w:rStyle w:val="StyleUnderline"/>
        </w:rPr>
        <w:t xml:space="preserve"> high standard </w:t>
      </w:r>
      <w:r w:rsidRPr="00D5064D">
        <w:rPr>
          <w:rStyle w:val="StyleUnderline"/>
          <w:highlight w:val="yellow"/>
        </w:rPr>
        <w:t>bilateral investment treaty can fill the resulting gap.</w:t>
      </w:r>
      <w:r w:rsidRPr="00D5064D">
        <w:rPr>
          <w:sz w:val="16"/>
        </w:rPr>
        <w:t xml:space="preserve"> It would bring greater transparency and consistency to the investment environment for both countries.</w:t>
      </w:r>
      <w:r w:rsidR="00A23DA8" w:rsidRPr="00D5064D">
        <w:rPr>
          <w:sz w:val="16"/>
        </w:rPr>
        <w:t xml:space="preserve"> </w:t>
      </w:r>
      <w:r w:rsidRPr="00D5064D">
        <w:rPr>
          <w:rStyle w:val="StyleUnderline"/>
          <w:highlight w:val="yellow"/>
        </w:rPr>
        <w:t>A b</w:t>
      </w:r>
      <w:r w:rsidRPr="00D5064D">
        <w:rPr>
          <w:rStyle w:val="StyleUnderline"/>
        </w:rPr>
        <w:t xml:space="preserve">ilateral </w:t>
      </w:r>
      <w:r w:rsidRPr="00D5064D">
        <w:rPr>
          <w:rStyle w:val="StyleUnderline"/>
          <w:highlight w:val="yellow"/>
        </w:rPr>
        <w:t>i</w:t>
      </w:r>
      <w:r w:rsidRPr="00D5064D">
        <w:rPr>
          <w:rStyle w:val="StyleUnderline"/>
        </w:rPr>
        <w:t xml:space="preserve">nvestment </w:t>
      </w:r>
      <w:r w:rsidRPr="00D5064D">
        <w:rPr>
          <w:rStyle w:val="StyleUnderline"/>
          <w:highlight w:val="yellow"/>
        </w:rPr>
        <w:t>t</w:t>
      </w:r>
      <w:r w:rsidRPr="00D5064D">
        <w:rPr>
          <w:rStyle w:val="StyleUnderline"/>
        </w:rPr>
        <w:t xml:space="preserve">reaty </w:t>
      </w:r>
      <w:r w:rsidRPr="00D5064D">
        <w:rPr>
          <w:rStyle w:val="StyleUnderline"/>
          <w:highlight w:val="yellow"/>
        </w:rPr>
        <w:t>would be good for China because</w:t>
      </w:r>
      <w:r w:rsidRPr="00D5064D">
        <w:rPr>
          <w:rStyle w:val="StyleUnderline"/>
        </w:rPr>
        <w:t xml:space="preserve"> </w:t>
      </w:r>
      <w:r w:rsidRPr="00D5064D">
        <w:rPr>
          <w:sz w:val="16"/>
        </w:rPr>
        <w:t xml:space="preserve">the required </w:t>
      </w:r>
      <w:r w:rsidRPr="00D5064D">
        <w:rPr>
          <w:rStyle w:val="StyleUnderline"/>
          <w:highlight w:val="yellow"/>
        </w:rPr>
        <w:t>opening of the market would bring in investments,</w:t>
      </w:r>
      <w:r w:rsidRPr="00D5064D">
        <w:rPr>
          <w:rStyle w:val="StyleUnderline"/>
        </w:rPr>
        <w:t xml:space="preserve"> encouraging</w:t>
      </w:r>
      <w:r w:rsidRPr="00D5064D">
        <w:rPr>
          <w:sz w:val="16"/>
        </w:rPr>
        <w:t xml:space="preserve"> more </w:t>
      </w:r>
      <w:r w:rsidRPr="00D5064D">
        <w:rPr>
          <w:rStyle w:val="StyleUnderline"/>
        </w:rPr>
        <w:t xml:space="preserve">competition in the consumer and services sectors. </w:t>
      </w:r>
      <w:r w:rsidRPr="00D5064D">
        <w:rPr>
          <w:rStyle w:val="StyleUnderline"/>
          <w:highlight w:val="yellow"/>
        </w:rPr>
        <w:t>That</w:t>
      </w:r>
      <w:r w:rsidRPr="00D5064D">
        <w:rPr>
          <w:sz w:val="16"/>
          <w:highlight w:val="yellow"/>
        </w:rPr>
        <w:t xml:space="preserve"> i</w:t>
      </w:r>
      <w:r w:rsidRPr="00D5064D">
        <w:rPr>
          <w:sz w:val="16"/>
        </w:rPr>
        <w:t xml:space="preserve">n turn </w:t>
      </w:r>
      <w:r w:rsidRPr="00D5064D">
        <w:rPr>
          <w:rStyle w:val="StyleUnderline"/>
          <w:highlight w:val="yellow"/>
        </w:rPr>
        <w:t>would help China achieve its</w:t>
      </w:r>
      <w:r w:rsidRPr="00D5064D">
        <w:rPr>
          <w:rStyle w:val="StyleUnderline"/>
        </w:rPr>
        <w:t xml:space="preserve"> ambitious </w:t>
      </w:r>
      <w:r w:rsidRPr="00D5064D">
        <w:rPr>
          <w:rStyle w:val="StyleUnderline"/>
          <w:highlight w:val="yellow"/>
        </w:rPr>
        <w:t>plan to transform its economic model</w:t>
      </w:r>
      <w:r w:rsidRPr="00D5064D">
        <w:rPr>
          <w:rStyle w:val="StyleUnderline"/>
        </w:rPr>
        <w:t xml:space="preserve"> away from export led growth to a more consumption based model</w:t>
      </w:r>
      <w:r w:rsidRPr="00D5064D">
        <w:rPr>
          <w:sz w:val="16"/>
        </w:rPr>
        <w:t>. Such a treaty would also help clarify regulations for Chinese companies investing in the United States.</w:t>
      </w:r>
      <w:r w:rsidR="00A23DA8" w:rsidRPr="00D5064D">
        <w:rPr>
          <w:sz w:val="16"/>
        </w:rPr>
        <w:t xml:space="preserve"> </w:t>
      </w:r>
      <w:r w:rsidRPr="00D5064D">
        <w:rPr>
          <w:sz w:val="16"/>
        </w:rPr>
        <w:t xml:space="preserve">And </w:t>
      </w:r>
      <w:r w:rsidRPr="00D5064D">
        <w:rPr>
          <w:rStyle w:val="StyleUnderline"/>
        </w:rPr>
        <w:t xml:space="preserve">why would a bilateral investment treaty be good </w:t>
      </w:r>
      <w:r w:rsidRPr="00D5064D">
        <w:rPr>
          <w:rStyle w:val="StyleUnderline"/>
          <w:highlight w:val="yellow"/>
        </w:rPr>
        <w:t>for the U</w:t>
      </w:r>
      <w:r w:rsidRPr="00D5064D">
        <w:rPr>
          <w:rStyle w:val="StyleUnderline"/>
        </w:rPr>
        <w:t xml:space="preserve">nited </w:t>
      </w:r>
      <w:r w:rsidRPr="00D5064D">
        <w:rPr>
          <w:rStyle w:val="StyleUnderline"/>
          <w:highlight w:val="yellow"/>
        </w:rPr>
        <w:t>S</w:t>
      </w:r>
      <w:r w:rsidRPr="00D5064D">
        <w:rPr>
          <w:rStyle w:val="StyleUnderline"/>
        </w:rPr>
        <w:t>tates?</w:t>
      </w:r>
      <w:r w:rsidRPr="00D5064D">
        <w:rPr>
          <w:sz w:val="16"/>
        </w:rPr>
        <w:t xml:space="preserve"> For one</w:t>
      </w:r>
      <w:r w:rsidRPr="00D5064D">
        <w:rPr>
          <w:rStyle w:val="StyleUnderline"/>
        </w:rPr>
        <w:t xml:space="preserve">, it </w:t>
      </w:r>
      <w:r w:rsidRPr="00D5064D">
        <w:rPr>
          <w:rStyle w:val="StyleUnderline"/>
          <w:highlight w:val="yellow"/>
        </w:rPr>
        <w:t>would create a</w:t>
      </w:r>
      <w:r w:rsidRPr="00D5064D">
        <w:rPr>
          <w:rStyle w:val="StyleUnderline"/>
        </w:rPr>
        <w:t xml:space="preserve"> more transparent and </w:t>
      </w:r>
      <w:r w:rsidRPr="00D5064D">
        <w:rPr>
          <w:rStyle w:val="StyleUnderline"/>
          <w:highlight w:val="yellow"/>
        </w:rPr>
        <w:t>level playing field for US companies in China</w:t>
      </w:r>
      <w:r w:rsidRPr="00D5064D">
        <w:rPr>
          <w:rStyle w:val="StyleUnderline"/>
        </w:rPr>
        <w:t>, leading to greater opportunities for US investors</w:t>
      </w:r>
      <w:r w:rsidRPr="00D5064D">
        <w:rPr>
          <w:rStyle w:val="StyleUnderline"/>
          <w:highlight w:val="yellow"/>
        </w:rPr>
        <w:t>. It would</w:t>
      </w:r>
      <w:r w:rsidRPr="00D5064D">
        <w:rPr>
          <w:sz w:val="16"/>
        </w:rPr>
        <w:t xml:space="preserve"> also </w:t>
      </w:r>
      <w:r w:rsidRPr="00D5064D">
        <w:rPr>
          <w:rStyle w:val="StyleUnderline"/>
          <w:highlight w:val="yellow"/>
        </w:rPr>
        <w:t>encourage</w:t>
      </w:r>
      <w:r w:rsidRPr="00D5064D">
        <w:rPr>
          <w:rStyle w:val="StyleUnderline"/>
        </w:rPr>
        <w:t xml:space="preserve"> more </w:t>
      </w:r>
      <w:r w:rsidRPr="00D5064D">
        <w:rPr>
          <w:rStyle w:val="StyleUnderline"/>
          <w:highlight w:val="yellow"/>
        </w:rPr>
        <w:t>Chinese companies to invest in the U</w:t>
      </w:r>
      <w:r w:rsidRPr="00D5064D">
        <w:rPr>
          <w:rStyle w:val="StyleUnderline"/>
        </w:rPr>
        <w:t xml:space="preserve">nited </w:t>
      </w:r>
      <w:r w:rsidRPr="00D5064D">
        <w:rPr>
          <w:rStyle w:val="StyleUnderline"/>
          <w:highlight w:val="yellow"/>
        </w:rPr>
        <w:t>S</w:t>
      </w:r>
      <w:r w:rsidRPr="00D5064D">
        <w:rPr>
          <w:rStyle w:val="StyleUnderline"/>
        </w:rPr>
        <w:t>tates</w:t>
      </w:r>
      <w:r w:rsidRPr="00D5064D">
        <w:rPr>
          <w:sz w:val="16"/>
        </w:rPr>
        <w:t xml:space="preserve"> as part of the Chinese government’s “going out” initiative to encourage overseas investment. </w:t>
      </w:r>
      <w:r w:rsidRPr="00D5064D">
        <w:rPr>
          <w:rStyle w:val="StyleUnderline"/>
          <w:highlight w:val="yellow"/>
        </w:rPr>
        <w:t>This</w:t>
      </w:r>
      <w:r w:rsidRPr="00D5064D">
        <w:rPr>
          <w:sz w:val="16"/>
        </w:rPr>
        <w:t xml:space="preserve"> in turn, </w:t>
      </w:r>
      <w:r w:rsidRPr="00D5064D">
        <w:rPr>
          <w:rStyle w:val="StyleUnderline"/>
          <w:highlight w:val="yellow"/>
        </w:rPr>
        <w:t>would create jobs</w:t>
      </w:r>
      <w:r w:rsidRPr="00D5064D">
        <w:rPr>
          <w:rStyle w:val="StyleUnderline"/>
        </w:rPr>
        <w:t xml:space="preserve"> and opportunities for American workers.</w:t>
      </w:r>
      <w:r w:rsidR="00A23DA8" w:rsidRPr="00D5064D">
        <w:rPr>
          <w:rStyle w:val="StyleUnderline"/>
        </w:rPr>
        <w:t xml:space="preserve"> </w:t>
      </w:r>
      <w:r w:rsidRPr="00D5064D">
        <w:rPr>
          <w:rStyle w:val="StyleUnderline"/>
          <w:highlight w:val="yellow"/>
        </w:rPr>
        <w:t xml:space="preserve">There is enormous opportunity to increase </w:t>
      </w:r>
      <w:r w:rsidRPr="00D5064D">
        <w:rPr>
          <w:rStyle w:val="StyleUnderline"/>
          <w:highlight w:val="yellow"/>
        </w:rPr>
        <w:lastRenderedPageBreak/>
        <w:t>trade and investments</w:t>
      </w:r>
      <w:r w:rsidRPr="00D5064D">
        <w:rPr>
          <w:rStyle w:val="StyleUnderline"/>
        </w:rPr>
        <w:t xml:space="preserve"> </w:t>
      </w:r>
      <w:r w:rsidRPr="00D5064D">
        <w:rPr>
          <w:sz w:val="16"/>
        </w:rPr>
        <w:t xml:space="preserve">between the United States and China. So far, Chinese actual investment in the United States, less than $4 billion in 2014, is less than 5 percent of the $101 billion that China invested overseas last year. </w:t>
      </w:r>
      <w:r w:rsidRPr="00D5064D">
        <w:rPr>
          <w:rStyle w:val="StyleUnderline"/>
        </w:rPr>
        <w:t xml:space="preserve">Clear, transparent regulations </w:t>
      </w:r>
      <w:r w:rsidRPr="00D5064D">
        <w:rPr>
          <w:sz w:val="16"/>
        </w:rPr>
        <w:t xml:space="preserve">about investment in the United States </w:t>
      </w:r>
      <w:r w:rsidRPr="00D5064D">
        <w:rPr>
          <w:rStyle w:val="StyleUnderline"/>
        </w:rPr>
        <w:t>might open the doors to more money coming in, creating new jobs. US investment in China, more than $50 billion,</w:t>
      </w:r>
      <w:r w:rsidRPr="00D5064D">
        <w:rPr>
          <w:sz w:val="16"/>
        </w:rPr>
        <w:t xml:space="preserve"> no doubt would increase as the playing field becomes more level.</w:t>
      </w:r>
      <w:r w:rsidR="00A23DA8" w:rsidRPr="00D5064D">
        <w:rPr>
          <w:sz w:val="16"/>
        </w:rPr>
        <w:t xml:space="preserve"> </w:t>
      </w:r>
      <w:r w:rsidRPr="00D5064D">
        <w:rPr>
          <w:sz w:val="16"/>
        </w:rPr>
        <w:t xml:space="preserve">President Xi has set out an ambitious economic reform agenda; just as Premier Zhu Rongji had done at the time of China’s WTO accession. </w:t>
      </w:r>
      <w:r w:rsidRPr="00D5064D">
        <w:rPr>
          <w:rStyle w:val="StyleUnderline"/>
          <w:highlight w:val="yellow"/>
        </w:rPr>
        <w:t>China’s</w:t>
      </w:r>
      <w:r w:rsidRPr="00D5064D">
        <w:rPr>
          <w:rStyle w:val="StyleUnderline"/>
        </w:rPr>
        <w:t xml:space="preserve"> large-scale state owned </w:t>
      </w:r>
      <w:r w:rsidRPr="00D5064D">
        <w:rPr>
          <w:rStyle w:val="StyleUnderline"/>
          <w:highlight w:val="yellow"/>
        </w:rPr>
        <w:t>enterprises</w:t>
      </w:r>
      <w:r w:rsidRPr="00D5064D">
        <w:rPr>
          <w:rStyle w:val="StyleUnderline"/>
        </w:rPr>
        <w:t xml:space="preserve"> and cheap exports </w:t>
      </w:r>
      <w:r w:rsidRPr="00D5064D">
        <w:rPr>
          <w:rStyle w:val="StyleUnderline"/>
          <w:highlight w:val="yellow"/>
        </w:rPr>
        <w:t>are no longer reaping the economic gains they once did</w:t>
      </w:r>
      <w:r w:rsidRPr="00D5064D">
        <w:rPr>
          <w:rStyle w:val="StyleUnderline"/>
        </w:rPr>
        <w:t>. The United States has a unique opportunity to work with China on a new roadmap for future growth</w:t>
      </w:r>
      <w:r w:rsidRPr="00D5064D">
        <w:rPr>
          <w:sz w:val="16"/>
        </w:rPr>
        <w:t>.</w:t>
      </w:r>
      <w:r w:rsidR="00A23DA8" w:rsidRPr="00D5064D">
        <w:rPr>
          <w:sz w:val="16"/>
        </w:rPr>
        <w:t xml:space="preserve"> </w:t>
      </w:r>
      <w:r w:rsidRPr="00D5064D">
        <w:rPr>
          <w:rStyle w:val="StyleUnderline"/>
          <w:highlight w:val="yellow"/>
        </w:rPr>
        <w:t>More engagement</w:t>
      </w:r>
      <w:r w:rsidRPr="00D5064D">
        <w:rPr>
          <w:rStyle w:val="StyleUnderline"/>
        </w:rPr>
        <w:t xml:space="preserve"> with China </w:t>
      </w:r>
      <w:r w:rsidRPr="00D5064D">
        <w:rPr>
          <w:rStyle w:val="StyleUnderline"/>
          <w:highlight w:val="yellow"/>
        </w:rPr>
        <w:t>can lead to positive outcomes for both countries</w:t>
      </w:r>
      <w:r w:rsidRPr="00D5064D">
        <w:rPr>
          <w:rStyle w:val="StyleUnderline"/>
        </w:rPr>
        <w:t xml:space="preserve">. Indeed, </w:t>
      </w:r>
      <w:r w:rsidRPr="00D5064D">
        <w:rPr>
          <w:rStyle w:val="StyleUnderline"/>
          <w:highlight w:val="yellow"/>
        </w:rPr>
        <w:t>we think it’s crucial</w:t>
      </w:r>
      <w:r w:rsidRPr="00D5064D">
        <w:rPr>
          <w:rStyle w:val="StyleUnderline"/>
        </w:rPr>
        <w:t>.</w:t>
      </w:r>
    </w:p>
    <w:p w14:paraId="7BC63026" w14:textId="77777777" w:rsidR="007E6595" w:rsidRPr="00D5064D" w:rsidRDefault="00CB5A55" w:rsidP="0095357B">
      <w:pPr>
        <w:pStyle w:val="Heading4"/>
      </w:pPr>
      <w:r w:rsidRPr="00D5064D">
        <w:t xml:space="preserve">A BIT is key to growth – </w:t>
      </w:r>
      <w:r w:rsidR="0095357B" w:rsidRPr="00D5064D">
        <w:t>increased foreign investment increases jobs, helps manufacturing, increases engagement with China</w:t>
      </w:r>
    </w:p>
    <w:p w14:paraId="7D3210FF" w14:textId="77777777" w:rsidR="007E6595" w:rsidRPr="00D5064D" w:rsidRDefault="007E6595" w:rsidP="009825E2">
      <w:pPr>
        <w:rPr>
          <w:rStyle w:val="Style13ptBold"/>
        </w:rPr>
      </w:pPr>
      <w:r w:rsidRPr="00D5064D">
        <w:rPr>
          <w:rStyle w:val="Style13ptBold"/>
        </w:rPr>
        <w:t>USCBC 14</w:t>
      </w:r>
    </w:p>
    <w:p w14:paraId="04C2F5C2" w14:textId="77777777" w:rsidR="009825E2" w:rsidRPr="00D5064D" w:rsidRDefault="009825E2" w:rsidP="009825E2">
      <w:pPr>
        <w:rPr>
          <w:sz w:val="16"/>
          <w:szCs w:val="16"/>
        </w:rPr>
      </w:pPr>
      <w:r w:rsidRPr="00D5064D">
        <w:rPr>
          <w:sz w:val="16"/>
          <w:szCs w:val="16"/>
        </w:rPr>
        <w:t xml:space="preserve">June 2014. </w:t>
      </w:r>
      <w:r w:rsidR="007E6595" w:rsidRPr="00D5064D">
        <w:rPr>
          <w:sz w:val="16"/>
          <w:szCs w:val="16"/>
        </w:rPr>
        <w:t xml:space="preserve">The US-China Business Council. </w:t>
      </w:r>
      <w:r w:rsidRPr="00D5064D">
        <w:rPr>
          <w:sz w:val="16"/>
          <w:szCs w:val="16"/>
        </w:rPr>
        <w:t xml:space="preserve">Bilateral Investment Treaties: What They Are and Why They Matter. </w:t>
      </w:r>
      <w:r w:rsidR="007E6595" w:rsidRPr="00D5064D">
        <w:rPr>
          <w:sz w:val="16"/>
          <w:szCs w:val="16"/>
        </w:rPr>
        <w:t xml:space="preserve">The US-China Business Council (USCBC) is a private, nonpartisan, nonprofit organization of more than 200 American companies that do business with China. . </w:t>
      </w:r>
      <w:r w:rsidRPr="00D5064D">
        <w:rPr>
          <w:sz w:val="16"/>
          <w:szCs w:val="16"/>
        </w:rPr>
        <w:t>https://www.uschina.org/sites/default/files/2014%20USCBC%20BITs%20-%20What%20They%20Are%20and%20Why%20They%20Matter_0.pdf</w:t>
      </w:r>
    </w:p>
    <w:p w14:paraId="465AD557" w14:textId="77777777" w:rsidR="00E75211" w:rsidRDefault="009825E2" w:rsidP="009825E2">
      <w:pPr>
        <w:rPr>
          <w:sz w:val="16"/>
        </w:rPr>
      </w:pPr>
      <w:r w:rsidRPr="00D5064D">
        <w:rPr>
          <w:rStyle w:val="StyleUnderline"/>
          <w:highlight w:val="yellow"/>
        </w:rPr>
        <w:t>A</w:t>
      </w:r>
      <w:r w:rsidRPr="00D5064D">
        <w:rPr>
          <w:rStyle w:val="StyleUnderline"/>
        </w:rPr>
        <w:t xml:space="preserve"> </w:t>
      </w:r>
      <w:r w:rsidRPr="00D5064D">
        <w:rPr>
          <w:sz w:val="16"/>
        </w:rPr>
        <w:t xml:space="preserve">high-quality </w:t>
      </w:r>
      <w:r w:rsidRPr="00D5064D">
        <w:rPr>
          <w:rStyle w:val="StyleUnderline"/>
          <w:highlight w:val="yellow"/>
        </w:rPr>
        <w:t>US-China BIT would give American companies better access to China’s market, and equal rights as Chinese firms</w:t>
      </w:r>
      <w:r w:rsidRPr="00D5064D">
        <w:rPr>
          <w:sz w:val="16"/>
          <w:highlight w:val="yellow"/>
        </w:rPr>
        <w:t>.</w:t>
      </w:r>
      <w:r w:rsidRPr="00D5064D">
        <w:rPr>
          <w:sz w:val="16"/>
        </w:rPr>
        <w:t xml:space="preserve"> These guarantees would provide American companies with a better opportunity to expand in China – the world’s second largest economy, with a middle class that will soon be larger than the population of the United States. US companies overwhelmingly invest in China to reach these customers– not export back to the United States. In fact, according to US government statistics, American companies in China sell only 7 percent of goods they make in China back to the United States – the rest is sold in China or other foreign countries. In addition, </w:t>
      </w:r>
      <w:r w:rsidRPr="00D5064D">
        <w:rPr>
          <w:rStyle w:val="StyleUnderline"/>
          <w:highlight w:val="yellow"/>
        </w:rPr>
        <w:t>a BIT</w:t>
      </w:r>
      <w:r w:rsidRPr="00D5064D">
        <w:rPr>
          <w:rStyle w:val="StyleUnderline"/>
        </w:rPr>
        <w:t xml:space="preserve"> with China </w:t>
      </w:r>
      <w:r w:rsidRPr="00D5064D">
        <w:rPr>
          <w:rStyle w:val="StyleUnderline"/>
          <w:highlight w:val="yellow"/>
        </w:rPr>
        <w:t>would</w:t>
      </w:r>
      <w:r w:rsidRPr="00D5064D">
        <w:rPr>
          <w:sz w:val="16"/>
        </w:rPr>
        <w:t xml:space="preserve"> also help </w:t>
      </w:r>
      <w:r w:rsidRPr="00D5064D">
        <w:rPr>
          <w:rStyle w:val="StyleUnderline"/>
          <w:highlight w:val="yellow"/>
        </w:rPr>
        <w:t>bring more foreign investment to America</w:t>
      </w:r>
      <w:r w:rsidRPr="00D5064D">
        <w:rPr>
          <w:rStyle w:val="StyleUnderline"/>
        </w:rPr>
        <w:t xml:space="preserve"> and create new opportunities here for American workers</w:t>
      </w:r>
      <w:r w:rsidRPr="00D5064D">
        <w:rPr>
          <w:sz w:val="16"/>
        </w:rPr>
        <w:t xml:space="preserve">. US government analysis shows that </w:t>
      </w:r>
      <w:r w:rsidRPr="00D5064D">
        <w:rPr>
          <w:rStyle w:val="StyleUnderline"/>
          <w:highlight w:val="yellow"/>
        </w:rPr>
        <w:t>foreign investment</w:t>
      </w:r>
      <w:r w:rsidRPr="00D5064D">
        <w:rPr>
          <w:sz w:val="16"/>
        </w:rPr>
        <w:t xml:space="preserve"> not only </w:t>
      </w:r>
      <w:r w:rsidRPr="00D5064D">
        <w:rPr>
          <w:rStyle w:val="StyleUnderline"/>
          <w:highlight w:val="yellow"/>
        </w:rPr>
        <w:t>supports 5.6 million jobs</w:t>
      </w:r>
      <w:r w:rsidRPr="00D5064D">
        <w:rPr>
          <w:sz w:val="16"/>
        </w:rPr>
        <w:t xml:space="preserve"> in the United States – </w:t>
      </w:r>
      <w:r w:rsidRPr="00D5064D">
        <w:rPr>
          <w:rStyle w:val="StyleUnderline"/>
          <w:highlight w:val="yellow"/>
        </w:rPr>
        <w:t>one-third</w:t>
      </w:r>
      <w:r w:rsidRPr="00D5064D">
        <w:rPr>
          <w:rStyle w:val="StyleUnderline"/>
        </w:rPr>
        <w:t xml:space="preserve"> of which are </w:t>
      </w:r>
      <w:r w:rsidRPr="00D5064D">
        <w:rPr>
          <w:rStyle w:val="StyleUnderline"/>
          <w:highlight w:val="yellow"/>
        </w:rPr>
        <w:t>in the manufacturing sector</w:t>
      </w:r>
      <w:r w:rsidRPr="00D5064D">
        <w:rPr>
          <w:sz w:val="16"/>
        </w:rPr>
        <w:t xml:space="preserve"> – but that US companies with foreign investments pay employees more on average than their counterparts without overseas investments. </w:t>
      </w:r>
      <w:r w:rsidRPr="00D5064D">
        <w:rPr>
          <w:rStyle w:val="StyleUnderline"/>
          <w:highlight w:val="yellow"/>
        </w:rPr>
        <w:t>Chinese investment</w:t>
      </w:r>
      <w:r w:rsidRPr="00D5064D">
        <w:rPr>
          <w:rStyle w:val="StyleUnderline"/>
        </w:rPr>
        <w:t xml:space="preserve"> in the United States </w:t>
      </w:r>
      <w:r w:rsidRPr="00D5064D">
        <w:rPr>
          <w:rStyle w:val="StyleUnderline"/>
          <w:highlight w:val="yellow"/>
        </w:rPr>
        <w:t>remains relatively small</w:t>
      </w:r>
      <w:r w:rsidRPr="00D5064D">
        <w:rPr>
          <w:rStyle w:val="StyleUnderline"/>
        </w:rPr>
        <w:t xml:space="preserve"> compared with</w:t>
      </w:r>
      <w:r w:rsidRPr="00D5064D">
        <w:rPr>
          <w:sz w:val="16"/>
        </w:rPr>
        <w:t xml:space="preserve"> investments from </w:t>
      </w:r>
      <w:r w:rsidRPr="00D5064D">
        <w:rPr>
          <w:rStyle w:val="StyleUnderline"/>
        </w:rPr>
        <w:t>other foreign countries</w:t>
      </w:r>
      <w:r w:rsidRPr="00D5064D">
        <w:rPr>
          <w:sz w:val="16"/>
        </w:rPr>
        <w:t xml:space="preserve">. In fact, USCBC analysis shows that </w:t>
      </w:r>
      <w:r w:rsidRPr="00D5064D">
        <w:rPr>
          <w:rStyle w:val="StyleUnderline"/>
          <w:highlight w:val="yellow"/>
        </w:rPr>
        <w:t>the U</w:t>
      </w:r>
      <w:r w:rsidRPr="00D5064D">
        <w:rPr>
          <w:rStyle w:val="StyleUnderline"/>
        </w:rPr>
        <w:t xml:space="preserve">nited </w:t>
      </w:r>
      <w:r w:rsidRPr="00D5064D">
        <w:rPr>
          <w:rStyle w:val="StyleUnderline"/>
          <w:highlight w:val="yellow"/>
        </w:rPr>
        <w:t>S</w:t>
      </w:r>
      <w:r w:rsidRPr="00D5064D">
        <w:rPr>
          <w:rStyle w:val="StyleUnderline"/>
        </w:rPr>
        <w:t xml:space="preserve">tates </w:t>
      </w:r>
      <w:r w:rsidRPr="00D5064D">
        <w:rPr>
          <w:rStyle w:val="StyleUnderline"/>
          <w:highlight w:val="yellow"/>
        </w:rPr>
        <w:t>and China have less than a 5 percent share of investment in each other’s markets.</w:t>
      </w:r>
      <w:r w:rsidRPr="00D5064D">
        <w:rPr>
          <w:rStyle w:val="StyleUnderline"/>
        </w:rPr>
        <w:t xml:space="preserve"> Since these are the two largest economies in the world, that means </w:t>
      </w:r>
      <w:r w:rsidRPr="00D5064D">
        <w:rPr>
          <w:rStyle w:val="StyleUnderline"/>
          <w:highlight w:val="yellow"/>
        </w:rPr>
        <w:t>there is significant room for growth. A BIT is an essential tool for facilitating this growth</w:t>
      </w:r>
      <w:r w:rsidRPr="00D5064D">
        <w:rPr>
          <w:rStyle w:val="StyleUnderline"/>
        </w:rPr>
        <w:t>, making the United States more competitive internationally, and creating a stronger economy here at home</w:t>
      </w:r>
      <w:r w:rsidRPr="00D5064D">
        <w:rPr>
          <w:sz w:val="16"/>
        </w:rPr>
        <w:t xml:space="preserve">. A BIT also represents the most important single tool we have to address many of the level-playing field issues US companies face in China. </w:t>
      </w:r>
    </w:p>
    <w:p w14:paraId="25B7377C" w14:textId="77777777" w:rsidR="000A5A87" w:rsidRPr="004E5DD4" w:rsidRDefault="004E5DD4" w:rsidP="004E5DD4">
      <w:pPr>
        <w:pStyle w:val="Heading4"/>
      </w:pPr>
      <w:r w:rsidRPr="004E5DD4">
        <w:t xml:space="preserve">BIT is key to reverse downward growth trends now – increases investment, trade, and infrastructure investment </w:t>
      </w:r>
    </w:p>
    <w:p w14:paraId="00D85177" w14:textId="77777777" w:rsidR="000A5A87" w:rsidRPr="000A5A87" w:rsidRDefault="000A5A87" w:rsidP="009825E2">
      <w:pPr>
        <w:rPr>
          <w:rStyle w:val="Style13ptBold"/>
        </w:rPr>
      </w:pPr>
      <w:r w:rsidRPr="000A5A87">
        <w:rPr>
          <w:rStyle w:val="Style13ptBold"/>
        </w:rPr>
        <w:t>Peterson 15</w:t>
      </w:r>
    </w:p>
    <w:p w14:paraId="05B9E54D" w14:textId="77777777" w:rsidR="00633F10" w:rsidRDefault="000A5A87" w:rsidP="009825E2">
      <w:pPr>
        <w:rPr>
          <w:sz w:val="16"/>
        </w:rPr>
      </w:pPr>
      <w:r>
        <w:rPr>
          <w:sz w:val="16"/>
        </w:rPr>
        <w:t>Doug Peterson. JUL 27, 2015. China And The U.S. Need To Come Together--At Least Economically. Mr. Peterson is the president and CEO of McGraw Hill Financial. http://www.forbes.com/sites/realspin/2015/07/27/china-and-the-u-s-need-to-come-together-at-least-economically/#58e2fb7523d3</w:t>
      </w:r>
    </w:p>
    <w:p w14:paraId="479E6EC0" w14:textId="77777777" w:rsidR="00633F10" w:rsidRDefault="00633F10" w:rsidP="009825E2">
      <w:pPr>
        <w:rPr>
          <w:sz w:val="16"/>
        </w:rPr>
      </w:pPr>
      <w:r w:rsidRPr="007E77B4">
        <w:rPr>
          <w:rStyle w:val="StyleUnderline"/>
          <w:highlight w:val="yellow"/>
        </w:rPr>
        <w:t>China’s growth has slowed</w:t>
      </w:r>
      <w:r w:rsidRPr="009E488B">
        <w:rPr>
          <w:rStyle w:val="StyleUnderline"/>
        </w:rPr>
        <w:t xml:space="preserve"> in recent quarters</w:t>
      </w:r>
      <w:r>
        <w:rPr>
          <w:sz w:val="16"/>
        </w:rPr>
        <w:t xml:space="preserve">. Yet with about 20% of the world’s population in China, the </w:t>
      </w:r>
      <w:r w:rsidRPr="007E77B4">
        <w:rPr>
          <w:rStyle w:val="StyleUnderline"/>
          <w:highlight w:val="yellow"/>
        </w:rPr>
        <w:t>opportunities are vast, the talent pool is</w:t>
      </w:r>
      <w:r w:rsidRPr="009E488B">
        <w:rPr>
          <w:rStyle w:val="StyleUnderline"/>
        </w:rPr>
        <w:t xml:space="preserve"> highly </w:t>
      </w:r>
      <w:r w:rsidRPr="007E77B4">
        <w:rPr>
          <w:rStyle w:val="StyleUnderline"/>
          <w:highlight w:val="yellow"/>
        </w:rPr>
        <w:t>qualified, and American businesses want to invest. It’s crucial we get this relationship right</w:t>
      </w:r>
      <w:r>
        <w:rPr>
          <w:sz w:val="16"/>
        </w:rPr>
        <w:t xml:space="preserve"> and engage at all levels in a productive and cooperative dialogue. </w:t>
      </w:r>
      <w:r w:rsidRPr="009E488B">
        <w:rPr>
          <w:rStyle w:val="StyleUnderline"/>
        </w:rPr>
        <w:t>We must continue to make progress on all fronts to support economic growth that will augment China’s</w:t>
      </w:r>
      <w:r>
        <w:rPr>
          <w:sz w:val="16"/>
        </w:rPr>
        <w:t xml:space="preserve"> enormous unleashed </w:t>
      </w:r>
      <w:r w:rsidRPr="009E488B">
        <w:rPr>
          <w:rStyle w:val="StyleUnderline"/>
        </w:rPr>
        <w:t>potential as an economic partner.</w:t>
      </w:r>
      <w:r w:rsidR="009E488B">
        <w:rPr>
          <w:sz w:val="16"/>
        </w:rPr>
        <w:t xml:space="preserve"> </w:t>
      </w:r>
      <w:r w:rsidRPr="009E488B">
        <w:rPr>
          <w:rStyle w:val="StyleUnderline"/>
        </w:rPr>
        <w:t>China’s economy expanded</w:t>
      </w:r>
      <w:r>
        <w:rPr>
          <w:sz w:val="16"/>
        </w:rPr>
        <w:t xml:space="preserve"> seven percent year-on-year in the second quarter, official data showed on July 15, beating expectations </w:t>
      </w:r>
      <w:r w:rsidRPr="009E488B">
        <w:rPr>
          <w:rStyle w:val="StyleUnderline"/>
        </w:rPr>
        <w:t xml:space="preserve">but </w:t>
      </w:r>
      <w:r w:rsidRPr="007E77B4">
        <w:rPr>
          <w:rStyle w:val="StyleUnderline"/>
          <w:highlight w:val="yellow"/>
        </w:rPr>
        <w:t>with weak investment and trade acting as a drag.</w:t>
      </w:r>
      <w:r w:rsidR="009E488B">
        <w:rPr>
          <w:sz w:val="16"/>
        </w:rPr>
        <w:t xml:space="preserve"> </w:t>
      </w:r>
      <w:r>
        <w:rPr>
          <w:sz w:val="16"/>
        </w:rPr>
        <w:t xml:space="preserve">We’ve taken some steps, but we need to </w:t>
      </w:r>
      <w:r>
        <w:rPr>
          <w:sz w:val="16"/>
        </w:rPr>
        <w:lastRenderedPageBreak/>
        <w:t>go further</w:t>
      </w:r>
      <w:r w:rsidR="009E488B">
        <w:rPr>
          <w:sz w:val="16"/>
        </w:rPr>
        <w:t xml:space="preserve"> </w:t>
      </w:r>
      <w:r>
        <w:rPr>
          <w:sz w:val="16"/>
        </w:rPr>
        <w:t xml:space="preserve">The recent vote in the Senate to give President Barack Obama a key tool in negotiating the Trans-Pacific Parnternship, which will allow him to create the best environment for U.S. businesses operating in the region, was an important one. But TPP excludes China, a country with which we need that same level of bilateral investment cooperation. That’s why leaders from both countries gathered last month for the seventh session of the U.S.-China Strategic and Economic Dialogue. The talks come at a crucial time for both countries, as </w:t>
      </w:r>
      <w:r w:rsidRPr="007E77B4">
        <w:rPr>
          <w:rStyle w:val="StyleUnderline"/>
          <w:highlight w:val="yellow"/>
        </w:rPr>
        <w:t>China and the U.S. face economic challenges that</w:t>
      </w:r>
      <w:r w:rsidRPr="009E488B">
        <w:rPr>
          <w:rStyle w:val="StyleUnderline"/>
        </w:rPr>
        <w:t xml:space="preserve"> greater </w:t>
      </w:r>
      <w:r w:rsidRPr="007E77B4">
        <w:rPr>
          <w:rStyle w:val="StyleUnderline"/>
          <w:highlight w:val="yellow"/>
        </w:rPr>
        <w:t>cooperation could</w:t>
      </w:r>
      <w:r w:rsidRPr="009E488B">
        <w:rPr>
          <w:rStyle w:val="StyleUnderline"/>
        </w:rPr>
        <w:t xml:space="preserve"> help </w:t>
      </w:r>
      <w:r w:rsidRPr="007E77B4">
        <w:rPr>
          <w:rStyle w:val="StyleUnderline"/>
          <w:highlight w:val="yellow"/>
        </w:rPr>
        <w:t>mitigate. The U.S. has reached 36-year lows in economic growth and labor force participation; China is wrestling with a “new normal” of slower economic growth and rising public sector debt.</w:t>
      </w:r>
      <w:r w:rsidR="009E488B">
        <w:rPr>
          <w:rStyle w:val="StyleUnderline"/>
        </w:rPr>
        <w:t xml:space="preserve"> </w:t>
      </w:r>
      <w:r>
        <w:rPr>
          <w:sz w:val="16"/>
        </w:rPr>
        <w:t>Both countries share a competitive spirit that’s alive and well among their people, and both want policies to match that enthusiasm. These dialogues were the right place for finding solutions, and the last six meetings have helped make progress on critical issues such as a bilateral investment treaty.</w:t>
      </w:r>
      <w:r w:rsidR="009E488B">
        <w:rPr>
          <w:sz w:val="16"/>
        </w:rPr>
        <w:t xml:space="preserve"> </w:t>
      </w:r>
      <w:r>
        <w:rPr>
          <w:sz w:val="16"/>
        </w:rPr>
        <w:t>At McGraw Hill Financial, we’ve been doing business with China for more than 20 years. We’re now faced with an opportunity for the world’s two largest economies to come together for mutual economic benefit. We hope to see progress in three key areas: a U.S.-China bilateral investment treaty, infrastructure finance and pro-trade policies.</w:t>
      </w:r>
      <w:r w:rsidR="009E488B">
        <w:rPr>
          <w:sz w:val="16"/>
        </w:rPr>
        <w:t xml:space="preserve"> </w:t>
      </w:r>
      <w:r>
        <w:rPr>
          <w:sz w:val="16"/>
        </w:rPr>
        <w:t>How bilateral investment would improve the economy</w:t>
      </w:r>
      <w:r w:rsidR="009E488B">
        <w:rPr>
          <w:sz w:val="16"/>
        </w:rPr>
        <w:t xml:space="preserve"> </w:t>
      </w:r>
      <w:r w:rsidRPr="007E77B4">
        <w:rPr>
          <w:rStyle w:val="StyleUnderline"/>
          <w:highlight w:val="yellow"/>
        </w:rPr>
        <w:t>A U.S.-China bilateral investment treaty</w:t>
      </w:r>
      <w:r>
        <w:rPr>
          <w:sz w:val="16"/>
        </w:rPr>
        <w:t xml:space="preserve"> (BIT) </w:t>
      </w:r>
      <w:r w:rsidRPr="007E77B4">
        <w:rPr>
          <w:rStyle w:val="StyleUnderline"/>
          <w:highlight w:val="yellow"/>
        </w:rPr>
        <w:t>would foster investment</w:t>
      </w:r>
      <w:r w:rsidRPr="009E488B">
        <w:rPr>
          <w:rStyle w:val="StyleUnderline"/>
        </w:rPr>
        <w:t xml:space="preserve"> in each country by reducing the barrier to entry for foreign investors</w:t>
      </w:r>
      <w:r>
        <w:rPr>
          <w:sz w:val="16"/>
        </w:rPr>
        <w:t xml:space="preserve">. For U.S. investors, this treaty would have several benefits. </w:t>
      </w:r>
      <w:r w:rsidRPr="007E77B4">
        <w:rPr>
          <w:rStyle w:val="StyleUnderline"/>
          <w:highlight w:val="yellow"/>
        </w:rPr>
        <w:t>It would prevent China from favoring its own companies at the expense of U.S. business; it would open investment into industries that are largely restricted</w:t>
      </w:r>
      <w:r>
        <w:rPr>
          <w:sz w:val="16"/>
        </w:rPr>
        <w:t xml:space="preserve"> today; </w:t>
      </w:r>
      <w:r w:rsidRPr="007E77B4">
        <w:rPr>
          <w:rStyle w:val="StyleUnderline"/>
          <w:highlight w:val="yellow"/>
        </w:rPr>
        <w:t>and it would establish dispute resolution procedures</w:t>
      </w:r>
      <w:r w:rsidRPr="009E488B">
        <w:rPr>
          <w:rStyle w:val="StyleUnderline"/>
        </w:rPr>
        <w:t xml:space="preserve"> to help investors negotiate with the Chinese government.</w:t>
      </w:r>
      <w:r>
        <w:rPr>
          <w:sz w:val="16"/>
        </w:rPr>
        <w:t xml:space="preserve"> </w:t>
      </w:r>
      <w:r w:rsidRPr="007E77B4">
        <w:rPr>
          <w:rStyle w:val="StyleUnderline"/>
          <w:highlight w:val="yellow"/>
        </w:rPr>
        <w:t>Encouraging the free exchange of U.S. and Chinese business will also create more jobs in America</w:t>
      </w:r>
      <w:r w:rsidRPr="007E77B4">
        <w:rPr>
          <w:sz w:val="16"/>
          <w:highlight w:val="yellow"/>
        </w:rPr>
        <w:t>.</w:t>
      </w:r>
      <w:r>
        <w:rPr>
          <w:sz w:val="16"/>
        </w:rPr>
        <w:t xml:space="preserve"> </w:t>
      </w:r>
      <w:r w:rsidRPr="009E488B">
        <w:rPr>
          <w:rStyle w:val="StyleUnderline"/>
        </w:rPr>
        <w:t>Chinese companies accounted for 70,000 U.S. full-time jobs in 2013</w:t>
      </w:r>
      <w:r>
        <w:rPr>
          <w:sz w:val="16"/>
        </w:rPr>
        <w:t>, more than eight times the figure for 2007</w:t>
      </w:r>
      <w:r w:rsidRPr="009E488B">
        <w:rPr>
          <w:rStyle w:val="StyleUnderline"/>
        </w:rPr>
        <w:t xml:space="preserve">. More of this business means more U.S. jobs, </w:t>
      </w:r>
      <w:r w:rsidRPr="007E77B4">
        <w:rPr>
          <w:rStyle w:val="StyleUnderline"/>
          <w:highlight w:val="yellow"/>
        </w:rPr>
        <w:t>as well as expanded opportunities and protections for U.S. investors</w:t>
      </w:r>
      <w:r>
        <w:rPr>
          <w:sz w:val="16"/>
        </w:rPr>
        <w:t>.</w:t>
      </w:r>
      <w:r w:rsidR="009E488B">
        <w:rPr>
          <w:sz w:val="16"/>
        </w:rPr>
        <w:t xml:space="preserve"> </w:t>
      </w:r>
      <w:r>
        <w:rPr>
          <w:sz w:val="16"/>
        </w:rPr>
        <w:t xml:space="preserve">Furthermore, </w:t>
      </w:r>
      <w:r w:rsidRPr="007E77B4">
        <w:rPr>
          <w:rStyle w:val="StyleUnderline"/>
          <w:highlight w:val="yellow"/>
        </w:rPr>
        <w:t>increased capital flows from the implementation of a BIT would address the projected global shortfall in government spending on infrastructure</w:t>
      </w:r>
      <w:r w:rsidRPr="007E77B4">
        <w:rPr>
          <w:sz w:val="16"/>
          <w:highlight w:val="yellow"/>
        </w:rPr>
        <w:t xml:space="preserve">. </w:t>
      </w:r>
      <w:r w:rsidRPr="007E77B4">
        <w:rPr>
          <w:rStyle w:val="StyleUnderline"/>
          <w:highlight w:val="yellow"/>
        </w:rPr>
        <w:t>The U.S. and China are in dire need of infrastructure upgrades</w:t>
      </w:r>
      <w:r w:rsidRPr="009E488B">
        <w:rPr>
          <w:rStyle w:val="StyleUnderline"/>
        </w:rPr>
        <w:t>, and both could see economic returns from doing so.</w:t>
      </w:r>
      <w:r>
        <w:rPr>
          <w:sz w:val="16"/>
        </w:rPr>
        <w:t xml:space="preserve"> Every $1 allocated for infrastructure in China generates $2.20 in real gross domestic product over three years, while generating $1.70 for every $1 allocated in the U.S., according to r</w:t>
      </w:r>
      <w:r w:rsidR="009E488B">
        <w:rPr>
          <w:sz w:val="16"/>
        </w:rPr>
        <w:t>esearch from Standard &amp; Poor’s.</w:t>
      </w:r>
    </w:p>
    <w:p w14:paraId="240B8E6E" w14:textId="77777777" w:rsidR="00D13B82" w:rsidRPr="00D13B82" w:rsidRDefault="00D13B82" w:rsidP="00D13B82">
      <w:pPr>
        <w:pStyle w:val="Heading4"/>
      </w:pPr>
      <w:r w:rsidRPr="00D13B82">
        <w:t>The plan would reverse global slowdown – it’s key to the economic relationship between the US and China – the WTO proves</w:t>
      </w:r>
    </w:p>
    <w:p w14:paraId="6A63E1E8" w14:textId="77777777" w:rsidR="00F435AF" w:rsidRPr="00F435AF" w:rsidRDefault="00F435AF" w:rsidP="009825E2">
      <w:pPr>
        <w:rPr>
          <w:rStyle w:val="Style13ptBold"/>
        </w:rPr>
      </w:pPr>
      <w:r w:rsidRPr="00F435AF">
        <w:rPr>
          <w:rStyle w:val="Style13ptBold"/>
        </w:rPr>
        <w:t>Qiwen 15</w:t>
      </w:r>
    </w:p>
    <w:p w14:paraId="14DE7A38" w14:textId="77777777" w:rsidR="000001CA" w:rsidRDefault="00F435AF" w:rsidP="009825E2">
      <w:pPr>
        <w:rPr>
          <w:sz w:val="16"/>
        </w:rPr>
      </w:pPr>
      <w:r>
        <w:rPr>
          <w:sz w:val="16"/>
        </w:rPr>
        <w:t xml:space="preserve">Zhu Qiwen.2015-09-24.  </w:t>
      </w:r>
      <w:r w:rsidR="000001CA">
        <w:rPr>
          <w:sz w:val="16"/>
        </w:rPr>
        <w:t>Sino-US Bilateral Investment Treaty to boost economic relations</w:t>
      </w:r>
      <w:r>
        <w:rPr>
          <w:sz w:val="16"/>
        </w:rPr>
        <w:t>. The author is a senior writer with China Daily. http://www.chinadaily.com.cn/opinion/2015-09/24/content_21968395.htm</w:t>
      </w:r>
    </w:p>
    <w:p w14:paraId="36037044" w14:textId="77777777" w:rsidR="000001CA" w:rsidRPr="001007AB" w:rsidRDefault="000001CA" w:rsidP="009825E2">
      <w:pPr>
        <w:rPr>
          <w:rStyle w:val="StyleUnderline"/>
        </w:rPr>
      </w:pPr>
      <w:r w:rsidRPr="00151B11">
        <w:rPr>
          <w:rStyle w:val="StyleUnderline"/>
          <w:highlight w:val="yellow"/>
        </w:rPr>
        <w:t>A</w:t>
      </w:r>
      <w:r w:rsidRPr="001007AB">
        <w:rPr>
          <w:rStyle w:val="StyleUnderline"/>
        </w:rPr>
        <w:t xml:space="preserve"> </w:t>
      </w:r>
      <w:r>
        <w:rPr>
          <w:sz w:val="16"/>
        </w:rPr>
        <w:t xml:space="preserve">high-standard Bilateral Investment Treaty </w:t>
      </w:r>
      <w:r w:rsidRPr="001007AB">
        <w:rPr>
          <w:rStyle w:val="StyleUnderline"/>
        </w:rPr>
        <w:t>(</w:t>
      </w:r>
      <w:r w:rsidRPr="00151B11">
        <w:rPr>
          <w:rStyle w:val="StyleUnderline"/>
          <w:highlight w:val="yellow"/>
        </w:rPr>
        <w:t>BIT) is essential for China and the US to emerge in a stronger economic relationship and steer away from</w:t>
      </w:r>
      <w:r w:rsidRPr="001007AB">
        <w:rPr>
          <w:rStyle w:val="StyleUnderline"/>
        </w:rPr>
        <w:t xml:space="preserve"> the current </w:t>
      </w:r>
      <w:r w:rsidRPr="00151B11">
        <w:rPr>
          <w:rStyle w:val="StyleUnderline"/>
          <w:highlight w:val="yellow"/>
        </w:rPr>
        <w:t>global slowdown</w:t>
      </w:r>
      <w:r w:rsidRPr="001007AB">
        <w:rPr>
          <w:rStyle w:val="StyleUnderline"/>
        </w:rPr>
        <w:t xml:space="preserve">. </w:t>
      </w:r>
      <w:r>
        <w:rPr>
          <w:sz w:val="16"/>
        </w:rPr>
        <w:t xml:space="preserve">Only hours upon his arrival to the US on September 22, Chinese President Xi Jinping called that the two countries must conclude a high-quality agreement as soon as possible. This explicit </w:t>
      </w:r>
      <w:r w:rsidRPr="00151B11">
        <w:rPr>
          <w:rStyle w:val="StyleUnderline"/>
          <w:highlight w:val="yellow"/>
        </w:rPr>
        <w:t>sense of urgency is</w:t>
      </w:r>
      <w:r>
        <w:rPr>
          <w:sz w:val="16"/>
        </w:rPr>
        <w:t xml:space="preserve"> well </w:t>
      </w:r>
      <w:r w:rsidRPr="00151B11">
        <w:rPr>
          <w:rStyle w:val="StyleUnderline"/>
          <w:highlight w:val="yellow"/>
        </w:rPr>
        <w:t>justified by</w:t>
      </w:r>
      <w:r>
        <w:rPr>
          <w:sz w:val="16"/>
        </w:rPr>
        <w:t xml:space="preserve"> not only </w:t>
      </w:r>
      <w:r w:rsidRPr="001007AB">
        <w:rPr>
          <w:rStyle w:val="StyleUnderline"/>
        </w:rPr>
        <w:t xml:space="preserve">the massive </w:t>
      </w:r>
      <w:r w:rsidRPr="00151B11">
        <w:rPr>
          <w:rStyle w:val="StyleUnderline"/>
          <w:highlight w:val="yellow"/>
        </w:rPr>
        <w:t>economic challenges</w:t>
      </w:r>
      <w:r w:rsidRPr="001007AB">
        <w:rPr>
          <w:rStyle w:val="StyleUnderline"/>
        </w:rPr>
        <w:t xml:space="preserve"> faced by countries</w:t>
      </w:r>
      <w:r>
        <w:rPr>
          <w:sz w:val="16"/>
        </w:rPr>
        <w:t xml:space="preserve">, but </w:t>
      </w:r>
      <w:r w:rsidRPr="00151B11">
        <w:rPr>
          <w:rStyle w:val="StyleUnderline"/>
          <w:highlight w:val="yellow"/>
        </w:rPr>
        <w:t>also t</w:t>
      </w:r>
      <w:r w:rsidRPr="001007AB">
        <w:rPr>
          <w:rStyle w:val="StyleUnderline"/>
        </w:rPr>
        <w:t xml:space="preserve">he </w:t>
      </w:r>
      <w:r w:rsidRPr="00151B11">
        <w:rPr>
          <w:rStyle w:val="StyleUnderline"/>
          <w:highlight w:val="yellow"/>
        </w:rPr>
        <w:t>enormous benefits from cross-border investment</w:t>
      </w:r>
      <w:r w:rsidRPr="001007AB">
        <w:rPr>
          <w:rStyle w:val="StyleUnderline"/>
        </w:rPr>
        <w:t xml:space="preserve"> for the world's two largest economies</w:t>
      </w:r>
      <w:r>
        <w:rPr>
          <w:sz w:val="16"/>
        </w:rPr>
        <w:t xml:space="preserve">. </w:t>
      </w:r>
      <w:r w:rsidRPr="00151B11">
        <w:rPr>
          <w:rStyle w:val="StyleUnderline"/>
          <w:highlight w:val="yellow"/>
        </w:rPr>
        <w:t>China's entry into the W</w:t>
      </w:r>
      <w:r w:rsidRPr="001007AB">
        <w:rPr>
          <w:rStyle w:val="StyleUnderline"/>
        </w:rPr>
        <w:t xml:space="preserve">orld </w:t>
      </w:r>
      <w:r w:rsidRPr="00151B11">
        <w:rPr>
          <w:rStyle w:val="StyleUnderline"/>
          <w:highlight w:val="yellow"/>
        </w:rPr>
        <w:t>T</w:t>
      </w:r>
      <w:r w:rsidRPr="001007AB">
        <w:rPr>
          <w:rStyle w:val="StyleUnderline"/>
        </w:rPr>
        <w:t xml:space="preserve">rade </w:t>
      </w:r>
      <w:r w:rsidRPr="00151B11">
        <w:rPr>
          <w:rStyle w:val="StyleUnderline"/>
          <w:highlight w:val="yellow"/>
        </w:rPr>
        <w:t>O</w:t>
      </w:r>
      <w:r w:rsidRPr="001007AB">
        <w:rPr>
          <w:rStyle w:val="StyleUnderline"/>
        </w:rPr>
        <w:t>rganization</w:t>
      </w:r>
      <w:r>
        <w:rPr>
          <w:sz w:val="16"/>
        </w:rPr>
        <w:t xml:space="preserve"> had remarkably </w:t>
      </w:r>
      <w:r w:rsidRPr="00151B11">
        <w:rPr>
          <w:sz w:val="16"/>
          <w:highlight w:val="yellow"/>
        </w:rPr>
        <w:t>e</w:t>
      </w:r>
      <w:r w:rsidRPr="00151B11">
        <w:rPr>
          <w:rStyle w:val="StyleUnderline"/>
          <w:highlight w:val="yellow"/>
        </w:rPr>
        <w:t>xpedited the country's rise</w:t>
      </w:r>
      <w:r w:rsidRPr="001007AB">
        <w:rPr>
          <w:rStyle w:val="StyleUnderline"/>
        </w:rPr>
        <w:t xml:space="preserve"> as a global trading power </w:t>
      </w:r>
      <w:r w:rsidRPr="00151B11">
        <w:rPr>
          <w:rStyle w:val="StyleUnderline"/>
          <w:highlight w:val="yellow"/>
        </w:rPr>
        <w:t>creating millions of new jobs</w:t>
      </w:r>
      <w:r w:rsidRPr="001007AB">
        <w:rPr>
          <w:rStyle w:val="StyleUnderline"/>
        </w:rPr>
        <w:t xml:space="preserve"> for Chinese workers all w</w:t>
      </w:r>
      <w:r w:rsidRPr="00151B11">
        <w:rPr>
          <w:rStyle w:val="StyleUnderline"/>
          <w:highlight w:val="yellow"/>
        </w:rPr>
        <w:t>hile lowering prices for billions of consumers</w:t>
      </w:r>
      <w:r>
        <w:rPr>
          <w:sz w:val="16"/>
        </w:rPr>
        <w:t xml:space="preserve"> around the world</w:t>
      </w:r>
      <w:r w:rsidRPr="001007AB">
        <w:rPr>
          <w:rStyle w:val="StyleUnderline"/>
        </w:rPr>
        <w:t xml:space="preserve">. </w:t>
      </w:r>
      <w:r w:rsidRPr="00151B11">
        <w:rPr>
          <w:rStyle w:val="StyleUnderline"/>
          <w:highlight w:val="yellow"/>
        </w:rPr>
        <w:t>The bilateral trade volume that</w:t>
      </w:r>
      <w:r w:rsidRPr="00151B11">
        <w:rPr>
          <w:sz w:val="16"/>
          <w:highlight w:val="yellow"/>
        </w:rPr>
        <w:t xml:space="preserve"> </w:t>
      </w:r>
      <w:r w:rsidRPr="00151B11">
        <w:rPr>
          <w:rStyle w:val="StyleUnderline"/>
          <w:highlight w:val="yellow"/>
        </w:rPr>
        <w:t>soared</w:t>
      </w:r>
      <w:r w:rsidRPr="001007AB">
        <w:rPr>
          <w:rStyle w:val="StyleUnderline"/>
        </w:rPr>
        <w:t xml:space="preserve"> </w:t>
      </w:r>
      <w:r>
        <w:rPr>
          <w:sz w:val="16"/>
        </w:rPr>
        <w:t xml:space="preserve">from around $100 billion USD in 2000 </w:t>
      </w:r>
      <w:r w:rsidRPr="00151B11">
        <w:rPr>
          <w:rStyle w:val="StyleUnderline"/>
          <w:highlight w:val="yellow"/>
        </w:rPr>
        <w:t>to $555 billion</w:t>
      </w:r>
      <w:r>
        <w:rPr>
          <w:sz w:val="16"/>
        </w:rPr>
        <w:t xml:space="preserve"> USD in 2014 </w:t>
      </w:r>
      <w:r w:rsidRPr="001007AB">
        <w:rPr>
          <w:rStyle w:val="StyleUnderline"/>
        </w:rPr>
        <w:t>s</w:t>
      </w:r>
      <w:r w:rsidRPr="00151B11">
        <w:rPr>
          <w:rStyle w:val="StyleUnderline"/>
          <w:highlight w:val="yellow"/>
        </w:rPr>
        <w:t>peaks volume of the vital role trade has played in stabilizing economic ties</w:t>
      </w:r>
      <w:r w:rsidRPr="001007AB">
        <w:rPr>
          <w:rStyle w:val="StyleUnderline"/>
        </w:rPr>
        <w:t xml:space="preserve"> between China and the US.</w:t>
      </w:r>
      <w:r>
        <w:rPr>
          <w:sz w:val="16"/>
        </w:rPr>
        <w:t xml:space="preserve"> </w:t>
      </w:r>
      <w:r w:rsidRPr="001007AB">
        <w:rPr>
          <w:rStyle w:val="StyleUnderline"/>
        </w:rPr>
        <w:t xml:space="preserve">However, </w:t>
      </w:r>
      <w:r w:rsidRPr="00151B11">
        <w:rPr>
          <w:rStyle w:val="StyleUnderline"/>
          <w:highlight w:val="yellow"/>
        </w:rPr>
        <w:t>as the expansion of the Chinese economy slows down, it becomes</w:t>
      </w:r>
      <w:r>
        <w:rPr>
          <w:sz w:val="16"/>
        </w:rPr>
        <w:t xml:space="preserve"> increasingly </w:t>
      </w:r>
      <w:r w:rsidRPr="00151B11">
        <w:rPr>
          <w:rStyle w:val="StyleUnderline"/>
          <w:highlight w:val="yellow"/>
        </w:rPr>
        <w:t>obvious that another driving force</w:t>
      </w:r>
      <w:r w:rsidRPr="001007AB">
        <w:rPr>
          <w:rStyle w:val="StyleUnderline"/>
        </w:rPr>
        <w:t xml:space="preserve"> other than trade </w:t>
      </w:r>
      <w:r w:rsidRPr="00151B11">
        <w:rPr>
          <w:rStyle w:val="StyleUnderline"/>
          <w:highlight w:val="yellow"/>
        </w:rPr>
        <w:t>is badly needed</w:t>
      </w:r>
      <w:r w:rsidRPr="001007AB">
        <w:rPr>
          <w:rStyle w:val="StyleUnderline"/>
        </w:rPr>
        <w:t xml:space="preserve"> to sustain economic growth</w:t>
      </w:r>
      <w:r>
        <w:rPr>
          <w:sz w:val="16"/>
        </w:rPr>
        <w:t xml:space="preserve"> at home. Sitting on a foreign exchange reserve of more than $3 trillion USD, </w:t>
      </w:r>
      <w:r w:rsidRPr="001007AB">
        <w:rPr>
          <w:rStyle w:val="StyleUnderline"/>
        </w:rPr>
        <w:t>China has</w:t>
      </w:r>
      <w:r>
        <w:rPr>
          <w:sz w:val="16"/>
        </w:rPr>
        <w:t xml:space="preserve"> gradually </w:t>
      </w:r>
      <w:r w:rsidRPr="001007AB">
        <w:rPr>
          <w:rStyle w:val="StyleUnderline"/>
        </w:rPr>
        <w:t>developed a keen interest in deploying some of its industrial prowess in overseas markets.</w:t>
      </w:r>
      <w:r>
        <w:rPr>
          <w:sz w:val="16"/>
        </w:rPr>
        <w:t xml:space="preserve"> As a matter of fact, a large part of China's outbound investment, which exceeded $100 billion USD for the first time in 2014, had gone to infrastructure projects in developing countries. Yet, as more and more Chinese enterprises seek to globalize, they are eager to get equal investment access to those developed economies. It is reported that China's direct investment in the US soared by 9 folds in the past five years. By the end of 2014, Chinese enterprises have invested $46 billion USD in the US while employing more than 80,000 full-time American employees, according to a study sponsored by the National Committee on US-China Relations and done </w:t>
      </w:r>
      <w:r>
        <w:rPr>
          <w:sz w:val="16"/>
        </w:rPr>
        <w:lastRenderedPageBreak/>
        <w:t xml:space="preserve">by US research firm Rhodium Group LLC. </w:t>
      </w:r>
      <w:r w:rsidRPr="001007AB">
        <w:rPr>
          <w:rStyle w:val="StyleUnderline"/>
        </w:rPr>
        <w:t xml:space="preserve">The </w:t>
      </w:r>
      <w:r w:rsidRPr="00151B11">
        <w:rPr>
          <w:rStyle w:val="StyleUnderline"/>
          <w:highlight w:val="yellow"/>
        </w:rPr>
        <w:t>growth momentum of Chinese investment in the US</w:t>
      </w:r>
      <w:r w:rsidRPr="001007AB">
        <w:rPr>
          <w:rStyle w:val="StyleUnderline"/>
        </w:rPr>
        <w:t xml:space="preserve"> is surely impressive, but the total </w:t>
      </w:r>
      <w:r w:rsidRPr="00151B11">
        <w:rPr>
          <w:rStyle w:val="StyleUnderline"/>
          <w:highlight w:val="yellow"/>
        </w:rPr>
        <w:t>remains fairly inadequate</w:t>
      </w:r>
      <w:r>
        <w:rPr>
          <w:sz w:val="16"/>
        </w:rPr>
        <w:t xml:space="preserve"> in view of the sheer size of the two economies. Both US and China's GDP stand above the $10 trillion USD mark. </w:t>
      </w:r>
      <w:r w:rsidRPr="001007AB">
        <w:rPr>
          <w:rStyle w:val="StyleUnderline"/>
        </w:rPr>
        <w:t xml:space="preserve">The </w:t>
      </w:r>
      <w:r w:rsidRPr="00151B11">
        <w:rPr>
          <w:rStyle w:val="StyleUnderline"/>
          <w:highlight w:val="yellow"/>
        </w:rPr>
        <w:t>number of Chinese companies subject to US reviews for national security reasons is disproportionately high</w:t>
      </w:r>
      <w:r>
        <w:rPr>
          <w:sz w:val="16"/>
        </w:rPr>
        <w:t xml:space="preserve"> in spite of China's relatively small investment scale in the US. Under such circumstances, Chinese policymakers recognized </w:t>
      </w:r>
      <w:r w:rsidRPr="00151B11">
        <w:rPr>
          <w:rStyle w:val="StyleUnderline"/>
          <w:highlight w:val="yellow"/>
        </w:rPr>
        <w:t>one obvious merit for a</w:t>
      </w:r>
      <w:r>
        <w:rPr>
          <w:sz w:val="16"/>
        </w:rPr>
        <w:t xml:space="preserve"> high quality </w:t>
      </w:r>
      <w:r w:rsidRPr="00151B11">
        <w:rPr>
          <w:rStyle w:val="StyleUnderline"/>
          <w:highlight w:val="yellow"/>
        </w:rPr>
        <w:t>BIT is reduction of restraints Chinese firms face when investing on US soil</w:t>
      </w:r>
      <w:r>
        <w:rPr>
          <w:sz w:val="16"/>
        </w:rPr>
        <w:t>. A series of far-reaching reforms concerning State-owned enterprises as well as adoption of a negative list for investment have been rolled out to accelerate the country's ongoing economic transformation</w:t>
      </w:r>
      <w:r w:rsidRPr="001007AB">
        <w:rPr>
          <w:rStyle w:val="StyleUnderline"/>
        </w:rPr>
        <w:t xml:space="preserve">. </w:t>
      </w:r>
      <w:r w:rsidRPr="00151B11">
        <w:rPr>
          <w:rStyle w:val="StyleUnderline"/>
          <w:highlight w:val="yellow"/>
        </w:rPr>
        <w:t>For the US</w:t>
      </w:r>
      <w:r w:rsidRPr="001007AB">
        <w:rPr>
          <w:rStyle w:val="StyleUnderline"/>
        </w:rPr>
        <w:t xml:space="preserve">, the </w:t>
      </w:r>
      <w:r w:rsidRPr="00151B11">
        <w:rPr>
          <w:rStyle w:val="StyleUnderline"/>
          <w:highlight w:val="yellow"/>
        </w:rPr>
        <w:t>benefits of a</w:t>
      </w:r>
      <w:r w:rsidRPr="001007AB">
        <w:rPr>
          <w:rStyle w:val="StyleUnderline"/>
        </w:rPr>
        <w:t xml:space="preserve"> high-standard </w:t>
      </w:r>
      <w:r w:rsidRPr="00151B11">
        <w:rPr>
          <w:rStyle w:val="StyleUnderline"/>
          <w:highlight w:val="yellow"/>
        </w:rPr>
        <w:t>BIT will include jobs</w:t>
      </w:r>
      <w:r w:rsidRPr="001007AB">
        <w:rPr>
          <w:rStyle w:val="StyleUnderline"/>
        </w:rPr>
        <w:t xml:space="preserve"> from which </w:t>
      </w:r>
      <w:r w:rsidRPr="00151B11">
        <w:rPr>
          <w:rStyle w:val="StyleUnderline"/>
          <w:highlight w:val="yellow"/>
        </w:rPr>
        <w:t>Chinese investment will create</w:t>
      </w:r>
      <w:r w:rsidRPr="001007AB">
        <w:rPr>
          <w:rStyle w:val="StyleUnderline"/>
        </w:rPr>
        <w:t xml:space="preserve"> and greater o</w:t>
      </w:r>
      <w:r w:rsidRPr="00151B11">
        <w:rPr>
          <w:rStyle w:val="StyleUnderline"/>
          <w:highlight w:val="yellow"/>
        </w:rPr>
        <w:t>pportunities for US companies to tap into the service sectors in China.</w:t>
      </w:r>
      <w:r w:rsidRPr="001007AB">
        <w:rPr>
          <w:rStyle w:val="StyleUnderline"/>
        </w:rPr>
        <w:t xml:space="preserve"> China's service sector currently accounts for about half of its gross domestic product while the US' accounts for 80 percent. Since a booming service sector is crucial to China's economic transition toward consumption-led growth, </w:t>
      </w:r>
      <w:r w:rsidRPr="00151B11">
        <w:rPr>
          <w:rStyle w:val="StyleUnderline"/>
          <w:highlight w:val="yellow"/>
        </w:rPr>
        <w:t>US investors are poised to win in providing world-class services</w:t>
      </w:r>
      <w:r w:rsidRPr="001007AB">
        <w:rPr>
          <w:rStyle w:val="StyleUnderline"/>
        </w:rPr>
        <w:t xml:space="preserve"> in China.</w:t>
      </w:r>
    </w:p>
    <w:p w14:paraId="3CF6A3D7" w14:textId="77777777" w:rsidR="005B4FD5" w:rsidRDefault="00973C5E" w:rsidP="005B4FD5">
      <w:pPr>
        <w:pStyle w:val="Heading3"/>
      </w:pPr>
      <w:r>
        <w:lastRenderedPageBreak/>
        <w:t>Impact Ext – BIT Solves Trade/Conflict</w:t>
      </w:r>
    </w:p>
    <w:p w14:paraId="5CF83F5A" w14:textId="77777777" w:rsidR="00973C5E" w:rsidRPr="00D82D52" w:rsidRDefault="00D82D52" w:rsidP="00D82D52">
      <w:pPr>
        <w:pStyle w:val="Heading4"/>
      </w:pPr>
      <w:r w:rsidRPr="00D82D52">
        <w:t xml:space="preserve">A BIT will increase trade and lower incentives for conflict throughout Asia </w:t>
      </w:r>
    </w:p>
    <w:p w14:paraId="3AA34E24" w14:textId="77777777" w:rsidR="004D567E" w:rsidRPr="004D567E" w:rsidRDefault="004D567E" w:rsidP="005B4FD5">
      <w:pPr>
        <w:rPr>
          <w:rStyle w:val="Style13ptBold"/>
        </w:rPr>
      </w:pPr>
      <w:r w:rsidRPr="004D567E">
        <w:rPr>
          <w:rStyle w:val="Style13ptBold"/>
        </w:rPr>
        <w:t>GRI 15</w:t>
      </w:r>
    </w:p>
    <w:p w14:paraId="25F98AE1" w14:textId="77777777" w:rsidR="005B4FD5" w:rsidRPr="004D567E" w:rsidRDefault="004D567E" w:rsidP="005B4FD5">
      <w:pPr>
        <w:rPr>
          <w:sz w:val="16"/>
          <w:szCs w:val="16"/>
        </w:rPr>
      </w:pPr>
      <w:r w:rsidRPr="004D567E">
        <w:rPr>
          <w:sz w:val="16"/>
          <w:szCs w:val="16"/>
        </w:rPr>
        <w:t>Nicolas Jenny. October 6, 2015. Global Risk Insights. Can a China-US investment treaty bring security to the Asia-Pacific?. Global Risk Insights is a world-leading publication for political risk news and analysis We now have a global network of over 100 analysts with experience at the highest levels in government and business. Our team includes current and former presidential advisors, intelligence officers, financiers, industry consultants, and journalists. http://globalriskinsights.com/2015/10/can-a-china-us-investment-treaty-bring-security-to-the-asia-pacific/</w:t>
      </w:r>
    </w:p>
    <w:p w14:paraId="71519E5F" w14:textId="77777777" w:rsidR="005B4FD5" w:rsidRDefault="005B4FD5" w:rsidP="005B4FD5">
      <w:pPr>
        <w:rPr>
          <w:sz w:val="16"/>
        </w:rPr>
      </w:pPr>
      <w:r w:rsidRPr="00FE73B2">
        <w:rPr>
          <w:rStyle w:val="StyleUnderline"/>
        </w:rPr>
        <w:t>The main aim of a Sino-US BIT is to help encourage bilateral investment</w:t>
      </w:r>
      <w:r w:rsidRPr="00FE73B2">
        <w:rPr>
          <w:sz w:val="16"/>
        </w:rPr>
        <w:t xml:space="preserve"> by guaranteeing companies non-discriminatory market access and protection from arbitrary treatment. In that respect, </w:t>
      </w:r>
      <w:r w:rsidRPr="00FE73B2">
        <w:rPr>
          <w:rStyle w:val="StyleUnderline"/>
          <w:highlight w:val="yellow"/>
        </w:rPr>
        <w:t>a BIT makes strong economic sense</w:t>
      </w:r>
      <w:r w:rsidRPr="00FE73B2">
        <w:rPr>
          <w:rStyle w:val="StyleUnderline"/>
        </w:rPr>
        <w:t xml:space="preserve"> in the current climate by providing a level playing field for both US and Chinese companies to invest in one another’s markets</w:t>
      </w:r>
      <w:r w:rsidRPr="00FE73B2">
        <w:rPr>
          <w:sz w:val="16"/>
        </w:rPr>
        <w:t xml:space="preserve">. Several roadblocks must first be addressed by both sides: US legislators are concerned about the favourable terms given to Chinese SOEs &amp; domestic firms and the application of China’s anti-monopoly law; the Chinese are concerned about the Committee on Foreign Investment in the United States (CFIUS), which has the power to block foreign investment should it be deemed a threat to national security. However, there is a strong impetus for both countries to overcome these issues. The US and China have already made narrowing down the list of sectors which will be restricted to foreign investment a key priority. </w:t>
      </w:r>
      <w:r w:rsidRPr="00FE73B2">
        <w:rPr>
          <w:rStyle w:val="StyleUnderline"/>
          <w:highlight w:val="yellow"/>
        </w:rPr>
        <w:t>The time is</w:t>
      </w:r>
      <w:r w:rsidRPr="00FE73B2">
        <w:rPr>
          <w:rStyle w:val="StyleUnderline"/>
        </w:rPr>
        <w:t xml:space="preserve"> therefore </w:t>
      </w:r>
      <w:r w:rsidRPr="00FE73B2">
        <w:rPr>
          <w:rStyle w:val="StyleUnderline"/>
          <w:highlight w:val="yellow"/>
        </w:rPr>
        <w:t>ripe for producing results</w:t>
      </w:r>
      <w:r w:rsidRPr="00FE73B2">
        <w:rPr>
          <w:rStyle w:val="StyleUnderline"/>
        </w:rPr>
        <w:t xml:space="preserve"> – </w:t>
      </w:r>
      <w:r w:rsidRPr="00FE73B2">
        <w:rPr>
          <w:rStyle w:val="StyleUnderline"/>
          <w:highlight w:val="yellow"/>
        </w:rPr>
        <w:t>political momentum</w:t>
      </w:r>
      <w:r w:rsidRPr="00FE73B2">
        <w:rPr>
          <w:rStyle w:val="StyleUnderline"/>
        </w:rPr>
        <w:t xml:space="preserve"> on both sides of the Pacific </w:t>
      </w:r>
      <w:r w:rsidRPr="00FE73B2">
        <w:rPr>
          <w:rStyle w:val="StyleUnderline"/>
          <w:highlight w:val="yellow"/>
        </w:rPr>
        <w:t>is strong</w:t>
      </w:r>
      <w:r w:rsidRPr="00FE73B2">
        <w:rPr>
          <w:sz w:val="16"/>
        </w:rPr>
        <w:t xml:space="preserve">. The biggest </w:t>
      </w:r>
      <w:r w:rsidRPr="00FE73B2">
        <w:rPr>
          <w:rStyle w:val="StyleUnderline"/>
          <w:highlight w:val="yellow"/>
        </w:rPr>
        <w:t>benefits of a</w:t>
      </w:r>
      <w:r w:rsidRPr="00FE73B2">
        <w:rPr>
          <w:rStyle w:val="StyleUnderline"/>
        </w:rPr>
        <w:t xml:space="preserve"> far-reaching and comprehensive </w:t>
      </w:r>
      <w:r w:rsidRPr="00FE73B2">
        <w:rPr>
          <w:rStyle w:val="StyleUnderline"/>
          <w:highlight w:val="yellow"/>
        </w:rPr>
        <w:t>BIT would exceed</w:t>
      </w:r>
      <w:r w:rsidRPr="00FE73B2">
        <w:rPr>
          <w:rStyle w:val="StyleUnderline"/>
        </w:rPr>
        <w:t xml:space="preserve"> simple </w:t>
      </w:r>
      <w:r w:rsidRPr="00FE73B2">
        <w:rPr>
          <w:rStyle w:val="StyleUnderline"/>
          <w:highlight w:val="yellow"/>
        </w:rPr>
        <w:t>investment and trade</w:t>
      </w:r>
      <w:r w:rsidRPr="00FE73B2">
        <w:rPr>
          <w:sz w:val="16"/>
        </w:rPr>
        <w:t xml:space="preserve">. Rather, </w:t>
      </w:r>
      <w:r w:rsidRPr="00FE73B2">
        <w:rPr>
          <w:rStyle w:val="StyleUnderline"/>
          <w:highlight w:val="yellow"/>
        </w:rPr>
        <w:t>the treaty will provide</w:t>
      </w:r>
      <w:r w:rsidRPr="00FE73B2">
        <w:rPr>
          <w:rStyle w:val="StyleUnderline"/>
        </w:rPr>
        <w:t xml:space="preserve"> the opportunity to significantly increase </w:t>
      </w:r>
      <w:r w:rsidRPr="00FE73B2">
        <w:rPr>
          <w:rStyle w:val="StyleUnderline"/>
          <w:highlight w:val="yellow"/>
        </w:rPr>
        <w:t>cooperation between both countries and</w:t>
      </w:r>
      <w:r w:rsidRPr="00FE73B2">
        <w:rPr>
          <w:rStyle w:val="StyleUnderline"/>
        </w:rPr>
        <w:t xml:space="preserve"> in doing so will </w:t>
      </w:r>
      <w:r w:rsidRPr="00FE73B2">
        <w:rPr>
          <w:rStyle w:val="StyleUnderline"/>
          <w:highlight w:val="yellow"/>
        </w:rPr>
        <w:t>greatly reduce tensions in the entire Asia-Pacific region</w:t>
      </w:r>
      <w:r w:rsidRPr="00FE73B2">
        <w:rPr>
          <w:sz w:val="16"/>
        </w:rPr>
        <w:t xml:space="preserve">. Since Kant’s principle of perpetual peace, </w:t>
      </w:r>
      <w:r w:rsidRPr="00FE73B2">
        <w:rPr>
          <w:rStyle w:val="StyleUnderline"/>
        </w:rPr>
        <w:t xml:space="preserve">the notion that </w:t>
      </w:r>
      <w:r w:rsidRPr="00FE73B2">
        <w:rPr>
          <w:rStyle w:val="StyleUnderline"/>
          <w:highlight w:val="yellow"/>
        </w:rPr>
        <w:t>trade decreases the chance of interstate conflict</w:t>
      </w:r>
      <w:r w:rsidRPr="00FE73B2">
        <w:rPr>
          <w:rStyle w:val="StyleUnderline"/>
        </w:rPr>
        <w:t xml:space="preserve"> has become widely accepted. </w:t>
      </w:r>
      <w:r w:rsidRPr="00FE73B2">
        <w:rPr>
          <w:rStyle w:val="StyleUnderline"/>
          <w:highlight w:val="yellow"/>
        </w:rPr>
        <w:t>The logic is simple:</w:t>
      </w:r>
      <w:r w:rsidRPr="00FE73B2">
        <w:rPr>
          <w:rStyle w:val="StyleUnderline"/>
        </w:rPr>
        <w:t xml:space="preserve"> </w:t>
      </w:r>
      <w:r w:rsidRPr="00FE73B2">
        <w:rPr>
          <w:rStyle w:val="StyleUnderline"/>
          <w:highlight w:val="yellow"/>
        </w:rPr>
        <w:t>by increasing bilateral investment</w:t>
      </w:r>
      <w:r w:rsidRPr="00FE73B2">
        <w:rPr>
          <w:rStyle w:val="StyleUnderline"/>
        </w:rPr>
        <w:t xml:space="preserve">, </w:t>
      </w:r>
      <w:r w:rsidRPr="00FE73B2">
        <w:rPr>
          <w:rStyle w:val="StyleUnderline"/>
          <w:highlight w:val="yellow"/>
        </w:rPr>
        <w:t>the cost of conflict becomes too high</w:t>
      </w:r>
      <w:r w:rsidRPr="00FE73B2">
        <w:rPr>
          <w:rStyle w:val="StyleUnderline"/>
        </w:rPr>
        <w:t xml:space="preserve"> for both countries to consider it a viable option</w:t>
      </w:r>
      <w:r w:rsidRPr="00FE73B2">
        <w:rPr>
          <w:sz w:val="16"/>
        </w:rPr>
        <w:t>. The European Community (EC) was built on this foundation by making the cost of another war between France and Germany too high to fathom.</w:t>
      </w:r>
    </w:p>
    <w:p w14:paraId="63358B09" w14:textId="77777777" w:rsidR="00303A47" w:rsidRDefault="00303A47" w:rsidP="00E75211">
      <w:pPr>
        <w:pStyle w:val="Heading2"/>
      </w:pPr>
      <w:r>
        <w:lastRenderedPageBreak/>
        <w:t>Advantage Two</w:t>
      </w:r>
    </w:p>
    <w:p w14:paraId="1823C119" w14:textId="77777777" w:rsidR="00303A47" w:rsidRDefault="006704AC" w:rsidP="006704AC">
      <w:pPr>
        <w:pStyle w:val="Heading3"/>
      </w:pPr>
      <w:r>
        <w:lastRenderedPageBreak/>
        <w:t>Squo Doesn’t Solve Warming</w:t>
      </w:r>
    </w:p>
    <w:p w14:paraId="2EB393FB" w14:textId="77777777" w:rsidR="006704AC" w:rsidRPr="0090136D" w:rsidRDefault="0090136D" w:rsidP="0090136D">
      <w:pPr>
        <w:pStyle w:val="Heading4"/>
      </w:pPr>
      <w:r w:rsidRPr="0090136D">
        <w:t xml:space="preserve">The Paris treaty will do little to solve warming – the plan is key </w:t>
      </w:r>
    </w:p>
    <w:p w14:paraId="3A40CAFE" w14:textId="77777777" w:rsidR="006704AC" w:rsidRPr="006704AC" w:rsidRDefault="006704AC" w:rsidP="006704AC">
      <w:pPr>
        <w:rPr>
          <w:rStyle w:val="Style13ptBold"/>
        </w:rPr>
      </w:pPr>
      <w:r w:rsidRPr="006704AC">
        <w:rPr>
          <w:rStyle w:val="Style13ptBold"/>
        </w:rPr>
        <w:t>Lomborg 4/24</w:t>
      </w:r>
    </w:p>
    <w:p w14:paraId="62B83EB3" w14:textId="77777777" w:rsidR="006704AC" w:rsidRPr="006704AC" w:rsidRDefault="006704AC" w:rsidP="006704AC">
      <w:pPr>
        <w:rPr>
          <w:sz w:val="16"/>
          <w:szCs w:val="16"/>
        </w:rPr>
      </w:pPr>
      <w:r w:rsidRPr="006704AC">
        <w:rPr>
          <w:sz w:val="16"/>
          <w:szCs w:val="16"/>
        </w:rPr>
        <w:t>Bjorn Lomborg. April 24, 2016. Climate change is real, but Paris treaty won't fix it: Column. Bjorn Lomborg is director of the Copenhagen Consensus Center and a visiting professor at Copenhagen Business School. http://www.usatoday.com/story/opinion/2016/04/21/climate-change-real-paris-treaty-costly-few-benefits-research-green-energy-column/83292440/</w:t>
      </w:r>
    </w:p>
    <w:p w14:paraId="514A3D5B" w14:textId="77777777" w:rsidR="006704AC" w:rsidRPr="00217C43" w:rsidRDefault="006704AC" w:rsidP="006704AC">
      <w:pPr>
        <w:rPr>
          <w:sz w:val="16"/>
        </w:rPr>
      </w:pPr>
      <w:r w:rsidRPr="00217C43">
        <w:rPr>
          <w:sz w:val="16"/>
        </w:rPr>
        <w:t>World leaders will disembark from carbon-spewing jets in New York on Earth Day this Friday to sign the Paris climate treaty, the world’s costliest-ever accord.</w:t>
      </w:r>
      <w:r w:rsidR="00217C43" w:rsidRPr="00217C43">
        <w:rPr>
          <w:sz w:val="16"/>
        </w:rPr>
        <w:t xml:space="preserve"> </w:t>
      </w:r>
      <w:r w:rsidRPr="00217C43">
        <w:rPr>
          <w:sz w:val="16"/>
        </w:rPr>
        <w:t>No doubt, American presidential candidates will use the spectacle to make hay. In line with President Obama, Hillary Clinton believes the treaty is a “historic step forward” against “one of the greatest challenges” of our age, while Bernie Sanders argues it “goes nowhere near far enough.” John Kasich has “serious concerns” the agreement will hurt the American economy; Donald Trump is not a “great believer” in man-made climate change and might ditch the treaty; Ted Cruz says he’d do the same because it was agreed to by “ideologues.”</w:t>
      </w:r>
      <w:r w:rsidR="00217C43" w:rsidRPr="00217C43">
        <w:rPr>
          <w:sz w:val="16"/>
        </w:rPr>
        <w:t xml:space="preserve"> </w:t>
      </w:r>
      <w:r w:rsidRPr="00217C43">
        <w:rPr>
          <w:sz w:val="16"/>
        </w:rPr>
        <w:t>Amid this political back-and-forth — man-made climate change is not real, or it is the worst threat facing humanity; the treaty is horrendous, or it is great — the facts are easily lost.</w:t>
      </w:r>
      <w:r w:rsidR="00217C43" w:rsidRPr="00217C43">
        <w:rPr>
          <w:sz w:val="16"/>
        </w:rPr>
        <w:t xml:space="preserve"> </w:t>
      </w:r>
      <w:r w:rsidRPr="00217C43">
        <w:rPr>
          <w:rStyle w:val="StyleUnderline"/>
        </w:rPr>
        <w:t>The reality is</w:t>
      </w:r>
      <w:r w:rsidRPr="00217C43">
        <w:rPr>
          <w:sz w:val="16"/>
        </w:rPr>
        <w:t xml:space="preserve"> that we need to respond to the real problem of climate change, but </w:t>
      </w:r>
      <w:r w:rsidRPr="005D03C2">
        <w:rPr>
          <w:rStyle w:val="StyleUnderline"/>
          <w:highlight w:val="yellow"/>
        </w:rPr>
        <w:t>this</w:t>
      </w:r>
      <w:r w:rsidRPr="00217C43">
        <w:rPr>
          <w:rStyle w:val="StyleUnderline"/>
        </w:rPr>
        <w:t xml:space="preserve"> well-intentioned </w:t>
      </w:r>
      <w:r w:rsidRPr="005D03C2">
        <w:rPr>
          <w:rStyle w:val="StyleUnderline"/>
          <w:highlight w:val="yellow"/>
        </w:rPr>
        <w:t>treaty is a hugely expensive way of doing very little</w:t>
      </w:r>
      <w:r w:rsidRPr="005D03C2">
        <w:rPr>
          <w:sz w:val="16"/>
          <w:highlight w:val="yellow"/>
        </w:rPr>
        <w:t>.</w:t>
      </w:r>
      <w:r w:rsidR="00217C43" w:rsidRPr="00217C43">
        <w:rPr>
          <w:sz w:val="16"/>
        </w:rPr>
        <w:t xml:space="preserve"> </w:t>
      </w:r>
      <w:r w:rsidRPr="005D03C2">
        <w:rPr>
          <w:rStyle w:val="StyleUnderline"/>
          <w:highlight w:val="yellow"/>
        </w:rPr>
        <w:t>The Paris accord talks a big game</w:t>
      </w:r>
      <w:r w:rsidRPr="00217C43">
        <w:rPr>
          <w:sz w:val="16"/>
        </w:rPr>
        <w:t>. It doesn’t just commit to capping the global temperature increase at 2 degrees Celsius above pre-industrial levels. The text goes even further and says the world’s leaders commit to keeping the increase “well below 2 degrees Celsius” and will try to cap it at 1.5 degrees Celsius.</w:t>
      </w:r>
      <w:r w:rsidR="00217C43" w:rsidRPr="00217C43">
        <w:rPr>
          <w:sz w:val="16"/>
        </w:rPr>
        <w:t xml:space="preserve"> </w:t>
      </w:r>
      <w:r w:rsidRPr="00217C43">
        <w:rPr>
          <w:rStyle w:val="StyleUnderline"/>
        </w:rPr>
        <w:t xml:space="preserve">But </w:t>
      </w:r>
      <w:r w:rsidRPr="005D03C2">
        <w:rPr>
          <w:rStyle w:val="StyleUnderline"/>
          <w:highlight w:val="yellow"/>
        </w:rPr>
        <w:t>this is just rhetoric</w:t>
      </w:r>
      <w:r w:rsidRPr="00217C43">
        <w:rPr>
          <w:rStyle w:val="StyleUnderline"/>
        </w:rPr>
        <w:t xml:space="preserve">. My own research and </w:t>
      </w:r>
      <w:r w:rsidRPr="005D03C2">
        <w:rPr>
          <w:rStyle w:val="StyleUnderline"/>
          <w:highlight w:val="yellow"/>
        </w:rPr>
        <w:t>the only peer-reviewed published assessment of the Paris agreement used the U</w:t>
      </w:r>
      <w:r w:rsidRPr="00217C43">
        <w:rPr>
          <w:rStyle w:val="StyleUnderline"/>
        </w:rPr>
        <w:t xml:space="preserve">nited </w:t>
      </w:r>
      <w:r w:rsidRPr="005D03C2">
        <w:rPr>
          <w:rStyle w:val="StyleUnderline"/>
          <w:highlight w:val="yellow"/>
        </w:rPr>
        <w:t>N</w:t>
      </w:r>
      <w:r w:rsidRPr="00217C43">
        <w:rPr>
          <w:rStyle w:val="StyleUnderline"/>
        </w:rPr>
        <w:t>ation</w:t>
      </w:r>
      <w:r w:rsidRPr="005D03C2">
        <w:rPr>
          <w:rStyle w:val="StyleUnderline"/>
          <w:highlight w:val="yellow"/>
        </w:rPr>
        <w:t>’s favorite climate model to measure the impact of every nation fulfilling every major carbon-cutting promise in the treaty</w:t>
      </w:r>
      <w:r w:rsidRPr="00217C43">
        <w:rPr>
          <w:rStyle w:val="StyleUnderline"/>
        </w:rPr>
        <w:t xml:space="preserve"> between now and 2030. I found that the </w:t>
      </w:r>
      <w:r w:rsidRPr="005D03C2">
        <w:rPr>
          <w:rStyle w:val="StyleUnderline"/>
          <w:highlight w:val="yellow"/>
        </w:rPr>
        <w:t>total temperature reduction will be just 0.086 degrees Fahrenheit by 2100.</w:t>
      </w:r>
      <w:r w:rsidR="00217C43" w:rsidRPr="00217C43">
        <w:rPr>
          <w:sz w:val="16"/>
        </w:rPr>
        <w:t xml:space="preserve"> </w:t>
      </w:r>
      <w:r w:rsidRPr="005D03C2">
        <w:rPr>
          <w:rStyle w:val="StyleUnderline"/>
          <w:highlight w:val="yellow"/>
        </w:rPr>
        <w:t>Even if these promises were extended for 70</w:t>
      </w:r>
      <w:r w:rsidRPr="00217C43">
        <w:rPr>
          <w:rStyle w:val="StyleUnderline"/>
        </w:rPr>
        <w:t xml:space="preserve"> more </w:t>
      </w:r>
      <w:r w:rsidRPr="005D03C2">
        <w:rPr>
          <w:rStyle w:val="StyleUnderline"/>
          <w:highlight w:val="yellow"/>
        </w:rPr>
        <w:t>years</w:t>
      </w:r>
      <w:r w:rsidRPr="005D03C2">
        <w:rPr>
          <w:sz w:val="16"/>
          <w:highlight w:val="yellow"/>
        </w:rPr>
        <w:t>,</w:t>
      </w:r>
      <w:r w:rsidRPr="00217C43">
        <w:rPr>
          <w:sz w:val="16"/>
        </w:rPr>
        <w:t xml:space="preserve"> then </w:t>
      </w:r>
      <w:r w:rsidRPr="00217C43">
        <w:rPr>
          <w:rStyle w:val="StyleUnderline"/>
        </w:rPr>
        <w:t xml:space="preserve">all </w:t>
      </w:r>
      <w:r w:rsidRPr="005D03C2">
        <w:rPr>
          <w:rStyle w:val="StyleUnderline"/>
          <w:highlight w:val="yellow"/>
        </w:rPr>
        <w:t>the promises would reduce temperature</w:t>
      </w:r>
      <w:r w:rsidRPr="00217C43">
        <w:rPr>
          <w:rStyle w:val="StyleUnderline"/>
        </w:rPr>
        <w:t xml:space="preserve"> rises </w:t>
      </w:r>
      <w:r w:rsidRPr="005D03C2">
        <w:rPr>
          <w:rStyle w:val="StyleUnderline"/>
          <w:highlight w:val="yellow"/>
        </w:rPr>
        <w:t>by 0.3 degrees</w:t>
      </w:r>
      <w:r w:rsidRPr="00217C43">
        <w:rPr>
          <w:rStyle w:val="StyleUnderline"/>
        </w:rPr>
        <w:t xml:space="preserve"> Fahrenheit by 2100. </w:t>
      </w:r>
      <w:r w:rsidRPr="005D03C2">
        <w:rPr>
          <w:rStyle w:val="StyleUnderline"/>
          <w:highlight w:val="yellow"/>
        </w:rPr>
        <w:t>This is similar to a finding by scientists at MIT</w:t>
      </w:r>
      <w:r w:rsidRPr="005D03C2">
        <w:rPr>
          <w:sz w:val="16"/>
          <w:highlight w:val="yellow"/>
        </w:rPr>
        <w:t>.</w:t>
      </w:r>
      <w:r w:rsidRPr="00217C43">
        <w:rPr>
          <w:sz w:val="16"/>
        </w:rPr>
        <w:t xml:space="preserve"> It’s feeble.</w:t>
      </w:r>
      <w:r w:rsidR="00217C43" w:rsidRPr="00217C43">
        <w:rPr>
          <w:sz w:val="16"/>
        </w:rPr>
        <w:t xml:space="preserve"> </w:t>
      </w:r>
      <w:r w:rsidRPr="00217C43">
        <w:rPr>
          <w:sz w:val="16"/>
        </w:rPr>
        <w:t xml:space="preserve">Yet, </w:t>
      </w:r>
      <w:r w:rsidRPr="00217C43">
        <w:rPr>
          <w:rStyle w:val="StyleUnderline"/>
        </w:rPr>
        <w:t>we will hear claims</w:t>
      </w:r>
      <w:r w:rsidRPr="00217C43">
        <w:rPr>
          <w:sz w:val="16"/>
        </w:rPr>
        <w:t xml:space="preserve"> this week from green campaigners </w:t>
      </w:r>
      <w:r w:rsidRPr="00217C43">
        <w:rPr>
          <w:rStyle w:val="StyleUnderline"/>
        </w:rPr>
        <w:t>that the treaty will do a lot more. But</w:t>
      </w:r>
      <w:r w:rsidRPr="00217C43">
        <w:rPr>
          <w:sz w:val="16"/>
        </w:rPr>
        <w:t xml:space="preserve"> we should check their math. </w:t>
      </w:r>
      <w:r w:rsidRPr="00217C43">
        <w:rPr>
          <w:rStyle w:val="StyleUnderline"/>
        </w:rPr>
        <w:t>Such claims are based on completely unrealistic scenarios in which governments do little now but embark on incredibly ambitious carbon reduction policies after 2030</w:t>
      </w:r>
      <w:r w:rsidRPr="00217C43">
        <w:rPr>
          <w:sz w:val="16"/>
        </w:rPr>
        <w:t xml:space="preserve">. </w:t>
      </w:r>
      <w:r w:rsidRPr="00217C43">
        <w:rPr>
          <w:rStyle w:val="StyleUnderline"/>
        </w:rPr>
        <w:t>Given that it’s hard to know whether the Paris treaty will withstand the results even of this year’s U.S. presidential election, it seems foolhardy to predict that governments will suddenly become dramatically more ambitious 15 years from now.</w:t>
      </w:r>
      <w:r w:rsidR="00217C43">
        <w:rPr>
          <w:rStyle w:val="StyleUnderline"/>
        </w:rPr>
        <w:t xml:space="preserve"> </w:t>
      </w:r>
      <w:r w:rsidRPr="005D03C2">
        <w:rPr>
          <w:sz w:val="16"/>
          <w:highlight w:val="yellow"/>
        </w:rPr>
        <w:t>H</w:t>
      </w:r>
      <w:r w:rsidRPr="005D03C2">
        <w:rPr>
          <w:rStyle w:val="StyleUnderline"/>
          <w:highlight w:val="yellow"/>
        </w:rPr>
        <w:t>istory gives us extra reason for skepticism. The only global treaty to cut carbon</w:t>
      </w:r>
      <w:r w:rsidRPr="00217C43">
        <w:rPr>
          <w:rStyle w:val="StyleUnderline"/>
        </w:rPr>
        <w:t xml:space="preserve"> — </w:t>
      </w:r>
      <w:r w:rsidRPr="005D03C2">
        <w:rPr>
          <w:rStyle w:val="StyleUnderline"/>
          <w:highlight w:val="yellow"/>
        </w:rPr>
        <w:t>the Kyoto Protocol</w:t>
      </w:r>
      <w:r w:rsidRPr="00217C43">
        <w:rPr>
          <w:sz w:val="16"/>
        </w:rPr>
        <w:t xml:space="preserve"> — </w:t>
      </w:r>
      <w:r w:rsidRPr="005D03C2">
        <w:rPr>
          <w:rStyle w:val="StyleUnderline"/>
          <w:highlight w:val="yellow"/>
        </w:rPr>
        <w:t>famously failed</w:t>
      </w:r>
      <w:r w:rsidRPr="00217C43">
        <w:rPr>
          <w:rStyle w:val="StyleUnderline"/>
        </w:rPr>
        <w:t xml:space="preserve"> when it was never ratified by the U.S. and was eventually abandoned by Canada, Russia and Japan. Even before then, the treaty had holes in it so big that it was never destined to achieve anything.</w:t>
      </w:r>
      <w:r w:rsidR="00217C43">
        <w:rPr>
          <w:rStyle w:val="StyleUnderline"/>
        </w:rPr>
        <w:t xml:space="preserve"> </w:t>
      </w:r>
      <w:r w:rsidRPr="00217C43">
        <w:rPr>
          <w:sz w:val="16"/>
        </w:rPr>
        <w:t>In the 1990s and early 2000s, we learned that the only surefire way to make substantial emissions cuts was to go through a major economic recession. Obviously, this approach is not very popular with politicians, and we are unlikely to hear even the most climate-alarmed presidential candidate calling for an economic downturn.</w:t>
      </w:r>
      <w:r w:rsidR="00217C43" w:rsidRPr="00217C43">
        <w:rPr>
          <w:sz w:val="16"/>
        </w:rPr>
        <w:t xml:space="preserve"> </w:t>
      </w:r>
      <w:r w:rsidRPr="005D03C2">
        <w:rPr>
          <w:rStyle w:val="StyleUnderline"/>
          <w:highlight w:val="yellow"/>
        </w:rPr>
        <w:t>By the U</w:t>
      </w:r>
      <w:r w:rsidRPr="00217C43">
        <w:rPr>
          <w:rStyle w:val="StyleUnderline"/>
        </w:rPr>
        <w:t xml:space="preserve">nited </w:t>
      </w:r>
      <w:r w:rsidRPr="005D03C2">
        <w:rPr>
          <w:rStyle w:val="StyleUnderline"/>
          <w:highlight w:val="yellow"/>
        </w:rPr>
        <w:t>N</w:t>
      </w:r>
      <w:r w:rsidRPr="00217C43">
        <w:rPr>
          <w:rStyle w:val="StyleUnderline"/>
        </w:rPr>
        <w:t>ation</w:t>
      </w:r>
      <w:r w:rsidRPr="005D03C2">
        <w:rPr>
          <w:rStyle w:val="StyleUnderline"/>
          <w:highlight w:val="yellow"/>
        </w:rPr>
        <w:t>s’ own reckoning, this treaty will only achieve less than 1% of the emission cuts needed</w:t>
      </w:r>
      <w:r w:rsidRPr="00217C43">
        <w:rPr>
          <w:rStyle w:val="StyleUnderline"/>
        </w:rPr>
        <w:t xml:space="preserve"> to meet its target temperatures</w:t>
      </w:r>
      <w:r w:rsidRPr="00217C43">
        <w:rPr>
          <w:sz w:val="16"/>
        </w:rPr>
        <w:t>. Ninety-nine percent of the problem is left for the leaders of the 2030s to deal with.</w:t>
      </w:r>
      <w:r w:rsidR="00217C43" w:rsidRPr="00217C43">
        <w:rPr>
          <w:sz w:val="16"/>
        </w:rPr>
        <w:t xml:space="preserve"> </w:t>
      </w:r>
      <w:r w:rsidRPr="00217C43">
        <w:rPr>
          <w:rStyle w:val="StyleUnderline"/>
        </w:rPr>
        <w:t xml:space="preserve">And what does it cost to make such feeble cuts? A great deal. </w:t>
      </w:r>
      <w:r w:rsidRPr="00217C43">
        <w:rPr>
          <w:sz w:val="16"/>
        </w:rPr>
        <w:t>This is likely to be among most expensive treaties in the history of the world.</w:t>
      </w:r>
      <w:r w:rsidR="00217C43" w:rsidRPr="00217C43">
        <w:rPr>
          <w:sz w:val="16"/>
        </w:rPr>
        <w:t xml:space="preserve"> </w:t>
      </w:r>
      <w:r w:rsidRPr="00217C43">
        <w:rPr>
          <w:rStyle w:val="StyleUnderline"/>
        </w:rPr>
        <w:t>U.S. promises alone</w:t>
      </w:r>
      <w:r w:rsidRPr="00217C43">
        <w:rPr>
          <w:sz w:val="16"/>
        </w:rPr>
        <w:t xml:space="preserve"> — to cut greenhouse gas emissions 26%-28% below 2005 levels by 2025 — would </w:t>
      </w:r>
      <w:r w:rsidRPr="00217C43">
        <w:rPr>
          <w:rStyle w:val="StyleUnderline"/>
        </w:rPr>
        <w:t>reduce gross domestic product more than $150 billion annually</w:t>
      </w:r>
      <w:r w:rsidRPr="00217C43">
        <w:rPr>
          <w:sz w:val="16"/>
        </w:rPr>
        <w:t>.</w:t>
      </w:r>
      <w:r w:rsidR="00217C43" w:rsidRPr="00217C43">
        <w:rPr>
          <w:sz w:val="16"/>
        </w:rPr>
        <w:t xml:space="preserve"> </w:t>
      </w:r>
      <w:r w:rsidRPr="00217C43">
        <w:rPr>
          <w:sz w:val="16"/>
        </w:rPr>
        <w:t>Trying to cut carbon dioxide, even with an efficient carbon tax, will make cheap energy more expensive — and this will slow economic growth. Green technology is still very inefficient (which is why it still requires significant subsidies).</w:t>
      </w:r>
      <w:r w:rsidR="00217C43" w:rsidRPr="00217C43">
        <w:rPr>
          <w:sz w:val="16"/>
        </w:rPr>
        <w:t xml:space="preserve"> </w:t>
      </w:r>
      <w:r w:rsidRPr="00217C43">
        <w:rPr>
          <w:rStyle w:val="StyleUnderline"/>
        </w:rPr>
        <w:t>What is needed to solve global warming is a massive increase in green energy technology research and development</w:t>
      </w:r>
      <w:r w:rsidRPr="00217C43">
        <w:rPr>
          <w:sz w:val="16"/>
        </w:rPr>
        <w:t>. This is by far the most effective and efficient way to find new breakthrough energy technologies that will be so cheap, they can outcompete fossil fuels. If that happens, we will have fixed global warming, because everyone will switch to thos</w:t>
      </w:r>
      <w:r w:rsidR="00217C43" w:rsidRPr="00217C43">
        <w:rPr>
          <w:sz w:val="16"/>
        </w:rPr>
        <w:t>e cheaper green energy sources.</w:t>
      </w:r>
    </w:p>
    <w:p w14:paraId="2820AE37" w14:textId="77777777" w:rsidR="00E75211" w:rsidRPr="00D5064D" w:rsidRDefault="00E75211" w:rsidP="00E75211">
      <w:pPr>
        <w:pStyle w:val="Heading2"/>
      </w:pPr>
      <w:r w:rsidRPr="00D5064D">
        <w:lastRenderedPageBreak/>
        <w:t xml:space="preserve">Solvency </w:t>
      </w:r>
    </w:p>
    <w:p w14:paraId="08C84BE0" w14:textId="77777777" w:rsidR="002131E2" w:rsidRDefault="002131E2" w:rsidP="00E75211">
      <w:pPr>
        <w:pStyle w:val="Heading3"/>
      </w:pPr>
      <w:r>
        <w:lastRenderedPageBreak/>
        <w:t>China Says Yes – National Security Review</w:t>
      </w:r>
    </w:p>
    <w:p w14:paraId="07138654" w14:textId="77777777" w:rsidR="003B7170" w:rsidRPr="003B7170" w:rsidRDefault="003B7170" w:rsidP="003B7170">
      <w:pPr>
        <w:pStyle w:val="Heading4"/>
      </w:pPr>
      <w:r w:rsidRPr="003B7170">
        <w:t xml:space="preserve">China wants transparent and narrow national security review – plan resolves </w:t>
      </w:r>
    </w:p>
    <w:p w14:paraId="1314EF9A" w14:textId="77777777" w:rsidR="00D539D9" w:rsidRPr="002131E2" w:rsidRDefault="00C74A24" w:rsidP="002131E2">
      <w:pPr>
        <w:rPr>
          <w:b/>
          <w:bCs/>
          <w:sz w:val="26"/>
        </w:rPr>
      </w:pPr>
      <w:r w:rsidRPr="002131E2">
        <w:rPr>
          <w:b/>
          <w:bCs/>
          <w:sz w:val="26"/>
        </w:rPr>
        <w:t>PIIE 15</w:t>
      </w:r>
    </w:p>
    <w:p w14:paraId="2538AB6F" w14:textId="77777777" w:rsidR="002131E2" w:rsidRPr="002131E2" w:rsidRDefault="002131E2" w:rsidP="002131E2">
      <w:pPr>
        <w:rPr>
          <w:sz w:val="16"/>
          <w:szCs w:val="16"/>
        </w:rPr>
      </w:pPr>
      <w:r w:rsidRPr="002131E2">
        <w:rPr>
          <w:sz w:val="16"/>
          <w:szCs w:val="16"/>
        </w:rPr>
        <w:t>2/2015, “TOWARD A US-CHINA INVESTMENT TREATY” Petersen Institute for International Economics. The Peterson Institute for International Economics (PIIE) is a private, nonprofit, nonpartisan research institution devoted to the rigorous and intellectually open study of international economic policy. Our research has provided the intellectual foundation for many major international policy initiatives of the past three and a half decades.  Institute staff have unique expertise on the major economies with special reference to China https://piie.com/publications/briefings/piieb15-1.pdf</w:t>
      </w:r>
    </w:p>
    <w:p w14:paraId="0A15758E" w14:textId="77777777" w:rsidR="002131E2" w:rsidRPr="003B7170" w:rsidRDefault="002131E2" w:rsidP="002131E2">
      <w:pPr>
        <w:rPr>
          <w:sz w:val="16"/>
        </w:rPr>
      </w:pPr>
      <w:r w:rsidRPr="005F3999">
        <w:rPr>
          <w:rStyle w:val="StyleUnderline"/>
          <w:highlight w:val="yellow"/>
        </w:rPr>
        <w:t>Chinese concerns focus primarily on the</w:t>
      </w:r>
      <w:r w:rsidRPr="00D37479">
        <w:rPr>
          <w:rStyle w:val="StyleUnderline"/>
        </w:rPr>
        <w:t xml:space="preserve"> role of the </w:t>
      </w:r>
      <w:r w:rsidRPr="005F3999">
        <w:rPr>
          <w:rStyle w:val="StyleUnderline"/>
          <w:highlight w:val="yellow"/>
        </w:rPr>
        <w:t>Committee on Foreign Investment in the United States</w:t>
      </w:r>
      <w:r w:rsidRPr="00D37479">
        <w:rPr>
          <w:rStyle w:val="StyleUnderline"/>
        </w:rPr>
        <w:t xml:space="preserve"> </w:t>
      </w:r>
      <w:r w:rsidRPr="003B7170">
        <w:rPr>
          <w:sz w:val="16"/>
        </w:rPr>
        <w:t xml:space="preserve">(CFIUS). </w:t>
      </w:r>
      <w:r w:rsidRPr="005F3999">
        <w:rPr>
          <w:rStyle w:val="StyleUnderline"/>
          <w:highlight w:val="yellow"/>
        </w:rPr>
        <w:t>The CFIUS reviews prospective FDI that has the potential to impair US national security</w:t>
      </w:r>
      <w:r w:rsidRPr="00D37479">
        <w:rPr>
          <w:rStyle w:val="StyleUnderline"/>
        </w:rPr>
        <w:t xml:space="preserve"> </w:t>
      </w:r>
      <w:r w:rsidRPr="005F3999">
        <w:rPr>
          <w:rStyle w:val="StyleUnderline"/>
          <w:highlight w:val="yellow"/>
        </w:rPr>
        <w:t>and has the ability to block foreign acquisitions of US fi rms</w:t>
      </w:r>
      <w:r w:rsidRPr="00D37479">
        <w:rPr>
          <w:rStyle w:val="StyleUnderline"/>
        </w:rPr>
        <w:t xml:space="preserve"> if it concludes that specifi c purchases would do so</w:t>
      </w:r>
      <w:r w:rsidRPr="003B7170">
        <w:rPr>
          <w:sz w:val="16"/>
        </w:rPr>
        <w:t xml:space="preserve">. Over the past decade, </w:t>
      </w:r>
      <w:r w:rsidRPr="00D37479">
        <w:rPr>
          <w:rStyle w:val="StyleUnderline"/>
        </w:rPr>
        <w:t xml:space="preserve">several planned </w:t>
      </w:r>
      <w:r w:rsidRPr="005F3999">
        <w:rPr>
          <w:rStyle w:val="StyleUnderline"/>
          <w:highlight w:val="yellow"/>
        </w:rPr>
        <w:t>Chinese investments have been cancelled</w:t>
      </w:r>
      <w:r w:rsidRPr="00D37479">
        <w:rPr>
          <w:rStyle w:val="StyleUnderline"/>
        </w:rPr>
        <w:t xml:space="preserve"> to avoid CFIUS reviews </w:t>
      </w:r>
      <w:r w:rsidRPr="005F3999">
        <w:rPr>
          <w:rStyle w:val="StyleUnderline"/>
          <w:highlight w:val="yellow"/>
        </w:rPr>
        <w:t>or denied after CFIUS decisions</w:t>
      </w:r>
      <w:r w:rsidRPr="003B7170">
        <w:rPr>
          <w:sz w:val="16"/>
        </w:rPr>
        <w:t xml:space="preserve">. While no country would cede responsibility for safeguarding national security interests, </w:t>
      </w:r>
      <w:r w:rsidRPr="005F3999">
        <w:rPr>
          <w:rStyle w:val="StyleUnderline"/>
          <w:highlight w:val="yellow"/>
        </w:rPr>
        <w:t>Chinese negotiators may seek greater transparency</w:t>
      </w:r>
      <w:r w:rsidRPr="003B7170">
        <w:rPr>
          <w:rStyle w:val="StyleUnderline"/>
        </w:rPr>
        <w:t xml:space="preserve"> in the criteria applied </w:t>
      </w:r>
      <w:r w:rsidRPr="005F3999">
        <w:rPr>
          <w:rStyle w:val="StyleUnderline"/>
          <w:highlight w:val="yellow"/>
        </w:rPr>
        <w:t>by the CFIUS in its reviews</w:t>
      </w:r>
      <w:r w:rsidRPr="003B7170">
        <w:rPr>
          <w:sz w:val="16"/>
        </w:rPr>
        <w:t xml:space="preserve"> and a commitment that Chinese fi rms will receive the same treatment as other foreign investors (that is, mostfavored nation or MFN treatment).</w:t>
      </w:r>
    </w:p>
    <w:p w14:paraId="744B6CD9" w14:textId="77777777" w:rsidR="00E75211" w:rsidRPr="00D5064D" w:rsidRDefault="00EE6FEC" w:rsidP="00E75211">
      <w:pPr>
        <w:pStyle w:val="Heading3"/>
      </w:pPr>
      <w:r w:rsidRPr="00D5064D">
        <w:lastRenderedPageBreak/>
        <w:t>China Follows BIT</w:t>
      </w:r>
    </w:p>
    <w:p w14:paraId="0C9BBDBE" w14:textId="77777777" w:rsidR="00D506EB" w:rsidRPr="00D506EB" w:rsidRDefault="00D506EB" w:rsidP="00D506EB">
      <w:pPr>
        <w:pStyle w:val="Heading4"/>
      </w:pPr>
      <w:r w:rsidRPr="00D506EB">
        <w:t xml:space="preserve">China will follow its commitment and the BIT has built in enforcement </w:t>
      </w:r>
    </w:p>
    <w:p w14:paraId="4DCACDB5" w14:textId="77777777" w:rsidR="0055010B" w:rsidRPr="00D5064D" w:rsidRDefault="0055010B" w:rsidP="00E75211">
      <w:pPr>
        <w:rPr>
          <w:rStyle w:val="Style13ptBold"/>
        </w:rPr>
      </w:pPr>
      <w:r w:rsidRPr="00D5064D">
        <w:rPr>
          <w:rStyle w:val="Style13ptBold"/>
        </w:rPr>
        <w:t>Frisbie 14</w:t>
      </w:r>
    </w:p>
    <w:p w14:paraId="78426E9E" w14:textId="77777777" w:rsidR="00E96097" w:rsidRPr="00D5064D" w:rsidRDefault="00E96097" w:rsidP="00E75211">
      <w:pPr>
        <w:rPr>
          <w:sz w:val="16"/>
          <w:szCs w:val="16"/>
        </w:rPr>
      </w:pPr>
      <w:r w:rsidRPr="00D5064D">
        <w:rPr>
          <w:sz w:val="16"/>
          <w:szCs w:val="16"/>
        </w:rPr>
        <w:t>John Frisbie. March 31, 2014. Why an Investment Treaty with China Matters. John Frisbie, president of the US-China Business Council (USCBC) since November 2004, has more than 25 years of experience in business and government relations with China, including nearly 10 years living and working in Beijing.. http://www.chinabusinessreview.com/why-an-investment-treaty-with-china-matters/</w:t>
      </w:r>
    </w:p>
    <w:p w14:paraId="279AA9BF" w14:textId="77777777" w:rsidR="008E769B" w:rsidRDefault="00E75211" w:rsidP="00E75211">
      <w:pPr>
        <w:rPr>
          <w:sz w:val="16"/>
        </w:rPr>
      </w:pPr>
      <w:r w:rsidRPr="004B3C96">
        <w:rPr>
          <w:rStyle w:val="StyleUnderline"/>
          <w:highlight w:val="yellow"/>
        </w:rPr>
        <w:t>Can we trust China</w:t>
      </w:r>
      <w:r w:rsidRPr="00D5064D">
        <w:rPr>
          <w:rStyle w:val="StyleUnderline"/>
        </w:rPr>
        <w:t xml:space="preserve"> to honor such an agreement? </w:t>
      </w:r>
      <w:r w:rsidRPr="00D5064D">
        <w:rPr>
          <w:sz w:val="16"/>
        </w:rPr>
        <w:t xml:space="preserve">On the whole, </w:t>
      </w:r>
      <w:r w:rsidRPr="004B3C96">
        <w:rPr>
          <w:rStyle w:val="StyleUnderline"/>
          <w:highlight w:val="yellow"/>
        </w:rPr>
        <w:t>China has a decent</w:t>
      </w:r>
      <w:r w:rsidRPr="00D5064D">
        <w:rPr>
          <w:rStyle w:val="StyleUnderline"/>
        </w:rPr>
        <w:t xml:space="preserve"> </w:t>
      </w:r>
      <w:r w:rsidRPr="00D5064D">
        <w:rPr>
          <w:sz w:val="16"/>
        </w:rPr>
        <w:t xml:space="preserve">albeit not perfect </w:t>
      </w:r>
      <w:r w:rsidRPr="004B3C96">
        <w:rPr>
          <w:rStyle w:val="StyleUnderline"/>
          <w:highlight w:val="yellow"/>
        </w:rPr>
        <w:t>record of complying with agreements</w:t>
      </w:r>
      <w:r w:rsidRPr="00D5064D">
        <w:rPr>
          <w:rStyle w:val="StyleUnderline"/>
        </w:rPr>
        <w:t xml:space="preserve"> that </w:t>
      </w:r>
      <w:r w:rsidRPr="004B3C96">
        <w:rPr>
          <w:rStyle w:val="StyleUnderline"/>
          <w:highlight w:val="yellow"/>
        </w:rPr>
        <w:t>it has signed</w:t>
      </w:r>
      <w:r w:rsidRPr="00D5064D">
        <w:rPr>
          <w:rStyle w:val="StyleUnderline"/>
        </w:rPr>
        <w:t xml:space="preserve"> onto, but </w:t>
      </w:r>
      <w:r w:rsidRPr="004B3C96">
        <w:rPr>
          <w:rStyle w:val="StyleUnderline"/>
          <w:highlight w:val="yellow"/>
        </w:rPr>
        <w:t>the BIT provides an additional way to ensure</w:t>
      </w:r>
      <w:r w:rsidRPr="00D5064D">
        <w:rPr>
          <w:rStyle w:val="StyleUnderline"/>
        </w:rPr>
        <w:t xml:space="preserve"> that </w:t>
      </w:r>
      <w:r w:rsidRPr="004B3C96">
        <w:rPr>
          <w:rStyle w:val="StyleUnderline"/>
          <w:highlight w:val="yellow"/>
        </w:rPr>
        <w:t>it does.</w:t>
      </w:r>
      <w:r w:rsidRPr="004B3C96">
        <w:rPr>
          <w:sz w:val="16"/>
          <w:highlight w:val="yellow"/>
        </w:rPr>
        <w:t xml:space="preserve"> </w:t>
      </w:r>
      <w:r w:rsidRPr="004B3C96">
        <w:rPr>
          <w:rStyle w:val="StyleUnderline"/>
          <w:highlight w:val="yellow"/>
        </w:rPr>
        <w:t>It gives the US government and</w:t>
      </w:r>
      <w:r w:rsidRPr="00D5064D">
        <w:rPr>
          <w:rStyle w:val="StyleUnderline"/>
        </w:rPr>
        <w:t xml:space="preserve"> American </w:t>
      </w:r>
      <w:r w:rsidRPr="004B3C96">
        <w:rPr>
          <w:rStyle w:val="StyleUnderline"/>
          <w:highlight w:val="yellow"/>
        </w:rPr>
        <w:t>companies enforceable rules</w:t>
      </w:r>
      <w:r w:rsidRPr="00D5064D">
        <w:rPr>
          <w:rStyle w:val="StyleUnderline"/>
        </w:rPr>
        <w:t xml:space="preserve"> that </w:t>
      </w:r>
      <w:r w:rsidRPr="004B3C96">
        <w:rPr>
          <w:rStyle w:val="StyleUnderline"/>
          <w:highlight w:val="yellow"/>
        </w:rPr>
        <w:t>they can use</w:t>
      </w:r>
      <w:r w:rsidRPr="00D5064D">
        <w:rPr>
          <w:rStyle w:val="StyleUnderline"/>
        </w:rPr>
        <w:t xml:space="preserve"> </w:t>
      </w:r>
      <w:r w:rsidRPr="004B3C96">
        <w:rPr>
          <w:rStyle w:val="StyleUnderline"/>
          <w:highlight w:val="yellow"/>
        </w:rPr>
        <w:t>when China fails to meet its commitments</w:t>
      </w:r>
      <w:r w:rsidRPr="00D5064D">
        <w:rPr>
          <w:sz w:val="16"/>
        </w:rPr>
        <w:t xml:space="preserve"> under the BIT.</w:t>
      </w:r>
    </w:p>
    <w:p w14:paraId="736ED216" w14:textId="77777777" w:rsidR="000A221B" w:rsidRPr="000A221B" w:rsidRDefault="000A221B" w:rsidP="000A221B">
      <w:pPr>
        <w:pStyle w:val="Heading4"/>
      </w:pPr>
      <w:r w:rsidRPr="000A221B">
        <w:t>Investor-state arbitration ensures that China follows through</w:t>
      </w:r>
    </w:p>
    <w:p w14:paraId="7D7E7DB1" w14:textId="77777777" w:rsidR="00DC6CED" w:rsidRPr="004F48EF" w:rsidRDefault="00C74A24" w:rsidP="004F48EF">
      <w:pPr>
        <w:rPr>
          <w:b/>
          <w:bCs/>
          <w:sz w:val="26"/>
        </w:rPr>
      </w:pPr>
      <w:r w:rsidRPr="004F48EF">
        <w:rPr>
          <w:b/>
          <w:bCs/>
          <w:sz w:val="26"/>
        </w:rPr>
        <w:t>Aisbett 7</w:t>
      </w:r>
    </w:p>
    <w:p w14:paraId="78A8D81F" w14:textId="77777777" w:rsidR="004F48EF" w:rsidRPr="004F48EF" w:rsidRDefault="004F48EF" w:rsidP="00E75211">
      <w:pPr>
        <w:rPr>
          <w:sz w:val="16"/>
          <w:szCs w:val="16"/>
        </w:rPr>
      </w:pPr>
      <w:r w:rsidRPr="004F48EF">
        <w:rPr>
          <w:sz w:val="16"/>
          <w:szCs w:val="16"/>
        </w:rPr>
        <w:t>Emma Aisbett. March 14, 2007. Bilateral Investment Treaties and Foreign Direct Investment: Correlation versus Causation. UNIVERSITY OF HAMBURG (August 2012 - Present) Junior Professor for International Trade, School of Business, Economics and Social Sciences. Ph.D. University of California Berkeley. Agricultural &amp; Resource Economics. 2007 https://mpra.ub.uni-muenchen.de/2255/1/MPRA_paper_2255.pdf</w:t>
      </w:r>
    </w:p>
    <w:p w14:paraId="007821F7" w14:textId="77777777" w:rsidR="004F48EF" w:rsidRPr="000A221B" w:rsidRDefault="004F48EF" w:rsidP="00E75211">
      <w:pPr>
        <w:rPr>
          <w:rStyle w:val="StyleUnderline"/>
        </w:rPr>
      </w:pPr>
      <w:r w:rsidRPr="000A221B">
        <w:rPr>
          <w:rStyle w:val="StyleUnderline"/>
        </w:rPr>
        <w:t xml:space="preserve">The need for an </w:t>
      </w:r>
      <w:r w:rsidRPr="0096453B">
        <w:rPr>
          <w:rStyle w:val="StyleUnderline"/>
          <w:highlight w:val="yellow"/>
        </w:rPr>
        <w:t>externally supported commitment</w:t>
      </w:r>
      <w:r w:rsidRPr="000A221B">
        <w:rPr>
          <w:rStyle w:val="StyleUnderline"/>
        </w:rPr>
        <w:t xml:space="preserve"> device </w:t>
      </w:r>
      <w:r w:rsidRPr="0096453B">
        <w:rPr>
          <w:rStyle w:val="StyleUnderline"/>
          <w:highlight w:val="yellow"/>
        </w:rPr>
        <w:t>is motivated by the presence of sunk costs of investment</w:t>
      </w:r>
      <w:r>
        <w:rPr>
          <w:sz w:val="16"/>
        </w:rPr>
        <w:t xml:space="preserve"> which can lead to dynamic inconsistency of optimal policy for the host. </w:t>
      </w:r>
      <w:r w:rsidRPr="0096453B">
        <w:rPr>
          <w:rStyle w:val="StyleUnderline"/>
          <w:highlight w:val="yellow"/>
        </w:rPr>
        <w:t>Before the investor makes the investment, the host’s optimal policy is to promise good conditions</w:t>
      </w:r>
      <w:r w:rsidRPr="000A221B">
        <w:rPr>
          <w:rStyle w:val="StyleUnderline"/>
        </w:rPr>
        <w:t xml:space="preserve"> such as low taxes. </w:t>
      </w:r>
      <w:r w:rsidRPr="0096453B">
        <w:rPr>
          <w:rStyle w:val="StyleUnderline"/>
          <w:highlight w:val="yellow"/>
        </w:rPr>
        <w:t>After</w:t>
      </w:r>
      <w:r w:rsidRPr="000A221B">
        <w:rPr>
          <w:rStyle w:val="StyleUnderline"/>
        </w:rPr>
        <w:t xml:space="preserve"> the </w:t>
      </w:r>
      <w:r w:rsidRPr="0096453B">
        <w:rPr>
          <w:rStyle w:val="StyleUnderline"/>
          <w:highlight w:val="yellow"/>
        </w:rPr>
        <w:t>investment</w:t>
      </w:r>
      <w:r>
        <w:rPr>
          <w:sz w:val="16"/>
        </w:rPr>
        <w:t xml:space="preserve"> takes place and costs are sunk, </w:t>
      </w:r>
      <w:r w:rsidRPr="0096453B">
        <w:rPr>
          <w:rStyle w:val="StyleUnderline"/>
          <w:highlight w:val="yellow"/>
        </w:rPr>
        <w:t>the optimal policy</w:t>
      </w:r>
      <w:r w:rsidRPr="000A221B">
        <w:rPr>
          <w:rStyle w:val="StyleUnderline"/>
        </w:rPr>
        <w:t xml:space="preserve"> for the host is to extract rents up to the value of the sunk costs, that </w:t>
      </w:r>
      <w:r w:rsidRPr="0096453B">
        <w:rPr>
          <w:rStyle w:val="StyleUnderline"/>
          <w:highlight w:val="yellow"/>
        </w:rPr>
        <w:t>is, to</w:t>
      </w:r>
      <w:r w:rsidRPr="000A221B">
        <w:rPr>
          <w:rStyle w:val="StyleUnderline"/>
        </w:rPr>
        <w:t xml:space="preserve"> directly or indirectly </w:t>
      </w:r>
      <w:r w:rsidRPr="0096453B">
        <w:rPr>
          <w:rStyle w:val="StyleUnderline"/>
          <w:highlight w:val="yellow"/>
        </w:rPr>
        <w:t>expropriate the investment</w:t>
      </w:r>
      <w:r w:rsidRPr="000A221B">
        <w:rPr>
          <w:rStyle w:val="StyleUnderline"/>
        </w:rPr>
        <w:t xml:space="preserve">. The result is a classic hold-up problem leading to underinvestment. </w:t>
      </w:r>
      <w:r w:rsidRPr="0096453B">
        <w:rPr>
          <w:rStyle w:val="StyleUnderline"/>
          <w:highlight w:val="yellow"/>
        </w:rPr>
        <w:t>BITs can solve the problem because they provide extra-national arbitration of investor compensation</w:t>
      </w:r>
      <w:r w:rsidRPr="000A221B">
        <w:rPr>
          <w:rStyle w:val="StyleUnderline"/>
        </w:rPr>
        <w:t xml:space="preserve"> claims </w:t>
      </w:r>
      <w:r w:rsidRPr="0096453B">
        <w:rPr>
          <w:rStyle w:val="StyleUnderline"/>
          <w:highlight w:val="yellow"/>
        </w:rPr>
        <w:t>and</w:t>
      </w:r>
      <w:r w:rsidRPr="000A221B">
        <w:rPr>
          <w:rStyle w:val="StyleUnderline"/>
        </w:rPr>
        <w:t xml:space="preserve"> thereby </w:t>
      </w:r>
      <w:r w:rsidRPr="0096453B">
        <w:rPr>
          <w:rStyle w:val="StyleUnderline"/>
          <w:highlight w:val="yellow"/>
        </w:rPr>
        <w:t>help the host to credibly commit</w:t>
      </w:r>
      <w:r w:rsidRPr="000A221B">
        <w:rPr>
          <w:rStyle w:val="StyleUnderline"/>
        </w:rPr>
        <w:t xml:space="preserve"> not to change its policy toward the investment.</w:t>
      </w:r>
    </w:p>
    <w:p w14:paraId="1BBBA838" w14:textId="77777777" w:rsidR="008E769B" w:rsidRDefault="00584E8B" w:rsidP="008E769B">
      <w:pPr>
        <w:pStyle w:val="Heading2"/>
      </w:pPr>
      <w:r>
        <w:lastRenderedPageBreak/>
        <w:t>*</w:t>
      </w:r>
      <w:r w:rsidR="008E769B">
        <w:t>Add-Ons</w:t>
      </w:r>
    </w:p>
    <w:p w14:paraId="09313B9F" w14:textId="77777777" w:rsidR="00913A56" w:rsidRPr="00913A56" w:rsidRDefault="00913A56" w:rsidP="00913A56">
      <w:pPr>
        <w:pStyle w:val="Heading4"/>
      </w:pPr>
      <w:r w:rsidRPr="00913A56">
        <w:t xml:space="preserve">Negotiating a BIT solves cyber war, naval miscalc, assure allies, and improve societal relations </w:t>
      </w:r>
    </w:p>
    <w:p w14:paraId="40C9087C" w14:textId="77777777" w:rsidR="008E769B" w:rsidRPr="008E769B" w:rsidRDefault="008E769B" w:rsidP="008E769B">
      <w:pPr>
        <w:rPr>
          <w:rStyle w:val="Style13ptBold"/>
        </w:rPr>
      </w:pPr>
      <w:r w:rsidRPr="008E769B">
        <w:rPr>
          <w:rStyle w:val="Style13ptBold"/>
        </w:rPr>
        <w:t>GRI 15</w:t>
      </w:r>
    </w:p>
    <w:p w14:paraId="7B574456" w14:textId="77777777" w:rsidR="008E769B" w:rsidRPr="008E769B" w:rsidRDefault="008E769B" w:rsidP="008E769B">
      <w:pPr>
        <w:rPr>
          <w:sz w:val="16"/>
          <w:szCs w:val="16"/>
        </w:rPr>
      </w:pPr>
      <w:r w:rsidRPr="008E769B">
        <w:rPr>
          <w:sz w:val="16"/>
          <w:szCs w:val="16"/>
        </w:rPr>
        <w:t>Nicolas Jenny. October 6, 2015. Global Risk Insights. Can a China-US investment treaty bring security to the Asia-Pacific?. Global Risk Insights is a world-leading publication for political risk news and analysis We now have a global network of over 100 analysts with experience at the highest levels in government and business. Our team includes current and former presidential advisors, intelligence officers, financiers, industry consultants, and journalists. http://globalriskinsights.com/2015/10/can-a-china-us-investment-treaty-bring-security-to-the-asia-pacific/</w:t>
      </w:r>
    </w:p>
    <w:p w14:paraId="5DE5A41B" w14:textId="77777777" w:rsidR="008E769B" w:rsidRPr="00913A56" w:rsidRDefault="008E769B" w:rsidP="008E769B">
      <w:pPr>
        <w:rPr>
          <w:rStyle w:val="StyleUnderline"/>
        </w:rPr>
      </w:pPr>
      <w:r w:rsidRPr="00206A89">
        <w:rPr>
          <w:rStyle w:val="StyleUnderline"/>
          <w:highlight w:val="yellow"/>
        </w:rPr>
        <w:t>The process of negotiating</w:t>
      </w:r>
      <w:r w:rsidRPr="00913A56">
        <w:rPr>
          <w:rStyle w:val="StyleUnderline"/>
        </w:rPr>
        <w:t xml:space="preserve"> towards </w:t>
      </w:r>
      <w:r w:rsidRPr="00206A89">
        <w:rPr>
          <w:rStyle w:val="StyleUnderline"/>
          <w:highlight w:val="yellow"/>
        </w:rPr>
        <w:t>a BIT is as important as the end result. BITs</w:t>
      </w:r>
      <w:r w:rsidRPr="00913A56">
        <w:rPr>
          <w:sz w:val="16"/>
        </w:rPr>
        <w:t xml:space="preserve"> are difficult to achieve because they </w:t>
      </w:r>
      <w:r w:rsidRPr="00206A89">
        <w:rPr>
          <w:rStyle w:val="StyleUnderline"/>
          <w:highlight w:val="yellow"/>
        </w:rPr>
        <w:t>require negotiating through political and economic security challenges</w:t>
      </w:r>
      <w:r w:rsidRPr="00913A56">
        <w:rPr>
          <w:sz w:val="16"/>
        </w:rPr>
        <w:t xml:space="preserve"> which are sensitive topics in both countries. However, the fact that </w:t>
      </w:r>
      <w:r w:rsidRPr="00913A56">
        <w:rPr>
          <w:rStyle w:val="StyleUnderline"/>
        </w:rPr>
        <w:t>both sides</w:t>
      </w:r>
      <w:r w:rsidRPr="00913A56">
        <w:rPr>
          <w:sz w:val="16"/>
        </w:rPr>
        <w:t xml:space="preserve"> are willing </w:t>
      </w:r>
      <w:r w:rsidRPr="00206A89">
        <w:rPr>
          <w:rStyle w:val="StyleUnderline"/>
          <w:highlight w:val="yellow"/>
        </w:rPr>
        <w:t>to sit down and talk about these</w:t>
      </w:r>
      <w:r w:rsidRPr="00913A56">
        <w:rPr>
          <w:rStyle w:val="StyleUnderline"/>
        </w:rPr>
        <w:t xml:space="preserve"> traditionally taboo </w:t>
      </w:r>
      <w:r w:rsidRPr="00206A89">
        <w:rPr>
          <w:rStyle w:val="StyleUnderline"/>
          <w:highlight w:val="yellow"/>
        </w:rPr>
        <w:t>areas</w:t>
      </w:r>
      <w:r w:rsidRPr="00913A56">
        <w:rPr>
          <w:rStyle w:val="StyleUnderline"/>
        </w:rPr>
        <w:t xml:space="preserve"> is a success in itself and </w:t>
      </w:r>
      <w:r w:rsidRPr="00206A89">
        <w:rPr>
          <w:rStyle w:val="StyleUnderline"/>
          <w:highlight w:val="yellow"/>
        </w:rPr>
        <w:t>will help both sides become</w:t>
      </w:r>
      <w:r w:rsidRPr="00913A56">
        <w:rPr>
          <w:rStyle w:val="StyleUnderline"/>
        </w:rPr>
        <w:t xml:space="preserve"> increasingly </w:t>
      </w:r>
      <w:r w:rsidRPr="00206A89">
        <w:rPr>
          <w:rStyle w:val="StyleUnderline"/>
          <w:highlight w:val="yellow"/>
        </w:rPr>
        <w:t>open</w:t>
      </w:r>
      <w:r w:rsidRPr="00913A56">
        <w:rPr>
          <w:rStyle w:val="StyleUnderline"/>
        </w:rPr>
        <w:t xml:space="preserve"> in their dealings </w:t>
      </w:r>
      <w:r w:rsidRPr="00206A89">
        <w:rPr>
          <w:rStyle w:val="StyleUnderline"/>
          <w:highlight w:val="yellow"/>
        </w:rPr>
        <w:t>and achieve trust</w:t>
      </w:r>
      <w:r w:rsidRPr="00913A56">
        <w:rPr>
          <w:rStyle w:val="StyleUnderline"/>
        </w:rPr>
        <w:t xml:space="preserve"> between one anothe</w:t>
      </w:r>
      <w:r w:rsidRPr="00913A56">
        <w:rPr>
          <w:sz w:val="16"/>
        </w:rPr>
        <w:t xml:space="preserve">r. With the US and China as the two biggest ‘strategic competitors’ in the region, </w:t>
      </w:r>
      <w:r w:rsidRPr="00913A56">
        <w:rPr>
          <w:rStyle w:val="StyleUnderline"/>
        </w:rPr>
        <w:t xml:space="preserve">the </w:t>
      </w:r>
      <w:r w:rsidRPr="00206A89">
        <w:rPr>
          <w:rStyle w:val="StyleUnderline"/>
          <w:highlight w:val="yellow"/>
        </w:rPr>
        <w:t>potential to calm tensions</w:t>
      </w:r>
      <w:r w:rsidRPr="00913A56">
        <w:rPr>
          <w:rStyle w:val="StyleUnderline"/>
        </w:rPr>
        <w:t xml:space="preserve"> in the region </w:t>
      </w:r>
      <w:r w:rsidRPr="00206A89">
        <w:rPr>
          <w:rStyle w:val="StyleUnderline"/>
          <w:highlight w:val="yellow"/>
        </w:rPr>
        <w:t>is high</w:t>
      </w:r>
      <w:r w:rsidRPr="00913A56">
        <w:rPr>
          <w:sz w:val="16"/>
        </w:rPr>
        <w:t xml:space="preserve">. </w:t>
      </w:r>
      <w:r w:rsidRPr="00206A89">
        <w:rPr>
          <w:rStyle w:val="StyleUnderline"/>
          <w:highlight w:val="yellow"/>
        </w:rPr>
        <w:t>Concerns over the risk of cyber-attacks spilling into kinetic war would be</w:t>
      </w:r>
      <w:r w:rsidRPr="00913A56">
        <w:rPr>
          <w:rStyle w:val="StyleUnderline"/>
        </w:rPr>
        <w:t xml:space="preserve"> largely </w:t>
      </w:r>
      <w:r w:rsidRPr="00206A89">
        <w:rPr>
          <w:rStyle w:val="StyleUnderline"/>
          <w:highlight w:val="yellow"/>
        </w:rPr>
        <w:t>mitigated.</w:t>
      </w:r>
      <w:r w:rsidRPr="00913A56">
        <w:rPr>
          <w:rStyle w:val="StyleUnderline"/>
        </w:rPr>
        <w:t xml:space="preserve"> Unexpected </w:t>
      </w:r>
      <w:r w:rsidRPr="00206A89">
        <w:rPr>
          <w:rStyle w:val="StyleUnderline"/>
          <w:highlight w:val="yellow"/>
        </w:rPr>
        <w:t>encounters at sea between</w:t>
      </w:r>
      <w:r w:rsidRPr="00913A56">
        <w:rPr>
          <w:rStyle w:val="StyleUnderline"/>
        </w:rPr>
        <w:t xml:space="preserve"> each other’s </w:t>
      </w:r>
      <w:r w:rsidRPr="00206A89">
        <w:rPr>
          <w:rStyle w:val="StyleUnderline"/>
          <w:highlight w:val="yellow"/>
        </w:rPr>
        <w:t>navies would be less likely to result in conflict</w:t>
      </w:r>
      <w:r w:rsidRPr="00913A56">
        <w:rPr>
          <w:sz w:val="16"/>
        </w:rPr>
        <w:t xml:space="preserve">, while </w:t>
      </w:r>
      <w:r w:rsidRPr="00206A89">
        <w:rPr>
          <w:rStyle w:val="StyleUnderline"/>
          <w:highlight w:val="yellow"/>
        </w:rPr>
        <w:t>tensions between US regional allies and China could be allayed.</w:t>
      </w:r>
      <w:r w:rsidRPr="00913A56">
        <w:rPr>
          <w:sz w:val="16"/>
        </w:rPr>
        <w:t xml:space="preserve"> Most importantly, </w:t>
      </w:r>
      <w:r w:rsidRPr="00206A89">
        <w:rPr>
          <w:rStyle w:val="StyleUnderline"/>
          <w:highlight w:val="yellow"/>
        </w:rPr>
        <w:t>societal relations would be</w:t>
      </w:r>
      <w:r w:rsidRPr="00913A56">
        <w:rPr>
          <w:rStyle w:val="StyleUnderline"/>
        </w:rPr>
        <w:t xml:space="preserve"> greatly </w:t>
      </w:r>
      <w:r w:rsidRPr="00206A89">
        <w:rPr>
          <w:rStyle w:val="StyleUnderline"/>
          <w:highlight w:val="yellow"/>
        </w:rPr>
        <w:t>improved.</w:t>
      </w:r>
      <w:r w:rsidRPr="00206A89">
        <w:rPr>
          <w:sz w:val="16"/>
          <w:highlight w:val="yellow"/>
        </w:rPr>
        <w:t xml:space="preserve"> </w:t>
      </w:r>
      <w:r w:rsidRPr="00206A89">
        <w:rPr>
          <w:rStyle w:val="StyleUnderline"/>
          <w:highlight w:val="yellow"/>
        </w:rPr>
        <w:t>With over 50% of Americans seeing China as a threat, a BIT would help promote China as an economic opportunity</w:t>
      </w:r>
      <w:r w:rsidRPr="00913A56">
        <w:rPr>
          <w:sz w:val="16"/>
        </w:rPr>
        <w:t xml:space="preserve">. While many believe the recent success of the TPP will be Obama’s greatest foreign policy achievement, that treaty does little for the Sino-US relationship. </w:t>
      </w:r>
      <w:r w:rsidRPr="00913A56">
        <w:rPr>
          <w:rStyle w:val="StyleUnderline"/>
        </w:rPr>
        <w:t>A comprehensive BIT between the US and China would be a significant achievement in Obama’s “pivot to Asia.”</w:t>
      </w:r>
      <w:r w:rsidRPr="00913A56">
        <w:rPr>
          <w:sz w:val="16"/>
        </w:rPr>
        <w:t xml:space="preserve"> A BIT will, first and foremost, promote bilateral investment. However, </w:t>
      </w:r>
      <w:r w:rsidRPr="00913A56">
        <w:rPr>
          <w:rStyle w:val="StyleUnderline"/>
        </w:rPr>
        <w:t>the intangible benefits it has the potential to produce should remind both leaders that there is more at stake should they fail to agree to a comprehensive BIT.</w:t>
      </w:r>
    </w:p>
    <w:p w14:paraId="4DD58C3B" w14:textId="77777777" w:rsidR="00E75211" w:rsidRPr="00D5064D" w:rsidRDefault="00E75211" w:rsidP="00E75211">
      <w:pPr>
        <w:pStyle w:val="Heading2"/>
      </w:pPr>
    </w:p>
    <w:p w14:paraId="147186E8" w14:textId="77777777" w:rsidR="00E75211" w:rsidRPr="00D5064D" w:rsidRDefault="00E75211" w:rsidP="00E75211">
      <w:pPr>
        <w:pStyle w:val="Heading1"/>
      </w:pPr>
      <w:r w:rsidRPr="00D5064D">
        <w:lastRenderedPageBreak/>
        <w:t>Off-Case</w:t>
      </w:r>
    </w:p>
    <w:p w14:paraId="62513318" w14:textId="77777777" w:rsidR="00E75211" w:rsidRPr="00D5064D" w:rsidRDefault="00E75211" w:rsidP="00E75211">
      <w:pPr>
        <w:pStyle w:val="Heading3"/>
      </w:pPr>
      <w:r w:rsidRPr="00D5064D">
        <w:lastRenderedPageBreak/>
        <w:t xml:space="preserve">AT Tech Stealing </w:t>
      </w:r>
    </w:p>
    <w:p w14:paraId="6021FE20" w14:textId="77777777" w:rsidR="006D6709" w:rsidRPr="006D6709" w:rsidRDefault="006D6709" w:rsidP="006D6709">
      <w:pPr>
        <w:pStyle w:val="Heading4"/>
      </w:pPr>
      <w:r w:rsidRPr="006D6709">
        <w:t xml:space="preserve">Turn – the BIT increases tech security – total ownership and no tech transfer </w:t>
      </w:r>
    </w:p>
    <w:p w14:paraId="131F0CBC" w14:textId="77777777" w:rsidR="004F6F56" w:rsidRPr="00D5064D" w:rsidRDefault="004F6F56" w:rsidP="004F6F56">
      <w:pPr>
        <w:rPr>
          <w:rStyle w:val="Style13ptBold"/>
        </w:rPr>
      </w:pPr>
      <w:r w:rsidRPr="00D5064D">
        <w:rPr>
          <w:rStyle w:val="Style13ptBold"/>
        </w:rPr>
        <w:t>Frisbie 14</w:t>
      </w:r>
    </w:p>
    <w:p w14:paraId="29384C7C" w14:textId="77777777" w:rsidR="004F6F56" w:rsidRPr="00D5064D" w:rsidRDefault="004F6F56" w:rsidP="00E75211">
      <w:pPr>
        <w:rPr>
          <w:sz w:val="16"/>
          <w:szCs w:val="16"/>
        </w:rPr>
      </w:pPr>
      <w:r w:rsidRPr="00D5064D">
        <w:rPr>
          <w:sz w:val="16"/>
          <w:szCs w:val="16"/>
        </w:rPr>
        <w:t>John Frisbie. March 31, 2014. Why an Investment Treaty with China Matters. John Frisbie, president of the US-China Business Council (USCBC) since November 2004, has more than 25 years of experience in business and government relations with China, including nearly 10 years living and working in Beijing.. http://www.chinabusinessreview.com/why-an-investment-treaty-with-china-matters/</w:t>
      </w:r>
    </w:p>
    <w:p w14:paraId="6FDAEFC2" w14:textId="77777777" w:rsidR="00E75211" w:rsidRDefault="00E75211" w:rsidP="00E75211">
      <w:pPr>
        <w:rPr>
          <w:sz w:val="16"/>
        </w:rPr>
      </w:pPr>
      <w:r w:rsidRPr="00920972">
        <w:rPr>
          <w:sz w:val="16"/>
        </w:rPr>
        <w:t xml:space="preserve">These ownership restrictions impact more than just market access, though. </w:t>
      </w:r>
      <w:r w:rsidRPr="00210678">
        <w:rPr>
          <w:rStyle w:val="StyleUnderline"/>
          <w:highlight w:val="yellow"/>
        </w:rPr>
        <w:t>A top US concern</w:t>
      </w:r>
      <w:r w:rsidRPr="00920972">
        <w:rPr>
          <w:rStyle w:val="StyleUnderline"/>
        </w:rPr>
        <w:t xml:space="preserve"> in China – </w:t>
      </w:r>
      <w:r w:rsidRPr="00210678">
        <w:rPr>
          <w:rStyle w:val="StyleUnderline"/>
          <w:highlight w:val="yellow"/>
        </w:rPr>
        <w:t>protecting technology – would</w:t>
      </w:r>
      <w:r w:rsidRPr="00920972">
        <w:rPr>
          <w:rStyle w:val="StyleUnderline"/>
        </w:rPr>
        <w:t xml:space="preserve"> </w:t>
      </w:r>
      <w:r w:rsidRPr="00920972">
        <w:rPr>
          <w:sz w:val="16"/>
        </w:rPr>
        <w:t xml:space="preserve">also </w:t>
      </w:r>
      <w:r w:rsidRPr="00210678">
        <w:rPr>
          <w:rStyle w:val="StyleUnderline"/>
          <w:highlight w:val="yellow"/>
        </w:rPr>
        <w:t>be improved by a BIT. It’s</w:t>
      </w:r>
      <w:r w:rsidRPr="00920972">
        <w:rPr>
          <w:rStyle w:val="StyleUnderline"/>
        </w:rPr>
        <w:t xml:space="preserve"> a lot </w:t>
      </w:r>
      <w:r w:rsidRPr="00210678">
        <w:rPr>
          <w:rStyle w:val="StyleUnderline"/>
          <w:highlight w:val="yellow"/>
        </w:rPr>
        <w:t>easier to protect your technology when you</w:t>
      </w:r>
      <w:r w:rsidRPr="00920972">
        <w:rPr>
          <w:rStyle w:val="StyleUnderline"/>
        </w:rPr>
        <w:t xml:space="preserve"> </w:t>
      </w:r>
      <w:r w:rsidRPr="00210678">
        <w:rPr>
          <w:rStyle w:val="StyleUnderline"/>
          <w:highlight w:val="yellow"/>
        </w:rPr>
        <w:t>own 100 percent of your operation</w:t>
      </w:r>
      <w:r w:rsidRPr="00920972">
        <w:rPr>
          <w:rStyle w:val="StyleUnderline"/>
        </w:rPr>
        <w:t xml:space="preserve"> in China than if you are required to share it with a partner.</w:t>
      </w:r>
      <w:r w:rsidRPr="00920972">
        <w:rPr>
          <w:sz w:val="16"/>
        </w:rPr>
        <w:t xml:space="preserve"> In addition, </w:t>
      </w:r>
      <w:r w:rsidRPr="00210678">
        <w:rPr>
          <w:rStyle w:val="StyleUnderline"/>
          <w:highlight w:val="yellow"/>
        </w:rPr>
        <w:t>BITs bar countries from requiring technology transfer and from providing unfair preferences for domestic technology</w:t>
      </w:r>
      <w:r w:rsidRPr="00920972">
        <w:rPr>
          <w:sz w:val="16"/>
        </w:rPr>
        <w:t>. All of these provisions will provide meaningful improvements for American companies operating in China.</w:t>
      </w:r>
    </w:p>
    <w:p w14:paraId="3D2CE6F4" w14:textId="77777777" w:rsidR="00C74A24" w:rsidRDefault="00C74A24" w:rsidP="00FD62AB">
      <w:pPr>
        <w:pStyle w:val="Heading2"/>
      </w:pPr>
      <w:r>
        <w:lastRenderedPageBreak/>
        <w:t>Containment DA</w:t>
      </w:r>
    </w:p>
    <w:p w14:paraId="7EA4F3AE" w14:textId="77777777" w:rsidR="00FD62AB" w:rsidRDefault="00FD62AB" w:rsidP="00FD62AB">
      <w:pPr>
        <w:pStyle w:val="Heading3"/>
      </w:pPr>
      <w:r>
        <w:lastRenderedPageBreak/>
        <w:t xml:space="preserve">Uniqueness </w:t>
      </w:r>
    </w:p>
    <w:p w14:paraId="192560A3" w14:textId="77777777" w:rsidR="00C74A24" w:rsidRPr="00AF2F7F" w:rsidRDefault="00C74A24" w:rsidP="00C74A24">
      <w:pPr>
        <w:pStyle w:val="Heading4"/>
      </w:pPr>
      <w:r w:rsidRPr="00AF2F7F">
        <w:t>US moving toward containment now but must shift away to avoid confrontation – too connected to China, no regional support for containment, and a loss of negotiation on key issues</w:t>
      </w:r>
    </w:p>
    <w:p w14:paraId="49F8FB98" w14:textId="77777777" w:rsidR="00C74A24" w:rsidRPr="003214C1" w:rsidRDefault="00C74A24" w:rsidP="00C74A24">
      <w:pPr>
        <w:rPr>
          <w:rStyle w:val="Style13ptBold"/>
        </w:rPr>
      </w:pPr>
      <w:r w:rsidRPr="003214C1">
        <w:rPr>
          <w:rStyle w:val="Style13ptBold"/>
        </w:rPr>
        <w:t>Carpenter 5/26</w:t>
      </w:r>
    </w:p>
    <w:p w14:paraId="6FD8E0C4" w14:textId="77777777" w:rsidR="00C74A24" w:rsidRPr="003214C1" w:rsidRDefault="00C74A24" w:rsidP="00C74A24">
      <w:r w:rsidRPr="003214C1">
        <w:t>Ted Galen Carpenter a senior fellow at the Cato Institute¶ May 26, 2016 America's Doomed China Strategy http://nationalinterest.org/blog/the-skeptics/americas-doomed-china-strategy-16365</w:t>
      </w:r>
    </w:p>
    <w:p w14:paraId="6E33A447" w14:textId="77777777" w:rsidR="00C74A24" w:rsidRDefault="00C74A24" w:rsidP="00C74A24">
      <w:pPr>
        <w:rPr>
          <w:sz w:val="12"/>
        </w:rPr>
      </w:pPr>
      <w:r w:rsidRPr="00961025">
        <w:rPr>
          <w:rStyle w:val="StyleUnderline"/>
          <w:highlight w:val="cyan"/>
        </w:rPr>
        <w:t>Two developments</w:t>
      </w:r>
      <w:r w:rsidRPr="003214C1">
        <w:rPr>
          <w:rStyle w:val="StyleUnderline"/>
        </w:rPr>
        <w:t xml:space="preserve"> in the past month </w:t>
      </w:r>
      <w:r w:rsidRPr="00961025">
        <w:rPr>
          <w:rStyle w:val="StyleUnderline"/>
          <w:highlight w:val="cyan"/>
        </w:rPr>
        <w:t>indicate that Washington’s</w:t>
      </w:r>
      <w:r w:rsidRPr="003214C1">
        <w:rPr>
          <w:rStyle w:val="StyleUnderline"/>
        </w:rPr>
        <w:t xml:space="preserve"> mixed </w:t>
      </w:r>
      <w:r w:rsidRPr="00961025">
        <w:rPr>
          <w:rStyle w:val="StyleUnderline"/>
          <w:highlight w:val="cyan"/>
        </w:rPr>
        <w:t>policy</w:t>
      </w:r>
      <w:r w:rsidRPr="003214C1">
        <w:rPr>
          <w:rStyle w:val="StyleUnderline"/>
        </w:rPr>
        <w:t xml:space="preserve"> of engagement and containment (or “congagement”) </w:t>
      </w:r>
      <w:r w:rsidRPr="00961025">
        <w:rPr>
          <w:rStyle w:val="StyleUnderline"/>
          <w:highlight w:val="cyan"/>
        </w:rPr>
        <w:t>toward China has begun to tilt</w:t>
      </w:r>
      <w:r w:rsidRPr="003214C1">
        <w:rPr>
          <w:rStyle w:val="StyleUnderline"/>
        </w:rPr>
        <w:t xml:space="preserve"> more </w:t>
      </w:r>
      <w:r w:rsidRPr="00961025">
        <w:rPr>
          <w:rStyle w:val="StyleUnderline"/>
          <w:highlight w:val="cyan"/>
        </w:rPr>
        <w:t>toward containment</w:t>
      </w:r>
      <w:r w:rsidRPr="003214C1">
        <w:rPr>
          <w:rStyle w:val="StyleUnderline"/>
        </w:rPr>
        <w:t>.</w:t>
      </w:r>
      <w:r w:rsidRPr="00465718">
        <w:rPr>
          <w:sz w:val="12"/>
        </w:rPr>
        <w:t xml:space="preserve"> </w:t>
      </w:r>
      <w:r w:rsidRPr="00961025">
        <w:rPr>
          <w:rStyle w:val="StyleUnderline"/>
          <w:highlight w:val="cyan"/>
        </w:rPr>
        <w:t>The first development was the visit</w:t>
      </w:r>
      <w:r w:rsidRPr="00465718">
        <w:rPr>
          <w:rStyle w:val="StyleUnderline"/>
        </w:rPr>
        <w:t xml:space="preserve"> of Secretary of Defense Ashton Carter </w:t>
      </w:r>
      <w:r w:rsidRPr="00961025">
        <w:rPr>
          <w:rStyle w:val="StyleUnderline"/>
          <w:highlight w:val="cyan"/>
        </w:rPr>
        <w:t>to India</w:t>
      </w:r>
      <w:r w:rsidRPr="00465718">
        <w:rPr>
          <w:rStyle w:val="StyleUnderline"/>
        </w:rPr>
        <w:t xml:space="preserve"> in mid-April</w:t>
      </w:r>
      <w:r w:rsidRPr="00465718">
        <w:rPr>
          <w:sz w:val="12"/>
        </w:rPr>
        <w:t xml:space="preserve"> and the signing of a bilateral cooperation agreement on military logistics. </w:t>
      </w:r>
      <w:r w:rsidRPr="00961025">
        <w:rPr>
          <w:rStyle w:val="StyleUnderline"/>
          <w:highlight w:val="cyan"/>
        </w:rPr>
        <w:t>The other</w:t>
      </w:r>
      <w:r w:rsidRPr="00465718">
        <w:rPr>
          <w:rStyle w:val="StyleUnderline"/>
        </w:rPr>
        <w:t xml:space="preserve"> episode </w:t>
      </w:r>
      <w:r w:rsidRPr="00961025">
        <w:rPr>
          <w:rStyle w:val="StyleUnderline"/>
          <w:highlight w:val="cyan"/>
        </w:rPr>
        <w:t>is</w:t>
      </w:r>
      <w:r w:rsidRPr="00465718">
        <w:rPr>
          <w:rStyle w:val="StyleUnderline"/>
        </w:rPr>
        <w:t xml:space="preserve"> President </w:t>
      </w:r>
      <w:r w:rsidRPr="00961025">
        <w:rPr>
          <w:rStyle w:val="StyleUnderline"/>
          <w:highlight w:val="cyan"/>
        </w:rPr>
        <w:t>Obama’s</w:t>
      </w:r>
      <w:r w:rsidRPr="00465718">
        <w:rPr>
          <w:rStyle w:val="StyleUnderline"/>
        </w:rPr>
        <w:t xml:space="preserve"> just-completed </w:t>
      </w:r>
      <w:r w:rsidRPr="00961025">
        <w:rPr>
          <w:rStyle w:val="StyleUnderline"/>
          <w:highlight w:val="cyan"/>
        </w:rPr>
        <w:t>trip to Vietnam</w:t>
      </w:r>
      <w:r w:rsidRPr="00465718">
        <w:rPr>
          <w:sz w:val="12"/>
        </w:rPr>
        <w:t xml:space="preserve"> and the announced lifting of the long-standing arms embargo on that country. As usual, American officials insist that the marked change in U.S. policy toward Hanoi is not in any way directed against China. But such statements strain credulity, especially when viewed in the larger context of U.S. warships conducting “freedom of navigation” patrols in the South China Sea and bluntly reminding Beijing of America’s security obligations to the Philippines under a bilateral defense treaty.¶ </w:t>
      </w:r>
      <w:r w:rsidRPr="00961025">
        <w:rPr>
          <w:rStyle w:val="StyleUnderline"/>
          <w:highlight w:val="cyan"/>
        </w:rPr>
        <w:t>The containment side</w:t>
      </w:r>
      <w:r w:rsidRPr="00465718">
        <w:rPr>
          <w:rStyle w:val="StyleUnderline"/>
        </w:rPr>
        <w:t xml:space="preserve"> of U.S. policy </w:t>
      </w:r>
      <w:r w:rsidRPr="00961025">
        <w:rPr>
          <w:rStyle w:val="StyleUnderline"/>
          <w:highlight w:val="cyan"/>
        </w:rPr>
        <w:t>has gone from</w:t>
      </w:r>
      <w:r w:rsidRPr="00465718">
        <w:rPr>
          <w:rStyle w:val="StyleUnderline"/>
        </w:rPr>
        <w:t xml:space="preserve"> merely </w:t>
      </w:r>
      <w:r w:rsidRPr="00961025">
        <w:rPr>
          <w:rStyle w:val="StyleUnderline"/>
          <w:highlight w:val="cyan"/>
        </w:rPr>
        <w:t>assembling</w:t>
      </w:r>
      <w:r w:rsidRPr="00465718">
        <w:rPr>
          <w:rStyle w:val="StyleUnderline"/>
        </w:rPr>
        <w:t xml:space="preserve"> some of the necessary components, </w:t>
      </w:r>
      <w:r w:rsidRPr="00961025">
        <w:rPr>
          <w:rStyle w:val="StyleUnderline"/>
          <w:highlight w:val="cyan"/>
        </w:rPr>
        <w:t>to</w:t>
      </w:r>
      <w:r w:rsidRPr="00465718">
        <w:rPr>
          <w:rStyle w:val="StyleUnderline"/>
        </w:rPr>
        <w:t xml:space="preserve"> be </w:t>
      </w:r>
      <w:r w:rsidRPr="00961025">
        <w:rPr>
          <w:rStyle w:val="StyleUnderline"/>
          <w:highlight w:val="cyan"/>
        </w:rPr>
        <w:t>activated</w:t>
      </w:r>
      <w:r w:rsidRPr="00465718">
        <w:rPr>
          <w:rStyle w:val="StyleUnderline"/>
        </w:rPr>
        <w:t xml:space="preserve"> at a later date if necessary</w:t>
      </w:r>
      <w:r w:rsidRPr="00465718">
        <w:rPr>
          <w:sz w:val="12"/>
        </w:rPr>
        <w:t xml:space="preserve"> (first gear), </w:t>
      </w:r>
      <w:r w:rsidRPr="00465718">
        <w:rPr>
          <w:rStyle w:val="StyleUnderline"/>
        </w:rPr>
        <w:t>to the initial phase of activation</w:t>
      </w:r>
      <w:r w:rsidRPr="00465718">
        <w:rPr>
          <w:sz w:val="12"/>
        </w:rPr>
        <w:t xml:space="preserve"> (second gear). More emphasis is likely to be placed on China as a serious strategic competitor, if not an outright adversary. </w:t>
      </w:r>
      <w:r w:rsidRPr="00961025">
        <w:rPr>
          <w:rStyle w:val="StyleUnderline"/>
          <w:highlight w:val="cyan"/>
        </w:rPr>
        <w:t>But developing any</w:t>
      </w:r>
      <w:r w:rsidRPr="00465718">
        <w:rPr>
          <w:rStyle w:val="StyleUnderline"/>
        </w:rPr>
        <w:t xml:space="preserve"> kind of a </w:t>
      </w:r>
      <w:r w:rsidRPr="00961025">
        <w:rPr>
          <w:rStyle w:val="StyleUnderline"/>
          <w:highlight w:val="cyan"/>
        </w:rPr>
        <w:t>containment</w:t>
      </w:r>
      <w:r w:rsidRPr="00465718">
        <w:rPr>
          <w:rStyle w:val="StyleUnderline"/>
        </w:rPr>
        <w:t xml:space="preserve"> policy </w:t>
      </w:r>
      <w:r w:rsidRPr="00961025">
        <w:rPr>
          <w:rStyle w:val="StyleUnderline"/>
          <w:highlight w:val="cyan"/>
        </w:rPr>
        <w:t>against China is</w:t>
      </w:r>
      <w:r w:rsidRPr="00465718">
        <w:rPr>
          <w:rStyle w:val="StyleUnderline"/>
        </w:rPr>
        <w:t xml:space="preserve"> almost </w:t>
      </w:r>
      <w:r w:rsidRPr="00961025">
        <w:rPr>
          <w:rStyle w:val="StyleUnderline"/>
          <w:highlight w:val="cyan"/>
        </w:rPr>
        <w:t>certain to</w:t>
      </w:r>
      <w:r w:rsidRPr="00465718">
        <w:rPr>
          <w:rStyle w:val="StyleUnderline"/>
        </w:rPr>
        <w:t xml:space="preserve"> </w:t>
      </w:r>
      <w:r w:rsidRPr="00961025">
        <w:rPr>
          <w:rStyle w:val="StyleUnderline"/>
          <w:highlight w:val="cyan"/>
        </w:rPr>
        <w:t>prove</w:t>
      </w:r>
      <w:r w:rsidRPr="00465718">
        <w:rPr>
          <w:rStyle w:val="StyleUnderline"/>
        </w:rPr>
        <w:t xml:space="preserve"> hopelessly </w:t>
      </w:r>
      <w:r w:rsidRPr="00961025">
        <w:rPr>
          <w:rStyle w:val="StyleUnderline"/>
          <w:highlight w:val="cyan"/>
        </w:rPr>
        <w:t>difficult</w:t>
      </w:r>
      <w:r w:rsidRPr="00465718">
        <w:rPr>
          <w:sz w:val="12"/>
        </w:rPr>
        <w:t xml:space="preserve">. Despite the sometimes inflammatory rhetoric coming from Donald Trump and some other China bashers, </w:t>
      </w:r>
      <w:r w:rsidRPr="00961025">
        <w:rPr>
          <w:rStyle w:val="StyleUnderline"/>
          <w:highlight w:val="cyan"/>
        </w:rPr>
        <w:t>the bilateral economic relationship remains</w:t>
      </w:r>
      <w:r w:rsidRPr="00465718">
        <w:rPr>
          <w:rStyle w:val="StyleUnderline"/>
        </w:rPr>
        <w:t xml:space="preserve"> quite extensive and </w:t>
      </w:r>
      <w:r w:rsidRPr="00961025">
        <w:rPr>
          <w:rStyle w:val="StyleUnderline"/>
          <w:highlight w:val="cyan"/>
        </w:rPr>
        <w:t>crucial</w:t>
      </w:r>
      <w:r w:rsidRPr="00465718">
        <w:rPr>
          <w:sz w:val="12"/>
        </w:rPr>
        <w:t xml:space="preserve">. China is America’s second largest trading partner. In 2015, the United States exported $116 billion in goods to China while importing $482 billion. </w:t>
      </w:r>
      <w:r w:rsidRPr="00961025">
        <w:rPr>
          <w:rStyle w:val="StyleUnderline"/>
          <w:highlight w:val="cyan"/>
        </w:rPr>
        <w:t>Disrupting that relationship would be</w:t>
      </w:r>
      <w:r w:rsidRPr="00465718">
        <w:rPr>
          <w:rStyle w:val="StyleUnderline"/>
        </w:rPr>
        <w:t xml:space="preserve"> extremely costly and </w:t>
      </w:r>
      <w:r w:rsidRPr="00961025">
        <w:rPr>
          <w:rStyle w:val="StyleUnderline"/>
          <w:highlight w:val="cyan"/>
        </w:rPr>
        <w:t>painful for both countries</w:t>
      </w:r>
      <w:r w:rsidRPr="00465718">
        <w:rPr>
          <w:sz w:val="12"/>
        </w:rPr>
        <w:t xml:space="preserve">.¶ That point underscores one key reason why </w:t>
      </w:r>
      <w:r w:rsidRPr="00961025">
        <w:rPr>
          <w:rStyle w:val="StyleUnderline"/>
          <w:highlight w:val="cyan"/>
        </w:rPr>
        <w:t>reviving anything</w:t>
      </w:r>
      <w:r w:rsidRPr="00465718">
        <w:rPr>
          <w:rStyle w:val="StyleUnderline"/>
        </w:rPr>
        <w:t xml:space="preserve"> even faintly </w:t>
      </w:r>
      <w:r w:rsidRPr="00961025">
        <w:rPr>
          <w:rStyle w:val="StyleUnderline"/>
          <w:highlight w:val="cyan"/>
        </w:rPr>
        <w:t>resembling the Cold War</w:t>
      </w:r>
      <w:r w:rsidRPr="00465718">
        <w:rPr>
          <w:rStyle w:val="StyleUnderline"/>
        </w:rPr>
        <w:t xml:space="preserve">–era </w:t>
      </w:r>
      <w:r w:rsidRPr="00961025">
        <w:rPr>
          <w:rStyle w:val="StyleUnderline"/>
          <w:highlight w:val="cyan"/>
        </w:rPr>
        <w:t>containment policy</w:t>
      </w:r>
      <w:r w:rsidRPr="00465718">
        <w:rPr>
          <w:rStyle w:val="StyleUnderline"/>
        </w:rPr>
        <w:t xml:space="preserve"> that worked </w:t>
      </w:r>
      <w:r w:rsidRPr="00961025">
        <w:rPr>
          <w:rStyle w:val="StyleUnderline"/>
          <w:highlight w:val="cyan"/>
        </w:rPr>
        <w:t>against the Soviet Union is</w:t>
      </w:r>
      <w:r w:rsidRPr="00465718">
        <w:rPr>
          <w:rStyle w:val="StyleUnderline"/>
        </w:rPr>
        <w:t xml:space="preserve"> a </w:t>
      </w:r>
      <w:r w:rsidRPr="00961025">
        <w:rPr>
          <w:rStyle w:val="StyleUnderline"/>
          <w:highlight w:val="cyan"/>
        </w:rPr>
        <w:t>hopeless</w:t>
      </w:r>
      <w:r w:rsidRPr="00465718">
        <w:rPr>
          <w:rStyle w:val="StyleUnderline"/>
        </w:rPr>
        <w:t xml:space="preserve"> quest</w:t>
      </w:r>
      <w:r w:rsidRPr="00465718">
        <w:rPr>
          <w:sz w:val="12"/>
        </w:rPr>
        <w:t xml:space="preserve">. America’s economic relations with the USSR were minuscule, so there was little sacrifice on that front in taking a hardline stance against Moscow. That is clearly not the case today regarding America’s economic connections to China.¶ There is also the matter of assembling a reliable alliance against Beijing. </w:t>
      </w:r>
      <w:r w:rsidRPr="006A0D42">
        <w:rPr>
          <w:rStyle w:val="StyleUnderline"/>
          <w:highlight w:val="cyan"/>
        </w:rPr>
        <w:t>Conducting a containment policy</w:t>
      </w:r>
      <w:r w:rsidRPr="003214C1">
        <w:rPr>
          <w:rStyle w:val="StyleUnderline"/>
        </w:rPr>
        <w:t xml:space="preserve"> against the Soviet Union </w:t>
      </w:r>
      <w:r w:rsidRPr="006A0D42">
        <w:rPr>
          <w:rStyle w:val="StyleUnderline"/>
          <w:highlight w:val="cyan"/>
        </w:rPr>
        <w:t>during the Cold War was feasible because</w:t>
      </w:r>
      <w:r w:rsidRPr="00465718">
        <w:rPr>
          <w:sz w:val="12"/>
        </w:rPr>
        <w:t xml:space="preserve"> (at least during the crucial formative stages) </w:t>
      </w:r>
      <w:r w:rsidRPr="006A0D42">
        <w:rPr>
          <w:rStyle w:val="StyleUnderline"/>
          <w:highlight w:val="cyan"/>
        </w:rPr>
        <w:t>neither the U</w:t>
      </w:r>
      <w:r w:rsidRPr="003214C1">
        <w:rPr>
          <w:rStyle w:val="StyleUnderline"/>
        </w:rPr>
        <w:t xml:space="preserve">nited </w:t>
      </w:r>
      <w:r w:rsidRPr="006A0D42">
        <w:rPr>
          <w:rStyle w:val="StyleUnderline"/>
          <w:highlight w:val="cyan"/>
        </w:rPr>
        <w:t>S</w:t>
      </w:r>
      <w:r w:rsidRPr="003214C1">
        <w:rPr>
          <w:rStyle w:val="StyleUnderline"/>
        </w:rPr>
        <w:t xml:space="preserve">tates </w:t>
      </w:r>
      <w:r w:rsidRPr="006A0D42">
        <w:rPr>
          <w:rStyle w:val="StyleUnderline"/>
          <w:highlight w:val="cyan"/>
        </w:rPr>
        <w:t>nor its</w:t>
      </w:r>
      <w:r w:rsidRPr="003214C1">
        <w:rPr>
          <w:rStyle w:val="StyleUnderline"/>
        </w:rPr>
        <w:t xml:space="preserve"> key </w:t>
      </w:r>
      <w:r w:rsidRPr="006A0D42">
        <w:rPr>
          <w:rStyle w:val="StyleUnderline"/>
          <w:highlight w:val="cyan"/>
        </w:rPr>
        <w:t>allies had much of a</w:t>
      </w:r>
      <w:r w:rsidRPr="003214C1">
        <w:rPr>
          <w:rStyle w:val="StyleUnderline"/>
        </w:rPr>
        <w:t xml:space="preserve"> political or economic </w:t>
      </w:r>
      <w:r w:rsidRPr="006A0D42">
        <w:rPr>
          <w:rStyle w:val="StyleUnderline"/>
          <w:highlight w:val="cyan"/>
        </w:rPr>
        <w:t>relationship to lose with Moscow</w:t>
      </w:r>
      <w:r w:rsidRPr="003214C1">
        <w:rPr>
          <w:rStyle w:val="StyleUnderline"/>
        </w:rPr>
        <w:t xml:space="preserve">. </w:t>
      </w:r>
      <w:r w:rsidRPr="006A0D42">
        <w:rPr>
          <w:rStyle w:val="StyleUnderline"/>
          <w:highlight w:val="cyan"/>
        </w:rPr>
        <w:t>The costs,</w:t>
      </w:r>
      <w:r w:rsidRPr="003214C1">
        <w:rPr>
          <w:rStyle w:val="StyleUnderline"/>
        </w:rPr>
        <w:t xml:space="preserve"> therefore, </w:t>
      </w:r>
      <w:r w:rsidRPr="006A0D42">
        <w:rPr>
          <w:rStyle w:val="StyleUnderline"/>
          <w:highlight w:val="cyan"/>
        </w:rPr>
        <w:t>of shunning</w:t>
      </w:r>
      <w:r w:rsidRPr="003214C1">
        <w:rPr>
          <w:rStyle w:val="StyleUnderline"/>
        </w:rPr>
        <w:t xml:space="preserve"> Moscow </w:t>
      </w:r>
      <w:r w:rsidRPr="006A0D42">
        <w:rPr>
          <w:rStyle w:val="StyleUnderline"/>
          <w:highlight w:val="cyan"/>
        </w:rPr>
        <w:t>were minimal.</w:t>
      </w:r>
      <w:r w:rsidRPr="003214C1">
        <w:rPr>
          <w:rStyle w:val="StyleUnderline"/>
        </w:rPr>
        <w:t xml:space="preserve"> </w:t>
      </w:r>
      <w:r w:rsidRPr="006A0D42">
        <w:rPr>
          <w:rStyle w:val="StyleUnderline"/>
          <w:highlight w:val="cyan"/>
        </w:rPr>
        <w:t>That is</w:t>
      </w:r>
      <w:r w:rsidRPr="003214C1">
        <w:rPr>
          <w:rStyle w:val="StyleUnderline"/>
        </w:rPr>
        <w:t xml:space="preserve"> clearly </w:t>
      </w:r>
      <w:r w:rsidRPr="006A0D42">
        <w:rPr>
          <w:rStyle w:val="StyleUnderline"/>
          <w:highlight w:val="cyan"/>
        </w:rPr>
        <w:t>not the case with China</w:t>
      </w:r>
      <w:r w:rsidRPr="00465718">
        <w:rPr>
          <w:sz w:val="12"/>
        </w:rPr>
        <w:t xml:space="preserve">. Most of the East Asian countries, including close U.S. allies Japan and South Korea, already have extensive economic links with Beijing. Indeed, </w:t>
      </w:r>
      <w:r w:rsidRPr="006A0D42">
        <w:rPr>
          <w:rStyle w:val="StyleUnderline"/>
          <w:highlight w:val="cyan"/>
        </w:rPr>
        <w:t>China is Japan’s largest trading partner</w:t>
      </w:r>
      <w:r w:rsidRPr="00465718">
        <w:rPr>
          <w:rStyle w:val="StyleUnderline"/>
        </w:rPr>
        <w:t>,</w:t>
      </w:r>
      <w:r w:rsidRPr="00465718">
        <w:rPr>
          <w:sz w:val="12"/>
        </w:rPr>
        <w:t xml:space="preserve"> accounting for one-fifth of that country’s total trade. </w:t>
      </w:r>
      <w:r w:rsidRPr="006A0D42">
        <w:rPr>
          <w:rStyle w:val="StyleUnderline"/>
          <w:highlight w:val="cyan"/>
        </w:rPr>
        <w:t>It would not be easy</w:t>
      </w:r>
      <w:r w:rsidRPr="00465718">
        <w:rPr>
          <w:rStyle w:val="StyleUnderline"/>
        </w:rPr>
        <w:t xml:space="preserve"> for those countries </w:t>
      </w:r>
      <w:r w:rsidRPr="006A0D42">
        <w:rPr>
          <w:rStyle w:val="StyleUnderline"/>
          <w:highlight w:val="cyan"/>
        </w:rPr>
        <w:t>to jeopardize such stakes to support a</w:t>
      </w:r>
      <w:r w:rsidRPr="00465718">
        <w:rPr>
          <w:rStyle w:val="StyleUnderline"/>
        </w:rPr>
        <w:t xml:space="preserve"> confrontational, U.S.-led </w:t>
      </w:r>
      <w:r w:rsidRPr="006A0D42">
        <w:rPr>
          <w:rStyle w:val="StyleUnderline"/>
          <w:highlight w:val="cyan"/>
        </w:rPr>
        <w:t>containment policy</w:t>
      </w:r>
      <w:r w:rsidRPr="006A0D42">
        <w:rPr>
          <w:sz w:val="12"/>
        </w:rPr>
        <w:t xml:space="preserve"> aimed</w:t>
      </w:r>
      <w:r w:rsidRPr="00465718">
        <w:rPr>
          <w:sz w:val="12"/>
        </w:rPr>
        <w:t xml:space="preserve"> at Beijing. Tokyo undoubtedly has concerns about China’s behavior in the East China Sea (and about overall Chinese ambitions), but it would still be a reluctant recruit in a hostile containment strategy.¶ Indeed, as time passed during the Cold War, even the containment strategy directed against the Soviet Union proved increasingly difficult for U.S. leaders. That was especially true after the early 1970s, when West Germany’s policy of Ostpolitik sought better relations with communist East Germany, and indirectly with Moscow and the rest of the Soviet bloc. As connections deepened between democratic Europe and the USSR, support for hard-line U.S. policies began to fade. That point became evident in the 1980s, when U.S. leaders attempted to persuade their European allies to reject the proposal for a natural gas pipeline from the Soviet Union to Western Europe, fearing that it would give Moscow an unhealthy degree of policy leverage. Much to Washington’s frustration, key European allies rejected the advice</w:t>
      </w:r>
      <w:r w:rsidRPr="00465718">
        <w:rPr>
          <w:rStyle w:val="StyleUnderline"/>
        </w:rPr>
        <w:t>.</w:t>
      </w:r>
      <w:r w:rsidRPr="00465718">
        <w:rPr>
          <w:rStyle w:val="StyleUnderline"/>
          <w:b/>
          <w:sz w:val="12"/>
        </w:rPr>
        <w:t>¶</w:t>
      </w:r>
      <w:r w:rsidRPr="00465718">
        <w:rPr>
          <w:rStyle w:val="StyleUnderline"/>
        </w:rPr>
        <w:t xml:space="preserve"> If the United States attempts to mobilize regional support for a containment policy against China, it will start out operating in an environment even less conducive than the policy environment regarding the Soviet Union in the 1980s.</w:t>
      </w:r>
      <w:r w:rsidRPr="00465718">
        <w:rPr>
          <w:sz w:val="12"/>
        </w:rPr>
        <w:t xml:space="preserve"> Washington’s courtship might be welcomed by very small countries, such as the Philippines, that are already on extremely bad terms with Beijing. Larger powers, though, are more likely to see what benefits they can entice and extract from Washington, without making firm commitments that would antagonize China and jeopardize their own important ties to that county.¶ </w:t>
      </w:r>
      <w:r w:rsidRPr="00465718">
        <w:rPr>
          <w:rStyle w:val="StyleUnderline"/>
        </w:rPr>
        <w:t xml:space="preserve">There is a final reason why an overt containment policy against China would be a poor option for the United States. </w:t>
      </w:r>
      <w:r w:rsidRPr="006712EB">
        <w:rPr>
          <w:rStyle w:val="StyleUnderline"/>
          <w:highlight w:val="cyan"/>
        </w:rPr>
        <w:t>Several troublesome global</w:t>
      </w:r>
      <w:r w:rsidRPr="00465718">
        <w:rPr>
          <w:rStyle w:val="StyleUnderline"/>
        </w:rPr>
        <w:t xml:space="preserve"> or regional </w:t>
      </w:r>
      <w:r w:rsidRPr="006712EB">
        <w:rPr>
          <w:rStyle w:val="StyleUnderline"/>
          <w:highlight w:val="cyan"/>
        </w:rPr>
        <w:t>issues will be difficult to address without</w:t>
      </w:r>
      <w:r w:rsidRPr="00465718">
        <w:rPr>
          <w:rStyle w:val="StyleUnderline"/>
        </w:rPr>
        <w:t xml:space="preserve"> substantial input and </w:t>
      </w:r>
      <w:r w:rsidRPr="006712EB">
        <w:rPr>
          <w:rStyle w:val="StyleUnderline"/>
          <w:highlight w:val="cyan"/>
        </w:rPr>
        <w:t>cooperation from China</w:t>
      </w:r>
      <w:r w:rsidRPr="006712EB">
        <w:rPr>
          <w:sz w:val="12"/>
          <w:highlight w:val="cyan"/>
        </w:rPr>
        <w:t>.</w:t>
      </w:r>
      <w:r w:rsidRPr="00465718">
        <w:rPr>
          <w:sz w:val="12"/>
        </w:rPr>
        <w:t xml:space="preserve"> It is nearly impossible</w:t>
      </w:r>
      <w:r w:rsidRPr="00465718">
        <w:rPr>
          <w:rStyle w:val="StyleUnderline"/>
        </w:rPr>
        <w:t xml:space="preserve">, </w:t>
      </w:r>
      <w:r w:rsidRPr="006712EB">
        <w:rPr>
          <w:rStyle w:val="StyleUnderline"/>
          <w:highlight w:val="cyan"/>
        </w:rPr>
        <w:t>for example</w:t>
      </w:r>
      <w:r w:rsidRPr="00465718">
        <w:rPr>
          <w:sz w:val="12"/>
        </w:rPr>
        <w:t xml:space="preserve">, to imagine progress being made on the difficult and complex issue of </w:t>
      </w:r>
      <w:r w:rsidRPr="006712EB">
        <w:rPr>
          <w:rStyle w:val="StyleUnderline"/>
          <w:highlight w:val="cyan"/>
        </w:rPr>
        <w:t>North Korea</w:t>
      </w:r>
      <w:r w:rsidRPr="00465718">
        <w:rPr>
          <w:rStyle w:val="StyleUnderline"/>
        </w:rPr>
        <w:t>’s</w:t>
      </w:r>
      <w:r w:rsidRPr="00465718">
        <w:rPr>
          <w:sz w:val="12"/>
        </w:rPr>
        <w:t xml:space="preserve"> nuclear and ballistic missile programs without China’s extensive involvement.¶ </w:t>
      </w:r>
      <w:r w:rsidRPr="006712EB">
        <w:rPr>
          <w:rStyle w:val="StyleUnderline"/>
          <w:highlight w:val="cyan"/>
        </w:rPr>
        <w:t>The United States needs to lower</w:t>
      </w:r>
      <w:r w:rsidRPr="003214C1">
        <w:rPr>
          <w:rStyle w:val="StyleUnderline"/>
        </w:rPr>
        <w:t xml:space="preserve">, not increase, </w:t>
      </w:r>
      <w:r w:rsidRPr="006712EB">
        <w:rPr>
          <w:rStyle w:val="StyleUnderline"/>
          <w:highlight w:val="cyan"/>
        </w:rPr>
        <w:t>its level of confrontation toward China</w:t>
      </w:r>
      <w:r w:rsidRPr="003214C1">
        <w:rPr>
          <w:rStyle w:val="StyleUnderline"/>
        </w:rPr>
        <w:t>.</w:t>
      </w:r>
      <w:r w:rsidRPr="00465718">
        <w:rPr>
          <w:sz w:val="12"/>
        </w:rPr>
        <w:t xml:space="preserve"> That also means restoring respect for the concept of spheres of influence. </w:t>
      </w:r>
      <w:r w:rsidRPr="00465718">
        <w:rPr>
          <w:rStyle w:val="StyleUnderline"/>
        </w:rPr>
        <w:t xml:space="preserve">In attempting to preserve U.S. primacy in East Asia and the western Pacific, </w:t>
      </w:r>
      <w:r w:rsidRPr="006712EB">
        <w:rPr>
          <w:rStyle w:val="StyleUnderline"/>
          <w:highlight w:val="cyan"/>
        </w:rPr>
        <w:t>U.S. leaders are intruding into the South China Sea</w:t>
      </w:r>
      <w:r w:rsidRPr="00465718">
        <w:rPr>
          <w:rStyle w:val="StyleUnderline"/>
        </w:rPr>
        <w:t xml:space="preserve"> and other area</w:t>
      </w:r>
      <w:r w:rsidRPr="00465718">
        <w:rPr>
          <w:sz w:val="12"/>
        </w:rPr>
        <w:t xml:space="preserve">s that logically matter far more to China than to America. </w:t>
      </w:r>
      <w:r w:rsidRPr="006712EB">
        <w:rPr>
          <w:rStyle w:val="StyleUnderline"/>
          <w:highlight w:val="cyan"/>
        </w:rPr>
        <w:t>Such a strategy is likely to result either in a</w:t>
      </w:r>
      <w:r w:rsidRPr="00465718">
        <w:rPr>
          <w:rStyle w:val="StyleUnderline"/>
        </w:rPr>
        <w:t xml:space="preserve"> </w:t>
      </w:r>
      <w:r w:rsidRPr="00465718">
        <w:rPr>
          <w:rStyle w:val="StyleUnderline"/>
        </w:rPr>
        <w:lastRenderedPageBreak/>
        <w:t xml:space="preserve">humiliating U.S. retreat under pressure or a disastrous </w:t>
      </w:r>
      <w:r w:rsidRPr="006712EB">
        <w:rPr>
          <w:rStyle w:val="StyleUnderline"/>
          <w:highlight w:val="cyan"/>
        </w:rPr>
        <w:t>military collision</w:t>
      </w:r>
      <w:r w:rsidRPr="00465718">
        <w:rPr>
          <w:sz w:val="12"/>
        </w:rPr>
        <w:t>. A containment strategy is a feeble attempt to evade that reality.</w:t>
      </w:r>
    </w:p>
    <w:p w14:paraId="4E323958" w14:textId="77777777" w:rsidR="00C41002" w:rsidRPr="005C6318" w:rsidRDefault="005C6318" w:rsidP="005C6318">
      <w:pPr>
        <w:pStyle w:val="Heading4"/>
      </w:pPr>
      <w:r w:rsidRPr="005C6318">
        <w:t xml:space="preserve">The US has no credibility now – China doesn’t think the US will respond with military force and neither do allies </w:t>
      </w:r>
    </w:p>
    <w:p w14:paraId="77CEC10D" w14:textId="77777777" w:rsidR="00627FEE" w:rsidRPr="00627FEE" w:rsidRDefault="00627FEE" w:rsidP="00FA6D0C">
      <w:pPr>
        <w:rPr>
          <w:rStyle w:val="Style13ptBold"/>
        </w:rPr>
      </w:pPr>
      <w:r w:rsidRPr="00627FEE">
        <w:rPr>
          <w:rStyle w:val="Style13ptBold"/>
        </w:rPr>
        <w:t>Frasure 5/3</w:t>
      </w:r>
    </w:p>
    <w:p w14:paraId="51D118FE" w14:textId="77777777" w:rsidR="00FA6D0C" w:rsidRPr="00FA6D0C" w:rsidRDefault="00FA6D0C" w:rsidP="00FA6D0C">
      <w:pPr>
        <w:rPr>
          <w:sz w:val="16"/>
          <w:szCs w:val="16"/>
        </w:rPr>
      </w:pPr>
      <w:r w:rsidRPr="00FA6D0C">
        <w:rPr>
          <w:sz w:val="16"/>
          <w:szCs w:val="16"/>
        </w:rPr>
        <w:t>William G. Frasure. May 03, 2016. U.S. Credibility in the South China Sea. William G. Frasure is Professor of Government at Connecticut College. He has worked and lived intermittently in Hanoi since 1997, teaching, lecturing, directing academic exchanges, and occasionally consulting for various Vietnamese government agencies and ministries. http://thediplomat.com/2016/05/u-s-credibility-in-the-south-china-sea/</w:t>
      </w:r>
    </w:p>
    <w:p w14:paraId="5DB8991F" w14:textId="77777777" w:rsidR="00FA6D0C" w:rsidRDefault="00FA6D0C" w:rsidP="00FA6D0C">
      <w:pPr>
        <w:rPr>
          <w:sz w:val="16"/>
        </w:rPr>
      </w:pPr>
      <w:r w:rsidRPr="0019280C">
        <w:rPr>
          <w:rStyle w:val="StyleUnderline"/>
          <w:highlight w:val="yellow"/>
        </w:rPr>
        <w:t>China continues to militarize the South China Sea</w:t>
      </w:r>
      <w:r w:rsidRPr="006028B4">
        <w:rPr>
          <w:rStyle w:val="StyleUnderline"/>
        </w:rPr>
        <w:t>, with the manifest intention of making its claim of sovereignty thereto impossible to challenge.</w:t>
      </w:r>
      <w:r w:rsidRPr="00EA6CE1">
        <w:rPr>
          <w:sz w:val="16"/>
        </w:rPr>
        <w:t xml:space="preserve"> China has made clear that it does not plan to accept a likely unfavorable decision, forthcoming in a month or so, by the Permanent Court of Arbitration in The Hague. Moreover</w:t>
      </w:r>
      <w:r w:rsidRPr="006028B4">
        <w:rPr>
          <w:rStyle w:val="StyleUnderline"/>
        </w:rPr>
        <w:t>, China has so far refused to discuss any sort of multilateral negotiations over the many overlapping, conflicting territorial claims.</w:t>
      </w:r>
      <w:r w:rsidR="00EA6CE1" w:rsidRPr="00EA6CE1">
        <w:rPr>
          <w:sz w:val="16"/>
        </w:rPr>
        <w:t xml:space="preserve"> </w:t>
      </w:r>
      <w:r w:rsidRPr="0019280C">
        <w:rPr>
          <w:rStyle w:val="StyleUnderline"/>
          <w:highlight w:val="yellow"/>
        </w:rPr>
        <w:t>Nations who contest China’s claims</w:t>
      </w:r>
      <w:r w:rsidRPr="00EA6CE1">
        <w:rPr>
          <w:sz w:val="16"/>
        </w:rPr>
        <w:t xml:space="preserve"> as violations of their own sovereignty </w:t>
      </w:r>
      <w:r w:rsidRPr="006028B4">
        <w:rPr>
          <w:rStyle w:val="StyleUnderline"/>
        </w:rPr>
        <w:t>are left having to figure out how to confront China’s increasingly threatening military posture</w:t>
      </w:r>
      <w:r w:rsidRPr="00EA6CE1">
        <w:rPr>
          <w:sz w:val="16"/>
        </w:rPr>
        <w:t xml:space="preserve"> in the South China Sea. Must the Philippines, Vietnam, and other contestants either accede to Chinese sovereignty over the Sea or fight to defend their interests? If, indeed, those are the only options, then the choice seems clear. None of the contesting countries can overcome China’s military might, and they must eventually concede the South China Sea to China and hope for the best. Rather steadily, however, </w:t>
      </w:r>
      <w:r w:rsidRPr="006028B4">
        <w:rPr>
          <w:rStyle w:val="StyleUnderline"/>
        </w:rPr>
        <w:t xml:space="preserve">Vietnam and the Philippines </w:t>
      </w:r>
      <w:r w:rsidRPr="0019280C">
        <w:rPr>
          <w:rStyle w:val="StyleUnderline"/>
          <w:highlight w:val="yellow"/>
        </w:rPr>
        <w:t>have moved</w:t>
      </w:r>
      <w:r w:rsidRPr="006028B4">
        <w:rPr>
          <w:rStyle w:val="StyleUnderline"/>
        </w:rPr>
        <w:t xml:space="preserve"> beyond that simple choice </w:t>
      </w:r>
      <w:r w:rsidRPr="0019280C">
        <w:rPr>
          <w:rStyle w:val="StyleUnderline"/>
          <w:highlight w:val="yellow"/>
        </w:rPr>
        <w:t>to another option</w:t>
      </w:r>
      <w:r w:rsidRPr="006028B4">
        <w:rPr>
          <w:rStyle w:val="StyleUnderline"/>
        </w:rPr>
        <w:t xml:space="preserve"> of greater global significance: </w:t>
      </w:r>
      <w:r w:rsidRPr="0019280C">
        <w:rPr>
          <w:rStyle w:val="StyleUnderline"/>
          <w:highlight w:val="yellow"/>
        </w:rPr>
        <w:t>strengthening military ties with the U</w:t>
      </w:r>
      <w:r w:rsidRPr="006028B4">
        <w:rPr>
          <w:rStyle w:val="StyleUnderline"/>
        </w:rPr>
        <w:t xml:space="preserve">nited </w:t>
      </w:r>
      <w:r w:rsidRPr="0019280C">
        <w:rPr>
          <w:rStyle w:val="StyleUnderline"/>
          <w:highlight w:val="yellow"/>
        </w:rPr>
        <w:t>S</w:t>
      </w:r>
      <w:r w:rsidRPr="006028B4">
        <w:rPr>
          <w:rStyle w:val="StyleUnderline"/>
        </w:rPr>
        <w:t>tates.</w:t>
      </w:r>
      <w:r w:rsidR="00EA6CE1">
        <w:rPr>
          <w:rStyle w:val="StyleUnderline"/>
        </w:rPr>
        <w:t xml:space="preserve"> </w:t>
      </w:r>
      <w:r w:rsidRPr="00EA6CE1">
        <w:rPr>
          <w:sz w:val="16"/>
        </w:rPr>
        <w:t xml:space="preserve">By drawing closer to the U.S., China’s Southeast Asian adversaries seek to acquire some degree of balance in the region, so as to dissuade China from brazen invocations of military might to enforce its sweeping claims. Which is to say, they hope a more visible, active American military presence will deter China. </w:t>
      </w:r>
      <w:r w:rsidRPr="006028B4">
        <w:rPr>
          <w:rStyle w:val="StyleUnderline"/>
        </w:rPr>
        <w:t xml:space="preserve">There is no doubt that </w:t>
      </w:r>
      <w:r w:rsidRPr="00083E36">
        <w:rPr>
          <w:rStyle w:val="StyleUnderline"/>
          <w:highlight w:val="yellow"/>
        </w:rPr>
        <w:t>the U</w:t>
      </w:r>
      <w:r w:rsidRPr="006028B4">
        <w:rPr>
          <w:rStyle w:val="StyleUnderline"/>
        </w:rPr>
        <w:t xml:space="preserve">nited </w:t>
      </w:r>
      <w:r w:rsidRPr="00083E36">
        <w:rPr>
          <w:rStyle w:val="StyleUnderline"/>
          <w:highlight w:val="yellow"/>
        </w:rPr>
        <w:t>S</w:t>
      </w:r>
      <w:r w:rsidRPr="006028B4">
        <w:rPr>
          <w:rStyle w:val="StyleUnderline"/>
        </w:rPr>
        <w:t xml:space="preserve">tates </w:t>
      </w:r>
      <w:r w:rsidRPr="00083E36">
        <w:rPr>
          <w:rStyle w:val="StyleUnderline"/>
          <w:highlight w:val="yellow"/>
        </w:rPr>
        <w:t>has,</w:t>
      </w:r>
      <w:r w:rsidRPr="006028B4">
        <w:rPr>
          <w:rStyle w:val="StyleUnderline"/>
        </w:rPr>
        <w:t xml:space="preserve"> for the time being, </w:t>
      </w:r>
      <w:r w:rsidRPr="00083E36">
        <w:rPr>
          <w:rStyle w:val="StyleUnderline"/>
          <w:highlight w:val="yellow"/>
        </w:rPr>
        <w:t>adequate military resources</w:t>
      </w:r>
      <w:r w:rsidRPr="006028B4">
        <w:rPr>
          <w:rStyle w:val="StyleUnderline"/>
        </w:rPr>
        <w:t xml:space="preserve"> to more than balance anything China can put into the South China Sea. </w:t>
      </w:r>
      <w:r w:rsidRPr="00083E36">
        <w:rPr>
          <w:rStyle w:val="StyleUnderline"/>
          <w:highlight w:val="yellow"/>
        </w:rPr>
        <w:t>But</w:t>
      </w:r>
      <w:r w:rsidRPr="00EA6CE1">
        <w:rPr>
          <w:sz w:val="16"/>
        </w:rPr>
        <w:t>, as aficionados of the Cold War will recall</w:t>
      </w:r>
      <w:r w:rsidRPr="006028B4">
        <w:rPr>
          <w:rStyle w:val="StyleUnderline"/>
        </w:rPr>
        <w:t xml:space="preserve">, </w:t>
      </w:r>
      <w:r w:rsidRPr="00083E36">
        <w:rPr>
          <w:rStyle w:val="StyleUnderline"/>
          <w:highlight w:val="yellow"/>
        </w:rPr>
        <w:t>a fundamental component of deterrence is credibility. It is one thing to possess assets, it is another to</w:t>
      </w:r>
      <w:r w:rsidRPr="006028B4">
        <w:rPr>
          <w:rStyle w:val="StyleUnderline"/>
        </w:rPr>
        <w:t xml:space="preserve"> </w:t>
      </w:r>
      <w:r w:rsidRPr="00083E36">
        <w:rPr>
          <w:rStyle w:val="StyleUnderline"/>
          <w:highlight w:val="yellow"/>
        </w:rPr>
        <w:t>convince an adversary of your willingness to use them, and another still to convince friends</w:t>
      </w:r>
      <w:r w:rsidRPr="006028B4">
        <w:rPr>
          <w:rStyle w:val="StyleUnderline"/>
        </w:rPr>
        <w:t xml:space="preserve"> of your willingness to use them on their behalf. </w:t>
      </w:r>
      <w:r w:rsidRPr="00EA6CE1">
        <w:rPr>
          <w:sz w:val="16"/>
        </w:rPr>
        <w:t xml:space="preserve">A further step requires that your friend believes that your adversary is intimidated by your posture. It is this last element that seems to be at play in the South China Sea. </w:t>
      </w:r>
      <w:r w:rsidRPr="00083E36">
        <w:rPr>
          <w:rStyle w:val="StyleUnderline"/>
          <w:highlight w:val="yellow"/>
        </w:rPr>
        <w:t>The U</w:t>
      </w:r>
      <w:r w:rsidRPr="006028B4">
        <w:rPr>
          <w:rStyle w:val="StyleUnderline"/>
        </w:rPr>
        <w:t xml:space="preserve">nited </w:t>
      </w:r>
      <w:r w:rsidRPr="00083E36">
        <w:rPr>
          <w:rStyle w:val="StyleUnderline"/>
          <w:highlight w:val="yellow"/>
        </w:rPr>
        <w:t>S</w:t>
      </w:r>
      <w:r w:rsidRPr="006028B4">
        <w:rPr>
          <w:rStyle w:val="StyleUnderline"/>
        </w:rPr>
        <w:t xml:space="preserve">tates </w:t>
      </w:r>
      <w:r w:rsidRPr="00083E36">
        <w:rPr>
          <w:rStyle w:val="StyleUnderline"/>
          <w:highlight w:val="yellow"/>
        </w:rPr>
        <w:t>seeks to assure the Philippines and Vietnam</w:t>
      </w:r>
      <w:r w:rsidRPr="006028B4">
        <w:rPr>
          <w:rStyle w:val="StyleUnderline"/>
        </w:rPr>
        <w:t>,</w:t>
      </w:r>
      <w:r w:rsidRPr="00EA6CE1">
        <w:rPr>
          <w:sz w:val="16"/>
        </w:rPr>
        <w:t xml:space="preserve"> perhaps others, </w:t>
      </w:r>
      <w:r w:rsidRPr="00083E36">
        <w:rPr>
          <w:rStyle w:val="StyleUnderline"/>
          <w:highlight w:val="yellow"/>
        </w:rPr>
        <w:t>that China will be sufficiently intimidated by growing U.S. involvement</w:t>
      </w:r>
      <w:r w:rsidRPr="00EA6CE1">
        <w:rPr>
          <w:sz w:val="16"/>
        </w:rPr>
        <w:t xml:space="preserve"> to move toward more reasonable, more accommodating policies, and accept the need to resolve the conflict through serious multilateral negotiation. </w:t>
      </w:r>
      <w:r w:rsidRPr="00083E36">
        <w:rPr>
          <w:rStyle w:val="Emphasis"/>
          <w:highlight w:val="yellow"/>
        </w:rPr>
        <w:t>There is little to indicate that the approach is working</w:t>
      </w:r>
      <w:r w:rsidRPr="006028B4">
        <w:rPr>
          <w:rStyle w:val="Emphasis"/>
        </w:rPr>
        <w:t>.</w:t>
      </w:r>
      <w:r w:rsidR="00EA6CE1" w:rsidRPr="00EA6CE1">
        <w:rPr>
          <w:sz w:val="16"/>
        </w:rPr>
        <w:t xml:space="preserve"> </w:t>
      </w:r>
      <w:r w:rsidRPr="00EA6CE1">
        <w:rPr>
          <w:rStyle w:val="StyleUnderline"/>
        </w:rPr>
        <w:t xml:space="preserve">The steady course of events </w:t>
      </w:r>
      <w:r w:rsidRPr="00EA6CE1">
        <w:rPr>
          <w:sz w:val="16"/>
        </w:rPr>
        <w:t xml:space="preserve">in the South China Sea – China’s construction of artificial islands, introduction of surface-to-air missiles, landing strips, fighter jets, advanced radar, encouragement of provocative intrusions by fishing fleets and oil rigs – </w:t>
      </w:r>
      <w:r w:rsidRPr="00EA6CE1">
        <w:rPr>
          <w:rStyle w:val="StyleUnderline"/>
        </w:rPr>
        <w:t>indicates China’s emerging confidence that major gains in the establishment of virtual sovereignty</w:t>
      </w:r>
      <w:r w:rsidRPr="00EA6CE1">
        <w:rPr>
          <w:sz w:val="16"/>
        </w:rPr>
        <w:t xml:space="preserve"> within its nine-dash line c</w:t>
      </w:r>
      <w:r w:rsidRPr="00EA6CE1">
        <w:rPr>
          <w:rStyle w:val="StyleUnderline"/>
        </w:rPr>
        <w:t xml:space="preserve">an be had by patiently undertaking a series of many very small steps. </w:t>
      </w:r>
      <w:r w:rsidRPr="00083E36">
        <w:rPr>
          <w:rStyle w:val="StyleUnderline"/>
          <w:highlight w:val="yellow"/>
        </w:rPr>
        <w:t>China flaunts its belief that no</w:t>
      </w:r>
      <w:r w:rsidRPr="00EA6CE1">
        <w:rPr>
          <w:rStyle w:val="StyleUnderline"/>
        </w:rPr>
        <w:t xml:space="preserve"> such </w:t>
      </w:r>
      <w:r w:rsidRPr="00083E36">
        <w:rPr>
          <w:rStyle w:val="StyleUnderline"/>
          <w:highlight w:val="yellow"/>
        </w:rPr>
        <w:t>steps will be obstructed or interfered with by the U.S</w:t>
      </w:r>
      <w:r w:rsidRPr="00EA6CE1">
        <w:rPr>
          <w:rStyle w:val="StyleUnderline"/>
        </w:rPr>
        <w:t>.</w:t>
      </w:r>
      <w:r w:rsidRPr="00EA6CE1">
        <w:rPr>
          <w:sz w:val="16"/>
        </w:rPr>
        <w:t xml:space="preserve"> </w:t>
      </w:r>
      <w:r w:rsidRPr="00EA6CE1">
        <w:rPr>
          <w:rStyle w:val="StyleUnderline"/>
        </w:rPr>
        <w:t>It is hard to imagine that one more dock or airstrip or even one more SAM battery would elicit a military confrontation by the U.S. Nor is it likely that China will unambiguously attack an American ship or plane, or commit any clear act of war against the U.S.</w:t>
      </w:r>
      <w:r w:rsidR="00EA6CE1">
        <w:rPr>
          <w:rStyle w:val="StyleUnderline"/>
        </w:rPr>
        <w:t xml:space="preserve"> </w:t>
      </w:r>
      <w:r w:rsidRPr="00EA6CE1">
        <w:rPr>
          <w:rStyle w:val="StyleUnderline"/>
        </w:rPr>
        <w:t>China, then, can just keep on piling sand.</w:t>
      </w:r>
      <w:r w:rsidR="00EA6CE1">
        <w:rPr>
          <w:rStyle w:val="StyleUnderline"/>
        </w:rPr>
        <w:t xml:space="preserve"> </w:t>
      </w:r>
      <w:r w:rsidRPr="00EA6CE1">
        <w:rPr>
          <w:rStyle w:val="StyleUnderline"/>
        </w:rPr>
        <w:t xml:space="preserve">A more pertinent issue with respect to credibility, is how the U.S. would react to a military engagement between China and an aggrieved Southeast Asian nation. </w:t>
      </w:r>
      <w:r w:rsidRPr="00EA6CE1">
        <w:rPr>
          <w:sz w:val="16"/>
        </w:rPr>
        <w:t xml:space="preserve">Under a Mutual Defense Treaty, made sixty-five years ago and ceremonially reaffirmed in 2011, the United States has some responsibility to side with the Philippines in the event of a Chinese attack. The extent of that responsibility, however, is not spelled out beyond acting “to meet the common danger in accordance with its constitutional processes” and referring the matter to the U.N Security Council. Moreover, it is not at all clear – indeed, it is doubtful – that the treaty requires the United States to resist Chinese encroachments on contested reefs and shoals. Toward Vietnam, the U.S. has no formal obligations at all. </w:t>
      </w:r>
      <w:r w:rsidRPr="00083E36">
        <w:rPr>
          <w:rStyle w:val="StyleUnderline"/>
          <w:highlight w:val="yellow"/>
        </w:rPr>
        <w:t>The U.S.</w:t>
      </w:r>
      <w:r w:rsidRPr="00083E36">
        <w:rPr>
          <w:sz w:val="16"/>
          <w:highlight w:val="yellow"/>
        </w:rPr>
        <w:t>,</w:t>
      </w:r>
      <w:r w:rsidRPr="00EA6CE1">
        <w:rPr>
          <w:sz w:val="16"/>
        </w:rPr>
        <w:t xml:space="preserve"> in short, </w:t>
      </w:r>
      <w:r w:rsidRPr="00EA6CE1">
        <w:rPr>
          <w:rStyle w:val="StyleUnderline"/>
        </w:rPr>
        <w:t>ha</w:t>
      </w:r>
      <w:r w:rsidRPr="00083E36">
        <w:rPr>
          <w:rStyle w:val="StyleUnderline"/>
          <w:highlight w:val="yellow"/>
        </w:rPr>
        <w:t>s plenty of latitude in deciding how to respond to actual military conflic</w:t>
      </w:r>
      <w:r w:rsidRPr="00EA6CE1">
        <w:rPr>
          <w:rStyle w:val="StyleUnderline"/>
        </w:rPr>
        <w:t>t between China and either or both of its most prominent adversaries in the South China Sea.</w:t>
      </w:r>
      <w:r w:rsidR="00EA6CE1" w:rsidRPr="00EA6CE1">
        <w:rPr>
          <w:sz w:val="16"/>
        </w:rPr>
        <w:t xml:space="preserve"> </w:t>
      </w:r>
      <w:r w:rsidRPr="00083E36">
        <w:rPr>
          <w:rStyle w:val="StyleUnderline"/>
          <w:highlight w:val="yellow"/>
        </w:rPr>
        <w:t>As China continues to strengthen its military capabilities</w:t>
      </w:r>
      <w:r w:rsidRPr="00EA6CE1">
        <w:rPr>
          <w:rStyle w:val="StyleUnderline"/>
        </w:rPr>
        <w:t xml:space="preserve"> in the maritime region, </w:t>
      </w:r>
      <w:r w:rsidRPr="00083E36">
        <w:rPr>
          <w:rStyle w:val="StyleUnderline"/>
          <w:highlight w:val="yellow"/>
        </w:rPr>
        <w:t xml:space="preserve">it appears </w:t>
      </w:r>
      <w:r w:rsidRPr="00083E36">
        <w:rPr>
          <w:rStyle w:val="StyleUnderline"/>
          <w:highlight w:val="yellow"/>
        </w:rPr>
        <w:lastRenderedPageBreak/>
        <w:t>increasingly confident that the U.S. will not present any physical obstacle to its ambitions</w:t>
      </w:r>
      <w:r w:rsidRPr="00EA6CE1">
        <w:rPr>
          <w:rStyle w:val="StyleUnderline"/>
        </w:rPr>
        <w:t>.</w:t>
      </w:r>
      <w:r w:rsidRPr="00EA6CE1">
        <w:rPr>
          <w:sz w:val="16"/>
        </w:rPr>
        <w:t xml:space="preserve"> </w:t>
      </w:r>
      <w:r w:rsidRPr="00083E36">
        <w:rPr>
          <w:rStyle w:val="StyleUnderline"/>
          <w:highlight w:val="yellow"/>
        </w:rPr>
        <w:t>Chinese media</w:t>
      </w:r>
      <w:r w:rsidRPr="00EA6CE1">
        <w:rPr>
          <w:rStyle w:val="StyleUnderline"/>
        </w:rPr>
        <w:t xml:space="preserve"> </w:t>
      </w:r>
      <w:r w:rsidRPr="00083E36">
        <w:rPr>
          <w:rStyle w:val="StyleUnderline"/>
          <w:highlight w:val="yellow"/>
        </w:rPr>
        <w:t>emphasize the theme of</w:t>
      </w:r>
      <w:r w:rsidRPr="00EA6CE1">
        <w:rPr>
          <w:rStyle w:val="StyleUnderline"/>
        </w:rPr>
        <w:t xml:space="preserve"> supposed </w:t>
      </w:r>
      <w:r w:rsidRPr="00083E36">
        <w:rPr>
          <w:rStyle w:val="StyleUnderline"/>
          <w:highlight w:val="yellow"/>
        </w:rPr>
        <w:t>U.S. weakness,</w:t>
      </w:r>
      <w:r w:rsidRPr="00EA6CE1">
        <w:rPr>
          <w:rStyle w:val="StyleUnderline"/>
        </w:rPr>
        <w:t xml:space="preserve"> derisively portraying the recent Russian fly-by of an American guided-missile destroyer in the Baltic Sea, for example, as a humiliation.</w:t>
      </w:r>
      <w:r w:rsidR="00EA6CE1" w:rsidRPr="00EA6CE1">
        <w:rPr>
          <w:sz w:val="16"/>
        </w:rPr>
        <w:t xml:space="preserve"> </w:t>
      </w:r>
      <w:r w:rsidRPr="00EA6CE1">
        <w:rPr>
          <w:sz w:val="16"/>
        </w:rPr>
        <w:t>American activities in the South China Sea have not been conducted so as to support Philippine or Vietnamese territorial claims, but to assert a generalized principle of freedom of the seas. Any action to assert or defend their territorial claims will be left, evidently, to the claimants themselves. Any such action taken by a claimant alone would surely be repulsed by China, easily and quickly. Therefore, no such action is likely to occur without concrete prior assurance of American military support. There is no reason to assume that such assurance would ever be forthcoming.</w:t>
      </w:r>
      <w:r w:rsidR="00EA6CE1" w:rsidRPr="00EA6CE1">
        <w:rPr>
          <w:sz w:val="16"/>
        </w:rPr>
        <w:t xml:space="preserve"> </w:t>
      </w:r>
      <w:r w:rsidRPr="00EA6CE1">
        <w:rPr>
          <w:sz w:val="16"/>
        </w:rPr>
        <w:t xml:space="preserve">If they are paying attention to domestic politics in the United States, </w:t>
      </w:r>
      <w:r w:rsidRPr="00EA6CE1">
        <w:rPr>
          <w:rStyle w:val="StyleUnderline"/>
        </w:rPr>
        <w:t xml:space="preserve">China and the rival South China Sea claimants must be aware of how problematic it would be for an American administration to rouse public support for a military confrontation with China over obscure bits of rock </w:t>
      </w:r>
      <w:r w:rsidRPr="00EA6CE1">
        <w:rPr>
          <w:sz w:val="16"/>
        </w:rPr>
        <w:t>and sand in a corner of the world that, to most Americans, is quite remote. At present, polls showing what Americans are concerned about do not even mention the South China Sea conflict. Occasional polls register only some low-to-mid-range concern about “China,” mostly about trade</w:t>
      </w:r>
      <w:r w:rsidRPr="00EA6CE1">
        <w:rPr>
          <w:rStyle w:val="StyleUnderline"/>
        </w:rPr>
        <w:t xml:space="preserve">. Importantly, </w:t>
      </w:r>
      <w:r w:rsidRPr="00083E36">
        <w:rPr>
          <w:rStyle w:val="StyleUnderline"/>
          <w:highlight w:val="yellow"/>
        </w:rPr>
        <w:t>no effort is being made by the present administration to prepare the public for trouble in the South China Sea,</w:t>
      </w:r>
      <w:r w:rsidRPr="00EA6CE1">
        <w:rPr>
          <w:rStyle w:val="StyleUnderline"/>
        </w:rPr>
        <w:t xml:space="preserve"> nor is there any indication that any successor to this administration will do so.</w:t>
      </w:r>
      <w:r w:rsidRPr="00EA6CE1">
        <w:rPr>
          <w:sz w:val="16"/>
        </w:rPr>
        <w:t xml:space="preserve"> The Paracels and Spratleys are not even a vague shadow of Quemoy and Matsu in the realm of U.S. presidential politics.</w:t>
      </w:r>
      <w:r w:rsidR="00EA6CE1" w:rsidRPr="00EA6CE1">
        <w:rPr>
          <w:sz w:val="16"/>
        </w:rPr>
        <w:t xml:space="preserve"> </w:t>
      </w:r>
      <w:r w:rsidRPr="00EA6CE1">
        <w:rPr>
          <w:rStyle w:val="StyleUnderline"/>
        </w:rPr>
        <w:t xml:space="preserve">The persistent </w:t>
      </w:r>
      <w:r w:rsidRPr="00083E36">
        <w:rPr>
          <w:rStyle w:val="StyleUnderline"/>
          <w:highlight w:val="yellow"/>
        </w:rPr>
        <w:t>increase in China’s intimidating presence in the South China Sea has the effect</w:t>
      </w:r>
      <w:r w:rsidRPr="00EA6CE1">
        <w:rPr>
          <w:rStyle w:val="StyleUnderline"/>
        </w:rPr>
        <w:t xml:space="preserve">, intended or not, </w:t>
      </w:r>
      <w:r w:rsidRPr="00083E36">
        <w:rPr>
          <w:rStyle w:val="StyleUnderline"/>
          <w:highlight w:val="yellow"/>
        </w:rPr>
        <w:t>of raising doubts about America’s course there</w:t>
      </w:r>
      <w:r w:rsidRPr="00EA6CE1">
        <w:rPr>
          <w:rStyle w:val="StyleUnderline"/>
        </w:rPr>
        <w:t xml:space="preserve">. </w:t>
      </w:r>
      <w:r w:rsidRPr="00083E36">
        <w:rPr>
          <w:rStyle w:val="StyleUnderline"/>
          <w:highlight w:val="yellow"/>
        </w:rPr>
        <w:t>The appearance grows that the U.S.</w:t>
      </w:r>
      <w:r w:rsidRPr="00EA6CE1">
        <w:rPr>
          <w:rStyle w:val="StyleUnderline"/>
        </w:rPr>
        <w:t xml:space="preserve"> </w:t>
      </w:r>
      <w:r w:rsidRPr="00EA6CE1">
        <w:rPr>
          <w:sz w:val="16"/>
        </w:rPr>
        <w:t xml:space="preserve">may, for a while, offer encouragement to its allies, actual and would-be, but </w:t>
      </w:r>
      <w:r w:rsidRPr="00083E36">
        <w:rPr>
          <w:rStyle w:val="StyleUnderline"/>
          <w:highlight w:val="yellow"/>
        </w:rPr>
        <w:t>can do little or nothing to actually prevent China’s military dominance of the maritime region</w:t>
      </w:r>
      <w:r w:rsidRPr="00083E36">
        <w:rPr>
          <w:sz w:val="16"/>
          <w:highlight w:val="yellow"/>
        </w:rPr>
        <w:t>.</w:t>
      </w:r>
      <w:r w:rsidRPr="00EA6CE1">
        <w:rPr>
          <w:sz w:val="16"/>
        </w:rPr>
        <w:t xml:space="preserve"> Such is likely to continue to be the case, especially if China exercises self-discipline and patience, moving small step by small step, refraining from ugly provocations or attempts to humiliate the U.S.</w:t>
      </w:r>
    </w:p>
    <w:p w14:paraId="0DD713BB" w14:textId="77777777" w:rsidR="001050BD" w:rsidRDefault="001050BD" w:rsidP="001050BD">
      <w:pPr>
        <w:pStyle w:val="Heading2"/>
      </w:pPr>
      <w:r>
        <w:lastRenderedPageBreak/>
        <w:t>Politics DA</w:t>
      </w:r>
    </w:p>
    <w:p w14:paraId="0F1C9BC4" w14:textId="77777777" w:rsidR="001050BD" w:rsidRDefault="001050BD" w:rsidP="001050BD">
      <w:pPr>
        <w:pStyle w:val="Heading3"/>
      </w:pPr>
      <w:r>
        <w:lastRenderedPageBreak/>
        <w:t>BIT Popular</w:t>
      </w:r>
    </w:p>
    <w:p w14:paraId="579075D5" w14:textId="77777777" w:rsidR="003B601F" w:rsidRPr="003B601F" w:rsidRDefault="003B601F" w:rsidP="003B601F">
      <w:pPr>
        <w:pStyle w:val="Heading4"/>
      </w:pPr>
      <w:r w:rsidRPr="003B601F">
        <w:t xml:space="preserve">BITs are popular to the public and congress – protecting investors is popular </w:t>
      </w:r>
    </w:p>
    <w:p w14:paraId="5C055F18" w14:textId="77777777" w:rsidR="003B601F" w:rsidRPr="003B601F" w:rsidRDefault="003B601F" w:rsidP="001050BD">
      <w:pPr>
        <w:rPr>
          <w:rStyle w:val="Style13ptBold"/>
        </w:rPr>
      </w:pPr>
      <w:r w:rsidRPr="003B601F">
        <w:rPr>
          <w:rStyle w:val="Style13ptBold"/>
        </w:rPr>
        <w:t>Chilton 15</w:t>
      </w:r>
    </w:p>
    <w:p w14:paraId="551DF914" w14:textId="77777777" w:rsidR="007C5D0B" w:rsidRPr="007C5D0B" w:rsidRDefault="007C5D0B" w:rsidP="001050BD">
      <w:pPr>
        <w:rPr>
          <w:sz w:val="16"/>
          <w:szCs w:val="16"/>
        </w:rPr>
      </w:pPr>
      <w:r w:rsidRPr="007C5D0B">
        <w:rPr>
          <w:sz w:val="16"/>
          <w:szCs w:val="16"/>
        </w:rPr>
        <w:t xml:space="preserve">Adam Chilton. March 2015. The Politics of the United States' Bilateral Investment Treaty Program. Assistant Professor of Law, University of Chicago Law School. </w:t>
      </w:r>
      <w:hyperlink r:id="rId7" w:history="1">
        <w:r w:rsidRPr="007C5D0B">
          <w:rPr>
            <w:rStyle w:val="Hyperlink"/>
            <w:sz w:val="16"/>
            <w:szCs w:val="16"/>
          </w:rPr>
          <w:t>http://chicagounbound.uchicago.edu/cgi/viewcontent.cgi?article=2409&amp;context=law_and_economics</w:t>
        </w:r>
      </w:hyperlink>
      <w:r w:rsidRPr="007C5D0B">
        <w:rPr>
          <w:sz w:val="16"/>
          <w:szCs w:val="16"/>
        </w:rPr>
        <w:t xml:space="preserve"> </w:t>
      </w:r>
    </w:p>
    <w:p w14:paraId="79E95A8A" w14:textId="77777777" w:rsidR="001050BD" w:rsidRPr="003B601F" w:rsidRDefault="001050BD" w:rsidP="001050BD">
      <w:pPr>
        <w:rPr>
          <w:sz w:val="16"/>
        </w:rPr>
      </w:pPr>
      <w:r w:rsidRPr="003B601F">
        <w:rPr>
          <w:sz w:val="16"/>
        </w:rPr>
        <w:t xml:space="preserve">The foundation of this theory is the idea that </w:t>
      </w:r>
      <w:r w:rsidRPr="003B601F">
        <w:rPr>
          <w:rStyle w:val="StyleUnderline"/>
        </w:rPr>
        <w:t>there are four features of BITs make them a</w:t>
      </w:r>
      <w:r w:rsidR="003B601F" w:rsidRPr="003B601F">
        <w:rPr>
          <w:rStyle w:val="StyleUnderline"/>
        </w:rPr>
        <w:t xml:space="preserve"> </w:t>
      </w:r>
      <w:r w:rsidRPr="003B601F">
        <w:rPr>
          <w:rStyle w:val="StyleUnderline"/>
        </w:rPr>
        <w:t>particularly useful foreign policy tool</w:t>
      </w:r>
      <w:r w:rsidRPr="003B601F">
        <w:rPr>
          <w:sz w:val="16"/>
        </w:rPr>
        <w:t xml:space="preserve"> from the United States perspective. First, </w:t>
      </w:r>
      <w:r w:rsidRPr="003B601F">
        <w:rPr>
          <w:rStyle w:val="StyleUnderline"/>
        </w:rPr>
        <w:t>BITs are</w:t>
      </w:r>
      <w:r w:rsidR="003B601F" w:rsidRPr="003B601F">
        <w:rPr>
          <w:rStyle w:val="StyleUnderline"/>
        </w:rPr>
        <w:t xml:space="preserve"> </w:t>
      </w:r>
      <w:r w:rsidRPr="003B601F">
        <w:rPr>
          <w:rStyle w:val="StyleUnderline"/>
        </w:rPr>
        <w:t>inexpensive</w:t>
      </w:r>
      <w:r w:rsidRPr="003B601F">
        <w:rPr>
          <w:sz w:val="16"/>
        </w:rPr>
        <w:t>. Unlike other tools that can be used to improve alliances—such as foreign aid—</w:t>
      </w:r>
      <w:r w:rsidR="003B601F" w:rsidRPr="003B601F">
        <w:rPr>
          <w:sz w:val="16"/>
        </w:rPr>
        <w:t xml:space="preserve"> </w:t>
      </w:r>
      <w:r w:rsidRPr="003B601F">
        <w:rPr>
          <w:sz w:val="16"/>
        </w:rPr>
        <w:t xml:space="preserve">BITs do not require the United States to outlay funds. Second, </w:t>
      </w:r>
      <w:r w:rsidRPr="003B601F">
        <w:rPr>
          <w:rStyle w:val="StyleUnderline"/>
        </w:rPr>
        <w:t>BITs require the United States to</w:t>
      </w:r>
      <w:r w:rsidR="003B601F" w:rsidRPr="003B601F">
        <w:rPr>
          <w:rStyle w:val="StyleUnderline"/>
        </w:rPr>
        <w:t xml:space="preserve"> </w:t>
      </w:r>
      <w:r w:rsidRPr="003B601F">
        <w:rPr>
          <w:rStyle w:val="StyleUnderline"/>
        </w:rPr>
        <w:t>only make “redundant” promises</w:t>
      </w:r>
      <w:r w:rsidRPr="003B601F">
        <w:rPr>
          <w:sz w:val="16"/>
        </w:rPr>
        <w:t xml:space="preserve"> (or at least they were initially seen by U.S. policymakers that</w:t>
      </w:r>
      <w:r w:rsidR="003B601F" w:rsidRPr="003B601F">
        <w:rPr>
          <w:sz w:val="16"/>
        </w:rPr>
        <w:t xml:space="preserve"> </w:t>
      </w:r>
      <w:r w:rsidRPr="003B601F">
        <w:rPr>
          <w:sz w:val="16"/>
        </w:rPr>
        <w:t>way (Gann 1985, 374)). That is to say, investors with capital in the United States are already given access to U.S. courts, and the government believed that it was unlikely to expropriate</w:t>
      </w:r>
      <w:r w:rsidR="003B601F" w:rsidRPr="003B601F">
        <w:rPr>
          <w:sz w:val="16"/>
        </w:rPr>
        <w:t xml:space="preserve"> </w:t>
      </w:r>
      <w:r w:rsidRPr="003B601F">
        <w:rPr>
          <w:sz w:val="16"/>
        </w:rPr>
        <w:t xml:space="preserve">foreign investment in any event.6 Thus, the </w:t>
      </w:r>
      <w:r w:rsidRPr="003B601F">
        <w:rPr>
          <w:rStyle w:val="StyleUnderline"/>
        </w:rPr>
        <w:t>promises extracted from the United States were</w:t>
      </w:r>
      <w:r w:rsidR="003B601F" w:rsidRPr="003B601F">
        <w:rPr>
          <w:rStyle w:val="StyleUnderline"/>
        </w:rPr>
        <w:t xml:space="preserve"> </w:t>
      </w:r>
      <w:r w:rsidRPr="003B601F">
        <w:rPr>
          <w:rStyle w:val="StyleUnderline"/>
        </w:rPr>
        <w:t>things the government had already pledged to do</w:t>
      </w:r>
      <w:r w:rsidRPr="003B601F">
        <w:rPr>
          <w:sz w:val="16"/>
        </w:rPr>
        <w:t xml:space="preserve"> and thus created no new obligations. Third,</w:t>
      </w:r>
      <w:r w:rsidR="003B601F" w:rsidRPr="003B601F">
        <w:rPr>
          <w:sz w:val="16"/>
        </w:rPr>
        <w:t xml:space="preserve"> </w:t>
      </w:r>
      <w:r w:rsidRPr="00A12970">
        <w:rPr>
          <w:rStyle w:val="Emphasis"/>
          <w:highlight w:val="yellow"/>
        </w:rPr>
        <w:t>BITs are easy to sell domestically</w:t>
      </w:r>
      <w:r w:rsidRPr="00A12970">
        <w:rPr>
          <w:sz w:val="16"/>
          <w:highlight w:val="yellow"/>
        </w:rPr>
        <w:t xml:space="preserve">. </w:t>
      </w:r>
      <w:r w:rsidRPr="00A12970">
        <w:rPr>
          <w:rStyle w:val="StyleUnderline"/>
          <w:highlight w:val="yellow"/>
        </w:rPr>
        <w:t>To both</w:t>
      </w:r>
      <w:r w:rsidRPr="003B601F">
        <w:rPr>
          <w:rStyle w:val="StyleUnderline"/>
        </w:rPr>
        <w:t xml:space="preserve"> the United States </w:t>
      </w:r>
      <w:r w:rsidRPr="00A12970">
        <w:rPr>
          <w:rStyle w:val="StyleUnderline"/>
          <w:highlight w:val="yellow"/>
        </w:rPr>
        <w:t>Congress and the public, these</w:t>
      </w:r>
      <w:r w:rsidR="003B601F" w:rsidRPr="00A12970">
        <w:rPr>
          <w:rStyle w:val="StyleUnderline"/>
          <w:highlight w:val="yellow"/>
        </w:rPr>
        <w:t xml:space="preserve"> </w:t>
      </w:r>
      <w:r w:rsidRPr="00A12970">
        <w:rPr>
          <w:rStyle w:val="StyleUnderline"/>
          <w:highlight w:val="yellow"/>
        </w:rPr>
        <w:t>treaties can be presented as a way to ensure that American investors are protected and given the</w:t>
      </w:r>
      <w:r w:rsidR="003B601F" w:rsidRPr="00A12970">
        <w:rPr>
          <w:rStyle w:val="StyleUnderline"/>
          <w:highlight w:val="yellow"/>
        </w:rPr>
        <w:t xml:space="preserve"> </w:t>
      </w:r>
      <w:r w:rsidRPr="00A12970">
        <w:rPr>
          <w:rStyle w:val="StyleUnderline"/>
          <w:highlight w:val="yellow"/>
        </w:rPr>
        <w:t>same legal rights abroad that America extends to foreigners</w:t>
      </w:r>
      <w:r w:rsidRPr="003B601F">
        <w:rPr>
          <w:sz w:val="16"/>
        </w:rPr>
        <w:t>. Fourth, there is a standard model in</w:t>
      </w:r>
      <w:r w:rsidR="003B601F" w:rsidRPr="003B601F">
        <w:rPr>
          <w:sz w:val="16"/>
        </w:rPr>
        <w:t xml:space="preserve"> </w:t>
      </w:r>
      <w:r w:rsidRPr="003B601F">
        <w:rPr>
          <w:sz w:val="16"/>
        </w:rPr>
        <w:t xml:space="preserve">place so that </w:t>
      </w:r>
      <w:r w:rsidRPr="003B601F">
        <w:rPr>
          <w:rStyle w:val="StyleUnderline"/>
        </w:rPr>
        <w:t xml:space="preserve">negotiating </w:t>
      </w:r>
      <w:r w:rsidRPr="003B601F">
        <w:rPr>
          <w:sz w:val="16"/>
        </w:rPr>
        <w:t xml:space="preserve">additional </w:t>
      </w:r>
      <w:r w:rsidRPr="003B601F">
        <w:rPr>
          <w:rStyle w:val="StyleUnderline"/>
        </w:rPr>
        <w:t>BITs requires relatively little effort</w:t>
      </w:r>
      <w:r w:rsidRPr="003B601F">
        <w:rPr>
          <w:sz w:val="16"/>
        </w:rPr>
        <w:t>.7</w:t>
      </w:r>
    </w:p>
    <w:p w14:paraId="08435E04" w14:textId="77777777" w:rsidR="000264DF" w:rsidRPr="00F043F3" w:rsidRDefault="00F043F3" w:rsidP="00F043F3">
      <w:pPr>
        <w:pStyle w:val="Heading4"/>
      </w:pPr>
      <w:r w:rsidRPr="00F043F3">
        <w:t xml:space="preserve">Empirically Congress supports BITs to open up markets – China is implementing reforms now which make the plan popular </w:t>
      </w:r>
    </w:p>
    <w:p w14:paraId="1B7A78ED" w14:textId="77777777" w:rsidR="000264DF" w:rsidRPr="003B601F" w:rsidRDefault="000264DF" w:rsidP="000264DF">
      <w:pPr>
        <w:rPr>
          <w:rStyle w:val="Style13ptBold"/>
        </w:rPr>
      </w:pPr>
      <w:r w:rsidRPr="003B601F">
        <w:rPr>
          <w:rStyle w:val="Style13ptBold"/>
        </w:rPr>
        <w:t>Chilton 15</w:t>
      </w:r>
    </w:p>
    <w:p w14:paraId="447DDBC9" w14:textId="77777777" w:rsidR="007C5D0B" w:rsidRPr="000264DF" w:rsidRDefault="000264DF" w:rsidP="001050BD">
      <w:pPr>
        <w:rPr>
          <w:sz w:val="16"/>
          <w:szCs w:val="16"/>
        </w:rPr>
      </w:pPr>
      <w:r w:rsidRPr="007C5D0B">
        <w:rPr>
          <w:sz w:val="16"/>
          <w:szCs w:val="16"/>
        </w:rPr>
        <w:t xml:space="preserve">Adam Chilton. March 2015. The Politics of the United States' Bilateral Investment Treaty Program. Assistant Professor of Law, University of Chicago Law School. </w:t>
      </w:r>
      <w:hyperlink r:id="rId8" w:history="1">
        <w:r w:rsidRPr="007C5D0B">
          <w:rPr>
            <w:rStyle w:val="Hyperlink"/>
            <w:sz w:val="16"/>
            <w:szCs w:val="16"/>
          </w:rPr>
          <w:t>http://chicagounbound.uchicago.edu/cgi/viewcontent.cgi?article=2409&amp;context=law_and_economics</w:t>
        </w:r>
      </w:hyperlink>
      <w:r w:rsidRPr="007C5D0B">
        <w:rPr>
          <w:sz w:val="16"/>
          <w:szCs w:val="16"/>
        </w:rPr>
        <w:t xml:space="preserve"> </w:t>
      </w:r>
    </w:p>
    <w:p w14:paraId="2B6596FF" w14:textId="77777777" w:rsidR="007C5D0B" w:rsidRDefault="007C5D0B" w:rsidP="001050BD">
      <w:pPr>
        <w:rPr>
          <w:sz w:val="16"/>
        </w:rPr>
      </w:pPr>
      <w:r w:rsidRPr="00460E72">
        <w:rPr>
          <w:sz w:val="16"/>
        </w:rPr>
        <w:t xml:space="preserve">Second, two independent </w:t>
      </w:r>
      <w:r w:rsidRPr="00536630">
        <w:rPr>
          <w:rStyle w:val="StyleUnderline"/>
          <w:highlight w:val="yellow"/>
        </w:rPr>
        <w:t>variables are used to test whether a counties’ political</w:t>
      </w:r>
      <w:r w:rsidR="000264DF" w:rsidRPr="00536630">
        <w:rPr>
          <w:rStyle w:val="StyleUnderline"/>
          <w:highlight w:val="yellow"/>
        </w:rPr>
        <w:t xml:space="preserve"> </w:t>
      </w:r>
      <w:r w:rsidRPr="00536630">
        <w:rPr>
          <w:rStyle w:val="StyleUnderline"/>
          <w:highlight w:val="yellow"/>
        </w:rPr>
        <w:t>importance to the U</w:t>
      </w:r>
      <w:r w:rsidRPr="00460E72">
        <w:rPr>
          <w:rStyle w:val="StyleUnderline"/>
        </w:rPr>
        <w:t xml:space="preserve">nited </w:t>
      </w:r>
      <w:r w:rsidRPr="00536630">
        <w:rPr>
          <w:rStyle w:val="StyleUnderline"/>
          <w:highlight w:val="yellow"/>
        </w:rPr>
        <w:t>S</w:t>
      </w:r>
      <w:r w:rsidRPr="00460E72">
        <w:rPr>
          <w:rStyle w:val="StyleUnderline"/>
        </w:rPr>
        <w:t xml:space="preserve">tates </w:t>
      </w:r>
      <w:r w:rsidRPr="00536630">
        <w:rPr>
          <w:rStyle w:val="StyleUnderline"/>
          <w:highlight w:val="yellow"/>
        </w:rPr>
        <w:t>drove BIT formation</w:t>
      </w:r>
      <w:r w:rsidRPr="00460E72">
        <w:rPr>
          <w:rStyle w:val="StyleUnderline"/>
        </w:rPr>
        <w:t>.</w:t>
      </w:r>
      <w:r w:rsidRPr="00460E72">
        <w:rPr>
          <w:sz w:val="16"/>
        </w:rPr>
        <w:t xml:space="preserve"> </w:t>
      </w:r>
      <w:r w:rsidRPr="00460E72">
        <w:rPr>
          <w:rStyle w:val="StyleUnderline"/>
        </w:rPr>
        <w:t>The first is</w:t>
      </w:r>
      <w:r w:rsidRPr="00460E72">
        <w:rPr>
          <w:sz w:val="16"/>
        </w:rPr>
        <w:t xml:space="preserve"> the natural log of the </w:t>
      </w:r>
      <w:r w:rsidRPr="00460E72">
        <w:rPr>
          <w:rStyle w:val="StyleUnderline"/>
        </w:rPr>
        <w:t>amount of Military Aid received</w:t>
      </w:r>
      <w:r w:rsidRPr="00460E72">
        <w:rPr>
          <w:sz w:val="16"/>
        </w:rPr>
        <w:t xml:space="preserve"> from the United States in a given year. Previous research has suggested</w:t>
      </w:r>
      <w:r w:rsidR="000264DF" w:rsidRPr="00460E72">
        <w:rPr>
          <w:sz w:val="16"/>
        </w:rPr>
        <w:t xml:space="preserve"> </w:t>
      </w:r>
      <w:r w:rsidRPr="00460E72">
        <w:rPr>
          <w:sz w:val="16"/>
        </w:rPr>
        <w:t xml:space="preserve">that military aid is </w:t>
      </w:r>
      <w:r w:rsidRPr="00460E72">
        <w:rPr>
          <w:rStyle w:val="StyleUnderline"/>
        </w:rPr>
        <w:t>a strong proxy for political importance</w:t>
      </w:r>
      <w:r w:rsidRPr="00460E72">
        <w:rPr>
          <w:sz w:val="16"/>
        </w:rPr>
        <w:t xml:space="preserve"> to the United States because the</w:t>
      </w:r>
      <w:r w:rsidR="000264DF" w:rsidRPr="00460E72">
        <w:rPr>
          <w:sz w:val="16"/>
        </w:rPr>
        <w:t xml:space="preserve"> </w:t>
      </w:r>
      <w:r w:rsidRPr="00460E72">
        <w:rPr>
          <w:sz w:val="16"/>
        </w:rPr>
        <w:t>recipients of military aid are perhaps the most crucial states to U.S. foreign policy objectives</w:t>
      </w:r>
      <w:r w:rsidR="000264DF" w:rsidRPr="00460E72">
        <w:rPr>
          <w:sz w:val="16"/>
        </w:rPr>
        <w:t xml:space="preserve"> </w:t>
      </w:r>
      <w:r w:rsidRPr="00460E72">
        <w:rPr>
          <w:sz w:val="16"/>
        </w:rPr>
        <w:t>(Meernik, Krueger, and Poe 1998; Poe and Meernick 1995). If the U.S. BITs program was</w:t>
      </w:r>
      <w:r w:rsidR="000264DF" w:rsidRPr="00460E72">
        <w:rPr>
          <w:sz w:val="16"/>
        </w:rPr>
        <w:t xml:space="preserve"> </w:t>
      </w:r>
      <w:r w:rsidRPr="00460E72">
        <w:rPr>
          <w:sz w:val="16"/>
        </w:rPr>
        <w:t>motivated by political considerations, Military Aid should have a positive effect on the likelihood</w:t>
      </w:r>
      <w:r w:rsidR="000264DF" w:rsidRPr="00460E72">
        <w:rPr>
          <w:sz w:val="16"/>
        </w:rPr>
        <w:t xml:space="preserve"> </w:t>
      </w:r>
      <w:r w:rsidRPr="00460E72">
        <w:rPr>
          <w:sz w:val="16"/>
        </w:rPr>
        <w:t xml:space="preserve">of a BIT being signed. </w:t>
      </w:r>
      <w:r w:rsidRPr="00536630">
        <w:rPr>
          <w:rStyle w:val="StyleUnderline"/>
          <w:highlight w:val="yellow"/>
        </w:rPr>
        <w:t>The</w:t>
      </w:r>
      <w:r w:rsidRPr="00460E72">
        <w:rPr>
          <w:rStyle w:val="StyleUnderline"/>
        </w:rPr>
        <w:t xml:space="preserve"> second </w:t>
      </w:r>
      <w:r w:rsidRPr="00536630">
        <w:rPr>
          <w:rStyle w:val="StyleUnderline"/>
          <w:highlight w:val="yellow"/>
        </w:rPr>
        <w:t>variable that measures a country’s political importance is</w:t>
      </w:r>
      <w:r w:rsidR="000264DF" w:rsidRPr="00536630">
        <w:rPr>
          <w:rStyle w:val="StyleUnderline"/>
          <w:highlight w:val="yellow"/>
        </w:rPr>
        <w:t xml:space="preserve"> </w:t>
      </w:r>
      <w:r w:rsidRPr="00536630">
        <w:rPr>
          <w:rStyle w:val="StyleUnderline"/>
          <w:highlight w:val="yellow"/>
        </w:rPr>
        <w:t xml:space="preserve">whether the country was a </w:t>
      </w:r>
      <w:r w:rsidRPr="00536630">
        <w:rPr>
          <w:rStyle w:val="StyleUnderline"/>
        </w:rPr>
        <w:t xml:space="preserve">Former </w:t>
      </w:r>
      <w:r w:rsidRPr="00536630">
        <w:rPr>
          <w:rStyle w:val="StyleUnderline"/>
          <w:highlight w:val="yellow"/>
        </w:rPr>
        <w:t>Communist state</w:t>
      </w:r>
      <w:r w:rsidRPr="00460E72">
        <w:rPr>
          <w:sz w:val="16"/>
        </w:rPr>
        <w:t xml:space="preserve">.13 </w:t>
      </w:r>
      <w:r w:rsidRPr="00460E72">
        <w:rPr>
          <w:rStyle w:val="StyleUnderline"/>
        </w:rPr>
        <w:t>At the end of the Cold War, securing and</w:t>
      </w:r>
      <w:r w:rsidR="000264DF" w:rsidRPr="00460E72">
        <w:rPr>
          <w:rStyle w:val="StyleUnderline"/>
        </w:rPr>
        <w:t xml:space="preserve"> </w:t>
      </w:r>
      <w:r w:rsidRPr="00460E72">
        <w:rPr>
          <w:rStyle w:val="StyleUnderline"/>
        </w:rPr>
        <w:t>improving relationships with countries from the former Eastern Bloc was a major foreign policy</w:t>
      </w:r>
      <w:r w:rsidR="000264DF" w:rsidRPr="00460E72">
        <w:rPr>
          <w:rStyle w:val="StyleUnderline"/>
        </w:rPr>
        <w:t xml:space="preserve"> </w:t>
      </w:r>
      <w:r w:rsidRPr="00460E72">
        <w:rPr>
          <w:rStyle w:val="StyleUnderline"/>
        </w:rPr>
        <w:t>goal of the United States</w:t>
      </w:r>
      <w:r w:rsidRPr="00460E72">
        <w:rPr>
          <w:sz w:val="16"/>
        </w:rPr>
        <w:t>. In fact, in the Support for Eastern European Democracy (SEED) Act of</w:t>
      </w:r>
      <w:r w:rsidR="000264DF" w:rsidRPr="00460E72">
        <w:rPr>
          <w:sz w:val="16"/>
        </w:rPr>
        <w:t xml:space="preserve"> </w:t>
      </w:r>
      <w:r w:rsidRPr="00460E72">
        <w:rPr>
          <w:sz w:val="16"/>
        </w:rPr>
        <w:t xml:space="preserve">1989, </w:t>
      </w:r>
      <w:r w:rsidRPr="00536630">
        <w:rPr>
          <w:rStyle w:val="Emphasis"/>
          <w:highlight w:val="yellow"/>
        </w:rPr>
        <w:t>Congress specifically urged the President to sign BITs</w:t>
      </w:r>
      <w:r w:rsidRPr="00460E72">
        <w:rPr>
          <w:rStyle w:val="StyleUnderline"/>
        </w:rPr>
        <w:t xml:space="preserve"> with Poland and Hungary</w:t>
      </w:r>
      <w:r w:rsidRPr="00460E72">
        <w:rPr>
          <w:sz w:val="16"/>
        </w:rPr>
        <w:t>.14</w:t>
      </w:r>
      <w:r w:rsidR="000264DF" w:rsidRPr="00460E72">
        <w:rPr>
          <w:sz w:val="16"/>
        </w:rPr>
        <w:t xml:space="preserve"> </w:t>
      </w:r>
      <w:r w:rsidRPr="00460E72">
        <w:rPr>
          <w:sz w:val="16"/>
        </w:rPr>
        <w:t xml:space="preserve">Although </w:t>
      </w:r>
      <w:r w:rsidRPr="00536630">
        <w:rPr>
          <w:rStyle w:val="StyleUnderline"/>
          <w:highlight w:val="yellow"/>
        </w:rPr>
        <w:t>the United States likely also hoped to open up these markets for investment, i</w:t>
      </w:r>
      <w:r w:rsidRPr="00460E72">
        <w:rPr>
          <w:rStyle w:val="StyleUnderline"/>
        </w:rPr>
        <w:t>mproving</w:t>
      </w:r>
      <w:r w:rsidR="000264DF" w:rsidRPr="00460E72">
        <w:rPr>
          <w:rStyle w:val="StyleUnderline"/>
        </w:rPr>
        <w:t xml:space="preserve"> </w:t>
      </w:r>
      <w:r w:rsidRPr="00460E72">
        <w:rPr>
          <w:rStyle w:val="StyleUnderline"/>
        </w:rPr>
        <w:t>relationships with these countries was a clear priority</w:t>
      </w:r>
      <w:r w:rsidRPr="00460E72">
        <w:rPr>
          <w:sz w:val="16"/>
        </w:rPr>
        <w:t xml:space="preserve"> independent of any economic concerns. As</w:t>
      </w:r>
      <w:r w:rsidR="000264DF" w:rsidRPr="00460E72">
        <w:rPr>
          <w:sz w:val="16"/>
        </w:rPr>
        <w:t xml:space="preserve"> </w:t>
      </w:r>
      <w:r w:rsidRPr="00460E72">
        <w:rPr>
          <w:sz w:val="16"/>
        </w:rPr>
        <w:t>a result, if the U.S. BITs program was motivated by economic factors, Former Communist</w:t>
      </w:r>
      <w:r w:rsidR="000264DF" w:rsidRPr="00460E72">
        <w:rPr>
          <w:sz w:val="16"/>
        </w:rPr>
        <w:t xml:space="preserve"> </w:t>
      </w:r>
      <w:r w:rsidRPr="00460E72">
        <w:rPr>
          <w:sz w:val="16"/>
        </w:rPr>
        <w:t>should have a positive effect on the likelihood of a BIT being signed (even after conditioning on</w:t>
      </w:r>
      <w:r w:rsidR="000264DF" w:rsidRPr="00460E72">
        <w:rPr>
          <w:sz w:val="16"/>
        </w:rPr>
        <w:t xml:space="preserve"> investment considerations). </w:t>
      </w:r>
    </w:p>
    <w:p w14:paraId="735E7A78" w14:textId="77777777" w:rsidR="00440C81" w:rsidRDefault="00440C81" w:rsidP="00440C81">
      <w:pPr>
        <w:pStyle w:val="Heading1"/>
      </w:pPr>
      <w:r>
        <w:lastRenderedPageBreak/>
        <w:t>Case</w:t>
      </w:r>
    </w:p>
    <w:p w14:paraId="0A8D3287" w14:textId="77777777" w:rsidR="00440C81" w:rsidRDefault="00440C81" w:rsidP="00440C81">
      <w:pPr>
        <w:pStyle w:val="Heading2"/>
      </w:pPr>
      <w:r>
        <w:lastRenderedPageBreak/>
        <w:t>Advantage One</w:t>
      </w:r>
    </w:p>
    <w:p w14:paraId="65D80BEE" w14:textId="77777777" w:rsidR="00440C81" w:rsidRDefault="00440C81" w:rsidP="00440C81">
      <w:pPr>
        <w:pStyle w:val="Heading3"/>
      </w:pPr>
      <w:r>
        <w:lastRenderedPageBreak/>
        <w:t>BIT Bad for Growth</w:t>
      </w:r>
    </w:p>
    <w:p w14:paraId="2C4E8DB7" w14:textId="77777777" w:rsidR="00440C81" w:rsidRPr="00B24BD0" w:rsidRDefault="00440C81" w:rsidP="00440C81">
      <w:pPr>
        <w:pStyle w:val="Heading4"/>
      </w:pPr>
      <w:r w:rsidRPr="00B24BD0">
        <w:t xml:space="preserve">A BIT would wreck economic growth – outsources jobs, Chinese investors can undercut domestic prices, and allows China to challenge US trade laws </w:t>
      </w:r>
    </w:p>
    <w:p w14:paraId="5C9F80AB" w14:textId="77777777" w:rsidR="00440C81" w:rsidRPr="003B3743" w:rsidRDefault="00440C81" w:rsidP="00440C81">
      <w:pPr>
        <w:rPr>
          <w:rStyle w:val="Style13ptBold"/>
        </w:rPr>
      </w:pPr>
      <w:r w:rsidRPr="003B3743">
        <w:rPr>
          <w:rStyle w:val="Style13ptBold"/>
        </w:rPr>
        <w:t>Dayen 4/18</w:t>
      </w:r>
    </w:p>
    <w:p w14:paraId="6E17FC21" w14:textId="77777777" w:rsidR="00440C81" w:rsidRPr="003B7A56" w:rsidRDefault="00440C81" w:rsidP="00440C81">
      <w:pPr>
        <w:rPr>
          <w:sz w:val="16"/>
          <w:szCs w:val="16"/>
        </w:rPr>
      </w:pPr>
      <w:r w:rsidRPr="000022F4">
        <w:rPr>
          <w:sz w:val="16"/>
          <w:szCs w:val="16"/>
        </w:rPr>
        <w:t>DAVID DAYEN. MARCH 18, 2016. The Job-Killing Trade Deal You’ve Never Heard Of: The China Bilateral Investment Treaty. David Dayen is a contributing writer to Salon.com who also writes for The Intercept, The New Republic, and The Fiscal Times. http://prospect.org/article/job-killing-trade-deal-you%E2%80%99ve-never-heard-china-bilateral-investment-treaty</w:t>
      </w:r>
    </w:p>
    <w:p w14:paraId="2930804A" w14:textId="77777777" w:rsidR="00440C81" w:rsidRDefault="00440C81" w:rsidP="00440C81">
      <w:pPr>
        <w:rPr>
          <w:sz w:val="16"/>
        </w:rPr>
      </w:pPr>
      <w:r w:rsidRPr="00A53BA6">
        <w:rPr>
          <w:rStyle w:val="StyleUnderline"/>
        </w:rPr>
        <w:t>The</w:t>
      </w:r>
      <w:r w:rsidRPr="00A53BA6">
        <w:rPr>
          <w:sz w:val="16"/>
        </w:rPr>
        <w:t xml:space="preserve"> 2016 </w:t>
      </w:r>
      <w:r w:rsidRPr="00A53BA6">
        <w:rPr>
          <w:rStyle w:val="StyleUnderline"/>
        </w:rPr>
        <w:t>election has highlighted</w:t>
      </w:r>
      <w:r w:rsidRPr="00A53BA6">
        <w:rPr>
          <w:sz w:val="16"/>
        </w:rPr>
        <w:t xml:space="preserve"> growing public </w:t>
      </w:r>
      <w:r w:rsidRPr="00A53BA6">
        <w:rPr>
          <w:rStyle w:val="StyleUnderline"/>
        </w:rPr>
        <w:t>opposition i</w:t>
      </w:r>
      <w:r w:rsidRPr="00A53BA6">
        <w:rPr>
          <w:sz w:val="16"/>
        </w:rPr>
        <w:t xml:space="preserve">n both parties </w:t>
      </w:r>
      <w:r w:rsidRPr="00A53BA6">
        <w:rPr>
          <w:rStyle w:val="StyleUnderline"/>
        </w:rPr>
        <w:t xml:space="preserve">to the </w:t>
      </w:r>
      <w:r w:rsidRPr="007C05A8">
        <w:rPr>
          <w:rStyle w:val="StyleUnderline"/>
          <w:highlight w:val="yellow"/>
        </w:rPr>
        <w:t>status-quo globalization</w:t>
      </w:r>
      <w:r w:rsidRPr="00A53BA6">
        <w:rPr>
          <w:rStyle w:val="StyleUnderline"/>
        </w:rPr>
        <w:t xml:space="preserve"> agenda, which both sides blame for </w:t>
      </w:r>
      <w:r w:rsidRPr="007C05A8">
        <w:rPr>
          <w:rStyle w:val="StyleUnderline"/>
          <w:highlight w:val="yellow"/>
        </w:rPr>
        <w:t>outsourcing jobs and privileging corporate profits</w:t>
      </w:r>
      <w:r w:rsidRPr="00A53BA6">
        <w:rPr>
          <w:rStyle w:val="StyleUnderline"/>
        </w:rPr>
        <w:t xml:space="preserve"> over ordinary workers</w:t>
      </w:r>
      <w:r w:rsidRPr="00A53BA6">
        <w:rPr>
          <w:sz w:val="16"/>
        </w:rPr>
        <w:t xml:space="preserve">. This populist voter backlash puts trade agreements like the Trans-Pacific Partnership (TPP) on life support, and is forcing candidates to better explain how they would boost jobs and wages. But what if those voters learned that the Obama administration is in the midst of negotiating yet another corporate-friendly trade deal, one that would facilitate more offshoring, and that could also give China, of all countries, effective veto power over domestic policy? That’s precisely what’s happening in behind-the-scenes negotiations over a little-publicized agreement on the table between the U.S. and China, the world’s two largest economies. Just as the White House is trying to sell TPP as a bulwark against China, the administration is simultaneously seeking an investment treaty with the Chinese that undercuts that argument. “It really calls into question the contention of the Obama administration that they have a coherent strategy to integrate trade and international relations and national security,” says Barry Lynn, a senior fellow at New America. “It shows they have no idea what they’re doing.” </w:t>
      </w:r>
      <w:r w:rsidRPr="007C05A8">
        <w:rPr>
          <w:rStyle w:val="StyleUnderline"/>
          <w:highlight w:val="yellow"/>
        </w:rPr>
        <w:t>The</w:t>
      </w:r>
      <w:r w:rsidRPr="00A53BA6">
        <w:rPr>
          <w:sz w:val="16"/>
        </w:rPr>
        <w:t xml:space="preserve"> deal is called the China Bilateral Investment Treaty, or </w:t>
      </w:r>
      <w:r w:rsidRPr="007C05A8">
        <w:rPr>
          <w:rStyle w:val="StyleUnderline"/>
          <w:highlight w:val="yellow"/>
        </w:rPr>
        <w:t>BIT.</w:t>
      </w:r>
      <w:r w:rsidRPr="00A53BA6">
        <w:rPr>
          <w:sz w:val="16"/>
        </w:rPr>
        <w:t xml:space="preserve"> This is a standalone compact which would normally be negotiated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t>
      </w:r>
      <w:r w:rsidRPr="007C05A8">
        <w:rPr>
          <w:rStyle w:val="StyleUnderline"/>
          <w:highlight w:val="yellow"/>
        </w:rPr>
        <w:t>would allow corporations to overturn national laws that constrain</w:t>
      </w:r>
      <w:r w:rsidRPr="00A53BA6">
        <w:rPr>
          <w:rStyle w:val="StyleUnderline"/>
        </w:rPr>
        <w:t xml:space="preserve"> their </w:t>
      </w:r>
      <w:r w:rsidRPr="007C05A8">
        <w:rPr>
          <w:rStyle w:val="StyleUnderline"/>
          <w:highlight w:val="yellow"/>
        </w:rPr>
        <w:t>profits</w:t>
      </w:r>
      <w:r w:rsidRPr="00A53BA6">
        <w:rPr>
          <w:rStyle w:val="StyleUnderline"/>
        </w:rPr>
        <w:t>.</w:t>
      </w:r>
      <w:r w:rsidRPr="00A53BA6">
        <w:rPr>
          <w:sz w:val="16"/>
        </w:rPr>
        <w:t xml:space="preserve"> The U.S. has implemented 41 BITs over the years, as well as investment chapters in a dozen free-trade agreements. But </w:t>
      </w:r>
      <w:r w:rsidRPr="007C05A8">
        <w:rPr>
          <w:rStyle w:val="StyleUnderline"/>
          <w:highlight w:val="yellow"/>
        </w:rPr>
        <w:t>the U.S. already attracts more foreign direct investment than any country</w:t>
      </w:r>
      <w:r w:rsidRPr="00A53BA6">
        <w:rPr>
          <w:rStyle w:val="StyleUnderline"/>
        </w:rPr>
        <w:t xml:space="preserve"> in the world</w:t>
      </w:r>
      <w:r w:rsidRPr="00A53BA6">
        <w:rPr>
          <w:sz w:val="16"/>
        </w:rPr>
        <w:t xml:space="preserve">, with $168 billion flowing in just in 2012. </w:t>
      </w:r>
      <w:r w:rsidRPr="00A53BA6">
        <w:rPr>
          <w:rStyle w:val="StyleUnderline"/>
        </w:rPr>
        <w:t>That includes investments from countries</w:t>
      </w:r>
      <w:r w:rsidRPr="00A53BA6">
        <w:rPr>
          <w:sz w:val="16"/>
        </w:rPr>
        <w:t xml:space="preserve"> that until now have lacked the protections of a BIT, </w:t>
      </w:r>
      <w:r w:rsidRPr="00A53BA6">
        <w:rPr>
          <w:rStyle w:val="StyleUnderline"/>
        </w:rPr>
        <w:t>like China. “It’s pitched as a way to promote investment</w:t>
      </w:r>
      <w:r w:rsidRPr="00A53BA6">
        <w:rPr>
          <w:sz w:val="16"/>
        </w:rPr>
        <w:t>,” said Celeste Drake, trade and globalization policy specialist at the AFL-CIO. “</w:t>
      </w:r>
      <w:r w:rsidRPr="00A53BA6">
        <w:rPr>
          <w:rStyle w:val="StyleUnderline"/>
        </w:rPr>
        <w:t xml:space="preserve">We’re one of the top countries for foreign investment anyway. </w:t>
      </w:r>
      <w:r w:rsidRPr="007C05A8">
        <w:rPr>
          <w:rStyle w:val="StyleUnderline"/>
          <w:highlight w:val="yellow"/>
        </w:rPr>
        <w:t>We don’t need to give away rights for foreign investor</w:t>
      </w:r>
      <w:r w:rsidRPr="007C05A8">
        <w:rPr>
          <w:sz w:val="16"/>
          <w:highlight w:val="yellow"/>
        </w:rPr>
        <w:t>s</w:t>
      </w:r>
      <w:r w:rsidRPr="00A53BA6">
        <w:rPr>
          <w:sz w:val="16"/>
        </w:rPr>
        <w:t xml:space="preserve">.” </w:t>
      </w:r>
      <w:r w:rsidRPr="007C05A8">
        <w:rPr>
          <w:rStyle w:val="StyleUnderline"/>
          <w:highlight w:val="yellow"/>
        </w:rPr>
        <w:t>Few investors have the capital to undertake</w:t>
      </w:r>
      <w:r w:rsidRPr="00A53BA6">
        <w:rPr>
          <w:rStyle w:val="StyleUnderline"/>
        </w:rPr>
        <w:t xml:space="preserve"> and manage </w:t>
      </w:r>
      <w:r w:rsidRPr="007C05A8">
        <w:rPr>
          <w:rStyle w:val="StyleUnderline"/>
          <w:highlight w:val="yellow"/>
        </w:rPr>
        <w:t>businesses overseas</w:t>
      </w:r>
      <w:r w:rsidRPr="00A53BA6">
        <w:rPr>
          <w:rStyle w:val="StyleUnderline"/>
        </w:rPr>
        <w:t xml:space="preserve">. </w:t>
      </w:r>
      <w:r w:rsidRPr="00A53BA6">
        <w:rPr>
          <w:sz w:val="16"/>
        </w:rPr>
        <w:t xml:space="preserve">Invariably, </w:t>
      </w:r>
      <w:r w:rsidRPr="00A53BA6">
        <w:rPr>
          <w:rStyle w:val="StyleUnderline"/>
        </w:rPr>
        <w:t>large multinational corporations, or investment vehicles like hedge funds and private equity firms, engage in foreign direct investment. And a BIT offers them the ability to lock in profits while neutralizing the risks that go along with investing abroad.</w:t>
      </w:r>
      <w:r w:rsidRPr="00A53BA6">
        <w:rPr>
          <w:sz w:val="16"/>
        </w:rPr>
        <w:t xml:space="preserve"> For example, U.S. companies operating in China encounter local corruption, preferential treatment for their domestic producers, intellectual property theft, and ever-changing regulatory demands</w:t>
      </w:r>
      <w:r w:rsidRPr="00A53BA6">
        <w:rPr>
          <w:rStyle w:val="StyleUnderline"/>
        </w:rPr>
        <w:t xml:space="preserve">. </w:t>
      </w:r>
      <w:r w:rsidRPr="007C05A8">
        <w:rPr>
          <w:rStyle w:val="StyleUnderline"/>
          <w:highlight w:val="yellow"/>
        </w:rPr>
        <w:t>The BIT</w:t>
      </w:r>
      <w:r w:rsidRPr="00A53BA6">
        <w:rPr>
          <w:sz w:val="16"/>
        </w:rPr>
        <w:t xml:space="preserve"> sweeps away such hurdles, and allows foreign investors to use ISDS to recoup lost profits if foreign governments use those maneuvers to hamper their business. It </w:t>
      </w:r>
      <w:r w:rsidRPr="00A53BA6">
        <w:rPr>
          <w:rStyle w:val="StyleUnderline"/>
        </w:rPr>
        <w:t xml:space="preserve">effectively </w:t>
      </w:r>
      <w:r w:rsidRPr="007C05A8">
        <w:rPr>
          <w:rStyle w:val="StyleUnderline"/>
          <w:highlight w:val="yellow"/>
        </w:rPr>
        <w:t>removes American companies’ one big motivation for keeping manufacturing stateside—our relatively stable judicial and regulatory systems and rule of law. If companies can get</w:t>
      </w:r>
      <w:r w:rsidRPr="00A53BA6">
        <w:rPr>
          <w:rStyle w:val="StyleUnderline"/>
        </w:rPr>
        <w:t xml:space="preserve"> all that </w:t>
      </w:r>
      <w:r w:rsidRPr="007C05A8">
        <w:rPr>
          <w:rStyle w:val="StyleUnderline"/>
          <w:highlight w:val="yellow"/>
        </w:rPr>
        <w:t>guaranteed in China, there’s nothing keeping their factories here. The BIT,</w:t>
      </w:r>
      <w:r w:rsidRPr="00A53BA6">
        <w:rPr>
          <w:rStyle w:val="StyleUnderline"/>
        </w:rPr>
        <w:t xml:space="preserve"> </w:t>
      </w:r>
      <w:r w:rsidRPr="00A53BA6">
        <w:rPr>
          <w:sz w:val="16"/>
        </w:rPr>
        <w:t xml:space="preserve">then, </w:t>
      </w:r>
      <w:r w:rsidRPr="007C05A8">
        <w:rPr>
          <w:rStyle w:val="StyleUnderline"/>
          <w:highlight w:val="yellow"/>
        </w:rPr>
        <w:t>is a recipe for</w:t>
      </w:r>
      <w:r w:rsidRPr="00A53BA6">
        <w:rPr>
          <w:rStyle w:val="StyleUnderline"/>
        </w:rPr>
        <w:t xml:space="preserve"> more </w:t>
      </w:r>
      <w:r w:rsidRPr="007C05A8">
        <w:rPr>
          <w:rStyle w:val="StyleUnderline"/>
          <w:highlight w:val="yellow"/>
        </w:rPr>
        <w:t>outsourcing</w:t>
      </w:r>
      <w:r w:rsidRPr="007C05A8">
        <w:rPr>
          <w:sz w:val="16"/>
          <w:highlight w:val="yellow"/>
        </w:rPr>
        <w:t>.</w:t>
      </w:r>
      <w:r w:rsidRPr="00A53BA6">
        <w:rPr>
          <w:sz w:val="16"/>
        </w:rPr>
        <w:t xml:space="preserve"> China currently protects many of its industries by excluding foreign investment in certain sectors. The key to the BIT is what’s known in trade deal parlance as the “negative list”—a list of which sectors would stay excluded. U.S. corporations want to whittle down that list and pry open more sectors where they can invest in China, and subsequently move production overseas. On the flip side, </w:t>
      </w:r>
      <w:r w:rsidRPr="00A53BA6">
        <w:rPr>
          <w:rStyle w:val="StyleUnderline"/>
        </w:rPr>
        <w:t>there’s already substantial Chinese investment in the U.S.</w:t>
      </w:r>
      <w:r w:rsidRPr="00A53BA6">
        <w:rPr>
          <w:sz w:val="16"/>
        </w:rPr>
        <w:t xml:space="preserve">—more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w:t>
      </w:r>
      <w:r w:rsidRPr="007C05A8">
        <w:rPr>
          <w:rStyle w:val="StyleUnderline"/>
          <w:highlight w:val="yellow"/>
        </w:rPr>
        <w:t>Chinese-subsidized firms could squeeze domestic competitors by undercutting them on price</w:t>
      </w:r>
      <w:r w:rsidRPr="007C05A8">
        <w:rPr>
          <w:sz w:val="16"/>
          <w:highlight w:val="yellow"/>
        </w:rPr>
        <w:t>.</w:t>
      </w:r>
      <w:r w:rsidRPr="00A53BA6">
        <w:rPr>
          <w:sz w:val="16"/>
        </w:rPr>
        <w:t xml:space="preserve"> Despite this uncertainty, Wessel contends that not single case study on Chinese-invested firms has been undertaken by an independent expert. “We have no idea what Chinese companies are doing in the U.S.,” he says. “Not all investment has [the] same impact. Our negotiators are flying blind.” When you contemplate Chinese state-owned enterprises enjoying the same treatment on their investments as domestic producers, and having the ability to use ISDS to maintain those privileges, things get even more alarming. “</w:t>
      </w:r>
      <w:r w:rsidRPr="007C05A8">
        <w:rPr>
          <w:rStyle w:val="StyleUnderline"/>
          <w:highlight w:val="yellow"/>
        </w:rPr>
        <w:t xml:space="preserve">ISDS puts </w:t>
      </w:r>
      <w:r w:rsidRPr="007C05A8">
        <w:rPr>
          <w:rStyle w:val="StyleUnderline"/>
          <w:highlight w:val="yellow"/>
        </w:rPr>
        <w:lastRenderedPageBreak/>
        <w:t>corporations and sovereign governments on the same plane</w:t>
      </w:r>
      <w:r w:rsidRPr="00A53BA6">
        <w:rPr>
          <w:sz w:val="16"/>
        </w:rPr>
        <w:t>,” says the AFL-CIO's Drake. “</w:t>
      </w:r>
      <w:r w:rsidRPr="007C05A8">
        <w:rPr>
          <w:rStyle w:val="StyleUnderline"/>
          <w:highlight w:val="yellow"/>
        </w:rPr>
        <w:t>This would be China acting through a corporation to challenge a U.S. law</w:t>
      </w:r>
      <w:r w:rsidRPr="00A53BA6">
        <w:rPr>
          <w:rStyle w:val="StyleUnderline"/>
        </w:rPr>
        <w:t xml:space="preserve">.” Under ISDS, </w:t>
      </w:r>
      <w:r w:rsidRPr="007C05A8">
        <w:rPr>
          <w:rStyle w:val="StyleUnderline"/>
          <w:highlight w:val="yellow"/>
        </w:rPr>
        <w:t>Chinese companies could sue federal, state, or local governments over any laws that force them to alter their production facilities</w:t>
      </w:r>
      <w:r w:rsidRPr="00A53BA6">
        <w:rPr>
          <w:sz w:val="16"/>
        </w:rPr>
        <w:t xml:space="preserve">. </w:t>
      </w:r>
      <w:r w:rsidRPr="007C05A8">
        <w:rPr>
          <w:rStyle w:val="StyleUnderline"/>
          <w:highlight w:val="yellow"/>
        </w:rPr>
        <w:t>They could potentially sue the Committee on Foreign Investment in the United States</w:t>
      </w:r>
      <w:r w:rsidRPr="00A53BA6">
        <w:rPr>
          <w:sz w:val="16"/>
        </w:rPr>
        <w:t xml:space="preserve"> (CFIUS), </w:t>
      </w:r>
      <w:r w:rsidRPr="007C05A8">
        <w:rPr>
          <w:rStyle w:val="StyleUnderline"/>
          <w:highlight w:val="yellow"/>
        </w:rPr>
        <w:t>which approves all foreign investment transactions,</w:t>
      </w:r>
      <w:r w:rsidRPr="00A53BA6">
        <w:rPr>
          <w:rStyle w:val="StyleUnderline"/>
        </w:rPr>
        <w:t xml:space="preserve"> even though this panel’s reviews are normally not subject to judicial oversight.</w:t>
      </w:r>
      <w:r>
        <w:rPr>
          <w:rStyle w:val="StyleUnderline"/>
        </w:rPr>
        <w:t xml:space="preserve"> </w:t>
      </w:r>
      <w:r w:rsidRPr="00A53BA6">
        <w:rPr>
          <w:sz w:val="16"/>
        </w:rPr>
        <w:t>The U.S. could try to restrict state-owned enterprises, but without broadly-written language, Chinese companies would be likely to circumvent such constraints. “We’ve talked to U.S. negotiators, they don’t seem disturbed by it,” Drake adds. “I’m disturbed that they’re not disturbed.”</w:t>
      </w:r>
    </w:p>
    <w:p w14:paraId="44B66BED" w14:textId="77777777" w:rsidR="00440C81" w:rsidRDefault="00440C81" w:rsidP="00440C81">
      <w:pPr>
        <w:pStyle w:val="Heading3"/>
      </w:pPr>
      <w:r>
        <w:lastRenderedPageBreak/>
        <w:t xml:space="preserve">BIT Doesn’t Increase Investment </w:t>
      </w:r>
    </w:p>
    <w:p w14:paraId="25574328" w14:textId="77777777" w:rsidR="00440C81" w:rsidRPr="002271CC" w:rsidRDefault="00440C81" w:rsidP="00440C81">
      <w:pPr>
        <w:pStyle w:val="Heading4"/>
      </w:pPr>
      <w:r w:rsidRPr="002271CC">
        <w:t xml:space="preserve">BITs do not increase investment – </w:t>
      </w:r>
      <w:r>
        <w:t>aff</w:t>
      </w:r>
      <w:r w:rsidRPr="002271CC">
        <w:t xml:space="preserve"> studies do not properly control for external effects </w:t>
      </w:r>
    </w:p>
    <w:p w14:paraId="1FB82A21" w14:textId="77777777" w:rsidR="00440C81" w:rsidRPr="00DC6CED" w:rsidRDefault="00440C81" w:rsidP="00440C81">
      <w:pPr>
        <w:rPr>
          <w:rStyle w:val="Style13ptBold"/>
        </w:rPr>
      </w:pPr>
      <w:r w:rsidRPr="00DC6CED">
        <w:rPr>
          <w:rStyle w:val="Style13ptBold"/>
        </w:rPr>
        <w:t>Aisbett 7</w:t>
      </w:r>
    </w:p>
    <w:p w14:paraId="7734EA3C" w14:textId="77777777" w:rsidR="00440C81" w:rsidRPr="00E403D7" w:rsidRDefault="00440C81" w:rsidP="00440C81">
      <w:pPr>
        <w:rPr>
          <w:sz w:val="16"/>
          <w:szCs w:val="16"/>
        </w:rPr>
      </w:pPr>
      <w:r w:rsidRPr="00E403D7">
        <w:rPr>
          <w:sz w:val="16"/>
          <w:szCs w:val="16"/>
        </w:rPr>
        <w:t>Emma Aisbett. March 14, 2007. Bilateral Investment Treaties and Foreign Direct Investment: Correlation versus Causation. UNIVERSITY OF HAMBURG (August 2012 - Present) Junior Professor for International Trade, School of Business, Economics and Social Sciences. Ph.D. University of California Berkeley. Agricultural &amp; Resource Economics. 2007 https://mpra.ub.uni-muenchen.de/2255/1/MPRA_paper_2255.pdf</w:t>
      </w:r>
    </w:p>
    <w:p w14:paraId="440AED1E" w14:textId="77777777" w:rsidR="00440C81" w:rsidRDefault="00440C81" w:rsidP="00440C81">
      <w:pPr>
        <w:rPr>
          <w:sz w:val="16"/>
        </w:rPr>
      </w:pPr>
      <w:r w:rsidRPr="005C0F5E">
        <w:rPr>
          <w:rStyle w:val="StyleUnderline"/>
        </w:rPr>
        <w:t>The rapid and concurrent increase in</w:t>
      </w:r>
      <w:r w:rsidRPr="005C0F5E">
        <w:rPr>
          <w:sz w:val="16"/>
        </w:rPr>
        <w:t xml:space="preserve"> both foreign </w:t>
      </w:r>
      <w:r w:rsidRPr="005C0F5E">
        <w:rPr>
          <w:rStyle w:val="StyleUnderline"/>
        </w:rPr>
        <w:t>investment and government efforts to attract foreign investment</w:t>
      </w:r>
      <w:r w:rsidRPr="005C0F5E">
        <w:rPr>
          <w:sz w:val="16"/>
        </w:rPr>
        <w:t xml:space="preserve"> at the end of last century </w:t>
      </w:r>
      <w:r w:rsidRPr="005C0F5E">
        <w:rPr>
          <w:rStyle w:val="StyleUnderline"/>
        </w:rPr>
        <w:t>makes the question of causality between the two</w:t>
      </w:r>
      <w:r w:rsidRPr="005C0F5E">
        <w:rPr>
          <w:sz w:val="16"/>
        </w:rPr>
        <w:t xml:space="preserve"> both interesting and c</w:t>
      </w:r>
      <w:r w:rsidRPr="005C0F5E">
        <w:rPr>
          <w:rStyle w:val="StyleUnderline"/>
        </w:rPr>
        <w:t xml:space="preserve">hallenging. I take up this question for the case of the nearly </w:t>
      </w:r>
      <w:r w:rsidRPr="002271CC">
        <w:rPr>
          <w:rStyle w:val="StyleUnderline"/>
          <w:highlight w:val="yellow"/>
        </w:rPr>
        <w:t>2,500</w:t>
      </w:r>
      <w:r w:rsidRPr="005C0F5E">
        <w:rPr>
          <w:rStyle w:val="StyleUnderline"/>
        </w:rPr>
        <w:t xml:space="preserve"> </w:t>
      </w:r>
      <w:r w:rsidRPr="005C0F5E">
        <w:rPr>
          <w:sz w:val="16"/>
        </w:rPr>
        <w:t xml:space="preserve">bilateral investment treaties </w:t>
      </w:r>
      <w:r w:rsidRPr="005C0F5E">
        <w:rPr>
          <w:rStyle w:val="StyleUnderline"/>
        </w:rPr>
        <w:t>(</w:t>
      </w:r>
      <w:r w:rsidRPr="002271CC">
        <w:rPr>
          <w:rStyle w:val="StyleUnderline"/>
          <w:highlight w:val="yellow"/>
        </w:rPr>
        <w:t>BITs)</w:t>
      </w:r>
      <w:r w:rsidRPr="005C0F5E">
        <w:rPr>
          <w:rStyle w:val="StyleUnderline"/>
        </w:rPr>
        <w:t xml:space="preserve"> that </w:t>
      </w:r>
      <w:r w:rsidRPr="002271CC">
        <w:rPr>
          <w:rStyle w:val="StyleUnderline"/>
          <w:highlight w:val="yellow"/>
        </w:rPr>
        <w:t>have been signed</w:t>
      </w:r>
      <w:r w:rsidRPr="005C0F5E">
        <w:rPr>
          <w:rStyle w:val="StyleUnderline"/>
        </w:rPr>
        <w:t xml:space="preserve"> since 1980. </w:t>
      </w:r>
      <w:r w:rsidRPr="002271CC">
        <w:rPr>
          <w:rStyle w:val="StyleUnderline"/>
          <w:highlight w:val="yellow"/>
        </w:rPr>
        <w:t>Using data on bilateral investment outflows</w:t>
      </w:r>
      <w:r w:rsidRPr="005C0F5E">
        <w:rPr>
          <w:rStyle w:val="StyleUnderline"/>
        </w:rPr>
        <w:t xml:space="preserve"> </w:t>
      </w:r>
      <w:r w:rsidRPr="005C0F5E">
        <w:rPr>
          <w:sz w:val="16"/>
        </w:rPr>
        <w:t>from OECD countries</w:t>
      </w:r>
      <w:r w:rsidRPr="005C0F5E">
        <w:rPr>
          <w:rStyle w:val="StyleUnderline"/>
        </w:rPr>
        <w:t xml:space="preserve">, </w:t>
      </w:r>
      <w:r w:rsidRPr="002271CC">
        <w:rPr>
          <w:rStyle w:val="StyleUnderline"/>
          <w:highlight w:val="yellow"/>
        </w:rPr>
        <w:t>I test whether BITs stimulate investment</w:t>
      </w:r>
      <w:r w:rsidRPr="005C0F5E">
        <w:rPr>
          <w:sz w:val="16"/>
        </w:rPr>
        <w:t xml:space="preserve"> in twenty eight low- and middle-income countries. </w:t>
      </w:r>
      <w:r w:rsidRPr="002271CC">
        <w:rPr>
          <w:rStyle w:val="StyleUnderline"/>
          <w:highlight w:val="yellow"/>
        </w:rPr>
        <w:t>In contrast to previous studies that have found a strong effect from BIT participation, I</w:t>
      </w:r>
      <w:r w:rsidRPr="005C0F5E">
        <w:rPr>
          <w:rStyle w:val="StyleUnderline"/>
        </w:rPr>
        <w:t xml:space="preserve"> explicitly </w:t>
      </w:r>
      <w:r w:rsidRPr="002271CC">
        <w:rPr>
          <w:rStyle w:val="StyleUnderline"/>
          <w:highlight w:val="yellow"/>
        </w:rPr>
        <w:t>model and empirically account for the endogeneity of BIT adoption</w:t>
      </w:r>
      <w:r w:rsidRPr="002271CC">
        <w:rPr>
          <w:sz w:val="16"/>
          <w:highlight w:val="yellow"/>
        </w:rPr>
        <w:t>.</w:t>
      </w:r>
      <w:r w:rsidRPr="005C0F5E">
        <w:rPr>
          <w:sz w:val="16"/>
        </w:rPr>
        <w:t xml:space="preserve"> I also test for a signaling effect from BITs. I find that the initially strong </w:t>
      </w:r>
      <w:r w:rsidRPr="002271CC">
        <w:rPr>
          <w:rStyle w:val="StyleUnderline"/>
          <w:highlight w:val="yellow"/>
        </w:rPr>
        <w:t>correlation between BITs and investment</w:t>
      </w:r>
      <w:r w:rsidRPr="005C0F5E">
        <w:rPr>
          <w:rStyle w:val="StyleUnderline"/>
        </w:rPr>
        <w:t xml:space="preserve"> flows </w:t>
      </w:r>
      <w:r w:rsidRPr="002271CC">
        <w:rPr>
          <w:rStyle w:val="StyleUnderline"/>
          <w:highlight w:val="yellow"/>
        </w:rPr>
        <w:t>is not robust</w:t>
      </w:r>
      <w:r w:rsidRPr="005C0F5E">
        <w:rPr>
          <w:rStyle w:val="StyleUnderline"/>
        </w:rPr>
        <w:t xml:space="preserve"> </w:t>
      </w:r>
      <w:r w:rsidRPr="005C0F5E">
        <w:rPr>
          <w:sz w:val="16"/>
        </w:rPr>
        <w:t xml:space="preserve">controlling for selection into BIT participation. Furthermore, </w:t>
      </w:r>
      <w:r w:rsidRPr="002271CC">
        <w:rPr>
          <w:rStyle w:val="StyleUnderline"/>
          <w:highlight w:val="yellow"/>
        </w:rPr>
        <w:t>I find no evidence</w:t>
      </w:r>
      <w:r w:rsidRPr="005C0F5E">
        <w:rPr>
          <w:rStyle w:val="StyleUnderline"/>
        </w:rPr>
        <w:t xml:space="preserve"> for the claim </w:t>
      </w:r>
      <w:r w:rsidRPr="002271CC">
        <w:rPr>
          <w:rStyle w:val="StyleUnderline"/>
          <w:highlight w:val="yellow"/>
        </w:rPr>
        <w:t>that BITs signal a safe investment climate</w:t>
      </w:r>
      <w:r w:rsidRPr="005C0F5E">
        <w:rPr>
          <w:sz w:val="16"/>
        </w:rPr>
        <w:t>. My results show the importance of accounting for the endogeneity of adoption when assessing the benefits of investment liberalization policies.</w:t>
      </w:r>
    </w:p>
    <w:p w14:paraId="72377256" w14:textId="77777777" w:rsidR="00440C81" w:rsidRPr="00B214D2" w:rsidRDefault="00440C81" w:rsidP="00440C81">
      <w:pPr>
        <w:pStyle w:val="Heading4"/>
      </w:pPr>
      <w:r w:rsidRPr="00B214D2">
        <w:t xml:space="preserve">More ev – aff studies are flawed </w:t>
      </w:r>
      <w:r>
        <w:t xml:space="preserve">and BITs have no effect </w:t>
      </w:r>
    </w:p>
    <w:p w14:paraId="542A304C" w14:textId="77777777" w:rsidR="00440C81" w:rsidRPr="00DC6CED" w:rsidRDefault="00440C81" w:rsidP="00440C81">
      <w:pPr>
        <w:rPr>
          <w:rStyle w:val="Style13ptBold"/>
        </w:rPr>
      </w:pPr>
      <w:r w:rsidRPr="00DC6CED">
        <w:rPr>
          <w:rStyle w:val="Style13ptBold"/>
        </w:rPr>
        <w:t>Aisbett 7</w:t>
      </w:r>
    </w:p>
    <w:p w14:paraId="718BB28A" w14:textId="77777777" w:rsidR="00440C81" w:rsidRPr="00691233" w:rsidRDefault="00440C81" w:rsidP="00440C81">
      <w:pPr>
        <w:rPr>
          <w:sz w:val="16"/>
          <w:szCs w:val="16"/>
        </w:rPr>
      </w:pPr>
      <w:r w:rsidRPr="00E403D7">
        <w:rPr>
          <w:sz w:val="16"/>
          <w:szCs w:val="16"/>
        </w:rPr>
        <w:t>Emma Aisbett. March 14, 2007. Bilateral Investment Treaties and Foreign Direct Investment: Correlation versus Causation. UNIVERSITY OF HAMBURG (August 2012 - Present) Junior Professor for International Trade, School of Business, Economics and Social Sciences. Ph.D. University of California Berkeley. Agricultural &amp; Resource Economics. 2007 https://mpra.ub.uni-muenche</w:t>
      </w:r>
      <w:r>
        <w:rPr>
          <w:sz w:val="16"/>
          <w:szCs w:val="16"/>
        </w:rPr>
        <w:t>n.de/2255/1/MPRA_paper_2255.pdf</w:t>
      </w:r>
    </w:p>
    <w:p w14:paraId="174D5DA8" w14:textId="77777777" w:rsidR="00440C81" w:rsidRPr="005C0F5E" w:rsidRDefault="00440C81" w:rsidP="00440C81">
      <w:pPr>
        <w:rPr>
          <w:sz w:val="16"/>
        </w:rPr>
      </w:pPr>
      <w:r>
        <w:rPr>
          <w:sz w:val="16"/>
        </w:rPr>
        <w:t xml:space="preserve">Bilateral investment treaties are one of the most popular policy initiatives undertaken by low- and middle-income countries in the race to attract a larger share of global FDI. Like most such initiatives, </w:t>
      </w:r>
      <w:r w:rsidRPr="00907CAC">
        <w:rPr>
          <w:rStyle w:val="StyleUnderline"/>
        </w:rPr>
        <w:t>BITs are not without costs.</w:t>
      </w:r>
      <w:r>
        <w:rPr>
          <w:sz w:val="16"/>
        </w:rPr>
        <w:t xml:space="preserve"> Resources are expended on the design and negotiation of BITs.</w:t>
      </w:r>
      <w:r w:rsidRPr="00907CAC">
        <w:rPr>
          <w:rStyle w:val="StyleUnderline"/>
        </w:rPr>
        <w:t xml:space="preserve"> </w:t>
      </w:r>
      <w:r w:rsidRPr="00333C96">
        <w:rPr>
          <w:rStyle w:val="StyleUnderline"/>
          <w:highlight w:val="yellow"/>
        </w:rPr>
        <w:t>When ratifying BITs, states sacrifice policy flexibility and risk</w:t>
      </w:r>
      <w:r w:rsidRPr="00907CAC">
        <w:rPr>
          <w:rStyle w:val="StyleUnderline"/>
        </w:rPr>
        <w:t xml:space="preserve"> sizable fines and </w:t>
      </w:r>
      <w:r w:rsidRPr="00333C96">
        <w:rPr>
          <w:rStyle w:val="StyleUnderline"/>
          <w:highlight w:val="yellow"/>
        </w:rPr>
        <w:t>legal costs if they are sued by an investor</w:t>
      </w:r>
      <w:r w:rsidRPr="00907CAC">
        <w:rPr>
          <w:rStyle w:val="StyleUnderline"/>
        </w:rPr>
        <w:t>.</w:t>
      </w:r>
      <w:r>
        <w:rPr>
          <w:sz w:val="16"/>
        </w:rPr>
        <w:t xml:space="preserve"> The </w:t>
      </w:r>
      <w:r w:rsidRPr="00907CAC">
        <w:rPr>
          <w:rStyle w:val="StyleUnderline"/>
        </w:rPr>
        <w:t>experience of the United States and Canada under the BIT-like Chapter 11 of NAFTA shows that</w:t>
      </w:r>
      <w:r>
        <w:rPr>
          <w:sz w:val="16"/>
        </w:rPr>
        <w:t xml:space="preserve"> even </w:t>
      </w:r>
      <w:r w:rsidRPr="00907CAC">
        <w:rPr>
          <w:rStyle w:val="StyleUnderline"/>
        </w:rPr>
        <w:t>well documented actions undertaken by countries</w:t>
      </w:r>
      <w:r>
        <w:rPr>
          <w:sz w:val="16"/>
        </w:rPr>
        <w:t xml:space="preserve"> </w:t>
      </w:r>
      <w:r w:rsidRPr="00907CAC">
        <w:rPr>
          <w:rStyle w:val="StyleUnderline"/>
        </w:rPr>
        <w:t>which are renowned for their investor protections, and undertaken to protect public health or the environment, may be subjected to claims by investors.</w:t>
      </w:r>
      <w:r>
        <w:rPr>
          <w:sz w:val="16"/>
        </w:rPr>
        <w:t xml:space="preserve"> Yet the number of BITs and similar agreements embedded in regional trade agreements continues to grow. </w:t>
      </w:r>
      <w:r w:rsidRPr="00333C96">
        <w:rPr>
          <w:rStyle w:val="StyleUnderline"/>
          <w:highlight w:val="yellow"/>
        </w:rPr>
        <w:t>Countries appear to believe that the FDI-promoting abilities of BITs outweigh these legal and policy costs.</w:t>
      </w:r>
      <w:r w:rsidRPr="00333C96">
        <w:rPr>
          <w:sz w:val="16"/>
          <w:highlight w:val="yellow"/>
        </w:rPr>
        <w:t xml:space="preserve"> </w:t>
      </w:r>
      <w:r w:rsidRPr="00333C96">
        <w:rPr>
          <w:rStyle w:val="Emphasis"/>
          <w:highlight w:val="yellow"/>
        </w:rPr>
        <w:t>I find no evidence to support this belief</w:t>
      </w:r>
      <w:r>
        <w:rPr>
          <w:sz w:val="16"/>
        </w:rPr>
        <w:t xml:space="preserve">. Furthermore, </w:t>
      </w:r>
      <w:r w:rsidRPr="00333C96">
        <w:rPr>
          <w:rStyle w:val="StyleUnderline"/>
          <w:highlight w:val="yellow"/>
        </w:rPr>
        <w:t>my results suggest that previous findings of a positive impact</w:t>
      </w:r>
      <w:r w:rsidRPr="00907CAC">
        <w:rPr>
          <w:rStyle w:val="StyleUnderline"/>
        </w:rPr>
        <w:t xml:space="preserve"> of BIT participation</w:t>
      </w:r>
      <w:r>
        <w:rPr>
          <w:sz w:val="16"/>
        </w:rPr>
        <w:t xml:space="preserve"> (Neumayer and Spess (2005) and Salacuse and Sullivan (2004</w:t>
      </w:r>
      <w:r w:rsidRPr="00907CAC">
        <w:rPr>
          <w:rStyle w:val="StyleUnderline"/>
        </w:rPr>
        <w:t xml:space="preserve">)) </w:t>
      </w:r>
      <w:r w:rsidRPr="00333C96">
        <w:rPr>
          <w:rStyle w:val="StyleUnderline"/>
          <w:highlight w:val="yellow"/>
        </w:rPr>
        <w:t xml:space="preserve">are </w:t>
      </w:r>
      <w:r w:rsidRPr="00333C96">
        <w:rPr>
          <w:rStyle w:val="StyleUnderline"/>
        </w:rPr>
        <w:t>almost</w:t>
      </w:r>
      <w:r w:rsidRPr="00907CAC">
        <w:rPr>
          <w:rStyle w:val="StyleUnderline"/>
        </w:rPr>
        <w:t xml:space="preserve"> certainly </w:t>
      </w:r>
      <w:r w:rsidRPr="00333C96">
        <w:rPr>
          <w:rStyle w:val="StyleUnderline"/>
          <w:highlight w:val="yellow"/>
        </w:rPr>
        <w:t>due to misspecification and insufficient attention paid to the endogeneity of BIT participation.</w:t>
      </w:r>
      <w:r>
        <w:rPr>
          <w:sz w:val="16"/>
        </w:rPr>
        <w:t xml:space="preserve"> Although this paper addresses a specific policy question, the empirical issues it addresses are relevant to the larger literature on the impacts of trade and FDI policy. Due to the relatively poor explanatory power of current theoretically motivated models of FDI, it is important that this literature consider carefully the influence of omitted variables. One advantage of using bilateral panel data is that country-pair fixed effects may be used to control for time-invariant variables affecting the bilateral FDI relationship. Though panel data has helped to reduce the omitted variables problem of earlier crosssection studies of FDI, it has also brought new challenges that have not always been fully appreciated. Many papers related to FDI are motivated by the observation that global FDI has grown rapidly over the last couple of decades, much more rapidly than common explanatory variables such as GDP and trade. It is ironic, therefore, that so </w:t>
      </w:r>
      <w:r w:rsidRPr="00907CAC">
        <w:rPr>
          <w:rStyle w:val="StyleUnderline"/>
        </w:rPr>
        <w:t xml:space="preserve">many of these studies neglect to properly account for the time series properties of the data. </w:t>
      </w:r>
      <w:r>
        <w:rPr>
          <w:sz w:val="16"/>
        </w:rPr>
        <w:t xml:space="preserve">My findings show the importance of the inclusion of year effects to remove common time trends if spurious correlation is to be avoided. I also argue that it is preferable to use FDI flows rather than FDI stocks as a dependent variable in order to reduce the degree of autocorrelation. Even when using log FDI flow as a dependent variable, I find significant autocorrelation and show that the use of feasible Generalized Least Squares to correct for this improves the estimates in qualitatively important ways. Correcting for autocorrelation is particularly important with endogenous right hand side variables as </w:t>
      </w:r>
      <w:r>
        <w:rPr>
          <w:sz w:val="16"/>
        </w:rPr>
        <w:lastRenderedPageBreak/>
        <w:t xml:space="preserve">autocorrelation may exacerbate endogeneity bias. Finally in terms of general methodological issues, I show that the selection bias resulting from the large number of non-random missing values in the bilateral FDI data is eliminated by the inclusion of country-pair fixed effects. Consideration of the above general specification issues in FDI regressions leads to my preferred base specification which includes country-pair fixed effects, year effects, lagging of dependent variables, and adjusting errors for clustering by country-pair. Using this specification I find that BITs are positively and significantly correlated with FDI flows. This finding is consistent with those obtained by Neumayer and Spess (2005) who apply a similar specification to aggregate host-country FDI inflows. My finding of a strong positive correlation shows that the difference between Hallward-Driemeier (2003) finding of no effect and Newmayer and Spess’ finding of a strong effect are not due, as Newmayer and Spess suggest, 34 to the former author’s use of the bilateral OECD data and associated restricted sample of countries. Instead Hallward-Driemeier’s results are likely to be driven by her use of levels FDI flows rather than log FDI. I show in Appendix A that when logs are not taken, FDI data is highly skewed and prone to influence by extreme observations. This initial finding of strong correlation between FDI and BITs does not, however, imply that BITs caused an increase in FDI. I use a simple model to show that </w:t>
      </w:r>
      <w:r w:rsidRPr="00333C96">
        <w:rPr>
          <w:rStyle w:val="StyleUnderline"/>
          <w:highlight w:val="yellow"/>
        </w:rPr>
        <w:t>BIT participation</w:t>
      </w:r>
      <w:r w:rsidRPr="00A5189B">
        <w:rPr>
          <w:rStyle w:val="StyleUnderline"/>
        </w:rPr>
        <w:t xml:space="preserve"> is endogenous and </w:t>
      </w:r>
      <w:r w:rsidRPr="00333C96">
        <w:rPr>
          <w:rStyle w:val="StyleUnderline"/>
          <w:highlight w:val="yellow"/>
        </w:rPr>
        <w:t>may be driven by</w:t>
      </w:r>
      <w:r w:rsidRPr="00A5189B">
        <w:rPr>
          <w:rStyle w:val="StyleUnderline"/>
        </w:rPr>
        <w:t xml:space="preserve"> omitted variables such as a </w:t>
      </w:r>
      <w:r w:rsidRPr="00333C96">
        <w:rPr>
          <w:rStyle w:val="StyleUnderline"/>
          <w:highlight w:val="yellow"/>
        </w:rPr>
        <w:t>change in the domestic policy environment of the host</w:t>
      </w:r>
      <w:r>
        <w:rPr>
          <w:sz w:val="16"/>
        </w:rPr>
        <w:t xml:space="preserve">. </w:t>
      </w:r>
      <w:r w:rsidRPr="00A5189B">
        <w:rPr>
          <w:rStyle w:val="StyleUnderline"/>
        </w:rPr>
        <w:t>My model also shows the potential for reverse causality, where a higher growth rate of FDI leads to increased probability of a BIT being formed</w:t>
      </w:r>
      <w:r>
        <w:rPr>
          <w:sz w:val="16"/>
        </w:rPr>
        <w:t xml:space="preserve">. I find that </w:t>
      </w:r>
      <w:r w:rsidRPr="00333C96">
        <w:rPr>
          <w:rStyle w:val="StyleUnderline"/>
          <w:highlight w:val="yellow"/>
        </w:rPr>
        <w:t>controlling for</w:t>
      </w:r>
      <w:r w:rsidRPr="00A5189B">
        <w:rPr>
          <w:rStyle w:val="StyleUnderline"/>
        </w:rPr>
        <w:t xml:space="preserve"> either </w:t>
      </w:r>
      <w:r w:rsidRPr="00333C96">
        <w:rPr>
          <w:rStyle w:val="StyleUnderline"/>
        </w:rPr>
        <w:t xml:space="preserve">of </w:t>
      </w:r>
      <w:r w:rsidRPr="00333C96">
        <w:rPr>
          <w:rStyle w:val="StyleUnderline"/>
          <w:highlight w:val="yellow"/>
        </w:rPr>
        <w:t>these</w:t>
      </w:r>
      <w:r w:rsidRPr="00A5189B">
        <w:rPr>
          <w:rStyle w:val="StyleUnderline"/>
        </w:rPr>
        <w:t xml:space="preserve"> possibilities </w:t>
      </w:r>
      <w:r w:rsidRPr="00333C96">
        <w:rPr>
          <w:rStyle w:val="StyleUnderline"/>
          <w:highlight w:val="yellow"/>
        </w:rPr>
        <w:t>eliminates the statistically significant correlation between BIT participation and FDI flows</w:t>
      </w:r>
      <w:r w:rsidRPr="00A5189B">
        <w:rPr>
          <w:rStyle w:val="StyleUnderline"/>
        </w:rPr>
        <w:t>.</w:t>
      </w:r>
      <w:r>
        <w:rPr>
          <w:sz w:val="16"/>
        </w:rPr>
        <w:t xml:space="preserve"> It is possible, however, that some of my attempts to deal with endogeneity obscured a potential signaling effect of BITs. Using the bilateral data I am able to explicitly test for signaling by the inclusion of the number of BITs that the host has ratified with other OECD countries in the regression. </w:t>
      </w:r>
      <w:r w:rsidRPr="00A5189B">
        <w:rPr>
          <w:rStyle w:val="StyleUnderline"/>
        </w:rPr>
        <w:t>If participation in BITs does signal a safe or productive investment environment, there should be an increase in bilateral FDI in response to ratification of treaties with other major source countries. I find no evidence of such an effect</w:t>
      </w:r>
      <w:r>
        <w:rPr>
          <w:sz w:val="16"/>
        </w:rPr>
        <w:t xml:space="preserve">. Thus the strong correlation between BITs and FDI in the base specification appears to be driven by the endogeneity, rather than either a direct or a signaling effect of the BITs. The major limitation of my analysis, which I would argue is common to studies of the short-run determinants of FDI, is that once spurious correlation and endogeneity are accounted for, the standard control variables have very little explanatory power. The concern, therefore, is that the finding of no effect of BIT participation on FDI flows is driven by data limitations. In light of this limitation, I do not conclude that BITs are ineffective. Instead, </w:t>
      </w:r>
      <w:r w:rsidRPr="00333C96">
        <w:rPr>
          <w:rStyle w:val="Emphasis"/>
          <w:highlight w:val="yellow"/>
        </w:rPr>
        <w:t>I conclude that there is no evidence of that BITs have an effect</w:t>
      </w:r>
      <w:r>
        <w:rPr>
          <w:sz w:val="16"/>
        </w:rPr>
        <w:t xml:space="preserve">, </w:t>
      </w:r>
      <w:r w:rsidRPr="00A5189B">
        <w:rPr>
          <w:rStyle w:val="StyleUnderline"/>
        </w:rPr>
        <w:t>and that previous findings in the literature of a positive impact of BITs were probably due to not proply accounting for the endogeneity of BIT participation and other specification issues</w:t>
      </w:r>
      <w:r>
        <w:rPr>
          <w:sz w:val="16"/>
        </w:rPr>
        <w:t>. Aside from my finding of no significant impact once endogeneity is accounted for, there are a number of additional reasons to believe that the initial strong correlation between BITs and FDI was driven by the endogeneity of BITs. Firstly, the magnitude of the BIT coefficient in the base specification implied that the ratification of a BIT brought on average an increase in bilateral FDI inflow of over 50%. This figure is implausibly large. Secondly, the loss of significance of the BIT coefficient when additional controls were introduced to 35 reduce endogeneity bias was caused primarily by a decrease in the magnitude of the point estimate, not by an increase in the standard errors. A large increase in standard errors would be expected if the loss of significance was driven by data limitations. Thirdly, I undertake a graphical event study which shows clearly that BITs are formed during times of increasing bilateral FDI flows, but shows no evidence of an increase in flows after the BIT is ratified. Finally, in a separate set of regressions I find that participation in BITs increases after a country gains an improved expropriation risk rating, but that improvements in expropriation risk rating do not follow increased participation in BITs. There are a number of potential explanations for the apparent disconnect between the effort states place on signing BITs and the lack of measurable response of investors to these efforts. The first is suggested by my model and related findings. The fact that BIT participation increases when expropriation risk has fallen and when FDI flows are already increasing will make the potentially small effect of the BITs difficult to identify within the larger changes. In a similar vein, it is possible that BITs are only of relevance for certain sectors, making their impact difficult to identify in aggregate data. Expropriation risk tends to be greatest in natural resource extractive industries, which are an example of vertical or factor seeking FDI. My results, and those of others (Blonigen, Davies and Head, 2003), show that evidence of vertical FDI is hard to identify in aggregate data. Thus future attempts to identify impacts of BITs may want to focus on bilateral FDI data disaggregated by sector or industry</w:t>
      </w:r>
      <w:r w:rsidRPr="00333C96">
        <w:rPr>
          <w:rStyle w:val="StyleUnderline"/>
          <w:highlight w:val="yellow"/>
        </w:rPr>
        <w:t>. It is</w:t>
      </w:r>
      <w:r>
        <w:rPr>
          <w:sz w:val="16"/>
        </w:rPr>
        <w:t xml:space="preserve"> also </w:t>
      </w:r>
      <w:r w:rsidRPr="00333C96">
        <w:rPr>
          <w:rStyle w:val="StyleUnderline"/>
          <w:highlight w:val="yellow"/>
        </w:rPr>
        <w:t>possible</w:t>
      </w:r>
      <w:r w:rsidRPr="00A5189B">
        <w:rPr>
          <w:rStyle w:val="StyleUnderline"/>
        </w:rPr>
        <w:t xml:space="preserve"> that </w:t>
      </w:r>
      <w:r w:rsidRPr="00333C96">
        <w:rPr>
          <w:rStyle w:val="StyleUnderline"/>
          <w:highlight w:val="yellow"/>
        </w:rPr>
        <w:t>there is no evidence of an investment response to BITs</w:t>
      </w:r>
      <w:r w:rsidRPr="00A5189B">
        <w:rPr>
          <w:rStyle w:val="StyleUnderline"/>
        </w:rPr>
        <w:t xml:space="preserve"> simply </w:t>
      </w:r>
      <w:r w:rsidRPr="00333C96">
        <w:rPr>
          <w:rStyle w:val="StyleUnderline"/>
          <w:highlight w:val="yellow"/>
        </w:rPr>
        <w:t>because there was none</w:t>
      </w:r>
      <w:r w:rsidRPr="00A5189B">
        <w:rPr>
          <w:rStyle w:val="StyleUnderline"/>
        </w:rPr>
        <w:t>. It may be the case that while governments have always considered BITs economically significant, investors have not.</w:t>
      </w:r>
      <w:r>
        <w:rPr>
          <w:sz w:val="16"/>
        </w:rPr>
        <w:t xml:space="preserve"> Evidence that investors have been slow to trust BITs as a commitment device is provided by the very rapid increase in the number of investor-state arbitration cases being brought over the last few years, in a global climate that is generally continuing to become more investor-friendly (UNCTAD, 2006b). It appears that over time, as more disputes brought to arbitration under BITs have been completed and more settlements reached, confidence in the institution of investor-state arbitration may be growing. This means that the positive impacts of BITs on investor confidence have come long after many of the BITs were ratified. Finally, it is possible that the primary function of BITs is the propagation of good investor treatment norms. In this case </w:t>
      </w:r>
      <w:r w:rsidRPr="00333C96">
        <w:rPr>
          <w:rStyle w:val="StyleUnderline"/>
          <w:highlight w:val="yellow"/>
        </w:rPr>
        <w:t>we would not expect to see positive FDI impacts associated with the ratification of any particular BIT.</w:t>
      </w:r>
      <w:r w:rsidRPr="00691233">
        <w:rPr>
          <w:rStyle w:val="StyleUnderline"/>
        </w:rPr>
        <w:t xml:space="preserve"> </w:t>
      </w:r>
      <w:r>
        <w:rPr>
          <w:sz w:val="16"/>
        </w:rPr>
        <w:t xml:space="preserve">However, my findings in Section 6 that BIT 36 participation increases after a country becomes less likely to expropriate investments would be consistent with the hypothesis that states believe signing a BIT condones a norm of strong investor rights. Also, major investment source countries, which have the most to gain by the global adoption of such a norm, may find their BIT promotion efforts more successful in countries that are competing heavily for FDI (which is consistent with the findings of Elkins, Guzman and Simmons (2004)), or to whom they are experiencing a growth in FDI outflow (which is consistent with my findings in Tables 5 and 6). These possibilities provide ample opportunity for </w:t>
      </w:r>
      <w:r>
        <w:rPr>
          <w:sz w:val="16"/>
        </w:rPr>
        <w:lastRenderedPageBreak/>
        <w:t xml:space="preserve">future research on BITs. For now, I conclude that </w:t>
      </w:r>
      <w:r w:rsidRPr="00691233">
        <w:rPr>
          <w:rStyle w:val="StyleUnderline"/>
        </w:rPr>
        <w:t>while BITs and FDI appear initially to be highly correlated, this finding is not robust to proper specification to account for the endogeneity of BITs and the time series properties of FDI data. This is important information for countries weighing the costs and benefits of beginning or expanding their participation in BITs</w:t>
      </w:r>
      <w:r>
        <w:rPr>
          <w:sz w:val="16"/>
        </w:rPr>
        <w:t xml:space="preserve"> and similar international investment agreements, as well as for other researchers undertaking international policy analysis.</w:t>
      </w:r>
    </w:p>
    <w:p w14:paraId="0E0EC3E3" w14:textId="77777777" w:rsidR="00440C81" w:rsidRDefault="00440C81" w:rsidP="00440C81">
      <w:pPr>
        <w:pStyle w:val="Heading2"/>
      </w:pPr>
      <w:r>
        <w:lastRenderedPageBreak/>
        <w:t>Advantage Two</w:t>
      </w:r>
    </w:p>
    <w:p w14:paraId="677D8460" w14:textId="77777777" w:rsidR="00440C81" w:rsidRDefault="00440C81" w:rsidP="00440C81">
      <w:pPr>
        <w:pStyle w:val="Heading3"/>
      </w:pPr>
      <w:r>
        <w:lastRenderedPageBreak/>
        <w:t xml:space="preserve">Alt Cause to Treaty Cred – LOST </w:t>
      </w:r>
    </w:p>
    <w:p w14:paraId="554C3775" w14:textId="77777777" w:rsidR="00440C81" w:rsidRPr="00547A8E" w:rsidRDefault="00440C81" w:rsidP="00440C81">
      <w:pPr>
        <w:pStyle w:val="Heading4"/>
      </w:pPr>
      <w:r w:rsidRPr="00547A8E">
        <w:t xml:space="preserve">Failure to sign LOST has created a treaty credibility gap – this overwhelms other treaties, especially in the SCS </w:t>
      </w:r>
    </w:p>
    <w:p w14:paraId="67F86283" w14:textId="77777777" w:rsidR="00440C81" w:rsidRPr="00B80107" w:rsidRDefault="00440C81" w:rsidP="00440C81">
      <w:pPr>
        <w:rPr>
          <w:rStyle w:val="Style13ptBold"/>
        </w:rPr>
      </w:pPr>
      <w:r w:rsidRPr="00B80107">
        <w:rPr>
          <w:rStyle w:val="Style13ptBold"/>
        </w:rPr>
        <w:t>Japan Times 2/1</w:t>
      </w:r>
    </w:p>
    <w:p w14:paraId="3EE821B8" w14:textId="77777777" w:rsidR="00440C81" w:rsidRPr="00B80107" w:rsidRDefault="00440C81" w:rsidP="00440C81">
      <w:pPr>
        <w:rPr>
          <w:sz w:val="16"/>
          <w:szCs w:val="16"/>
        </w:rPr>
      </w:pPr>
      <w:r w:rsidRPr="00B80107">
        <w:rPr>
          <w:sz w:val="16"/>
          <w:szCs w:val="16"/>
        </w:rPr>
        <w:t xml:space="preserve">The Japan Times. FEB 1, 2016. JESSE JOHNSON. U.S. risks credibility gap by swatting China with international treaty it has never ratified. </w:t>
      </w:r>
    </w:p>
    <w:p w14:paraId="6A62596C" w14:textId="77777777" w:rsidR="00440C81" w:rsidRPr="00C42105" w:rsidRDefault="00440C81" w:rsidP="00440C81">
      <w:pPr>
        <w:rPr>
          <w:sz w:val="16"/>
        </w:rPr>
      </w:pPr>
      <w:r w:rsidRPr="00EF2A1D">
        <w:rPr>
          <w:rStyle w:val="StyleUnderline"/>
          <w:highlight w:val="yellow"/>
        </w:rPr>
        <w:t>In the wake of Washington’s</w:t>
      </w:r>
      <w:r w:rsidRPr="00C42105">
        <w:rPr>
          <w:rStyle w:val="StyleUnderline"/>
        </w:rPr>
        <w:t xml:space="preserve"> second “</w:t>
      </w:r>
      <w:r w:rsidRPr="00EF2A1D">
        <w:rPr>
          <w:rStyle w:val="StyleUnderline"/>
          <w:highlight w:val="yellow"/>
        </w:rPr>
        <w:t>freedom of navigation” operation</w:t>
      </w:r>
      <w:r w:rsidRPr="00C42105">
        <w:rPr>
          <w:rStyle w:val="StyleUnderline"/>
        </w:rPr>
        <w:t xml:space="preserve"> near Beijing’s man-made islets </w:t>
      </w:r>
      <w:r w:rsidRPr="005C3D2D">
        <w:rPr>
          <w:rStyle w:val="StyleUnderline"/>
          <w:highlight w:val="yellow"/>
        </w:rPr>
        <w:t>in the South China Sea, an often overlooked fact remains: The set of laws governing global maritime behavior that the U.S. has been touting has never been ratified by the Senate</w:t>
      </w:r>
      <w:r w:rsidRPr="00C42105">
        <w:rPr>
          <w:rStyle w:val="StyleUnderline"/>
        </w:rPr>
        <w:t>.</w:t>
      </w:r>
      <w:r w:rsidRPr="00C42105">
        <w:rPr>
          <w:sz w:val="16"/>
        </w:rPr>
        <w:t xml:space="preserve"> </w:t>
      </w:r>
      <w:r w:rsidRPr="00C42105">
        <w:rPr>
          <w:rStyle w:val="StyleUnderline"/>
        </w:rPr>
        <w:t>The U.S</w:t>
      </w:r>
      <w:r w:rsidRPr="00C42105">
        <w:rPr>
          <w:sz w:val="16"/>
        </w:rPr>
        <w:t xml:space="preserve">., which conducted the operation Saturday in waters 12 nautical miles (22 km) from Triton Island in the Spratly archipelago, </w:t>
      </w:r>
      <w:r w:rsidRPr="00C42105">
        <w:rPr>
          <w:rStyle w:val="StyleUnderline"/>
        </w:rPr>
        <w:t>has repeatedly urged its Asian rival to adhere to international law to solve disputes.</w:t>
      </w:r>
      <w:r>
        <w:rPr>
          <w:rStyle w:val="StyleUnderline"/>
        </w:rPr>
        <w:t xml:space="preserve"> </w:t>
      </w:r>
      <w:r w:rsidRPr="00C42105">
        <w:rPr>
          <w:rStyle w:val="StyleUnderline"/>
        </w:rPr>
        <w:t>B</w:t>
      </w:r>
      <w:r w:rsidRPr="005C3D2D">
        <w:rPr>
          <w:rStyle w:val="StyleUnderline"/>
        </w:rPr>
        <w:t>u</w:t>
      </w:r>
      <w:r w:rsidRPr="00C42105">
        <w:rPr>
          <w:rStyle w:val="StyleUnderline"/>
        </w:rPr>
        <w:t xml:space="preserve">t analysts and </w:t>
      </w:r>
      <w:r w:rsidRPr="005C3D2D">
        <w:rPr>
          <w:rStyle w:val="StyleUnderline"/>
          <w:highlight w:val="yellow"/>
        </w:rPr>
        <w:t xml:space="preserve">experts say </w:t>
      </w:r>
      <w:r w:rsidRPr="005C3D2D">
        <w:rPr>
          <w:rStyle w:val="Emphasis"/>
          <w:highlight w:val="yellow"/>
        </w:rPr>
        <w:t>Washington risks creating a credibility gap</w:t>
      </w:r>
      <w:r w:rsidRPr="00C42105">
        <w:rPr>
          <w:rStyle w:val="StyleUnderline"/>
        </w:rPr>
        <w:t xml:space="preserve"> </w:t>
      </w:r>
      <w:r w:rsidRPr="00C42105">
        <w:rPr>
          <w:sz w:val="16"/>
        </w:rPr>
        <w:t xml:space="preserve">by citing the very measure — the United Nations Convention on Law of the Sea (UNCLOS) — </w:t>
      </w:r>
      <w:r w:rsidRPr="00C42105">
        <w:rPr>
          <w:rStyle w:val="StyleUnderline"/>
        </w:rPr>
        <w:t>it has repeatedly failed to ratify</w:t>
      </w:r>
      <w:r w:rsidRPr="00C42105">
        <w:rPr>
          <w:sz w:val="16"/>
        </w:rPr>
        <w:t>. “While U.S. policy is based on scrupulously observing UNCLOS provisions</w:t>
      </w:r>
      <w:r w:rsidRPr="00C42105">
        <w:rPr>
          <w:rStyle w:val="StyleUnderline"/>
        </w:rPr>
        <w:t xml:space="preserve">, </w:t>
      </w:r>
      <w:r w:rsidRPr="005C3D2D">
        <w:rPr>
          <w:rStyle w:val="StyleUnderline"/>
          <w:highlight w:val="yellow"/>
        </w:rPr>
        <w:t>failure to ratify denies Washington the moral high ground</w:t>
      </w:r>
      <w:r w:rsidRPr="00C42105">
        <w:rPr>
          <w:rStyle w:val="StyleUnderline"/>
        </w:rPr>
        <w:t>,” said</w:t>
      </w:r>
      <w:r w:rsidRPr="00C42105">
        <w:rPr>
          <w:sz w:val="16"/>
        </w:rPr>
        <w:t xml:space="preserve"> Euan </w:t>
      </w:r>
      <w:r w:rsidRPr="00C42105">
        <w:rPr>
          <w:rStyle w:val="StyleUnderline"/>
        </w:rPr>
        <w:t>Graham, director of the International Security Program</w:t>
      </w:r>
      <w:r w:rsidRPr="00C42105">
        <w:rPr>
          <w:sz w:val="16"/>
        </w:rPr>
        <w:t xml:space="preserve"> at the Lowy Institute in Sydney. He said </w:t>
      </w:r>
      <w:r w:rsidRPr="005C3D2D">
        <w:rPr>
          <w:rStyle w:val="StyleUnderline"/>
          <w:highlight w:val="yellow"/>
        </w:rPr>
        <w:t>the issue has been a constant embarrassment</w:t>
      </w:r>
      <w:r w:rsidRPr="00C42105">
        <w:rPr>
          <w:rStyle w:val="StyleUnderline"/>
        </w:rPr>
        <w:t xml:space="preserve"> to U.S. officials and politicians</w:t>
      </w:r>
      <w:r w:rsidRPr="00C42105">
        <w:rPr>
          <w:sz w:val="16"/>
        </w:rPr>
        <w:t xml:space="preserve"> traveling throughout the Asia-Pacific region. President Bill Clinton signed the agreement in 1994. It has since languished in Congress, with attempts to pass it blocked by conservatives who question the value of an agreement that they say adds nothing to conventions long established. While the United States does not take a position on maritime territorial disputes such as those in the South China Sea, President Barack Obama has repeatedly urged the peaceful resolution of such rows, including the use of international arbitration under UNCLOS. But </w:t>
      </w:r>
      <w:r w:rsidRPr="00C42105">
        <w:rPr>
          <w:rStyle w:val="StyleUnderline"/>
        </w:rPr>
        <w:t>for years</w:t>
      </w:r>
      <w:r w:rsidRPr="00C42105">
        <w:rPr>
          <w:sz w:val="16"/>
        </w:rPr>
        <w:t xml:space="preserve">, critics say, </w:t>
      </w:r>
      <w:r w:rsidRPr="00C42105">
        <w:rPr>
          <w:rStyle w:val="StyleUnderline"/>
        </w:rPr>
        <w:t>U.S. failure to ratify the treaty has been a weak spot</w:t>
      </w:r>
      <w:r w:rsidRPr="00C42105">
        <w:rPr>
          <w:sz w:val="16"/>
        </w:rPr>
        <w:t xml:space="preserve"> in the armor of a dynamic American foreign policy — especially in the Asia-Pacific region, where Washington has sought to refocus its energy with its so-called rebalance. Discussions on the law of the sea were concluded in 1982 and came into force in 1994, the same year the U.S. signed it. This eventual inking of the pact came after negotiations on a number of concerns cited by Washington were addressed, namely issues concerning seabed mining. Clinton had even asked for and received revisions and special powers not given other treaty signatories, including what amounted to veto power over anything to Washington’s disliking. According to John B. Bellinger III, a former legal adviser for the State Department under President George W. Bush, both the Bush and Obama administrations have pushed for passage of the treaty. Officials in the State and Defense Departments and the U.S. military are especially concerned that a </w:t>
      </w:r>
      <w:r w:rsidRPr="005C3D2D">
        <w:rPr>
          <w:rStyle w:val="StyleUnderline"/>
          <w:highlight w:val="yellow"/>
        </w:rPr>
        <w:t>failure to ratify UNCLOS undercuts Washington’s ability to complain when it believes Beijing is violating or misinterpreting the treaty</w:t>
      </w:r>
      <w:r w:rsidRPr="00C42105">
        <w:rPr>
          <w:sz w:val="16"/>
        </w:rPr>
        <w:t xml:space="preserve">, Bellinger said. Executive branch officials have made this argument repeatedly to lawmakers. Still, the deal has foundered in the U.S. Senate, where treaties need a two-thirds vote to be confirmed. The last attempt at passage, in 2012, fell flat when a group of 34 mainly Republican senators blocked ratification. Surprisingly, some say, this opposition has come in the face of calls to pass the legislation from both big business and the military — both typically key bastions of Republican support. “It has indeed been surprising that many Republican senators oppose U.S. ratification of the UNCLOS despite strong support by the U.S. military and the U.S. business community, including oil and gas, telecommunications, and shipping,” Bellinger said. These senators, he added, tend to be influenced by the views of conservative advocacy groups that are suspicious of multilateral treaties and U.N. institutions, which the groups believe may threaten U.S. sovereignty. Critics of UNCLOS, Bellinger said, “believe that the U.S. can continue to rely on navigational and maritime rights accepted in customary international law. Indeed, they criticize UNCLOS because it has not constrained China’s excessive maritime claims. Critics … see international law as ineffective.” Beijing ratified UNCLOS in 1996, and top Chinese diplomats have repeatedly emphasized the nation’s commitment to the treaty, though China has questioned its jurisdiction in the South China Sea dispute. </w:t>
      </w:r>
      <w:r w:rsidRPr="005C3D2D">
        <w:rPr>
          <w:rStyle w:val="StyleUnderline"/>
          <w:highlight w:val="yellow"/>
        </w:rPr>
        <w:t>Beijing has</w:t>
      </w:r>
      <w:r w:rsidRPr="00C42105">
        <w:rPr>
          <w:rStyle w:val="StyleUnderline"/>
        </w:rPr>
        <w:t xml:space="preserve"> simultaneously </w:t>
      </w:r>
      <w:r w:rsidRPr="005C3D2D">
        <w:rPr>
          <w:rStyle w:val="StyleUnderline"/>
          <w:highlight w:val="yellow"/>
        </w:rPr>
        <w:t>rebuked American failure</w:t>
      </w:r>
      <w:r w:rsidRPr="00C42105">
        <w:rPr>
          <w:rStyle w:val="StyleUnderline"/>
        </w:rPr>
        <w:t xml:space="preserve"> to conclude the treaty.</w:t>
      </w:r>
      <w:r>
        <w:rPr>
          <w:rStyle w:val="StyleUnderline"/>
        </w:rPr>
        <w:t xml:space="preserve"> </w:t>
      </w:r>
      <w:r w:rsidRPr="00C42105">
        <w:rPr>
          <w:sz w:val="16"/>
        </w:rPr>
        <w:t xml:space="preserve">In April, </w:t>
      </w:r>
      <w:r w:rsidRPr="005C3D2D">
        <w:rPr>
          <w:rStyle w:val="StyleUnderline"/>
          <w:highlight w:val="yellow"/>
        </w:rPr>
        <w:t>Chinese Ambassador</w:t>
      </w:r>
      <w:r w:rsidRPr="00C42105">
        <w:rPr>
          <w:sz w:val="16"/>
        </w:rPr>
        <w:t xml:space="preserve"> to the U.S. Cui Tiankai </w:t>
      </w:r>
      <w:r w:rsidRPr="005C3D2D">
        <w:rPr>
          <w:rStyle w:val="StyleUnderline"/>
          <w:highlight w:val="yellow"/>
        </w:rPr>
        <w:t>touted China’s position as “one of the first countries to</w:t>
      </w:r>
      <w:r w:rsidRPr="00C42105">
        <w:rPr>
          <w:rStyle w:val="StyleUnderline"/>
        </w:rPr>
        <w:t xml:space="preserve"> join and </w:t>
      </w:r>
      <w:r w:rsidRPr="005C3D2D">
        <w:rPr>
          <w:rStyle w:val="StyleUnderline"/>
          <w:highlight w:val="yellow"/>
        </w:rPr>
        <w:t>ratify UNCLOS,” while</w:t>
      </w:r>
      <w:r w:rsidRPr="00C42105">
        <w:rPr>
          <w:rStyle w:val="StyleUnderline"/>
        </w:rPr>
        <w:t xml:space="preserve"> also </w:t>
      </w:r>
      <w:r w:rsidRPr="005C3D2D">
        <w:rPr>
          <w:rStyle w:val="StyleUnderline"/>
          <w:highlight w:val="yellow"/>
        </w:rPr>
        <w:t>taking a</w:t>
      </w:r>
      <w:r w:rsidRPr="00C42105">
        <w:rPr>
          <w:rStyle w:val="StyleUnderline"/>
        </w:rPr>
        <w:t xml:space="preserve"> subtle </w:t>
      </w:r>
      <w:r w:rsidRPr="005C3D2D">
        <w:rPr>
          <w:rStyle w:val="StyleUnderline"/>
          <w:highlight w:val="yellow"/>
        </w:rPr>
        <w:t>jab at Washington</w:t>
      </w:r>
      <w:r w:rsidRPr="00C42105">
        <w:rPr>
          <w:rStyle w:val="StyleUnderline"/>
        </w:rPr>
        <w:t xml:space="preserve"> by noting that Beijing “welcomes more countries, including the United States, to join.</w:t>
      </w:r>
      <w:r w:rsidRPr="00C42105">
        <w:rPr>
          <w:sz w:val="16"/>
        </w:rPr>
        <w:t xml:space="preserve">” One group that has lobbied hard to prevent U.S. ascension to UNCLOS has been the conservative Heritage Foundation think tank. In an April 2014 report entitled “A National Strategy for the South China Sea,” the think tank argued that China is unlikely to be swayed by U.S. ratification of a treaty that Beijing “regularly violates or simply ignores.” “The customary international law of the sea — which includes the principles of freedom of the seas, ‘innocent passage’ through territorial waters, and passage rights through international straits and archipelagoes — existed long before UNCLOS was adopted in 1982,” the study noted. “While not a party to UNCLOS, the United States — unlike China — actually honors the convention’s provisions,” it said. </w:t>
      </w:r>
      <w:r w:rsidRPr="00C42105">
        <w:rPr>
          <w:rStyle w:val="StyleUnderline"/>
        </w:rPr>
        <w:t xml:space="preserve">But some </w:t>
      </w:r>
      <w:r w:rsidRPr="005C3D2D">
        <w:rPr>
          <w:rStyle w:val="StyleUnderline"/>
          <w:highlight w:val="yellow"/>
        </w:rPr>
        <w:t>law experts believe that an overreliance on customary international law could cause trouble for the United States in the future</w:t>
      </w:r>
      <w:r w:rsidRPr="00C42105">
        <w:rPr>
          <w:sz w:val="16"/>
        </w:rPr>
        <w:t xml:space="preserve">. “Customary international law can change, whereas the treaty rights are clear,” said Bellinger, who has testified before the Senate </w:t>
      </w:r>
      <w:r w:rsidRPr="00C42105">
        <w:rPr>
          <w:sz w:val="16"/>
        </w:rPr>
        <w:lastRenderedPageBreak/>
        <w:t xml:space="preserve">several times to urge approval of UNCLOS. Still, while the </w:t>
      </w:r>
      <w:r w:rsidRPr="00C42105">
        <w:rPr>
          <w:rStyle w:val="StyleUnderline"/>
        </w:rPr>
        <w:t xml:space="preserve">Senate’s </w:t>
      </w:r>
      <w:r w:rsidRPr="005C3D2D">
        <w:rPr>
          <w:rStyle w:val="StyleUnderline"/>
          <w:highlight w:val="yellow"/>
        </w:rPr>
        <w:t>failure to ratify</w:t>
      </w:r>
      <w:r w:rsidRPr="00C42105">
        <w:rPr>
          <w:rStyle w:val="StyleUnderline"/>
        </w:rPr>
        <w:t xml:space="preserve"> the treaty clearly </w:t>
      </w:r>
      <w:r w:rsidRPr="005C3D2D">
        <w:rPr>
          <w:rStyle w:val="StyleUnderline"/>
          <w:highlight w:val="yellow"/>
        </w:rPr>
        <w:t>deprives the U.S. of</w:t>
      </w:r>
      <w:r w:rsidRPr="00C42105">
        <w:rPr>
          <w:rStyle w:val="StyleUnderline"/>
        </w:rPr>
        <w:t xml:space="preserve"> some </w:t>
      </w:r>
      <w:r w:rsidRPr="005C3D2D">
        <w:rPr>
          <w:rStyle w:val="StyleUnderline"/>
          <w:highlight w:val="yellow"/>
        </w:rPr>
        <w:t>authority</w:t>
      </w:r>
      <w:r w:rsidRPr="00C42105">
        <w:rPr>
          <w:sz w:val="16"/>
        </w:rPr>
        <w:t xml:space="preserve"> to complain if other countries violate it, Washington still retains a powerful voice on maritime issues.</w:t>
      </w:r>
    </w:p>
    <w:p w14:paraId="5A0D6C4F" w14:textId="77777777" w:rsidR="00440C81" w:rsidRDefault="00440C81" w:rsidP="00440C81">
      <w:pPr>
        <w:pStyle w:val="Heading3"/>
      </w:pPr>
      <w:r>
        <w:lastRenderedPageBreak/>
        <w:t>Squo Solves Warming</w:t>
      </w:r>
    </w:p>
    <w:p w14:paraId="5000F800" w14:textId="77777777" w:rsidR="00440C81" w:rsidRPr="00A202C2" w:rsidRDefault="00440C81" w:rsidP="00440C81">
      <w:pPr>
        <w:pStyle w:val="Heading4"/>
      </w:pPr>
      <w:r w:rsidRPr="00A202C2">
        <w:t xml:space="preserve">Paris accord will solve warming </w:t>
      </w:r>
    </w:p>
    <w:p w14:paraId="50370804" w14:textId="77777777" w:rsidR="00440C81" w:rsidRPr="00CE55EE" w:rsidRDefault="00440C81" w:rsidP="00440C81">
      <w:pPr>
        <w:rPr>
          <w:rStyle w:val="Style13ptBold"/>
        </w:rPr>
      </w:pPr>
      <w:r w:rsidRPr="00CE55EE">
        <w:rPr>
          <w:rStyle w:val="Style13ptBold"/>
        </w:rPr>
        <w:t>Goldenberg et al 15</w:t>
      </w:r>
    </w:p>
    <w:p w14:paraId="6A3B707F" w14:textId="77777777" w:rsidR="00440C81" w:rsidRPr="0061427D" w:rsidRDefault="00440C81" w:rsidP="00440C81">
      <w:pPr>
        <w:rPr>
          <w:sz w:val="16"/>
          <w:szCs w:val="16"/>
        </w:rPr>
      </w:pPr>
      <w:r w:rsidRPr="0061427D">
        <w:rPr>
          <w:sz w:val="16"/>
          <w:szCs w:val="16"/>
        </w:rPr>
        <w:t>Suzanne Goldenberg, John Vidal, Lenore Taylor, Adam Vaughan and Fiona Harvey. Saturday 12 December 2015 12.19 EST Paris climate deal: nearly 200 nations sign in end of fossil fuel era. Suzanne Goldenberg is the US environment correspondent of the Guardian.  https://www.theguardian.com/environment/2015/dec/12/paris-climate-deal-200-nations-sign-finish-fossil-fuel-era</w:t>
      </w:r>
    </w:p>
    <w:p w14:paraId="05579953" w14:textId="77777777" w:rsidR="00440C81" w:rsidRPr="00A202C2" w:rsidRDefault="00440C81" w:rsidP="00440C81">
      <w:pPr>
        <w:rPr>
          <w:sz w:val="16"/>
        </w:rPr>
      </w:pPr>
      <w:r w:rsidRPr="00FC1A30">
        <w:rPr>
          <w:rStyle w:val="StyleUnderline"/>
          <w:highlight w:val="yellow"/>
        </w:rPr>
        <w:t>Governments have signalled an end to the fossil fuel era, committing</w:t>
      </w:r>
      <w:r w:rsidRPr="00A202C2">
        <w:rPr>
          <w:sz w:val="16"/>
        </w:rPr>
        <w:t xml:space="preserve"> for the first time </w:t>
      </w:r>
      <w:r w:rsidRPr="00FC1A30">
        <w:rPr>
          <w:rStyle w:val="StyleUnderline"/>
          <w:highlight w:val="yellow"/>
        </w:rPr>
        <w:t>to a universal agreement to cut greenhouse gas emissions and</w:t>
      </w:r>
      <w:r w:rsidRPr="00FC1A30">
        <w:rPr>
          <w:sz w:val="16"/>
          <w:highlight w:val="yellow"/>
        </w:rPr>
        <w:t xml:space="preserve"> </w:t>
      </w:r>
      <w:r w:rsidRPr="00FC1A30">
        <w:rPr>
          <w:sz w:val="16"/>
        </w:rPr>
        <w:t>t</w:t>
      </w:r>
      <w:r w:rsidRPr="00A202C2">
        <w:rPr>
          <w:sz w:val="16"/>
        </w:rPr>
        <w:t xml:space="preserve">o </w:t>
      </w:r>
      <w:r w:rsidRPr="00FC1A30">
        <w:rPr>
          <w:rStyle w:val="StyleUnderline"/>
          <w:highlight w:val="yellow"/>
        </w:rPr>
        <w:t>avoid</w:t>
      </w:r>
      <w:r w:rsidRPr="00A202C2">
        <w:rPr>
          <w:sz w:val="16"/>
        </w:rPr>
        <w:t xml:space="preserve"> the most dangerous effects of </w:t>
      </w:r>
      <w:r w:rsidRPr="00FC1A30">
        <w:rPr>
          <w:rStyle w:val="StyleUnderline"/>
          <w:highlight w:val="yellow"/>
        </w:rPr>
        <w:t>climate change</w:t>
      </w:r>
      <w:r w:rsidRPr="00A202C2">
        <w:rPr>
          <w:rStyle w:val="StyleUnderline"/>
        </w:rPr>
        <w:t>.</w:t>
      </w:r>
      <w:r>
        <w:rPr>
          <w:rStyle w:val="StyleUnderline"/>
        </w:rPr>
        <w:t xml:space="preserve"> </w:t>
      </w:r>
      <w:r w:rsidRPr="00A202C2">
        <w:rPr>
          <w:sz w:val="16"/>
        </w:rPr>
        <w:t>After 20 years of fraught meetings, including the past two weeks spent in an exhibition hall on the outskirts of Paris</w:t>
      </w:r>
      <w:r w:rsidRPr="00A202C2">
        <w:rPr>
          <w:rStyle w:val="StyleUnderline"/>
        </w:rPr>
        <w:t>, n</w:t>
      </w:r>
      <w:r w:rsidRPr="00FC1A30">
        <w:rPr>
          <w:rStyle w:val="StyleUnderline"/>
          <w:highlight w:val="yellow"/>
        </w:rPr>
        <w:t>egotiators</w:t>
      </w:r>
      <w:r w:rsidRPr="00A202C2">
        <w:rPr>
          <w:rStyle w:val="StyleUnderline"/>
        </w:rPr>
        <w:t xml:space="preserve"> </w:t>
      </w:r>
      <w:r w:rsidRPr="00FC1A30">
        <w:rPr>
          <w:rStyle w:val="StyleUnderline"/>
          <w:highlight w:val="yellow"/>
        </w:rPr>
        <w:t>from nearly 200 countries signed on to a legal agreement</w:t>
      </w:r>
      <w:r w:rsidRPr="00A202C2">
        <w:rPr>
          <w:sz w:val="16"/>
        </w:rPr>
        <w:t xml:space="preserve"> on Saturday evening that set ambitious goals </w:t>
      </w:r>
      <w:r w:rsidRPr="00A202C2">
        <w:rPr>
          <w:rStyle w:val="StyleUnderline"/>
        </w:rPr>
        <w:t>to limit temperature rises and to hold governments to account for reaching those targets.</w:t>
      </w:r>
      <w:r>
        <w:rPr>
          <w:rStyle w:val="StyleUnderline"/>
        </w:rPr>
        <w:t xml:space="preserve"> </w:t>
      </w:r>
      <w:r w:rsidRPr="00FC1A30">
        <w:rPr>
          <w:rStyle w:val="StyleUnderline"/>
          <w:highlight w:val="yellow"/>
        </w:rPr>
        <w:t>Government and business leaders said the agreement, which set a new goal to reach net zero emissions</w:t>
      </w:r>
      <w:r w:rsidRPr="00A202C2">
        <w:rPr>
          <w:rStyle w:val="StyleUnderline"/>
        </w:rPr>
        <w:t xml:space="preserve"> in the second half of the century, </w:t>
      </w:r>
      <w:r w:rsidRPr="00FC1A30">
        <w:rPr>
          <w:rStyle w:val="StyleUnderline"/>
          <w:highlight w:val="yellow"/>
        </w:rPr>
        <w:t>sent a powerful signal</w:t>
      </w:r>
      <w:r w:rsidRPr="00A202C2">
        <w:rPr>
          <w:rStyle w:val="StyleUnderline"/>
        </w:rPr>
        <w:t xml:space="preserve"> </w:t>
      </w:r>
      <w:r w:rsidRPr="00A202C2">
        <w:rPr>
          <w:sz w:val="16"/>
        </w:rPr>
        <w:t xml:space="preserve">to global markets, </w:t>
      </w:r>
      <w:r w:rsidRPr="00FC1A30">
        <w:rPr>
          <w:rStyle w:val="StyleUnderline"/>
          <w:highlight w:val="yellow"/>
        </w:rPr>
        <w:t>hastening the transition away from fossil fuels</w:t>
      </w:r>
      <w:r w:rsidRPr="00A202C2">
        <w:rPr>
          <w:rStyle w:val="StyleUnderline"/>
        </w:rPr>
        <w:t xml:space="preserve"> and to a clean energy economy.</w:t>
      </w:r>
      <w:r>
        <w:rPr>
          <w:rStyle w:val="StyleUnderline"/>
        </w:rPr>
        <w:t xml:space="preserve"> </w:t>
      </w:r>
      <w:r w:rsidRPr="00A202C2">
        <w:rPr>
          <w:sz w:val="16"/>
        </w:rPr>
        <w:t xml:space="preserve">The deal was carefully constructed to carry legal force but without requiring approval by the US Congress - which would have almost certainly rejected it. After last-minute delays, caused by typos, mistranslations and disagreements over a single verb in the highly complicated legal text, Laurent Fabius, the French foreign minister, brought down a special leaf-shaped gavel to adopt the agreement. The hall erupted in applause and cheers. “It is a small gavel but I think it can do a great job,” Fabius said. The goal of 1.5C is a big leap below the 2C agreed six years ago in Copenhagen. Here’s what the agreement means for global emissions and the future of the planet François Hollande, the French president, who had invested enormous capital and diplomatic effort in shepherding the agreement, said countries had a rare chance to make history. “We are at a decisive point in time,” he said. Fabius said: “It is my deep conviction that we have come up with an ambitious and balanced agreement. Today it is a moment of truth.” The agreement was equally a victory for the United Nations, which spent four years overcoming political inertia and the deep divisions between rich and poor countries, to put together the ambitious deal. “I used to say: we must, we can, we will,” Christiana Figueres, the UN climate chief who guided the talks, tweeted. “Today we can say we did.” The US president, Barack </w:t>
      </w:r>
      <w:r w:rsidRPr="00A202C2">
        <w:rPr>
          <w:rStyle w:val="StyleUnderline"/>
        </w:rPr>
        <w:t xml:space="preserve">Obama, hailed the agreement as </w:t>
      </w:r>
      <w:r w:rsidRPr="00A202C2">
        <w:rPr>
          <w:sz w:val="16"/>
        </w:rPr>
        <w:t xml:space="preserve">“a tribute to strong, principled American leadership” and </w:t>
      </w:r>
      <w:r w:rsidRPr="00A202C2">
        <w:rPr>
          <w:rStyle w:val="StyleUnderline"/>
        </w:rPr>
        <w:t>a vital step in ensuring the future of the planet.</w:t>
      </w:r>
      <w:r w:rsidRPr="00A202C2">
        <w:rPr>
          <w:sz w:val="16"/>
        </w:rPr>
        <w:t xml:space="preserve"> </w:t>
      </w:r>
      <w:r w:rsidRPr="00A202C2">
        <w:rPr>
          <w:rStyle w:val="StyleUnderline"/>
        </w:rPr>
        <w:t>“</w:t>
      </w:r>
      <w:r w:rsidRPr="00FC1A30">
        <w:rPr>
          <w:rStyle w:val="StyleUnderline"/>
          <w:highlight w:val="yellow"/>
        </w:rPr>
        <w:t>This agreement represents the best chance we have to save the</w:t>
      </w:r>
      <w:r w:rsidRPr="00A202C2">
        <w:rPr>
          <w:sz w:val="16"/>
        </w:rPr>
        <w:t xml:space="preserve"> one </w:t>
      </w:r>
      <w:r w:rsidRPr="00FC1A30">
        <w:rPr>
          <w:rStyle w:val="StyleUnderline"/>
          <w:highlight w:val="yellow"/>
        </w:rPr>
        <w:t>planet</w:t>
      </w:r>
      <w:r w:rsidRPr="00A202C2">
        <w:rPr>
          <w:sz w:val="16"/>
        </w:rPr>
        <w:t xml:space="preserve"> that we’ve got,” he said, but added that the deal “was not perfect. The problem’s not solved because of this accord.” Miguel Arias Cañete, the EU’s climate commissioner, said the agreement had re-affirmed confidence in the UN process. “This was the last chance [for the UN process],” he added, “and we have taken it.” Al Gore, the former US vice-president who helped draft the 1997 Kyoto climate treaty, was in the hall. He appeared visibly moved when the agreement was gavelled in and said the accord would have a powerful effect on the economy. “This universal and ambitious agreement sends a clear signal to governments, businesses, and investors everywhere: </w:t>
      </w:r>
      <w:r w:rsidRPr="00A202C2">
        <w:rPr>
          <w:rStyle w:val="StyleUnderline"/>
        </w:rPr>
        <w:t xml:space="preserve">the </w:t>
      </w:r>
      <w:r w:rsidRPr="00FC1A30">
        <w:rPr>
          <w:rStyle w:val="StyleUnderline"/>
          <w:highlight w:val="yellow"/>
        </w:rPr>
        <w:t>transformation of our global economy</w:t>
      </w:r>
      <w:r w:rsidRPr="00A202C2">
        <w:rPr>
          <w:rStyle w:val="StyleUnderline"/>
        </w:rPr>
        <w:t xml:space="preserve"> </w:t>
      </w:r>
      <w:r w:rsidRPr="00A202C2">
        <w:rPr>
          <w:sz w:val="16"/>
        </w:rPr>
        <w:t xml:space="preserve">from one fuelled by dirty energy </w:t>
      </w:r>
      <w:r w:rsidRPr="00FC1A30">
        <w:rPr>
          <w:rStyle w:val="StyleUnderline"/>
          <w:highlight w:val="yellow"/>
        </w:rPr>
        <w:t>to one fuelled by sustainable economic growth is now firmly and inevitably underway</w:t>
      </w:r>
      <w:r w:rsidRPr="00A202C2">
        <w:rPr>
          <w:sz w:val="16"/>
        </w:rPr>
        <w:t xml:space="preserve">,” Gore said in a statement. Six years after the chaotic ending of the Copenhagen climate summit, the agreement now known as the Paris Agreement for the first time commits rich countries, rising economies and some of the poorest countries to work together to curb emissions. Rich countries agreed to raise $100bn (£66bn) a year by 2020 to help poor countries transform their economies. The overall agreement is legally binding, but some elements – including the pledges to curb emissions by individual countries and the climate finance elements – are not. The deal was also hailed for delivering a clear message to business leaders. The International Investors Group on Climate Change, a network managing €13tn of assets, said the decision would help trigger a shift away from fossil fuels and encourage greater investments in renewable energy. </w:t>
      </w:r>
      <w:r w:rsidRPr="00FC1A30">
        <w:rPr>
          <w:rStyle w:val="StyleUnderline"/>
          <w:highlight w:val="yellow"/>
        </w:rPr>
        <w:t>“Investors</w:t>
      </w:r>
      <w:r w:rsidRPr="00A202C2">
        <w:rPr>
          <w:rStyle w:val="StyleUnderline"/>
        </w:rPr>
        <w:t xml:space="preserve"> across Europe </w:t>
      </w:r>
      <w:r w:rsidRPr="00FC1A30">
        <w:rPr>
          <w:rStyle w:val="StyleUnderline"/>
          <w:highlight w:val="yellow"/>
        </w:rPr>
        <w:t>will</w:t>
      </w:r>
      <w:r w:rsidRPr="00A202C2">
        <w:rPr>
          <w:rStyle w:val="StyleUnderline"/>
        </w:rPr>
        <w:t xml:space="preserve"> now </w:t>
      </w:r>
      <w:r w:rsidRPr="00FC1A30">
        <w:rPr>
          <w:rStyle w:val="StyleUnderline"/>
          <w:highlight w:val="yellow"/>
        </w:rPr>
        <w:t>have the confidence to</w:t>
      </w:r>
      <w:r w:rsidRPr="00A202C2">
        <w:rPr>
          <w:rStyle w:val="StyleUnderline"/>
        </w:rPr>
        <w:t xml:space="preserve"> do much more to </w:t>
      </w:r>
      <w:r w:rsidRPr="00FC1A30">
        <w:rPr>
          <w:rStyle w:val="StyleUnderline"/>
          <w:highlight w:val="yellow"/>
        </w:rPr>
        <w:t>address the risks arising from high carbon assets</w:t>
      </w:r>
      <w:r w:rsidRPr="00A202C2">
        <w:rPr>
          <w:rStyle w:val="StyleUnderline"/>
        </w:rPr>
        <w:t xml:space="preserve"> and to seek opportunities linked to the low carbon transition already transforming the world’s energy system and infrastructure,</w:t>
      </w:r>
      <w:r w:rsidRPr="00A202C2">
        <w:rPr>
          <w:sz w:val="16"/>
        </w:rPr>
        <w:t xml:space="preserve">” the group said. Jennifer Morgan, of the environmental thinktank, the World Resources Institute, said the long term goal was “transformational” and “sends signals into the heart of the markets”. </w:t>
      </w:r>
      <w:r w:rsidRPr="00FC1A30">
        <w:rPr>
          <w:rStyle w:val="StyleUnderline"/>
          <w:highlight w:val="yellow"/>
        </w:rPr>
        <w:t>The deal set a</w:t>
      </w:r>
      <w:r w:rsidRPr="00A202C2">
        <w:rPr>
          <w:rStyle w:val="StyleUnderline"/>
        </w:rPr>
        <w:t xml:space="preserve"> high aspirational </w:t>
      </w:r>
      <w:r w:rsidRPr="00FC1A30">
        <w:rPr>
          <w:rStyle w:val="StyleUnderline"/>
          <w:highlight w:val="yellow"/>
        </w:rPr>
        <w:t>goal to limit warming below 2C</w:t>
      </w:r>
      <w:r w:rsidRPr="00A202C2">
        <w:rPr>
          <w:rStyle w:val="StyleUnderline"/>
        </w:rPr>
        <w:t xml:space="preserve"> and strive to keep temperatures at 1.5C above pre-industrial levels – a far more ambitious target than expected</w:t>
      </w:r>
      <w:r w:rsidRPr="00A202C2">
        <w:rPr>
          <w:sz w:val="16"/>
        </w:rPr>
        <w:t xml:space="preserve">, and a key demand of vulnerable countries. </w:t>
      </w:r>
      <w:r w:rsidRPr="00A202C2">
        <w:rPr>
          <w:rStyle w:val="StyleUnderline"/>
        </w:rPr>
        <w:t>It incorporates commitments from 187 countries</w:t>
      </w:r>
      <w:r w:rsidRPr="00A202C2">
        <w:rPr>
          <w:sz w:val="16"/>
        </w:rPr>
        <w:t xml:space="preserve"> to reduce emissions, which on their own would only hold warming to between 2.7C and 3C.</w:t>
      </w:r>
    </w:p>
    <w:p w14:paraId="0CA1A8D2" w14:textId="77777777" w:rsidR="00440C81" w:rsidRDefault="00440C81" w:rsidP="00440C81">
      <w:pPr>
        <w:pStyle w:val="Heading2"/>
      </w:pPr>
      <w:r>
        <w:lastRenderedPageBreak/>
        <w:t xml:space="preserve">Investor-State Arbitration </w:t>
      </w:r>
    </w:p>
    <w:p w14:paraId="30D64573" w14:textId="77777777" w:rsidR="00440C81" w:rsidRDefault="00440C81" w:rsidP="00440C81">
      <w:pPr>
        <w:pStyle w:val="Heading3"/>
      </w:pPr>
      <w:r>
        <w:lastRenderedPageBreak/>
        <w:t>ISDS Causes China to Leave BIT</w:t>
      </w:r>
    </w:p>
    <w:p w14:paraId="2733195B" w14:textId="77777777" w:rsidR="00440C81" w:rsidRPr="00454FF8" w:rsidRDefault="00440C81" w:rsidP="00440C81">
      <w:pPr>
        <w:pStyle w:val="Heading4"/>
      </w:pPr>
      <w:r w:rsidRPr="00454FF8">
        <w:t>Countries are leaving BITs now because of ISDS</w:t>
      </w:r>
      <w:r>
        <w:t xml:space="preserve"> – adverse economic impacts, inconsistent decisions – China would leave </w:t>
      </w:r>
    </w:p>
    <w:p w14:paraId="6E6083F5" w14:textId="77777777" w:rsidR="00440C81" w:rsidRPr="00E37F03" w:rsidRDefault="00440C81" w:rsidP="00440C81">
      <w:pPr>
        <w:rPr>
          <w:rStyle w:val="Style13ptBold"/>
        </w:rPr>
      </w:pPr>
      <w:r w:rsidRPr="00E37F03">
        <w:rPr>
          <w:rStyle w:val="Style13ptBold"/>
        </w:rPr>
        <w:t>Maniruzzaman 13</w:t>
      </w:r>
    </w:p>
    <w:p w14:paraId="07B34E49" w14:textId="77777777" w:rsidR="00440C81" w:rsidRPr="001D6B76" w:rsidRDefault="00440C81" w:rsidP="00440C81">
      <w:pPr>
        <w:rPr>
          <w:sz w:val="16"/>
          <w:szCs w:val="16"/>
        </w:rPr>
      </w:pPr>
      <w:r w:rsidRPr="001D6B76">
        <w:rPr>
          <w:sz w:val="16"/>
          <w:szCs w:val="16"/>
        </w:rPr>
        <w:t>Munir Maniruzzaman. May 30, 2013. A Rethink of Investor-State Dispute Settlement. Qualifications: LLM, M.Int'l. Law (ANU), PhD (Cambridge), FRSA, MCIArb. Faculty: Portsmouth Business School. http://kluwerarbitrationblog.com/2013/05/30/a-rethink-of-investor-state-dispute-settlement/</w:t>
      </w:r>
    </w:p>
    <w:p w14:paraId="04CEF8CD" w14:textId="77777777" w:rsidR="00440C81" w:rsidRDefault="00440C81" w:rsidP="00440C81">
      <w:pPr>
        <w:rPr>
          <w:sz w:val="16"/>
        </w:rPr>
      </w:pPr>
      <w:r w:rsidRPr="00454FF8">
        <w:rPr>
          <w:sz w:val="16"/>
        </w:rPr>
        <w:t xml:space="preserve">Over the last two decades </w:t>
      </w:r>
      <w:r w:rsidRPr="00AE501C">
        <w:rPr>
          <w:rStyle w:val="StyleUnderline"/>
          <w:highlight w:val="yellow"/>
        </w:rPr>
        <w:t>the world has witnessed</w:t>
      </w:r>
      <w:r w:rsidRPr="00454FF8">
        <w:rPr>
          <w:rStyle w:val="StyleUnderline"/>
        </w:rPr>
        <w:t xml:space="preserve"> a spectacular </w:t>
      </w:r>
      <w:r w:rsidRPr="00AE501C">
        <w:rPr>
          <w:rStyle w:val="StyleUnderline"/>
          <w:highlight w:val="yellow"/>
        </w:rPr>
        <w:t>growth of investor-state dispute resolution</w:t>
      </w:r>
      <w:r w:rsidRPr="00454FF8">
        <w:rPr>
          <w:rStyle w:val="StyleUnderline"/>
        </w:rPr>
        <w:t xml:space="preserve"> by arbitration</w:t>
      </w:r>
      <w:r w:rsidRPr="00454FF8">
        <w:rPr>
          <w:sz w:val="16"/>
        </w:rPr>
        <w:t xml:space="preserve"> (i.e. from a few dozen in 1992 shooting up to 514 cases by the end of 2012). But </w:t>
      </w:r>
      <w:r w:rsidRPr="00454FF8">
        <w:rPr>
          <w:rStyle w:val="StyleUnderline"/>
        </w:rPr>
        <w:t xml:space="preserve">that </w:t>
      </w:r>
      <w:r w:rsidRPr="00AE501C">
        <w:rPr>
          <w:rStyle w:val="StyleUnderline"/>
          <w:highlight w:val="yellow"/>
        </w:rPr>
        <w:t>trend could stall</w:t>
      </w:r>
      <w:r w:rsidRPr="00454FF8">
        <w:rPr>
          <w:rStyle w:val="StyleUnderline"/>
        </w:rPr>
        <w:t xml:space="preserve"> in the foreseeable future with the realization of the users that international arbitration</w:t>
      </w:r>
      <w:r w:rsidRPr="00454FF8">
        <w:rPr>
          <w:sz w:val="16"/>
        </w:rPr>
        <w:t xml:space="preserve"> (investor-state arbitration, in particular)</w:t>
      </w:r>
      <w:r w:rsidRPr="00454FF8">
        <w:rPr>
          <w:rStyle w:val="StyleUnderline"/>
        </w:rPr>
        <w:t xml:space="preserve"> is</w:t>
      </w:r>
      <w:r w:rsidRPr="00454FF8">
        <w:rPr>
          <w:sz w:val="16"/>
        </w:rPr>
        <w:t xml:space="preserve"> increasingly becoming formalized and akin to be ‘liti-arbitration’ or ‘arbitral litigation’, </w:t>
      </w:r>
      <w:r w:rsidRPr="00454FF8">
        <w:rPr>
          <w:rStyle w:val="StyleUnderline"/>
        </w:rPr>
        <w:t>losing its fundamentals that make it attractive to the international business community.</w:t>
      </w:r>
      <w:r w:rsidRPr="00454FF8">
        <w:rPr>
          <w:sz w:val="16"/>
        </w:rPr>
        <w:t xml:space="preserve"> In the case of investor-state arbitration various </w:t>
      </w:r>
      <w:r w:rsidRPr="00AE501C">
        <w:rPr>
          <w:rStyle w:val="StyleUnderline"/>
          <w:highlight w:val="yellow"/>
        </w:rPr>
        <w:t>issues have been raised</w:t>
      </w:r>
      <w:r w:rsidRPr="00454FF8">
        <w:rPr>
          <w:rStyle w:val="StyleUnderline"/>
        </w:rPr>
        <w:t xml:space="preserve"> with wider implications</w:t>
      </w:r>
      <w:r w:rsidRPr="00454FF8">
        <w:rPr>
          <w:sz w:val="16"/>
        </w:rPr>
        <w:t xml:space="preserve"> beyond the field of arbitration itself as concerns have been expressed about the role of arbitrators vis-à-vis the respondent state’s public interest in regulating various matters </w:t>
      </w:r>
      <w:r w:rsidRPr="00AE501C">
        <w:rPr>
          <w:rStyle w:val="StyleUnderline"/>
          <w:highlight w:val="yellow"/>
        </w:rPr>
        <w:t>including environmental protection</w:t>
      </w:r>
      <w:r w:rsidRPr="00454FF8">
        <w:rPr>
          <w:sz w:val="16"/>
        </w:rPr>
        <w:t xml:space="preserve">, low-carbon investments, social and human rights, etc.; </w:t>
      </w:r>
      <w:r w:rsidRPr="00AE501C">
        <w:rPr>
          <w:rStyle w:val="StyleUnderline"/>
          <w:highlight w:val="yellow"/>
        </w:rPr>
        <w:t>dire economic consequences</w:t>
      </w:r>
      <w:r w:rsidRPr="00454FF8">
        <w:rPr>
          <w:rStyle w:val="StyleUnderline"/>
        </w:rPr>
        <w:t xml:space="preserve"> flowing from arbitrators’ decisions who lack in democratic legitimacy</w:t>
      </w:r>
      <w:r w:rsidRPr="00454FF8">
        <w:rPr>
          <w:sz w:val="16"/>
        </w:rPr>
        <w:t xml:space="preserve"> of a domestic or international judicial institution; </w:t>
      </w:r>
      <w:r w:rsidRPr="00AE501C">
        <w:rPr>
          <w:rStyle w:val="StyleUnderline"/>
          <w:highlight w:val="yellow"/>
        </w:rPr>
        <w:t>and inconsistency in</w:t>
      </w:r>
      <w:r w:rsidRPr="00454FF8">
        <w:rPr>
          <w:rStyle w:val="StyleUnderline"/>
        </w:rPr>
        <w:t xml:space="preserve"> arbitral </w:t>
      </w:r>
      <w:r w:rsidRPr="00AE501C">
        <w:rPr>
          <w:rStyle w:val="StyleUnderline"/>
          <w:highlight w:val="yellow"/>
        </w:rPr>
        <w:t>interpretation</w:t>
      </w:r>
      <w:r w:rsidRPr="00454FF8">
        <w:rPr>
          <w:sz w:val="16"/>
        </w:rPr>
        <w:t xml:space="preserve"> of investment treaty obligations, </w:t>
      </w:r>
      <w:r w:rsidRPr="00AE501C">
        <w:rPr>
          <w:rStyle w:val="StyleUnderline"/>
          <w:highlight w:val="yellow"/>
        </w:rPr>
        <w:t>hence unpredictability in</w:t>
      </w:r>
      <w:r w:rsidRPr="00454FF8">
        <w:rPr>
          <w:sz w:val="16"/>
        </w:rPr>
        <w:t xml:space="preserve"> arbitral </w:t>
      </w:r>
      <w:r w:rsidRPr="00AE501C">
        <w:rPr>
          <w:rStyle w:val="StyleUnderline"/>
          <w:highlight w:val="yellow"/>
        </w:rPr>
        <w:t>decisions</w:t>
      </w:r>
      <w:r w:rsidRPr="00454FF8">
        <w:rPr>
          <w:sz w:val="16"/>
        </w:rPr>
        <w:t xml:space="preserve"> on similar or identical issues. Added to this list of concerns may be the growing phenomenon of third-party funding of investor-state arbitration pushing up the costs and the increasing tendency of amicus briefs leading investor-state arbitration to be more confrontational and non-confidential. </w:t>
      </w:r>
      <w:r w:rsidRPr="00AE501C">
        <w:rPr>
          <w:rStyle w:val="StyleUnderline"/>
          <w:highlight w:val="yellow"/>
        </w:rPr>
        <w:t>The adverse impact of excessive</w:t>
      </w:r>
      <w:r w:rsidRPr="00454FF8">
        <w:rPr>
          <w:rStyle w:val="StyleUnderline"/>
        </w:rPr>
        <w:t xml:space="preserve"> investor-state </w:t>
      </w:r>
      <w:r w:rsidRPr="00AE501C">
        <w:rPr>
          <w:rStyle w:val="StyleUnderline"/>
          <w:highlight w:val="yellow"/>
        </w:rPr>
        <w:t>arbitral awards has</w:t>
      </w:r>
      <w:r w:rsidRPr="00454FF8">
        <w:rPr>
          <w:rStyle w:val="StyleUnderline"/>
        </w:rPr>
        <w:t xml:space="preserve"> recently </w:t>
      </w:r>
      <w:r w:rsidRPr="00AE501C">
        <w:rPr>
          <w:rStyle w:val="StyleUnderline"/>
          <w:highlight w:val="yellow"/>
        </w:rPr>
        <w:t>prompted</w:t>
      </w:r>
      <w:r w:rsidRPr="00454FF8">
        <w:rPr>
          <w:rStyle w:val="StyleUnderline"/>
        </w:rPr>
        <w:t xml:space="preserve"> some resource-rich </w:t>
      </w:r>
      <w:r w:rsidRPr="00AE501C">
        <w:rPr>
          <w:rStyle w:val="StyleUnderline"/>
          <w:highlight w:val="yellow"/>
        </w:rPr>
        <w:t>Latin American countries</w:t>
      </w:r>
      <w:r w:rsidRPr="00454FF8">
        <w:rPr>
          <w:sz w:val="16"/>
        </w:rPr>
        <w:t xml:space="preserve"> such as Bolivia, Ecuador and Venezuela </w:t>
      </w:r>
      <w:r w:rsidRPr="00AE501C">
        <w:rPr>
          <w:rStyle w:val="StyleUnderline"/>
          <w:highlight w:val="yellow"/>
        </w:rPr>
        <w:t>to withdraw from the ICSID and to intend to discard the existing BITs to which they are parties.</w:t>
      </w:r>
      <w:r w:rsidRPr="00454FF8">
        <w:rPr>
          <w:sz w:val="16"/>
        </w:rPr>
        <w:t xml:space="preserve"> Argentina has also threatened to do so. Australia has discarded investor-state arbitration in favour of its domestic courts. Various interest groups including the U.S. State Legislators have lately urged in their Open Letters the negotiators of the ongoing Trans-Pacific Partnership (TPP) to reject investor-state arbitration. One may wonder if there seems to be a progressive revolution in the field of investor-state dispute resolution.</w:t>
      </w:r>
    </w:p>
    <w:p w14:paraId="132B7F61" w14:textId="77777777" w:rsidR="00440C81" w:rsidRDefault="00440C81" w:rsidP="00440C81">
      <w:pPr>
        <w:pStyle w:val="Heading3"/>
      </w:pPr>
      <w:r>
        <w:lastRenderedPageBreak/>
        <w:t>Won’t Solve Warming</w:t>
      </w:r>
    </w:p>
    <w:p w14:paraId="06C27AD8" w14:textId="77777777" w:rsidR="00440C81" w:rsidRPr="00235276" w:rsidRDefault="00440C81" w:rsidP="00440C81">
      <w:pPr>
        <w:pStyle w:val="Heading4"/>
      </w:pPr>
      <w:r w:rsidRPr="00235276">
        <w:t>There is no evidence that ISDS promotes FDI in green sectors – won’t solve warming</w:t>
      </w:r>
    </w:p>
    <w:p w14:paraId="6DEF5255" w14:textId="77777777" w:rsidR="00440C81" w:rsidRPr="003258D1" w:rsidRDefault="00440C81" w:rsidP="00440C81">
      <w:pPr>
        <w:rPr>
          <w:rStyle w:val="Style13ptBold"/>
        </w:rPr>
      </w:pPr>
      <w:r w:rsidRPr="003258D1">
        <w:rPr>
          <w:rStyle w:val="Style13ptBold"/>
        </w:rPr>
        <w:t>Tienhaara 15</w:t>
      </w:r>
    </w:p>
    <w:p w14:paraId="11368AFB" w14:textId="77777777" w:rsidR="00440C81" w:rsidRPr="00CD2CFF" w:rsidRDefault="00440C81" w:rsidP="00440C81">
      <w:pPr>
        <w:rPr>
          <w:sz w:val="16"/>
          <w:szCs w:val="16"/>
        </w:rPr>
      </w:pPr>
      <w:r w:rsidRPr="00CD2CFF">
        <w:rPr>
          <w:sz w:val="16"/>
          <w:szCs w:val="16"/>
        </w:rPr>
        <w:t>KYLA TIENHAARA. November 28, 2015. Does the Green Economy Need Investor–State Dispute Settlement? Kyla Tienhaara is a Research Fellow at the Regulatory Institutions Network, Australian National University. https://www.iisd.org/itn/2015/11/28/does-the-green-economy-need-investor-state-dispute-settlement/</w:t>
      </w:r>
    </w:p>
    <w:p w14:paraId="747E7BA6" w14:textId="77777777" w:rsidR="00440C81" w:rsidRPr="000771CA" w:rsidRDefault="00440C81" w:rsidP="00440C81">
      <w:pPr>
        <w:rPr>
          <w:sz w:val="16"/>
        </w:rPr>
      </w:pPr>
      <w:r w:rsidRPr="002119A1">
        <w:rPr>
          <w:rStyle w:val="StyleUnderline"/>
          <w:highlight w:val="yellow"/>
        </w:rPr>
        <w:t>There is</w:t>
      </w:r>
      <w:r w:rsidRPr="000771CA">
        <w:rPr>
          <w:rStyle w:val="StyleUnderline"/>
        </w:rPr>
        <w:t xml:space="preserve"> </w:t>
      </w:r>
      <w:r w:rsidRPr="000771CA">
        <w:rPr>
          <w:sz w:val="16"/>
        </w:rPr>
        <w:t xml:space="preserve">currently </w:t>
      </w:r>
      <w:r w:rsidRPr="002119A1">
        <w:rPr>
          <w:rStyle w:val="StyleUnderline"/>
          <w:highlight w:val="yellow"/>
        </w:rPr>
        <w:t>no evidence that ISDS can make a positive contribution to the green economy</w:t>
      </w:r>
      <w:r w:rsidRPr="000771CA">
        <w:rPr>
          <w:sz w:val="16"/>
        </w:rPr>
        <w:t xml:space="preserve">. The key lesson that should be learned from the experience of Spain is that FITs need to be designed very carefully to allow for flexibility when market conditions change. Well-designed FITs are in the best interest of both governments and the industry, because the alternative is a boom and bust scenario in which everyone loses (except the arbitration industry). Similarly, an assessment of Windstream does not lead one to conclude that ISDS is a critical tool for combatting local opposition to wind farms. It is also worth noting that both Canada and Spain have strong domestic court systems that are well equipped to deal with investor claims at much lower expense to the public purse. Most of </w:t>
      </w:r>
      <w:r w:rsidRPr="002119A1">
        <w:rPr>
          <w:rStyle w:val="StyleUnderline"/>
          <w:highlight w:val="yellow"/>
        </w:rPr>
        <w:t>those who advocate that ISDS can play an important role</w:t>
      </w:r>
      <w:r w:rsidRPr="000771CA">
        <w:rPr>
          <w:sz w:val="16"/>
        </w:rPr>
        <w:t xml:space="preserve"> in the green economy </w:t>
      </w:r>
      <w:r w:rsidRPr="000771CA">
        <w:rPr>
          <w:rStyle w:val="StyleUnderline"/>
        </w:rPr>
        <w:t xml:space="preserve">are </w:t>
      </w:r>
      <w:r w:rsidRPr="002119A1">
        <w:rPr>
          <w:rStyle w:val="StyleUnderline"/>
          <w:highlight w:val="yellow"/>
        </w:rPr>
        <w:t>rely</w:t>
      </w:r>
      <w:r w:rsidRPr="000771CA">
        <w:rPr>
          <w:rStyle w:val="StyleUnderline"/>
        </w:rPr>
        <w:t xml:space="preserve">ing </w:t>
      </w:r>
      <w:r w:rsidRPr="002119A1">
        <w:rPr>
          <w:rStyle w:val="StyleUnderline"/>
          <w:highlight w:val="yellow"/>
        </w:rPr>
        <w:t>on an assumption that investment treaties will promote FDI in green sectors</w:t>
      </w:r>
      <w:r w:rsidRPr="000771CA">
        <w:rPr>
          <w:sz w:val="16"/>
        </w:rPr>
        <w:t xml:space="preserve"> like renewable energy. Unfortunately, </w:t>
      </w:r>
      <w:r w:rsidRPr="000771CA">
        <w:rPr>
          <w:rStyle w:val="StyleUnderline"/>
        </w:rPr>
        <w:t xml:space="preserve">these </w:t>
      </w:r>
      <w:r w:rsidRPr="002119A1">
        <w:rPr>
          <w:rStyle w:val="StyleUnderline"/>
          <w:highlight w:val="yellow"/>
        </w:rPr>
        <w:t>advocates do not provide</w:t>
      </w:r>
      <w:r w:rsidRPr="000771CA">
        <w:rPr>
          <w:rStyle w:val="StyleUnderline"/>
        </w:rPr>
        <w:t xml:space="preserve"> any </w:t>
      </w:r>
      <w:r w:rsidRPr="002119A1">
        <w:rPr>
          <w:rStyle w:val="StyleUnderline"/>
          <w:highlight w:val="yellow"/>
        </w:rPr>
        <w:t>empirical evidence</w:t>
      </w:r>
      <w:r w:rsidRPr="000771CA">
        <w:rPr>
          <w:rStyle w:val="StyleUnderline"/>
        </w:rPr>
        <w:t xml:space="preserve"> to support this assumption. It has also been proposed that ISDS could produce beneficial chilling effects</w:t>
      </w:r>
      <w:r w:rsidRPr="000771CA">
        <w:rPr>
          <w:sz w:val="16"/>
        </w:rPr>
        <w:t xml:space="preserve">. However, </w:t>
      </w:r>
      <w:r w:rsidRPr="002119A1">
        <w:rPr>
          <w:rStyle w:val="StyleUnderline"/>
          <w:highlight w:val="yellow"/>
        </w:rPr>
        <w:t>even if it could be</w:t>
      </w:r>
      <w:r w:rsidRPr="000771CA">
        <w:rPr>
          <w:rStyle w:val="StyleUnderline"/>
        </w:rPr>
        <w:t xml:space="preserve"> definitively </w:t>
      </w:r>
      <w:r w:rsidRPr="002119A1">
        <w:rPr>
          <w:rStyle w:val="StyleUnderline"/>
          <w:highlight w:val="yellow"/>
        </w:rPr>
        <w:t>shown that ISDS had chilled</w:t>
      </w:r>
      <w:r w:rsidRPr="000771CA">
        <w:rPr>
          <w:rStyle w:val="StyleUnderline"/>
        </w:rPr>
        <w:t xml:space="preserve"> the amendment or </w:t>
      </w:r>
      <w:r w:rsidRPr="002119A1">
        <w:rPr>
          <w:rStyle w:val="StyleUnderline"/>
          <w:highlight w:val="yellow"/>
        </w:rPr>
        <w:t>removal of renewable energy incentive schemes, this would only be positive if</w:t>
      </w:r>
      <w:r w:rsidRPr="000771CA">
        <w:rPr>
          <w:rStyle w:val="StyleUnderline"/>
        </w:rPr>
        <w:t xml:space="preserve"> such </w:t>
      </w:r>
      <w:r w:rsidRPr="002119A1">
        <w:rPr>
          <w:rStyle w:val="StyleUnderline"/>
          <w:highlight w:val="yellow"/>
        </w:rPr>
        <w:t>schemes were well designed</w:t>
      </w:r>
      <w:r w:rsidRPr="000771CA">
        <w:rPr>
          <w:rStyle w:val="StyleUnderline"/>
        </w:rPr>
        <w:t xml:space="preserve"> in the first place and were amended or removed for ideological reasons: </w:t>
      </w:r>
      <w:r w:rsidRPr="002119A1">
        <w:rPr>
          <w:rStyle w:val="StyleUnderline"/>
          <w:highlight w:val="yellow"/>
        </w:rPr>
        <w:t>there is no environmental justification for</w:t>
      </w:r>
      <w:r w:rsidRPr="000771CA">
        <w:rPr>
          <w:rStyle w:val="StyleUnderline"/>
        </w:rPr>
        <w:t xml:space="preserve"> </w:t>
      </w:r>
      <w:r w:rsidRPr="002119A1">
        <w:rPr>
          <w:rStyle w:val="StyleUnderline"/>
          <w:highlight w:val="yellow"/>
        </w:rPr>
        <w:t>providing “green” corporations with excessive profits</w:t>
      </w:r>
      <w:r w:rsidRPr="000771CA">
        <w:rPr>
          <w:rStyle w:val="StyleUnderline"/>
        </w:rPr>
        <w:t>.</w:t>
      </w:r>
      <w:r w:rsidRPr="000771CA">
        <w:rPr>
          <w:sz w:val="16"/>
        </w:rPr>
        <w:t xml:space="preserve"> But even in these limited circumstances, </w:t>
      </w:r>
      <w:r w:rsidRPr="002119A1">
        <w:rPr>
          <w:rStyle w:val="StyleUnderline"/>
          <w:highlight w:val="yellow"/>
        </w:rPr>
        <w:t>any case for ISDS is rapidly diminishing</w:t>
      </w:r>
      <w:r w:rsidRPr="000771CA">
        <w:rPr>
          <w:rStyle w:val="StyleUnderline"/>
        </w:rPr>
        <w:t xml:space="preserve"> as renewable energy subsidies become increasingly unnecessary.</w:t>
      </w:r>
      <w:r w:rsidRPr="000771CA">
        <w:rPr>
          <w:sz w:val="16"/>
        </w:rPr>
        <w:t xml:space="preserve"> Those that propose that the environment needs “more investment protection” are recommending a very long-term solution (of questionable efficacy) to what is essentially a short-term problem.</w:t>
      </w:r>
    </w:p>
    <w:p w14:paraId="335A7F8C" w14:textId="77777777" w:rsidR="00440C81" w:rsidRPr="000D4EB7" w:rsidRDefault="00440C81" w:rsidP="00440C81">
      <w:pPr>
        <w:pStyle w:val="Heading3"/>
      </w:pPr>
      <w:r w:rsidRPr="000D4EB7">
        <w:lastRenderedPageBreak/>
        <w:t xml:space="preserve">Turns Investment </w:t>
      </w:r>
    </w:p>
    <w:p w14:paraId="31DBFB99" w14:textId="77777777" w:rsidR="00440C81" w:rsidRPr="000D4EB7" w:rsidRDefault="00440C81" w:rsidP="00440C81">
      <w:pPr>
        <w:pStyle w:val="Heading4"/>
      </w:pPr>
      <w:r w:rsidRPr="000D4EB7">
        <w:t>Arbitration c</w:t>
      </w:r>
      <w:r>
        <w:t xml:space="preserve">laims collapses FDI from all countries – especially those who are party to a BIT </w:t>
      </w:r>
    </w:p>
    <w:p w14:paraId="5F4FD8F9" w14:textId="77777777" w:rsidR="00440C81" w:rsidRPr="00093CCB" w:rsidRDefault="00440C81" w:rsidP="00440C81">
      <w:pPr>
        <w:rPr>
          <w:rStyle w:val="Style13ptBold"/>
        </w:rPr>
      </w:pPr>
      <w:r w:rsidRPr="00093CCB">
        <w:rPr>
          <w:rStyle w:val="Style13ptBold"/>
        </w:rPr>
        <w:t>Aisbett 16</w:t>
      </w:r>
    </w:p>
    <w:p w14:paraId="1543B1BC" w14:textId="77777777" w:rsidR="00440C81" w:rsidRPr="001F1010" w:rsidRDefault="00440C81" w:rsidP="00440C81">
      <w:pPr>
        <w:rPr>
          <w:sz w:val="16"/>
          <w:szCs w:val="16"/>
        </w:rPr>
      </w:pPr>
      <w:r w:rsidRPr="001F1010">
        <w:rPr>
          <w:sz w:val="16"/>
          <w:szCs w:val="16"/>
        </w:rPr>
        <w:t>Emma Aisbett, Matthias Busse and Peter Nunnenkamp. January 2016. Bilateral Investment Treaties Do Work; Until They Don’t. UNIVERSITY OF HAMBURG (August 2012 - Present) Junior Professor for International Trade, School of Business, Economics and Social Sciences. Ph.D. University of California Berkeley.  https://www.econstor.eu/bitstream/10419/125937/1/846070405.pdf</w:t>
      </w:r>
    </w:p>
    <w:p w14:paraId="610634A3" w14:textId="77777777" w:rsidR="00440C81" w:rsidRDefault="00440C81" w:rsidP="00440C81">
      <w:pPr>
        <w:rPr>
          <w:rStyle w:val="StyleUnderline"/>
        </w:rPr>
      </w:pPr>
      <w:r>
        <w:t xml:space="preserve">The recent boom of investor-state disputes filed under international investment agreements has fueled a controversial academic and policy debate. Despite its importance, </w:t>
      </w:r>
      <w:r w:rsidRPr="00DD0F08">
        <w:rPr>
          <w:rStyle w:val="StyleUnderline"/>
        </w:rPr>
        <w:t xml:space="preserve">there has been very little work </w:t>
      </w:r>
      <w:r>
        <w:t xml:space="preserve">to date </w:t>
      </w:r>
      <w:r w:rsidRPr="00DD0F08">
        <w:rPr>
          <w:rStyle w:val="StyleUnderline"/>
        </w:rPr>
        <w:t>on the impacts of compensation claims by investors on FDI flows</w:t>
      </w:r>
      <w:r>
        <w:t xml:space="preserve"> to the responding host country. </w:t>
      </w:r>
      <w:r w:rsidRPr="00C83C0B">
        <w:rPr>
          <w:rStyle w:val="StyleUnderline"/>
        </w:rPr>
        <w:t xml:space="preserve">We study this question using a comprehensive dataset of FDI flows, compensation claims and bilateral investment treaty </w:t>
      </w:r>
      <w:r>
        <w:t xml:space="preserve">(BIT) </w:t>
      </w:r>
      <w:r w:rsidRPr="00C83C0B">
        <w:rPr>
          <w:rStyle w:val="StyleUnderline"/>
        </w:rPr>
        <w:t>participation</w:t>
      </w:r>
      <w:r>
        <w:t xml:space="preserve">. We allow for differential impacts of compensation claims against a host on inward FDI flows from BIT-partner and non-partner countries. Focusing on these differences allows us both to shed new light on how investment treaties might influence investor behavior, as well as allowing us to control for unobserved changes in the host-country investment climate. </w:t>
      </w:r>
      <w:r w:rsidRPr="00C83C0B">
        <w:rPr>
          <w:rStyle w:val="StyleUnderline"/>
        </w:rPr>
        <w:t xml:space="preserve">We find that </w:t>
      </w:r>
      <w:r w:rsidRPr="007B26D2">
        <w:rPr>
          <w:rStyle w:val="StyleUnderline"/>
          <w:highlight w:val="yellow"/>
        </w:rPr>
        <w:t>BITs stimulate bilateral FDI flows</w:t>
      </w:r>
      <w:r w:rsidRPr="00C83C0B">
        <w:rPr>
          <w:rStyle w:val="StyleUnderline"/>
        </w:rPr>
        <w:t xml:space="preserve"> from partner countries – but </w:t>
      </w:r>
      <w:r w:rsidRPr="007B26D2">
        <w:rPr>
          <w:rStyle w:val="StyleUnderline"/>
          <w:highlight w:val="yellow"/>
        </w:rPr>
        <w:t xml:space="preserve">only so long as the host country has not had a claim brought against it to arbitration. When a host faces a claim, </w:t>
      </w:r>
      <w:r w:rsidRPr="00B835EA">
        <w:rPr>
          <w:rStyle w:val="StyleUnderline"/>
          <w:highlight w:val="yellow"/>
        </w:rPr>
        <w:t>FDI from sources with a BIT in place falls significantly more than that from unprotected sources. Furthermore</w:t>
      </w:r>
      <w:r w:rsidRPr="007B26D2">
        <w:rPr>
          <w:rStyle w:val="StyleUnderline"/>
          <w:highlight w:val="yellow"/>
        </w:rPr>
        <w:t>, after the host has faced a claim,</w:t>
      </w:r>
      <w:r w:rsidRPr="00C83C0B">
        <w:rPr>
          <w:rStyle w:val="StyleUnderline"/>
        </w:rPr>
        <w:t xml:space="preserve"> the entry into force of new </w:t>
      </w:r>
      <w:r w:rsidRPr="007B26D2">
        <w:rPr>
          <w:rStyle w:val="StyleUnderline"/>
          <w:highlight w:val="yellow"/>
        </w:rPr>
        <w:t>BIT</w:t>
      </w:r>
      <w:r w:rsidRPr="00C83C0B">
        <w:rPr>
          <w:rStyle w:val="StyleUnderline"/>
        </w:rPr>
        <w:t xml:space="preserve">s is </w:t>
      </w:r>
      <w:r w:rsidRPr="007B26D2">
        <w:rPr>
          <w:rStyle w:val="StyleUnderline"/>
          <w:highlight w:val="yellow"/>
        </w:rPr>
        <w:t>no longer associated with increased FDI flows.</w:t>
      </w:r>
    </w:p>
    <w:p w14:paraId="461E4C06" w14:textId="77777777" w:rsidR="00440C81" w:rsidRPr="00DC5ED7" w:rsidRDefault="00440C81" w:rsidP="00440C81">
      <w:pPr>
        <w:pStyle w:val="Heading4"/>
      </w:pPr>
      <w:r w:rsidRPr="00DC5ED7">
        <w:t xml:space="preserve">Our study is qualified </w:t>
      </w:r>
      <w:r>
        <w:t xml:space="preserve">– studies multiple countries and uses empirics </w:t>
      </w:r>
    </w:p>
    <w:p w14:paraId="135750DC" w14:textId="77777777" w:rsidR="00440C81" w:rsidRPr="00093CCB" w:rsidRDefault="00440C81" w:rsidP="00440C81">
      <w:pPr>
        <w:rPr>
          <w:rStyle w:val="Style13ptBold"/>
        </w:rPr>
      </w:pPr>
      <w:r w:rsidRPr="00093CCB">
        <w:rPr>
          <w:rStyle w:val="Style13ptBold"/>
        </w:rPr>
        <w:t>Aisbett 16</w:t>
      </w:r>
    </w:p>
    <w:p w14:paraId="17C5B0C3" w14:textId="77777777" w:rsidR="00440C81" w:rsidRPr="0007552B" w:rsidRDefault="00440C81" w:rsidP="00440C81">
      <w:pPr>
        <w:rPr>
          <w:sz w:val="16"/>
          <w:szCs w:val="16"/>
        </w:rPr>
      </w:pPr>
      <w:r w:rsidRPr="001F1010">
        <w:rPr>
          <w:sz w:val="16"/>
          <w:szCs w:val="16"/>
        </w:rPr>
        <w:t>Emma Aisbett, Matthias Busse and Peter Nunnenkamp. January 2016. Bilateral Investment Treaties Do Work; Until They Don’t. UNIVERSITY OF HAMBURG (August 2012 - Present) Junior Professor for International Trade, School of Business, Economics and Social Sciences. Ph.D. University of California Berkeley.  https://www.econstor.eu/bitstream/10419/125937/1/846070405.pdf</w:t>
      </w:r>
    </w:p>
    <w:p w14:paraId="161ADC18" w14:textId="77777777" w:rsidR="00440C81" w:rsidRPr="00462C87" w:rsidRDefault="00440C81" w:rsidP="00440C81">
      <w:pPr>
        <w:rPr>
          <w:sz w:val="16"/>
        </w:rPr>
      </w:pPr>
      <w:r w:rsidRPr="00462C87">
        <w:rPr>
          <w:sz w:val="16"/>
        </w:rPr>
        <w:t xml:space="preserve">Unlike Allee and Peinhardt (2011), we suspect that disputes and </w:t>
      </w:r>
      <w:r w:rsidRPr="006A45ED">
        <w:rPr>
          <w:rStyle w:val="StyleUnderline"/>
          <w:highlight w:val="yellow"/>
        </w:rPr>
        <w:t>arbitration settlements</w:t>
      </w:r>
      <w:r w:rsidRPr="00DC5ED7">
        <w:rPr>
          <w:rStyle w:val="StyleUnderline"/>
        </w:rPr>
        <w:t xml:space="preserve"> have different </w:t>
      </w:r>
      <w:r w:rsidRPr="006A45ED">
        <w:rPr>
          <w:rStyle w:val="StyleUnderline"/>
          <w:highlight w:val="yellow"/>
        </w:rPr>
        <w:t xml:space="preserve">effects on FDI flows </w:t>
      </w:r>
      <w:r w:rsidRPr="006A45ED">
        <w:rPr>
          <w:sz w:val="16"/>
          <w:highlight w:val="yellow"/>
        </w:rPr>
        <w:t>f</w:t>
      </w:r>
      <w:r w:rsidRPr="00462C87">
        <w:rPr>
          <w:sz w:val="16"/>
        </w:rPr>
        <w:t xml:space="preserve">rom BIT partner countries and non-partner countries. Specifically, we hypothesize that </w:t>
      </w:r>
      <w:r w:rsidRPr="006A45ED">
        <w:rPr>
          <w:rStyle w:val="StyleUnderline"/>
          <w:highlight w:val="yellow"/>
        </w:rPr>
        <w:t>BIT partners</w:t>
      </w:r>
      <w:r w:rsidRPr="00462C87">
        <w:rPr>
          <w:sz w:val="16"/>
        </w:rPr>
        <w:t xml:space="preserve"> who previously relied on protection through FDI provisions </w:t>
      </w:r>
      <w:r w:rsidRPr="006A45ED">
        <w:rPr>
          <w:rStyle w:val="StyleUnderline"/>
          <w:highlight w:val="yellow"/>
        </w:rPr>
        <w:t>react more strongly to disputes eroding their faith in effective protection</w:t>
      </w:r>
      <w:r w:rsidRPr="00462C87">
        <w:rPr>
          <w:sz w:val="16"/>
        </w:rPr>
        <w:t xml:space="preserve"> than non-partners who never enjoyed BIT-related protection. Indeed, </w:t>
      </w:r>
      <w:r w:rsidRPr="00DC5ED7">
        <w:rPr>
          <w:rStyle w:val="StyleUnderline"/>
        </w:rPr>
        <w:t xml:space="preserve">the case of </w:t>
      </w:r>
      <w:r w:rsidRPr="006A45ED">
        <w:rPr>
          <w:rStyle w:val="StyleUnderline"/>
          <w:highlight w:val="yellow"/>
        </w:rPr>
        <w:t>El Salvador</w:t>
      </w:r>
      <w:r w:rsidRPr="00462C87">
        <w:rPr>
          <w:sz w:val="16"/>
        </w:rPr>
        <w:t xml:space="preserve"> indicates that relevant insights are lost when considering only aggregate FDI inflows</w:t>
      </w:r>
      <w:r w:rsidRPr="00DC5ED7">
        <w:rPr>
          <w:rStyle w:val="StyleUnderline"/>
        </w:rPr>
        <w:t xml:space="preserve">. </w:t>
      </w:r>
      <w:r w:rsidRPr="006A45ED">
        <w:rPr>
          <w:rStyle w:val="StyleUnderline"/>
          <w:highlight w:val="yellow"/>
        </w:rPr>
        <w:t>The claim filed against the country</w:t>
      </w:r>
      <w:r w:rsidRPr="00DC5ED7">
        <w:rPr>
          <w:rStyle w:val="StyleUnderline"/>
        </w:rPr>
        <w:t xml:space="preserve"> by a Canadian mining company</w:t>
      </w:r>
      <w:r w:rsidRPr="00462C87">
        <w:rPr>
          <w:sz w:val="16"/>
        </w:rPr>
        <w:t xml:space="preserve"> in April 2009 </w:t>
      </w:r>
      <w:r w:rsidRPr="006A45ED">
        <w:rPr>
          <w:rStyle w:val="StyleUnderline"/>
          <w:highlight w:val="yellow"/>
        </w:rPr>
        <w:t>appears to have dampened FDI</w:t>
      </w:r>
      <w:r w:rsidRPr="00462C87">
        <w:rPr>
          <w:sz w:val="16"/>
        </w:rPr>
        <w:t xml:space="preserve"> mainly </w:t>
      </w:r>
      <w:r w:rsidRPr="006A45ED">
        <w:rPr>
          <w:rStyle w:val="StyleUnderline"/>
          <w:highlight w:val="yellow"/>
        </w:rPr>
        <w:t>from protected partner countries</w:t>
      </w:r>
      <w:r w:rsidRPr="006A45ED">
        <w:rPr>
          <w:sz w:val="16"/>
          <w:highlight w:val="yellow"/>
        </w:rPr>
        <w:t>.</w:t>
      </w:r>
      <w:r w:rsidRPr="00462C87">
        <w:rPr>
          <w:sz w:val="16"/>
        </w:rPr>
        <w:t>3 For instance, FDI trends diverged between Central American CAFTA partners (Costa Rica, Guatemala, Honduras, and Nicaragua) and non-partners in the region (Mexico and Panama).4 FDI stocks held by regional partners in El Salvador were slightly lower at end-2010, compared to two years earlier, whereas FDI stocks held by Mexico and Panama increased by more than 40 percent. By allowing for different reactions between protected and unprotected investors we wish to shed light on if and how (long) BITs actually work</w:t>
      </w:r>
      <w:r w:rsidRPr="00462C87">
        <w:rPr>
          <w:rStyle w:val="StyleUnderline"/>
        </w:rPr>
        <w:t>. If BITs attract FDI because investors believe that they offer some meaningful protection, then protected and unprotected investors should react differently to ISDS</w:t>
      </w:r>
      <w:r w:rsidRPr="00462C87">
        <w:rPr>
          <w:sz w:val="16"/>
        </w:rPr>
        <w:t xml:space="preserve"> which provides new information on the effectiveness and reliability of investment provisions in BITs. Importantly, the distinction of protected and unprotected investors based in BIT partner countries and non-partner countries, respectively, also enables us to address the endogeneity of disputes and arbitration settlements. The above noted case of El Salvador exemplifies the relevance of accounting for endogeneity: Local governance conditions deteriorated well before the dispute emerged. The country’s ranking with respect to the World Bank’s Rule of Law indicator started to decline in 2005 already. This suggests that the filing of claims tends to be endogenous to a more general deterioration of the host country’s investment climate, and ISDS is not necessarily causal for an observed decline in overall FDI inflows. </w:t>
      </w:r>
      <w:r w:rsidRPr="0085642A">
        <w:rPr>
          <w:rStyle w:val="StyleUnderline"/>
          <w:highlight w:val="yellow"/>
        </w:rPr>
        <w:t>Our empirical analysis is based on bilateral FDI flows for</w:t>
      </w:r>
      <w:r w:rsidRPr="00462C87">
        <w:rPr>
          <w:rStyle w:val="StyleUnderline"/>
        </w:rPr>
        <w:t xml:space="preserve"> a large panel of </w:t>
      </w:r>
      <w:r w:rsidRPr="0085642A">
        <w:rPr>
          <w:rStyle w:val="StyleUnderline"/>
          <w:highlight w:val="yellow"/>
        </w:rPr>
        <w:t>83 host countries and 39 source countries, covering the period 1980-2010</w:t>
      </w:r>
      <w:r w:rsidRPr="00462C87">
        <w:rPr>
          <w:sz w:val="16"/>
        </w:rPr>
        <w:t xml:space="preserve">. This allows us to differentiate the reactions of foreign investors who are protected by a BIT (between their home country and the host country against which a claim is raised) from the reactions of foreign investors lacking such </w:t>
      </w:r>
      <w:r w:rsidRPr="00462C87">
        <w:rPr>
          <w:sz w:val="16"/>
        </w:rPr>
        <w:lastRenderedPageBreak/>
        <w:t xml:space="preserve">protection. At the same time, the dyadic approach helps mitigate endogeneity concerns. </w:t>
      </w:r>
      <w:r w:rsidRPr="0085642A">
        <w:rPr>
          <w:rStyle w:val="StyleUnderline"/>
          <w:highlight w:val="yellow"/>
        </w:rPr>
        <w:t>We reduce omitted variable bias by controlling for observable host- and source-country characteristics</w:t>
      </w:r>
      <w:r w:rsidRPr="00462C87">
        <w:rPr>
          <w:sz w:val="16"/>
        </w:rPr>
        <w:t xml:space="preserve"> and by including country-pair fixed effects to account for unobserved heterogeneity. Our base specification also includes year dummies which, in combination with the country-pair fixed effects, allows us to estimate effects based on a difference-indifferences. In addition, the focus on different FDI reactions by protected versus unprotected investors - before and after a BIT-related claim is filed against a given host country - allows us to show the robustness of our findings to a full two-way fixed-effects specification which accounts for unobserved host-year as well as dyad heterogeneity. In these specifications we fully control for general changes in the host-country investment climate which might otherwise have biased our results.</w:t>
      </w:r>
    </w:p>
    <w:p w14:paraId="1F7A417D" w14:textId="77777777" w:rsidR="00440C81" w:rsidRDefault="00440C81" w:rsidP="00440C81">
      <w:pPr>
        <w:pStyle w:val="Heading2"/>
      </w:pPr>
      <w:r>
        <w:lastRenderedPageBreak/>
        <w:t>Solvency</w:t>
      </w:r>
    </w:p>
    <w:p w14:paraId="302F17CD" w14:textId="77777777" w:rsidR="00440C81" w:rsidRDefault="00440C81" w:rsidP="00440C81">
      <w:pPr>
        <w:pStyle w:val="Heading3"/>
      </w:pPr>
      <w:r>
        <w:lastRenderedPageBreak/>
        <w:t>Won’t Work – SOEs</w:t>
      </w:r>
    </w:p>
    <w:p w14:paraId="19B0E094" w14:textId="77777777" w:rsidR="00440C81" w:rsidRPr="002D6669" w:rsidRDefault="00440C81" w:rsidP="00440C81">
      <w:pPr>
        <w:pStyle w:val="Heading4"/>
      </w:pPr>
      <w:r w:rsidRPr="002D6669">
        <w:t>China’s support for SOEs will destroy any benefits of the BIT</w:t>
      </w:r>
      <w:r>
        <w:t xml:space="preserve"> – reduces competition and hurts foreign investors</w:t>
      </w:r>
    </w:p>
    <w:p w14:paraId="31A43DB9" w14:textId="77777777" w:rsidR="00440C81" w:rsidRPr="00E96C91" w:rsidRDefault="00440C81" w:rsidP="00440C81">
      <w:pPr>
        <w:rPr>
          <w:rStyle w:val="Style13ptBold"/>
        </w:rPr>
      </w:pPr>
      <w:r w:rsidRPr="00E96C91">
        <w:rPr>
          <w:rStyle w:val="Style13ptBold"/>
        </w:rPr>
        <w:t>Scissors 15</w:t>
      </w:r>
    </w:p>
    <w:p w14:paraId="04E09F47" w14:textId="77777777" w:rsidR="00440C81" w:rsidRPr="007435E2" w:rsidRDefault="00440C81" w:rsidP="00440C81">
      <w:pPr>
        <w:rPr>
          <w:sz w:val="16"/>
          <w:szCs w:val="16"/>
        </w:rPr>
      </w:pPr>
      <w:r w:rsidRPr="007435E2">
        <w:rPr>
          <w:sz w:val="16"/>
          <w:szCs w:val="16"/>
        </w:rPr>
        <w:t>Derek Scissors. October 29, 2015. Bilateral investment treaty with China more than a ‘BIT’ of trouble. Scissors is a resident scholar at the American Enterprise Institute (AEI), where he studies Asian economic issues and trends. https://www.aei.org/publication/bilateral-investment-treaty-with-china-more-than-a-bit-of-trouble/</w:t>
      </w:r>
    </w:p>
    <w:p w14:paraId="384B1BB1" w14:textId="77777777" w:rsidR="00440C81" w:rsidRDefault="00440C81" w:rsidP="00440C81">
      <w:pPr>
        <w:rPr>
          <w:sz w:val="16"/>
        </w:rPr>
      </w:pPr>
      <w:r w:rsidRPr="00C64441">
        <w:rPr>
          <w:sz w:val="16"/>
        </w:rPr>
        <w:t xml:space="preserve">While a 2016 vote is highly unlikely, the Obama administration is actively seeking </w:t>
      </w:r>
      <w:r w:rsidRPr="000069DE">
        <w:rPr>
          <w:rStyle w:val="StyleUnderline"/>
          <w:highlight w:val="yellow"/>
        </w:rPr>
        <w:t>a bilateral investment treaty</w:t>
      </w:r>
      <w:r w:rsidRPr="00F83E3C">
        <w:rPr>
          <w:rStyle w:val="StyleUnderline"/>
        </w:rPr>
        <w:t xml:space="preserve"> </w:t>
      </w:r>
      <w:r w:rsidRPr="00C64441">
        <w:rPr>
          <w:sz w:val="16"/>
        </w:rPr>
        <w:t xml:space="preserve">(BIT) with China. </w:t>
      </w:r>
      <w:r w:rsidRPr="000069DE">
        <w:rPr>
          <w:sz w:val="16"/>
        </w:rPr>
        <w:t xml:space="preserve">This </w:t>
      </w:r>
      <w:r w:rsidRPr="000069DE">
        <w:rPr>
          <w:rStyle w:val="StyleUnderline"/>
          <w:highlight w:val="yellow"/>
        </w:rPr>
        <w:t>is</w:t>
      </w:r>
      <w:r w:rsidRPr="00F83E3C">
        <w:rPr>
          <w:rStyle w:val="StyleUnderline"/>
        </w:rPr>
        <w:t xml:space="preserve"> desirable in principle but </w:t>
      </w:r>
      <w:r w:rsidRPr="000069DE">
        <w:rPr>
          <w:rStyle w:val="StyleUnderline"/>
          <w:highlight w:val="yellow"/>
        </w:rPr>
        <w:t>destructive in practice</w:t>
      </w:r>
      <w:r w:rsidRPr="00C64441">
        <w:rPr>
          <w:sz w:val="16"/>
        </w:rPr>
        <w:t>. Most important</w:t>
      </w:r>
      <w:r w:rsidRPr="00F83E3C">
        <w:rPr>
          <w:rStyle w:val="StyleUnderline"/>
        </w:rPr>
        <w:t xml:space="preserve">, </w:t>
      </w:r>
      <w:r w:rsidRPr="000069DE">
        <w:rPr>
          <w:rStyle w:val="StyleUnderline"/>
          <w:highlight w:val="yellow"/>
        </w:rPr>
        <w:t>there is little indication that Beijing will</w:t>
      </w:r>
      <w:r w:rsidRPr="00F83E3C">
        <w:rPr>
          <w:rStyle w:val="StyleUnderline"/>
        </w:rPr>
        <w:t xml:space="preserve"> meaningfully </w:t>
      </w:r>
      <w:r w:rsidRPr="000069DE">
        <w:rPr>
          <w:rStyle w:val="StyleUnderline"/>
          <w:highlight w:val="yellow"/>
        </w:rPr>
        <w:t>restrict state-owned enterprises</w:t>
      </w:r>
      <w:r w:rsidRPr="00C64441">
        <w:rPr>
          <w:sz w:val="16"/>
        </w:rPr>
        <w:t xml:space="preserve"> (SOEs) </w:t>
      </w:r>
      <w:r w:rsidRPr="00F83E3C">
        <w:rPr>
          <w:rStyle w:val="StyleUnderline"/>
        </w:rPr>
        <w:t>o</w:t>
      </w:r>
      <w:r w:rsidRPr="000069DE">
        <w:rPr>
          <w:rStyle w:val="StyleUnderline"/>
          <w:highlight w:val="yellow"/>
        </w:rPr>
        <w:t>r adopt non-discriminatory competition policies. Absent</w:t>
      </w:r>
      <w:r w:rsidRPr="00F83E3C">
        <w:rPr>
          <w:rStyle w:val="StyleUnderline"/>
        </w:rPr>
        <w:t xml:space="preserve"> such </w:t>
      </w:r>
      <w:r w:rsidRPr="000069DE">
        <w:rPr>
          <w:rStyle w:val="StyleUnderline"/>
          <w:highlight w:val="yellow"/>
        </w:rPr>
        <w:t>action, a b</w:t>
      </w:r>
      <w:r w:rsidRPr="00F83E3C">
        <w:rPr>
          <w:rStyle w:val="StyleUnderline"/>
        </w:rPr>
        <w:t xml:space="preserve">ilateral </w:t>
      </w:r>
      <w:r w:rsidRPr="000069DE">
        <w:rPr>
          <w:rStyle w:val="StyleUnderline"/>
          <w:highlight w:val="yellow"/>
        </w:rPr>
        <w:t>i</w:t>
      </w:r>
      <w:r w:rsidRPr="00F83E3C">
        <w:rPr>
          <w:rStyle w:val="StyleUnderline"/>
        </w:rPr>
        <w:t xml:space="preserve">nvestment </w:t>
      </w:r>
      <w:r w:rsidRPr="000069DE">
        <w:rPr>
          <w:rStyle w:val="StyleUnderline"/>
          <w:highlight w:val="yellow"/>
        </w:rPr>
        <w:t>t</w:t>
      </w:r>
      <w:r w:rsidRPr="00F83E3C">
        <w:rPr>
          <w:rStyle w:val="StyleUnderline"/>
        </w:rPr>
        <w:t xml:space="preserve">reaty </w:t>
      </w:r>
      <w:r w:rsidRPr="000069DE">
        <w:rPr>
          <w:rStyle w:val="StyleUnderline"/>
          <w:highlight w:val="yellow"/>
        </w:rPr>
        <w:t>is a bad idea</w:t>
      </w:r>
      <w:r w:rsidRPr="00F83E3C">
        <w:rPr>
          <w:rStyle w:val="StyleUnderline"/>
        </w:rPr>
        <w:t>.</w:t>
      </w:r>
      <w:r w:rsidRPr="00C64441">
        <w:rPr>
          <w:sz w:val="16"/>
        </w:rPr>
        <w:t xml:space="preserve"> </w:t>
      </w:r>
      <w:r w:rsidRPr="00F83E3C">
        <w:rPr>
          <w:rStyle w:val="StyleUnderline"/>
        </w:rPr>
        <w:t xml:space="preserve">The </w:t>
      </w:r>
      <w:r w:rsidRPr="00C64441">
        <w:rPr>
          <w:sz w:val="16"/>
        </w:rPr>
        <w:t xml:space="preserve">current </w:t>
      </w:r>
      <w:r w:rsidRPr="00F83E3C">
        <w:rPr>
          <w:rStyle w:val="StyleUnderline"/>
        </w:rPr>
        <w:t>Chinese government is generally considered to be implementing pro-market reforms</w:t>
      </w:r>
      <w:r w:rsidRPr="00C64441">
        <w:rPr>
          <w:sz w:val="16"/>
        </w:rPr>
        <w:t xml:space="preserve">. This is true in some areas, such as finance, </w:t>
      </w:r>
      <w:r w:rsidRPr="00F83E3C">
        <w:rPr>
          <w:rStyle w:val="StyleUnderline"/>
        </w:rPr>
        <w:t>but</w:t>
      </w:r>
      <w:r w:rsidRPr="00C64441">
        <w:rPr>
          <w:sz w:val="16"/>
        </w:rPr>
        <w:t xml:space="preserve"> manifestly </w:t>
      </w:r>
      <w:r w:rsidRPr="00F83E3C">
        <w:rPr>
          <w:rStyle w:val="StyleUnderline"/>
        </w:rPr>
        <w:t>not</w:t>
      </w:r>
      <w:r w:rsidRPr="00C64441">
        <w:rPr>
          <w:sz w:val="16"/>
        </w:rPr>
        <w:t xml:space="preserve"> true </w:t>
      </w:r>
      <w:r w:rsidRPr="00F83E3C">
        <w:rPr>
          <w:rStyle w:val="StyleUnderline"/>
        </w:rPr>
        <w:t>in the corporate sector</w:t>
      </w:r>
      <w:r w:rsidRPr="00C64441">
        <w:rPr>
          <w:sz w:val="16"/>
        </w:rPr>
        <w:t xml:space="preserve">. </w:t>
      </w:r>
      <w:r w:rsidRPr="000069DE">
        <w:rPr>
          <w:rStyle w:val="StyleUnderline"/>
          <w:highlight w:val="yellow"/>
        </w:rPr>
        <w:t>China is discriminating more intensely against foreign companies,</w:t>
      </w:r>
      <w:r w:rsidRPr="00F83E3C">
        <w:rPr>
          <w:rStyle w:val="StyleUnderline"/>
        </w:rPr>
        <w:t xml:space="preserve"> with an eye toward </w:t>
      </w:r>
      <w:r w:rsidRPr="000069DE">
        <w:rPr>
          <w:rStyle w:val="StyleUnderline"/>
          <w:highlight w:val="yellow"/>
        </w:rPr>
        <w:t>continuing to extract technology</w:t>
      </w:r>
      <w:r w:rsidRPr="00C64441">
        <w:rPr>
          <w:sz w:val="16"/>
        </w:rPr>
        <w:t xml:space="preserve">. Early this year, Qualcomm was fined almost $1 billion forsupposed antitrust violations even as China simultaneously maintains a slew of state monopolies.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 It should go without saying that </w:t>
      </w:r>
      <w:r w:rsidRPr="000069DE">
        <w:rPr>
          <w:rStyle w:val="StyleUnderline"/>
          <w:highlight w:val="yellow"/>
        </w:rPr>
        <w:t>competition policy which extorts multinationals is not compatible with being a good BIT partner</w:t>
      </w:r>
      <w:r w:rsidRPr="00F83E3C">
        <w:rPr>
          <w:rStyle w:val="StyleUnderline"/>
        </w:rPr>
        <w:t>.</w:t>
      </w:r>
      <w:r>
        <w:rPr>
          <w:rStyle w:val="StyleUnderline"/>
        </w:rPr>
        <w:t xml:space="preserve"> </w:t>
      </w:r>
      <w:r w:rsidRPr="00F83E3C">
        <w:rPr>
          <w:rStyle w:val="StyleUnderline"/>
        </w:rPr>
        <w:t>Another problem</w:t>
      </w:r>
      <w:r w:rsidRPr="00C64441">
        <w:rPr>
          <w:sz w:val="16"/>
        </w:rPr>
        <w:t xml:space="preserve"> is far worse. </w:t>
      </w:r>
      <w:r w:rsidRPr="000069DE">
        <w:rPr>
          <w:rStyle w:val="StyleUnderline"/>
          <w:highlight w:val="yellow"/>
        </w:rPr>
        <w:t>China’s policies</w:t>
      </w:r>
      <w:r w:rsidRPr="00F83E3C">
        <w:rPr>
          <w:rStyle w:val="StyleUnderline"/>
        </w:rPr>
        <w:t xml:space="preserve"> with regard to its SOEs </w:t>
      </w:r>
      <w:r w:rsidRPr="000069DE">
        <w:rPr>
          <w:rStyle w:val="StyleUnderline"/>
          <w:highlight w:val="yellow"/>
        </w:rPr>
        <w:t>are antithetical</w:t>
      </w:r>
      <w:r w:rsidRPr="00F83E3C">
        <w:rPr>
          <w:rStyle w:val="StyleUnderline"/>
        </w:rPr>
        <w:t xml:space="preserve"> </w:t>
      </w:r>
      <w:r w:rsidRPr="000069DE">
        <w:rPr>
          <w:rStyle w:val="StyleUnderline"/>
          <w:highlight w:val="yellow"/>
        </w:rPr>
        <w:t>to a core principle of the BIT — that foreign firms should receive the same treatment as domestic</w:t>
      </w:r>
      <w:r w:rsidRPr="00C64441">
        <w:rPr>
          <w:sz w:val="16"/>
        </w:rPr>
        <w:t xml:space="preserve"> (national treatment). </w:t>
      </w:r>
      <w:r w:rsidRPr="000069DE">
        <w:rPr>
          <w:rStyle w:val="StyleUnderline"/>
          <w:highlight w:val="yellow"/>
        </w:rPr>
        <w:t>Multinationals</w:t>
      </w:r>
      <w:r w:rsidRPr="00C64441">
        <w:rPr>
          <w:sz w:val="16"/>
        </w:rPr>
        <w:t xml:space="preserve"> may receive the same treatment as private Chinese firms but they </w:t>
      </w:r>
      <w:r w:rsidRPr="00F83E3C">
        <w:rPr>
          <w:rStyle w:val="StyleUnderline"/>
        </w:rPr>
        <w:t>a</w:t>
      </w:r>
      <w:r w:rsidRPr="000069DE">
        <w:rPr>
          <w:rStyle w:val="StyleUnderline"/>
          <w:highlight w:val="yellow"/>
        </w:rPr>
        <w:t>re nowhere close to receiving the same treatment as SOEs. SOEs are protected from competition</w:t>
      </w:r>
      <w:r w:rsidRPr="00C64441">
        <w:rPr>
          <w:sz w:val="16"/>
        </w:rPr>
        <w:t xml:space="preserve"> in two dozen sectors. </w:t>
      </w:r>
      <w:r w:rsidRPr="00F83E3C">
        <w:rPr>
          <w:rStyle w:val="StyleUnderline"/>
        </w:rPr>
        <w:t>They are not allowed to fail</w:t>
      </w:r>
      <w:r w:rsidRPr="00C64441">
        <w:rPr>
          <w:sz w:val="16"/>
        </w:rPr>
        <w:t xml:space="preserve"> for commercial reasons. </w:t>
      </w:r>
      <w:r w:rsidRPr="000069DE">
        <w:rPr>
          <w:rStyle w:val="StyleUnderline"/>
          <w:highlight w:val="yellow"/>
        </w:rPr>
        <w:t>They receive huge sums of</w:t>
      </w:r>
      <w:r w:rsidRPr="00C64441">
        <w:rPr>
          <w:sz w:val="16"/>
        </w:rPr>
        <w:t xml:space="preserve"> what are essentially </w:t>
      </w:r>
      <w:r w:rsidRPr="000069DE">
        <w:rPr>
          <w:rStyle w:val="StyleUnderline"/>
          <w:highlight w:val="yellow"/>
        </w:rPr>
        <w:t>costless loans.</w:t>
      </w:r>
      <w:r w:rsidRPr="00C64441">
        <w:rPr>
          <w:sz w:val="16"/>
        </w:rPr>
        <w:t xml:space="preserve"> </w:t>
      </w:r>
      <w:r w:rsidRPr="00F83E3C">
        <w:rPr>
          <w:rStyle w:val="StyleUnderline"/>
        </w:rPr>
        <w:t>These are established Chinese policies</w:t>
      </w:r>
      <w:r w:rsidRPr="00C64441">
        <w:rPr>
          <w:sz w:val="16"/>
        </w:rPr>
        <w:t xml:space="preserve"> and the fall 2013 Communist Party meeting was supposed to inaugurate a new era of pro-market reform. But the principal corporate reform was allowing private firms to take minority stakes in SOEs. This is the exact opposite of what needs to occur, which is more competition between SOEs and the private sector. The SOE reform guidelines issued last month affirm this harmful notion of “reform.” Remarkably, this failure was so blatant as to be recognized in the official press. It is odd that the U.S. is even negotiating with a country with such policies. A possible explanation is that the China BIT can be connected to an even bigger international economic initiative, the Trans-Pacific Partnership (TPP). Not coincidentally, BIT negotiations with China quickly turned serious after Japan joined the TPP. There is a chapter in the TPP concerning SOEs — this could provide a template for how to blunt bad policies. Unfortunately, it appears as if the opposite is true with regard to China: The TPP leaves the door wide open to more predatory behavior. Final TPP text is not yet available, but aNew Zealand government fact sheet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w:t>
      </w:r>
      <w:r w:rsidRPr="00C64441">
        <w:rPr>
          <w:rStyle w:val="StyleUnderline"/>
        </w:rPr>
        <w:t xml:space="preserve">In addition, </w:t>
      </w:r>
      <w:r w:rsidRPr="000069DE">
        <w:rPr>
          <w:rStyle w:val="StyleUnderline"/>
          <w:highlight w:val="yellow"/>
        </w:rPr>
        <w:t>services supplied by SOEs</w:t>
      </w:r>
      <w:r w:rsidRPr="00C64441">
        <w:rPr>
          <w:rStyle w:val="StyleUnderline"/>
        </w:rPr>
        <w:t xml:space="preserve"> in their own territories </w:t>
      </w:r>
      <w:r w:rsidRPr="000069DE">
        <w:rPr>
          <w:rStyle w:val="StyleUnderline"/>
          <w:highlight w:val="yellow"/>
        </w:rPr>
        <w:t>are</w:t>
      </w:r>
      <w:r w:rsidRPr="00C64441">
        <w:rPr>
          <w:rStyle w:val="StyleUnderline"/>
        </w:rPr>
        <w:t xml:space="preserve"> (apparently) allowed to be </w:t>
      </w:r>
      <w:r w:rsidRPr="000069DE">
        <w:rPr>
          <w:rStyle w:val="StyleUnderline"/>
          <w:highlight w:val="yellow"/>
        </w:rPr>
        <w:t>subsidized. This could block access to the Chinese market for American</w:t>
      </w:r>
      <w:r w:rsidRPr="00C64441">
        <w:rPr>
          <w:rStyle w:val="StyleUnderline"/>
        </w:rPr>
        <w:t xml:space="preserve"> services </w:t>
      </w:r>
      <w:r w:rsidRPr="000069DE">
        <w:rPr>
          <w:rStyle w:val="StyleUnderline"/>
          <w:highlight w:val="yellow"/>
        </w:rPr>
        <w:t>firms</w:t>
      </w:r>
      <w:r w:rsidRPr="00C64441">
        <w:rPr>
          <w:rStyle w:val="StyleUnderline"/>
        </w:rPr>
        <w:t>. Another vital issue that cannot be evaluated at present is that of nonconforming measures, the exceptions granted in specific areas.</w:t>
      </w:r>
      <w:r w:rsidRPr="00C64441">
        <w:rPr>
          <w:sz w:val="16"/>
        </w:rPr>
        <w:t xml:space="preserve"> The nonconforming measures of a China BIT must be extremely limited. With countries such as Singapore and Vietnam boasting large SOEs, this weakness is a drawback for the TPP. However, it would undermine the point of any agreement with China — certainly including a BIT. With few effective restrictions on what is by far the world’s largest state sector in absolute size, the opportunities truly unlocked by a China BIT would turn out to be minimal. </w:t>
      </w:r>
      <w:r w:rsidRPr="000069DE">
        <w:rPr>
          <w:rStyle w:val="StyleUnderline"/>
          <w:highlight w:val="yellow"/>
        </w:rPr>
        <w:t>Beijing’s behavior</w:t>
      </w:r>
      <w:r w:rsidRPr="00C64441">
        <w:rPr>
          <w:rStyle w:val="StyleUnderline"/>
        </w:rPr>
        <w:t xml:space="preserve"> over the past two years with regard to SOEs and treatment of multinationals </w:t>
      </w:r>
      <w:r w:rsidRPr="000069DE">
        <w:rPr>
          <w:rStyle w:val="StyleUnderline"/>
          <w:highlight w:val="yellow"/>
        </w:rPr>
        <w:t>makes it an undesirable partner</w:t>
      </w:r>
      <w:r w:rsidRPr="00C64441">
        <w:rPr>
          <w:sz w:val="16"/>
        </w:rPr>
        <w:t xml:space="preserve">. The TPP does not appear to provide anything close to a sufficient framework to restrict Chinese SOEs. The Obama administration will need to deliver an improbably strong BIT for it to deserve consideration. </w:t>
      </w:r>
    </w:p>
    <w:p w14:paraId="34723848" w14:textId="77777777" w:rsidR="00440C81" w:rsidRPr="00C71BBC" w:rsidRDefault="00440C81" w:rsidP="00440C81">
      <w:pPr>
        <w:pStyle w:val="Heading4"/>
      </w:pPr>
      <w:r w:rsidRPr="00C71BBC">
        <w:t xml:space="preserve">Plan doesn’t solve Chinese SOEs or application of monopoly laws – means the BIT fails </w:t>
      </w:r>
    </w:p>
    <w:p w14:paraId="1CE5F9FA" w14:textId="77777777" w:rsidR="00440C81" w:rsidRPr="00D539D9" w:rsidRDefault="00440C81" w:rsidP="00440C81">
      <w:pPr>
        <w:rPr>
          <w:rStyle w:val="Style13ptBold"/>
        </w:rPr>
      </w:pPr>
      <w:r w:rsidRPr="00D539D9">
        <w:rPr>
          <w:rStyle w:val="Style13ptBold"/>
        </w:rPr>
        <w:t>PIIE 15</w:t>
      </w:r>
    </w:p>
    <w:p w14:paraId="3DB39ACD" w14:textId="77777777" w:rsidR="00440C81" w:rsidRPr="00E23F53" w:rsidRDefault="00440C81" w:rsidP="00440C81">
      <w:pPr>
        <w:rPr>
          <w:sz w:val="16"/>
          <w:szCs w:val="16"/>
        </w:rPr>
      </w:pPr>
      <w:r w:rsidRPr="00D539D9">
        <w:rPr>
          <w:sz w:val="16"/>
          <w:szCs w:val="16"/>
        </w:rPr>
        <w:lastRenderedPageBreak/>
        <w:t>2/2015, “TOWARD A US-CHINA INVESTMENT TREATY” Petersen Institute for International Economics. The Peterson Institute for International Economics (PIIE) is a private, nonprofit, nonpartisan research institution devoted to the rigorous and intellectually open study of international economic policy. Our research has provided the intellectual foundation for many major international policy initiatives of the past three and a half decades.  Institute staff have unique expertise on the major economies with special reference to China https://piie.com/publications/briefings/piieb15-1.pdf</w:t>
      </w:r>
    </w:p>
    <w:p w14:paraId="2E46800B" w14:textId="77777777" w:rsidR="00440C81" w:rsidRPr="00C64441" w:rsidRDefault="00440C81" w:rsidP="00440C81">
      <w:pPr>
        <w:rPr>
          <w:sz w:val="16"/>
        </w:rPr>
      </w:pPr>
      <w:r w:rsidRPr="009F13A5">
        <w:rPr>
          <w:rStyle w:val="StyleUnderline"/>
          <w:highlight w:val="yellow"/>
        </w:rPr>
        <w:t>Large hurdles are in the way</w:t>
      </w:r>
      <w:r>
        <w:rPr>
          <w:sz w:val="16"/>
        </w:rPr>
        <w:t xml:space="preserve">, however. </w:t>
      </w:r>
      <w:r w:rsidRPr="009F13A5">
        <w:rPr>
          <w:rStyle w:val="StyleUnderline"/>
          <w:highlight w:val="yellow"/>
        </w:rPr>
        <w:t>The U</w:t>
      </w:r>
      <w:r>
        <w:rPr>
          <w:sz w:val="16"/>
        </w:rPr>
        <w:t xml:space="preserve">nited </w:t>
      </w:r>
      <w:r w:rsidRPr="009F13A5">
        <w:rPr>
          <w:rStyle w:val="StyleUnderline"/>
          <w:highlight w:val="yellow"/>
        </w:rPr>
        <w:t>S</w:t>
      </w:r>
      <w:r>
        <w:rPr>
          <w:sz w:val="16"/>
        </w:rPr>
        <w:t xml:space="preserve">tates </w:t>
      </w:r>
      <w:r w:rsidRPr="009F13A5">
        <w:rPr>
          <w:rStyle w:val="StyleUnderline"/>
          <w:highlight w:val="yellow"/>
        </w:rPr>
        <w:t>feels that China’s application of its antimonopoly law</w:t>
      </w:r>
      <w:r>
        <w:rPr>
          <w:sz w:val="16"/>
        </w:rPr>
        <w:t xml:space="preserve"> (AML) </w:t>
      </w:r>
      <w:r w:rsidRPr="009F13A5">
        <w:rPr>
          <w:rStyle w:val="StyleUnderline"/>
          <w:highlight w:val="yellow"/>
        </w:rPr>
        <w:t>favors Chinese private and state-owned firms</w:t>
      </w:r>
      <w:r w:rsidRPr="00641CFA">
        <w:rPr>
          <w:rStyle w:val="StyleUnderline"/>
        </w:rPr>
        <w:t xml:space="preserve"> when assessing large mergers as well as alleged anticompetitive behaviors</w:t>
      </w:r>
      <w:r>
        <w:rPr>
          <w:sz w:val="16"/>
        </w:rPr>
        <w:t xml:space="preserve">. Moreover, </w:t>
      </w:r>
      <w:r w:rsidRPr="00641CFA">
        <w:rPr>
          <w:rStyle w:val="StyleUnderline"/>
        </w:rPr>
        <w:t xml:space="preserve">they feel </w:t>
      </w:r>
      <w:r w:rsidRPr="009F13A5">
        <w:rPr>
          <w:rStyle w:val="StyleUnderline"/>
          <w:highlight w:val="yellow"/>
        </w:rPr>
        <w:t>China’s state-owned enterprises</w:t>
      </w:r>
      <w:r>
        <w:rPr>
          <w:sz w:val="16"/>
        </w:rPr>
        <w:t xml:space="preserve"> (SOEs) </w:t>
      </w:r>
      <w:r w:rsidRPr="009F13A5">
        <w:rPr>
          <w:rStyle w:val="StyleUnderline"/>
          <w:highlight w:val="yellow"/>
        </w:rPr>
        <w:t>enjoy unfair advantages ranging from</w:t>
      </w:r>
      <w:r w:rsidRPr="00641CFA">
        <w:rPr>
          <w:rStyle w:val="StyleUnderline"/>
        </w:rPr>
        <w:t xml:space="preserve"> cheap land, </w:t>
      </w:r>
      <w:r w:rsidRPr="009F13A5">
        <w:rPr>
          <w:rStyle w:val="StyleUnderline"/>
          <w:highlight w:val="yellow"/>
        </w:rPr>
        <w:t>low-interest loans</w:t>
      </w:r>
      <w:r w:rsidRPr="00641CFA">
        <w:rPr>
          <w:rStyle w:val="StyleUnderline"/>
        </w:rPr>
        <w:t xml:space="preserve">, subsidized inputs, </w:t>
      </w:r>
      <w:r w:rsidRPr="009F13A5">
        <w:rPr>
          <w:rStyle w:val="StyleUnderline"/>
          <w:highlight w:val="yellow"/>
        </w:rPr>
        <w:t>to favorable regulation</w:t>
      </w:r>
      <w:r w:rsidRPr="00641CFA">
        <w:rPr>
          <w:rStyle w:val="StyleUnderline"/>
        </w:rPr>
        <w:t>.</w:t>
      </w:r>
      <w:r>
        <w:rPr>
          <w:sz w:val="16"/>
        </w:rPr>
        <w:t xml:space="preserve"> The United States has backed US businesses in their pushing back against imports from Chinese firms it believes are unfairly subsidized, including using countervailing duties on products imported from those firms. </w:t>
      </w:r>
      <w:r w:rsidRPr="00641CFA">
        <w:rPr>
          <w:rStyle w:val="StyleUnderline"/>
        </w:rPr>
        <w:t>A US-China BIT would have to address all these</w:t>
      </w:r>
      <w:r>
        <w:rPr>
          <w:sz w:val="16"/>
        </w:rPr>
        <w:t xml:space="preserve"> US </w:t>
      </w:r>
      <w:r w:rsidRPr="00641CFA">
        <w:rPr>
          <w:rStyle w:val="StyleUnderline"/>
        </w:rPr>
        <w:t>concerns</w:t>
      </w:r>
      <w:r>
        <w:rPr>
          <w:sz w:val="16"/>
        </w:rPr>
        <w:t xml:space="preserve">: subsidies and other unfair advantages for SOEs, and uneven application of competition policy, which US groups argue tilt the investment playing field toward China. Many experts disagree about whether state-owned and state-supported enterprises are fading in importance in the Chinese economy. But few would argue that they are going away altogether. </w:t>
      </w:r>
      <w:r w:rsidRPr="008905B1">
        <w:rPr>
          <w:rStyle w:val="StyleUnderline"/>
          <w:highlight w:val="yellow"/>
        </w:rPr>
        <w:t>For a successful BIT,</w:t>
      </w:r>
      <w:r w:rsidRPr="00641CFA">
        <w:rPr>
          <w:rStyle w:val="StyleUnderline"/>
        </w:rPr>
        <w:t xml:space="preserve"> </w:t>
      </w:r>
      <w:r>
        <w:rPr>
          <w:sz w:val="16"/>
        </w:rPr>
        <w:t xml:space="preserve">however, </w:t>
      </w:r>
      <w:r w:rsidRPr="008905B1">
        <w:rPr>
          <w:rStyle w:val="StyleUnderline"/>
          <w:highlight w:val="yellow"/>
        </w:rPr>
        <w:t>China will have to address these</w:t>
      </w:r>
      <w:r w:rsidRPr="00641CFA">
        <w:rPr>
          <w:rStyle w:val="StyleUnderline"/>
        </w:rPr>
        <w:t xml:space="preserve"> US c</w:t>
      </w:r>
      <w:r w:rsidRPr="008905B1">
        <w:rPr>
          <w:rStyle w:val="StyleUnderline"/>
          <w:highlight w:val="yellow"/>
        </w:rPr>
        <w:t>oncerns</w:t>
      </w:r>
      <w:r>
        <w:rPr>
          <w:sz w:val="16"/>
        </w:rPr>
        <w:t xml:space="preserve">. </w:t>
      </w:r>
      <w:r w:rsidRPr="00641CFA">
        <w:rPr>
          <w:rStyle w:val="StyleUnderline"/>
        </w:rPr>
        <w:t>The U</w:t>
      </w:r>
      <w:r>
        <w:rPr>
          <w:sz w:val="16"/>
        </w:rPr>
        <w:t xml:space="preserve">nited </w:t>
      </w:r>
      <w:r w:rsidRPr="00641CFA">
        <w:rPr>
          <w:rStyle w:val="StyleUnderline"/>
        </w:rPr>
        <w:t>S</w:t>
      </w:r>
      <w:r>
        <w:rPr>
          <w:sz w:val="16"/>
        </w:rPr>
        <w:t xml:space="preserve">tates </w:t>
      </w:r>
      <w:r w:rsidRPr="00641CFA">
        <w:rPr>
          <w:rStyle w:val="StyleUnderline"/>
        </w:rPr>
        <w:t>would like to see provisions in the treaty that ensure China’s SOEs act in accordance with commercial considerations only</w:t>
      </w:r>
      <w:r>
        <w:rPr>
          <w:sz w:val="16"/>
        </w:rPr>
        <w:t xml:space="preserve">. These include confi ning SOE behavior to normal business practices of private fi rms and certifying that special powers handed to SOEs are covered in the BIT, such as when SOEs control ports, ensuring they provide services equally, including for import licenses and fees charged. Making sure SOEs treat imports the same as domestically produced products and services when making procurement decisions is also a priority, as well as increasing the transparency of SOE actions. The United States would also like assurances that China’s antimonopoly regulators will not unfairly target US fi rms when assessing anticompetitive practices. We describe these issues more in depth later. </w:t>
      </w:r>
    </w:p>
    <w:p w14:paraId="61AAEA1B" w14:textId="77777777" w:rsidR="00440C81" w:rsidRDefault="00440C81" w:rsidP="00440C81">
      <w:pPr>
        <w:pStyle w:val="Heading2"/>
      </w:pPr>
    </w:p>
    <w:p w14:paraId="74E3EBEA" w14:textId="77777777" w:rsidR="00440C81" w:rsidRDefault="00440C81" w:rsidP="00440C81">
      <w:pPr>
        <w:pStyle w:val="Heading1"/>
      </w:pPr>
      <w:r>
        <w:lastRenderedPageBreak/>
        <w:t>Off-Case</w:t>
      </w:r>
    </w:p>
    <w:p w14:paraId="66DE759A" w14:textId="77777777" w:rsidR="00440C81" w:rsidRDefault="00440C81" w:rsidP="00440C81">
      <w:pPr>
        <w:pStyle w:val="Heading2"/>
      </w:pPr>
      <w:r>
        <w:lastRenderedPageBreak/>
        <w:t>Politics DAs</w:t>
      </w:r>
    </w:p>
    <w:p w14:paraId="7F52900D" w14:textId="77777777" w:rsidR="00440C81" w:rsidRDefault="00440C81" w:rsidP="00440C81">
      <w:pPr>
        <w:pStyle w:val="Heading3"/>
      </w:pPr>
      <w:r>
        <w:lastRenderedPageBreak/>
        <w:t>Politics Agenda Link</w:t>
      </w:r>
    </w:p>
    <w:p w14:paraId="1D6D2D46" w14:textId="77777777" w:rsidR="00440C81" w:rsidRPr="0057257A" w:rsidRDefault="00440C81" w:rsidP="00440C81">
      <w:pPr>
        <w:pStyle w:val="Heading4"/>
      </w:pPr>
      <w:r w:rsidRPr="0057257A">
        <w:t xml:space="preserve">BIT is politically unpopular – high Chinese trade deficit, globalization is viewed as negative, fear that China wouldn’t follow through, hollows out our job market </w:t>
      </w:r>
    </w:p>
    <w:p w14:paraId="006E954C" w14:textId="77777777" w:rsidR="00440C81" w:rsidRPr="003B3743" w:rsidRDefault="00440C81" w:rsidP="00440C81">
      <w:pPr>
        <w:rPr>
          <w:rStyle w:val="Style13ptBold"/>
        </w:rPr>
      </w:pPr>
      <w:r w:rsidRPr="003B3743">
        <w:rPr>
          <w:rStyle w:val="Style13ptBold"/>
        </w:rPr>
        <w:t>Dayen 4/18</w:t>
      </w:r>
    </w:p>
    <w:p w14:paraId="2D62474C" w14:textId="77777777" w:rsidR="00440C81" w:rsidRPr="000022F4" w:rsidRDefault="00440C81" w:rsidP="00440C81">
      <w:pPr>
        <w:rPr>
          <w:sz w:val="16"/>
          <w:szCs w:val="16"/>
        </w:rPr>
      </w:pPr>
      <w:r w:rsidRPr="000022F4">
        <w:rPr>
          <w:sz w:val="16"/>
          <w:szCs w:val="16"/>
        </w:rPr>
        <w:t>DAVID DAYEN. MARCH 18, 2016. The Job-Killing Trade Deal You’ve Never Heard Of: The China Bilateral Investment Treaty. David Dayen is a contributing writer to Salon.com who also writes for The Intercept, The New Republic, and The Fiscal Times. http://prospect.org/article/job-killing-trade-deal-you%E2%80%99ve-never-heard-china-bilateral-investment-treaty</w:t>
      </w:r>
    </w:p>
    <w:p w14:paraId="2E55FB6A" w14:textId="77777777" w:rsidR="00440C81" w:rsidRDefault="00440C81" w:rsidP="00440C81">
      <w:pPr>
        <w:rPr>
          <w:sz w:val="16"/>
        </w:rPr>
      </w:pPr>
      <w:r w:rsidRPr="00E06F2D">
        <w:rPr>
          <w:rStyle w:val="StyleUnderline"/>
        </w:rPr>
        <w:t xml:space="preserve">Wrapping up the </w:t>
      </w:r>
      <w:r w:rsidRPr="00A30B96">
        <w:rPr>
          <w:rStyle w:val="StyleUnderline"/>
          <w:highlight w:val="yellow"/>
        </w:rPr>
        <w:t>BIT negotiations</w:t>
      </w:r>
      <w:r w:rsidRPr="00E06F2D">
        <w:rPr>
          <w:rStyle w:val="StyleUnderline"/>
        </w:rPr>
        <w:t>,</w:t>
      </w:r>
      <w:r w:rsidRPr="00DD6DEE">
        <w:rPr>
          <w:sz w:val="16"/>
        </w:rPr>
        <w:t xml:space="preserve"> however, </w:t>
      </w:r>
      <w:r w:rsidRPr="00A30B96">
        <w:rPr>
          <w:rStyle w:val="StyleUnderline"/>
          <w:highlight w:val="yellow"/>
        </w:rPr>
        <w:t>would trigger a political explosion</w:t>
      </w:r>
      <w:r w:rsidRPr="00DD6DEE">
        <w:rPr>
          <w:sz w:val="16"/>
        </w:rPr>
        <w:t xml:space="preserve">. Given that </w:t>
      </w:r>
      <w:r w:rsidRPr="00A30B96">
        <w:rPr>
          <w:rStyle w:val="StyleUnderline"/>
          <w:highlight w:val="yellow"/>
        </w:rPr>
        <w:t>the l</w:t>
      </w:r>
      <w:r w:rsidRPr="00E06F2D">
        <w:rPr>
          <w:rStyle w:val="StyleUnderline"/>
        </w:rPr>
        <w:t xml:space="preserve">eading </w:t>
      </w:r>
      <w:r w:rsidRPr="00A30B96">
        <w:rPr>
          <w:rStyle w:val="StyleUnderline"/>
          <w:highlight w:val="yellow"/>
        </w:rPr>
        <w:t>Republican candidate assails trade deals with China in every public address</w:t>
      </w:r>
      <w:r w:rsidRPr="00E06F2D">
        <w:rPr>
          <w:rStyle w:val="StyleUnderline"/>
        </w:rPr>
        <w:t>, tossing a</w:t>
      </w:r>
      <w:r w:rsidRPr="00A30B96">
        <w:rPr>
          <w:rStyle w:val="StyleUnderline"/>
          <w:highlight w:val="yellow"/>
        </w:rPr>
        <w:t>nother U.S./China treaty</w:t>
      </w:r>
      <w:r w:rsidRPr="00E06F2D">
        <w:rPr>
          <w:rStyle w:val="StyleUnderline"/>
        </w:rPr>
        <w:t xml:space="preserve"> into the mix </w:t>
      </w:r>
      <w:r w:rsidRPr="00A30B96">
        <w:rPr>
          <w:rStyle w:val="StyleUnderline"/>
          <w:highlight w:val="yellow"/>
        </w:rPr>
        <w:t>would fan an already volatile political fire</w:t>
      </w:r>
      <w:r w:rsidRPr="00DD6DEE">
        <w:rPr>
          <w:sz w:val="16"/>
        </w:rPr>
        <w:t xml:space="preserve">. Like other treaties, </w:t>
      </w:r>
      <w:r w:rsidRPr="00A30B96">
        <w:rPr>
          <w:rStyle w:val="StyleUnderline"/>
          <w:highlight w:val="yellow"/>
        </w:rPr>
        <w:t>the BIT would require a two-thirds vote for Senate ratification</w:t>
      </w:r>
      <w:r w:rsidRPr="00DD6DEE">
        <w:rPr>
          <w:rStyle w:val="StyleUnderline"/>
        </w:rPr>
        <w:t xml:space="preserve">. That would be </w:t>
      </w:r>
      <w:r w:rsidRPr="00A30B96">
        <w:rPr>
          <w:rStyle w:val="StyleUnderline"/>
        </w:rPr>
        <w:t xml:space="preserve">a </w:t>
      </w:r>
      <w:r w:rsidRPr="00A30B96">
        <w:rPr>
          <w:rStyle w:val="StyleUnderline"/>
          <w:highlight w:val="yellow"/>
        </w:rPr>
        <w:t>difficult</w:t>
      </w:r>
      <w:r w:rsidRPr="00A30B96">
        <w:rPr>
          <w:sz w:val="16"/>
        </w:rPr>
        <w:t xml:space="preserve"> lift</w:t>
      </w:r>
      <w:r w:rsidRPr="00DD6DEE">
        <w:rPr>
          <w:sz w:val="16"/>
        </w:rPr>
        <w:t xml:space="preserve"> </w:t>
      </w:r>
      <w:r w:rsidRPr="00DD6DEE">
        <w:rPr>
          <w:rStyle w:val="StyleUnderline"/>
        </w:rPr>
        <w:t>i</w:t>
      </w:r>
      <w:r w:rsidRPr="00A30B96">
        <w:rPr>
          <w:rStyle w:val="StyleUnderline"/>
          <w:highlight w:val="yellow"/>
        </w:rPr>
        <w:t>n a year with a record Chinese trade deficit and high anxiety over the downsides of globalization</w:t>
      </w:r>
      <w:r w:rsidRPr="00A30B96">
        <w:rPr>
          <w:sz w:val="16"/>
          <w:highlight w:val="yellow"/>
        </w:rPr>
        <w:t>.</w:t>
      </w:r>
      <w:r w:rsidRPr="00DD6DEE">
        <w:rPr>
          <w:sz w:val="16"/>
        </w:rPr>
        <w:t xml:space="preserve"> The BIT’s presence also undermines the geopolitical case for TPP, since one of the main arguments for that treaty is that it’s needed to “contain” China. “If you’re saying TPP is for strategic reasons and doing this at the same time and not telling us anything about it, what are we to expect?” asks Lynn of New America. “We have to assume it’s a giveaway, and we have to assume your claims about TPP are bogus.” </w:t>
      </w:r>
      <w:r w:rsidRPr="00A30B96">
        <w:rPr>
          <w:rStyle w:val="StyleUnderline"/>
          <w:highlight w:val="yellow"/>
        </w:rPr>
        <w:t>China has ignored</w:t>
      </w:r>
      <w:r w:rsidRPr="00DD6DEE">
        <w:rPr>
          <w:rStyle w:val="StyleUnderline"/>
        </w:rPr>
        <w:t xml:space="preserve"> many of the </w:t>
      </w:r>
      <w:r w:rsidRPr="00A30B96">
        <w:rPr>
          <w:rStyle w:val="StyleUnderline"/>
          <w:highlight w:val="yellow"/>
        </w:rPr>
        <w:t>commitments imposed on it following</w:t>
      </w:r>
      <w:r w:rsidRPr="00DD6DEE">
        <w:rPr>
          <w:rStyle w:val="StyleUnderline"/>
        </w:rPr>
        <w:t xml:space="preserve"> its </w:t>
      </w:r>
      <w:r w:rsidRPr="00A30B96">
        <w:rPr>
          <w:rStyle w:val="StyleUnderline"/>
          <w:highlight w:val="yellow"/>
        </w:rPr>
        <w:t>entry into the W</w:t>
      </w:r>
      <w:r w:rsidRPr="00DD6DEE">
        <w:rPr>
          <w:sz w:val="16"/>
        </w:rPr>
        <w:t xml:space="preserve">orld </w:t>
      </w:r>
      <w:r w:rsidRPr="00A30B96">
        <w:rPr>
          <w:rStyle w:val="StyleUnderline"/>
          <w:highlight w:val="yellow"/>
        </w:rPr>
        <w:t>T</w:t>
      </w:r>
      <w:r w:rsidRPr="00DD6DEE">
        <w:rPr>
          <w:sz w:val="16"/>
        </w:rPr>
        <w:t xml:space="preserve">rade </w:t>
      </w:r>
      <w:r w:rsidRPr="00A30B96">
        <w:rPr>
          <w:rStyle w:val="StyleUnderline"/>
          <w:highlight w:val="yellow"/>
        </w:rPr>
        <w:t>O</w:t>
      </w:r>
      <w:r w:rsidRPr="00DD6DEE">
        <w:rPr>
          <w:sz w:val="16"/>
        </w:rPr>
        <w:t xml:space="preserve">rganization, </w:t>
      </w:r>
      <w:r w:rsidRPr="00DD6DEE">
        <w:rPr>
          <w:rStyle w:val="StyleUnderline"/>
        </w:rPr>
        <w:t>and critics fear the Chinese would not live up to their obligations on the BIT either</w:t>
      </w:r>
      <w:r w:rsidRPr="00DD6DEE">
        <w:rPr>
          <w:sz w:val="16"/>
        </w:rPr>
        <w:t xml:space="preserve">. And even amid the secrecy surrounding the deal, </w:t>
      </w:r>
      <w:r w:rsidRPr="00A30B96">
        <w:rPr>
          <w:rStyle w:val="StyleUnderline"/>
          <w:highlight w:val="yellow"/>
        </w:rPr>
        <w:t>many question the value of letting China invest more in the U</w:t>
      </w:r>
      <w:r w:rsidRPr="00DD6DEE">
        <w:rPr>
          <w:rStyle w:val="StyleUnderline"/>
        </w:rPr>
        <w:t xml:space="preserve">nited </w:t>
      </w:r>
      <w:r w:rsidRPr="00A30B96">
        <w:rPr>
          <w:rStyle w:val="StyleUnderline"/>
          <w:highlight w:val="yellow"/>
        </w:rPr>
        <w:t>S</w:t>
      </w:r>
      <w:r w:rsidRPr="00DD6DEE">
        <w:rPr>
          <w:rStyle w:val="StyleUnderline"/>
        </w:rPr>
        <w:t>tates</w:t>
      </w:r>
      <w:r w:rsidRPr="00DD6DEE">
        <w:rPr>
          <w:sz w:val="16"/>
        </w:rPr>
        <w:t>, or letting U.S. corporations escape domestic laws and regulations, effectively turning capitalism into a heads-I-win, tails-you-lose game</w:t>
      </w:r>
      <w:r w:rsidRPr="00DD6DEE">
        <w:rPr>
          <w:rStyle w:val="StyleUnderline"/>
        </w:rPr>
        <w:t xml:space="preserve">. </w:t>
      </w:r>
      <w:r w:rsidRPr="00A30B96">
        <w:rPr>
          <w:rStyle w:val="StyleUnderline"/>
          <w:highlight w:val="yellow"/>
        </w:rPr>
        <w:t>Investment rules</w:t>
      </w:r>
      <w:r w:rsidRPr="00DD6DEE">
        <w:rPr>
          <w:rStyle w:val="StyleUnderline"/>
        </w:rPr>
        <w:t xml:space="preserve"> </w:t>
      </w:r>
      <w:r w:rsidRPr="00A30B96">
        <w:rPr>
          <w:rStyle w:val="StyleUnderline"/>
          <w:highlight w:val="yellow"/>
        </w:rPr>
        <w:t>acceptable to corporate executives aren’t</w:t>
      </w:r>
      <w:r w:rsidRPr="00DD6DEE">
        <w:rPr>
          <w:rStyle w:val="StyleUnderline"/>
        </w:rPr>
        <w:t xml:space="preserve"> necessarily </w:t>
      </w:r>
      <w:r w:rsidRPr="00A30B96">
        <w:rPr>
          <w:rStyle w:val="StyleUnderline"/>
          <w:highlight w:val="yellow"/>
        </w:rPr>
        <w:t>good for workers</w:t>
      </w:r>
      <w:r w:rsidRPr="00DD6DEE">
        <w:rPr>
          <w:rStyle w:val="StyleUnderline"/>
        </w:rPr>
        <w:t xml:space="preserve">. And </w:t>
      </w:r>
      <w:r w:rsidRPr="00A30B96">
        <w:rPr>
          <w:rStyle w:val="StyleUnderline"/>
          <w:highlight w:val="yellow"/>
        </w:rPr>
        <w:t>pushing another deal that accelerates the hollowing out of the nation’s industrial base, in an election year, borders on political insanity</w:t>
      </w:r>
      <w:r w:rsidRPr="00A30B96">
        <w:rPr>
          <w:sz w:val="16"/>
          <w:highlight w:val="yellow"/>
        </w:rPr>
        <w:t>.</w:t>
      </w:r>
    </w:p>
    <w:p w14:paraId="339AD774" w14:textId="77777777" w:rsidR="00440C81" w:rsidRPr="00CC3237" w:rsidRDefault="00440C81" w:rsidP="00440C81">
      <w:pPr>
        <w:pStyle w:val="Heading4"/>
      </w:pPr>
      <w:r w:rsidRPr="00CC3237">
        <w:t xml:space="preserve">Bipartisan opposition to the BIT in the senate because of Chinese noncompliance </w:t>
      </w:r>
    </w:p>
    <w:p w14:paraId="56485957" w14:textId="77777777" w:rsidR="00440C81" w:rsidRPr="00C2705E" w:rsidRDefault="00440C81" w:rsidP="00440C81">
      <w:pPr>
        <w:rPr>
          <w:rStyle w:val="Style13ptBold"/>
        </w:rPr>
      </w:pPr>
      <w:r w:rsidRPr="00C2705E">
        <w:rPr>
          <w:rStyle w:val="Style13ptBold"/>
        </w:rPr>
        <w:t>Brown 15</w:t>
      </w:r>
    </w:p>
    <w:p w14:paraId="309838C8" w14:textId="77777777" w:rsidR="00440C81" w:rsidRDefault="00440C81" w:rsidP="00440C81">
      <w:pPr>
        <w:rPr>
          <w:sz w:val="16"/>
        </w:rPr>
      </w:pPr>
      <w:r>
        <w:rPr>
          <w:sz w:val="16"/>
        </w:rPr>
        <w:t>Sherrod Brown press release. September 23, 2015. Brown and Burr: U.S.-China Bilateral Investment Treaty Depends on China’s Commitment to Adhere to Internal Trade Obligations. https://www.brown.senate.gov/newsroom/press/release/brown-and-burr-us-china-bilateral-investment-treaty-depends-on-chinas-commitment-to-adhere-to-internal-trade-obligations</w:t>
      </w:r>
    </w:p>
    <w:p w14:paraId="5AC72E77" w14:textId="77777777" w:rsidR="00440C81" w:rsidRPr="00DD6DEE" w:rsidRDefault="00440C81" w:rsidP="00440C81">
      <w:pPr>
        <w:rPr>
          <w:sz w:val="16"/>
        </w:rPr>
      </w:pPr>
      <w:r>
        <w:rPr>
          <w:sz w:val="16"/>
        </w:rPr>
        <w:t xml:space="preserve">WASHINGTON, D.C. – Ahead of President Barack Obama’s meeting with Chinese President Xi Jinping, </w:t>
      </w:r>
      <w:r w:rsidRPr="00CC3237">
        <w:rPr>
          <w:rStyle w:val="StyleUnderline"/>
        </w:rPr>
        <w:t>U.S. Sens</w:t>
      </w:r>
      <w:r>
        <w:rPr>
          <w:sz w:val="16"/>
        </w:rPr>
        <w:t xml:space="preserve">. Sherrod </w:t>
      </w:r>
      <w:r w:rsidRPr="00345070">
        <w:rPr>
          <w:rStyle w:val="StyleUnderline"/>
          <w:highlight w:val="yellow"/>
        </w:rPr>
        <w:t>Brown</w:t>
      </w:r>
      <w:r>
        <w:rPr>
          <w:sz w:val="16"/>
        </w:rPr>
        <w:t xml:space="preserve"> (D-OH) </w:t>
      </w:r>
      <w:r w:rsidRPr="00345070">
        <w:rPr>
          <w:rStyle w:val="StyleUnderline"/>
          <w:highlight w:val="yellow"/>
        </w:rPr>
        <w:t>and</w:t>
      </w:r>
      <w:r>
        <w:rPr>
          <w:sz w:val="16"/>
        </w:rPr>
        <w:t xml:space="preserve"> Richard </w:t>
      </w:r>
      <w:r w:rsidRPr="00345070">
        <w:rPr>
          <w:rStyle w:val="StyleUnderline"/>
          <w:highlight w:val="yellow"/>
        </w:rPr>
        <w:t>Burr</w:t>
      </w:r>
      <w:r w:rsidRPr="00CC3237">
        <w:rPr>
          <w:rStyle w:val="StyleUnderline"/>
        </w:rPr>
        <w:t xml:space="preserve"> </w:t>
      </w:r>
      <w:r>
        <w:rPr>
          <w:sz w:val="16"/>
        </w:rPr>
        <w:t xml:space="preserve">(R-NC) today </w:t>
      </w:r>
      <w:r w:rsidRPr="00345070">
        <w:rPr>
          <w:rStyle w:val="StyleUnderline"/>
          <w:highlight w:val="yellow"/>
        </w:rPr>
        <w:t>wrote to</w:t>
      </w:r>
      <w:r>
        <w:rPr>
          <w:sz w:val="16"/>
        </w:rPr>
        <w:t xml:space="preserve"> President </w:t>
      </w:r>
      <w:r w:rsidRPr="00345070">
        <w:rPr>
          <w:rStyle w:val="StyleUnderline"/>
          <w:highlight w:val="yellow"/>
        </w:rPr>
        <w:t>Obama to express concerns over China’s state-controlled economy and</w:t>
      </w:r>
      <w:r w:rsidRPr="00CC3237">
        <w:rPr>
          <w:rStyle w:val="StyleUnderline"/>
        </w:rPr>
        <w:t xml:space="preserve"> its </w:t>
      </w:r>
      <w:r w:rsidRPr="00345070">
        <w:rPr>
          <w:rStyle w:val="StyleUnderline"/>
          <w:highlight w:val="yellow"/>
        </w:rPr>
        <w:t>adherence to international trade obligations</w:t>
      </w:r>
      <w:r>
        <w:rPr>
          <w:sz w:val="16"/>
        </w:rPr>
        <w:t xml:space="preserve">. In the letter, </w:t>
      </w:r>
      <w:r w:rsidRPr="00345070">
        <w:rPr>
          <w:rStyle w:val="StyleUnderline"/>
          <w:highlight w:val="yellow"/>
        </w:rPr>
        <w:t>the Senators warn</w:t>
      </w:r>
      <w:r w:rsidRPr="00CC3237">
        <w:rPr>
          <w:rStyle w:val="StyleUnderline"/>
        </w:rPr>
        <w:t xml:space="preserve"> that </w:t>
      </w:r>
      <w:r w:rsidRPr="00345070">
        <w:rPr>
          <w:rStyle w:val="StyleUnderline"/>
          <w:highlight w:val="yellow"/>
        </w:rPr>
        <w:t>the</w:t>
      </w:r>
      <w:r>
        <w:rPr>
          <w:sz w:val="16"/>
        </w:rPr>
        <w:t xml:space="preserve"> U.S.-China Bilateral Investment Treaty </w:t>
      </w:r>
      <w:r w:rsidRPr="00CC3237">
        <w:rPr>
          <w:rStyle w:val="StyleUnderline"/>
        </w:rPr>
        <w:t>(</w:t>
      </w:r>
      <w:r w:rsidRPr="00345070">
        <w:rPr>
          <w:rStyle w:val="StyleUnderline"/>
          <w:highlight w:val="yellow"/>
        </w:rPr>
        <w:t>BIT) will earn limited Congressional support if it fails to acknowledge China’s record of noncompliance with trade law</w:t>
      </w:r>
      <w:r w:rsidRPr="00CC3237">
        <w:rPr>
          <w:rStyle w:val="StyleUnderline"/>
        </w:rPr>
        <w:t xml:space="preserve">. </w:t>
      </w:r>
      <w:r>
        <w:rPr>
          <w:sz w:val="16"/>
        </w:rPr>
        <w:t>The Senators would also like the treaty to be conditioned on economic reforms that will move China away from a state-controlled economy and toward a market-driven economy.</w:t>
      </w:r>
    </w:p>
    <w:p w14:paraId="264E74F5" w14:textId="77777777" w:rsidR="00440C81" w:rsidRDefault="00440C81" w:rsidP="00440C81">
      <w:pPr>
        <w:pStyle w:val="Heading3"/>
      </w:pPr>
      <w:r>
        <w:lastRenderedPageBreak/>
        <w:t>TPP Specific Link</w:t>
      </w:r>
    </w:p>
    <w:p w14:paraId="2AE999CC" w14:textId="77777777" w:rsidR="00440C81" w:rsidRPr="0021407E" w:rsidRDefault="00440C81" w:rsidP="00440C81">
      <w:pPr>
        <w:pStyle w:val="Heading4"/>
      </w:pPr>
      <w:r w:rsidRPr="0021407E">
        <w:t xml:space="preserve">The BIT would destroy TPP passage – it’s politically unpopular, contradicts the case for TPP support, and would hollow out our job market </w:t>
      </w:r>
    </w:p>
    <w:p w14:paraId="5EBDE2D3" w14:textId="77777777" w:rsidR="00440C81" w:rsidRPr="003B3743" w:rsidRDefault="00440C81" w:rsidP="00440C81">
      <w:pPr>
        <w:rPr>
          <w:rStyle w:val="Style13ptBold"/>
        </w:rPr>
      </w:pPr>
      <w:r w:rsidRPr="003B3743">
        <w:rPr>
          <w:rStyle w:val="Style13ptBold"/>
        </w:rPr>
        <w:t>Dayen 4/18</w:t>
      </w:r>
    </w:p>
    <w:p w14:paraId="35B3AFF0" w14:textId="77777777" w:rsidR="00440C81" w:rsidRDefault="00440C81" w:rsidP="00440C81">
      <w:pPr>
        <w:rPr>
          <w:sz w:val="16"/>
          <w:szCs w:val="16"/>
        </w:rPr>
      </w:pPr>
      <w:r w:rsidRPr="000022F4">
        <w:rPr>
          <w:sz w:val="16"/>
          <w:szCs w:val="16"/>
        </w:rPr>
        <w:t xml:space="preserve">DAVID DAYEN. MARCH 18, 2016. The Job-Killing Trade Deal You’ve Never Heard Of: The China Bilateral Investment Treaty. David Dayen is a contributing writer to Salon.com who also writes for The Intercept, The New Republic, and The Fiscal Times. </w:t>
      </w:r>
      <w:hyperlink r:id="rId9" w:history="1">
        <w:r w:rsidRPr="00CF69F1">
          <w:rPr>
            <w:rStyle w:val="Hyperlink"/>
            <w:sz w:val="16"/>
            <w:szCs w:val="16"/>
          </w:rPr>
          <w:t>http://prospect.org/article/job-killing-trade-deal-you%E2%80%99ve-never-heard-china-bilateral-investment-treaty</w:t>
        </w:r>
      </w:hyperlink>
    </w:p>
    <w:p w14:paraId="49716A9F" w14:textId="77777777" w:rsidR="00440C81" w:rsidRPr="0057257A" w:rsidRDefault="00440C81" w:rsidP="00440C81">
      <w:pPr>
        <w:rPr>
          <w:sz w:val="16"/>
        </w:rPr>
      </w:pPr>
      <w:r w:rsidRPr="00E06F2D">
        <w:rPr>
          <w:rStyle w:val="StyleUnderline"/>
        </w:rPr>
        <w:t xml:space="preserve">Wrapping up the </w:t>
      </w:r>
      <w:r w:rsidRPr="00A30B96">
        <w:rPr>
          <w:rStyle w:val="StyleUnderline"/>
          <w:highlight w:val="yellow"/>
        </w:rPr>
        <w:t>BIT negotiations</w:t>
      </w:r>
      <w:r w:rsidRPr="00E06F2D">
        <w:rPr>
          <w:rStyle w:val="StyleUnderline"/>
        </w:rPr>
        <w:t>,</w:t>
      </w:r>
      <w:r w:rsidRPr="00DD6DEE">
        <w:rPr>
          <w:sz w:val="16"/>
        </w:rPr>
        <w:t xml:space="preserve"> however, </w:t>
      </w:r>
      <w:r w:rsidRPr="00A30B96">
        <w:rPr>
          <w:rStyle w:val="StyleUnderline"/>
          <w:highlight w:val="yellow"/>
        </w:rPr>
        <w:t>would trigger a political explosion</w:t>
      </w:r>
      <w:r w:rsidRPr="00DD6DEE">
        <w:rPr>
          <w:sz w:val="16"/>
        </w:rPr>
        <w:t xml:space="preserve">. Given that </w:t>
      </w:r>
      <w:r w:rsidRPr="00A30B96">
        <w:rPr>
          <w:rStyle w:val="StyleUnderline"/>
          <w:highlight w:val="yellow"/>
        </w:rPr>
        <w:t>the l</w:t>
      </w:r>
      <w:r w:rsidRPr="00E06F2D">
        <w:rPr>
          <w:rStyle w:val="StyleUnderline"/>
        </w:rPr>
        <w:t xml:space="preserve">eading </w:t>
      </w:r>
      <w:r w:rsidRPr="00A30B96">
        <w:rPr>
          <w:rStyle w:val="StyleUnderline"/>
          <w:highlight w:val="yellow"/>
        </w:rPr>
        <w:t>Republican candidate assails trade deals with China in every public address</w:t>
      </w:r>
      <w:r w:rsidRPr="00E06F2D">
        <w:rPr>
          <w:rStyle w:val="StyleUnderline"/>
        </w:rPr>
        <w:t>, tossing a</w:t>
      </w:r>
      <w:r w:rsidRPr="00A30B96">
        <w:rPr>
          <w:rStyle w:val="StyleUnderline"/>
          <w:highlight w:val="yellow"/>
        </w:rPr>
        <w:t>nother U.S./China treaty</w:t>
      </w:r>
      <w:r w:rsidRPr="00E06F2D">
        <w:rPr>
          <w:rStyle w:val="StyleUnderline"/>
        </w:rPr>
        <w:t xml:space="preserve"> into the mix </w:t>
      </w:r>
      <w:r w:rsidRPr="00A30B96">
        <w:rPr>
          <w:rStyle w:val="StyleUnderline"/>
          <w:highlight w:val="yellow"/>
        </w:rPr>
        <w:t>would fan an already volatile political fire</w:t>
      </w:r>
      <w:r w:rsidRPr="00DD6DEE">
        <w:rPr>
          <w:sz w:val="16"/>
        </w:rPr>
        <w:t xml:space="preserve">. Like other treaties, </w:t>
      </w:r>
      <w:r w:rsidRPr="00A30B96">
        <w:rPr>
          <w:rStyle w:val="StyleUnderline"/>
          <w:highlight w:val="yellow"/>
        </w:rPr>
        <w:t>the BIT would require a two-thirds vote for Senate ratification</w:t>
      </w:r>
      <w:r w:rsidRPr="00DD6DEE">
        <w:rPr>
          <w:rStyle w:val="StyleUnderline"/>
        </w:rPr>
        <w:t xml:space="preserve">. That would be </w:t>
      </w:r>
      <w:r w:rsidRPr="00A30B96">
        <w:rPr>
          <w:rStyle w:val="StyleUnderline"/>
        </w:rPr>
        <w:t xml:space="preserve">a </w:t>
      </w:r>
      <w:r w:rsidRPr="00A30B96">
        <w:rPr>
          <w:rStyle w:val="StyleUnderline"/>
          <w:highlight w:val="yellow"/>
        </w:rPr>
        <w:t>difficult</w:t>
      </w:r>
      <w:r w:rsidRPr="00A30B96">
        <w:rPr>
          <w:sz w:val="16"/>
        </w:rPr>
        <w:t xml:space="preserve"> lift</w:t>
      </w:r>
      <w:r w:rsidRPr="00DD6DEE">
        <w:rPr>
          <w:sz w:val="16"/>
        </w:rPr>
        <w:t xml:space="preserve"> </w:t>
      </w:r>
      <w:r w:rsidRPr="00DD6DEE">
        <w:rPr>
          <w:rStyle w:val="StyleUnderline"/>
        </w:rPr>
        <w:t>i</w:t>
      </w:r>
      <w:r w:rsidRPr="00A30B96">
        <w:rPr>
          <w:rStyle w:val="StyleUnderline"/>
          <w:highlight w:val="yellow"/>
        </w:rPr>
        <w:t>n a year with a record Chinese trade deficit and high anxiety over the downsides of globalization</w:t>
      </w:r>
      <w:r w:rsidRPr="00A30B96">
        <w:rPr>
          <w:sz w:val="16"/>
          <w:highlight w:val="yellow"/>
        </w:rPr>
        <w:t>.</w:t>
      </w:r>
      <w:r w:rsidRPr="00DD6DEE">
        <w:rPr>
          <w:sz w:val="16"/>
        </w:rPr>
        <w:t xml:space="preserve"> </w:t>
      </w:r>
      <w:r w:rsidRPr="0057257A">
        <w:rPr>
          <w:rStyle w:val="StyleUnderline"/>
          <w:highlight w:val="yellow"/>
        </w:rPr>
        <w:t>The BIT’s presence</w:t>
      </w:r>
      <w:r w:rsidRPr="0057257A">
        <w:rPr>
          <w:rStyle w:val="StyleUnderline"/>
        </w:rPr>
        <w:t xml:space="preserve"> also </w:t>
      </w:r>
      <w:r w:rsidRPr="0057257A">
        <w:rPr>
          <w:rStyle w:val="StyleUnderline"/>
          <w:highlight w:val="yellow"/>
        </w:rPr>
        <w:t>undermines the</w:t>
      </w:r>
      <w:r w:rsidRPr="0057257A">
        <w:rPr>
          <w:rStyle w:val="StyleUnderline"/>
        </w:rPr>
        <w:t xml:space="preserve"> geopolitical </w:t>
      </w:r>
      <w:r w:rsidRPr="0057257A">
        <w:rPr>
          <w:rStyle w:val="StyleUnderline"/>
          <w:highlight w:val="yellow"/>
        </w:rPr>
        <w:t>case for TPP, since</w:t>
      </w:r>
      <w:r w:rsidRPr="0057257A">
        <w:rPr>
          <w:rStyle w:val="StyleUnderline"/>
        </w:rPr>
        <w:t xml:space="preserve"> one of </w:t>
      </w:r>
      <w:r w:rsidRPr="0057257A">
        <w:rPr>
          <w:rStyle w:val="StyleUnderline"/>
          <w:highlight w:val="yellow"/>
        </w:rPr>
        <w:t>the main arguments for that treaty is that it’s needed to “contain” China.</w:t>
      </w:r>
      <w:r w:rsidRPr="0057257A">
        <w:rPr>
          <w:rStyle w:val="StyleUnderline"/>
        </w:rPr>
        <w:t xml:space="preserve"> “</w:t>
      </w:r>
      <w:r w:rsidRPr="0057257A">
        <w:rPr>
          <w:rStyle w:val="StyleUnderline"/>
          <w:highlight w:val="yellow"/>
        </w:rPr>
        <w:t>If you’re saying TPP is for strategic reasons and doing this</w:t>
      </w:r>
      <w:r w:rsidRPr="0057257A">
        <w:rPr>
          <w:rStyle w:val="StyleUnderline"/>
        </w:rPr>
        <w:t xml:space="preserve"> at the same time and not telling us anything about it, </w:t>
      </w:r>
      <w:r w:rsidRPr="0057257A">
        <w:rPr>
          <w:rStyle w:val="StyleUnderline"/>
          <w:highlight w:val="yellow"/>
        </w:rPr>
        <w:t>what are we to expect</w:t>
      </w:r>
      <w:r w:rsidRPr="0057257A">
        <w:rPr>
          <w:rStyle w:val="StyleUnderline"/>
        </w:rPr>
        <w:t>?”</w:t>
      </w:r>
      <w:r w:rsidRPr="00DD6DEE">
        <w:rPr>
          <w:sz w:val="16"/>
        </w:rPr>
        <w:t xml:space="preserve"> asks Lynn of New America. “We have to assume it’s a giveaway, </w:t>
      </w:r>
      <w:r w:rsidRPr="0057257A">
        <w:rPr>
          <w:rStyle w:val="StyleUnderline"/>
        </w:rPr>
        <w:t xml:space="preserve">and </w:t>
      </w:r>
      <w:r w:rsidRPr="0057257A">
        <w:rPr>
          <w:rStyle w:val="StyleUnderline"/>
          <w:highlight w:val="yellow"/>
        </w:rPr>
        <w:t>we have to assume your claims about TPP are bogus</w:t>
      </w:r>
      <w:r w:rsidRPr="00DD6DEE">
        <w:rPr>
          <w:sz w:val="16"/>
        </w:rPr>
        <w:t xml:space="preserve">.” </w:t>
      </w:r>
      <w:r w:rsidRPr="00A30B96">
        <w:rPr>
          <w:rStyle w:val="StyleUnderline"/>
          <w:highlight w:val="yellow"/>
        </w:rPr>
        <w:t>China has ignored</w:t>
      </w:r>
      <w:r w:rsidRPr="00DD6DEE">
        <w:rPr>
          <w:rStyle w:val="StyleUnderline"/>
        </w:rPr>
        <w:t xml:space="preserve"> many of the </w:t>
      </w:r>
      <w:r w:rsidRPr="00A30B96">
        <w:rPr>
          <w:rStyle w:val="StyleUnderline"/>
          <w:highlight w:val="yellow"/>
        </w:rPr>
        <w:t>commitments imposed on it following</w:t>
      </w:r>
      <w:r w:rsidRPr="00DD6DEE">
        <w:rPr>
          <w:rStyle w:val="StyleUnderline"/>
        </w:rPr>
        <w:t xml:space="preserve"> its </w:t>
      </w:r>
      <w:r w:rsidRPr="00A30B96">
        <w:rPr>
          <w:rStyle w:val="StyleUnderline"/>
          <w:highlight w:val="yellow"/>
        </w:rPr>
        <w:t>entry into the W</w:t>
      </w:r>
      <w:r w:rsidRPr="00DD6DEE">
        <w:rPr>
          <w:sz w:val="16"/>
        </w:rPr>
        <w:t xml:space="preserve">orld </w:t>
      </w:r>
      <w:r w:rsidRPr="00A30B96">
        <w:rPr>
          <w:rStyle w:val="StyleUnderline"/>
          <w:highlight w:val="yellow"/>
        </w:rPr>
        <w:t>T</w:t>
      </w:r>
      <w:r w:rsidRPr="00DD6DEE">
        <w:rPr>
          <w:sz w:val="16"/>
        </w:rPr>
        <w:t xml:space="preserve">rade </w:t>
      </w:r>
      <w:r w:rsidRPr="00A30B96">
        <w:rPr>
          <w:rStyle w:val="StyleUnderline"/>
          <w:highlight w:val="yellow"/>
        </w:rPr>
        <w:t>O</w:t>
      </w:r>
      <w:r w:rsidRPr="00DD6DEE">
        <w:rPr>
          <w:sz w:val="16"/>
        </w:rPr>
        <w:t xml:space="preserve">rganization, </w:t>
      </w:r>
      <w:r w:rsidRPr="00DD6DEE">
        <w:rPr>
          <w:rStyle w:val="StyleUnderline"/>
        </w:rPr>
        <w:t>and critics fear the Chinese would not live up to their obligations on the BIT either</w:t>
      </w:r>
      <w:r w:rsidRPr="00DD6DEE">
        <w:rPr>
          <w:sz w:val="16"/>
        </w:rPr>
        <w:t xml:space="preserve">. And even amid the secrecy surrounding the deal, </w:t>
      </w:r>
      <w:r w:rsidRPr="00A30B96">
        <w:rPr>
          <w:rStyle w:val="StyleUnderline"/>
          <w:highlight w:val="yellow"/>
        </w:rPr>
        <w:t>many question the value of letting China invest more in the U</w:t>
      </w:r>
      <w:r w:rsidRPr="00DD6DEE">
        <w:rPr>
          <w:rStyle w:val="StyleUnderline"/>
        </w:rPr>
        <w:t xml:space="preserve">nited </w:t>
      </w:r>
      <w:r w:rsidRPr="00A30B96">
        <w:rPr>
          <w:rStyle w:val="StyleUnderline"/>
          <w:highlight w:val="yellow"/>
        </w:rPr>
        <w:t>S</w:t>
      </w:r>
      <w:r w:rsidRPr="00DD6DEE">
        <w:rPr>
          <w:rStyle w:val="StyleUnderline"/>
        </w:rPr>
        <w:t>tates</w:t>
      </w:r>
      <w:r w:rsidRPr="00DD6DEE">
        <w:rPr>
          <w:sz w:val="16"/>
        </w:rPr>
        <w:t>, or letting U.S. corporations escape domestic laws and regulations, effectively turning capitalism into a heads-I-win, tails-you-lose game</w:t>
      </w:r>
      <w:r w:rsidRPr="00DD6DEE">
        <w:rPr>
          <w:rStyle w:val="StyleUnderline"/>
        </w:rPr>
        <w:t xml:space="preserve">. </w:t>
      </w:r>
      <w:r w:rsidRPr="00A30B96">
        <w:rPr>
          <w:rStyle w:val="StyleUnderline"/>
          <w:highlight w:val="yellow"/>
        </w:rPr>
        <w:t>Investment rules</w:t>
      </w:r>
      <w:r w:rsidRPr="00DD6DEE">
        <w:rPr>
          <w:rStyle w:val="StyleUnderline"/>
        </w:rPr>
        <w:t xml:space="preserve"> </w:t>
      </w:r>
      <w:r w:rsidRPr="00A30B96">
        <w:rPr>
          <w:rStyle w:val="StyleUnderline"/>
          <w:highlight w:val="yellow"/>
        </w:rPr>
        <w:t>acceptable to corporate executives aren’t</w:t>
      </w:r>
      <w:r w:rsidRPr="00DD6DEE">
        <w:rPr>
          <w:rStyle w:val="StyleUnderline"/>
        </w:rPr>
        <w:t xml:space="preserve"> necessarily </w:t>
      </w:r>
      <w:r w:rsidRPr="00A30B96">
        <w:rPr>
          <w:rStyle w:val="StyleUnderline"/>
          <w:highlight w:val="yellow"/>
        </w:rPr>
        <w:t>good for workers</w:t>
      </w:r>
      <w:r w:rsidRPr="00DD6DEE">
        <w:rPr>
          <w:rStyle w:val="StyleUnderline"/>
        </w:rPr>
        <w:t xml:space="preserve">. And </w:t>
      </w:r>
      <w:r w:rsidRPr="00A30B96">
        <w:rPr>
          <w:rStyle w:val="StyleUnderline"/>
          <w:highlight w:val="yellow"/>
        </w:rPr>
        <w:t>pushing another deal that accelerates the hollowing out of the nation’s industrial base, in an election year, borders on political insanity</w:t>
      </w:r>
      <w:r w:rsidRPr="00A30B96">
        <w:rPr>
          <w:sz w:val="16"/>
          <w:highlight w:val="yellow"/>
        </w:rPr>
        <w:t>.</w:t>
      </w:r>
    </w:p>
    <w:p w14:paraId="1F1426D6" w14:textId="77777777" w:rsidR="00440C81" w:rsidRDefault="00440C81" w:rsidP="00440C81">
      <w:pPr>
        <w:pStyle w:val="Heading3"/>
      </w:pPr>
      <w:r>
        <w:lastRenderedPageBreak/>
        <w:t>Elections Link</w:t>
      </w:r>
    </w:p>
    <w:p w14:paraId="6322A7BF" w14:textId="77777777" w:rsidR="00440C81" w:rsidRPr="00FE4531" w:rsidRDefault="00440C81" w:rsidP="00440C81">
      <w:pPr>
        <w:pStyle w:val="Heading4"/>
      </w:pPr>
      <w:r w:rsidRPr="00FE4531">
        <w:t xml:space="preserve">The BIT gives the Trump campaign fuel </w:t>
      </w:r>
      <w:r>
        <w:t xml:space="preserve">to win the election </w:t>
      </w:r>
      <w:r w:rsidRPr="00FE4531">
        <w:t xml:space="preserve">– voters are scared of China, worried about globalization and ruins the economy </w:t>
      </w:r>
    </w:p>
    <w:p w14:paraId="438A3995" w14:textId="77777777" w:rsidR="00440C81" w:rsidRPr="003B3743" w:rsidRDefault="00440C81" w:rsidP="00440C81">
      <w:pPr>
        <w:rPr>
          <w:rStyle w:val="Style13ptBold"/>
        </w:rPr>
      </w:pPr>
      <w:r w:rsidRPr="003B3743">
        <w:rPr>
          <w:rStyle w:val="Style13ptBold"/>
        </w:rPr>
        <w:t>Dayen 4/18</w:t>
      </w:r>
    </w:p>
    <w:p w14:paraId="28CFD1E3" w14:textId="77777777" w:rsidR="00440C81" w:rsidRPr="000022F4" w:rsidRDefault="00440C81" w:rsidP="00440C81">
      <w:pPr>
        <w:rPr>
          <w:sz w:val="16"/>
          <w:szCs w:val="16"/>
        </w:rPr>
      </w:pPr>
      <w:r w:rsidRPr="000022F4">
        <w:rPr>
          <w:sz w:val="16"/>
          <w:szCs w:val="16"/>
        </w:rPr>
        <w:t>DAVID DAYEN. MARCH 18, 2016. The Job-Killing Trade Deal You’ve Never Heard Of: The China Bilateral Investment Treaty. David Dayen is a contributing writer to Salon.com who also writes for The Intercept, The New Republic, and The Fiscal Times. http://prospect.org/article/job-killing-trade-deal-you%E2%80%99ve-never-heard-china-bilateral-investment-treaty</w:t>
      </w:r>
    </w:p>
    <w:p w14:paraId="47B3B340" w14:textId="77777777" w:rsidR="00440C81" w:rsidRDefault="00440C81" w:rsidP="00440C81">
      <w:pPr>
        <w:rPr>
          <w:rStyle w:val="StyleUnderline"/>
        </w:rPr>
      </w:pPr>
      <w:r w:rsidRPr="00E06F2D">
        <w:rPr>
          <w:rStyle w:val="StyleUnderline"/>
        </w:rPr>
        <w:t xml:space="preserve">Wrapping up the </w:t>
      </w:r>
      <w:r w:rsidRPr="00B61E38">
        <w:rPr>
          <w:rStyle w:val="StyleUnderline"/>
          <w:highlight w:val="yellow"/>
        </w:rPr>
        <w:t>BIT negotiations</w:t>
      </w:r>
      <w:r w:rsidRPr="00E06F2D">
        <w:rPr>
          <w:rStyle w:val="StyleUnderline"/>
        </w:rPr>
        <w:t>,</w:t>
      </w:r>
      <w:r w:rsidRPr="0021407E">
        <w:rPr>
          <w:sz w:val="16"/>
        </w:rPr>
        <w:t xml:space="preserve"> however, </w:t>
      </w:r>
      <w:r w:rsidRPr="00B61E38">
        <w:rPr>
          <w:rStyle w:val="StyleUnderline"/>
          <w:highlight w:val="yellow"/>
        </w:rPr>
        <w:t>would trigger a political explosion</w:t>
      </w:r>
      <w:r w:rsidRPr="0021407E">
        <w:rPr>
          <w:sz w:val="16"/>
        </w:rPr>
        <w:t xml:space="preserve">. Given that </w:t>
      </w:r>
      <w:r w:rsidRPr="00B61E38">
        <w:rPr>
          <w:rStyle w:val="StyleUnderline"/>
          <w:highlight w:val="yellow"/>
        </w:rPr>
        <w:t>the</w:t>
      </w:r>
      <w:r w:rsidRPr="00E06F2D">
        <w:rPr>
          <w:rStyle w:val="StyleUnderline"/>
        </w:rPr>
        <w:t xml:space="preserve"> leading </w:t>
      </w:r>
      <w:r w:rsidRPr="00B61E38">
        <w:rPr>
          <w:rStyle w:val="StyleUnderline"/>
          <w:highlight w:val="yellow"/>
        </w:rPr>
        <w:t>Republican candidate assails trade deals with China in every public address, tossing another U.S./China treaty i</w:t>
      </w:r>
      <w:r w:rsidRPr="00E06F2D">
        <w:rPr>
          <w:rStyle w:val="StyleUnderline"/>
        </w:rPr>
        <w:t xml:space="preserve">nto the mix </w:t>
      </w:r>
      <w:r w:rsidRPr="00B61E38">
        <w:rPr>
          <w:rStyle w:val="StyleUnderline"/>
          <w:highlight w:val="yellow"/>
        </w:rPr>
        <w:t>would fan an already volatile political fire</w:t>
      </w:r>
      <w:r w:rsidRPr="0021407E">
        <w:rPr>
          <w:sz w:val="16"/>
        </w:rPr>
        <w:t xml:space="preserve">. Like other treaties, the BIT would require a two-thirds vote for Senate ratification. </w:t>
      </w:r>
      <w:r w:rsidRPr="0021407E">
        <w:rPr>
          <w:rStyle w:val="StyleUnderline"/>
        </w:rPr>
        <w:t xml:space="preserve">That would be a difficult lift </w:t>
      </w:r>
      <w:r w:rsidRPr="00B61E38">
        <w:rPr>
          <w:rStyle w:val="StyleUnderline"/>
          <w:highlight w:val="yellow"/>
        </w:rPr>
        <w:t>in a year with a record Chinese trade deficit and high anxiety over the downsides of globalization</w:t>
      </w:r>
      <w:r w:rsidRPr="00B61E38">
        <w:rPr>
          <w:sz w:val="16"/>
          <w:highlight w:val="yellow"/>
        </w:rPr>
        <w:t>.</w:t>
      </w:r>
      <w:r w:rsidRPr="0021407E">
        <w:rPr>
          <w:sz w:val="16"/>
        </w:rPr>
        <w:t xml:space="preserve"> The BIT’s presence also undermines the geopolitical case for TPP, since one of the main arguments for that treaty is that it’s needed to “contain” China. “If you’re saying TPP is for strategic reasons and doing this at the same time and not telling us anything about it, what are we to expect?” asks Lynn of New America. “We have to assume it’s a giveaway, and we have to assume your claims about TPP are bogus.” China has ignored many of the commitments imposed on it following its entry into the World Trade Organization, and critics fear the Chinese would not live up to their obligations on the BIT either. And even amid the secrecy surrounding the deal, </w:t>
      </w:r>
      <w:r w:rsidRPr="00B61E38">
        <w:rPr>
          <w:rStyle w:val="StyleUnderline"/>
          <w:highlight w:val="yellow"/>
        </w:rPr>
        <w:t>many question the value of letting China invest more in the U</w:t>
      </w:r>
      <w:r w:rsidRPr="0021407E">
        <w:rPr>
          <w:rStyle w:val="StyleUnderline"/>
        </w:rPr>
        <w:t xml:space="preserve">nited </w:t>
      </w:r>
      <w:r w:rsidRPr="00B61E38">
        <w:rPr>
          <w:rStyle w:val="StyleUnderline"/>
          <w:highlight w:val="yellow"/>
        </w:rPr>
        <w:t>S</w:t>
      </w:r>
      <w:r w:rsidRPr="0021407E">
        <w:rPr>
          <w:rStyle w:val="StyleUnderline"/>
        </w:rPr>
        <w:t>tates</w:t>
      </w:r>
      <w:r w:rsidRPr="0021407E">
        <w:rPr>
          <w:sz w:val="16"/>
        </w:rPr>
        <w:t xml:space="preserve">, or letting U.S. corporations escape domestic laws and regulations, effectively turning capitalism into a heads-I-win, tails-you-lose game. </w:t>
      </w:r>
      <w:r w:rsidRPr="0021407E">
        <w:rPr>
          <w:rStyle w:val="StyleUnderline"/>
        </w:rPr>
        <w:t>I</w:t>
      </w:r>
      <w:r w:rsidRPr="00B61E38">
        <w:rPr>
          <w:rStyle w:val="StyleUnderline"/>
          <w:highlight w:val="yellow"/>
        </w:rPr>
        <w:t>nvestment</w:t>
      </w:r>
      <w:r w:rsidRPr="0021407E">
        <w:rPr>
          <w:rStyle w:val="StyleUnderline"/>
        </w:rPr>
        <w:t xml:space="preserve"> rules acceptable to corporate executives </w:t>
      </w:r>
      <w:r w:rsidRPr="00B61E38">
        <w:rPr>
          <w:rStyle w:val="StyleUnderline"/>
          <w:highlight w:val="yellow"/>
        </w:rPr>
        <w:t>aren’t necessarily good for workers. And pushing another deal that accelerates the hollowing out of the nation’s industrial base, in an election year, borders on political insanity.</w:t>
      </w:r>
    </w:p>
    <w:p w14:paraId="53F08A85" w14:textId="77777777" w:rsidR="00440C81" w:rsidRDefault="00440C81" w:rsidP="00440C81">
      <w:pPr>
        <w:pStyle w:val="Heading2"/>
      </w:pPr>
      <w:r w:rsidRPr="00ED40DD">
        <w:lastRenderedPageBreak/>
        <w:t>FTA CP?</w:t>
      </w:r>
    </w:p>
    <w:p w14:paraId="4DFEFC36" w14:textId="77777777" w:rsidR="00440C81" w:rsidRPr="000935EE" w:rsidRDefault="00440C81" w:rsidP="00440C81">
      <w:pPr>
        <w:pStyle w:val="Heading4"/>
      </w:pPr>
      <w:r w:rsidRPr="000935EE">
        <w:t>The US should enter into an FTA with China</w:t>
      </w:r>
      <w:r>
        <w:t xml:space="preserve"> &lt;to do the plan&gt;</w:t>
      </w:r>
      <w:r w:rsidRPr="000935EE">
        <w:t xml:space="preserve"> – it would contain the same forms of agreement but differs in approval and implementation </w:t>
      </w:r>
    </w:p>
    <w:p w14:paraId="4A1E9309" w14:textId="77777777" w:rsidR="00440C81" w:rsidRPr="00D539D9" w:rsidRDefault="00440C81" w:rsidP="00440C81">
      <w:pPr>
        <w:rPr>
          <w:rStyle w:val="Style13ptBold"/>
        </w:rPr>
      </w:pPr>
      <w:r w:rsidRPr="00D539D9">
        <w:rPr>
          <w:rStyle w:val="Style13ptBold"/>
        </w:rPr>
        <w:t>PIIE 15</w:t>
      </w:r>
    </w:p>
    <w:p w14:paraId="11FB9DEF" w14:textId="77777777" w:rsidR="00440C81" w:rsidRPr="00D539D9" w:rsidRDefault="00440C81" w:rsidP="00440C81">
      <w:pPr>
        <w:rPr>
          <w:sz w:val="16"/>
          <w:szCs w:val="16"/>
        </w:rPr>
      </w:pPr>
      <w:r w:rsidRPr="00D539D9">
        <w:rPr>
          <w:sz w:val="16"/>
          <w:szCs w:val="16"/>
        </w:rPr>
        <w:t>2/2015, “TOWARD A US-CHINA INVESTMENT TREATY” Petersen Institute for International Economics. The Peterson Institute for International Economics (PIIE) is a private, nonprofit, nonpartisan research institution devoted to the rigorous and intellectually open study of international economic policy. Our research has provided the intellectual foundation for many major international policy initiatives of the past three and a half decades.  Institute staff have unique expertise on the major economies with special reference to China https://piie.com/publications/briefings/piieb15-1.pdf</w:t>
      </w:r>
    </w:p>
    <w:p w14:paraId="7CE68F3F" w14:textId="77777777" w:rsidR="00440C81" w:rsidRPr="007C1BC9" w:rsidRDefault="00440C81" w:rsidP="00440C81">
      <w:pPr>
        <w:rPr>
          <w:rStyle w:val="StyleUnderline"/>
        </w:rPr>
      </w:pPr>
      <w:r w:rsidRPr="007C1BC9">
        <w:rPr>
          <w:sz w:val="16"/>
        </w:rPr>
        <w:t xml:space="preserve">That said, </w:t>
      </w:r>
      <w:r w:rsidRPr="00B25545">
        <w:rPr>
          <w:rStyle w:val="StyleUnderline"/>
          <w:highlight w:val="yellow"/>
        </w:rPr>
        <w:t>BITs negotiated by the U</w:t>
      </w:r>
      <w:r w:rsidRPr="007C1BC9">
        <w:rPr>
          <w:rStyle w:val="StyleUnderline"/>
        </w:rPr>
        <w:t xml:space="preserve">nited </w:t>
      </w:r>
      <w:r w:rsidRPr="00B25545">
        <w:rPr>
          <w:rStyle w:val="StyleUnderline"/>
          <w:highlight w:val="yellow"/>
        </w:rPr>
        <w:t>S</w:t>
      </w:r>
      <w:r w:rsidRPr="007C1BC9">
        <w:rPr>
          <w:rStyle w:val="StyleUnderline"/>
        </w:rPr>
        <w:t xml:space="preserve">tates </w:t>
      </w:r>
      <w:r w:rsidRPr="00B25545">
        <w:rPr>
          <w:rStyle w:val="StyleUnderline"/>
          <w:highlight w:val="yellow"/>
        </w:rPr>
        <w:t>and China differ markedly</w:t>
      </w:r>
      <w:r w:rsidRPr="007C1BC9">
        <w:rPr>
          <w:sz w:val="16"/>
        </w:rPr>
        <w:t xml:space="preserve"> in terms of the types of investments covered, the rules applied to investment policies, and the enforcement provisions to protect investor rights. </w:t>
      </w:r>
      <w:r w:rsidRPr="007C1BC9">
        <w:rPr>
          <w:rStyle w:val="StyleUnderline"/>
        </w:rPr>
        <w:t xml:space="preserve">For the United States, </w:t>
      </w:r>
      <w:r w:rsidRPr="007C1BC9">
        <w:rPr>
          <w:sz w:val="16"/>
        </w:rPr>
        <w:t xml:space="preserve">the 2012 revision of </w:t>
      </w:r>
      <w:r w:rsidRPr="00B25545">
        <w:rPr>
          <w:rStyle w:val="StyleUnderline"/>
          <w:highlight w:val="yellow"/>
        </w:rPr>
        <w:t>the US model BIT sets out a</w:t>
      </w:r>
      <w:r w:rsidRPr="007C1BC9">
        <w:rPr>
          <w:rStyle w:val="StyleUnderline"/>
        </w:rPr>
        <w:t xml:space="preserve"> detailed and </w:t>
      </w:r>
      <w:r w:rsidRPr="00B25545">
        <w:rPr>
          <w:rStyle w:val="StyleUnderline"/>
          <w:highlight w:val="yellow"/>
        </w:rPr>
        <w:t>broad-ranging template for treaty rights and obligations that</w:t>
      </w:r>
      <w:r w:rsidRPr="007C1BC9">
        <w:rPr>
          <w:rStyle w:val="StyleUnderline"/>
        </w:rPr>
        <w:t xml:space="preserve"> US offi cials expect their partners to undertake and enforce</w:t>
      </w:r>
      <w:r w:rsidRPr="007C1BC9">
        <w:rPr>
          <w:sz w:val="16"/>
        </w:rPr>
        <w:t xml:space="preserve"> in all bilateral investment pacts.6 </w:t>
      </w:r>
      <w:r w:rsidRPr="007C1BC9">
        <w:rPr>
          <w:rStyle w:val="StyleUnderline"/>
        </w:rPr>
        <w:t xml:space="preserve">The US model BIT </w:t>
      </w:r>
      <w:r w:rsidRPr="00B25545">
        <w:rPr>
          <w:rStyle w:val="StyleUnderline"/>
          <w:highlight w:val="yellow"/>
        </w:rPr>
        <w:t>sets a high bar</w:t>
      </w:r>
      <w:r w:rsidRPr="007C1BC9">
        <w:rPr>
          <w:rStyle w:val="StyleUnderline"/>
        </w:rPr>
        <w:t xml:space="preserve"> in requiring extensive obligations on investment policies, investor rights and protections</w:t>
      </w:r>
      <w:r w:rsidRPr="007C1BC9">
        <w:rPr>
          <w:sz w:val="16"/>
        </w:rPr>
        <w:t xml:space="preserve"> that open up meaningful new market access opportunities, and a robust investor-state dispute settlement (ISDS) mechanism. </w:t>
      </w:r>
      <w:r w:rsidRPr="00B25545">
        <w:rPr>
          <w:rStyle w:val="StyleUnderline"/>
          <w:highlight w:val="yellow"/>
        </w:rPr>
        <w:t>Only two of the U</w:t>
      </w:r>
      <w:r w:rsidRPr="007C1BC9">
        <w:rPr>
          <w:rStyle w:val="StyleUnderline"/>
        </w:rPr>
        <w:t xml:space="preserve">nited </w:t>
      </w:r>
      <w:r w:rsidRPr="00B25545">
        <w:rPr>
          <w:rStyle w:val="StyleUnderline"/>
          <w:highlight w:val="yellow"/>
        </w:rPr>
        <w:t>S</w:t>
      </w:r>
      <w:r w:rsidRPr="007C1BC9">
        <w:rPr>
          <w:rStyle w:val="StyleUnderline"/>
        </w:rPr>
        <w:t xml:space="preserve">tates’ 41 </w:t>
      </w:r>
      <w:r w:rsidRPr="00B25545">
        <w:rPr>
          <w:rStyle w:val="StyleUnderline"/>
          <w:highlight w:val="yellow"/>
        </w:rPr>
        <w:t>BITs</w:t>
      </w:r>
      <w:r w:rsidRPr="007C1BC9">
        <w:rPr>
          <w:sz w:val="16"/>
        </w:rPr>
        <w:t>—the US-Rwanda BIT and the US-Uruguay BIT—</w:t>
      </w:r>
      <w:r w:rsidRPr="00B25545">
        <w:rPr>
          <w:rStyle w:val="StyleUnderline"/>
          <w:highlight w:val="yellow"/>
        </w:rPr>
        <w:t>have entered into force in the past decade</w:t>
      </w:r>
      <w:r w:rsidRPr="007C1BC9">
        <w:rPr>
          <w:sz w:val="16"/>
        </w:rPr>
        <w:t xml:space="preserve">. </w:t>
      </w:r>
      <w:r w:rsidRPr="00B25545">
        <w:rPr>
          <w:rStyle w:val="StyleUnderline"/>
          <w:highlight w:val="yellow"/>
        </w:rPr>
        <w:t>This</w:t>
      </w:r>
      <w:r w:rsidRPr="007C1BC9">
        <w:rPr>
          <w:sz w:val="16"/>
        </w:rPr>
        <w:t xml:space="preserve"> limited harvest </w:t>
      </w:r>
      <w:r w:rsidRPr="00B25545">
        <w:rPr>
          <w:rStyle w:val="StyleUnderline"/>
          <w:highlight w:val="yellow"/>
        </w:rPr>
        <w:t>refl ects</w:t>
      </w:r>
      <w:r w:rsidRPr="007C1BC9">
        <w:rPr>
          <w:rStyle w:val="StyleUnderline"/>
        </w:rPr>
        <w:t xml:space="preserve"> both </w:t>
      </w:r>
      <w:r w:rsidRPr="00B25545">
        <w:rPr>
          <w:rStyle w:val="StyleUnderline"/>
          <w:highlight w:val="yellow"/>
        </w:rPr>
        <w:t>the challenge</w:t>
      </w:r>
      <w:r w:rsidRPr="007C1BC9">
        <w:rPr>
          <w:rStyle w:val="StyleUnderline"/>
        </w:rPr>
        <w:t xml:space="preserve"> that </w:t>
      </w:r>
      <w:r w:rsidRPr="00B25545">
        <w:rPr>
          <w:rStyle w:val="StyleUnderline"/>
          <w:highlight w:val="yellow"/>
        </w:rPr>
        <w:t>partner countries face in meeting the terms of the US model BIT and the diffi culty that US offi cials face in securing congressional approval</w:t>
      </w:r>
      <w:r w:rsidRPr="007C1BC9">
        <w:rPr>
          <w:rStyle w:val="StyleUnderline"/>
        </w:rPr>
        <w:t xml:space="preserve"> of an investment treaty</w:t>
      </w:r>
      <w:r w:rsidRPr="00B25545">
        <w:rPr>
          <w:rStyle w:val="StyleUnderline"/>
          <w:highlight w:val="yellow"/>
        </w:rPr>
        <w:t>. The</w:t>
      </w:r>
      <w:r w:rsidRPr="007C1BC9">
        <w:rPr>
          <w:rStyle w:val="StyleUnderline"/>
        </w:rPr>
        <w:t xml:space="preserve"> US </w:t>
      </w:r>
      <w:r w:rsidRPr="00B25545">
        <w:rPr>
          <w:rStyle w:val="StyleUnderline"/>
          <w:highlight w:val="yellow"/>
        </w:rPr>
        <w:t>ratifi cation process</w:t>
      </w:r>
      <w:r w:rsidRPr="007C1BC9">
        <w:rPr>
          <w:rStyle w:val="StyleUnderline"/>
        </w:rPr>
        <w:t>—requiring a two-thirds vote of the Senate—</w:t>
      </w:r>
      <w:r w:rsidRPr="00B25545">
        <w:rPr>
          <w:rStyle w:val="StyleUnderline"/>
          <w:highlight w:val="yellow"/>
        </w:rPr>
        <w:t>is prolonged and uncertain</w:t>
      </w:r>
      <w:r w:rsidRPr="007C1BC9">
        <w:rPr>
          <w:rStyle w:val="StyleUnderline"/>
        </w:rPr>
        <w:t>.</w:t>
      </w:r>
      <w:r w:rsidRPr="007C1BC9">
        <w:rPr>
          <w:sz w:val="16"/>
        </w:rPr>
        <w:t xml:space="preserve"> Indeed, </w:t>
      </w:r>
      <w:r w:rsidRPr="00B25545">
        <w:rPr>
          <w:rStyle w:val="StyleUnderline"/>
          <w:highlight w:val="yellow"/>
        </w:rPr>
        <w:t>many US trading partners prefer to negotiate</w:t>
      </w:r>
      <w:r w:rsidRPr="007C1BC9">
        <w:rPr>
          <w:rStyle w:val="StyleUnderline"/>
        </w:rPr>
        <w:t xml:space="preserve"> comprehensive </w:t>
      </w:r>
      <w:r w:rsidRPr="00B25545">
        <w:rPr>
          <w:rStyle w:val="StyleUnderline"/>
          <w:highlight w:val="yellow"/>
        </w:rPr>
        <w:t>investment chapters in their free trade agreements</w:t>
      </w:r>
      <w:r w:rsidRPr="007C1BC9">
        <w:rPr>
          <w:rStyle w:val="StyleUnderline"/>
        </w:rPr>
        <w:t xml:space="preserve"> (FTAs) with the United States, </w:t>
      </w:r>
      <w:r w:rsidRPr="00B25545">
        <w:rPr>
          <w:rStyle w:val="StyleUnderline"/>
          <w:highlight w:val="yellow"/>
        </w:rPr>
        <w:t>which are similar in content to BITs but differ in the process in which the United States ratifi es and implements the pact.</w:t>
      </w:r>
    </w:p>
    <w:p w14:paraId="34125148" w14:textId="77777777" w:rsidR="00440C81" w:rsidRPr="00460E72" w:rsidRDefault="00440C81" w:rsidP="001050BD">
      <w:pPr>
        <w:rPr>
          <w:sz w:val="16"/>
        </w:rPr>
      </w:pPr>
      <w:bookmarkStart w:id="0" w:name="_GoBack"/>
      <w:bookmarkEnd w:id="0"/>
    </w:p>
    <w:sectPr w:rsidR="00440C81" w:rsidRPr="00460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E0E5543"/>
    <w:multiLevelType w:val="hybridMultilevel"/>
    <w:tmpl w:val="FB0A3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4994944"/>
    <w:docVar w:name="VerbatimVersion" w:val="5.1"/>
  </w:docVars>
  <w:rsids>
    <w:rsidRoot w:val="00F377F6"/>
    <w:rsid w:val="000001CA"/>
    <w:rsid w:val="0000633C"/>
    <w:rsid w:val="000139A3"/>
    <w:rsid w:val="000264DF"/>
    <w:rsid w:val="000747A0"/>
    <w:rsid w:val="00083E36"/>
    <w:rsid w:val="000A221B"/>
    <w:rsid w:val="000A5A87"/>
    <w:rsid w:val="001007AB"/>
    <w:rsid w:val="00100833"/>
    <w:rsid w:val="00104529"/>
    <w:rsid w:val="001050BD"/>
    <w:rsid w:val="00105942"/>
    <w:rsid w:val="00107396"/>
    <w:rsid w:val="00144A4C"/>
    <w:rsid w:val="00151B11"/>
    <w:rsid w:val="0016571E"/>
    <w:rsid w:val="00176AB0"/>
    <w:rsid w:val="00177B7D"/>
    <w:rsid w:val="0018322D"/>
    <w:rsid w:val="0019280C"/>
    <w:rsid w:val="001B5776"/>
    <w:rsid w:val="001E527A"/>
    <w:rsid w:val="001E6586"/>
    <w:rsid w:val="001F78CE"/>
    <w:rsid w:val="00206A89"/>
    <w:rsid w:val="00210678"/>
    <w:rsid w:val="002131E2"/>
    <w:rsid w:val="00217C43"/>
    <w:rsid w:val="002351E3"/>
    <w:rsid w:val="00251FC7"/>
    <w:rsid w:val="002855A7"/>
    <w:rsid w:val="002B146A"/>
    <w:rsid w:val="002B5E17"/>
    <w:rsid w:val="00303A47"/>
    <w:rsid w:val="00315690"/>
    <w:rsid w:val="00316B75"/>
    <w:rsid w:val="00325646"/>
    <w:rsid w:val="003460F2"/>
    <w:rsid w:val="003549FB"/>
    <w:rsid w:val="00356868"/>
    <w:rsid w:val="0038158C"/>
    <w:rsid w:val="003902BA"/>
    <w:rsid w:val="003A09E2"/>
    <w:rsid w:val="003B1561"/>
    <w:rsid w:val="003B601F"/>
    <w:rsid w:val="003B7170"/>
    <w:rsid w:val="00407037"/>
    <w:rsid w:val="00410170"/>
    <w:rsid w:val="00440C81"/>
    <w:rsid w:val="00456D9E"/>
    <w:rsid w:val="004605D6"/>
    <w:rsid w:val="00460E72"/>
    <w:rsid w:val="004B3C96"/>
    <w:rsid w:val="004B7E80"/>
    <w:rsid w:val="004C60E8"/>
    <w:rsid w:val="004D567E"/>
    <w:rsid w:val="004E3579"/>
    <w:rsid w:val="004E5DD4"/>
    <w:rsid w:val="004E728B"/>
    <w:rsid w:val="004F39E0"/>
    <w:rsid w:val="004F48EF"/>
    <w:rsid w:val="004F6F56"/>
    <w:rsid w:val="00535246"/>
    <w:rsid w:val="00536630"/>
    <w:rsid w:val="00537BD5"/>
    <w:rsid w:val="0055010B"/>
    <w:rsid w:val="00550B00"/>
    <w:rsid w:val="00551A21"/>
    <w:rsid w:val="0057268A"/>
    <w:rsid w:val="00584E8B"/>
    <w:rsid w:val="005B4FD5"/>
    <w:rsid w:val="005C6318"/>
    <w:rsid w:val="005D03C2"/>
    <w:rsid w:val="005D2912"/>
    <w:rsid w:val="005F278C"/>
    <w:rsid w:val="005F3999"/>
    <w:rsid w:val="006028B4"/>
    <w:rsid w:val="006065BD"/>
    <w:rsid w:val="00627FEE"/>
    <w:rsid w:val="006332EA"/>
    <w:rsid w:val="00633F10"/>
    <w:rsid w:val="00645FA9"/>
    <w:rsid w:val="00647866"/>
    <w:rsid w:val="00665003"/>
    <w:rsid w:val="006704AC"/>
    <w:rsid w:val="006A2AD0"/>
    <w:rsid w:val="006C2375"/>
    <w:rsid w:val="006D4ECC"/>
    <w:rsid w:val="006D6709"/>
    <w:rsid w:val="00722258"/>
    <w:rsid w:val="00724311"/>
    <w:rsid w:val="007243E5"/>
    <w:rsid w:val="00760D38"/>
    <w:rsid w:val="00766EA0"/>
    <w:rsid w:val="00767387"/>
    <w:rsid w:val="007A2226"/>
    <w:rsid w:val="007A47CF"/>
    <w:rsid w:val="007C5D0B"/>
    <w:rsid w:val="007E488C"/>
    <w:rsid w:val="007E6595"/>
    <w:rsid w:val="007E77B4"/>
    <w:rsid w:val="007F5B66"/>
    <w:rsid w:val="00822233"/>
    <w:rsid w:val="00823A1C"/>
    <w:rsid w:val="00824A66"/>
    <w:rsid w:val="0082776C"/>
    <w:rsid w:val="00845B9D"/>
    <w:rsid w:val="00860984"/>
    <w:rsid w:val="00865D80"/>
    <w:rsid w:val="008B3ECB"/>
    <w:rsid w:val="008B4E85"/>
    <w:rsid w:val="008C1B2E"/>
    <w:rsid w:val="008E769B"/>
    <w:rsid w:val="0090136D"/>
    <w:rsid w:val="00913A56"/>
    <w:rsid w:val="0091627E"/>
    <w:rsid w:val="00917EBE"/>
    <w:rsid w:val="00920972"/>
    <w:rsid w:val="0095357B"/>
    <w:rsid w:val="0096453B"/>
    <w:rsid w:val="0097032B"/>
    <w:rsid w:val="00973C5E"/>
    <w:rsid w:val="009825E2"/>
    <w:rsid w:val="009D2EAD"/>
    <w:rsid w:val="009D54B2"/>
    <w:rsid w:val="009E1922"/>
    <w:rsid w:val="009E488B"/>
    <w:rsid w:val="009F7ED2"/>
    <w:rsid w:val="00A12970"/>
    <w:rsid w:val="00A23DA8"/>
    <w:rsid w:val="00A334CD"/>
    <w:rsid w:val="00A720A2"/>
    <w:rsid w:val="00A93661"/>
    <w:rsid w:val="00A95652"/>
    <w:rsid w:val="00AB3BCF"/>
    <w:rsid w:val="00AC0AB8"/>
    <w:rsid w:val="00B33C6D"/>
    <w:rsid w:val="00B4508F"/>
    <w:rsid w:val="00B45863"/>
    <w:rsid w:val="00B55AD5"/>
    <w:rsid w:val="00B8057C"/>
    <w:rsid w:val="00BD6238"/>
    <w:rsid w:val="00BF593B"/>
    <w:rsid w:val="00BF773A"/>
    <w:rsid w:val="00BF7E81"/>
    <w:rsid w:val="00C13773"/>
    <w:rsid w:val="00C17CC8"/>
    <w:rsid w:val="00C41002"/>
    <w:rsid w:val="00C46EBC"/>
    <w:rsid w:val="00C53787"/>
    <w:rsid w:val="00C74A24"/>
    <w:rsid w:val="00C83417"/>
    <w:rsid w:val="00C9604F"/>
    <w:rsid w:val="00CA19AA"/>
    <w:rsid w:val="00CB5A55"/>
    <w:rsid w:val="00CC5298"/>
    <w:rsid w:val="00CD0214"/>
    <w:rsid w:val="00CD736E"/>
    <w:rsid w:val="00CD798D"/>
    <w:rsid w:val="00CE161E"/>
    <w:rsid w:val="00CF59A8"/>
    <w:rsid w:val="00D13B82"/>
    <w:rsid w:val="00D325A9"/>
    <w:rsid w:val="00D36A8A"/>
    <w:rsid w:val="00D37479"/>
    <w:rsid w:val="00D42B69"/>
    <w:rsid w:val="00D5064D"/>
    <w:rsid w:val="00D506EB"/>
    <w:rsid w:val="00D61409"/>
    <w:rsid w:val="00D6691E"/>
    <w:rsid w:val="00D71170"/>
    <w:rsid w:val="00D82D52"/>
    <w:rsid w:val="00DA1C92"/>
    <w:rsid w:val="00DA25D4"/>
    <w:rsid w:val="00DA6538"/>
    <w:rsid w:val="00DD1CEA"/>
    <w:rsid w:val="00E15E75"/>
    <w:rsid w:val="00E5262C"/>
    <w:rsid w:val="00E75211"/>
    <w:rsid w:val="00E96097"/>
    <w:rsid w:val="00EA6CE1"/>
    <w:rsid w:val="00EC7DC4"/>
    <w:rsid w:val="00ED30CF"/>
    <w:rsid w:val="00EE6FEC"/>
    <w:rsid w:val="00F043F3"/>
    <w:rsid w:val="00F176EF"/>
    <w:rsid w:val="00F377F6"/>
    <w:rsid w:val="00F435AF"/>
    <w:rsid w:val="00F45E10"/>
    <w:rsid w:val="00F6364A"/>
    <w:rsid w:val="00F9113A"/>
    <w:rsid w:val="00FA6D0C"/>
    <w:rsid w:val="00FB5900"/>
    <w:rsid w:val="00FD62AB"/>
    <w:rsid w:val="00FE2546"/>
    <w:rsid w:val="00FE73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9160"/>
  <w15:chartTrackingRefBased/>
  <w15:docId w15:val="{2799293F-D3BD-4E07-B48A-0EC7D7F9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50BD"/>
    <w:rPr>
      <w:rFonts w:ascii="Calibri" w:hAnsi="Calibri"/>
    </w:rPr>
  </w:style>
  <w:style w:type="paragraph" w:styleId="Heading1">
    <w:name w:val="heading 1"/>
    <w:aliases w:val="Pocket"/>
    <w:basedOn w:val="Normal"/>
    <w:next w:val="Normal"/>
    <w:link w:val="Heading1Char"/>
    <w:qFormat/>
    <w:rsid w:val="001050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50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50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050B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050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50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50B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050BD"/>
    <w:rPr>
      <w:rFonts w:ascii="Calibri" w:eastAsiaTheme="majorEastAsia" w:hAnsi="Calibri" w:cstheme="majorBidi"/>
      <w:b/>
      <w:iCs/>
      <w:sz w:val="26"/>
    </w:rPr>
  </w:style>
  <w:style w:type="character" w:styleId="Emphasis">
    <w:name w:val="Emphasis"/>
    <w:basedOn w:val="DefaultParagraphFont"/>
    <w:uiPriority w:val="7"/>
    <w:qFormat/>
    <w:rsid w:val="001050B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1050BD"/>
    <w:rPr>
      <w:b/>
      <w:bCs/>
      <w:sz w:val="26"/>
      <w:u w:val="none"/>
    </w:rPr>
  </w:style>
  <w:style w:type="character" w:customStyle="1" w:styleId="StyleUnderline">
    <w:name w:val="Style Underline"/>
    <w:aliases w:val="Underline,Style Bold Underline"/>
    <w:basedOn w:val="DefaultParagraphFont"/>
    <w:uiPriority w:val="6"/>
    <w:qFormat/>
    <w:rsid w:val="001050BD"/>
    <w:rPr>
      <w:b w:val="0"/>
      <w:sz w:val="22"/>
      <w:u w:val="single"/>
    </w:rPr>
  </w:style>
  <w:style w:type="character" w:styleId="Hyperlink">
    <w:name w:val="Hyperlink"/>
    <w:basedOn w:val="DefaultParagraphFont"/>
    <w:uiPriority w:val="99"/>
    <w:unhideWhenUsed/>
    <w:rsid w:val="001050BD"/>
    <w:rPr>
      <w:color w:val="auto"/>
      <w:u w:val="none"/>
    </w:rPr>
  </w:style>
  <w:style w:type="character" w:styleId="FollowedHyperlink">
    <w:name w:val="FollowedHyperlink"/>
    <w:basedOn w:val="DefaultParagraphFont"/>
    <w:uiPriority w:val="99"/>
    <w:semiHidden/>
    <w:unhideWhenUsed/>
    <w:rsid w:val="001050BD"/>
    <w:rPr>
      <w:color w:val="auto"/>
      <w:u w:val="none"/>
    </w:rPr>
  </w:style>
  <w:style w:type="paragraph" w:styleId="ListParagraph">
    <w:name w:val="List Paragraph"/>
    <w:basedOn w:val="Normal"/>
    <w:uiPriority w:val="99"/>
    <w:unhideWhenUsed/>
    <w:qFormat/>
    <w:rsid w:val="004B7E80"/>
    <w:pPr>
      <w:ind w:left="720"/>
      <w:contextualSpacing/>
    </w:pPr>
  </w:style>
  <w:style w:type="paragraph" w:styleId="DocumentMap">
    <w:name w:val="Document Map"/>
    <w:basedOn w:val="Normal"/>
    <w:link w:val="DocumentMapChar"/>
    <w:uiPriority w:val="99"/>
    <w:semiHidden/>
    <w:unhideWhenUsed/>
    <w:rsid w:val="00440C8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440C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ibtimes.com/china-investment-push-draws-american-ire-once-silent-companies-complain-about-closed-2377599" TargetMode="External"/><Relationship Id="rId7" Type="http://schemas.openxmlformats.org/officeDocument/2006/relationships/hyperlink" Target="http://chicagounbound.uchicago.edu/cgi/viewcontent.cgi?article=2409&amp;context=law_and_economics" TargetMode="External"/><Relationship Id="rId8" Type="http://schemas.openxmlformats.org/officeDocument/2006/relationships/hyperlink" Target="http://chicagounbound.uchicago.edu/cgi/viewcontent.cgi?article=2409&amp;context=law_and_economics" TargetMode="External"/><Relationship Id="rId9" Type="http://schemas.openxmlformats.org/officeDocument/2006/relationships/hyperlink" Target="http://prospect.org/article/job-killing-trade-deal-you%E2%80%99ve-never-heard-china-bilateral-investment-treaty"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clas-P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6/01/customui" onLoad="Ribbon.OnLoad">
  <ribbon startFromScratch="false">
    <officeMenu>
      <button id="VerbatimSettings" insertAfterMso="FileSaveAsMenu" onAction="RibbonMain" label="Verbatim Settings" description="Configure Verbatim user settings."/>
    </officeMenu>
    <tabs>
      <tab id="DebateTab" label="Debate" insertBeforeMso="TabHome" keytip="D">
        <group id="Paperless" label="Paperless" imageMso="RightArrow2">
          <box id="PaperlessBox1" boxStyle="horizontal">
            <button id="SendToSpeech" description="Send To Speech Document" imageMso="RightArrow2" keytip="`" screentip="Send To Speech" supertip="Sends selected text or current pocket/hat/block/card to active Speech document. (` key)" onAction="RibbonMain"/>
            <labelControl id="lblSep1" label="|" enabled="false"/>
            <button id="ChooseSpeechDoc" label="Choose Doc" description="Choose Speech Doc" imageMso="ReviewAcceptChange" screentip="Choose Speech Doc" supertip="Lets you select which document to use as the active Speech doc. (Alt+`)" onAction="RibbonMain"/>
          </box>
          <box id="PaperlessBox2" boxStyle="horizontal">
            <control idMso="WindowSwitchWindowsMenuWord" label="Windows" supertip="Cycle through currently open windows. (Ctrl+Tab)"/>
            <labelControl id="lblSep2" label="|" enabled="false"/>
            <button id="WindowArranger" description="Arranges Windows" imageMso="WindowSideBySide" screentip="Window Arranger" supertip="Arranges open windows side-by-side, with the active Speech doc on the right. Can be configured in the Verbatim settings. (Ctrl+Shift+Tab)" onAction="RibbonMain"/>
          </box>
          <box id="PaperlessBox3" boxStyle="horizontal">
            <dynamicMenu id="VirtualTub" description="Virtual Tub" imageMso="_3DSurfaceWireFrameClassic" supertip="Opens the Virtual Tub Menu. Configure in the Verbatim settings." getContent="VirtualTub.GetVTubContent"/>
            <labelControl id="lblSep3" label="|" enabled="false"/>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separator id="PaperlessSep1"/>
          <box id="PaperlessBox4" boxStyle="horizontal">
            <button id="NewSpeech" description="New Speech Document" label="Speech" imageMso="FileCheckIn" screentip="New Speech Document" supertip="Creates a new Speech document. (Ctrl+Shift+N)" onAction="RibbonMain"/>
            <dynamicMenu id="NewSpeechMenu" description="New Speech" screentip="New Speech" supertip="Auto detects names for a new Speech Doc. Requires a tabroom.com account be configured in the Verbatim settings." getContent="Paperless.GetSpeeches"/>
          </box>
          <box id="PaperlessBox5" boxStyle="horizontal">
            <button id="NewDocument" description="New Document" label="New" imageMso="FileNew" screentip="New Verbatim Document" supertip="Creates a new Verbatim document." onAction="RibbonMain"/>
            <labelControl id="lblSep4" label="|" enabled="false"/>
            <button id="CombineDocs" description="Combine Documents" imageMso="ReviewCombineRevisions" screentip="Combine Documents" supertip="Combine multiple documents (such as speech documents) into one." onAction="RibbonMain"/>
          </box>
          <box id="PaperlessBox6" boxStyle="horizontal">
            <dynamicMenu id="CoauthoringMenu" description="Coauthoring on PaDS" label="Coauthor" imageMso="FileCreateDocumentWorkspace" supertip="Connects to PaDS for coauthoring." getContent="PaDS.GetCoauthoringContent"/>
          </box>
          <separator id="PaperlessSep2"/>
          <box id="PaperlessBox7"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box>
          <box id="PaperlessBox8" boxStyle="horizontal">
            <splitButton id="PaperlessSplit2">
              <button id="NewWarrant" description="New Warrant" imageMso="ReviewNewComment" screentip="New Warrant" supertip="Add a new warrant box." onAction="RibbonMain"/>
              <menu id="PaperlessMenu2" screentip="Warrants" supertip="Add/Remove warrant boxes">
                <button id="NewWarrant1" label="New Warrant" description="New Warrant" imageMso="ReviewNewComment" screentip="New Warrant" supertip="Add a new warrant box." onAction="RibbonMain"/>
                <button id="ShowComments" description="Toggle Showing Warrants" label="Show/Hide Warrants" onAction="RibbonMain"/>
                <button idMso="ReviewDeleteComment" label="Delete Warrant"/>
                <button id="DeleteAllWarrants" label="Delete All Warrants" description="Delete All Warrants" imageMso="ReviewDeleteAllCommentsInDocument" supertip="Deletes all warrants in the document." onAction="RibbonMain"/>
              </menu>
            </splitButton>
          </box>
          <box id="PaperlessBox9" boxStyle="horizontal">
            <toggleButton id="AutoCoauthoringUpdates" description="Toggle automatic updates of coauthored document" screentip="Auto Coauthoring Updates" supertip="Toggle automatic updates of coauthored document." imageMso="Refresh" getPressed="GetRibbonToggles" onAction="PaDS.AutoCoauthoring"/>
          </box>
          <dialogBoxLauncher>
            <button id="VerbatimSettings1" onAction="RibbonMain" supertip="Verbatim Settings"/>
          </dialogBoxLauncher>
        </group>
        <group id="Share" label="Share" imageMso="CreateDiagram">
          <box id="ShareBox1" boxStyle="vertical">
            <button id="CopyToUSB" description="Copy To USB" label="USB" imageMso="SaveAttachments" screentip="Copy To USB" supertip="Copies the current file to the root of the USB drive. (Ctrl+Shift+S)" onAction="RibbonMain"/>
            <button id="SendEmail" description="Email Speech Doc" label="Email" imageMso="GoToMail" screentip="Email Speech Doc" supertip="Saves the current file, then emails it. Tabroom.com and email accounts must be configured in the Verbatim settings. (Ctrl+Shift+E)" onAction="RibbonMain"/>
            <button id="PaDSPublic" description="Post to public PaDS folder" label="PaDS" imageMso="FileSaveAsWebPage" screentip="Upload To PaDS" supertip="Saves the current file, then uploads it to your public PaDS folder. Folder location can be configured in the Verbatim settings. (Ctrl+Shift+W)" onAction="RibbonMain"/>
          </box>
        </group>
        <group id="Tools" label="Tools" imageMso="ControlToolboxOutlook">
          <box id="ToolsBox1" boxStyle="horizontal">
            <button id="StartTimer" label="Timer" description="Starts a Timer" imageMso="CDAudioStartTime" screentip="Start Timer" supertip="Starts an on-screen timer. Must be in the same directory as the template and called Timer.exe (Ctrl+Shift+T)" onAction="RibbonMain"/>
          </box>
          <box id="ToolsBox2"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3" boxStyle="horizontal">
            <button id="DocumentStats" label="Stats" description="Document Stats" imageMso="Calculator" screentip="Document Stats" supertip="Displays stats about the current document, such as number of cards, highlighted words, and a time estimate. (Ctrl+Shift+I)" onAction="RibbonMain"/>
          </box>
        </group>
        <group id="View" label="View" imageMso="WatchWindow">
          <box id="ViewBox1" boxStyle="horizontal">
            <control idMso="NavigationPaneShowHide" label="Nav"/>
          </box>
          <box id="ViewBox2" boxStyle="horizontal">
            <control idMso="ViewFullScreenReadingView" label="Read"/>
          </box>
          <box id="ViewBox3" boxStyle="horizontal">
            <button id="DefaultView" getLabel="GetRibbonLabels" getImage="GetRibbonImages" screentip="Default View" supertip="Switches to the default view." onAction="RibbonMain"/>
          </box>
          <separator id="ViewSep1"/>
          <box id="ViewBox4" boxStyle="horizontal">
            <button id="NavPaneCycle" description="Cycles headers on the NavPane" imageMso="RecurrenceEdit" screentip="Run NavPaneCycle" supertip="Runs NavPaneCycle to cycle the headers on the NavPane automatically. Must be in the same directory as the template and called NavPaneCycle.exe (Ctrl+`)" onAction="RibbonMain"/>
          </box>
          <box id="ViewBox5" boxStyle="horizontal">
            <toggleButton id="InvisibilityMode" description="Invisibility Mode" imageMso="VisibilityVisible" screentip="Invisibility Mode" supertip="Toggles 'invisibility' mode, which hides all card text except highlighted text. (Ctrl+Shift+V goes visible)" getPressed="GetRibbonToggles" onAction="View.InvisibilityMode"/>
          </box>
          <box id="ViewBox6" boxStyle="horizontal">
            <control idMso="ParagraphMarks"/>
          </box>
        </group>
        <group id="Format" label="Format" imageMso="ChangeStylesMenu">
          <box id="FormatBox1" boxStyle="horizontal">
            <button id="F2Button" getLabel="GetRibbonLabels" onAction="RibbonMain"/>
            <labelControl id="lblSep5" label="|" enabled="false"/>
            <button id="F3Button" getLabel="GetRibbonLabels" onAction="RibbonMain"/>
            <labelControl id="lblSep6" label="|" enabled="false"/>
            <button id="F4Button" getLabel="GetRibbonLabels" onAction="RibbonMain"/>
            <labelControl id="lblSep7" label="|" enabled="false"/>
            <button id="F5Button" getLabel="GetRibbonLabels" onAction="RibbonMain"/>
            <labelControl id="lblSep8" label="|" enabled="false"/>
            <button id="F6Button" getLabel="GetRibbonLabels" onAction="RibbonMain"/>
            <labelControl id="lblSep9" label="|" enabled="false"/>
            <button id="F7Button" getLabel="GetRibbonLabels" onAction="RibbonMain"/>
          </box>
          <box id="FormatBox2" boxStyle="horizontal">
            <button id="F8Button" getLabel="GetRibbonLabels" onAction="RibbonMain"/>
            <labelControl id="lblSep10" label="|" enabled="false"/>
            <button id="F9Button" getLabel="GetRibbonLabels" onAction="RibbonMain"/>
            <labelControl id="lblSep11" label="|" enabled="false"/>
            <button id="F10Button" getLabel="GetRibbonLabels" onAction="RibbonMain"/>
            <labelControl id="lblSep12" label="|" enabled="false"/>
            <button id="F11Button" getLabel="GetRibbonLabels" onAction="RibbonMain"/>
            <labelControl id="lblSep13" label="|" enabled="false"/>
            <button id="F12Button" getLabel="GetRibbonLabels" onAction="RibbonMain"/>
          </box>
          <box id="FormatBox3" boxStyle="horizontal">
            <control idMso="TextHighlightColorPicker"/>
            <labelControl id="lblSep14" label="|" enabled="false"/>
            <button id="ShrinkText" label="Shrink" description="Shrink non-underlined text to 8pt and lower" imageMso="_8" screentip="Shrink text" supertip="Sets all non-underlined text in the paragraph to 8pt and smaller. (Alt+F3 or Ctrl+8)" onAction="RibbonMain"/>
            <labelControl id="lblSep15" label="|" enabled="false"/>
            <button id="ConvertBackfile" label="Convert" description="Convert Backfile To Verbatim" imageMso="AutoFormatWizard" screentip="Convert Wizard" supertip="Converts files from a previous Verbatim version or another template into the most recent format." onAction="RibbonMain"/>
            <labelControl id="lblSep16" label="|" enabled="false"/>
            <button id="AutoUnderline" description="Automatically underline card" imageMso="AutoSummaryResummarize" screentip="Automatically underline card" supertip="Automatically underlines the current card - cursor must be in the tag. (Ctrl+F9)" onAction="RibbonMain"/>
            <labelControl id="lblSep17"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labelControl id="lblSep18" label="|" enabled="false"/>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Main"/>
            <labelControl id="lblSep19" label="|" enabled="false"/>
            <menu id="FormatMenu1" label="More" imageMso="AutoFormat">
              <button id="UpdateStyles" description="Update styles from template" label="Update Styles" imageMso="ApplyStylesPane" supertip="Updates all document styles from the template. (Ctrl+F12)" onAction="RibbonMain"/>
              <button id="SelectSimilar" description="Select similar formatting" label="Select Similar Formatting" imageMso="CircularReferences" supertip="Selects all formatting in the document similar to the selection. (Ctrl+F2)" onAction="RibbonMain"/>
              <button id="ShrinkAll" description="Shrink All" label="Shrink All" imageMso="_8" supertip="Shrinks un-underlined text in all cards in the document to 8pt." onAction="RibbonMain"/>
              <button id="ShrinkPilcrows" description="Shrink Pilcrows" label="Shrink Pilcrows" imageMso="ParagraphMarks" supertip="Shrinks pilcrows in the paragraph to 8pt. If run at top of doc, will shrink ALL pilcrows." onAction="RibbonMain"/>
              <button id="RemovePilcrows" description="Remove Pilcrows" label="Remove Pilcrows" imageMso="ParagraphDialog" supertip="Removes all pilcrows from the document."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RemoveBookmarks" description="Remove bookmarkss" label="Remove Bookmarks" imageMso="BookmarkInsert" supertip="Removes bookmarks from the document." onAction="RibbonMain"/>
              <button id="RemoveEmphasis" description="Remove emphasis" label="Remove Emphasis" imageMso="ReviewBalloonsMenu" supertip="Converts emphasized text to underlining. (Ctrl+Shift+F10)" onAction="RibbonMain"/>
              <button id="FixFakeTags" description="Fix fake tags" label="Fix Fake Tags" imageMso="FontsReplaceFonts" supertip="Replaces fake tags (for example tags accidentally formatted as Cite) with real tags."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your personal information from the Verbatim settings." onAction="RibbonMain"/>
              <button id="DuplicateCite" description="Duplicate Cite" label="Duplicate Cite" imageMso="HorizontalLineInsert" supertip="Duplicates the previous cite in the document. Cites must be typed as a single paragraph and use the Cite style for the last name/date. (Alt+F8)" onAction="RibbonMain"/>
              <button id="AutoFormatCite" description="Auto Format Cite" label="Auto Format Cite" imageMso="EditBusinessCard" supertip="While the cursor is in a cite, will attempt to automatically apply the Cite style to the last name and date. Uses the day/month for cites during the current year. (Ctrl+F8)" onAction="RibbonMain"/>
              <button id="AutoNumberTags" description="Auto Number Tags" label="Auto Number Tags" imageMso="PageNumbersInHeaderInsertGallery" supertip="Automatically prepends numbers to all tags. (Ctrl+Shift+3)" onAction="RibbonMain"/>
              <button id="DeNumberTags" description="De-Number Tags" label="De-Number Tags" imageMso="PageNumbersRemove" supertip="Removes numbering from all tags." onAction="RibbonMain"/>
              <button id="GetFromCiteMaker" description="Get From CiteMaker" label="Get From CiteMaker" imageMso="ContactWebPage" supertip="For use with the CiteMaker browser extension - will attempt to paste the cite from the top-most tab. (Alt+F2)" onAction="RibbonMain"/>
            </menu>
          </box>
          <dialogBoxLauncher>
            <button idMso="StylesPane"/>
          </dialogBoxLauncher>
        </group>
        <group id="Caselist" label="Caselist" imageMso="UpgradeDocument">
          <box id="CaselistBox1" boxStyle="vertical">
            <button id="CaselistWizard" description="Caselist Wizard" label="Caselist" imageMso="UpgradeDocument" screentip="Caselist Wizard" supertip="Opens the Caselist Wizard to walk you through uploading your document to the college or high school wiki as cites, open source, or both." onAction="RibbonMain"/>
            <button id="ConvertToWiki" description="Convert Document to Wiki Syntax" label="Wikify" imageMso="OrganizationChartLayoutRightHanging" screentip="Convert To Wiki Syntax" supertip="Converts your document into wiki-ready syntax." onAction="RibbonMain"/>
            <menu id="CaselistMenu1" label="Citeify" imageMso="MailMergeSetDocumentType">
              <button id="CiteRequestDoc" label="Cite Request Doc" description="Turn Doc into cite request" imageMso="MailMergeSetDocumentType" supertip="Turns your document into a cite-request ready format." onAction="RibbonMain"/>
              <button id="CiteRequest" description="Turn Card into cite request" label="Cite Request Card" imageMso="FileSendAsAttachment" supertip="Turns a single card into cite-request ready format. (Ctrl+Q)" onAction="RibbonMain"/>
            </menu>
          </box>
        </group>
        <group id="Settings" label="Settings" imageMso="AddInManager">
          <box id="SettingsBox1" boxStyle="horizontal">
            <button id="LaunchWebsite" label="paperlessdebate" imageMso="ContactWebPage" screentip="Open paperlessdebate.com" supertip="Opens paperlessdebate.com in a web browser." onAction="RibbonMain"/>
          </box>
          <box id="SettingsBox2" boxStyle="horizontal">
            <button id="VerbatimHelp" label="Verbatim Help" description="Open Verbatim Help" imageMso="Help" screentip="Verbatim Help" supertip="Opens Verbatim Help. (F1)" onAction="RibbonMain"/>
          </box>
          <box id="SettingsBox3" boxStyle="horizontal">
            <button id="CheatSheet" description="Cheat Sheet" imageMso="AdvertisePublishAs" screentip="Shortcut Cheat Sheet" supertip="Opens a cheat sheet with all the Verbatim keyboard shortcuts for easy reference." onAction="RibbonMain"/>
            <labelControl id="lblSep20" label="|" enabled="false"/>
            <button id="VerbatimSettings2" label="Settings" imageMso="AddInManager" onAction="RibbonMain" supertip="Opens the Verbatim Settings (Alt+F1)"/>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96935-4197-7A4E-84D5-DF16CA9BE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C:\Users\debate.clas-PC\AppData\Roaming\Microsoft\Templates\Debate.dotm</Template>
  <TotalTime>1</TotalTime>
  <Pages>48</Pages>
  <Words>16420</Words>
  <Characters>93598</Characters>
  <Application>Microsoft Macintosh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Brian Box</cp:lastModifiedBy>
  <cp:revision>2</cp:revision>
  <dcterms:created xsi:type="dcterms:W3CDTF">2016-06-26T16:53:00Z</dcterms:created>
  <dcterms:modified xsi:type="dcterms:W3CDTF">2016-06-26T16:53:00Z</dcterms:modified>
</cp:coreProperties>
</file>