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RPr="00925549" w:rsidR="00156D69" w:rsidP="00156D69" w:rsidRDefault="00156D69" w14:paraId="1832C96E" wp14:textId="77777777" wp14:noSpellErr="1">
      <w:pPr>
        <w:pStyle w:val="Heading1"/>
      </w:pPr>
      <w:r w:rsidR="584A6C14">
        <w:rPr/>
        <w:t>critical geopolitics k</w:t>
      </w:r>
    </w:p>
    <w:p xmlns:wp14="http://schemas.microsoft.com/office/word/2010/wordml" w:rsidRPr="00925549" w:rsidR="004938BC" w:rsidP="00C030E2" w:rsidRDefault="004938BC" w14:paraId="132ED936" wp14:textId="77777777" wp14:noSpellErr="1">
      <w:pPr>
        <w:pStyle w:val="Heading3"/>
      </w:pPr>
      <w:r w:rsidR="584A6C14">
        <w:rPr/>
        <w:t>1nc critical geopolitics (short)</w:t>
      </w:r>
    </w:p>
    <w:p xmlns:wp14="http://schemas.microsoft.com/office/word/2010/wordml" w:rsidRPr="00925549" w:rsidR="00156D69" w:rsidP="00156D69" w:rsidRDefault="00156D69" w14:paraId="51CC1BF9" wp14:textId="77777777">
      <w:pPr>
        <w:pStyle w:val="Heading4"/>
      </w:pPr>
      <w:r w:rsidR="1834D9D9">
        <w:rPr/>
        <w:t xml:space="preserve">Their attempt to sustain cooperation with China integrates the Asian Other into the fold of the Eurocentric imaginary, normalizing the neoliberal cartography that and sustains </w:t>
      </w:r>
      <w:proofErr w:type="spellStart"/>
      <w:r w:rsidR="1834D9D9">
        <w:rPr/>
        <w:t>biopolitical</w:t>
      </w:r>
      <w:proofErr w:type="spellEnd"/>
      <w:r w:rsidR="1834D9D9">
        <w:rPr/>
        <w:t xml:space="preserve"> machinery of the </w:t>
      </w:r>
      <w:proofErr w:type="spellStart"/>
      <w:r w:rsidRPr="1834D9D9" w:rsidR="1834D9D9">
        <w:rPr>
          <w:highlight w:val="magenta"/>
        </w:rPr>
        <w:t>Pax</w:t>
      </w:r>
      <w:proofErr w:type="spellEnd"/>
      <w:r w:rsidRPr="1834D9D9" w:rsidR="1834D9D9">
        <w:rPr>
          <w:highlight w:val="magenta"/>
        </w:rPr>
        <w:t xml:space="preserve"> Americana</w:t>
      </w:r>
    </w:p>
    <w:p xmlns:wp14="http://schemas.microsoft.com/office/word/2010/wordml" w:rsidRPr="00925549" w:rsidR="00156D69" w:rsidP="00156D69" w:rsidRDefault="00156D69" w14:paraId="25D9E863" wp14:textId="77777777">
      <w:r w:rsidRPr="1834D9D9" w:rsidR="1834D9D9">
        <w:rPr>
          <w:b w:val="1"/>
          <w:bCs w:val="1"/>
        </w:rPr>
        <w:t xml:space="preserve">Zhang 14 </w:t>
      </w:r>
      <w:r w:rsidR="1834D9D9">
        <w:rPr/>
        <w:t xml:space="preserve">[Charlie Yi Zhang is an assistant professor in global studies at South Dakota State University, “Untangling the Intersectional </w:t>
      </w:r>
      <w:proofErr w:type="spellStart"/>
      <w:r w:rsidR="1834D9D9">
        <w:rPr/>
        <w:t>Biopolitics</w:t>
      </w:r>
      <w:proofErr w:type="spellEnd"/>
      <w:r w:rsidR="1834D9D9">
        <w:rPr/>
        <w:t xml:space="preserve"> of Neoliberal Globalization: Asia, Asian, and the Asia-Pacific Rim,” </w:t>
      </w:r>
      <w:r w:rsidRPr="1834D9D9" w:rsidR="1834D9D9">
        <w:rPr>
          <w:i w:val="1"/>
          <w:iCs w:val="1"/>
        </w:rPr>
        <w:t>Feminist Formations</w:t>
      </w:r>
      <w:r w:rsidR="1834D9D9">
        <w:rPr/>
        <w:t xml:space="preserve">, Volume 26, Issue 3, </w:t>
      </w:r>
      <w:r w:rsidR="1834D9D9">
        <w:rPr/>
        <w:t>Winter</w:t>
      </w:r>
      <w:r w:rsidR="1834D9D9">
        <w:rPr/>
        <w:t xml:space="preserve"> 2014]</w:t>
      </w:r>
      <w:proofErr w:type="gramStart"/>
      <w:proofErr w:type="gramEnd"/>
    </w:p>
    <w:p xmlns:wp14="http://schemas.microsoft.com/office/word/2010/wordml" w:rsidRPr="00925549" w:rsidR="00156D69" w:rsidP="00156D69" w:rsidRDefault="00156D69" w14:paraId="2FAE0AB9" wp14:textId="77777777">
      <w:pPr>
        <w:tabs>
          <w:tab w:val="left" w:pos="10275"/>
        </w:tabs>
      </w:pPr>
      <w:r w:rsidRPr="00925549">
        <w:tab/>
      </w:r>
    </w:p>
    <w:p xmlns:wp14="http://schemas.microsoft.com/office/word/2010/wordml" w:rsidRPr="00925549" w:rsidR="00156D69" w:rsidP="00156D69" w:rsidRDefault="00156D69" w14:paraId="407A855D" wp14:textId="77777777">
      <w:pPr>
        <w:rPr>
          <w:sz w:val="16"/>
        </w:rPr>
      </w:pPr>
      <w:r w:rsidRPr="1834D9D9" w:rsidR="1834D9D9">
        <w:rPr>
          <w:sz w:val="16"/>
          <w:szCs w:val="16"/>
        </w:rPr>
        <w:t xml:space="preserve">I argue that </w:t>
      </w:r>
      <w:r w:rsidRPr="1834D9D9" w:rsidR="1834D9D9">
        <w:rPr>
          <w:rStyle w:val="StyleUnderline"/>
        </w:rPr>
        <w:t xml:space="preserve">the </w:t>
      </w:r>
      <w:proofErr w:type="spellStart"/>
      <w:r w:rsidRPr="1834D9D9" w:rsidR="1834D9D9">
        <w:rPr>
          <w:rStyle w:val="StyleUnderline"/>
        </w:rPr>
        <w:t>biopolitical</w:t>
      </w:r>
      <w:proofErr w:type="spellEnd"/>
      <w:r w:rsidRPr="1834D9D9" w:rsidR="1834D9D9">
        <w:rPr>
          <w:rStyle w:val="StyleUnderline"/>
        </w:rPr>
        <w:t xml:space="preserve"> </w:t>
      </w:r>
      <w:r w:rsidRPr="1834D9D9" w:rsidR="1834D9D9">
        <w:rPr>
          <w:rStyle w:val="StyleUnderline"/>
          <w:highlight w:val="magenta"/>
        </w:rPr>
        <w:t>stratification</w:t>
      </w:r>
      <w:r w:rsidRPr="1834D9D9" w:rsidR="1834D9D9">
        <w:rPr>
          <w:rStyle w:val="StyleUnderline"/>
        </w:rPr>
        <w:t xml:space="preserve"> of human beings through the intersection of race, gender, and class provides a central mechanism to facilitate global division and the migration</w:t>
      </w:r>
      <w:r w:rsidRPr="1834D9D9" w:rsidR="1834D9D9">
        <w:rPr>
          <w:sz w:val="16"/>
          <w:szCs w:val="16"/>
        </w:rPr>
        <w:t xml:space="preserve"> of labor. Meanwhile, the intersectional cultural contours of these categories bear an important discursive repository to normalize this process. As the fundamental parameters of the social system and power, </w:t>
      </w:r>
      <w:r w:rsidRPr="1834D9D9" w:rsidR="1834D9D9">
        <w:rPr>
          <w:rStyle w:val="StyleUnderline"/>
        </w:rPr>
        <w:t>these categories are not only grounded in material relations, facts, realities, people’s everyday activities, and corporeality, but are also modulated by ideas, cultures, knowledge, discourses, and ideologies</w:t>
      </w:r>
      <w:r w:rsidRPr="1834D9D9" w:rsidR="1834D9D9">
        <w:rPr>
          <w:sz w:val="16"/>
          <w:szCs w:val="16"/>
        </w:rPr>
        <w:t xml:space="preserve">. </w:t>
      </w:r>
      <w:r w:rsidRPr="1834D9D9" w:rsidR="1834D9D9">
        <w:rPr>
          <w:rStyle w:val="StyleUnderline"/>
        </w:rPr>
        <w:t xml:space="preserve">By </w:t>
      </w:r>
      <w:r w:rsidRPr="1834D9D9" w:rsidR="1834D9D9">
        <w:rPr>
          <w:rStyle w:val="Emphasis"/>
        </w:rPr>
        <w:t>reconfiguring</w:t>
      </w:r>
      <w:r w:rsidRPr="1834D9D9" w:rsidR="1834D9D9">
        <w:rPr>
          <w:rStyle w:val="StyleUnderline"/>
        </w:rPr>
        <w:t xml:space="preserve"> and </w:t>
      </w:r>
      <w:r w:rsidRPr="1834D9D9" w:rsidR="1834D9D9">
        <w:rPr>
          <w:rStyle w:val="Emphasis"/>
        </w:rPr>
        <w:t>manipulating these categories</w:t>
      </w:r>
      <w:r w:rsidRPr="1834D9D9" w:rsidR="1834D9D9">
        <w:rPr>
          <w:rStyle w:val="StyleUnderline"/>
        </w:rPr>
        <w:t xml:space="preserve">, a multitude of </w:t>
      </w:r>
      <w:r w:rsidRPr="1834D9D9" w:rsidR="1834D9D9">
        <w:rPr>
          <w:rStyle w:val="Emphasis"/>
        </w:rPr>
        <w:t>discourses</w:t>
      </w:r>
      <w:r w:rsidRPr="1834D9D9" w:rsidR="1834D9D9">
        <w:rPr>
          <w:rStyle w:val="StyleUnderline"/>
        </w:rPr>
        <w:t xml:space="preserve">, </w:t>
      </w:r>
      <w:r w:rsidRPr="1834D9D9" w:rsidR="1834D9D9">
        <w:rPr>
          <w:rStyle w:val="Emphasis"/>
        </w:rPr>
        <w:t>policies</w:t>
      </w:r>
      <w:r w:rsidRPr="1834D9D9" w:rsidR="1834D9D9">
        <w:rPr>
          <w:rStyle w:val="StyleUnderline"/>
        </w:rPr>
        <w:t xml:space="preserve">, </w:t>
      </w:r>
      <w:r w:rsidRPr="1834D9D9" w:rsidR="1834D9D9">
        <w:rPr>
          <w:rStyle w:val="Emphasis"/>
        </w:rPr>
        <w:t>laws</w:t>
      </w:r>
      <w:r w:rsidRPr="1834D9D9" w:rsidR="1834D9D9">
        <w:rPr>
          <w:rStyle w:val="StyleUnderline"/>
        </w:rPr>
        <w:t xml:space="preserve">, administrative </w:t>
      </w:r>
      <w:r w:rsidRPr="1834D9D9" w:rsidR="1834D9D9">
        <w:rPr>
          <w:rStyle w:val="Emphasis"/>
        </w:rPr>
        <w:t>practices</w:t>
      </w:r>
      <w:r w:rsidRPr="1834D9D9" w:rsidR="1834D9D9">
        <w:rPr>
          <w:rStyle w:val="StyleUnderline"/>
        </w:rPr>
        <w:t xml:space="preserve">, and </w:t>
      </w:r>
      <w:r w:rsidRPr="1834D9D9" w:rsidR="1834D9D9">
        <w:rPr>
          <w:rStyle w:val="Emphasis"/>
        </w:rPr>
        <w:t>institutions</w:t>
      </w:r>
      <w:r w:rsidRPr="1834D9D9" w:rsidR="1834D9D9">
        <w:rPr>
          <w:rStyle w:val="StyleUnderline"/>
        </w:rPr>
        <w:t xml:space="preserve"> are (re)produced to </w:t>
      </w:r>
      <w:r w:rsidRPr="1834D9D9" w:rsidR="1834D9D9">
        <w:rPr>
          <w:rStyle w:val="Emphasis"/>
        </w:rPr>
        <w:t>facilitate and legitimize the globalizing process</w:t>
      </w:r>
      <w:r w:rsidRPr="1834D9D9" w:rsidR="1834D9D9">
        <w:rPr>
          <w:sz w:val="16"/>
          <w:szCs w:val="16"/>
        </w:rPr>
        <w:t xml:space="preserve">. On this account, </w:t>
      </w:r>
      <w:r w:rsidRPr="1834D9D9" w:rsidR="1834D9D9">
        <w:rPr>
          <w:rStyle w:val="StyleUnderline"/>
        </w:rPr>
        <w:t>identities are not simply the essential conduits to enable neoliberal restructuring, but are also crucial to legitimize</w:t>
      </w:r>
      <w:r w:rsidRPr="1834D9D9" w:rsidR="1834D9D9">
        <w:rPr>
          <w:sz w:val="16"/>
          <w:szCs w:val="16"/>
        </w:rPr>
        <w:t xml:space="preserve"> </w:t>
      </w:r>
      <w:r w:rsidRPr="1834D9D9" w:rsidR="1834D9D9">
        <w:rPr>
          <w:rStyle w:val="StyleUnderline"/>
        </w:rPr>
        <w:t xml:space="preserve">this process as the interface that </w:t>
      </w:r>
      <w:r w:rsidRPr="1834D9D9" w:rsidR="1834D9D9">
        <w:rPr>
          <w:rStyle w:val="Emphasis"/>
        </w:rPr>
        <w:t>links neoliberal</w:t>
      </w:r>
      <w:r w:rsidRPr="1834D9D9" w:rsidR="1834D9D9">
        <w:rPr>
          <w:rStyle w:val="StyleUnderline"/>
        </w:rPr>
        <w:t xml:space="preserve"> material practices with their </w:t>
      </w:r>
      <w:r w:rsidRPr="1834D9D9" w:rsidR="1834D9D9">
        <w:rPr>
          <w:rStyle w:val="Emphasis"/>
        </w:rPr>
        <w:t>ideological underpinnings</w:t>
      </w:r>
      <w:r w:rsidRPr="1834D9D9" w:rsidR="1834D9D9">
        <w:rPr>
          <w:sz w:val="16"/>
          <w:szCs w:val="16"/>
        </w:rPr>
        <w:t>. Focusing on the Asia-Pacific Rim in general and China in particular, I try to unpack the various values invested in the discourses about Asia and Asian to illustrate how the intersection of race, gender, and class is (re)calibrated to facilitate and legitimate the transnational movement of capital and labor in this area.</w:t>
      </w:r>
    </w:p>
    <w:p xmlns:wp14="http://schemas.microsoft.com/office/word/2010/wordml" w:rsidRPr="00925549" w:rsidR="00156D69" w:rsidP="00156D69" w:rsidRDefault="00156D69" w14:paraId="44893BB4" wp14:textId="77777777">
      <w:pPr>
        <w:rPr>
          <w:sz w:val="16"/>
        </w:rPr>
      </w:pPr>
      <w:r w:rsidRPr="1834D9D9" w:rsidR="1834D9D9">
        <w:rPr>
          <w:sz w:val="16"/>
          <w:szCs w:val="16"/>
        </w:rPr>
        <w:t>Although neoliberalism has become the single rule to direct the globalizing process (</w:t>
      </w:r>
      <w:proofErr w:type="spellStart"/>
      <w:r w:rsidRPr="1834D9D9" w:rsidR="1834D9D9">
        <w:rPr>
          <w:sz w:val="16"/>
          <w:szCs w:val="16"/>
        </w:rPr>
        <w:t>Hardt</w:t>
      </w:r>
      <w:proofErr w:type="spellEnd"/>
      <w:r w:rsidRPr="1834D9D9" w:rsidR="1834D9D9">
        <w:rPr>
          <w:sz w:val="16"/>
          <w:szCs w:val="16"/>
        </w:rPr>
        <w:t xml:space="preserve"> and </w:t>
      </w:r>
      <w:proofErr w:type="spellStart"/>
      <w:r w:rsidRPr="1834D9D9" w:rsidR="1834D9D9">
        <w:rPr>
          <w:sz w:val="16"/>
          <w:szCs w:val="16"/>
        </w:rPr>
        <w:t>Negri</w:t>
      </w:r>
      <w:proofErr w:type="spellEnd"/>
      <w:r w:rsidRPr="1834D9D9" w:rsidR="1834D9D9">
        <w:rPr>
          <w:sz w:val="16"/>
          <w:szCs w:val="16"/>
        </w:rPr>
        <w:t xml:space="preserve"> 2000), the concept of neoliberalism per se is still hotly debated. In this article, rather than treating it as another stage or new form of capitalism (Harvey 2007), I take </w:t>
      </w:r>
      <w:r w:rsidRPr="1834D9D9" w:rsidR="1834D9D9">
        <w:rPr>
          <w:rStyle w:val="StyleUnderline"/>
        </w:rPr>
        <w:t>the Foucauldian approach</w:t>
      </w:r>
      <w:r w:rsidRPr="1834D9D9" w:rsidR="1834D9D9">
        <w:rPr>
          <w:sz w:val="16"/>
          <w:szCs w:val="16"/>
        </w:rPr>
        <w:t xml:space="preserve">, which </w:t>
      </w:r>
      <w:r w:rsidRPr="1834D9D9" w:rsidR="1834D9D9">
        <w:rPr>
          <w:rStyle w:val="StyleUnderline"/>
        </w:rPr>
        <w:t>views neoliberalism as a type of governmentality</w:t>
      </w:r>
      <w:r w:rsidRPr="1834D9D9" w:rsidR="1834D9D9">
        <w:rPr>
          <w:sz w:val="16"/>
          <w:szCs w:val="16"/>
        </w:rPr>
        <w:t xml:space="preserve"> (Foucault 2008). With the </w:t>
      </w:r>
      <w:r w:rsidRPr="1834D9D9" w:rsidR="1834D9D9">
        <w:rPr>
          <w:sz w:val="16"/>
          <w:szCs w:val="16"/>
          <w:highlight w:val="magenta"/>
        </w:rPr>
        <w:t>dictum</w:t>
      </w:r>
      <w:r w:rsidRPr="1834D9D9" w:rsidR="1834D9D9">
        <w:rPr>
          <w:sz w:val="16"/>
          <w:szCs w:val="16"/>
        </w:rPr>
        <w:t xml:space="preserve"> to create and sustain market competition in order to maximize benefits for individuals and societies, neoliberal governmentality centers on the production and regulation of self-serving and -reliant subjects for the market-oriented social relationship. In this regard, as Foucault ([1976] 1990) suggests, </w:t>
      </w:r>
      <w:r w:rsidRPr="1834D9D9" w:rsidR="1834D9D9">
        <w:rPr>
          <w:rStyle w:val="StyleUnderline"/>
        </w:rPr>
        <w:t>the disciplines of human bodies and</w:t>
      </w:r>
      <w:r w:rsidRPr="1834D9D9" w:rsidR="1834D9D9">
        <w:rPr>
          <w:sz w:val="16"/>
          <w:szCs w:val="16"/>
        </w:rPr>
        <w:t xml:space="preserve"> </w:t>
      </w:r>
      <w:r w:rsidRPr="1834D9D9" w:rsidR="1834D9D9">
        <w:rPr>
          <w:rStyle w:val="StyleUnderline"/>
        </w:rPr>
        <w:t>regulations of population become central to the politico-economic agenda of the neoliberal society in what he calls</w:t>
      </w:r>
      <w:r w:rsidRPr="1834D9D9" w:rsidR="1834D9D9">
        <w:rPr>
          <w:sz w:val="16"/>
          <w:szCs w:val="16"/>
        </w:rPr>
        <w:t xml:space="preserve"> “</w:t>
      </w:r>
      <w:proofErr w:type="spellStart"/>
      <w:r w:rsidRPr="1834D9D9" w:rsidR="1834D9D9">
        <w:rPr>
          <w:rStyle w:val="Emphasis"/>
        </w:rPr>
        <w:t>biopolitics</w:t>
      </w:r>
      <w:proofErr w:type="spellEnd"/>
      <w:r w:rsidRPr="1834D9D9" w:rsidR="1834D9D9">
        <w:rPr>
          <w:sz w:val="16"/>
          <w:szCs w:val="16"/>
        </w:rPr>
        <w:t xml:space="preserve">.” Building on this framework, I hope to reveal the inherent relationship between identities and neoliberal economic restructuring, and to untangle the interlocking connections among race, gender, and class that grounds the basic mechanism, which I call “intersectional </w:t>
      </w:r>
      <w:proofErr w:type="spellStart"/>
      <w:r w:rsidRPr="1834D9D9" w:rsidR="1834D9D9">
        <w:rPr>
          <w:sz w:val="16"/>
          <w:szCs w:val="16"/>
        </w:rPr>
        <w:t>biopolitics</w:t>
      </w:r>
      <w:proofErr w:type="spellEnd"/>
      <w:r w:rsidRPr="1834D9D9" w:rsidR="1834D9D9">
        <w:rPr>
          <w:sz w:val="16"/>
          <w:szCs w:val="16"/>
        </w:rPr>
        <w:t>,” to sustain the global dominion of neoliberalism. [End Page 170]</w:t>
      </w:r>
    </w:p>
    <w:p xmlns:wp14="http://schemas.microsoft.com/office/word/2010/wordml" w:rsidRPr="00925549" w:rsidR="00156D69" w:rsidP="00156D69" w:rsidRDefault="00156D69" w14:paraId="5D1E02C0" wp14:textId="77777777">
      <w:pPr>
        <w:rPr>
          <w:sz w:val="16"/>
        </w:rPr>
      </w:pPr>
      <w:r w:rsidRPr="1834D9D9" w:rsidR="1834D9D9">
        <w:rPr>
          <w:sz w:val="16"/>
          <w:szCs w:val="16"/>
        </w:rPr>
        <w:t xml:space="preserve">This article proceeds as follows. First, I untangle the convoluted etymological triad of Asia, Asian, and Asia-Pacific and dismantle their colonialist, racist, sexist, and/or neoliberal investment. Building on different scholars’ deconstructive readings of these terms, such as Edward W. Said’s (1978) and </w:t>
      </w:r>
      <w:proofErr w:type="spellStart"/>
      <w:r w:rsidRPr="1834D9D9" w:rsidR="1834D9D9">
        <w:rPr>
          <w:sz w:val="16"/>
          <w:szCs w:val="16"/>
        </w:rPr>
        <w:t>Aihwa</w:t>
      </w:r>
      <w:proofErr w:type="spellEnd"/>
      <w:r w:rsidRPr="1834D9D9" w:rsidR="1834D9D9">
        <w:rPr>
          <w:sz w:val="16"/>
          <w:szCs w:val="16"/>
        </w:rPr>
        <w:t xml:space="preserve"> Ong’s (1999, 2003, 2006, 2010), I will interrogate their embedded meanings that have been translated into new discourses and practices to sustain neoliberal economies in the Asia-Pacific Rim. Second, I will demonstrate how </w:t>
      </w:r>
      <w:r w:rsidRPr="1834D9D9" w:rsidR="1834D9D9">
        <w:rPr>
          <w:rStyle w:val="StyleUnderline"/>
        </w:rPr>
        <w:t>populations in the Asia-Pacific are disassembled and then reassembled to</w:t>
      </w:r>
      <w:r w:rsidRPr="1834D9D9" w:rsidR="1834D9D9">
        <w:rPr>
          <w:sz w:val="16"/>
          <w:szCs w:val="16"/>
        </w:rPr>
        <w:t xml:space="preserve"> </w:t>
      </w:r>
      <w:r w:rsidRPr="1834D9D9" w:rsidR="1834D9D9">
        <w:rPr>
          <w:rStyle w:val="StyleUnderline"/>
        </w:rPr>
        <w:t xml:space="preserve">facilitate global division and migration of labor through the intersectional </w:t>
      </w:r>
      <w:proofErr w:type="spellStart"/>
      <w:r w:rsidRPr="1834D9D9" w:rsidR="1834D9D9">
        <w:rPr>
          <w:rStyle w:val="StyleUnderline"/>
        </w:rPr>
        <w:t>biopolitics</w:t>
      </w:r>
      <w:proofErr w:type="spellEnd"/>
      <w:r w:rsidRPr="1834D9D9" w:rsidR="1834D9D9">
        <w:rPr>
          <w:rStyle w:val="StyleUnderline"/>
        </w:rPr>
        <w:t xml:space="preserve"> of race, gender, and class.</w:t>
      </w:r>
      <w:r w:rsidRPr="1834D9D9" w:rsidR="1834D9D9">
        <w:rPr>
          <w:sz w:val="16"/>
          <w:szCs w:val="16"/>
        </w:rPr>
        <w:t xml:space="preserve"> As shall be elucidated, along the intersectional contours of these </w:t>
      </w:r>
      <w:proofErr w:type="spellStart"/>
      <w:r w:rsidRPr="1834D9D9" w:rsidR="1834D9D9">
        <w:rPr>
          <w:sz w:val="16"/>
          <w:szCs w:val="16"/>
        </w:rPr>
        <w:t>biopolitical</w:t>
      </w:r>
      <w:proofErr w:type="spellEnd"/>
      <w:r w:rsidRPr="1834D9D9" w:rsidR="1834D9D9">
        <w:rPr>
          <w:sz w:val="16"/>
          <w:szCs w:val="16"/>
        </w:rPr>
        <w:t xml:space="preserve"> governing parameters new controlling images are (re)created to legitimize this process. Third, I will show how </w:t>
      </w:r>
      <w:r w:rsidRPr="1834D9D9" w:rsidR="1834D9D9">
        <w:rPr>
          <w:rStyle w:val="StyleUnderline"/>
        </w:rPr>
        <w:t xml:space="preserve">gender and class inequalities are used </w:t>
      </w:r>
      <w:proofErr w:type="spellStart"/>
      <w:r w:rsidRPr="1834D9D9" w:rsidR="1834D9D9">
        <w:rPr>
          <w:rStyle w:val="StyleUnderline"/>
        </w:rPr>
        <w:t>intersectionally</w:t>
      </w:r>
      <w:proofErr w:type="spellEnd"/>
      <w:r w:rsidRPr="1834D9D9" w:rsidR="1834D9D9">
        <w:rPr>
          <w:rStyle w:val="StyleUnderline"/>
        </w:rPr>
        <w:t xml:space="preserve"> by the</w:t>
      </w:r>
      <w:r w:rsidRPr="1834D9D9" w:rsidR="1834D9D9">
        <w:rPr>
          <w:sz w:val="16"/>
          <w:szCs w:val="16"/>
        </w:rPr>
        <w:t xml:space="preserve"> </w:t>
      </w:r>
      <w:r w:rsidRPr="1834D9D9" w:rsidR="1834D9D9">
        <w:rPr>
          <w:rStyle w:val="StyleUnderline"/>
        </w:rPr>
        <w:t>Chinese state to facilitate China’s transition from socialism to neoliberalism and its reintegration with the global economy.</w:t>
      </w:r>
      <w:r w:rsidRPr="1834D9D9" w:rsidR="1834D9D9">
        <w:rPr>
          <w:sz w:val="16"/>
          <w:szCs w:val="16"/>
        </w:rPr>
        <w:t xml:space="preserve"> Using China as a central site of inquiry, I will explicate how </w:t>
      </w:r>
      <w:r w:rsidRPr="1834D9D9" w:rsidR="1834D9D9">
        <w:rPr>
          <w:rStyle w:val="Emphasis"/>
        </w:rPr>
        <w:t xml:space="preserve">intersectional </w:t>
      </w:r>
      <w:proofErr w:type="spellStart"/>
      <w:r w:rsidRPr="1834D9D9" w:rsidR="1834D9D9">
        <w:rPr>
          <w:rStyle w:val="Emphasis"/>
        </w:rPr>
        <w:t>biopolitics</w:t>
      </w:r>
      <w:proofErr w:type="spellEnd"/>
      <w:r w:rsidRPr="1834D9D9" w:rsidR="1834D9D9">
        <w:rPr>
          <w:rStyle w:val="StyleUnderline"/>
        </w:rPr>
        <w:t xml:space="preserve"> is fundamental to </w:t>
      </w:r>
      <w:r w:rsidRPr="1834D9D9" w:rsidR="1834D9D9">
        <w:rPr>
          <w:rStyle w:val="Emphasis"/>
        </w:rPr>
        <w:t>neoliberal globalization.</w:t>
      </w:r>
      <w:r w:rsidRPr="1834D9D9" w:rsidR="1834D9D9">
        <w:rPr>
          <w:sz w:val="16"/>
          <w:szCs w:val="16"/>
        </w:rPr>
        <w:t xml:space="preserve"> Finally, I will use Liu Xiang, the state-sponsored, hyper-masculine icon as an example to show how gender is co-opted by the party-state to construct a racialized discourse of an Asian model to validate its alternative neoliberal practices, and to challenge US neoliberal practices. This strategy, however, has reinforced neoliberal control by endorsing its racializing </w:t>
      </w:r>
      <w:proofErr w:type="spellStart"/>
      <w:r w:rsidRPr="1834D9D9" w:rsidR="1834D9D9">
        <w:rPr>
          <w:sz w:val="16"/>
          <w:szCs w:val="16"/>
        </w:rPr>
        <w:t>biopolitical</w:t>
      </w:r>
      <w:proofErr w:type="spellEnd"/>
      <w:r w:rsidRPr="1834D9D9" w:rsidR="1834D9D9">
        <w:rPr>
          <w:sz w:val="16"/>
          <w:szCs w:val="16"/>
        </w:rPr>
        <w:t xml:space="preserve"> script. Th</w:t>
      </w:r>
      <w:r w:rsidRPr="1834D9D9" w:rsidR="1834D9D9">
        <w:rPr>
          <w:rStyle w:val="StyleUnderline"/>
        </w:rPr>
        <w:t>is article therefore seeks to dislodge the intricacy, ambiguity, and contingency of neoliberal practices and ideologies that are anchored in the shifting contours of identities</w:t>
      </w:r>
      <w:r w:rsidRPr="1834D9D9" w:rsidR="1834D9D9">
        <w:rPr>
          <w:sz w:val="16"/>
          <w:szCs w:val="16"/>
        </w:rPr>
        <w:t xml:space="preserve">. As shall be demonstrated, </w:t>
      </w:r>
      <w:r w:rsidRPr="1834D9D9" w:rsidR="1834D9D9">
        <w:rPr>
          <w:rStyle w:val="StyleUnderline"/>
        </w:rPr>
        <w:t>only a multi-axis, analytically diverse and flexible</w:t>
      </w:r>
      <w:r w:rsidRPr="1834D9D9" w:rsidR="1834D9D9">
        <w:rPr>
          <w:sz w:val="16"/>
          <w:szCs w:val="16"/>
        </w:rPr>
        <w:t xml:space="preserve">, </w:t>
      </w:r>
      <w:r w:rsidRPr="1834D9D9" w:rsidR="1834D9D9">
        <w:rPr>
          <w:rStyle w:val="StyleUnderline"/>
        </w:rPr>
        <w:t>and culturally and materially integrative framework can capture the essential</w:t>
      </w:r>
      <w:r w:rsidRPr="1834D9D9" w:rsidR="1834D9D9">
        <w:rPr>
          <w:sz w:val="16"/>
          <w:szCs w:val="16"/>
        </w:rPr>
        <w:t xml:space="preserve"> </w:t>
      </w:r>
      <w:r w:rsidRPr="1834D9D9" w:rsidR="1834D9D9">
        <w:rPr>
          <w:rStyle w:val="StyleUnderline"/>
        </w:rPr>
        <w:t xml:space="preserve">feature of intersectional </w:t>
      </w:r>
      <w:proofErr w:type="spellStart"/>
      <w:r w:rsidRPr="1834D9D9" w:rsidR="1834D9D9">
        <w:rPr>
          <w:rStyle w:val="StyleUnderline"/>
        </w:rPr>
        <w:t>biopolitics</w:t>
      </w:r>
      <w:proofErr w:type="spellEnd"/>
      <w:r w:rsidRPr="1834D9D9" w:rsidR="1834D9D9">
        <w:rPr>
          <w:rStyle w:val="StyleUnderline"/>
        </w:rPr>
        <w:t xml:space="preserve"> as the underlying mechanism that fuels neoliberal globalization and leads us to </w:t>
      </w:r>
      <w:r w:rsidRPr="1834D9D9" w:rsidR="1834D9D9">
        <w:rPr>
          <w:rStyle w:val="Emphasis"/>
        </w:rPr>
        <w:t>newly</w:t>
      </w:r>
      <w:r w:rsidRPr="1834D9D9" w:rsidR="1834D9D9">
        <w:rPr>
          <w:sz w:val="16"/>
          <w:szCs w:val="16"/>
        </w:rPr>
        <w:t xml:space="preserve"> </w:t>
      </w:r>
      <w:r w:rsidRPr="1834D9D9" w:rsidR="1834D9D9">
        <w:rPr>
          <w:rStyle w:val="Emphasis"/>
        </w:rPr>
        <w:t>imagined possibilities for changes</w:t>
      </w:r>
      <w:r w:rsidRPr="1834D9D9" w:rsidR="1834D9D9">
        <w:rPr>
          <w:sz w:val="16"/>
          <w:szCs w:val="16"/>
        </w:rPr>
        <w:t>. In the following section, I will start by deconstructing the varying meanings of Asia, Asian, and Asia-Pacific in different socio-historical backgrounds in order to better understand how they have contributed to the current neoliberal conditions.</w:t>
      </w:r>
    </w:p>
    <w:p xmlns:wp14="http://schemas.microsoft.com/office/word/2010/wordml" w:rsidRPr="00925549" w:rsidR="00156D69" w:rsidP="00156D69" w:rsidRDefault="00156D69" w14:paraId="5DD0512A" wp14:textId="77777777" wp14:noSpellErr="1">
      <w:pPr>
        <w:rPr>
          <w:sz w:val="16"/>
        </w:rPr>
      </w:pPr>
      <w:r w:rsidRPr="584A6C14" w:rsidR="584A6C14">
        <w:rPr>
          <w:sz w:val="16"/>
          <w:szCs w:val="16"/>
        </w:rPr>
        <w:t>Untangling Asia, Asian, and the Asia-Pacific</w:t>
      </w:r>
    </w:p>
    <w:p xmlns:wp14="http://schemas.microsoft.com/office/word/2010/wordml" w:rsidRPr="00925549" w:rsidR="00156D69" w:rsidP="00156D69" w:rsidRDefault="00156D69" w14:paraId="27A5D05E" wp14:textId="77777777" wp14:noSpellErr="1">
      <w:pPr>
        <w:rPr>
          <w:sz w:val="16"/>
        </w:rPr>
      </w:pPr>
      <w:r w:rsidRPr="584A6C14" w:rsidR="584A6C14">
        <w:rPr>
          <w:sz w:val="16"/>
          <w:szCs w:val="16"/>
        </w:rPr>
        <w:t xml:space="preserve">In Clinton’s Foreign Policy article, </w:t>
      </w:r>
      <w:r w:rsidRPr="584A6C14" w:rsidR="584A6C14">
        <w:rPr>
          <w:rStyle w:val="StyleUnderline"/>
        </w:rPr>
        <w:t>the terms Asia, Asian, and Asia-Pacific are used interchangeably to justify the US statist</w:t>
      </w:r>
      <w:r w:rsidRPr="584A6C14" w:rsidR="584A6C14">
        <w:rPr>
          <w:sz w:val="16"/>
          <w:szCs w:val="16"/>
        </w:rPr>
        <w:t xml:space="preserve"> </w:t>
      </w:r>
      <w:r w:rsidRPr="584A6C14" w:rsidR="584A6C14">
        <w:rPr>
          <w:rStyle w:val="StyleUnderline"/>
        </w:rPr>
        <w:t>machinery that is ready to trump over the Asia-Pacific Rim</w:t>
      </w:r>
      <w:r w:rsidRPr="584A6C14" w:rsidR="584A6C14">
        <w:rPr>
          <w:sz w:val="16"/>
          <w:szCs w:val="16"/>
        </w:rPr>
        <w:t>. Despite a common etymological root, these terms are constructed in disparate socio-historical contexts and laden with different values and even contradictory meanings that need to be qualified.</w:t>
      </w:r>
    </w:p>
    <w:p xmlns:wp14="http://schemas.microsoft.com/office/word/2010/wordml" w:rsidRPr="00925549" w:rsidR="00156D69" w:rsidP="00156D69" w:rsidRDefault="00156D69" w14:paraId="437FD4F0" wp14:textId="77777777">
      <w:pPr>
        <w:rPr>
          <w:sz w:val="16"/>
        </w:rPr>
      </w:pPr>
      <w:r w:rsidRPr="1834D9D9" w:rsidR="1834D9D9">
        <w:rPr>
          <w:sz w:val="16"/>
          <w:szCs w:val="16"/>
        </w:rPr>
        <w:t xml:space="preserve">As Michel Foucault (1972) reminds us, </w:t>
      </w:r>
      <w:r w:rsidRPr="1834D9D9" w:rsidR="1834D9D9">
        <w:rPr>
          <w:rStyle w:val="Emphasis"/>
        </w:rPr>
        <w:t>cartography is never neutral</w:t>
      </w:r>
      <w:r w:rsidRPr="1834D9D9" w:rsidR="1834D9D9">
        <w:rPr>
          <w:rStyle w:val="StyleUnderline"/>
        </w:rPr>
        <w:t xml:space="preserve">, but </w:t>
      </w:r>
      <w:r w:rsidRPr="1834D9D9" w:rsidR="1834D9D9">
        <w:rPr>
          <w:rStyle w:val="Emphasis"/>
        </w:rPr>
        <w:t>inflected by power</w:t>
      </w:r>
      <w:r w:rsidRPr="1834D9D9" w:rsidR="1834D9D9">
        <w:rPr>
          <w:sz w:val="16"/>
          <w:szCs w:val="16"/>
        </w:rPr>
        <w:t xml:space="preserve">. Asia is no exception. As a geographic construct, </w:t>
      </w:r>
      <w:r w:rsidRPr="1834D9D9" w:rsidR="1834D9D9">
        <w:rPr>
          <w:rStyle w:val="StyleUnderline"/>
        </w:rPr>
        <w:t>the concept of Asia was constituted out of complex, dynamic histories and processes</w:t>
      </w:r>
      <w:r w:rsidRPr="1834D9D9" w:rsidR="1834D9D9">
        <w:rPr>
          <w:sz w:val="16"/>
          <w:szCs w:val="16"/>
        </w:rPr>
        <w:t xml:space="preserve"> (Wilson 2006). As Said suggests in his groundbreaking Orientalism (1978), the monolithic notion of </w:t>
      </w:r>
      <w:r w:rsidRPr="1834D9D9" w:rsidR="1834D9D9">
        <w:rPr>
          <w:rStyle w:val="Emphasis"/>
        </w:rPr>
        <w:t>Asia</w:t>
      </w:r>
      <w:r w:rsidRPr="1834D9D9" w:rsidR="1834D9D9">
        <w:rPr>
          <w:rStyle w:val="StyleUnderline"/>
        </w:rPr>
        <w:t xml:space="preserve"> was first created as a</w:t>
      </w:r>
      <w:r w:rsidRPr="1834D9D9" w:rsidR="1834D9D9">
        <w:rPr>
          <w:sz w:val="16"/>
          <w:szCs w:val="16"/>
        </w:rPr>
        <w:t xml:space="preserve"> </w:t>
      </w:r>
      <w:r w:rsidRPr="1834D9D9" w:rsidR="1834D9D9">
        <w:rPr>
          <w:rStyle w:val="StyleUnderline"/>
        </w:rPr>
        <w:t xml:space="preserve">barbaric </w:t>
      </w:r>
      <w:r w:rsidRPr="1834D9D9" w:rsidR="1834D9D9">
        <w:rPr>
          <w:rStyle w:val="StyleUnderline"/>
        </w:rPr>
        <w:t>Other</w:t>
      </w:r>
      <w:r w:rsidRPr="1834D9D9" w:rsidR="1834D9D9">
        <w:rPr>
          <w:rStyle w:val="StyleUnderline"/>
        </w:rPr>
        <w:t xml:space="preserve"> to shore up the</w:t>
      </w:r>
      <w:r w:rsidRPr="1834D9D9" w:rsidR="1834D9D9">
        <w:rPr>
          <w:sz w:val="16"/>
          <w:szCs w:val="16"/>
        </w:rPr>
        <w:t xml:space="preserve"> [End Page 171] </w:t>
      </w:r>
      <w:r w:rsidRPr="1834D9D9" w:rsidR="1834D9D9">
        <w:rPr>
          <w:rStyle w:val="StyleUnderline"/>
        </w:rPr>
        <w:t xml:space="preserve">modern boundary of Europe and a </w:t>
      </w:r>
      <w:r w:rsidRPr="1834D9D9" w:rsidR="1834D9D9">
        <w:rPr>
          <w:rStyle w:val="Emphasis"/>
        </w:rPr>
        <w:t>unified trajectory of human societies</w:t>
      </w:r>
      <w:r w:rsidRPr="1834D9D9" w:rsidR="1834D9D9">
        <w:rPr>
          <w:rStyle w:val="StyleUnderline"/>
        </w:rPr>
        <w:t xml:space="preserve">. It was embedded in the </w:t>
      </w:r>
      <w:r w:rsidRPr="1834D9D9" w:rsidR="1834D9D9">
        <w:rPr>
          <w:rStyle w:val="Emphasis"/>
        </w:rPr>
        <w:t>Eurocentric imaginary</w:t>
      </w:r>
      <w:r w:rsidRPr="1834D9D9" w:rsidR="1834D9D9">
        <w:rPr>
          <w:rStyle w:val="StyleUnderline"/>
        </w:rPr>
        <w:t xml:space="preserve"> to classify and unify world civilizations to the </w:t>
      </w:r>
      <w:r w:rsidRPr="1834D9D9" w:rsidR="1834D9D9">
        <w:rPr>
          <w:rStyle w:val="StyleUnderline"/>
          <w:highlight w:val="magenta"/>
        </w:rPr>
        <w:t>telos of modernity</w:t>
      </w:r>
      <w:r w:rsidRPr="1834D9D9" w:rsidR="1834D9D9">
        <w:rPr>
          <w:rStyle w:val="StyleUnderline"/>
        </w:rPr>
        <w:t xml:space="preserve"> </w:t>
      </w:r>
      <w:r w:rsidRPr="1834D9D9" w:rsidR="1834D9D9">
        <w:rPr>
          <w:sz w:val="16"/>
          <w:szCs w:val="16"/>
        </w:rPr>
        <w:t xml:space="preserve">in the eighteenth and nineteenth centuries, when “the European Enlightenment and colonial expansion provided conditions for the development of a new system of knowledge. . . . The notions of Europe and Asia were both products of this process of knowledge construction” (Wang 2007, 4). Not only a geographic category but also a form of civilization, </w:t>
      </w:r>
      <w:r w:rsidRPr="1834D9D9" w:rsidR="1834D9D9">
        <w:rPr>
          <w:rStyle w:val="StyleUnderline"/>
        </w:rPr>
        <w:t xml:space="preserve">Asia is constructed to represent an </w:t>
      </w:r>
      <w:r w:rsidRPr="1834D9D9" w:rsidR="1834D9D9">
        <w:rPr>
          <w:rStyle w:val="Emphasis"/>
        </w:rPr>
        <w:t xml:space="preserve">anachronistic </w:t>
      </w:r>
      <w:r w:rsidRPr="1834D9D9" w:rsidR="1834D9D9">
        <w:rPr>
          <w:rStyle w:val="Emphasis"/>
        </w:rPr>
        <w:t>Other</w:t>
      </w:r>
      <w:r w:rsidRPr="1834D9D9" w:rsidR="1834D9D9">
        <w:rPr>
          <w:rStyle w:val="StyleUnderline"/>
        </w:rPr>
        <w:t xml:space="preserve"> to </w:t>
      </w:r>
      <w:r w:rsidRPr="1834D9D9" w:rsidR="1834D9D9">
        <w:rPr>
          <w:rStyle w:val="Emphasis"/>
        </w:rPr>
        <w:t>European capitalism and the modern nation-state.</w:t>
      </w:r>
      <w:r w:rsidRPr="1834D9D9" w:rsidR="1834D9D9">
        <w:rPr>
          <w:sz w:val="16"/>
          <w:szCs w:val="16"/>
        </w:rPr>
        <w:t xml:space="preserve"> In other words, </w:t>
      </w:r>
      <w:r w:rsidRPr="1834D9D9" w:rsidR="1834D9D9">
        <w:rPr>
          <w:rStyle w:val="StyleUnderline"/>
        </w:rPr>
        <w:t xml:space="preserve">it was produced to uphold the Eurocentric </w:t>
      </w:r>
      <w:proofErr w:type="spellStart"/>
      <w:r w:rsidRPr="1834D9D9" w:rsidR="1834D9D9">
        <w:rPr>
          <w:rStyle w:val="StyleUnderline"/>
        </w:rPr>
        <w:t>unilinear</w:t>
      </w:r>
      <w:proofErr w:type="spellEnd"/>
      <w:r w:rsidRPr="1834D9D9" w:rsidR="1834D9D9">
        <w:rPr>
          <w:rStyle w:val="StyleUnderline"/>
        </w:rPr>
        <w:t xml:space="preserve"> narrative of human societies</w:t>
      </w:r>
      <w:r w:rsidRPr="1834D9D9" w:rsidR="1834D9D9">
        <w:rPr>
          <w:sz w:val="16"/>
          <w:szCs w:val="16"/>
        </w:rPr>
        <w:t xml:space="preserve">. As </w:t>
      </w:r>
      <w:proofErr w:type="spellStart"/>
      <w:r w:rsidRPr="1834D9D9" w:rsidR="1834D9D9">
        <w:rPr>
          <w:sz w:val="16"/>
          <w:szCs w:val="16"/>
        </w:rPr>
        <w:t>Kwai</w:t>
      </w:r>
      <w:proofErr w:type="spellEnd"/>
      <w:r w:rsidRPr="1834D9D9" w:rsidR="1834D9D9">
        <w:rPr>
          <w:sz w:val="16"/>
          <w:szCs w:val="16"/>
        </w:rPr>
        <w:t xml:space="preserve">-Cheung Lo (2010, 7) observes, “the traditional notion of </w:t>
      </w:r>
      <w:r w:rsidRPr="1834D9D9" w:rsidR="1834D9D9">
        <w:rPr>
          <w:rStyle w:val="Emphasis"/>
        </w:rPr>
        <w:t>Asia is a Eurocentric fabrication</w:t>
      </w:r>
      <w:r w:rsidRPr="1834D9D9" w:rsidR="1834D9D9">
        <w:rPr>
          <w:rStyle w:val="StyleUnderline"/>
        </w:rPr>
        <w:t xml:space="preserve"> that distinguishes the advanced Western subject from despotic, backward, and non-Christian civilizations</w:t>
      </w:r>
      <w:r w:rsidRPr="1834D9D9" w:rsidR="1834D9D9">
        <w:rPr>
          <w:sz w:val="16"/>
          <w:szCs w:val="16"/>
        </w:rPr>
        <w:t>, and that channels Western anxieties about insecurity and loss of hegemony.” On this account, the construct of Asia as a unified entity is steeply inflected with colonialist meanings. In the twentieth century, variant versions of pan-</w:t>
      </w:r>
      <w:proofErr w:type="spellStart"/>
      <w:r w:rsidRPr="1834D9D9" w:rsidR="1834D9D9">
        <w:rPr>
          <w:sz w:val="16"/>
          <w:szCs w:val="16"/>
        </w:rPr>
        <w:t>Asianism</w:t>
      </w:r>
      <w:proofErr w:type="spellEnd"/>
      <w:r w:rsidRPr="1834D9D9" w:rsidR="1834D9D9">
        <w:rPr>
          <w:sz w:val="16"/>
          <w:szCs w:val="16"/>
        </w:rPr>
        <w:t xml:space="preserve"> originated from Asian countries’ responses to the European imperialist expansion; to name but a few, the Japanese pan-</w:t>
      </w:r>
      <w:proofErr w:type="spellStart"/>
      <w:r w:rsidRPr="1834D9D9" w:rsidR="1834D9D9">
        <w:rPr>
          <w:sz w:val="16"/>
          <w:szCs w:val="16"/>
        </w:rPr>
        <w:t>Asianism</w:t>
      </w:r>
      <w:proofErr w:type="spellEnd"/>
      <w:r w:rsidRPr="1834D9D9" w:rsidR="1834D9D9">
        <w:rPr>
          <w:sz w:val="16"/>
          <w:szCs w:val="16"/>
        </w:rPr>
        <w:t xml:space="preserve"> that Asia should unite against European invaders, and Indonesian pan–Southeast </w:t>
      </w:r>
      <w:proofErr w:type="spellStart"/>
      <w:r w:rsidRPr="1834D9D9" w:rsidR="1834D9D9">
        <w:rPr>
          <w:sz w:val="16"/>
          <w:szCs w:val="16"/>
        </w:rPr>
        <w:t>Asianism</w:t>
      </w:r>
      <w:proofErr w:type="spellEnd"/>
      <w:r w:rsidRPr="1834D9D9" w:rsidR="1834D9D9">
        <w:rPr>
          <w:sz w:val="16"/>
          <w:szCs w:val="16"/>
        </w:rPr>
        <w:t xml:space="preserve"> against Dutch colonialism. Initiated as counter-imperialist endeavors, some of these constructions of pan-</w:t>
      </w:r>
      <w:proofErr w:type="spellStart"/>
      <w:r w:rsidRPr="1834D9D9" w:rsidR="1834D9D9">
        <w:rPr>
          <w:sz w:val="16"/>
          <w:szCs w:val="16"/>
        </w:rPr>
        <w:t>Asianism</w:t>
      </w:r>
      <w:proofErr w:type="spellEnd"/>
      <w:r w:rsidRPr="1834D9D9" w:rsidR="1834D9D9">
        <w:rPr>
          <w:sz w:val="16"/>
          <w:szCs w:val="16"/>
        </w:rPr>
        <w:t xml:space="preserve"> were also penetrated by imperialism and colonialism. As Ara Wilson (2006) notes, during World War II, the homogenizing notion of Asia was invoked by the Japanese to propel their colonialist and militant juggernaut and legitimate their invasion of other countries in the area, as indicated by the deceptive and coercive discourse of its “Greater East Asia Co-Prosperity Sphere.” In this regard, </w:t>
      </w:r>
      <w:r w:rsidRPr="1834D9D9" w:rsidR="1834D9D9">
        <w:rPr>
          <w:rStyle w:val="StyleUnderline"/>
        </w:rPr>
        <w:t>the European colonialist</w:t>
      </w:r>
      <w:r w:rsidRPr="1834D9D9" w:rsidR="1834D9D9">
        <w:rPr>
          <w:sz w:val="16"/>
          <w:szCs w:val="16"/>
        </w:rPr>
        <w:t xml:space="preserve"> </w:t>
      </w:r>
      <w:r w:rsidRPr="1834D9D9" w:rsidR="1834D9D9">
        <w:rPr>
          <w:rStyle w:val="StyleUnderline"/>
        </w:rPr>
        <w:t>conception of Asia lays the discursive foundation of pan-</w:t>
      </w:r>
      <w:proofErr w:type="spellStart"/>
      <w:r w:rsidRPr="1834D9D9" w:rsidR="1834D9D9">
        <w:rPr>
          <w:rStyle w:val="StyleUnderline"/>
        </w:rPr>
        <w:t>Asianism</w:t>
      </w:r>
      <w:proofErr w:type="spellEnd"/>
      <w:r w:rsidRPr="1834D9D9" w:rsidR="1834D9D9">
        <w:rPr>
          <w:sz w:val="16"/>
          <w:szCs w:val="16"/>
        </w:rPr>
        <w:t xml:space="preserve">, later invoked by Asian countries like Singapore and Malaysia </w:t>
      </w:r>
      <w:r w:rsidRPr="1834D9D9" w:rsidR="1834D9D9">
        <w:rPr>
          <w:rStyle w:val="StyleUnderline"/>
        </w:rPr>
        <w:t>to legitimize their alternative neoliberal practices to the Western,</w:t>
      </w:r>
      <w:r w:rsidRPr="1834D9D9" w:rsidR="1834D9D9">
        <w:rPr>
          <w:sz w:val="16"/>
          <w:szCs w:val="16"/>
        </w:rPr>
        <w:t xml:space="preserve"> </w:t>
      </w:r>
      <w:r w:rsidRPr="1834D9D9" w:rsidR="1834D9D9">
        <w:rPr>
          <w:rStyle w:val="Emphasis"/>
        </w:rPr>
        <w:t xml:space="preserve">especially the US </w:t>
      </w:r>
      <w:r w:rsidRPr="1834D9D9" w:rsidR="1834D9D9">
        <w:rPr>
          <w:rStyle w:val="Emphasis"/>
          <w:highlight w:val="magenta"/>
        </w:rPr>
        <w:t>paradigm</w:t>
      </w:r>
      <w:r w:rsidRPr="1834D9D9" w:rsidR="1834D9D9">
        <w:rPr>
          <w:sz w:val="16"/>
          <w:szCs w:val="16"/>
        </w:rPr>
        <w:t>.</w:t>
      </w:r>
      <w:proofErr w:type="gramStart"/>
      <w:proofErr w:type="gramEnd"/>
      <w:proofErr w:type="gramStart"/>
      <w:proofErr w:type="gramEnd"/>
    </w:p>
    <w:p xmlns:wp14="http://schemas.microsoft.com/office/word/2010/wordml" w:rsidRPr="00925549" w:rsidR="00156D69" w:rsidP="00156D69" w:rsidRDefault="00156D69" w14:paraId="0D4EBE67" wp14:textId="77777777">
      <w:pPr>
        <w:rPr>
          <w:sz w:val="16"/>
        </w:rPr>
      </w:pPr>
      <w:r w:rsidRPr="1834D9D9" w:rsidR="1834D9D9">
        <w:rPr>
          <w:sz w:val="16"/>
          <w:szCs w:val="16"/>
        </w:rPr>
        <w:t xml:space="preserve">Although sharing the same etymological origin, in Western societies the term </w:t>
      </w:r>
      <w:r w:rsidRPr="1834D9D9" w:rsidR="1834D9D9">
        <w:rPr>
          <w:rStyle w:val="Emphasis"/>
        </w:rPr>
        <w:t>Asian</w:t>
      </w:r>
      <w:r w:rsidRPr="1834D9D9" w:rsidR="1834D9D9">
        <w:rPr>
          <w:rStyle w:val="StyleUnderline"/>
        </w:rPr>
        <w:t xml:space="preserve"> is</w:t>
      </w:r>
      <w:r w:rsidRPr="1834D9D9" w:rsidR="1834D9D9">
        <w:rPr>
          <w:sz w:val="16"/>
          <w:szCs w:val="16"/>
        </w:rPr>
        <w:t xml:space="preserve"> not just an adjective designating a geographic region, but also </w:t>
      </w:r>
      <w:r w:rsidRPr="1834D9D9" w:rsidR="1834D9D9">
        <w:rPr>
          <w:rStyle w:val="StyleUnderline"/>
        </w:rPr>
        <w:t>a racial category that can be traced back to the US socio-economic upheavals</w:t>
      </w:r>
      <w:r w:rsidRPr="1834D9D9" w:rsidR="1834D9D9">
        <w:rPr>
          <w:sz w:val="16"/>
          <w:szCs w:val="16"/>
        </w:rPr>
        <w:t xml:space="preserve"> during the late nineteenth and early twentieth centuries. As defined by Howard </w:t>
      </w:r>
      <w:proofErr w:type="spellStart"/>
      <w:r w:rsidRPr="1834D9D9" w:rsidR="1834D9D9">
        <w:rPr>
          <w:sz w:val="16"/>
          <w:szCs w:val="16"/>
        </w:rPr>
        <w:t>Winant</w:t>
      </w:r>
      <w:proofErr w:type="spellEnd"/>
      <w:r w:rsidRPr="1834D9D9" w:rsidR="1834D9D9">
        <w:rPr>
          <w:sz w:val="16"/>
          <w:szCs w:val="16"/>
        </w:rPr>
        <w:t xml:space="preserve"> (2004, 155), </w:t>
      </w:r>
      <w:r w:rsidRPr="1834D9D9" w:rsidR="1834D9D9">
        <w:rPr>
          <w:rStyle w:val="StyleUnderline"/>
        </w:rPr>
        <w:t>race</w:t>
      </w:r>
      <w:r w:rsidRPr="1834D9D9" w:rsidR="1834D9D9">
        <w:rPr>
          <w:sz w:val="16"/>
          <w:szCs w:val="16"/>
        </w:rPr>
        <w:t xml:space="preserve"> is “a concept that </w:t>
      </w:r>
      <w:r w:rsidRPr="1834D9D9" w:rsidR="1834D9D9">
        <w:rPr>
          <w:rStyle w:val="StyleUnderline"/>
        </w:rPr>
        <w:t>signifies</w:t>
      </w:r>
      <w:r w:rsidRPr="1834D9D9" w:rsidR="1834D9D9">
        <w:rPr>
          <w:sz w:val="16"/>
          <w:szCs w:val="16"/>
        </w:rPr>
        <w:t xml:space="preserve"> and symbolizes </w:t>
      </w:r>
      <w:r w:rsidRPr="1834D9D9" w:rsidR="1834D9D9">
        <w:rPr>
          <w:rStyle w:val="StyleUnderline"/>
        </w:rPr>
        <w:t>socio-political conflicts and interests in reference to different types of human bodies</w:t>
      </w:r>
      <w:r w:rsidRPr="1834D9D9" w:rsidR="1834D9D9">
        <w:rPr>
          <w:sz w:val="16"/>
          <w:szCs w:val="16"/>
        </w:rPr>
        <w:t xml:space="preserve">.” As he sees it, </w:t>
      </w:r>
      <w:r w:rsidRPr="1834D9D9" w:rsidR="1834D9D9">
        <w:rPr>
          <w:rStyle w:val="StyleUnderline"/>
        </w:rPr>
        <w:t>racial</w:t>
      </w:r>
      <w:r w:rsidRPr="1834D9D9" w:rsidR="1834D9D9">
        <w:rPr>
          <w:sz w:val="16"/>
          <w:szCs w:val="16"/>
        </w:rPr>
        <w:t xml:space="preserve"> </w:t>
      </w:r>
      <w:r w:rsidRPr="1834D9D9" w:rsidR="1834D9D9">
        <w:rPr>
          <w:rStyle w:val="StyleUnderline"/>
        </w:rPr>
        <w:t>classification</w:t>
      </w:r>
      <w:r w:rsidRPr="1834D9D9" w:rsidR="1834D9D9">
        <w:rPr>
          <w:sz w:val="16"/>
          <w:szCs w:val="16"/>
        </w:rPr>
        <w:t xml:space="preserve"> based on phenotypical and </w:t>
      </w:r>
      <w:proofErr w:type="spellStart"/>
      <w:r w:rsidRPr="1834D9D9" w:rsidR="1834D9D9">
        <w:rPr>
          <w:sz w:val="16"/>
          <w:szCs w:val="16"/>
        </w:rPr>
        <w:t>genotypical</w:t>
      </w:r>
      <w:proofErr w:type="spellEnd"/>
      <w:r w:rsidRPr="1834D9D9" w:rsidR="1834D9D9">
        <w:rPr>
          <w:sz w:val="16"/>
          <w:szCs w:val="16"/>
        </w:rPr>
        <w:t xml:space="preserve"> differences </w:t>
      </w:r>
      <w:r w:rsidRPr="1834D9D9" w:rsidR="1834D9D9">
        <w:rPr>
          <w:rStyle w:val="StyleUnderline"/>
        </w:rPr>
        <w:t>is a social product of modernity</w:t>
      </w:r>
      <w:r w:rsidRPr="1834D9D9" w:rsidR="1834D9D9">
        <w:rPr>
          <w:sz w:val="16"/>
          <w:szCs w:val="16"/>
        </w:rPr>
        <w:t xml:space="preserve"> in around the sixteenth century </w:t>
      </w:r>
      <w:r w:rsidRPr="1834D9D9" w:rsidR="1834D9D9">
        <w:rPr>
          <w:rStyle w:val="StyleUnderline"/>
        </w:rPr>
        <w:t>by and for the burgeoning capitalist economy in North America. Also, racism is an artifact to consolidate the racial hierarchy in the service of US slavery and capitalism, which first took the form of black/white dichotomy</w:t>
      </w:r>
      <w:r w:rsidRPr="1834D9D9" w:rsidR="1834D9D9">
        <w:rPr>
          <w:sz w:val="16"/>
          <w:szCs w:val="16"/>
        </w:rPr>
        <w:t xml:space="preserve">. Building on </w:t>
      </w:r>
      <w:proofErr w:type="spellStart"/>
      <w:r w:rsidRPr="1834D9D9" w:rsidR="1834D9D9">
        <w:rPr>
          <w:sz w:val="16"/>
          <w:szCs w:val="16"/>
        </w:rPr>
        <w:t>Winant</w:t>
      </w:r>
      <w:proofErr w:type="spellEnd"/>
      <w:r w:rsidRPr="1834D9D9" w:rsidR="1834D9D9">
        <w:rPr>
          <w:sz w:val="16"/>
          <w:szCs w:val="16"/>
        </w:rPr>
        <w:t xml:space="preserve">, Sally </w:t>
      </w:r>
      <w:proofErr w:type="spellStart"/>
      <w:r w:rsidRPr="1834D9D9" w:rsidR="1834D9D9">
        <w:rPr>
          <w:sz w:val="16"/>
          <w:szCs w:val="16"/>
        </w:rPr>
        <w:t>Kitch</w:t>
      </w:r>
      <w:proofErr w:type="spellEnd"/>
      <w:r w:rsidRPr="1834D9D9" w:rsidR="1834D9D9">
        <w:rPr>
          <w:sz w:val="16"/>
          <w:szCs w:val="16"/>
        </w:rPr>
        <w:t xml:space="preserve"> (2009) further contends that there is a gendered foundation of racial formation in US history.</w:t>
      </w:r>
    </w:p>
    <w:p xmlns:wp14="http://schemas.microsoft.com/office/word/2010/wordml" w:rsidRPr="00925549" w:rsidR="00156D69" w:rsidP="00156D69" w:rsidRDefault="00156D69" w14:paraId="7F63290D" wp14:textId="77777777"/>
    <w:p xmlns:wp14="http://schemas.microsoft.com/office/word/2010/wordml" w:rsidRPr="00925549" w:rsidR="00156D69" w:rsidP="00156D69" w:rsidRDefault="00156D69" w14:paraId="523C32B1" wp14:textId="77777777" wp14:noSpellErr="1">
      <w:pPr>
        <w:pStyle w:val="Heading4"/>
      </w:pPr>
      <w:r w:rsidR="584A6C14">
        <w:rPr/>
        <w:t xml:space="preserve">Eurocentric geopolitics is a liberal racist farce --- confronting the metaphysical structures of European thought is a prerequisite to solving any environmental catastrophe or nuclear war </w:t>
      </w:r>
    </w:p>
    <w:p xmlns:wp14="http://schemas.microsoft.com/office/word/2010/wordml" w:rsidRPr="00925549" w:rsidR="00156D69" w:rsidP="00156D69" w:rsidRDefault="00156D69" w14:paraId="75B7D7D1" wp14:textId="77777777">
      <w:r w:rsidRPr="1834D9D9" w:rsidR="1834D9D9">
        <w:rPr>
          <w:rStyle w:val="Style13ptBold"/>
        </w:rPr>
        <w:t xml:space="preserve">Grove 16 </w:t>
      </w:r>
      <w:r w:rsidRPr="1834D9D9" w:rsidR="1834D9D9">
        <w:rPr>
          <w:rStyle w:val="Style13ptBold"/>
          <w:b w:val="0"/>
          <w:bCs w:val="0"/>
        </w:rPr>
        <w:t>[</w:t>
      </w:r>
      <w:proofErr w:type="spellStart"/>
      <w:r w:rsidR="1834D9D9">
        <w:rPr/>
        <w:t>Jairus</w:t>
      </w:r>
      <w:proofErr w:type="spellEnd"/>
      <w:r w:rsidR="1834D9D9">
        <w:rPr/>
        <w:t xml:space="preserve">, Professor of IR @ Hawaii, January 11, 2016, </w:t>
      </w:r>
      <w:hyperlink r:id="R0013e35ec0a24630">
        <w:r w:rsidRPr="1834D9D9" w:rsidR="1834D9D9">
          <w:rPr>
            <w:rStyle w:val="Hyperlink"/>
          </w:rPr>
          <w:t>http://bostonreview.net/forum/new-nature/jairus-grove-jairus-grove-response-jedediah-purdy</w:t>
        </w:r>
      </w:hyperlink>
      <w:r w:rsidR="1834D9D9">
        <w:rPr/>
        <w:t>]</w:t>
      </w:r>
    </w:p>
    <w:p xmlns:wp14="http://schemas.microsoft.com/office/word/2010/wordml" w:rsidRPr="00925549" w:rsidR="00156D69" w:rsidP="00156D69" w:rsidRDefault="00156D69" w14:paraId="6A2C7829" wp14:textId="77777777"/>
    <w:p xmlns:wp14="http://schemas.microsoft.com/office/word/2010/wordml" w:rsidRPr="00925549" w:rsidR="00156D69" w:rsidP="00156D69" w:rsidRDefault="00156D69" w14:paraId="3A06FFD1" wp14:textId="77777777">
      <w:pPr>
        <w:rPr>
          <w:rStyle w:val="StyleUnderline"/>
        </w:rPr>
      </w:pPr>
      <w:r w:rsidRPr="1834D9D9" w:rsidR="1834D9D9">
        <w:rPr>
          <w:sz w:val="16"/>
          <w:szCs w:val="16"/>
        </w:rPr>
        <w:t xml:space="preserve">Unlike many who appeal to the Anthropocene simply to advance the cause of geoengineering, </w:t>
      </w:r>
      <w:proofErr w:type="spellStart"/>
      <w:r w:rsidRPr="1834D9D9" w:rsidR="1834D9D9">
        <w:rPr>
          <w:sz w:val="16"/>
          <w:szCs w:val="16"/>
        </w:rPr>
        <w:t>Jedediah</w:t>
      </w:r>
      <w:proofErr w:type="spellEnd"/>
      <w:r w:rsidRPr="1834D9D9" w:rsidR="1834D9D9">
        <w:rPr>
          <w:sz w:val="16"/>
          <w:szCs w:val="16"/>
        </w:rPr>
        <w:t xml:space="preserve"> </w:t>
      </w:r>
      <w:r w:rsidRPr="1834D9D9" w:rsidR="1834D9D9">
        <w:rPr>
          <w:rStyle w:val="StyleUnderline"/>
        </w:rPr>
        <w:t>Purdy</w:t>
      </w:r>
      <w:r w:rsidRPr="1834D9D9" w:rsidR="1834D9D9">
        <w:rPr>
          <w:sz w:val="16"/>
          <w:szCs w:val="16"/>
        </w:rPr>
        <w:t xml:space="preserve"> begins with an assessment of our political condition. Still, he </w:t>
      </w:r>
      <w:r w:rsidRPr="1834D9D9" w:rsidR="1834D9D9">
        <w:rPr>
          <w:rStyle w:val="Emphasis"/>
        </w:rPr>
        <w:t>fails to appreciate the nature of the geopolitics responsible for the crisis we face</w:t>
      </w:r>
      <w:r w:rsidRPr="1834D9D9" w:rsidR="1834D9D9">
        <w:rPr>
          <w:sz w:val="16"/>
          <w:szCs w:val="16"/>
        </w:rPr>
        <w:t xml:space="preserve">. If we are to take up his noble call for an ecological democracy, we must acknowledge that </w:t>
      </w:r>
      <w:r w:rsidRPr="1834D9D9" w:rsidR="1834D9D9">
        <w:rPr>
          <w:rStyle w:val="StyleUnderline"/>
        </w:rPr>
        <w:t>the violence done to our planet has largely been perpetrated not by all humans but by a select group of Europeans. The Anthropos</w:t>
      </w:r>
      <w:r w:rsidRPr="1834D9D9" w:rsidR="1834D9D9">
        <w:rPr>
          <w:sz w:val="16"/>
          <w:szCs w:val="16"/>
        </w:rPr>
        <w:t>—the human species as such—</w:t>
      </w:r>
      <w:r w:rsidRPr="1834D9D9" w:rsidR="1834D9D9">
        <w:rPr>
          <w:rStyle w:val="StyleUnderline"/>
        </w:rPr>
        <w:t xml:space="preserve">is not to blame. Properly named, our era is not the </w:t>
      </w:r>
      <w:r w:rsidRPr="1834D9D9" w:rsidR="1834D9D9">
        <w:rPr>
          <w:rStyle w:val="StyleUnderline"/>
          <w:highlight w:val="magenta"/>
        </w:rPr>
        <w:t>Anthropocene</w:t>
      </w:r>
      <w:r w:rsidRPr="1834D9D9" w:rsidR="1834D9D9">
        <w:rPr>
          <w:rStyle w:val="StyleUnderline"/>
        </w:rPr>
        <w:t xml:space="preserve"> but the </w:t>
      </w:r>
      <w:proofErr w:type="spellStart"/>
      <w:r w:rsidRPr="1834D9D9" w:rsidR="1834D9D9">
        <w:rPr>
          <w:rStyle w:val="StyleUnderline"/>
        </w:rPr>
        <w:t>Eurocene</w:t>
      </w:r>
      <w:proofErr w:type="spellEnd"/>
      <w:r w:rsidRPr="1834D9D9" w:rsidR="1834D9D9">
        <w:rPr>
          <w:rStyle w:val="StyleUnderline"/>
        </w:rPr>
        <w:t>.</w:t>
      </w:r>
      <w:r w:rsidRPr="1834D9D9" w:rsidR="1834D9D9">
        <w:rPr>
          <w:sz w:val="16"/>
          <w:szCs w:val="16"/>
        </w:rPr>
        <w:t xml:space="preserve"> </w:t>
      </w:r>
      <w:r w:rsidRPr="1834D9D9" w:rsidR="1834D9D9">
        <w:rPr>
          <w:rStyle w:val="StyleUnderline"/>
        </w:rPr>
        <w:t>It was a European elite that developed a distinctively mechanistic view of matter</w:t>
      </w:r>
      <w:r w:rsidRPr="1834D9D9" w:rsidR="1834D9D9">
        <w:rPr>
          <w:sz w:val="16"/>
          <w:szCs w:val="16"/>
        </w:rPr>
        <w:t xml:space="preserve">, an oppositional relationship to nature, </w:t>
      </w:r>
      <w:r w:rsidRPr="1834D9D9" w:rsidR="1834D9D9">
        <w:rPr>
          <w:rStyle w:val="StyleUnderline"/>
        </w:rPr>
        <w:t xml:space="preserve">and an economic system indebted to </w:t>
      </w:r>
      <w:r w:rsidRPr="1834D9D9" w:rsidR="1834D9D9">
        <w:rPr>
          <w:rStyle w:val="Emphasis"/>
        </w:rPr>
        <w:t>geographical expansion.</w:t>
      </w:r>
      <w:r w:rsidRPr="1834D9D9" w:rsidR="1834D9D9">
        <w:rPr>
          <w:sz w:val="16"/>
          <w:szCs w:val="16"/>
        </w:rPr>
        <w:t xml:space="preserve"> </w:t>
      </w:r>
      <w:r w:rsidRPr="1834D9D9" w:rsidR="1834D9D9">
        <w:rPr>
          <w:rStyle w:val="StyleUnderline"/>
        </w:rPr>
        <w:t>The resulting political orders measured success by how much wealth could be generated in the exploitation of peoples and resources</w:t>
      </w:r>
      <w:r w:rsidRPr="1834D9D9" w:rsidR="1834D9D9">
        <w:rPr>
          <w:sz w:val="16"/>
          <w:szCs w:val="16"/>
        </w:rPr>
        <w:t xml:space="preserve">. </w:t>
      </w:r>
      <w:r w:rsidRPr="1834D9D9" w:rsidR="1834D9D9">
        <w:rPr>
          <w:rStyle w:val="StyleUnderline"/>
        </w:rPr>
        <w:t>The geological record bears the mark of this European assemblage of hierarchies</w:t>
      </w:r>
      <w:r w:rsidRPr="1834D9D9" w:rsidR="1834D9D9">
        <w:rPr>
          <w:sz w:val="16"/>
          <w:szCs w:val="16"/>
        </w:rPr>
        <w:t xml:space="preserve">. </w:t>
      </w:r>
      <w:r w:rsidRPr="1834D9D9" w:rsidR="1834D9D9">
        <w:rPr>
          <w:rStyle w:val="StyleUnderline"/>
        </w:rPr>
        <w:t>Understanding the forces of Europeanization</w:t>
      </w:r>
      <w:r w:rsidRPr="1834D9D9" w:rsidR="1834D9D9">
        <w:rPr>
          <w:sz w:val="16"/>
          <w:szCs w:val="16"/>
        </w:rPr>
        <w:t xml:space="preserve">—the forces of </w:t>
      </w:r>
      <w:r w:rsidRPr="1834D9D9" w:rsidR="1834D9D9">
        <w:rPr>
          <w:rStyle w:val="StyleUnderline"/>
        </w:rPr>
        <w:t>racial superiority</w:t>
      </w:r>
      <w:r w:rsidRPr="1834D9D9" w:rsidR="1834D9D9">
        <w:rPr>
          <w:sz w:val="16"/>
          <w:szCs w:val="16"/>
        </w:rPr>
        <w:t xml:space="preserve">, </w:t>
      </w:r>
      <w:r w:rsidRPr="1834D9D9" w:rsidR="1834D9D9">
        <w:rPr>
          <w:rStyle w:val="StyleUnderline"/>
        </w:rPr>
        <w:t>economic hegemony</w:t>
      </w:r>
      <w:r w:rsidRPr="1834D9D9" w:rsidR="1834D9D9">
        <w:rPr>
          <w:sz w:val="16"/>
          <w:szCs w:val="16"/>
        </w:rPr>
        <w:t xml:space="preserve">, </w:t>
      </w:r>
      <w:r w:rsidRPr="1834D9D9" w:rsidR="1834D9D9">
        <w:rPr>
          <w:rStyle w:val="StyleUnderline"/>
        </w:rPr>
        <w:t>and global resettlement</w:t>
      </w:r>
      <w:r w:rsidRPr="1834D9D9" w:rsidR="1834D9D9">
        <w:rPr>
          <w:sz w:val="16"/>
          <w:szCs w:val="16"/>
        </w:rPr>
        <w:t>—</w:t>
      </w:r>
      <w:r w:rsidRPr="1834D9D9" w:rsidR="1834D9D9">
        <w:rPr>
          <w:rStyle w:val="Emphasis"/>
        </w:rPr>
        <w:t xml:space="preserve">is essential to understanding how the planet got to this point, and how “we” could possibly become democratic. </w:t>
      </w:r>
      <w:r w:rsidRPr="1834D9D9" w:rsidR="1834D9D9">
        <w:rPr>
          <w:sz w:val="16"/>
          <w:szCs w:val="16"/>
        </w:rPr>
        <w:t xml:space="preserve">Purdy and others claim there are two reasons for renaming the last few centuries to mark a new geological era. The first is a matter of accuracy: there is significant evidence that humans have contributed to climate change. The second is a matter of consciousness raising: renaming the Holocene is essential to raising awareness that humans are responsible. Yet on both counts, </w:t>
      </w:r>
      <w:r w:rsidRPr="1834D9D9" w:rsidR="1834D9D9">
        <w:rPr>
          <w:rStyle w:val="StyleUnderline"/>
        </w:rPr>
        <w:t>we should reconsider what we mean by “human</w:t>
      </w:r>
      <w:r w:rsidRPr="1834D9D9" w:rsidR="1834D9D9">
        <w:rPr>
          <w:sz w:val="16"/>
          <w:szCs w:val="16"/>
        </w:rPr>
        <w:t xml:space="preserve">.” It would be more accurate, and go further in raising awareness, to acknowledge the grossly disproportionate impact Europeans have had on our planet. </w:t>
      </w:r>
      <w:r w:rsidRPr="1834D9D9" w:rsidR="1834D9D9">
        <w:rPr>
          <w:rStyle w:val="StyleUnderline"/>
        </w:rPr>
        <w:t xml:space="preserve">This is not just another hyperbolic </w:t>
      </w:r>
      <w:r w:rsidRPr="1834D9D9" w:rsidR="1834D9D9">
        <w:rPr>
          <w:rStyle w:val="StyleUnderline"/>
          <w:highlight w:val="magenta"/>
        </w:rPr>
        <w:t>jeremiad</w:t>
      </w:r>
      <w:r w:rsidRPr="1834D9D9" w:rsidR="1834D9D9">
        <w:rPr>
          <w:rStyle w:val="StyleUnderline"/>
        </w:rPr>
        <w:t xml:space="preserve"> against European peoples: Purdy’s invitation for global democratic thinking requires a geological history and name that </w:t>
      </w:r>
      <w:r w:rsidRPr="1834D9D9" w:rsidR="1834D9D9">
        <w:rPr>
          <w:rStyle w:val="Emphasis"/>
        </w:rPr>
        <w:t>foregrounds what really stands in the way</w:t>
      </w:r>
      <w:r w:rsidRPr="1834D9D9" w:rsidR="1834D9D9">
        <w:rPr>
          <w:rStyle w:val="StyleUnderline"/>
        </w:rPr>
        <w:t xml:space="preserve"> of such a future. </w:t>
      </w:r>
      <w:r w:rsidRPr="1834D9D9" w:rsidR="1834D9D9">
        <w:rPr>
          <w:sz w:val="16"/>
          <w:szCs w:val="16"/>
        </w:rPr>
        <w:t xml:space="preserve">As Purdy points out (unlike Paul </w:t>
      </w:r>
      <w:proofErr w:type="spellStart"/>
      <w:r w:rsidRPr="1834D9D9" w:rsidR="1834D9D9">
        <w:rPr>
          <w:sz w:val="16"/>
          <w:szCs w:val="16"/>
        </w:rPr>
        <w:t>Crutzen</w:t>
      </w:r>
      <w:proofErr w:type="spellEnd"/>
      <w:r w:rsidRPr="1834D9D9" w:rsidR="1834D9D9">
        <w:rPr>
          <w:sz w:val="16"/>
          <w:szCs w:val="16"/>
        </w:rPr>
        <w:t xml:space="preserve"> and others), the “human” footprint involves much more than just carbon dioxide. </w:t>
      </w:r>
      <w:r w:rsidRPr="1834D9D9" w:rsidR="1834D9D9">
        <w:rPr>
          <w:rStyle w:val="StyleUnderline"/>
        </w:rPr>
        <w:t>On a geological time scale, the effects of atmospheric carbon dioxide are dwarfed by those of radioactivity and are comparable to those of plastic, the modern waste product par excellence.</w:t>
      </w:r>
      <w:r w:rsidRPr="1834D9D9" w:rsidR="1834D9D9">
        <w:rPr>
          <w:sz w:val="16"/>
          <w:szCs w:val="16"/>
        </w:rPr>
        <w:t xml:space="preserve"> </w:t>
      </w:r>
      <w:r w:rsidRPr="1834D9D9" w:rsidR="1834D9D9">
        <w:rPr>
          <w:rStyle w:val="StyleUnderline"/>
        </w:rPr>
        <w:t xml:space="preserve">If the Anthropocene is meant to name the scale of human impacts on the planet, it should refer not only to warming but also to cooling the earth, and Europeanization has done both at levels that even China’s current growth cannot match. </w:t>
      </w:r>
      <w:r w:rsidRPr="1834D9D9" w:rsidR="1834D9D9">
        <w:rPr>
          <w:sz w:val="16"/>
          <w:szCs w:val="16"/>
        </w:rPr>
        <w:t xml:space="preserve">Beginning in 1610, a small-scale ice age took hold of the planet when a wilder arboreal nature took back what had been inhabited land: </w:t>
      </w:r>
      <w:r w:rsidRPr="1834D9D9" w:rsidR="1834D9D9">
        <w:rPr>
          <w:rStyle w:val="StyleUnderline"/>
        </w:rPr>
        <w:t>some 20 million people killed by the European invasion of the Americas resulted in vast reforestation of the North and South American continents. The providence spoken of by those who arrived was not God but syphilis, influenza, and the number of other species that went along for the ride.</w:t>
      </w:r>
      <w:r w:rsidRPr="1834D9D9" w:rsidR="1834D9D9">
        <w:rPr>
          <w:sz w:val="16"/>
          <w:szCs w:val="16"/>
        </w:rPr>
        <w:t xml:space="preserve"> </w:t>
      </w:r>
      <w:r w:rsidRPr="1834D9D9" w:rsidR="1834D9D9">
        <w:rPr>
          <w:rStyle w:val="Emphasis"/>
        </w:rPr>
        <w:t>Waves of well-armed European explorers and settlers leveraged the devastation for their own gain. There is no way to know how many languages, cities, ideas, cosmologies, and ways of inhabiting the world were lost in this genocide and terraforming of the Americas. The history of nuclear weapons is also predominantly European</w:t>
      </w:r>
      <w:r w:rsidRPr="1834D9D9" w:rsidR="1834D9D9">
        <w:rPr>
          <w:sz w:val="16"/>
          <w:szCs w:val="16"/>
        </w:rPr>
        <w:t xml:space="preserve">. The bombing of </w:t>
      </w:r>
      <w:r w:rsidRPr="1834D9D9" w:rsidR="1834D9D9">
        <w:rPr>
          <w:rStyle w:val="StyleUnderline"/>
        </w:rPr>
        <w:t xml:space="preserve">Hiroshima </w:t>
      </w:r>
      <w:r w:rsidRPr="1834D9D9" w:rsidR="1834D9D9">
        <w:rPr>
          <w:sz w:val="16"/>
          <w:szCs w:val="16"/>
        </w:rPr>
        <w:t xml:space="preserve">on August 6, 1945, </w:t>
      </w:r>
      <w:r w:rsidRPr="1834D9D9" w:rsidR="1834D9D9">
        <w:rPr>
          <w:rStyle w:val="StyleUnderline"/>
        </w:rPr>
        <w:t>is only the beginning of this story</w:t>
      </w:r>
      <w:r w:rsidRPr="1834D9D9" w:rsidR="1834D9D9">
        <w:rPr>
          <w:sz w:val="16"/>
          <w:szCs w:val="16"/>
        </w:rPr>
        <w:t xml:space="preserve">. </w:t>
      </w:r>
      <w:r w:rsidRPr="1834D9D9" w:rsidR="1834D9D9">
        <w:rPr>
          <w:rStyle w:val="StyleUnderline"/>
        </w:rPr>
        <w:t>In the years that have followed, more than 2,000 nuclear weapons have been tested,</w:t>
      </w:r>
      <w:r w:rsidRPr="1834D9D9" w:rsidR="1834D9D9">
        <w:rPr>
          <w:sz w:val="16"/>
          <w:szCs w:val="16"/>
        </w:rPr>
        <w:t xml:space="preserve"> about </w:t>
      </w:r>
      <w:r w:rsidRPr="1834D9D9" w:rsidR="1834D9D9">
        <w:rPr>
          <w:rStyle w:val="StyleUnderline"/>
        </w:rPr>
        <w:t>97 percent of which were detonated by European powers</w:t>
      </w:r>
      <w:r w:rsidRPr="1834D9D9" w:rsidR="1834D9D9">
        <w:rPr>
          <w:sz w:val="16"/>
          <w:szCs w:val="16"/>
        </w:rPr>
        <w:t xml:space="preserve">. </w:t>
      </w:r>
      <w:r w:rsidRPr="1834D9D9" w:rsidR="1834D9D9">
        <w:rPr>
          <w:rStyle w:val="StyleUnderline"/>
        </w:rPr>
        <w:t>Those detonations do not appear as tests from the perspectives of the Marshallese or Western Shoshone.</w:t>
      </w:r>
      <w:r w:rsidRPr="1834D9D9" w:rsidR="1834D9D9">
        <w:rPr>
          <w:sz w:val="16"/>
          <w:szCs w:val="16"/>
        </w:rPr>
        <w:t xml:space="preserve"> </w:t>
      </w:r>
      <w:r w:rsidRPr="1834D9D9" w:rsidR="1834D9D9">
        <w:rPr>
          <w:rStyle w:val="StyleUnderline"/>
        </w:rPr>
        <w:t>A seventy-year nuclear war has spread cancer, incinerated sacred lands, and made other spaces uninhabitable on a temporal scale several orders of magnitude more condensed than the lifespan of atmospheric carbon dioxide.</w:t>
      </w:r>
      <w:r w:rsidRPr="1834D9D9" w:rsidR="1834D9D9">
        <w:rPr>
          <w:sz w:val="16"/>
          <w:szCs w:val="16"/>
        </w:rPr>
        <w:t xml:space="preserve"> The nuclear powers of the </w:t>
      </w:r>
      <w:proofErr w:type="spellStart"/>
      <w:r w:rsidRPr="1834D9D9" w:rsidR="1834D9D9">
        <w:rPr>
          <w:sz w:val="16"/>
          <w:szCs w:val="16"/>
        </w:rPr>
        <w:t>Eurocene</w:t>
      </w:r>
      <w:proofErr w:type="spellEnd"/>
      <w:r w:rsidRPr="1834D9D9" w:rsidR="1834D9D9">
        <w:rPr>
          <w:sz w:val="16"/>
          <w:szCs w:val="16"/>
        </w:rPr>
        <w:t xml:space="preserve">—the United States, Russia, the United Kingdom, France, and Israel—possess 97 percent of the 15,800 nuclear weapons around the planet. </w:t>
      </w:r>
      <w:r w:rsidRPr="1834D9D9" w:rsidR="1834D9D9">
        <w:rPr>
          <w:rStyle w:val="Emphasis"/>
        </w:rPr>
        <w:t xml:space="preserve">The </w:t>
      </w:r>
      <w:r w:rsidRPr="1834D9D9" w:rsidR="1834D9D9">
        <w:rPr>
          <w:rStyle w:val="Emphasis"/>
          <w:highlight w:val="magenta"/>
        </w:rPr>
        <w:t>beleaguered</w:t>
      </w:r>
      <w:r w:rsidRPr="1834D9D9" w:rsidR="1834D9D9">
        <w:rPr>
          <w:rStyle w:val="Emphasis"/>
        </w:rPr>
        <w:t xml:space="preserve"> state of the arms control agenda means self-annihilation is still a very real possibility</w:t>
      </w:r>
      <w:r w:rsidRPr="1834D9D9" w:rsidR="1834D9D9">
        <w:rPr>
          <w:sz w:val="16"/>
          <w:szCs w:val="16"/>
        </w:rPr>
        <w:t xml:space="preserve">. </w:t>
      </w:r>
      <w:r w:rsidRPr="1834D9D9" w:rsidR="1834D9D9">
        <w:rPr>
          <w:rStyle w:val="StyleUnderline"/>
        </w:rPr>
        <w:t>As for plastic, the Texas-sized trash gyres that swirl in the world’s oceans are another reminder of what a cosmology of disposability and synthetic chemistry has wrought</w:t>
      </w:r>
      <w:r w:rsidRPr="1834D9D9" w:rsidR="1834D9D9">
        <w:rPr>
          <w:sz w:val="16"/>
          <w:szCs w:val="16"/>
        </w:rPr>
        <w:t xml:space="preserve">. </w:t>
      </w:r>
      <w:r w:rsidRPr="1834D9D9" w:rsidR="1834D9D9">
        <w:rPr>
          <w:rStyle w:val="StyleUnderline"/>
        </w:rPr>
        <w:t>Plastic may lack the longevity of carbon dioxide and irradiated earth, but for hundreds, maybe thousands of years it will continue to circulate, wreaking havoc throughout the food chain</w:t>
      </w:r>
      <w:r w:rsidRPr="1834D9D9" w:rsidR="1834D9D9">
        <w:rPr>
          <w:sz w:val="16"/>
          <w:szCs w:val="16"/>
        </w:rPr>
        <w:t xml:space="preserve">. We have post–World War II European development to thank for single-serve plastic shampoo pouches and bottled water—the latter needed only because nearby streams have been sold to Coca-Cola. </w:t>
      </w:r>
      <w:r w:rsidRPr="1834D9D9" w:rsidR="1834D9D9">
        <w:rPr>
          <w:rStyle w:val="StyleUnderline"/>
        </w:rPr>
        <w:t xml:space="preserve">Acknowledging the distinctively European history of our geological era serves a </w:t>
      </w:r>
      <w:r w:rsidRPr="1834D9D9" w:rsidR="1834D9D9">
        <w:rPr>
          <w:rStyle w:val="Emphasis"/>
        </w:rPr>
        <w:t xml:space="preserve">practical as well as a </w:t>
      </w:r>
      <w:r w:rsidRPr="1834D9D9" w:rsidR="1834D9D9">
        <w:rPr>
          <w:rStyle w:val="Emphasis"/>
          <w:highlight w:val="magenta"/>
        </w:rPr>
        <w:t>polemical</w:t>
      </w:r>
      <w:r w:rsidRPr="1834D9D9" w:rsidR="1834D9D9">
        <w:rPr>
          <w:rStyle w:val="Emphasis"/>
        </w:rPr>
        <w:t xml:space="preserve"> end</w:t>
      </w:r>
      <w:r w:rsidRPr="1834D9D9" w:rsidR="1834D9D9">
        <w:rPr>
          <w:sz w:val="16"/>
          <w:szCs w:val="16"/>
        </w:rPr>
        <w:t xml:space="preserve">. </w:t>
      </w:r>
      <w:r w:rsidRPr="1834D9D9" w:rsidR="1834D9D9">
        <w:rPr>
          <w:rStyle w:val="StyleUnderline"/>
        </w:rPr>
        <w:t xml:space="preserve">Any democratic project must confront the geopolitics of the </w:t>
      </w:r>
      <w:proofErr w:type="spellStart"/>
      <w:r w:rsidRPr="1834D9D9" w:rsidR="1834D9D9">
        <w:rPr>
          <w:rStyle w:val="StyleUnderline"/>
        </w:rPr>
        <w:t>Eurocene</w:t>
      </w:r>
      <w:proofErr w:type="spellEnd"/>
      <w:r w:rsidRPr="1834D9D9" w:rsidR="1834D9D9">
        <w:rPr>
          <w:rStyle w:val="StyleUnderline"/>
        </w:rPr>
        <w:t xml:space="preserve"> because it challenges the very paradigm of equality</w:t>
      </w:r>
      <w:r w:rsidRPr="1834D9D9" w:rsidR="1834D9D9">
        <w:rPr>
          <w:sz w:val="16"/>
          <w:szCs w:val="16"/>
        </w:rPr>
        <w:t xml:space="preserve">. “In the Anthropocene,” Purdy writes, “environmental justice might also mean an equal role in shaping the future of the planet.” In fact, </w:t>
      </w:r>
      <w:r w:rsidRPr="1834D9D9" w:rsidR="1834D9D9">
        <w:rPr>
          <w:rStyle w:val="StyleUnderline"/>
        </w:rPr>
        <w:t xml:space="preserve">environmental justice will require unequal roles: significantly constraining, even </w:t>
      </w:r>
      <w:r w:rsidRPr="1834D9D9" w:rsidR="1834D9D9">
        <w:rPr>
          <w:rStyle w:val="Emphasis"/>
        </w:rPr>
        <w:t xml:space="preserve">repressing, </w:t>
      </w:r>
      <w:r w:rsidRPr="1834D9D9" w:rsidR="1834D9D9">
        <w:rPr>
          <w:rStyle w:val="Emphasis"/>
        </w:rPr>
        <w:t>the</w:t>
      </w:r>
      <w:r w:rsidRPr="1834D9D9" w:rsidR="1834D9D9">
        <w:rPr>
          <w:rStyle w:val="Emphasis"/>
        </w:rPr>
        <w:t xml:space="preserve"> powers of the </w:t>
      </w:r>
      <w:proofErr w:type="spellStart"/>
      <w:r w:rsidRPr="1834D9D9" w:rsidR="1834D9D9">
        <w:rPr>
          <w:rStyle w:val="Emphasis"/>
        </w:rPr>
        <w:t>Eurocene</w:t>
      </w:r>
      <w:proofErr w:type="spellEnd"/>
      <w:r w:rsidRPr="1834D9D9" w:rsidR="1834D9D9">
        <w:rPr>
          <w:rStyle w:val="StyleUnderline"/>
        </w:rPr>
        <w:t>. On the eve of the creation of the United Nations at the Dumbarton Oaks conference</w:t>
      </w:r>
      <w:r w:rsidRPr="1834D9D9" w:rsidR="1834D9D9">
        <w:rPr>
          <w:sz w:val="16"/>
          <w:szCs w:val="16"/>
        </w:rPr>
        <w:t>, W. E. B</w:t>
      </w:r>
      <w:r w:rsidRPr="1834D9D9" w:rsidR="1834D9D9">
        <w:rPr>
          <w:rStyle w:val="StyleUnderline"/>
        </w:rPr>
        <w:t xml:space="preserve">. Du </w:t>
      </w:r>
      <w:proofErr w:type="spellStart"/>
      <w:r w:rsidRPr="1834D9D9" w:rsidR="1834D9D9">
        <w:rPr>
          <w:rStyle w:val="StyleUnderline"/>
        </w:rPr>
        <w:t>Bois</w:t>
      </w:r>
      <w:proofErr w:type="spellEnd"/>
      <w:r w:rsidRPr="1834D9D9" w:rsidR="1834D9D9">
        <w:rPr>
          <w:rStyle w:val="StyleUnderline"/>
        </w:rPr>
        <w:t xml:space="preserve"> saw the failure of a dream before it had even been fully formed: the vast new international body was little more than the institutionalization of the global “color line</w:t>
      </w:r>
      <w:r w:rsidRPr="1834D9D9" w:rsidR="1834D9D9">
        <w:rPr>
          <w:sz w:val="16"/>
          <w:szCs w:val="16"/>
        </w:rPr>
        <w:t xml:space="preserve">.” The great powers had insisted upon a Security Council, and the General Assembly would be subordinated to its nuclear authority. </w:t>
      </w:r>
      <w:r w:rsidRPr="1834D9D9" w:rsidR="1834D9D9">
        <w:rPr>
          <w:rStyle w:val="StyleUnderline"/>
        </w:rPr>
        <w:t xml:space="preserve">Purdy’s suggestion that the planet could be governed equally ignores the vast systems of injustice—settler-colonialism, primitive accumulation, and violent power politics—that </w:t>
      </w:r>
      <w:r w:rsidRPr="1834D9D9" w:rsidR="1834D9D9">
        <w:rPr>
          <w:rStyle w:val="Emphasis"/>
        </w:rPr>
        <w:t>stand in the way</w:t>
      </w:r>
      <w:r w:rsidRPr="1834D9D9" w:rsidR="1834D9D9">
        <w:rPr>
          <w:rStyle w:val="StyleUnderline"/>
        </w:rPr>
        <w:t xml:space="preserve">, upheld by great powers that use nuclear weapons to deter change and </w:t>
      </w:r>
      <w:r w:rsidRPr="1834D9D9" w:rsidR="1834D9D9">
        <w:rPr>
          <w:rStyle w:val="Emphasis"/>
        </w:rPr>
        <w:t>deploy swarms of drones to hunt down those too small for the nuclear option.</w:t>
      </w:r>
      <w:r w:rsidRPr="1834D9D9" w:rsidR="1834D9D9">
        <w:rPr>
          <w:sz w:val="16"/>
          <w:szCs w:val="16"/>
        </w:rPr>
        <w:t xml:space="preserve"> I would like to be part of Purdy’s ecological democracy, but he is wrong to say “There is no political agent, community, or even movement on the scale of humanity’s world-making decisions.” </w:t>
      </w:r>
      <w:r w:rsidRPr="1834D9D9" w:rsidR="1834D9D9">
        <w:rPr>
          <w:rStyle w:val="Emphasis"/>
        </w:rPr>
        <w:t>We share a world governed by a few states with the capability of ending all life on the planet. At the international scale, these states are essentially authoritarian; they rule by economic violence and warfare</w:t>
      </w:r>
      <w:r w:rsidRPr="1834D9D9" w:rsidR="1834D9D9">
        <w:rPr>
          <w:sz w:val="16"/>
          <w:szCs w:val="16"/>
        </w:rPr>
        <w:t xml:space="preserve">. </w:t>
      </w:r>
      <w:r w:rsidRPr="1834D9D9" w:rsidR="1834D9D9">
        <w:rPr>
          <w:rStyle w:val="StyleUnderline"/>
        </w:rPr>
        <w:t xml:space="preserve">That some of those states are not authoritarian at the domestic level is of little consequence to the rest of the world. </w:t>
      </w:r>
      <w:r w:rsidRPr="1834D9D9" w:rsidR="1834D9D9">
        <w:rPr>
          <w:sz w:val="16"/>
          <w:szCs w:val="16"/>
        </w:rPr>
        <w:t xml:space="preserve">It should come as no surprise that the leaders of the food sovereignty and anti–fossil fuel movements Purdy describes belong to marginalized groups that see no future in our current geopolitical order. Indigenous, black, and brown people are at the vanguard of political struggle not because they are more natural but because they have had front row seats in the making of this crisis. The </w:t>
      </w:r>
      <w:proofErr w:type="spellStart"/>
      <w:r w:rsidRPr="1834D9D9" w:rsidR="1834D9D9">
        <w:rPr>
          <w:sz w:val="16"/>
          <w:szCs w:val="16"/>
        </w:rPr>
        <w:t>Eurocene</w:t>
      </w:r>
      <w:proofErr w:type="spellEnd"/>
      <w:r w:rsidRPr="1834D9D9" w:rsidR="1834D9D9">
        <w:rPr>
          <w:sz w:val="16"/>
          <w:szCs w:val="16"/>
        </w:rPr>
        <w:t xml:space="preserve"> is not perpetrated by all people of European heritage, many of whom oppose the existing geopolitical order—myself included. </w:t>
      </w:r>
      <w:r w:rsidRPr="1834D9D9" w:rsidR="1834D9D9">
        <w:rPr>
          <w:rStyle w:val="Emphasis"/>
        </w:rPr>
        <w:t xml:space="preserve">This distinction—between being European and being an agent of the </w:t>
      </w:r>
      <w:proofErr w:type="spellStart"/>
      <w:r w:rsidRPr="1834D9D9" w:rsidR="1834D9D9">
        <w:rPr>
          <w:rStyle w:val="Emphasis"/>
        </w:rPr>
        <w:t>Eurocene</w:t>
      </w:r>
      <w:proofErr w:type="spellEnd"/>
      <w:r w:rsidRPr="1834D9D9" w:rsidR="1834D9D9">
        <w:rPr>
          <w:rStyle w:val="Emphasis"/>
        </w:rPr>
        <w:t>—only intensifies the need to rethink democratization as demanding a politics of inequality rather than a politics of incorporation</w:t>
      </w:r>
      <w:r w:rsidRPr="1834D9D9" w:rsidR="1834D9D9">
        <w:rPr>
          <w:sz w:val="16"/>
          <w:szCs w:val="16"/>
        </w:rPr>
        <w:t>. Such a remaking of justice is as complex and difficult as the climate crisis itself, and just as worthy a struggle, irrespective of whether we can succeed</w:t>
      </w:r>
      <w:r w:rsidRPr="1834D9D9" w:rsidR="1834D9D9">
        <w:rPr>
          <w:rStyle w:val="StyleUnderline"/>
        </w:rPr>
        <w:t>. As</w:t>
      </w:r>
      <w:r w:rsidRPr="1834D9D9" w:rsidR="1834D9D9">
        <w:rPr>
          <w:sz w:val="16"/>
          <w:szCs w:val="16"/>
        </w:rPr>
        <w:t xml:space="preserve"> Sylvia </w:t>
      </w:r>
      <w:proofErr w:type="spellStart"/>
      <w:r w:rsidRPr="1834D9D9" w:rsidR="1834D9D9">
        <w:rPr>
          <w:rStyle w:val="StyleUnderline"/>
        </w:rPr>
        <w:t>Wynter</w:t>
      </w:r>
      <w:proofErr w:type="spellEnd"/>
      <w:r w:rsidRPr="1834D9D9" w:rsidR="1834D9D9">
        <w:rPr>
          <w:rStyle w:val="StyleUnderline"/>
        </w:rPr>
        <w:t xml:space="preserve"> has said, “we must now collectively undertake a rewriting of knowledge as we know it. . . . </w:t>
      </w:r>
      <w:r w:rsidRPr="1834D9D9" w:rsidR="1834D9D9">
        <w:rPr>
          <w:rStyle w:val="StyleUnderline"/>
        </w:rPr>
        <w:t>because</w:t>
      </w:r>
      <w:r w:rsidRPr="1834D9D9" w:rsidR="1834D9D9">
        <w:rPr>
          <w:rStyle w:val="StyleUnderline"/>
        </w:rPr>
        <w:t xml:space="preserve"> the West did change the world, totally.”</w:t>
      </w:r>
      <w:r w:rsidRPr="1834D9D9" w:rsidR="1834D9D9">
        <w:rPr>
          <w:sz w:val="16"/>
          <w:szCs w:val="16"/>
        </w:rPr>
        <w:t xml:space="preserve"> </w:t>
      </w:r>
      <w:r w:rsidRPr="1834D9D9" w:rsidR="1834D9D9">
        <w:rPr>
          <w:rStyle w:val="Emphasis"/>
        </w:rPr>
        <w:t xml:space="preserve">To do so means exiting the Anthropocene as an idea, and collectively—even if not equally—exiting the </w:t>
      </w:r>
      <w:proofErr w:type="spellStart"/>
      <w:r w:rsidRPr="1834D9D9" w:rsidR="1834D9D9">
        <w:rPr>
          <w:rStyle w:val="Emphasis"/>
        </w:rPr>
        <w:t>Eurocene</w:t>
      </w:r>
      <w:proofErr w:type="spellEnd"/>
      <w:r w:rsidRPr="1834D9D9" w:rsidR="1834D9D9">
        <w:rPr>
          <w:rStyle w:val="Emphasis"/>
        </w:rPr>
        <w:t xml:space="preserve"> as a failed epoch</w:t>
      </w:r>
      <w:r w:rsidRPr="1834D9D9" w:rsidR="1834D9D9">
        <w:rPr>
          <w:sz w:val="16"/>
          <w:szCs w:val="16"/>
        </w:rPr>
        <w:t xml:space="preserve">. As </w:t>
      </w:r>
      <w:proofErr w:type="spellStart"/>
      <w:r w:rsidRPr="1834D9D9" w:rsidR="1834D9D9">
        <w:rPr>
          <w:sz w:val="16"/>
          <w:szCs w:val="16"/>
        </w:rPr>
        <w:t>Wynter</w:t>
      </w:r>
      <w:proofErr w:type="spellEnd"/>
      <w:r w:rsidRPr="1834D9D9" w:rsidR="1834D9D9">
        <w:rPr>
          <w:sz w:val="16"/>
          <w:szCs w:val="16"/>
        </w:rPr>
        <w:t xml:space="preserve"> says, </w:t>
      </w:r>
      <w:r w:rsidRPr="1834D9D9" w:rsidR="1834D9D9">
        <w:rPr>
          <w:rStyle w:val="StyleUnderline"/>
        </w:rPr>
        <w:t>we need to consider other “genres of the human.”</w:t>
      </w:r>
      <w:r w:rsidRPr="1834D9D9" w:rsidR="1834D9D9">
        <w:rPr>
          <w:sz w:val="16"/>
          <w:szCs w:val="16"/>
        </w:rPr>
        <w:t xml:space="preserve"> </w:t>
      </w:r>
      <w:proofErr w:type="spellStart"/>
      <w:r w:rsidRPr="1834D9D9" w:rsidR="1834D9D9">
        <w:rPr>
          <w:rStyle w:val="StyleUnderline"/>
        </w:rPr>
        <w:t>Wynter</w:t>
      </w:r>
      <w:proofErr w:type="spellEnd"/>
      <w:r w:rsidRPr="1834D9D9" w:rsidR="1834D9D9">
        <w:rPr>
          <w:rStyle w:val="StyleUnderline"/>
        </w:rPr>
        <w:t xml:space="preserve"> explains she will not miss the Anthropos because she, among so many others, was never considered human to begin with. To invent a new species is the task that must be undertaken before there can be a “we,” an “our,” or a “</w:t>
      </w:r>
      <w:proofErr w:type="spellStart"/>
      <w:r w:rsidRPr="1834D9D9" w:rsidR="1834D9D9">
        <w:rPr>
          <w:rStyle w:val="StyleUnderline"/>
        </w:rPr>
        <w:t>cene</w:t>
      </w:r>
      <w:proofErr w:type="spellEnd"/>
      <w:r w:rsidRPr="1834D9D9" w:rsidR="1834D9D9">
        <w:rPr>
          <w:rStyle w:val="StyleUnderline"/>
        </w:rPr>
        <w:t>” that is more than a requiem for the end.</w:t>
      </w:r>
      <w:proofErr w:type="gramStart"/>
      <w:proofErr w:type="gramEnd"/>
      <w:proofErr w:type="gramStart"/>
      <w:proofErr w:type="gramEnd"/>
    </w:p>
    <w:p xmlns:wp14="http://schemas.microsoft.com/office/word/2010/wordml" w:rsidRPr="00925549" w:rsidR="00156D69" w:rsidP="00156D69" w:rsidRDefault="00156D69" w14:paraId="53268CC1" wp14:textId="77777777"/>
    <w:p xmlns:wp14="http://schemas.microsoft.com/office/word/2010/wordml" w:rsidRPr="00925549" w:rsidR="00156D69" w:rsidP="00156D69" w:rsidRDefault="00156D69" w14:paraId="70CE73ED" wp14:textId="77777777">
      <w:pPr>
        <w:pStyle w:val="Heading4"/>
      </w:pPr>
      <w:r w:rsidR="1834D9D9">
        <w:rPr/>
        <w:t xml:space="preserve">The 1ac’s impotent </w:t>
      </w:r>
      <w:r w:rsidR="1834D9D9">
        <w:rPr/>
        <w:t>gestures of imperial violence exemplify the pursuit of power, order and nation-building, and are intended to pave over the US’ spectacular defeat in Vietnam. This violence makes imperative the intellectual task of</w:t>
      </w:r>
      <w:r w:rsidR="1834D9D9">
        <w:rPr/>
        <w:t xml:space="preserve"> bearing spectral witness to the forgotten memory of Vietnam, of</w:t>
      </w:r>
      <w:r w:rsidR="1834D9D9">
        <w:rPr/>
        <w:t xml:space="preserve"> </w:t>
      </w:r>
      <w:r w:rsidR="1834D9D9">
        <w:rPr/>
        <w:t>rethinking thinking itself</w:t>
      </w:r>
      <w:r w:rsidR="1834D9D9">
        <w:rPr/>
        <w:t xml:space="preserve">. It is the only way to undermine the metaphysical search and destroy mission of the </w:t>
      </w:r>
      <w:proofErr w:type="spellStart"/>
      <w:r w:rsidRPr="1834D9D9" w:rsidR="1834D9D9">
        <w:rPr>
          <w:highlight w:val="magenta"/>
        </w:rPr>
        <w:t>Pax</w:t>
      </w:r>
      <w:proofErr w:type="spellEnd"/>
      <w:r w:rsidRPr="1834D9D9" w:rsidR="1834D9D9">
        <w:rPr>
          <w:highlight w:val="magenta"/>
        </w:rPr>
        <w:t xml:space="preserve"> </w:t>
      </w:r>
      <w:proofErr w:type="spellStart"/>
      <w:r w:rsidRPr="1834D9D9" w:rsidR="1834D9D9">
        <w:rPr>
          <w:highlight w:val="magenta"/>
        </w:rPr>
        <w:t>Metaphysica</w:t>
      </w:r>
      <w:proofErr w:type="spellEnd"/>
      <w:r w:rsidR="1834D9D9">
        <w:rPr/>
        <w:t>.</w:t>
      </w:r>
    </w:p>
    <w:p xmlns:wp14="http://schemas.microsoft.com/office/word/2010/wordml" w:rsidRPr="00925549" w:rsidR="00156D69" w:rsidP="00156D69" w:rsidRDefault="00156D69" w14:paraId="3401CBEA" wp14:textId="77777777">
      <w:pPr>
        <w:rPr>
          <w:b/>
        </w:rPr>
      </w:pPr>
      <w:proofErr w:type="spellStart"/>
      <w:r w:rsidRPr="1834D9D9" w:rsidR="1834D9D9">
        <w:rPr>
          <w:b w:val="1"/>
          <w:bCs w:val="1"/>
        </w:rPr>
        <w:t>Spanos</w:t>
      </w:r>
      <w:proofErr w:type="spellEnd"/>
      <w:r w:rsidRPr="1834D9D9" w:rsidR="1834D9D9">
        <w:rPr>
          <w:b w:val="1"/>
          <w:bCs w:val="1"/>
        </w:rPr>
        <w:t xml:space="preserve"> 5 </w:t>
      </w:r>
      <w:r w:rsidR="1834D9D9">
        <w:rPr/>
        <w:t xml:space="preserve">[William V. </w:t>
      </w:r>
      <w:proofErr w:type="spellStart"/>
      <w:r w:rsidR="1834D9D9">
        <w:rPr/>
        <w:t>Spanos</w:t>
      </w:r>
      <w:proofErr w:type="spellEnd"/>
      <w:r w:rsidR="1834D9D9">
        <w:rPr/>
        <w:t>, distinguished professor of English and comparative literature at Binghamton University, American Exceptionalism, 2005, 252]</w:t>
      </w:r>
    </w:p>
    <w:p xmlns:wp14="http://schemas.microsoft.com/office/word/2010/wordml" w:rsidRPr="00925549" w:rsidR="00156D69" w:rsidP="00156D69" w:rsidRDefault="00156D69" w14:paraId="0C2862F7" wp14:textId="77777777"/>
    <w:p xmlns:wp14="http://schemas.microsoft.com/office/word/2010/wordml" w:rsidRPr="00925549" w:rsidR="00156D69" w:rsidP="00156D69" w:rsidRDefault="00156D69" w14:paraId="790F71F9" wp14:textId="77777777">
      <w:pPr>
        <w:rPr>
          <w:rStyle w:val="StyleUnderline"/>
        </w:rPr>
      </w:pPr>
      <w:r w:rsidRPr="1834D9D9" w:rsidR="1834D9D9">
        <w:rPr>
          <w:rStyle w:val="StyleUnderline"/>
        </w:rPr>
        <w:t>The other difference</w:t>
      </w:r>
      <w:r w:rsidR="1834D9D9">
        <w:rPr/>
        <w:t xml:space="preserve">, as we have seen, </w:t>
      </w:r>
      <w:r w:rsidRPr="1834D9D9" w:rsidR="1834D9D9">
        <w:rPr>
          <w:rStyle w:val="StyleUnderline"/>
        </w:rPr>
        <w:t xml:space="preserve">indissolubly related to the first, is that, despite its infinitely more powerful military might, the United States </w:t>
      </w:r>
      <w:r w:rsidRPr="1834D9D9" w:rsidR="1834D9D9">
        <w:rPr>
          <w:rStyle w:val="Emphasis"/>
        </w:rPr>
        <w:t xml:space="preserve">lost the war to the </w:t>
      </w:r>
      <w:r w:rsidRPr="1834D9D9" w:rsidR="1834D9D9">
        <w:rPr>
          <w:rStyle w:val="Emphasis"/>
          <w:highlight w:val="magenta"/>
        </w:rPr>
        <w:t>recalcitrant</w:t>
      </w:r>
      <w:r w:rsidRPr="1834D9D9" w:rsidR="1834D9D9">
        <w:rPr>
          <w:rStyle w:val="Emphasis"/>
        </w:rPr>
        <w:t xml:space="preserve"> subaltern Other</w:t>
      </w:r>
      <w:r w:rsidRPr="1834D9D9" w:rsidR="1834D9D9">
        <w:rPr>
          <w:rStyle w:val="StyleUnderline"/>
        </w:rPr>
        <w:t xml:space="preserve"> it would have subdued and accommodated to its Logos</w:t>
      </w:r>
      <w:r w:rsidR="1834D9D9">
        <w:rPr/>
        <w:t xml:space="preserve">. And </w:t>
      </w:r>
      <w:r w:rsidRPr="1834D9D9" w:rsidR="1834D9D9">
        <w:rPr>
          <w:rStyle w:val="Emphasis"/>
        </w:rPr>
        <w:t>it lost it primarily because in this globalized postcolonial context</w:t>
      </w:r>
      <w:r w:rsidR="1834D9D9">
        <w:rPr/>
        <w:t xml:space="preserve">—and </w:t>
      </w:r>
      <w:r w:rsidRPr="1834D9D9" w:rsidR="1834D9D9">
        <w:rPr>
          <w:rStyle w:val="StyleUnderline"/>
        </w:rPr>
        <w:t xml:space="preserve">by way of the disclosures re- leased by the self-destruction of the end-oriented philosophical, </w:t>
      </w:r>
      <w:proofErr w:type="spellStart"/>
      <w:r w:rsidRPr="1834D9D9" w:rsidR="1834D9D9">
        <w:rPr>
          <w:rStyle w:val="StyleUnderline"/>
        </w:rPr>
        <w:t>epistemo</w:t>
      </w:r>
      <w:proofErr w:type="spellEnd"/>
      <w:r w:rsidRPr="1834D9D9" w:rsidR="1834D9D9">
        <w:rPr>
          <w:rStyle w:val="StyleUnderline"/>
        </w:rPr>
        <w:t>- logical, ecological, cultural, political, and military mechanisms of Western imperialism</w:t>
      </w:r>
      <w:r w:rsidR="1834D9D9">
        <w:rPr/>
        <w:t>—</w:t>
      </w:r>
      <w:r w:rsidRPr="1834D9D9" w:rsidR="1834D9D9">
        <w:rPr>
          <w:rStyle w:val="Emphasis"/>
        </w:rPr>
        <w:t>America’s Other</w:t>
      </w:r>
      <w:r w:rsidR="1834D9D9">
        <w:rPr/>
        <w:t xml:space="preserve">, as Greene foresaw and Caputo, O’Brien, and many other veterans who have recalled their experience in writing have testified, </w:t>
      </w:r>
      <w:r w:rsidRPr="1834D9D9" w:rsidR="1834D9D9">
        <w:rPr>
          <w:rStyle w:val="Emphasis"/>
        </w:rPr>
        <w:t xml:space="preserve">refused to be answerable to the imperatives of the polyvalent American </w:t>
      </w:r>
      <w:proofErr w:type="spellStart"/>
      <w:r w:rsidRPr="1834D9D9" w:rsidR="1834D9D9">
        <w:rPr>
          <w:rStyle w:val="Emphasis"/>
        </w:rPr>
        <w:t>exceptionalist</w:t>
      </w:r>
      <w:proofErr w:type="spellEnd"/>
      <w:r w:rsidRPr="1834D9D9" w:rsidR="1834D9D9">
        <w:rPr>
          <w:rStyle w:val="Emphasis"/>
        </w:rPr>
        <w:t xml:space="preserve"> narrative.</w:t>
      </w:r>
      <w:r w:rsidR="1834D9D9">
        <w:rPr/>
        <w:t xml:space="preserve"> </w:t>
      </w:r>
      <w:r w:rsidRPr="1834D9D9" w:rsidR="1834D9D9">
        <w:rPr>
          <w:rStyle w:val="StyleUnderline"/>
        </w:rPr>
        <w:t xml:space="preserve">The Vietnamese’s response rather was to be </w:t>
      </w:r>
      <w:proofErr w:type="spellStart"/>
      <w:r w:rsidRPr="1834D9D9" w:rsidR="1834D9D9">
        <w:rPr>
          <w:rStyle w:val="Emphasis"/>
          <w:highlight w:val="magenta"/>
        </w:rPr>
        <w:t>rhizomatically</w:t>
      </w:r>
      <w:proofErr w:type="spellEnd"/>
      <w:r w:rsidRPr="1834D9D9" w:rsidR="1834D9D9">
        <w:rPr>
          <w:rStyle w:val="Emphasis"/>
        </w:rPr>
        <w:t xml:space="preserve"> mobile</w:t>
      </w:r>
      <w:r w:rsidR="1834D9D9">
        <w:rPr/>
        <w:t xml:space="preserve">, </w:t>
      </w:r>
      <w:r w:rsidRPr="1834D9D9" w:rsidR="1834D9D9">
        <w:rPr>
          <w:rStyle w:val="Emphasis"/>
        </w:rPr>
        <w:t>strategically indeterminate</w:t>
      </w:r>
      <w:r w:rsidR="1834D9D9">
        <w:rPr/>
        <w:t xml:space="preserve"> </w:t>
      </w:r>
      <w:r w:rsidRPr="1834D9D9" w:rsidR="1834D9D9">
        <w:rPr>
          <w:rStyle w:val="StyleUnderline"/>
        </w:rPr>
        <w:t xml:space="preserve">in its goals, </w:t>
      </w:r>
      <w:r w:rsidRPr="1834D9D9" w:rsidR="1834D9D9">
        <w:rPr>
          <w:rStyle w:val="Emphasis"/>
        </w:rPr>
        <w:t>erratic in its actions</w:t>
      </w:r>
      <w:r w:rsidRPr="1834D9D9" w:rsidR="1834D9D9">
        <w:rPr>
          <w:rStyle w:val="StyleUnderline"/>
        </w:rPr>
        <w:t xml:space="preserve">, indifferent to </w:t>
      </w:r>
      <w:r w:rsidRPr="1834D9D9" w:rsidR="1834D9D9">
        <w:rPr>
          <w:rStyle w:val="Emphasis"/>
        </w:rPr>
        <w:t>temporal and spatial boundaries</w:t>
      </w:r>
      <w:r w:rsidRPr="1834D9D9" w:rsidR="1834D9D9">
        <w:rPr>
          <w:rStyle w:val="StyleUnderline"/>
        </w:rPr>
        <w:t xml:space="preserve">, resistant (in its attunement to the slow motion of being) to the dictates of technological speed, and not least, </w:t>
      </w:r>
      <w:r w:rsidRPr="1834D9D9" w:rsidR="1834D9D9">
        <w:rPr>
          <w:rStyle w:val="Emphasis"/>
        </w:rPr>
        <w:t xml:space="preserve">invisible to America’s </w:t>
      </w:r>
      <w:r w:rsidRPr="1834D9D9" w:rsidR="1834D9D9">
        <w:rPr>
          <w:rStyle w:val="Emphasis"/>
          <w:highlight w:val="magenta"/>
        </w:rPr>
        <w:t>techno-</w:t>
      </w:r>
      <w:proofErr w:type="spellStart"/>
      <w:r w:rsidRPr="1834D9D9" w:rsidR="1834D9D9">
        <w:rPr>
          <w:rStyle w:val="Emphasis"/>
          <w:highlight w:val="magenta"/>
        </w:rPr>
        <w:t>Ahabian</w:t>
      </w:r>
      <w:proofErr w:type="spellEnd"/>
      <w:r w:rsidRPr="1834D9D9" w:rsidR="1834D9D9">
        <w:rPr>
          <w:rStyle w:val="Emphasis"/>
        </w:rPr>
        <w:t xml:space="preserve"> gaze</w:t>
      </w:r>
      <w:r w:rsidRPr="1834D9D9" w:rsidR="1834D9D9">
        <w:rPr>
          <w:rStyle w:val="StyleUnderline"/>
        </w:rPr>
        <w:t xml:space="preserve">, all </w:t>
      </w:r>
      <w:r w:rsidRPr="1834D9D9" w:rsidR="1834D9D9">
        <w:rPr>
          <w:rStyle w:val="Emphasis"/>
        </w:rPr>
        <w:t>calculated to decompose</w:t>
      </w:r>
      <w:r w:rsidRPr="1834D9D9" w:rsidR="1834D9D9">
        <w:rPr>
          <w:rStyle w:val="StyleUnderline"/>
        </w:rPr>
        <w:t xml:space="preserve"> the relay of American power extending back from its forward-oriented military machine through its progressivist capitalist cultural apparatus, to </w:t>
      </w:r>
      <w:r w:rsidRPr="1834D9D9" w:rsidR="1834D9D9">
        <w:rPr>
          <w:rStyle w:val="Emphasis"/>
        </w:rPr>
        <w:t>the instrumentalist (</w:t>
      </w:r>
      <w:proofErr w:type="spellStart"/>
      <w:r w:rsidRPr="1834D9D9" w:rsidR="1834D9D9">
        <w:rPr>
          <w:rStyle w:val="Emphasis"/>
        </w:rPr>
        <w:t>Franklinian</w:t>
      </w:r>
      <w:proofErr w:type="spellEnd"/>
      <w:r w:rsidRPr="1834D9D9" w:rsidR="1834D9D9">
        <w:rPr>
          <w:rStyle w:val="Emphasis"/>
        </w:rPr>
        <w:t xml:space="preserve"> “can-do”) thinking</w:t>
      </w:r>
      <w:r w:rsidRPr="1834D9D9" w:rsidR="1834D9D9">
        <w:rPr>
          <w:rStyle w:val="StyleUnderline"/>
        </w:rPr>
        <w:t xml:space="preserve"> that was </w:t>
      </w:r>
      <w:r w:rsidRPr="1834D9D9" w:rsidR="1834D9D9">
        <w:rPr>
          <w:rStyle w:val="Emphasis"/>
        </w:rPr>
        <w:t>envisioning, planning, and conducting</w:t>
      </w:r>
      <w:r w:rsidRPr="1834D9D9" w:rsidR="1834D9D9">
        <w:rPr>
          <w:rStyle w:val="StyleUnderline"/>
        </w:rPr>
        <w:t xml:space="preserve"> the war from the remote distance of the Pentagon. </w:t>
      </w:r>
    </w:p>
    <w:p xmlns:wp14="http://schemas.microsoft.com/office/word/2010/wordml" w:rsidRPr="00925549" w:rsidR="00156D69" w:rsidP="00156D69" w:rsidRDefault="00156D69" w14:paraId="0F9F0AC2" wp14:textId="77777777">
      <w:r w:rsidRPr="1834D9D9" w:rsidR="1834D9D9">
        <w:rPr>
          <w:sz w:val="16"/>
          <w:szCs w:val="16"/>
        </w:rPr>
        <w:t xml:space="preserve">This double difference—an American war the ruthless, single-minded and </w:t>
      </w:r>
      <w:proofErr w:type="spellStart"/>
      <w:r w:rsidRPr="1834D9D9" w:rsidR="1834D9D9">
        <w:rPr>
          <w:sz w:val="16"/>
          <w:szCs w:val="16"/>
        </w:rPr>
        <w:t>banalized</w:t>
      </w:r>
      <w:proofErr w:type="spellEnd"/>
      <w:r w:rsidRPr="1834D9D9" w:rsidR="1834D9D9">
        <w:rPr>
          <w:sz w:val="16"/>
          <w:szCs w:val="16"/>
        </w:rPr>
        <w:t xml:space="preserve"> conduct of which disclosed the violence hidden in the benign American </w:t>
      </w:r>
      <w:proofErr w:type="spellStart"/>
      <w:r w:rsidRPr="1834D9D9" w:rsidR="1834D9D9">
        <w:rPr>
          <w:sz w:val="16"/>
          <w:szCs w:val="16"/>
        </w:rPr>
        <w:t>exceptionalist</w:t>
      </w:r>
      <w:proofErr w:type="spellEnd"/>
      <w:r w:rsidRPr="1834D9D9" w:rsidR="1834D9D9">
        <w:rPr>
          <w:sz w:val="16"/>
          <w:szCs w:val="16"/>
        </w:rPr>
        <w:t xml:space="preserve"> errand, on the one hand, and, by way of this </w:t>
      </w:r>
      <w:proofErr w:type="spellStart"/>
      <w:r w:rsidRPr="1834D9D9" w:rsidR="1834D9D9">
        <w:rPr>
          <w:sz w:val="16"/>
          <w:szCs w:val="16"/>
        </w:rPr>
        <w:t>banalized</w:t>
      </w:r>
      <w:proofErr w:type="spellEnd"/>
      <w:r w:rsidRPr="1834D9D9" w:rsidR="1834D9D9">
        <w:rPr>
          <w:sz w:val="16"/>
          <w:szCs w:val="16"/>
        </w:rPr>
        <w:t xml:space="preserve"> single-mindedness, enabled its Other to fracture its formidable war machine and reduce its power to impotence, on the other—constitutes the </w:t>
      </w:r>
      <w:proofErr w:type="spellStart"/>
      <w:r w:rsidRPr="1834D9D9" w:rsidR="1834D9D9">
        <w:rPr>
          <w:sz w:val="16"/>
          <w:szCs w:val="16"/>
        </w:rPr>
        <w:t>proleptic</w:t>
      </w:r>
      <w:proofErr w:type="spellEnd"/>
      <w:r w:rsidRPr="1834D9D9" w:rsidR="1834D9D9">
        <w:rPr>
          <w:sz w:val="16"/>
          <w:szCs w:val="16"/>
        </w:rPr>
        <w:t xml:space="preserve"> witness of Graham Greene’s novel, written in the immediate aftermath of the Geneva Accords, about America’s initial arrogant—and blind—intervention in Vietnam. Despite their efforts to personalize and then assimilate this war to war-in-general, this double difference, as I have shown, is also the symptomatic testimony of Philip Caputo’s </w:t>
      </w:r>
      <w:proofErr w:type="spellStart"/>
      <w:r w:rsidRPr="1834D9D9" w:rsidR="1834D9D9">
        <w:rPr>
          <w:sz w:val="16"/>
          <w:szCs w:val="16"/>
        </w:rPr>
        <w:t>representa</w:t>
      </w:r>
      <w:proofErr w:type="spellEnd"/>
      <w:r w:rsidRPr="1834D9D9" w:rsidR="1834D9D9">
        <w:rPr>
          <w:sz w:val="16"/>
          <w:szCs w:val="16"/>
        </w:rPr>
        <w:t xml:space="preserve">- </w:t>
      </w:r>
      <w:proofErr w:type="spellStart"/>
      <w:r w:rsidRPr="1834D9D9" w:rsidR="1834D9D9">
        <w:rPr>
          <w:sz w:val="16"/>
          <w:szCs w:val="16"/>
        </w:rPr>
        <w:t>tive</w:t>
      </w:r>
      <w:proofErr w:type="spellEnd"/>
      <w:r w:rsidRPr="1834D9D9" w:rsidR="1834D9D9">
        <w:rPr>
          <w:sz w:val="16"/>
          <w:szCs w:val="16"/>
        </w:rPr>
        <w:t xml:space="preserve"> memoir, A Rumor of War, and Tim O’Brien’s autobiographical novel, Going After </w:t>
      </w:r>
      <w:proofErr w:type="spellStart"/>
      <w:r w:rsidRPr="1834D9D9" w:rsidR="1834D9D9">
        <w:rPr>
          <w:sz w:val="16"/>
          <w:szCs w:val="16"/>
        </w:rPr>
        <w:t>Cacciato</w:t>
      </w:r>
      <w:proofErr w:type="spellEnd"/>
      <w:r w:rsidRPr="1834D9D9" w:rsidR="1834D9D9">
        <w:rPr>
          <w:sz w:val="16"/>
          <w:szCs w:val="16"/>
        </w:rPr>
        <w:t xml:space="preserve">, whose </w:t>
      </w:r>
      <w:proofErr w:type="spellStart"/>
      <w:r w:rsidRPr="1834D9D9" w:rsidR="1834D9D9">
        <w:rPr>
          <w:sz w:val="16"/>
          <w:szCs w:val="16"/>
        </w:rPr>
        <w:t>mis-en-scènes</w:t>
      </w:r>
      <w:proofErr w:type="spellEnd"/>
      <w:r w:rsidRPr="1834D9D9" w:rsidR="1834D9D9">
        <w:rPr>
          <w:sz w:val="16"/>
          <w:szCs w:val="16"/>
        </w:rPr>
        <w:t xml:space="preserve"> span the period between 1965, when President Lyndon Johnson, justified by the fabricated Tonkin Bay incident, sent the first official combat troops to fight in the “Indian country” of Vietnam, and the Tet Offensive in 1968, which was the be- ginning of the end of the United States’ bloody imperial involvement in that Southeast Asian country.</w:t>
      </w:r>
      <w:r w:rsidR="1834D9D9">
        <w:rPr/>
        <w:t xml:space="preserve"> </w:t>
      </w:r>
      <w:r w:rsidRPr="1834D9D9" w:rsidR="1834D9D9">
        <w:rPr>
          <w:rStyle w:val="StyleUnderline"/>
        </w:rPr>
        <w:t xml:space="preserve">This resonant witness to the visible contradiction between America’s deeply backgrounded ontological justification of the Vietnam War and its single-minded, indeed, </w:t>
      </w:r>
      <w:r w:rsidRPr="1834D9D9" w:rsidR="1834D9D9">
        <w:rPr>
          <w:rStyle w:val="Emphasis"/>
          <w:highlight w:val="magenta"/>
        </w:rPr>
        <w:t>monomaniacal</w:t>
      </w:r>
      <w:r w:rsidRPr="1834D9D9" w:rsidR="1834D9D9">
        <w:rPr>
          <w:rStyle w:val="Emphasis"/>
        </w:rPr>
        <w:t xml:space="preserve"> </w:t>
      </w:r>
      <w:proofErr w:type="spellStart"/>
      <w:r w:rsidRPr="1834D9D9" w:rsidR="1834D9D9">
        <w:rPr>
          <w:rStyle w:val="Emphasis"/>
        </w:rPr>
        <w:t>Ahabian</w:t>
      </w:r>
      <w:proofErr w:type="spellEnd"/>
      <w:r w:rsidRPr="1834D9D9" w:rsidR="1834D9D9">
        <w:rPr>
          <w:rStyle w:val="Emphasis"/>
        </w:rPr>
        <w:t xml:space="preserve"> practice</w:t>
      </w:r>
      <w:r w:rsidRPr="1834D9D9" w:rsidR="1834D9D9">
        <w:rPr>
          <w:rStyle w:val="StyleUnderline"/>
        </w:rPr>
        <w:t xml:space="preserve"> has </w:t>
      </w:r>
      <w:r w:rsidRPr="1834D9D9" w:rsidR="1834D9D9">
        <w:rPr>
          <w:rStyle w:val="Emphasis"/>
        </w:rPr>
        <w:t>haunted the collective American consciousness</w:t>
      </w:r>
      <w:r w:rsidRPr="1834D9D9" w:rsidR="1834D9D9">
        <w:rPr>
          <w:rStyle w:val="StyleUnderline"/>
        </w:rPr>
        <w:t xml:space="preserve"> since the fall of Saigon in 1975. This specter also explains the dominant culture’s </w:t>
      </w:r>
      <w:r w:rsidRPr="1834D9D9" w:rsidR="1834D9D9">
        <w:rPr>
          <w:rStyle w:val="Emphasis"/>
        </w:rPr>
        <w:t>obsessive effort since then to forget Vietnam</w:t>
      </w:r>
      <w:r w:rsidRPr="1834D9D9" w:rsidR="1834D9D9">
        <w:rPr>
          <w:rStyle w:val="StyleUnderline"/>
        </w:rPr>
        <w:t xml:space="preserve">—an </w:t>
      </w:r>
      <w:r w:rsidRPr="1834D9D9" w:rsidR="1834D9D9">
        <w:rPr>
          <w:rStyle w:val="Emphasis"/>
        </w:rPr>
        <w:t>amnesiac monumentalizing process</w:t>
      </w:r>
      <w:r w:rsidRPr="1834D9D9" w:rsidR="1834D9D9">
        <w:rPr>
          <w:rStyle w:val="StyleUnderline"/>
        </w:rPr>
        <w:t xml:space="preserve"> only apparently </w:t>
      </w:r>
      <w:r w:rsidRPr="1834D9D9" w:rsidR="1834D9D9">
        <w:rPr>
          <w:rStyle w:val="Emphasis"/>
        </w:rPr>
        <w:t>culminating in the first Gulf War</w:t>
      </w:r>
      <w:r w:rsidRPr="1834D9D9" w:rsidR="1834D9D9">
        <w:rPr>
          <w:rStyle w:val="StyleUnderline"/>
        </w:rPr>
        <w:t xml:space="preserve"> and a </w:t>
      </w:r>
      <w:r w:rsidRPr="1834D9D9" w:rsidR="1834D9D9">
        <w:rPr>
          <w:rStyle w:val="Emphasis"/>
        </w:rPr>
        <w:t>triumphant “end-of-history” discourse</w:t>
      </w:r>
      <w:r w:rsidRPr="1834D9D9" w:rsidR="1834D9D9">
        <w:rPr>
          <w:rStyle w:val="StyleUnderline"/>
        </w:rPr>
        <w:t>—and its studied avoidance of reference to the Vietnam War in justifying to the American people and the world at large its ferocious retaliatory attack first on Afghanistan and then, using the language of “shock and awe,” which resonates with the ferocity of Captain Ahab’s “fiery pursuit” of the white whale, on Iraq</w:t>
      </w:r>
      <w:r w:rsidR="1834D9D9">
        <w:rPr/>
        <w:t xml:space="preserve">. </w:t>
      </w:r>
    </w:p>
    <w:p xmlns:wp14="http://schemas.microsoft.com/office/word/2010/wordml" w:rsidRPr="00925549" w:rsidR="00156D69" w:rsidP="00156D69" w:rsidRDefault="00156D69" w14:paraId="0AA9E85D" wp14:textId="77777777">
      <w:r w:rsidRPr="1834D9D9" w:rsidR="1834D9D9">
        <w:rPr>
          <w:rStyle w:val="StyleUnderline"/>
        </w:rPr>
        <w:t>This double difference is</w:t>
      </w:r>
      <w:r w:rsidR="1834D9D9">
        <w:rPr/>
        <w:t xml:space="preserve">, I am suggesting, also </w:t>
      </w:r>
      <w:r w:rsidRPr="1834D9D9" w:rsidR="1834D9D9">
        <w:rPr>
          <w:rStyle w:val="StyleUnderline"/>
        </w:rPr>
        <w:t xml:space="preserve">why it is </w:t>
      </w:r>
      <w:r w:rsidRPr="1834D9D9" w:rsidR="1834D9D9">
        <w:rPr>
          <w:rStyle w:val="Emphasis"/>
        </w:rPr>
        <w:t>imperative</w:t>
      </w:r>
      <w:r w:rsidRPr="1834D9D9" w:rsidR="1834D9D9">
        <w:rPr>
          <w:rStyle w:val="StyleUnderline"/>
        </w:rPr>
        <w:t xml:space="preserve"> that </w:t>
      </w:r>
      <w:r w:rsidRPr="1834D9D9" w:rsidR="1834D9D9">
        <w:rPr>
          <w:rStyle w:val="Emphasis"/>
        </w:rPr>
        <w:t>intellectuals, public and academic</w:t>
      </w:r>
      <w:r w:rsidRPr="1834D9D9" w:rsidR="1834D9D9">
        <w:rPr>
          <w:rStyle w:val="StyleUnderline"/>
        </w:rPr>
        <w:t xml:space="preserve">, who </w:t>
      </w:r>
      <w:r w:rsidRPr="1834D9D9" w:rsidR="1834D9D9">
        <w:rPr>
          <w:rStyle w:val="Emphasis"/>
        </w:rPr>
        <w:t>oppose</w:t>
      </w:r>
      <w:r w:rsidRPr="1834D9D9" w:rsidR="1834D9D9">
        <w:rPr>
          <w:rStyle w:val="StyleUnderline"/>
        </w:rPr>
        <w:t xml:space="preserve"> the United States’ representation and conduct of </w:t>
      </w:r>
      <w:r w:rsidRPr="1834D9D9" w:rsidR="1834D9D9">
        <w:rPr>
          <w:rStyle w:val="Emphasis"/>
        </w:rPr>
        <w:t>the “war on terror”</w:t>
      </w:r>
      <w:r w:rsidRPr="1834D9D9" w:rsidR="1834D9D9">
        <w:rPr>
          <w:rStyle w:val="StyleUnderline"/>
        </w:rPr>
        <w:t xml:space="preserve"> </w:t>
      </w:r>
      <w:r w:rsidRPr="1834D9D9" w:rsidR="1834D9D9">
        <w:rPr>
          <w:rStyle w:val="Emphasis"/>
        </w:rPr>
        <w:t>retrieve the forgotten memory of the Vietnam War</w:t>
      </w:r>
      <w:r w:rsidR="1834D9D9">
        <w:rPr/>
        <w:t xml:space="preserve"> as Greene’s, Caputo’s, and O’Brien’s representative texts articulate its singularity. For, as I have shown, </w:t>
      </w:r>
      <w:r w:rsidRPr="1834D9D9" w:rsidR="1834D9D9">
        <w:rPr>
          <w:rStyle w:val="StyleUnderline"/>
        </w:rPr>
        <w:t xml:space="preserve">their </w:t>
      </w:r>
      <w:r w:rsidRPr="1834D9D9" w:rsidR="1834D9D9">
        <w:rPr>
          <w:rStyle w:val="Emphasis"/>
        </w:rPr>
        <w:t>spectral witness</w:t>
      </w:r>
      <w:r w:rsidRPr="1834D9D9" w:rsidR="1834D9D9">
        <w:rPr>
          <w:rStyle w:val="StyleUnderline"/>
        </w:rPr>
        <w:t xml:space="preserve"> to </w:t>
      </w:r>
      <w:r w:rsidRPr="1834D9D9" w:rsidR="1834D9D9">
        <w:rPr>
          <w:rStyle w:val="Emphasis"/>
        </w:rPr>
        <w:t xml:space="preserve">the terror of the “search-and-destroy” mentality </w:t>
      </w:r>
      <w:r w:rsidRPr="1834D9D9" w:rsidR="1834D9D9">
        <w:rPr>
          <w:rStyle w:val="StyleUnderline"/>
        </w:rPr>
        <w:t xml:space="preserve">inhering in </w:t>
      </w:r>
      <w:r w:rsidRPr="1834D9D9" w:rsidR="1834D9D9">
        <w:rPr>
          <w:rStyle w:val="Emphasis"/>
        </w:rPr>
        <w:t>the myth of American exceptionalism</w:t>
      </w:r>
      <w:r w:rsidRPr="1834D9D9" w:rsidR="1834D9D9">
        <w:rPr>
          <w:rStyle w:val="StyleUnderline"/>
        </w:rPr>
        <w:t xml:space="preserve">, despite the sustained effort to obliterate it from history, </w:t>
      </w:r>
      <w:r w:rsidRPr="1834D9D9" w:rsidR="1834D9D9">
        <w:rPr>
          <w:rStyle w:val="Emphasis"/>
        </w:rPr>
        <w:t>continues</w:t>
      </w:r>
      <w:r w:rsidRPr="1834D9D9" w:rsidR="1834D9D9">
        <w:rPr>
          <w:rStyle w:val="StyleUnderline"/>
        </w:rPr>
        <w:t xml:space="preserve">, in the aftermath of 9/11, to </w:t>
      </w:r>
      <w:r w:rsidRPr="1834D9D9" w:rsidR="1834D9D9">
        <w:rPr>
          <w:rStyle w:val="Emphasis"/>
        </w:rPr>
        <w:t>haunt the present American government’s</w:t>
      </w:r>
      <w:r w:rsidRPr="1834D9D9" w:rsidR="1834D9D9">
        <w:rPr>
          <w:rStyle w:val="StyleUnderline"/>
        </w:rPr>
        <w:t xml:space="preserve">—and the American media’s—reductive </w:t>
      </w:r>
      <w:r w:rsidRPr="1834D9D9" w:rsidR="1834D9D9">
        <w:rPr>
          <w:rStyle w:val="Emphasis"/>
        </w:rPr>
        <w:t>personification of the complex global conditions</w:t>
      </w:r>
      <w:r w:rsidRPr="1834D9D9" w:rsidR="1834D9D9">
        <w:rPr>
          <w:rStyle w:val="StyleUnderline"/>
        </w:rPr>
        <w:t xml:space="preserve"> that Western imperialism and more recently America itself have largely produced </w:t>
      </w:r>
      <w:r w:rsidRPr="1834D9D9" w:rsidR="1834D9D9">
        <w:rPr>
          <w:rStyle w:val="Emphasis"/>
        </w:rPr>
        <w:t xml:space="preserve">in the name of its </w:t>
      </w:r>
      <w:proofErr w:type="spellStart"/>
      <w:r w:rsidRPr="1834D9D9" w:rsidR="1834D9D9">
        <w:rPr>
          <w:rStyle w:val="Emphasis"/>
        </w:rPr>
        <w:t>exceptionalist</w:t>
      </w:r>
      <w:proofErr w:type="spellEnd"/>
      <w:r w:rsidRPr="1834D9D9" w:rsidR="1834D9D9">
        <w:rPr>
          <w:rStyle w:val="Emphasis"/>
        </w:rPr>
        <w:t xml:space="preserve"> mission in the world’s wilderness</w:t>
      </w:r>
      <w:r w:rsidRPr="1834D9D9" w:rsidR="1834D9D9">
        <w:rPr>
          <w:rStyle w:val="StyleUnderline"/>
        </w:rPr>
        <w:t xml:space="preserve">, in the </w:t>
      </w:r>
      <w:r w:rsidRPr="1834D9D9" w:rsidR="1834D9D9">
        <w:rPr>
          <w:rStyle w:val="Emphasis"/>
        </w:rPr>
        <w:t>demonized symbolic figures of Osama bin Laden and Saddam Hussein</w:t>
      </w:r>
      <w:r w:rsidRPr="1834D9D9" w:rsidR="1834D9D9">
        <w:rPr>
          <w:rStyle w:val="StyleUnderline"/>
        </w:rPr>
        <w:t xml:space="preserve">, its </w:t>
      </w:r>
      <w:r w:rsidRPr="1834D9D9" w:rsidR="1834D9D9">
        <w:rPr>
          <w:rStyle w:val="Emphasis"/>
        </w:rPr>
        <w:t>most recent Moby Dicks</w:t>
      </w:r>
      <w:r w:rsidR="1834D9D9">
        <w:rPr/>
        <w:t xml:space="preserve">. </w:t>
      </w:r>
      <w:r w:rsidRPr="1834D9D9" w:rsidR="1834D9D9">
        <w:rPr>
          <w:rStyle w:val="StyleUnderline"/>
        </w:rPr>
        <w:t>The Vietnam War’s spectral witness to a mighty America’s humiliating defeat at the hands of an Other</w:t>
      </w:r>
      <w:r w:rsidR="1834D9D9">
        <w:rPr/>
        <w:t>—</w:t>
      </w:r>
      <w:r w:rsidRPr="1834D9D9" w:rsidR="1834D9D9">
        <w:rPr>
          <w:rStyle w:val="StyleUnderline"/>
        </w:rPr>
        <w:t xml:space="preserve">its other that refused to answer to the accommodational </w:t>
      </w:r>
      <w:proofErr w:type="spellStart"/>
      <w:r w:rsidRPr="1834D9D9" w:rsidR="1834D9D9">
        <w:rPr>
          <w:rStyle w:val="StyleUnderline"/>
        </w:rPr>
        <w:t>impera</w:t>
      </w:r>
      <w:proofErr w:type="spellEnd"/>
      <w:r w:rsidRPr="1834D9D9" w:rsidR="1834D9D9">
        <w:rPr>
          <w:rStyle w:val="StyleUnderline"/>
        </w:rPr>
        <w:t xml:space="preserve">- </w:t>
      </w:r>
      <w:proofErr w:type="spellStart"/>
      <w:r w:rsidRPr="1834D9D9" w:rsidR="1834D9D9">
        <w:rPr>
          <w:rStyle w:val="StyleUnderline"/>
        </w:rPr>
        <w:t>tives</w:t>
      </w:r>
      <w:proofErr w:type="spellEnd"/>
      <w:r w:rsidRPr="1834D9D9" w:rsidR="1834D9D9">
        <w:rPr>
          <w:rStyle w:val="StyleUnderline"/>
        </w:rPr>
        <w:t xml:space="preserve"> of its </w:t>
      </w:r>
      <w:proofErr w:type="spellStart"/>
      <w:r w:rsidRPr="1834D9D9" w:rsidR="1834D9D9">
        <w:rPr>
          <w:rStyle w:val="StyleUnderline"/>
        </w:rPr>
        <w:t>exceptionalist</w:t>
      </w:r>
      <w:proofErr w:type="spellEnd"/>
      <w:r w:rsidRPr="1834D9D9" w:rsidR="1834D9D9">
        <w:rPr>
          <w:rStyle w:val="StyleUnderline"/>
        </w:rPr>
        <w:t xml:space="preserve"> story in Southeast Asia</w:t>
      </w:r>
      <w:r w:rsidR="1834D9D9">
        <w:rPr/>
        <w:t>—</w:t>
      </w:r>
      <w:r w:rsidRPr="1834D9D9" w:rsidR="1834D9D9">
        <w:rPr>
          <w:rStyle w:val="StyleUnderline"/>
        </w:rPr>
        <w:t>has now</w:t>
      </w:r>
      <w:r w:rsidR="1834D9D9">
        <w:rPr/>
        <w:t xml:space="preserve">, </w:t>
      </w:r>
      <w:r w:rsidRPr="1834D9D9" w:rsidR="1834D9D9">
        <w:rPr>
          <w:rStyle w:val="Emphasis"/>
        </w:rPr>
        <w:t>as the initial seemingly successful invasion of Iraq has turned unexpectedly into a destabilizing and volatile occupation</w:t>
      </w:r>
      <w:r w:rsidR="1834D9D9">
        <w:rPr/>
        <w:t xml:space="preserve">, </w:t>
      </w:r>
      <w:r w:rsidRPr="1834D9D9" w:rsidR="1834D9D9">
        <w:rPr>
          <w:rStyle w:val="Emphasis"/>
        </w:rPr>
        <w:t>one resembling the Vietnam “quagmire</w:t>
      </w:r>
      <w:r w:rsidR="1834D9D9">
        <w:rPr/>
        <w:t xml:space="preserve">,” </w:t>
      </w:r>
      <w:r w:rsidRPr="1834D9D9" w:rsidR="1834D9D9">
        <w:rPr>
          <w:rStyle w:val="Emphasis"/>
        </w:rPr>
        <w:t>returned again to haunt America</w:t>
      </w:r>
      <w:r w:rsidR="1834D9D9">
        <w:rPr/>
        <w:t xml:space="preserve">. </w:t>
      </w:r>
      <w:r w:rsidRPr="1834D9D9" w:rsidR="1834D9D9">
        <w:rPr>
          <w:rStyle w:val="Emphasis"/>
        </w:rPr>
        <w:t xml:space="preserve">As revenant, the singular history of the Vietnam War exposes America’s metaphysical, epistemological, cultural, military, and political initiatives for what they are in a diverse and amorphous part of the world whose people have for centuries suffered the terrible consequences of being the second </w:t>
      </w:r>
      <w:proofErr w:type="spellStart"/>
      <w:r w:rsidRPr="1834D9D9" w:rsidR="1834D9D9">
        <w:rPr>
          <w:rStyle w:val="Emphasis"/>
        </w:rPr>
        <w:t>essentialized</w:t>
      </w:r>
      <w:proofErr w:type="spellEnd"/>
      <w:r w:rsidRPr="1834D9D9" w:rsidR="1834D9D9">
        <w:rPr>
          <w:rStyle w:val="Emphasis"/>
        </w:rPr>
        <w:t xml:space="preserve"> term in the Occident’s binary logic</w:t>
      </w:r>
      <w:r w:rsidR="1834D9D9">
        <w:rPr/>
        <w:t xml:space="preserve">. </w:t>
      </w:r>
      <w:r w:rsidRPr="1834D9D9" w:rsidR="1834D9D9">
        <w:rPr>
          <w:rStyle w:val="StyleUnderline"/>
        </w:rPr>
        <w:t>It is</w:t>
      </w:r>
      <w:r w:rsidR="1834D9D9">
        <w:rPr/>
        <w:t xml:space="preserve"> thus </w:t>
      </w:r>
      <w:r w:rsidRPr="1834D9D9" w:rsidR="1834D9D9">
        <w:rPr>
          <w:rStyle w:val="StyleUnderline"/>
        </w:rPr>
        <w:t xml:space="preserve">as likely as it was for </w:t>
      </w:r>
      <w:r w:rsidRPr="1834D9D9" w:rsidR="1834D9D9">
        <w:rPr>
          <w:rStyle w:val="Emphasis"/>
        </w:rPr>
        <w:t>the Vietnamese “enemy”</w:t>
      </w:r>
      <w:r w:rsidRPr="1834D9D9" w:rsidR="1834D9D9">
        <w:rPr>
          <w:rStyle w:val="StyleUnderline"/>
        </w:rPr>
        <w:t xml:space="preserve"> that the </w:t>
      </w:r>
      <w:r w:rsidRPr="1834D9D9" w:rsidR="1834D9D9">
        <w:rPr>
          <w:rStyle w:val="Emphasis"/>
        </w:rPr>
        <w:t>decidedly undecidable “enemy”</w:t>
      </w:r>
      <w:r w:rsidRPr="1834D9D9" w:rsidR="1834D9D9">
        <w:rPr>
          <w:rStyle w:val="StyleUnderline"/>
        </w:rPr>
        <w:t xml:space="preserve"> it is encountering there will turn the United States’ inordinate power against itself</w:t>
      </w:r>
      <w:r w:rsidR="1834D9D9">
        <w:rPr/>
        <w:t xml:space="preserve">. </w:t>
      </w:r>
    </w:p>
    <w:p xmlns:wp14="http://schemas.microsoft.com/office/word/2010/wordml" w:rsidRPr="00925549" w:rsidR="00156D69" w:rsidP="00156D69" w:rsidRDefault="00156D69" w14:paraId="35CC0CDF" wp14:textId="77777777">
      <w:pPr>
        <w:rPr>
          <w:rStyle w:val="StyleUnderline"/>
        </w:rPr>
      </w:pPr>
      <w:r w:rsidR="1834D9D9">
        <w:rPr/>
        <w:t xml:space="preserve">To put all this in another way, </w:t>
      </w:r>
      <w:r w:rsidRPr="1834D9D9" w:rsidR="1834D9D9">
        <w:rPr>
          <w:rStyle w:val="Emphasis"/>
        </w:rPr>
        <w:t>the United States “succeeded” in its preemptive military mission to defeat the Taliban in Afghanistan and Saddam Hussein’s army in Iraq</w:t>
      </w:r>
      <w:r w:rsidR="1834D9D9">
        <w:rPr/>
        <w:t xml:space="preserve">. It has captured and hanged Saddam Hussein and may eventually capture and bring Osama bin Laden to trial (even, against the judicial tradition of democracy, to be tried by a military court). But </w:t>
      </w:r>
      <w:r w:rsidRPr="1834D9D9" w:rsidR="1834D9D9">
        <w:rPr>
          <w:rStyle w:val="StyleUnderline"/>
        </w:rPr>
        <w:t xml:space="preserve">granted these “accomplishments,” President George W. Bush and his </w:t>
      </w:r>
      <w:proofErr w:type="spellStart"/>
      <w:r w:rsidRPr="1834D9D9" w:rsidR="1834D9D9">
        <w:rPr>
          <w:rStyle w:val="StyleUnderline"/>
        </w:rPr>
        <w:t>neoconserative</w:t>
      </w:r>
      <w:proofErr w:type="spellEnd"/>
      <w:r w:rsidRPr="1834D9D9" w:rsidR="1834D9D9">
        <w:rPr>
          <w:rStyle w:val="StyleUnderline"/>
        </w:rPr>
        <w:t xml:space="preserve"> intellectual deputies are no more likely to annul or even assuage the outrage that the United States has increasingly ignited both among its former European allies and the various Islamic peoples of the world at large by their concentering of the cultural, social, and </w:t>
      </w:r>
      <w:proofErr w:type="spellStart"/>
      <w:r w:rsidRPr="1834D9D9" w:rsidR="1834D9D9">
        <w:rPr>
          <w:rStyle w:val="StyleUnderline"/>
        </w:rPr>
        <w:t>polit</w:t>
      </w:r>
      <w:proofErr w:type="spellEnd"/>
      <w:r w:rsidRPr="1834D9D9" w:rsidR="1834D9D9">
        <w:rPr>
          <w:rStyle w:val="StyleUnderline"/>
        </w:rPr>
        <w:t xml:space="preserve">- </w:t>
      </w:r>
      <w:proofErr w:type="spellStart"/>
      <w:r w:rsidRPr="1834D9D9" w:rsidR="1834D9D9">
        <w:rPr>
          <w:rStyle w:val="StyleUnderline"/>
        </w:rPr>
        <w:t>ical</w:t>
      </w:r>
      <w:proofErr w:type="spellEnd"/>
      <w:r w:rsidRPr="1834D9D9" w:rsidR="1834D9D9">
        <w:rPr>
          <w:rStyle w:val="StyleUnderline"/>
        </w:rPr>
        <w:t xml:space="preserve"> global morass their </w:t>
      </w:r>
      <w:proofErr w:type="spellStart"/>
      <w:r w:rsidRPr="1834D9D9" w:rsidR="1834D9D9">
        <w:rPr>
          <w:rStyle w:val="StyleUnderline"/>
        </w:rPr>
        <w:t>exceptionalist</w:t>
      </w:r>
      <w:proofErr w:type="spellEnd"/>
      <w:r w:rsidRPr="1834D9D9" w:rsidR="1834D9D9">
        <w:rPr>
          <w:rStyle w:val="StyleUnderline"/>
        </w:rPr>
        <w:t xml:space="preserve"> ethos has </w:t>
      </w:r>
      <w:r w:rsidRPr="1834D9D9" w:rsidR="1834D9D9">
        <w:rPr>
          <w:rStyle w:val="Emphasis"/>
        </w:rPr>
        <w:t>produced than Captain Ahab’s “monomania”—</w:t>
      </w:r>
      <w:r w:rsidR="1834D9D9">
        <w:rPr/>
        <w:t xml:space="preserve">was able to </w:t>
      </w:r>
      <w:r w:rsidRPr="1834D9D9" w:rsidR="1834D9D9">
        <w:rPr>
          <w:rStyle w:val="Emphasis"/>
        </w:rPr>
        <w:t>annul the self-defensive outrage of the ineffable “white” whale</w:t>
      </w:r>
      <w:r w:rsidR="1834D9D9">
        <w:rPr/>
        <w:t xml:space="preserve">. </w:t>
      </w:r>
      <w:r w:rsidRPr="1834D9D9" w:rsidR="1834D9D9">
        <w:rPr>
          <w:rStyle w:val="Emphasis"/>
        </w:rPr>
        <w:t xml:space="preserve">This is becoming increasingly evident in the failure of this second Bush administration’s monolithic effort to recreate the </w:t>
      </w:r>
      <w:proofErr w:type="spellStart"/>
      <w:r w:rsidRPr="1834D9D9" w:rsidR="1834D9D9">
        <w:rPr>
          <w:rStyle w:val="Emphasis"/>
        </w:rPr>
        <w:t>Afghanistani</w:t>
      </w:r>
      <w:proofErr w:type="spellEnd"/>
      <w:r w:rsidRPr="1834D9D9" w:rsidR="1834D9D9">
        <w:rPr>
          <w:rStyle w:val="Emphasis"/>
        </w:rPr>
        <w:t xml:space="preserve"> and Iraqi nation-states in its own (liberal capitalist) image (as the administrations of John F. Kennedy, Lyndon Baines Johnson, and Richard M. Nixon failed to recreate a Vietnamese nation-state in its own image in the 1960s and 1970s)</w:t>
      </w:r>
      <w:r w:rsidR="1834D9D9">
        <w:rPr/>
        <w:t xml:space="preserve">. </w:t>
      </w:r>
      <w:r w:rsidRPr="1834D9D9" w:rsidR="1834D9D9">
        <w:rPr>
          <w:rStyle w:val="StyleUnderline"/>
        </w:rPr>
        <w:t>It is</w:t>
      </w:r>
      <w:r w:rsidR="1834D9D9">
        <w:rPr/>
        <w:t xml:space="preserve"> also </w:t>
      </w:r>
      <w:r w:rsidRPr="1834D9D9" w:rsidR="1834D9D9">
        <w:rPr>
          <w:rStyle w:val="StyleUnderline"/>
        </w:rPr>
        <w:t xml:space="preserve">becoming increasingly evident in the diverse Iraqi peoples’ spontaneous cultural and military re- </w:t>
      </w:r>
      <w:proofErr w:type="spellStart"/>
      <w:r w:rsidRPr="1834D9D9" w:rsidR="1834D9D9">
        <w:rPr>
          <w:rStyle w:val="StyleUnderline"/>
        </w:rPr>
        <w:t>sistance</w:t>
      </w:r>
      <w:proofErr w:type="spellEnd"/>
      <w:r w:rsidRPr="1834D9D9" w:rsidR="1834D9D9">
        <w:rPr>
          <w:rStyle w:val="StyleUnderline"/>
        </w:rPr>
        <w:t xml:space="preserve"> to the American occupation of their lands, a resistance that, </w:t>
      </w:r>
      <w:proofErr w:type="spellStart"/>
      <w:r w:rsidRPr="1834D9D9" w:rsidR="1834D9D9">
        <w:rPr>
          <w:rStyle w:val="StyleUnderline"/>
        </w:rPr>
        <w:t>omi</w:t>
      </w:r>
      <w:proofErr w:type="spellEnd"/>
      <w:r w:rsidRPr="1834D9D9" w:rsidR="1834D9D9">
        <w:rPr>
          <w:rStyle w:val="StyleUnderline"/>
        </w:rPr>
        <w:t xml:space="preserve">- </w:t>
      </w:r>
      <w:proofErr w:type="spellStart"/>
      <w:r w:rsidRPr="1834D9D9" w:rsidR="1834D9D9">
        <w:rPr>
          <w:rStyle w:val="StyleUnderline"/>
        </w:rPr>
        <w:t>nously</w:t>
      </w:r>
      <w:proofErr w:type="spellEnd"/>
      <w:r w:rsidRPr="1834D9D9" w:rsidR="1834D9D9">
        <w:rPr>
          <w:rStyle w:val="StyleUnderline"/>
        </w:rPr>
        <w:t xml:space="preserve"> like that of the Vietnamese, </w:t>
      </w:r>
      <w:r w:rsidRPr="1834D9D9" w:rsidR="1834D9D9">
        <w:rPr>
          <w:rStyle w:val="Emphasis"/>
        </w:rPr>
        <w:t xml:space="preserve">refuses to be answerable to the United States’ </w:t>
      </w:r>
      <w:proofErr w:type="spellStart"/>
      <w:r w:rsidRPr="1834D9D9" w:rsidR="1834D9D9">
        <w:rPr>
          <w:rStyle w:val="Emphasis"/>
        </w:rPr>
        <w:t>exceptionalist</w:t>
      </w:r>
      <w:proofErr w:type="spellEnd"/>
      <w:r w:rsidRPr="1834D9D9" w:rsidR="1834D9D9">
        <w:rPr>
          <w:rStyle w:val="Emphasis"/>
        </w:rPr>
        <w:t>/Orientalist narrative and to the forwarding warfare that is endemic to it.</w:t>
      </w:r>
      <w:r w:rsidRPr="1834D9D9" w:rsidR="1834D9D9">
        <w:rPr>
          <w:rStyle w:val="StyleUnderline"/>
        </w:rPr>
        <w:t xml:space="preserve"> </w:t>
      </w:r>
    </w:p>
    <w:p xmlns:wp14="http://schemas.microsoft.com/office/word/2010/wordml" w:rsidRPr="00925549" w:rsidR="00156D69" w:rsidP="00156D69" w:rsidRDefault="00156D69" w14:paraId="6D8A6418" wp14:textId="77777777">
      <w:r w:rsidR="1834D9D9">
        <w:rPr/>
        <w:t xml:space="preserve">What I am suggesting by way of invoking the witness of the literature I have examined in this book about </w:t>
      </w:r>
      <w:r w:rsidRPr="1834D9D9" w:rsidR="1834D9D9">
        <w:rPr>
          <w:rStyle w:val="StyleUnderline"/>
        </w:rPr>
        <w:t xml:space="preserve">the ultimate consequences of America’s predictably </w:t>
      </w:r>
      <w:proofErr w:type="spellStart"/>
      <w:r w:rsidRPr="1834D9D9" w:rsidR="1834D9D9">
        <w:rPr>
          <w:rStyle w:val="StyleUnderline"/>
        </w:rPr>
        <w:t>Ahabian</w:t>
      </w:r>
      <w:proofErr w:type="spellEnd"/>
      <w:r w:rsidRPr="1834D9D9" w:rsidR="1834D9D9">
        <w:rPr>
          <w:rStyle w:val="StyleUnderline"/>
        </w:rPr>
        <w:t xml:space="preserve"> response to the attacks on the World Trade Center and the Pentagon should become unequivocally manifest by </w:t>
      </w:r>
      <w:proofErr w:type="spellStart"/>
      <w:r w:rsidRPr="1834D9D9" w:rsidR="1834D9D9">
        <w:rPr>
          <w:rStyle w:val="StyleUnderline"/>
        </w:rPr>
        <w:t>reconstellating</w:t>
      </w:r>
      <w:proofErr w:type="spellEnd"/>
      <w:r w:rsidRPr="1834D9D9" w:rsidR="1834D9D9">
        <w:rPr>
          <w:rStyle w:val="StyleUnderline"/>
        </w:rPr>
        <w:t xml:space="preserve"> both these moments of American history into the “hidden history of the revolutionary Atlantic</w:t>
      </w:r>
      <w:r w:rsidR="1834D9D9">
        <w:rPr/>
        <w:t xml:space="preserve">” (the period extending from the </w:t>
      </w:r>
      <w:proofErr w:type="spellStart"/>
      <w:r w:rsidR="1834D9D9">
        <w:rPr/>
        <w:t>ori</w:t>
      </w:r>
      <w:proofErr w:type="spellEnd"/>
      <w:r w:rsidR="1834D9D9">
        <w:rPr/>
        <w:t xml:space="preserve">- gins of the Atlantic slave trade to the revolutionary years) brilliantly re- </w:t>
      </w:r>
      <w:proofErr w:type="spellStart"/>
      <w:r w:rsidR="1834D9D9">
        <w:rPr/>
        <w:t>trieved</w:t>
      </w:r>
      <w:proofErr w:type="spellEnd"/>
      <w:r w:rsidR="1834D9D9">
        <w:rPr/>
        <w:t xml:space="preserve"> by Peter </w:t>
      </w:r>
      <w:proofErr w:type="spellStart"/>
      <w:r w:rsidR="1834D9D9">
        <w:rPr/>
        <w:t>Linebaugh</w:t>
      </w:r>
      <w:proofErr w:type="spellEnd"/>
      <w:r w:rsidR="1834D9D9">
        <w:rPr/>
        <w:t xml:space="preserve"> and Marcus </w:t>
      </w:r>
      <w:proofErr w:type="spellStart"/>
      <w:r w:rsidR="1834D9D9">
        <w:rPr/>
        <w:t>Rediker</w:t>
      </w:r>
      <w:proofErr w:type="spellEnd"/>
      <w:r w:rsidR="1834D9D9">
        <w:rPr/>
        <w:t xml:space="preserve"> from the oblivion to which it has been relegated by the “Herculean” </w:t>
      </w:r>
      <w:proofErr w:type="spellStart"/>
      <w:r w:rsidR="1834D9D9">
        <w:rPr/>
        <w:t>monumentalist</w:t>
      </w:r>
      <w:proofErr w:type="spellEnd"/>
      <w:r w:rsidR="1834D9D9">
        <w:rPr/>
        <w:t xml:space="preserve"> historians of this earlier epochal moment of the march of Western civilization: </w:t>
      </w:r>
    </w:p>
    <w:p xmlns:wp14="http://schemas.microsoft.com/office/word/2010/wordml" w:rsidRPr="00925549" w:rsidR="00156D69" w:rsidP="00156D69" w:rsidRDefault="00156D69" w14:paraId="43DCEB74" wp14:textId="77777777" wp14:noSpellErr="1">
      <w:r w:rsidRPr="584A6C14" w:rsidR="584A6C14">
        <w:rPr>
          <w:rStyle w:val="StyleUnderline"/>
        </w:rPr>
        <w:t xml:space="preserve">The classically educated architects of the Atlantic economy found in </w:t>
      </w:r>
      <w:r w:rsidRPr="584A6C14" w:rsidR="584A6C14">
        <w:rPr>
          <w:rStyle w:val="Emphasis"/>
        </w:rPr>
        <w:t>Hercules</w:t>
      </w:r>
      <w:r w:rsidR="584A6C14">
        <w:rPr/>
        <w:t xml:space="preserve"> . . . </w:t>
      </w:r>
      <w:r w:rsidRPr="584A6C14" w:rsidR="584A6C14">
        <w:rPr>
          <w:rStyle w:val="Emphasis"/>
        </w:rPr>
        <w:t>a symbol of power and order</w:t>
      </w:r>
      <w:r w:rsidR="584A6C14">
        <w:rPr/>
        <w:t xml:space="preserve">. </w:t>
      </w:r>
      <w:r w:rsidRPr="584A6C14" w:rsidR="584A6C14">
        <w:rPr>
          <w:rStyle w:val="StyleUnderline"/>
        </w:rPr>
        <w:t>For inspiration they looked to the Greeks, for whom Hercules was a unifier of the centralized territorial state, and to the Romans, for whom he signified vast imperial ambition</w:t>
      </w:r>
      <w:r w:rsidR="584A6C14">
        <w:rPr/>
        <w:t xml:space="preserve">. </w:t>
      </w:r>
      <w:r w:rsidRPr="584A6C14" w:rsidR="584A6C14">
        <w:rPr>
          <w:rStyle w:val="Emphasis"/>
        </w:rPr>
        <w:t>The labors of Hercules symbolized economic development</w:t>
      </w:r>
      <w:r w:rsidR="584A6C14">
        <w:rPr/>
        <w:t xml:space="preserve">: </w:t>
      </w:r>
      <w:r w:rsidRPr="584A6C14" w:rsidR="584A6C14">
        <w:rPr>
          <w:rStyle w:val="Emphasis"/>
        </w:rPr>
        <w:t>clearing of land</w:t>
      </w:r>
      <w:r w:rsidR="584A6C14">
        <w:rPr/>
        <w:t xml:space="preserve">, </w:t>
      </w:r>
      <w:r w:rsidRPr="584A6C14" w:rsidR="584A6C14">
        <w:rPr>
          <w:rStyle w:val="StyleUnderline"/>
        </w:rPr>
        <w:t>the draining of swamps</w:t>
      </w:r>
      <w:r w:rsidR="584A6C14">
        <w:rPr/>
        <w:t xml:space="preserve">, and </w:t>
      </w:r>
      <w:r w:rsidRPr="584A6C14" w:rsidR="584A6C14">
        <w:rPr>
          <w:rStyle w:val="StyleUnderline"/>
        </w:rPr>
        <w:t>the development of agriculture</w:t>
      </w:r>
      <w:r w:rsidR="584A6C14">
        <w:rPr/>
        <w:t xml:space="preserve">, as well as </w:t>
      </w:r>
      <w:r w:rsidRPr="584A6C14" w:rsidR="584A6C14">
        <w:rPr>
          <w:rStyle w:val="StyleUnderline"/>
        </w:rPr>
        <w:t>the domestication of livestock</w:t>
      </w:r>
      <w:r w:rsidR="584A6C14">
        <w:rPr/>
        <w:t xml:space="preserve">, </w:t>
      </w:r>
      <w:r w:rsidRPr="584A6C14" w:rsidR="584A6C14">
        <w:rPr>
          <w:rStyle w:val="Emphasis"/>
        </w:rPr>
        <w:t>the establishment of commerce</w:t>
      </w:r>
      <w:r w:rsidR="584A6C14">
        <w:rPr/>
        <w:t xml:space="preserve">, and </w:t>
      </w:r>
      <w:r w:rsidRPr="584A6C14" w:rsidR="584A6C14">
        <w:rPr>
          <w:rStyle w:val="Emphasis"/>
        </w:rPr>
        <w:t>the introduction of technology</w:t>
      </w:r>
      <w:r w:rsidR="584A6C14">
        <w:rPr/>
        <w:t xml:space="preserve">. </w:t>
      </w:r>
      <w:r w:rsidRPr="584A6C14" w:rsidR="584A6C14">
        <w:rPr>
          <w:rStyle w:val="Emphasis"/>
        </w:rPr>
        <w:t>The rulers placed the image of Hercules on money and seals, in pictures, sculptures, and palaces, and on arches of triumph</w:t>
      </w:r>
      <w:r w:rsidR="584A6C14">
        <w:rPr/>
        <w:t xml:space="preserve">. . . . John </w:t>
      </w:r>
      <w:r w:rsidRPr="584A6C14" w:rsidR="584A6C14">
        <w:rPr>
          <w:rStyle w:val="StyleUnderline"/>
        </w:rPr>
        <w:t>Adams</w:t>
      </w:r>
      <w:r w:rsidR="584A6C14">
        <w:rPr/>
        <w:t xml:space="preserve">, for his part, </w:t>
      </w:r>
      <w:r w:rsidRPr="584A6C14" w:rsidR="584A6C14">
        <w:rPr>
          <w:rStyle w:val="StyleUnderline"/>
        </w:rPr>
        <w:t>proposed in 1776 that “The Judgment of Hercules” be the seal for the new United States of America</w:t>
      </w:r>
      <w:r w:rsidR="584A6C14">
        <w:rPr/>
        <w:t xml:space="preserve">. . . . </w:t>
      </w:r>
    </w:p>
    <w:p xmlns:wp14="http://schemas.microsoft.com/office/word/2010/wordml" w:rsidRPr="00925549" w:rsidR="00156D69" w:rsidP="00156D69" w:rsidRDefault="00156D69" w14:paraId="3544D493" wp14:textId="77777777">
      <w:pPr>
        <w:rPr>
          <w:rStyle w:val="StyleUnderline"/>
        </w:rPr>
      </w:pPr>
      <w:r w:rsidRPr="1834D9D9" w:rsidR="1834D9D9">
        <w:rPr>
          <w:rStyle w:val="Emphasis"/>
        </w:rPr>
        <w:t>These same rulers found in the many-headed hydra an antithetical symbol of disorder and resistance</w:t>
      </w:r>
      <w:r w:rsidRPr="1834D9D9" w:rsidR="1834D9D9">
        <w:rPr>
          <w:rStyle w:val="StyleUnderline"/>
        </w:rPr>
        <w:t>, a powerful threat to the building of state, empire, and capitalism</w:t>
      </w:r>
      <w:r w:rsidR="1834D9D9">
        <w:rPr/>
        <w:t xml:space="preserve">. </w:t>
      </w:r>
      <w:r w:rsidRPr="1834D9D9" w:rsidR="1834D9D9">
        <w:rPr>
          <w:rStyle w:val="StyleUnderline"/>
        </w:rPr>
        <w:t xml:space="preserve">The second labor of Hercules was the destruction of the venomous hydra of </w:t>
      </w:r>
      <w:proofErr w:type="spellStart"/>
      <w:r w:rsidRPr="1834D9D9" w:rsidR="1834D9D9">
        <w:rPr>
          <w:rStyle w:val="StyleUnderline"/>
        </w:rPr>
        <w:t>Lerna</w:t>
      </w:r>
      <w:proofErr w:type="spellEnd"/>
      <w:r w:rsidRPr="1834D9D9" w:rsidR="1834D9D9">
        <w:rPr>
          <w:rStyle w:val="StyleUnderline"/>
        </w:rPr>
        <w:t>. . . .</w:t>
      </w:r>
      <w:r w:rsidRPr="1834D9D9" w:rsidR="1834D9D9">
        <w:rPr>
          <w:rStyle w:val="StyleUnderline"/>
        </w:rPr>
        <w:t xml:space="preserve"> </w:t>
      </w:r>
      <w:proofErr w:type="gramStart"/>
      <w:proofErr w:type="gramEnd"/>
    </w:p>
    <w:p xmlns:wp14="http://schemas.microsoft.com/office/word/2010/wordml" w:rsidRPr="00925549" w:rsidR="00156D69" w:rsidP="00156D69" w:rsidRDefault="00156D69" w14:paraId="064B18DC" wp14:textId="77777777">
      <w:r w:rsidRPr="1834D9D9" w:rsidR="1834D9D9">
        <w:rPr>
          <w:rStyle w:val="StyleUnderline"/>
        </w:rPr>
        <w:t xml:space="preserve">From the beginning of English colonial expansion in the early seventeenth century through the metropolitan industrialization of the early nineteenth, </w:t>
      </w:r>
      <w:r w:rsidRPr="1834D9D9" w:rsidR="1834D9D9">
        <w:rPr>
          <w:rStyle w:val="Emphasis"/>
        </w:rPr>
        <w:t>rulers referred to the Hercules-hydra myth to describe the difficulty of imposing order on increasingly global systems of labor</w:t>
      </w:r>
      <w:r w:rsidR="1834D9D9">
        <w:rPr/>
        <w:t xml:space="preserve">. </w:t>
      </w:r>
      <w:r w:rsidRPr="1834D9D9" w:rsidR="1834D9D9">
        <w:rPr>
          <w:rStyle w:val="StyleUnderline"/>
        </w:rPr>
        <w:t>They variously designated dispossessed commoners, transported felons, indentured servants, religious radicals, pirates, urban laborers, soldiers, sailors, and African slaves as the numerous ever-changing heads of the monster</w:t>
      </w:r>
      <w:r w:rsidR="1834D9D9">
        <w:rPr/>
        <w:t xml:space="preserve">. But </w:t>
      </w:r>
      <w:r w:rsidRPr="1834D9D9" w:rsidR="1834D9D9">
        <w:rPr>
          <w:rStyle w:val="StyleUnderline"/>
        </w:rPr>
        <w:t xml:space="preserve">the heads, though originally brought into productive </w:t>
      </w:r>
      <w:proofErr w:type="spellStart"/>
      <w:r w:rsidRPr="1834D9D9" w:rsidR="1834D9D9">
        <w:rPr>
          <w:rStyle w:val="StyleUnderline"/>
        </w:rPr>
        <w:t>combina</w:t>
      </w:r>
      <w:proofErr w:type="spellEnd"/>
      <w:r w:rsidRPr="1834D9D9" w:rsidR="1834D9D9">
        <w:rPr>
          <w:rStyle w:val="StyleUnderline"/>
        </w:rPr>
        <w:t xml:space="preserve">- </w:t>
      </w:r>
      <w:proofErr w:type="spellStart"/>
      <w:r w:rsidRPr="1834D9D9" w:rsidR="1834D9D9">
        <w:rPr>
          <w:rStyle w:val="StyleUnderline"/>
        </w:rPr>
        <w:t>tion</w:t>
      </w:r>
      <w:proofErr w:type="spellEnd"/>
      <w:r w:rsidRPr="1834D9D9" w:rsidR="1834D9D9">
        <w:rPr>
          <w:rStyle w:val="StyleUnderline"/>
        </w:rPr>
        <w:t xml:space="preserve"> by their Herculean rulers, soon developed among themselves new forms of cooperation against those rulers, from mutinies and strikes to riots and insurrections and revolution</w:t>
      </w:r>
      <w:r w:rsidR="1834D9D9">
        <w:rPr/>
        <w:t xml:space="preserve">.18 </w:t>
      </w:r>
    </w:p>
    <w:p xmlns:wp14="http://schemas.microsoft.com/office/word/2010/wordml" w:rsidRPr="00925549" w:rsidR="00156D69" w:rsidP="00156D69" w:rsidRDefault="00156D69" w14:paraId="560B77A6" wp14:textId="77777777">
      <w:pPr>
        <w:rPr>
          <w:rStyle w:val="StyleUnderline"/>
        </w:rPr>
      </w:pPr>
      <w:r w:rsidRPr="1834D9D9" w:rsidR="1834D9D9">
        <w:rPr>
          <w:rStyle w:val="StyleUnderline"/>
        </w:rPr>
        <w:t>As</w:t>
      </w:r>
      <w:r w:rsidR="1834D9D9">
        <w:rPr/>
        <w:t xml:space="preserve"> Philip Caputo, Tim O’Brien, and </w:t>
      </w:r>
      <w:r w:rsidRPr="1834D9D9" w:rsidR="1834D9D9">
        <w:rPr>
          <w:rStyle w:val="Emphasis"/>
        </w:rPr>
        <w:t>virtually every American soldier</w:t>
      </w:r>
      <w:r w:rsidRPr="1834D9D9" w:rsidR="1834D9D9">
        <w:rPr>
          <w:rStyle w:val="StyleUnderline"/>
        </w:rPr>
        <w:t xml:space="preserve"> who fought in Vietnam reiteratively testify, the insurgents of the National Liberation Front in Vietnam, like the </w:t>
      </w:r>
      <w:r w:rsidRPr="1834D9D9" w:rsidR="1834D9D9">
        <w:rPr>
          <w:rStyle w:val="Emphasis"/>
        </w:rPr>
        <w:t>many-headed hydra of European antiquity</w:t>
      </w:r>
      <w:r w:rsidRPr="1834D9D9" w:rsidR="1834D9D9">
        <w:rPr>
          <w:rStyle w:val="StyleUnderline"/>
        </w:rPr>
        <w:t xml:space="preserve"> (and of the revolutionary Atlantic economy), were </w:t>
      </w:r>
      <w:r w:rsidRPr="1834D9D9" w:rsidR="1834D9D9">
        <w:rPr>
          <w:rStyle w:val="Emphasis"/>
        </w:rPr>
        <w:t>constantly defeated by the “Herculean” American military juggernaut</w:t>
      </w:r>
      <w:r w:rsidR="1834D9D9">
        <w:rPr/>
        <w:t xml:space="preserve">, but </w:t>
      </w:r>
      <w:r w:rsidRPr="1834D9D9" w:rsidR="1834D9D9">
        <w:rPr>
          <w:rStyle w:val="StyleUnderline"/>
        </w:rPr>
        <w:t>they nevertheless kept rising up in unpredictable places and times to eventually bring their would-be monster-slayer to a dead end</w:t>
      </w:r>
      <w:r w:rsidR="1834D9D9">
        <w:rPr/>
        <w:t>. Giv</w:t>
      </w:r>
      <w:r w:rsidRPr="1834D9D9" w:rsidR="1834D9D9">
        <w:rPr>
          <w:rStyle w:val="StyleUnderline"/>
        </w:rPr>
        <w:t>en the incommensurability of America’s predictable invocation of the (mythical) logic of exceptionalism and the postcolonial globalized condition, there is little reason to believe that the hatred precipitated by the United States’ perennial unilateral “defense” of its “interests” in the Islamic world</w:t>
      </w:r>
      <w:r w:rsidR="1834D9D9">
        <w:rPr/>
        <w:t>—</w:t>
      </w:r>
      <w:r w:rsidRPr="1834D9D9" w:rsidR="1834D9D9">
        <w:rPr>
          <w:rStyle w:val="Emphasis"/>
        </w:rPr>
        <w:t xml:space="preserve">a defense expedited by its reduction of the diversity of this world to an abstract and predictable </w:t>
      </w:r>
      <w:proofErr w:type="spellStart"/>
      <w:r w:rsidRPr="1834D9D9" w:rsidR="1834D9D9">
        <w:rPr>
          <w:rStyle w:val="Emphasis"/>
          <w:highlight w:val="magenta"/>
        </w:rPr>
        <w:t>religioracist</w:t>
      </w:r>
      <w:proofErr w:type="spellEnd"/>
      <w:r w:rsidRPr="1834D9D9" w:rsidR="1834D9D9">
        <w:rPr>
          <w:rStyle w:val="Emphasis"/>
        </w:rPr>
        <w:t xml:space="preserve"> frontier stereotype, the “clash of civilizations”</w:t>
      </w:r>
      <w:r w:rsidR="1834D9D9">
        <w:rPr/>
        <w:t xml:space="preserve">— </w:t>
      </w:r>
      <w:r w:rsidRPr="1834D9D9" w:rsidR="1834D9D9">
        <w:rPr>
          <w:rStyle w:val="StyleUnderline"/>
        </w:rPr>
        <w:t xml:space="preserve">will not also manifest itself as a “many-headed hydra” that will resurface in unexpected places at unexpected times to constantly </w:t>
      </w:r>
      <w:proofErr w:type="spellStart"/>
      <w:r w:rsidRPr="1834D9D9" w:rsidR="1834D9D9">
        <w:rPr>
          <w:rStyle w:val="StyleUnderline"/>
        </w:rPr>
        <w:t>molecularize</w:t>
      </w:r>
      <w:proofErr w:type="spellEnd"/>
      <w:r w:rsidRPr="1834D9D9" w:rsidR="1834D9D9">
        <w:rPr>
          <w:rStyle w:val="StyleUnderline"/>
        </w:rPr>
        <w:t xml:space="preserve">— and neutralize the power of America—its narrative, its self-present will, and </w:t>
      </w:r>
      <w:r w:rsidRPr="1834D9D9" w:rsidR="1834D9D9">
        <w:rPr>
          <w:rStyle w:val="Emphasis"/>
        </w:rPr>
        <w:t>its relentlessly forwarding military machine.</w:t>
      </w:r>
      <w:r w:rsidRPr="1834D9D9" w:rsidR="1834D9D9">
        <w:rPr>
          <w:rStyle w:val="StyleUnderline"/>
        </w:rPr>
        <w:t xml:space="preserve"> </w:t>
      </w:r>
    </w:p>
    <w:p xmlns:wp14="http://schemas.microsoft.com/office/word/2010/wordml" w:rsidRPr="00925549" w:rsidR="00156D69" w:rsidP="00156D69" w:rsidRDefault="00156D69" w14:paraId="0AB9A5C4" wp14:textId="77777777"/>
    <w:p xmlns:wp14="http://schemas.microsoft.com/office/word/2010/wordml" w:rsidRPr="00925549" w:rsidR="00C030E2" w:rsidP="00C030E2" w:rsidRDefault="00C030E2" w14:paraId="11433444" wp14:textId="77777777" wp14:noSpellErr="1">
      <w:pPr>
        <w:pStyle w:val="Heading3"/>
      </w:pPr>
      <w:r w:rsidR="584A6C14">
        <w:rPr/>
        <w:t xml:space="preserve">1nc </w:t>
      </w:r>
      <w:r w:rsidR="584A6C14">
        <w:rPr/>
        <w:t>critical geopolitics</w:t>
      </w:r>
      <w:r w:rsidR="584A6C14">
        <w:rPr/>
        <w:t xml:space="preserve"> (long)</w:t>
      </w:r>
    </w:p>
    <w:p xmlns:wp14="http://schemas.microsoft.com/office/word/2010/wordml" w:rsidRPr="00925549" w:rsidR="00C030E2" w:rsidP="00C030E2" w:rsidRDefault="00C030E2" w14:paraId="06E318BB" wp14:textId="77777777">
      <w:pPr>
        <w:pStyle w:val="Heading4"/>
      </w:pPr>
      <w:r w:rsidR="1834D9D9">
        <w:rPr/>
        <w:t xml:space="preserve">Their attempt to sustain cooperation with China </w:t>
      </w:r>
      <w:r w:rsidR="1834D9D9">
        <w:rPr/>
        <w:t>integrates</w:t>
      </w:r>
      <w:r w:rsidR="1834D9D9">
        <w:rPr/>
        <w:t xml:space="preserve"> the Asian Other into the </w:t>
      </w:r>
      <w:r w:rsidR="1834D9D9">
        <w:rPr/>
        <w:t>fold of the Eurocentric imaginary</w:t>
      </w:r>
      <w:r w:rsidR="1834D9D9">
        <w:rPr/>
        <w:t xml:space="preserve">, normalizing the neoliberal cartography that and sustains </w:t>
      </w:r>
      <w:proofErr w:type="spellStart"/>
      <w:r w:rsidR="1834D9D9">
        <w:rPr/>
        <w:t>biopolitical</w:t>
      </w:r>
      <w:proofErr w:type="spellEnd"/>
      <w:r w:rsidR="1834D9D9">
        <w:rPr/>
        <w:t xml:space="preserve"> machinery of the </w:t>
      </w:r>
      <w:proofErr w:type="spellStart"/>
      <w:r w:rsidR="1834D9D9">
        <w:rPr/>
        <w:t>Pax</w:t>
      </w:r>
      <w:proofErr w:type="spellEnd"/>
      <w:r w:rsidR="1834D9D9">
        <w:rPr/>
        <w:t xml:space="preserve"> Americana</w:t>
      </w:r>
    </w:p>
    <w:p xmlns:wp14="http://schemas.microsoft.com/office/word/2010/wordml" w:rsidRPr="00925549" w:rsidR="00C030E2" w:rsidP="00C030E2" w:rsidRDefault="00C030E2" w14:paraId="7026375D" wp14:textId="77777777">
      <w:r w:rsidRPr="1834D9D9" w:rsidR="1834D9D9">
        <w:rPr>
          <w:b w:val="1"/>
          <w:bCs w:val="1"/>
        </w:rPr>
        <w:t xml:space="preserve">Zhang 14 </w:t>
      </w:r>
      <w:r w:rsidR="1834D9D9">
        <w:rPr/>
        <w:t xml:space="preserve">[Charlie Yi Zhang is an assistant professor in global studies at South Dakota State University, “Untangling the Intersectional </w:t>
      </w:r>
      <w:proofErr w:type="spellStart"/>
      <w:r w:rsidR="1834D9D9">
        <w:rPr/>
        <w:t>Biopolitics</w:t>
      </w:r>
      <w:proofErr w:type="spellEnd"/>
      <w:r w:rsidR="1834D9D9">
        <w:rPr/>
        <w:t xml:space="preserve"> of Neoliberal Globalization: Asia, Asian, and the Asia-Pacific Rim,” </w:t>
      </w:r>
      <w:r w:rsidRPr="1834D9D9" w:rsidR="1834D9D9">
        <w:rPr>
          <w:i w:val="1"/>
          <w:iCs w:val="1"/>
        </w:rPr>
        <w:t>Feminist Formations</w:t>
      </w:r>
      <w:r w:rsidR="1834D9D9">
        <w:rPr/>
        <w:t xml:space="preserve">, Volume 26, Issue 3, </w:t>
      </w:r>
      <w:r w:rsidR="1834D9D9">
        <w:rPr/>
        <w:t>Winter</w:t>
      </w:r>
      <w:r w:rsidR="1834D9D9">
        <w:rPr/>
        <w:t xml:space="preserve"> 2014]</w:t>
      </w:r>
      <w:proofErr w:type="gramStart"/>
      <w:proofErr w:type="gramEnd"/>
    </w:p>
    <w:p xmlns:wp14="http://schemas.microsoft.com/office/word/2010/wordml" w:rsidRPr="00925549" w:rsidR="00C030E2" w:rsidP="00C030E2" w:rsidRDefault="00C030E2" w14:paraId="0CB44C8A" wp14:textId="77777777">
      <w:pPr>
        <w:tabs>
          <w:tab w:val="left" w:pos="10275"/>
        </w:tabs>
      </w:pPr>
      <w:r w:rsidRPr="00925549">
        <w:tab/>
      </w:r>
    </w:p>
    <w:p xmlns:wp14="http://schemas.microsoft.com/office/word/2010/wordml" w:rsidRPr="00925549" w:rsidR="00C030E2" w:rsidP="00C030E2" w:rsidRDefault="00C030E2" w14:paraId="1CCEB0E0" wp14:textId="77777777">
      <w:pPr>
        <w:rPr>
          <w:sz w:val="16"/>
        </w:rPr>
      </w:pPr>
      <w:r w:rsidRPr="1834D9D9" w:rsidR="1834D9D9">
        <w:rPr>
          <w:sz w:val="16"/>
          <w:szCs w:val="16"/>
        </w:rPr>
        <w:t xml:space="preserve">I argue that </w:t>
      </w:r>
      <w:r w:rsidRPr="1834D9D9" w:rsidR="1834D9D9">
        <w:rPr>
          <w:rStyle w:val="StyleUnderline"/>
        </w:rPr>
        <w:t xml:space="preserve">the </w:t>
      </w:r>
      <w:proofErr w:type="spellStart"/>
      <w:r w:rsidRPr="1834D9D9" w:rsidR="1834D9D9">
        <w:rPr>
          <w:rStyle w:val="StyleUnderline"/>
        </w:rPr>
        <w:t>biopolitical</w:t>
      </w:r>
      <w:proofErr w:type="spellEnd"/>
      <w:r w:rsidRPr="1834D9D9" w:rsidR="1834D9D9">
        <w:rPr>
          <w:rStyle w:val="StyleUnderline"/>
        </w:rPr>
        <w:t xml:space="preserve"> stratification of human beings through the intersection of race, gender, and class provides a central mechanism to facilitate global division and the migration</w:t>
      </w:r>
      <w:r w:rsidRPr="1834D9D9" w:rsidR="1834D9D9">
        <w:rPr>
          <w:sz w:val="16"/>
          <w:szCs w:val="16"/>
        </w:rPr>
        <w:t xml:space="preserve"> of labor. Meanwhile, the intersectional cultural contours of these categories bear an important discursive repository to normalize this process. As the fundamental parameters of the social system and power, </w:t>
      </w:r>
      <w:r w:rsidRPr="1834D9D9" w:rsidR="1834D9D9">
        <w:rPr>
          <w:rStyle w:val="StyleUnderline"/>
        </w:rPr>
        <w:t>these categories are not only grounded in material relations, facts, realities, people’s everyday activities, and corporeality, but are also modulated by ideas, cultures, knowledge, discourses, and ideologies</w:t>
      </w:r>
      <w:r w:rsidRPr="1834D9D9" w:rsidR="1834D9D9">
        <w:rPr>
          <w:sz w:val="16"/>
          <w:szCs w:val="16"/>
        </w:rPr>
        <w:t xml:space="preserve">. </w:t>
      </w:r>
      <w:r w:rsidRPr="1834D9D9" w:rsidR="1834D9D9">
        <w:rPr>
          <w:rStyle w:val="StyleUnderline"/>
        </w:rPr>
        <w:t xml:space="preserve">By </w:t>
      </w:r>
      <w:r w:rsidRPr="1834D9D9" w:rsidR="1834D9D9">
        <w:rPr>
          <w:rStyle w:val="Emphasis"/>
        </w:rPr>
        <w:t>reconfiguring</w:t>
      </w:r>
      <w:r w:rsidRPr="1834D9D9" w:rsidR="1834D9D9">
        <w:rPr>
          <w:rStyle w:val="StyleUnderline"/>
        </w:rPr>
        <w:t xml:space="preserve"> and </w:t>
      </w:r>
      <w:r w:rsidRPr="1834D9D9" w:rsidR="1834D9D9">
        <w:rPr>
          <w:rStyle w:val="Emphasis"/>
        </w:rPr>
        <w:t>manipulating these categories</w:t>
      </w:r>
      <w:r w:rsidRPr="1834D9D9" w:rsidR="1834D9D9">
        <w:rPr>
          <w:rStyle w:val="StyleUnderline"/>
        </w:rPr>
        <w:t xml:space="preserve">, a multitude of </w:t>
      </w:r>
      <w:r w:rsidRPr="1834D9D9" w:rsidR="1834D9D9">
        <w:rPr>
          <w:rStyle w:val="Emphasis"/>
        </w:rPr>
        <w:t>discourses</w:t>
      </w:r>
      <w:r w:rsidRPr="1834D9D9" w:rsidR="1834D9D9">
        <w:rPr>
          <w:rStyle w:val="StyleUnderline"/>
        </w:rPr>
        <w:t xml:space="preserve">, </w:t>
      </w:r>
      <w:r w:rsidRPr="1834D9D9" w:rsidR="1834D9D9">
        <w:rPr>
          <w:rStyle w:val="Emphasis"/>
        </w:rPr>
        <w:t>policies</w:t>
      </w:r>
      <w:r w:rsidRPr="1834D9D9" w:rsidR="1834D9D9">
        <w:rPr>
          <w:rStyle w:val="StyleUnderline"/>
        </w:rPr>
        <w:t xml:space="preserve">, </w:t>
      </w:r>
      <w:r w:rsidRPr="1834D9D9" w:rsidR="1834D9D9">
        <w:rPr>
          <w:rStyle w:val="Emphasis"/>
        </w:rPr>
        <w:t>laws</w:t>
      </w:r>
      <w:r w:rsidRPr="1834D9D9" w:rsidR="1834D9D9">
        <w:rPr>
          <w:rStyle w:val="StyleUnderline"/>
        </w:rPr>
        <w:t xml:space="preserve">, administrative </w:t>
      </w:r>
      <w:r w:rsidRPr="1834D9D9" w:rsidR="1834D9D9">
        <w:rPr>
          <w:rStyle w:val="Emphasis"/>
        </w:rPr>
        <w:t>practices</w:t>
      </w:r>
      <w:r w:rsidRPr="1834D9D9" w:rsidR="1834D9D9">
        <w:rPr>
          <w:rStyle w:val="StyleUnderline"/>
        </w:rPr>
        <w:t xml:space="preserve">, and </w:t>
      </w:r>
      <w:r w:rsidRPr="1834D9D9" w:rsidR="1834D9D9">
        <w:rPr>
          <w:rStyle w:val="Emphasis"/>
        </w:rPr>
        <w:t>institutions</w:t>
      </w:r>
      <w:r w:rsidRPr="1834D9D9" w:rsidR="1834D9D9">
        <w:rPr>
          <w:rStyle w:val="StyleUnderline"/>
        </w:rPr>
        <w:t xml:space="preserve"> are (re)produced to </w:t>
      </w:r>
      <w:r w:rsidRPr="1834D9D9" w:rsidR="1834D9D9">
        <w:rPr>
          <w:rStyle w:val="Emphasis"/>
        </w:rPr>
        <w:t>facilitate and legitimize the globalizing process</w:t>
      </w:r>
      <w:r w:rsidRPr="1834D9D9" w:rsidR="1834D9D9">
        <w:rPr>
          <w:sz w:val="16"/>
          <w:szCs w:val="16"/>
        </w:rPr>
        <w:t xml:space="preserve">. On this account, </w:t>
      </w:r>
      <w:r w:rsidRPr="1834D9D9" w:rsidR="1834D9D9">
        <w:rPr>
          <w:rStyle w:val="StyleUnderline"/>
        </w:rPr>
        <w:t>identities are not simply the essential conduits to enable neoliberal restructuring, but are also crucial to legitimize</w:t>
      </w:r>
      <w:r w:rsidRPr="1834D9D9" w:rsidR="1834D9D9">
        <w:rPr>
          <w:sz w:val="16"/>
          <w:szCs w:val="16"/>
        </w:rPr>
        <w:t xml:space="preserve"> </w:t>
      </w:r>
      <w:r w:rsidRPr="1834D9D9" w:rsidR="1834D9D9">
        <w:rPr>
          <w:rStyle w:val="StyleUnderline"/>
        </w:rPr>
        <w:t xml:space="preserve">this process as the interface that </w:t>
      </w:r>
      <w:r w:rsidRPr="1834D9D9" w:rsidR="1834D9D9">
        <w:rPr>
          <w:rStyle w:val="Emphasis"/>
        </w:rPr>
        <w:t>links neoliberal</w:t>
      </w:r>
      <w:r w:rsidRPr="1834D9D9" w:rsidR="1834D9D9">
        <w:rPr>
          <w:rStyle w:val="StyleUnderline"/>
        </w:rPr>
        <w:t xml:space="preserve"> material practices with their </w:t>
      </w:r>
      <w:r w:rsidRPr="1834D9D9" w:rsidR="1834D9D9">
        <w:rPr>
          <w:rStyle w:val="Emphasis"/>
        </w:rPr>
        <w:t>ideological underpinnings</w:t>
      </w:r>
      <w:r w:rsidRPr="1834D9D9" w:rsidR="1834D9D9">
        <w:rPr>
          <w:sz w:val="16"/>
          <w:szCs w:val="16"/>
        </w:rPr>
        <w:t>. Focusing on the Asia-Pacific Rim in general and China in particular, I try to unpack the various values invested in the discourses about Asia and Asian to illustrate how the intersection of race, gender, and class is (re)calibrated to facilitate and legitimate the transnational movement of capital and labor in this area.</w:t>
      </w:r>
    </w:p>
    <w:p xmlns:wp14="http://schemas.microsoft.com/office/word/2010/wordml" w:rsidRPr="00925549" w:rsidR="00C030E2" w:rsidP="00C030E2" w:rsidRDefault="00C030E2" w14:paraId="01DACF0D" wp14:textId="77777777">
      <w:pPr>
        <w:rPr>
          <w:sz w:val="16"/>
        </w:rPr>
      </w:pPr>
      <w:r w:rsidRPr="1834D9D9" w:rsidR="1834D9D9">
        <w:rPr>
          <w:sz w:val="16"/>
          <w:szCs w:val="16"/>
        </w:rPr>
        <w:t>Although neoliberalism has become the single rule to direct the globalizing process (</w:t>
      </w:r>
      <w:proofErr w:type="spellStart"/>
      <w:r w:rsidRPr="1834D9D9" w:rsidR="1834D9D9">
        <w:rPr>
          <w:sz w:val="16"/>
          <w:szCs w:val="16"/>
        </w:rPr>
        <w:t>Hardt</w:t>
      </w:r>
      <w:proofErr w:type="spellEnd"/>
      <w:r w:rsidRPr="1834D9D9" w:rsidR="1834D9D9">
        <w:rPr>
          <w:sz w:val="16"/>
          <w:szCs w:val="16"/>
        </w:rPr>
        <w:t xml:space="preserve"> and </w:t>
      </w:r>
      <w:proofErr w:type="spellStart"/>
      <w:r w:rsidRPr="1834D9D9" w:rsidR="1834D9D9">
        <w:rPr>
          <w:sz w:val="16"/>
          <w:szCs w:val="16"/>
        </w:rPr>
        <w:t>Negri</w:t>
      </w:r>
      <w:proofErr w:type="spellEnd"/>
      <w:r w:rsidRPr="1834D9D9" w:rsidR="1834D9D9">
        <w:rPr>
          <w:sz w:val="16"/>
          <w:szCs w:val="16"/>
        </w:rPr>
        <w:t xml:space="preserve"> 2000), the concept of neoliberalism per se is still hotly debated. In this article, rather than treating it as another stage or new form of capitalism (Harvey 2007), I take </w:t>
      </w:r>
      <w:r w:rsidRPr="1834D9D9" w:rsidR="1834D9D9">
        <w:rPr>
          <w:rStyle w:val="StyleUnderline"/>
        </w:rPr>
        <w:t>the Foucauldian approach</w:t>
      </w:r>
      <w:r w:rsidRPr="1834D9D9" w:rsidR="1834D9D9">
        <w:rPr>
          <w:sz w:val="16"/>
          <w:szCs w:val="16"/>
        </w:rPr>
        <w:t xml:space="preserve">, which </w:t>
      </w:r>
      <w:r w:rsidRPr="1834D9D9" w:rsidR="1834D9D9">
        <w:rPr>
          <w:rStyle w:val="StyleUnderline"/>
        </w:rPr>
        <w:t>views neoliberalism as a type of governmentality</w:t>
      </w:r>
      <w:r w:rsidRPr="1834D9D9" w:rsidR="1834D9D9">
        <w:rPr>
          <w:sz w:val="16"/>
          <w:szCs w:val="16"/>
        </w:rPr>
        <w:t xml:space="preserve"> (Foucault 2008). With the dictum to create and sustain market competition in order to maximize benefits for individuals and societies, neoliberal governmentality centers on the production and regulation of self-serving and -reliant subjects for the market-oriented social relationship. In this regard, as Foucault ([1976] 1990) suggests, </w:t>
      </w:r>
      <w:r w:rsidRPr="1834D9D9" w:rsidR="1834D9D9">
        <w:rPr>
          <w:rStyle w:val="StyleUnderline"/>
        </w:rPr>
        <w:t>the disciplines of human bodies and</w:t>
      </w:r>
      <w:r w:rsidRPr="1834D9D9" w:rsidR="1834D9D9">
        <w:rPr>
          <w:sz w:val="16"/>
          <w:szCs w:val="16"/>
        </w:rPr>
        <w:t xml:space="preserve"> </w:t>
      </w:r>
      <w:r w:rsidRPr="1834D9D9" w:rsidR="1834D9D9">
        <w:rPr>
          <w:rStyle w:val="StyleUnderline"/>
        </w:rPr>
        <w:t>regulations of population become central to the politico-economic agenda of the neoliberal society in what he calls</w:t>
      </w:r>
      <w:r w:rsidRPr="1834D9D9" w:rsidR="1834D9D9">
        <w:rPr>
          <w:sz w:val="16"/>
          <w:szCs w:val="16"/>
        </w:rPr>
        <w:t xml:space="preserve"> “</w:t>
      </w:r>
      <w:proofErr w:type="spellStart"/>
      <w:r w:rsidRPr="1834D9D9" w:rsidR="1834D9D9">
        <w:rPr>
          <w:rStyle w:val="Emphasis"/>
        </w:rPr>
        <w:t>biopolitics</w:t>
      </w:r>
      <w:proofErr w:type="spellEnd"/>
      <w:r w:rsidRPr="1834D9D9" w:rsidR="1834D9D9">
        <w:rPr>
          <w:sz w:val="16"/>
          <w:szCs w:val="16"/>
        </w:rPr>
        <w:t xml:space="preserve">.” Building on this framework, I hope to reveal the inherent relationship between identities and neoliberal economic restructuring, and to untangle the interlocking connections among race, gender, and class that grounds the basic mechanism, which I call “intersectional </w:t>
      </w:r>
      <w:proofErr w:type="spellStart"/>
      <w:r w:rsidRPr="1834D9D9" w:rsidR="1834D9D9">
        <w:rPr>
          <w:sz w:val="16"/>
          <w:szCs w:val="16"/>
        </w:rPr>
        <w:t>biopolitics</w:t>
      </w:r>
      <w:proofErr w:type="spellEnd"/>
      <w:r w:rsidRPr="1834D9D9" w:rsidR="1834D9D9">
        <w:rPr>
          <w:sz w:val="16"/>
          <w:szCs w:val="16"/>
        </w:rPr>
        <w:t>,” to sustain the global dominion of neoliberalism. [End Page 170]</w:t>
      </w:r>
    </w:p>
    <w:p xmlns:wp14="http://schemas.microsoft.com/office/word/2010/wordml" w:rsidRPr="00925549" w:rsidR="00C030E2" w:rsidP="00C030E2" w:rsidRDefault="00C030E2" w14:paraId="035CC516" wp14:textId="77777777">
      <w:pPr>
        <w:rPr>
          <w:sz w:val="16"/>
        </w:rPr>
      </w:pPr>
      <w:r w:rsidRPr="1834D9D9" w:rsidR="1834D9D9">
        <w:rPr>
          <w:sz w:val="16"/>
          <w:szCs w:val="16"/>
        </w:rPr>
        <w:t xml:space="preserve">This article proceeds as follows. First, I untangle the convoluted etymological triad of Asia, Asian, and Asia-Pacific and dismantle their colonialist, racist, sexist, and/or neoliberal investment. Building on different scholars’ deconstructive readings of these terms, such as Edward W. Said’s (1978) and </w:t>
      </w:r>
      <w:proofErr w:type="spellStart"/>
      <w:r w:rsidRPr="1834D9D9" w:rsidR="1834D9D9">
        <w:rPr>
          <w:sz w:val="16"/>
          <w:szCs w:val="16"/>
        </w:rPr>
        <w:t>Aihwa</w:t>
      </w:r>
      <w:proofErr w:type="spellEnd"/>
      <w:r w:rsidRPr="1834D9D9" w:rsidR="1834D9D9">
        <w:rPr>
          <w:sz w:val="16"/>
          <w:szCs w:val="16"/>
        </w:rPr>
        <w:t xml:space="preserve"> Ong’s (1999, 2003, 2006, 2010), I will interrogate their embedded meanings that have been translated into new discourses and practices to sustain neoliberal economies in the Asia-Pacific Rim. Second, I will demonstrate how </w:t>
      </w:r>
      <w:r w:rsidRPr="1834D9D9" w:rsidR="1834D9D9">
        <w:rPr>
          <w:rStyle w:val="StyleUnderline"/>
        </w:rPr>
        <w:t>populations in the Asia-Pacific are disassembled and then reassembled to</w:t>
      </w:r>
      <w:r w:rsidRPr="1834D9D9" w:rsidR="1834D9D9">
        <w:rPr>
          <w:sz w:val="16"/>
          <w:szCs w:val="16"/>
        </w:rPr>
        <w:t xml:space="preserve"> </w:t>
      </w:r>
      <w:r w:rsidRPr="1834D9D9" w:rsidR="1834D9D9">
        <w:rPr>
          <w:rStyle w:val="StyleUnderline"/>
        </w:rPr>
        <w:t xml:space="preserve">facilitate global division and migration of labor through the intersectional </w:t>
      </w:r>
      <w:proofErr w:type="spellStart"/>
      <w:r w:rsidRPr="1834D9D9" w:rsidR="1834D9D9">
        <w:rPr>
          <w:rStyle w:val="StyleUnderline"/>
        </w:rPr>
        <w:t>biopolitics</w:t>
      </w:r>
      <w:proofErr w:type="spellEnd"/>
      <w:r w:rsidRPr="1834D9D9" w:rsidR="1834D9D9">
        <w:rPr>
          <w:rStyle w:val="StyleUnderline"/>
        </w:rPr>
        <w:t xml:space="preserve"> of race, gender, and class.</w:t>
      </w:r>
      <w:r w:rsidRPr="1834D9D9" w:rsidR="1834D9D9">
        <w:rPr>
          <w:sz w:val="16"/>
          <w:szCs w:val="16"/>
        </w:rPr>
        <w:t xml:space="preserve"> As shall be elucidated, along the intersectional contours of these </w:t>
      </w:r>
      <w:proofErr w:type="spellStart"/>
      <w:r w:rsidRPr="1834D9D9" w:rsidR="1834D9D9">
        <w:rPr>
          <w:sz w:val="16"/>
          <w:szCs w:val="16"/>
        </w:rPr>
        <w:t>biopolitical</w:t>
      </w:r>
      <w:proofErr w:type="spellEnd"/>
      <w:r w:rsidRPr="1834D9D9" w:rsidR="1834D9D9">
        <w:rPr>
          <w:sz w:val="16"/>
          <w:szCs w:val="16"/>
        </w:rPr>
        <w:t xml:space="preserve"> governing parameters new controlling images are (re)created to legitimize this process. Third, I will show how </w:t>
      </w:r>
      <w:r w:rsidRPr="1834D9D9" w:rsidR="1834D9D9">
        <w:rPr>
          <w:rStyle w:val="StyleUnderline"/>
        </w:rPr>
        <w:t xml:space="preserve">gender and class inequalities are used </w:t>
      </w:r>
      <w:proofErr w:type="spellStart"/>
      <w:r w:rsidRPr="1834D9D9" w:rsidR="1834D9D9">
        <w:rPr>
          <w:rStyle w:val="StyleUnderline"/>
        </w:rPr>
        <w:t>intersectionally</w:t>
      </w:r>
      <w:proofErr w:type="spellEnd"/>
      <w:r w:rsidRPr="1834D9D9" w:rsidR="1834D9D9">
        <w:rPr>
          <w:rStyle w:val="StyleUnderline"/>
        </w:rPr>
        <w:t xml:space="preserve"> by the</w:t>
      </w:r>
      <w:r w:rsidRPr="1834D9D9" w:rsidR="1834D9D9">
        <w:rPr>
          <w:sz w:val="16"/>
          <w:szCs w:val="16"/>
        </w:rPr>
        <w:t xml:space="preserve"> </w:t>
      </w:r>
      <w:r w:rsidRPr="1834D9D9" w:rsidR="1834D9D9">
        <w:rPr>
          <w:rStyle w:val="StyleUnderline"/>
        </w:rPr>
        <w:t>Chinese state to facilitate China’s transition from socialism to neoliberalism and its reintegration with the global economy.</w:t>
      </w:r>
      <w:r w:rsidRPr="1834D9D9" w:rsidR="1834D9D9">
        <w:rPr>
          <w:sz w:val="16"/>
          <w:szCs w:val="16"/>
        </w:rPr>
        <w:t xml:space="preserve"> Using China as a central site of inquiry, I will explicate how </w:t>
      </w:r>
      <w:r w:rsidRPr="1834D9D9" w:rsidR="1834D9D9">
        <w:rPr>
          <w:rStyle w:val="Emphasis"/>
        </w:rPr>
        <w:t xml:space="preserve">intersectional </w:t>
      </w:r>
      <w:proofErr w:type="spellStart"/>
      <w:r w:rsidRPr="1834D9D9" w:rsidR="1834D9D9">
        <w:rPr>
          <w:rStyle w:val="Emphasis"/>
        </w:rPr>
        <w:t>biopolitics</w:t>
      </w:r>
      <w:proofErr w:type="spellEnd"/>
      <w:r w:rsidRPr="1834D9D9" w:rsidR="1834D9D9">
        <w:rPr>
          <w:rStyle w:val="StyleUnderline"/>
        </w:rPr>
        <w:t xml:space="preserve"> is fundamental to </w:t>
      </w:r>
      <w:r w:rsidRPr="1834D9D9" w:rsidR="1834D9D9">
        <w:rPr>
          <w:rStyle w:val="Emphasis"/>
        </w:rPr>
        <w:t>neoliberal globalization.</w:t>
      </w:r>
      <w:r w:rsidRPr="1834D9D9" w:rsidR="1834D9D9">
        <w:rPr>
          <w:sz w:val="16"/>
          <w:szCs w:val="16"/>
        </w:rPr>
        <w:t xml:space="preserve"> Finally, I will use Liu Xiang, the state-sponsored, hyper-masculine icon as an example to show how gender is co-opted by the party-state to construct a racialized discourse of an Asian model to validate its alternative neoliberal practices, and to challenge US neoliberal practices. This strategy, however, has reinforced neoliberal control by endorsing its racializing </w:t>
      </w:r>
      <w:proofErr w:type="spellStart"/>
      <w:r w:rsidRPr="1834D9D9" w:rsidR="1834D9D9">
        <w:rPr>
          <w:sz w:val="16"/>
          <w:szCs w:val="16"/>
        </w:rPr>
        <w:t>biopolitical</w:t>
      </w:r>
      <w:proofErr w:type="spellEnd"/>
      <w:r w:rsidRPr="1834D9D9" w:rsidR="1834D9D9">
        <w:rPr>
          <w:sz w:val="16"/>
          <w:szCs w:val="16"/>
        </w:rPr>
        <w:t xml:space="preserve"> script. Th</w:t>
      </w:r>
      <w:r w:rsidRPr="1834D9D9" w:rsidR="1834D9D9">
        <w:rPr>
          <w:rStyle w:val="StyleUnderline"/>
        </w:rPr>
        <w:t>is article therefore seeks to dislodge the intricacy, ambiguity, and contingency of neoliberal practices and ideologies that are anchored in the shifting contours of identities</w:t>
      </w:r>
      <w:r w:rsidRPr="1834D9D9" w:rsidR="1834D9D9">
        <w:rPr>
          <w:sz w:val="16"/>
          <w:szCs w:val="16"/>
        </w:rPr>
        <w:t xml:space="preserve">. As shall be demonstrated, </w:t>
      </w:r>
      <w:r w:rsidRPr="1834D9D9" w:rsidR="1834D9D9">
        <w:rPr>
          <w:rStyle w:val="StyleUnderline"/>
        </w:rPr>
        <w:t>only a multi-axis, analytically diverse and flexible</w:t>
      </w:r>
      <w:r w:rsidRPr="1834D9D9" w:rsidR="1834D9D9">
        <w:rPr>
          <w:sz w:val="16"/>
          <w:szCs w:val="16"/>
        </w:rPr>
        <w:t xml:space="preserve">, </w:t>
      </w:r>
      <w:r w:rsidRPr="1834D9D9" w:rsidR="1834D9D9">
        <w:rPr>
          <w:rStyle w:val="StyleUnderline"/>
        </w:rPr>
        <w:t>and culturally and materially integrative framework can capture the essential</w:t>
      </w:r>
      <w:r w:rsidRPr="1834D9D9" w:rsidR="1834D9D9">
        <w:rPr>
          <w:sz w:val="16"/>
          <w:szCs w:val="16"/>
        </w:rPr>
        <w:t xml:space="preserve"> </w:t>
      </w:r>
      <w:r w:rsidRPr="1834D9D9" w:rsidR="1834D9D9">
        <w:rPr>
          <w:rStyle w:val="StyleUnderline"/>
        </w:rPr>
        <w:t xml:space="preserve">feature of intersectional </w:t>
      </w:r>
      <w:proofErr w:type="spellStart"/>
      <w:r w:rsidRPr="1834D9D9" w:rsidR="1834D9D9">
        <w:rPr>
          <w:rStyle w:val="StyleUnderline"/>
        </w:rPr>
        <w:t>biopolitics</w:t>
      </w:r>
      <w:proofErr w:type="spellEnd"/>
      <w:r w:rsidRPr="1834D9D9" w:rsidR="1834D9D9">
        <w:rPr>
          <w:rStyle w:val="StyleUnderline"/>
        </w:rPr>
        <w:t xml:space="preserve"> as the underlying mechanism that fuels neoliberal globalization and leads us to </w:t>
      </w:r>
      <w:r w:rsidRPr="1834D9D9" w:rsidR="1834D9D9">
        <w:rPr>
          <w:rStyle w:val="Emphasis"/>
        </w:rPr>
        <w:t>newly</w:t>
      </w:r>
      <w:r w:rsidRPr="1834D9D9" w:rsidR="1834D9D9">
        <w:rPr>
          <w:sz w:val="16"/>
          <w:szCs w:val="16"/>
        </w:rPr>
        <w:t xml:space="preserve"> </w:t>
      </w:r>
      <w:r w:rsidRPr="1834D9D9" w:rsidR="1834D9D9">
        <w:rPr>
          <w:rStyle w:val="Emphasis"/>
        </w:rPr>
        <w:t>imagined possibilities for changes</w:t>
      </w:r>
      <w:r w:rsidRPr="1834D9D9" w:rsidR="1834D9D9">
        <w:rPr>
          <w:sz w:val="16"/>
          <w:szCs w:val="16"/>
        </w:rPr>
        <w:t>. In the following section, I will start by deconstructing the varying meanings of Asia, Asian, and Asia-Pacific in different socio-historical backgrounds in order to better understand how they have contributed to the current neoliberal conditions.</w:t>
      </w:r>
    </w:p>
    <w:p xmlns:wp14="http://schemas.microsoft.com/office/word/2010/wordml" w:rsidRPr="00925549" w:rsidR="00C030E2" w:rsidP="00C030E2" w:rsidRDefault="00C030E2" w14:paraId="47A3DD5C" wp14:textId="77777777" wp14:noSpellErr="1">
      <w:pPr>
        <w:rPr>
          <w:sz w:val="16"/>
        </w:rPr>
      </w:pPr>
      <w:r w:rsidRPr="584A6C14" w:rsidR="584A6C14">
        <w:rPr>
          <w:sz w:val="16"/>
          <w:szCs w:val="16"/>
        </w:rPr>
        <w:t>Untangling Asia, Asian, and the Asia-Pacific</w:t>
      </w:r>
    </w:p>
    <w:p xmlns:wp14="http://schemas.microsoft.com/office/word/2010/wordml" w:rsidRPr="00925549" w:rsidR="00C030E2" w:rsidP="00C030E2" w:rsidRDefault="00C030E2" w14:paraId="38F8B36D" wp14:textId="77777777" wp14:noSpellErr="1">
      <w:pPr>
        <w:rPr>
          <w:sz w:val="16"/>
        </w:rPr>
      </w:pPr>
      <w:r w:rsidRPr="584A6C14" w:rsidR="584A6C14">
        <w:rPr>
          <w:sz w:val="16"/>
          <w:szCs w:val="16"/>
        </w:rPr>
        <w:t xml:space="preserve">In Clinton’s Foreign Policy article, </w:t>
      </w:r>
      <w:r w:rsidRPr="584A6C14" w:rsidR="584A6C14">
        <w:rPr>
          <w:rStyle w:val="StyleUnderline"/>
        </w:rPr>
        <w:t>the terms Asia, Asian, and Asia-Pacific are used interchangeably to justify the US statist</w:t>
      </w:r>
      <w:r w:rsidRPr="584A6C14" w:rsidR="584A6C14">
        <w:rPr>
          <w:sz w:val="16"/>
          <w:szCs w:val="16"/>
        </w:rPr>
        <w:t xml:space="preserve"> </w:t>
      </w:r>
      <w:r w:rsidRPr="584A6C14" w:rsidR="584A6C14">
        <w:rPr>
          <w:rStyle w:val="StyleUnderline"/>
        </w:rPr>
        <w:t>machinery that is ready to trump over the Asia-Pacific Rim</w:t>
      </w:r>
      <w:r w:rsidRPr="584A6C14" w:rsidR="584A6C14">
        <w:rPr>
          <w:sz w:val="16"/>
          <w:szCs w:val="16"/>
        </w:rPr>
        <w:t>. Despite a common etymological root, these terms are constructed in disparate socio-historical contexts and laden with different values and even contradictory meanings that need to be qualified.</w:t>
      </w:r>
    </w:p>
    <w:p xmlns:wp14="http://schemas.microsoft.com/office/word/2010/wordml" w:rsidRPr="00925549" w:rsidR="00C030E2" w:rsidP="00C030E2" w:rsidRDefault="00C030E2" w14:paraId="3FF98AF6" wp14:textId="77777777">
      <w:pPr>
        <w:rPr>
          <w:sz w:val="16"/>
        </w:rPr>
      </w:pPr>
      <w:r w:rsidRPr="1834D9D9" w:rsidR="1834D9D9">
        <w:rPr>
          <w:sz w:val="16"/>
          <w:szCs w:val="16"/>
        </w:rPr>
        <w:t xml:space="preserve">As Michel Foucault (1972) reminds us, </w:t>
      </w:r>
      <w:r w:rsidRPr="1834D9D9" w:rsidR="1834D9D9">
        <w:rPr>
          <w:rStyle w:val="Emphasis"/>
        </w:rPr>
        <w:t>cartography is never neutral</w:t>
      </w:r>
      <w:r w:rsidRPr="1834D9D9" w:rsidR="1834D9D9">
        <w:rPr>
          <w:rStyle w:val="StyleUnderline"/>
        </w:rPr>
        <w:t xml:space="preserve">, but </w:t>
      </w:r>
      <w:r w:rsidRPr="1834D9D9" w:rsidR="1834D9D9">
        <w:rPr>
          <w:rStyle w:val="Emphasis"/>
        </w:rPr>
        <w:t>inflected by power</w:t>
      </w:r>
      <w:r w:rsidRPr="1834D9D9" w:rsidR="1834D9D9">
        <w:rPr>
          <w:sz w:val="16"/>
          <w:szCs w:val="16"/>
        </w:rPr>
        <w:t xml:space="preserve">. Asia is no exception. As a geographic construct, </w:t>
      </w:r>
      <w:r w:rsidRPr="1834D9D9" w:rsidR="1834D9D9">
        <w:rPr>
          <w:rStyle w:val="StyleUnderline"/>
        </w:rPr>
        <w:t>the concept of Asia was constituted out of complex, dynamic histories and processes</w:t>
      </w:r>
      <w:r w:rsidRPr="1834D9D9" w:rsidR="1834D9D9">
        <w:rPr>
          <w:sz w:val="16"/>
          <w:szCs w:val="16"/>
        </w:rPr>
        <w:t xml:space="preserve"> (Wilson 2006). As Said suggests in his groundbreaking Orientalism (1978), the monolithic notion of </w:t>
      </w:r>
      <w:r w:rsidRPr="1834D9D9" w:rsidR="1834D9D9">
        <w:rPr>
          <w:rStyle w:val="Emphasis"/>
        </w:rPr>
        <w:t>Asia</w:t>
      </w:r>
      <w:r w:rsidRPr="1834D9D9" w:rsidR="1834D9D9">
        <w:rPr>
          <w:rStyle w:val="StyleUnderline"/>
        </w:rPr>
        <w:t xml:space="preserve"> was first created as a</w:t>
      </w:r>
      <w:r w:rsidRPr="1834D9D9" w:rsidR="1834D9D9">
        <w:rPr>
          <w:sz w:val="16"/>
          <w:szCs w:val="16"/>
        </w:rPr>
        <w:t xml:space="preserve"> </w:t>
      </w:r>
      <w:r w:rsidRPr="1834D9D9" w:rsidR="1834D9D9">
        <w:rPr>
          <w:rStyle w:val="StyleUnderline"/>
        </w:rPr>
        <w:t xml:space="preserve">barbaric </w:t>
      </w:r>
      <w:r w:rsidRPr="1834D9D9" w:rsidR="1834D9D9">
        <w:rPr>
          <w:rStyle w:val="StyleUnderline"/>
        </w:rPr>
        <w:t>Other</w:t>
      </w:r>
      <w:r w:rsidRPr="1834D9D9" w:rsidR="1834D9D9">
        <w:rPr>
          <w:rStyle w:val="StyleUnderline"/>
        </w:rPr>
        <w:t xml:space="preserve"> to shore up the</w:t>
      </w:r>
      <w:r w:rsidRPr="1834D9D9" w:rsidR="1834D9D9">
        <w:rPr>
          <w:sz w:val="16"/>
          <w:szCs w:val="16"/>
        </w:rPr>
        <w:t xml:space="preserve"> [End Page 171] </w:t>
      </w:r>
      <w:r w:rsidRPr="1834D9D9" w:rsidR="1834D9D9">
        <w:rPr>
          <w:rStyle w:val="StyleUnderline"/>
        </w:rPr>
        <w:t xml:space="preserve">modern boundary of Europe and a </w:t>
      </w:r>
      <w:r w:rsidRPr="1834D9D9" w:rsidR="1834D9D9">
        <w:rPr>
          <w:rStyle w:val="Emphasis"/>
        </w:rPr>
        <w:t>unified trajectory of human societies</w:t>
      </w:r>
      <w:r w:rsidRPr="1834D9D9" w:rsidR="1834D9D9">
        <w:rPr>
          <w:rStyle w:val="StyleUnderline"/>
        </w:rPr>
        <w:t xml:space="preserve">. It was embedded in the </w:t>
      </w:r>
      <w:r w:rsidRPr="1834D9D9" w:rsidR="1834D9D9">
        <w:rPr>
          <w:rStyle w:val="Emphasis"/>
        </w:rPr>
        <w:t>Eurocentric imaginary</w:t>
      </w:r>
      <w:r w:rsidRPr="1834D9D9" w:rsidR="1834D9D9">
        <w:rPr>
          <w:rStyle w:val="StyleUnderline"/>
        </w:rPr>
        <w:t xml:space="preserve"> to classify and unify world civilizations to the telos of modernity </w:t>
      </w:r>
      <w:r w:rsidRPr="1834D9D9" w:rsidR="1834D9D9">
        <w:rPr>
          <w:sz w:val="16"/>
          <w:szCs w:val="16"/>
        </w:rPr>
        <w:t xml:space="preserve">in the eighteenth and nineteenth centuries, when “the European Enlightenment and colonial expansion provided conditions for the development of a new system of knowledge. . . . The notions of Europe and Asia were both products of this process of knowledge construction” (Wang 2007, 4). Not only a geographic category but also a form of civilization, </w:t>
      </w:r>
      <w:r w:rsidRPr="1834D9D9" w:rsidR="1834D9D9">
        <w:rPr>
          <w:rStyle w:val="StyleUnderline"/>
        </w:rPr>
        <w:t xml:space="preserve">Asia is constructed to represent an </w:t>
      </w:r>
      <w:r w:rsidRPr="1834D9D9" w:rsidR="1834D9D9">
        <w:rPr>
          <w:rStyle w:val="Emphasis"/>
        </w:rPr>
        <w:t xml:space="preserve">anachronistic </w:t>
      </w:r>
      <w:r w:rsidRPr="1834D9D9" w:rsidR="1834D9D9">
        <w:rPr>
          <w:rStyle w:val="Emphasis"/>
        </w:rPr>
        <w:t>Other</w:t>
      </w:r>
      <w:r w:rsidRPr="1834D9D9" w:rsidR="1834D9D9">
        <w:rPr>
          <w:rStyle w:val="StyleUnderline"/>
        </w:rPr>
        <w:t xml:space="preserve"> to </w:t>
      </w:r>
      <w:r w:rsidRPr="1834D9D9" w:rsidR="1834D9D9">
        <w:rPr>
          <w:rStyle w:val="Emphasis"/>
        </w:rPr>
        <w:t>European capitalism and the modern nation-state.</w:t>
      </w:r>
      <w:r w:rsidRPr="1834D9D9" w:rsidR="1834D9D9">
        <w:rPr>
          <w:sz w:val="16"/>
          <w:szCs w:val="16"/>
        </w:rPr>
        <w:t xml:space="preserve"> In other words, </w:t>
      </w:r>
      <w:r w:rsidRPr="1834D9D9" w:rsidR="1834D9D9">
        <w:rPr>
          <w:rStyle w:val="StyleUnderline"/>
        </w:rPr>
        <w:t xml:space="preserve">it was produced to uphold the Eurocentric </w:t>
      </w:r>
      <w:proofErr w:type="spellStart"/>
      <w:r w:rsidRPr="1834D9D9" w:rsidR="1834D9D9">
        <w:rPr>
          <w:rStyle w:val="StyleUnderline"/>
        </w:rPr>
        <w:t>unilinear</w:t>
      </w:r>
      <w:proofErr w:type="spellEnd"/>
      <w:r w:rsidRPr="1834D9D9" w:rsidR="1834D9D9">
        <w:rPr>
          <w:rStyle w:val="StyleUnderline"/>
        </w:rPr>
        <w:t xml:space="preserve"> narrative of human societies</w:t>
      </w:r>
      <w:r w:rsidRPr="1834D9D9" w:rsidR="1834D9D9">
        <w:rPr>
          <w:sz w:val="16"/>
          <w:szCs w:val="16"/>
        </w:rPr>
        <w:t xml:space="preserve">. As </w:t>
      </w:r>
      <w:proofErr w:type="spellStart"/>
      <w:r w:rsidRPr="1834D9D9" w:rsidR="1834D9D9">
        <w:rPr>
          <w:sz w:val="16"/>
          <w:szCs w:val="16"/>
        </w:rPr>
        <w:t>Kwai</w:t>
      </w:r>
      <w:proofErr w:type="spellEnd"/>
      <w:r w:rsidRPr="1834D9D9" w:rsidR="1834D9D9">
        <w:rPr>
          <w:sz w:val="16"/>
          <w:szCs w:val="16"/>
        </w:rPr>
        <w:t xml:space="preserve">-Cheung Lo (2010, 7) observes, “the traditional notion of </w:t>
      </w:r>
      <w:r w:rsidRPr="1834D9D9" w:rsidR="1834D9D9">
        <w:rPr>
          <w:rStyle w:val="Emphasis"/>
        </w:rPr>
        <w:t>Asia is a Eurocentric fabrication</w:t>
      </w:r>
      <w:r w:rsidRPr="1834D9D9" w:rsidR="1834D9D9">
        <w:rPr>
          <w:rStyle w:val="StyleUnderline"/>
        </w:rPr>
        <w:t xml:space="preserve"> that distinguishes the advanced Western subject from despotic, backward, and non-Christian civilizations</w:t>
      </w:r>
      <w:r w:rsidRPr="1834D9D9" w:rsidR="1834D9D9">
        <w:rPr>
          <w:sz w:val="16"/>
          <w:szCs w:val="16"/>
        </w:rPr>
        <w:t>, and that channels Western anxieties about insecurity and loss of hegemony.” On this account, the construct of Asia as a unified entity is steeply inflected with colonialist meanings. In the twentieth century, variant versions of pan-</w:t>
      </w:r>
      <w:proofErr w:type="spellStart"/>
      <w:r w:rsidRPr="1834D9D9" w:rsidR="1834D9D9">
        <w:rPr>
          <w:sz w:val="16"/>
          <w:szCs w:val="16"/>
        </w:rPr>
        <w:t>Asianism</w:t>
      </w:r>
      <w:proofErr w:type="spellEnd"/>
      <w:r w:rsidRPr="1834D9D9" w:rsidR="1834D9D9">
        <w:rPr>
          <w:sz w:val="16"/>
          <w:szCs w:val="16"/>
        </w:rPr>
        <w:t xml:space="preserve"> originated from Asian countries’ responses to the European imperialist expansion; to name but a few, the Japanese pan-</w:t>
      </w:r>
      <w:proofErr w:type="spellStart"/>
      <w:r w:rsidRPr="1834D9D9" w:rsidR="1834D9D9">
        <w:rPr>
          <w:sz w:val="16"/>
          <w:szCs w:val="16"/>
        </w:rPr>
        <w:t>Asianism</w:t>
      </w:r>
      <w:proofErr w:type="spellEnd"/>
      <w:r w:rsidRPr="1834D9D9" w:rsidR="1834D9D9">
        <w:rPr>
          <w:sz w:val="16"/>
          <w:szCs w:val="16"/>
        </w:rPr>
        <w:t xml:space="preserve"> that Asia should unite against European invaders, and Indonesian pan–Southeast </w:t>
      </w:r>
      <w:proofErr w:type="spellStart"/>
      <w:r w:rsidRPr="1834D9D9" w:rsidR="1834D9D9">
        <w:rPr>
          <w:sz w:val="16"/>
          <w:szCs w:val="16"/>
        </w:rPr>
        <w:t>Asianism</w:t>
      </w:r>
      <w:proofErr w:type="spellEnd"/>
      <w:r w:rsidRPr="1834D9D9" w:rsidR="1834D9D9">
        <w:rPr>
          <w:sz w:val="16"/>
          <w:szCs w:val="16"/>
        </w:rPr>
        <w:t xml:space="preserve"> against Dutch colonialism. Initiated as counter-imperialist endeavors, some of these constructions of pan-</w:t>
      </w:r>
      <w:proofErr w:type="spellStart"/>
      <w:r w:rsidRPr="1834D9D9" w:rsidR="1834D9D9">
        <w:rPr>
          <w:sz w:val="16"/>
          <w:szCs w:val="16"/>
        </w:rPr>
        <w:t>Asianism</w:t>
      </w:r>
      <w:proofErr w:type="spellEnd"/>
      <w:r w:rsidRPr="1834D9D9" w:rsidR="1834D9D9">
        <w:rPr>
          <w:sz w:val="16"/>
          <w:szCs w:val="16"/>
        </w:rPr>
        <w:t xml:space="preserve"> were also penetrated by imperialism and colonialism. As Ara Wilson (2006) notes, during World War II, the homogenizing notion of Asia was invoked by the Japanese to propel their colonialist and militant juggernaut and legitimate their invasion of other countries in the area, as indicated by the deceptive and coercive discourse of its “Greater East Asia Co-Prosperity Sphere.” In this regard, </w:t>
      </w:r>
      <w:r w:rsidRPr="1834D9D9" w:rsidR="1834D9D9">
        <w:rPr>
          <w:rStyle w:val="StyleUnderline"/>
        </w:rPr>
        <w:t>the European colonialist</w:t>
      </w:r>
      <w:r w:rsidRPr="1834D9D9" w:rsidR="1834D9D9">
        <w:rPr>
          <w:sz w:val="16"/>
          <w:szCs w:val="16"/>
        </w:rPr>
        <w:t xml:space="preserve"> </w:t>
      </w:r>
      <w:r w:rsidRPr="1834D9D9" w:rsidR="1834D9D9">
        <w:rPr>
          <w:rStyle w:val="StyleUnderline"/>
        </w:rPr>
        <w:t>conception of Asia lays the discursive foundation of pan-</w:t>
      </w:r>
      <w:proofErr w:type="spellStart"/>
      <w:r w:rsidRPr="1834D9D9" w:rsidR="1834D9D9">
        <w:rPr>
          <w:rStyle w:val="StyleUnderline"/>
        </w:rPr>
        <w:t>Asianism</w:t>
      </w:r>
      <w:proofErr w:type="spellEnd"/>
      <w:r w:rsidRPr="1834D9D9" w:rsidR="1834D9D9">
        <w:rPr>
          <w:sz w:val="16"/>
          <w:szCs w:val="16"/>
        </w:rPr>
        <w:t xml:space="preserve">, later invoked by Asian countries like Singapore and Malaysia </w:t>
      </w:r>
      <w:r w:rsidRPr="1834D9D9" w:rsidR="1834D9D9">
        <w:rPr>
          <w:rStyle w:val="StyleUnderline"/>
        </w:rPr>
        <w:t>to legitimize their alternative neoliberal practices to the Western,</w:t>
      </w:r>
      <w:r w:rsidRPr="1834D9D9" w:rsidR="1834D9D9">
        <w:rPr>
          <w:sz w:val="16"/>
          <w:szCs w:val="16"/>
        </w:rPr>
        <w:t xml:space="preserve"> </w:t>
      </w:r>
      <w:r w:rsidRPr="1834D9D9" w:rsidR="1834D9D9">
        <w:rPr>
          <w:rStyle w:val="Emphasis"/>
        </w:rPr>
        <w:t>especially the US paradigm</w:t>
      </w:r>
      <w:r w:rsidRPr="1834D9D9" w:rsidR="1834D9D9">
        <w:rPr>
          <w:sz w:val="16"/>
          <w:szCs w:val="16"/>
        </w:rPr>
        <w:t>.</w:t>
      </w:r>
      <w:proofErr w:type="gramStart"/>
      <w:proofErr w:type="gramEnd"/>
      <w:proofErr w:type="gramStart"/>
      <w:proofErr w:type="gramEnd"/>
    </w:p>
    <w:p xmlns:wp14="http://schemas.microsoft.com/office/word/2010/wordml" w:rsidRPr="00925549" w:rsidR="00C030E2" w:rsidP="00C030E2" w:rsidRDefault="00C030E2" w14:paraId="60435D6C" wp14:textId="77777777">
      <w:pPr>
        <w:rPr>
          <w:sz w:val="16"/>
        </w:rPr>
      </w:pPr>
      <w:r w:rsidRPr="1834D9D9" w:rsidR="1834D9D9">
        <w:rPr>
          <w:sz w:val="16"/>
          <w:szCs w:val="16"/>
        </w:rPr>
        <w:t xml:space="preserve">Although sharing the same etymological origin, in Western societies the term </w:t>
      </w:r>
      <w:r w:rsidRPr="1834D9D9" w:rsidR="1834D9D9">
        <w:rPr>
          <w:rStyle w:val="Emphasis"/>
        </w:rPr>
        <w:t>Asian</w:t>
      </w:r>
      <w:r w:rsidRPr="1834D9D9" w:rsidR="1834D9D9">
        <w:rPr>
          <w:rStyle w:val="StyleUnderline"/>
        </w:rPr>
        <w:t xml:space="preserve"> is</w:t>
      </w:r>
      <w:r w:rsidRPr="1834D9D9" w:rsidR="1834D9D9">
        <w:rPr>
          <w:sz w:val="16"/>
          <w:szCs w:val="16"/>
        </w:rPr>
        <w:t xml:space="preserve"> not just an adjective designating a geographic region, but also </w:t>
      </w:r>
      <w:r w:rsidRPr="1834D9D9" w:rsidR="1834D9D9">
        <w:rPr>
          <w:rStyle w:val="StyleUnderline"/>
        </w:rPr>
        <w:t>a racial category that can be traced back to the US socio-economic upheavals</w:t>
      </w:r>
      <w:r w:rsidRPr="1834D9D9" w:rsidR="1834D9D9">
        <w:rPr>
          <w:sz w:val="16"/>
          <w:szCs w:val="16"/>
        </w:rPr>
        <w:t xml:space="preserve"> during the late nineteenth and early twentieth centuries. As defined by Howard </w:t>
      </w:r>
      <w:proofErr w:type="spellStart"/>
      <w:r w:rsidRPr="1834D9D9" w:rsidR="1834D9D9">
        <w:rPr>
          <w:sz w:val="16"/>
          <w:szCs w:val="16"/>
        </w:rPr>
        <w:t>Winant</w:t>
      </w:r>
      <w:proofErr w:type="spellEnd"/>
      <w:r w:rsidRPr="1834D9D9" w:rsidR="1834D9D9">
        <w:rPr>
          <w:sz w:val="16"/>
          <w:szCs w:val="16"/>
        </w:rPr>
        <w:t xml:space="preserve"> (2004, 155), </w:t>
      </w:r>
      <w:r w:rsidRPr="1834D9D9" w:rsidR="1834D9D9">
        <w:rPr>
          <w:rStyle w:val="StyleUnderline"/>
        </w:rPr>
        <w:t>race</w:t>
      </w:r>
      <w:r w:rsidRPr="1834D9D9" w:rsidR="1834D9D9">
        <w:rPr>
          <w:sz w:val="16"/>
          <w:szCs w:val="16"/>
        </w:rPr>
        <w:t xml:space="preserve"> is “a concept that </w:t>
      </w:r>
      <w:r w:rsidRPr="1834D9D9" w:rsidR="1834D9D9">
        <w:rPr>
          <w:rStyle w:val="StyleUnderline"/>
        </w:rPr>
        <w:t>signifies</w:t>
      </w:r>
      <w:r w:rsidRPr="1834D9D9" w:rsidR="1834D9D9">
        <w:rPr>
          <w:sz w:val="16"/>
          <w:szCs w:val="16"/>
        </w:rPr>
        <w:t xml:space="preserve"> and symbolizes </w:t>
      </w:r>
      <w:r w:rsidRPr="1834D9D9" w:rsidR="1834D9D9">
        <w:rPr>
          <w:rStyle w:val="StyleUnderline"/>
        </w:rPr>
        <w:t>socio-political conflicts and interests in reference to different types of human bodies</w:t>
      </w:r>
      <w:r w:rsidRPr="1834D9D9" w:rsidR="1834D9D9">
        <w:rPr>
          <w:sz w:val="16"/>
          <w:szCs w:val="16"/>
        </w:rPr>
        <w:t xml:space="preserve">.” As he sees it, </w:t>
      </w:r>
      <w:r w:rsidRPr="1834D9D9" w:rsidR="1834D9D9">
        <w:rPr>
          <w:rStyle w:val="StyleUnderline"/>
        </w:rPr>
        <w:t>racial</w:t>
      </w:r>
      <w:r w:rsidRPr="1834D9D9" w:rsidR="1834D9D9">
        <w:rPr>
          <w:sz w:val="16"/>
          <w:szCs w:val="16"/>
        </w:rPr>
        <w:t xml:space="preserve"> </w:t>
      </w:r>
      <w:r w:rsidRPr="1834D9D9" w:rsidR="1834D9D9">
        <w:rPr>
          <w:rStyle w:val="StyleUnderline"/>
        </w:rPr>
        <w:t>classification</w:t>
      </w:r>
      <w:r w:rsidRPr="1834D9D9" w:rsidR="1834D9D9">
        <w:rPr>
          <w:sz w:val="16"/>
          <w:szCs w:val="16"/>
        </w:rPr>
        <w:t xml:space="preserve"> based on phenotypical and </w:t>
      </w:r>
      <w:proofErr w:type="spellStart"/>
      <w:r w:rsidRPr="1834D9D9" w:rsidR="1834D9D9">
        <w:rPr>
          <w:sz w:val="16"/>
          <w:szCs w:val="16"/>
        </w:rPr>
        <w:t>genotypical</w:t>
      </w:r>
      <w:proofErr w:type="spellEnd"/>
      <w:r w:rsidRPr="1834D9D9" w:rsidR="1834D9D9">
        <w:rPr>
          <w:sz w:val="16"/>
          <w:szCs w:val="16"/>
        </w:rPr>
        <w:t xml:space="preserve"> differences </w:t>
      </w:r>
      <w:r w:rsidRPr="1834D9D9" w:rsidR="1834D9D9">
        <w:rPr>
          <w:rStyle w:val="StyleUnderline"/>
        </w:rPr>
        <w:t>is a social product of modernity</w:t>
      </w:r>
      <w:r w:rsidRPr="1834D9D9" w:rsidR="1834D9D9">
        <w:rPr>
          <w:sz w:val="16"/>
          <w:szCs w:val="16"/>
        </w:rPr>
        <w:t xml:space="preserve"> in around the sixteenth century </w:t>
      </w:r>
      <w:r w:rsidRPr="1834D9D9" w:rsidR="1834D9D9">
        <w:rPr>
          <w:rStyle w:val="StyleUnderline"/>
        </w:rPr>
        <w:t>by and for the burgeoning capitalist economy in North America. Also, racism is an artifact to consolidate the racial hierarchy in the service of US slavery and capitalism, which first took the form of black/white dichotomy</w:t>
      </w:r>
      <w:r w:rsidRPr="1834D9D9" w:rsidR="1834D9D9">
        <w:rPr>
          <w:sz w:val="16"/>
          <w:szCs w:val="16"/>
        </w:rPr>
        <w:t xml:space="preserve">. Building on </w:t>
      </w:r>
      <w:proofErr w:type="spellStart"/>
      <w:r w:rsidRPr="1834D9D9" w:rsidR="1834D9D9">
        <w:rPr>
          <w:sz w:val="16"/>
          <w:szCs w:val="16"/>
        </w:rPr>
        <w:t>Winant</w:t>
      </w:r>
      <w:proofErr w:type="spellEnd"/>
      <w:r w:rsidRPr="1834D9D9" w:rsidR="1834D9D9">
        <w:rPr>
          <w:sz w:val="16"/>
          <w:szCs w:val="16"/>
        </w:rPr>
        <w:t xml:space="preserve">, Sally </w:t>
      </w:r>
      <w:proofErr w:type="spellStart"/>
      <w:r w:rsidRPr="1834D9D9" w:rsidR="1834D9D9">
        <w:rPr>
          <w:sz w:val="16"/>
          <w:szCs w:val="16"/>
        </w:rPr>
        <w:t>Kitch</w:t>
      </w:r>
      <w:proofErr w:type="spellEnd"/>
      <w:r w:rsidRPr="1834D9D9" w:rsidR="1834D9D9">
        <w:rPr>
          <w:sz w:val="16"/>
          <w:szCs w:val="16"/>
        </w:rPr>
        <w:t xml:space="preserve"> (2009) further contends that there is a gendered foundation of racial formation in US history.</w:t>
      </w:r>
    </w:p>
    <w:p xmlns:wp14="http://schemas.microsoft.com/office/word/2010/wordml" w:rsidRPr="00925549" w:rsidR="00C030E2" w:rsidP="00C030E2" w:rsidRDefault="00C030E2" w14:paraId="4AD13F89" wp14:textId="77777777"/>
    <w:p xmlns:wp14="http://schemas.microsoft.com/office/word/2010/wordml" w:rsidRPr="00925549" w:rsidR="00C030E2" w:rsidP="00C030E2" w:rsidRDefault="00C030E2" w14:paraId="50266BC7" wp14:textId="77777777">
      <w:pPr>
        <w:pStyle w:val="Heading4"/>
      </w:pPr>
      <w:r w:rsidR="1834D9D9">
        <w:rPr/>
        <w:t xml:space="preserve">That integration is precisely the neoliberal restructuring package that enables the </w:t>
      </w:r>
      <w:proofErr w:type="spellStart"/>
      <w:r w:rsidR="1834D9D9">
        <w:rPr/>
        <w:t>biopolitical</w:t>
      </w:r>
      <w:proofErr w:type="spellEnd"/>
      <w:r w:rsidR="1834D9D9">
        <w:rPr/>
        <w:t xml:space="preserve"> spread of globalization --- this enables America to provide cover for Chinese exclusion of untold millions of Chinese minorities mired in rural poverty while sustaining global structures of racial oppression   </w:t>
      </w:r>
    </w:p>
    <w:p xmlns:wp14="http://schemas.microsoft.com/office/word/2010/wordml" w:rsidRPr="00925549" w:rsidR="00C030E2" w:rsidP="00C030E2" w:rsidRDefault="00C030E2" w14:paraId="18F1AFC3" wp14:textId="77777777">
      <w:r w:rsidRPr="1834D9D9" w:rsidR="1834D9D9">
        <w:rPr>
          <w:b w:val="1"/>
          <w:bCs w:val="1"/>
        </w:rPr>
        <w:t xml:space="preserve">Zhang 14 </w:t>
      </w:r>
      <w:r w:rsidR="1834D9D9">
        <w:rPr/>
        <w:t xml:space="preserve">[Charlie Yi Zhang is an assistant professor in global studies at South Dakota State University, “Untangling the Intersectional </w:t>
      </w:r>
      <w:proofErr w:type="spellStart"/>
      <w:r w:rsidR="1834D9D9">
        <w:rPr/>
        <w:t>Biopolitics</w:t>
      </w:r>
      <w:proofErr w:type="spellEnd"/>
      <w:r w:rsidR="1834D9D9">
        <w:rPr/>
        <w:t xml:space="preserve"> of Neoliberal Globalization: Asia, Asian, and the Asia-Pacific Rim,” </w:t>
      </w:r>
      <w:r w:rsidRPr="1834D9D9" w:rsidR="1834D9D9">
        <w:rPr>
          <w:i w:val="1"/>
          <w:iCs w:val="1"/>
        </w:rPr>
        <w:t>Feminist Formations</w:t>
      </w:r>
      <w:r w:rsidR="1834D9D9">
        <w:rPr/>
        <w:t xml:space="preserve">, Volume 26, Issue 3, </w:t>
      </w:r>
      <w:r w:rsidR="1834D9D9">
        <w:rPr/>
        <w:t>Winter</w:t>
      </w:r>
      <w:r w:rsidR="1834D9D9">
        <w:rPr/>
        <w:t xml:space="preserve"> 2014]</w:t>
      </w:r>
      <w:proofErr w:type="gramStart"/>
      <w:proofErr w:type="gramEnd"/>
    </w:p>
    <w:p xmlns:wp14="http://schemas.microsoft.com/office/word/2010/wordml" w:rsidRPr="00925549" w:rsidR="00C030E2" w:rsidP="00C030E2" w:rsidRDefault="00C030E2" w14:paraId="5CC479B9" wp14:textId="77777777"/>
    <w:p xmlns:wp14="http://schemas.microsoft.com/office/word/2010/wordml" w:rsidRPr="00925549" w:rsidR="00C030E2" w:rsidP="00C030E2" w:rsidRDefault="00C030E2" w14:paraId="537EDDFE" wp14:textId="77777777" wp14:noSpellErr="1">
      <w:pPr>
        <w:rPr>
          <w:sz w:val="16"/>
        </w:rPr>
      </w:pPr>
      <w:r w:rsidRPr="584A6C14" w:rsidR="584A6C14">
        <w:rPr>
          <w:sz w:val="16"/>
          <w:szCs w:val="16"/>
        </w:rPr>
        <w:t xml:space="preserve">As Stuart Hall (2001) suggests, compared with the arbitrary and unstable connotative signifying level, the denotative domain is usually naturalized as fixed and stable. According to Eileen J. Suárez Findlay (1999), we can see that in human histories, </w:t>
      </w:r>
      <w:r w:rsidRPr="584A6C14" w:rsidR="584A6C14">
        <w:rPr>
          <w:rStyle w:val="StyleUnderline"/>
        </w:rPr>
        <w:t>to concretize the otherwise ambiguous connotative constructions in such domains as the politico-economic struggle</w:t>
      </w:r>
      <w:r w:rsidRPr="584A6C14" w:rsidR="584A6C14">
        <w:rPr>
          <w:sz w:val="16"/>
          <w:szCs w:val="16"/>
        </w:rPr>
        <w:t xml:space="preserve">, </w:t>
      </w:r>
      <w:r w:rsidRPr="584A6C14" w:rsidR="584A6C14">
        <w:rPr>
          <w:rStyle w:val="StyleUnderline"/>
        </w:rPr>
        <w:t>categories like race, gender, and sexuality</w:t>
      </w:r>
      <w:r w:rsidRPr="584A6C14" w:rsidR="584A6C14">
        <w:rPr>
          <w:sz w:val="16"/>
          <w:szCs w:val="16"/>
        </w:rPr>
        <w:t xml:space="preserve">, due to their relation to the human body and corporeality, </w:t>
      </w:r>
      <w:r w:rsidRPr="584A6C14" w:rsidR="584A6C14">
        <w:rPr>
          <w:rStyle w:val="StyleUnderline"/>
        </w:rPr>
        <w:t xml:space="preserve">are often mobilized as the </w:t>
      </w:r>
      <w:r w:rsidRPr="584A6C14" w:rsidR="584A6C14">
        <w:rPr>
          <w:rStyle w:val="Emphasis"/>
        </w:rPr>
        <w:t>naturalized</w:t>
      </w:r>
      <w:r w:rsidRPr="584A6C14" w:rsidR="584A6C14">
        <w:rPr>
          <w:rStyle w:val="StyleUnderline"/>
        </w:rPr>
        <w:t xml:space="preserve"> and </w:t>
      </w:r>
      <w:r w:rsidRPr="584A6C14" w:rsidR="584A6C14">
        <w:rPr>
          <w:rStyle w:val="Emphasis"/>
        </w:rPr>
        <w:t>perpetuated parameters</w:t>
      </w:r>
      <w:r w:rsidRPr="584A6C14" w:rsidR="584A6C14">
        <w:rPr>
          <w:rStyle w:val="StyleUnderline"/>
        </w:rPr>
        <w:t xml:space="preserve"> to make authenticated claims</w:t>
      </w:r>
      <w:r w:rsidRPr="584A6C14" w:rsidR="584A6C14">
        <w:rPr>
          <w:sz w:val="16"/>
          <w:szCs w:val="16"/>
        </w:rPr>
        <w:t>.19</w:t>
      </w:r>
    </w:p>
    <w:p xmlns:wp14="http://schemas.microsoft.com/office/word/2010/wordml" w:rsidRPr="00925549" w:rsidR="00C030E2" w:rsidP="00C030E2" w:rsidRDefault="00C030E2" w14:paraId="2BF1F4DC" wp14:textId="77777777">
      <w:pPr>
        <w:rPr>
          <w:sz w:val="16"/>
        </w:rPr>
      </w:pPr>
      <w:r w:rsidRPr="1834D9D9" w:rsidR="1834D9D9">
        <w:rPr>
          <w:sz w:val="16"/>
          <w:szCs w:val="16"/>
        </w:rPr>
        <w:t xml:space="preserve">In this image of Liu, the construction of </w:t>
      </w:r>
      <w:r w:rsidRPr="1834D9D9" w:rsidR="1834D9D9">
        <w:rPr>
          <w:rStyle w:val="StyleUnderline"/>
        </w:rPr>
        <w:t>the pan-</w:t>
      </w:r>
      <w:proofErr w:type="spellStart"/>
      <w:r w:rsidRPr="1834D9D9" w:rsidR="1834D9D9">
        <w:rPr>
          <w:rStyle w:val="StyleUnderline"/>
        </w:rPr>
        <w:t>Asianist</w:t>
      </w:r>
      <w:proofErr w:type="spellEnd"/>
      <w:r w:rsidRPr="1834D9D9" w:rsidR="1834D9D9">
        <w:rPr>
          <w:rStyle w:val="StyleUnderline"/>
        </w:rPr>
        <w:t xml:space="preserve"> model of neoliberal governing practices is enabled by a racializing</w:t>
      </w:r>
      <w:r w:rsidRPr="1834D9D9" w:rsidR="1834D9D9">
        <w:rPr>
          <w:sz w:val="16"/>
          <w:szCs w:val="16"/>
        </w:rPr>
        <w:t xml:space="preserve"> </w:t>
      </w:r>
      <w:r w:rsidRPr="1834D9D9" w:rsidR="1834D9D9">
        <w:rPr>
          <w:rStyle w:val="StyleUnderline"/>
        </w:rPr>
        <w:t>discourse grounded in the “</w:t>
      </w:r>
      <w:r w:rsidRPr="1834D9D9" w:rsidR="1834D9D9">
        <w:rPr>
          <w:rStyle w:val="Emphasis"/>
        </w:rPr>
        <w:t>masculinity competition</w:t>
      </w:r>
      <w:r w:rsidRPr="1834D9D9" w:rsidR="1834D9D9">
        <w:rPr>
          <w:rStyle w:val="StyleUnderline"/>
        </w:rPr>
        <w:t>”</w:t>
      </w:r>
      <w:r w:rsidRPr="1834D9D9" w:rsidR="1834D9D9">
        <w:rPr>
          <w:sz w:val="16"/>
          <w:szCs w:val="16"/>
        </w:rPr>
        <w:t xml:space="preserve"> on the interconnected signifying levels of denotation and connotation. On the former level, the visualized tropes of comparing, contrasting, and stratifying the phallocentric physicality among five male athletic bodies are informed and signified by a mix of icons to solicit the cross-cultural understanding of its intended meanings on a wider scale, including the muscularity, skin colors, and differential </w:t>
      </w:r>
      <w:proofErr w:type="spellStart"/>
      <w:r w:rsidRPr="1834D9D9" w:rsidR="1834D9D9">
        <w:rPr>
          <w:sz w:val="16"/>
          <w:szCs w:val="16"/>
        </w:rPr>
        <w:t>positionings</w:t>
      </w:r>
      <w:proofErr w:type="spellEnd"/>
      <w:r w:rsidRPr="1834D9D9" w:rsidR="1834D9D9">
        <w:rPr>
          <w:sz w:val="16"/>
          <w:szCs w:val="16"/>
        </w:rPr>
        <w:t xml:space="preserve"> and gestures. In this regard, taking into account the gendered foundation of racial formation for Asian in general (</w:t>
      </w:r>
      <w:proofErr w:type="spellStart"/>
      <w:r w:rsidRPr="1834D9D9" w:rsidR="1834D9D9">
        <w:rPr>
          <w:sz w:val="16"/>
          <w:szCs w:val="16"/>
        </w:rPr>
        <w:t>Kitch</w:t>
      </w:r>
      <w:proofErr w:type="spellEnd"/>
      <w:r w:rsidRPr="1834D9D9" w:rsidR="1834D9D9">
        <w:rPr>
          <w:sz w:val="16"/>
          <w:szCs w:val="16"/>
        </w:rPr>
        <w:t xml:space="preserve"> 2009) and “racial castration” for Asian men in particular (</w:t>
      </w:r>
      <w:proofErr w:type="spellStart"/>
      <w:r w:rsidRPr="1834D9D9" w:rsidR="1834D9D9">
        <w:rPr>
          <w:sz w:val="16"/>
          <w:szCs w:val="16"/>
        </w:rPr>
        <w:t>Eng</w:t>
      </w:r>
      <w:proofErr w:type="spellEnd"/>
      <w:r w:rsidRPr="1834D9D9" w:rsidR="1834D9D9">
        <w:rPr>
          <w:sz w:val="16"/>
          <w:szCs w:val="16"/>
        </w:rPr>
        <w:t xml:space="preserve"> 2001), we can see that a relatively stabilized denotative meaning of racial superiority is projected onto Liu’s body via his perceived victory in this competition by the invocation of multiple icons. Moreover, stabilized through this racializing [End Page 187] denotative plateau is Liu’s other cultural identity in the connotative sense: a pan-Asian hero whose victory not only represents all Asian men, but entire Asia. For instance, in 2010, after Liu won his third gold medal in the Asian Games, the portal website of the Shanghai government (eastaday.com) published an article extolling the victory of the Shanghai-born athlete as the glory of the whole of Asia. This triumphant discourse clearly resonates with Shanghai’s determination to win the competition against other successful Asian economies, such as Singapore’s and Hong Kong’s, to represent the Asian model of neoliberalism as an alternative to US dominance of the global order. Also, as a masculinized and racialized symbol of pan-</w:t>
      </w:r>
      <w:proofErr w:type="spellStart"/>
      <w:r w:rsidRPr="1834D9D9" w:rsidR="1834D9D9">
        <w:rPr>
          <w:sz w:val="16"/>
          <w:szCs w:val="16"/>
        </w:rPr>
        <w:t>Asianism</w:t>
      </w:r>
      <w:proofErr w:type="spellEnd"/>
      <w:r w:rsidRPr="1834D9D9" w:rsidR="1834D9D9">
        <w:rPr>
          <w:sz w:val="16"/>
          <w:szCs w:val="16"/>
        </w:rPr>
        <w:t xml:space="preserve">, Liu’s meticulously framed figure in the photo reverberates with </w:t>
      </w:r>
      <w:proofErr w:type="spellStart"/>
      <w:r w:rsidRPr="1834D9D9" w:rsidR="1834D9D9">
        <w:rPr>
          <w:sz w:val="16"/>
          <w:szCs w:val="16"/>
        </w:rPr>
        <w:t>Rui’s</w:t>
      </w:r>
      <w:proofErr w:type="spellEnd"/>
      <w:r w:rsidRPr="1834D9D9" w:rsidR="1834D9D9">
        <w:rPr>
          <w:sz w:val="16"/>
          <w:szCs w:val="16"/>
        </w:rPr>
        <w:t xml:space="preserve"> (the anchorman of CCTV) </w:t>
      </w:r>
      <w:r w:rsidRPr="1834D9D9" w:rsidR="1834D9D9">
        <w:rPr>
          <w:rStyle w:val="StyleUnderline"/>
        </w:rPr>
        <w:t>presumptuous appropriation of Asian identity to manifest China’s</w:t>
      </w:r>
      <w:r w:rsidRPr="1834D9D9" w:rsidR="1834D9D9">
        <w:rPr>
          <w:sz w:val="16"/>
          <w:szCs w:val="16"/>
        </w:rPr>
        <w:t xml:space="preserve"> </w:t>
      </w:r>
      <w:r w:rsidRPr="1834D9D9" w:rsidR="1834D9D9">
        <w:rPr>
          <w:rStyle w:val="StyleUnderline"/>
        </w:rPr>
        <w:t>neoliberal ontology, as well as its challenge to US hegemony</w:t>
      </w:r>
      <w:r w:rsidRPr="1834D9D9" w:rsidR="1834D9D9">
        <w:rPr>
          <w:sz w:val="16"/>
          <w:szCs w:val="16"/>
        </w:rPr>
        <w:t>, as suggested at the beginning of this article.</w:t>
      </w:r>
    </w:p>
    <w:p xmlns:wp14="http://schemas.microsoft.com/office/word/2010/wordml" w:rsidRPr="00925549" w:rsidR="00C030E2" w:rsidP="00C030E2" w:rsidRDefault="00C030E2" w14:paraId="04B4AC4F" wp14:textId="77777777">
      <w:pPr>
        <w:rPr>
          <w:rStyle w:val="StyleUnderline"/>
        </w:rPr>
      </w:pPr>
      <w:r w:rsidRPr="1834D9D9" w:rsidR="1834D9D9">
        <w:rPr>
          <w:sz w:val="16"/>
          <w:szCs w:val="16"/>
        </w:rPr>
        <w:t xml:space="preserve">However, </w:t>
      </w:r>
      <w:r w:rsidRPr="1834D9D9" w:rsidR="1834D9D9">
        <w:rPr>
          <w:rStyle w:val="StyleUnderline"/>
        </w:rPr>
        <w:t>this counter-racist signifying endeavor also endorses the racial logic that views Blacks and Hispanics as Asian’s</w:t>
      </w:r>
      <w:r w:rsidRPr="1834D9D9" w:rsidR="1834D9D9">
        <w:rPr>
          <w:sz w:val="16"/>
          <w:szCs w:val="16"/>
        </w:rPr>
        <w:t xml:space="preserve"> </w:t>
      </w:r>
      <w:proofErr w:type="spellStart"/>
      <w:r w:rsidRPr="1834D9D9" w:rsidR="1834D9D9">
        <w:rPr>
          <w:rStyle w:val="Emphasis"/>
        </w:rPr>
        <w:t>biopolitical</w:t>
      </w:r>
      <w:proofErr w:type="spellEnd"/>
      <w:r w:rsidRPr="1834D9D9" w:rsidR="1834D9D9">
        <w:rPr>
          <w:rStyle w:val="Emphasis"/>
        </w:rPr>
        <w:t xml:space="preserve"> </w:t>
      </w:r>
      <w:r w:rsidRPr="1834D9D9" w:rsidR="1834D9D9">
        <w:rPr>
          <w:rStyle w:val="Emphasis"/>
        </w:rPr>
        <w:t>Others</w:t>
      </w:r>
      <w:r w:rsidRPr="1834D9D9" w:rsidR="1834D9D9">
        <w:rPr>
          <w:rStyle w:val="StyleUnderline"/>
        </w:rPr>
        <w:t xml:space="preserve"> and reiterates the notion of the “</w:t>
      </w:r>
      <w:r w:rsidRPr="1834D9D9" w:rsidR="1834D9D9">
        <w:rPr>
          <w:rStyle w:val="Emphasis"/>
        </w:rPr>
        <w:t>model minority</w:t>
      </w:r>
      <w:r w:rsidRPr="1834D9D9" w:rsidR="1834D9D9">
        <w:rPr>
          <w:rStyle w:val="StyleUnderline"/>
        </w:rPr>
        <w:t xml:space="preserve">” in the service of </w:t>
      </w:r>
      <w:r w:rsidRPr="1834D9D9" w:rsidR="1834D9D9">
        <w:rPr>
          <w:rStyle w:val="Emphasis"/>
        </w:rPr>
        <w:t>global neoliberal restructuring</w:t>
      </w:r>
      <w:r w:rsidRPr="1834D9D9" w:rsidR="1834D9D9">
        <w:rPr>
          <w:sz w:val="16"/>
          <w:szCs w:val="16"/>
        </w:rPr>
        <w:t xml:space="preserve">. As Umberto Eco (1979) contends, as a reified category, </w:t>
      </w:r>
      <w:r w:rsidRPr="1834D9D9" w:rsidR="1834D9D9">
        <w:rPr>
          <w:rStyle w:val="StyleUnderline"/>
        </w:rPr>
        <w:t>an icon’s naturalness is founded on its socio-cultural contexts of construction, which he calls “iconicity.”</w:t>
      </w:r>
      <w:r w:rsidRPr="1834D9D9" w:rsidR="1834D9D9">
        <w:rPr>
          <w:sz w:val="16"/>
          <w:szCs w:val="16"/>
        </w:rPr>
        <w:t xml:space="preserve"> As the previous discussion suggests, </w:t>
      </w:r>
      <w:r w:rsidRPr="1834D9D9" w:rsidR="1834D9D9">
        <w:rPr>
          <w:rStyle w:val="StyleUnderline"/>
        </w:rPr>
        <w:t>the racist, sexist, colonialist, and neoliberal investments in Asia, Asian, and Asia-Pacific ground the intersecting, co-constituting, and</w:t>
      </w:r>
      <w:r w:rsidRPr="1834D9D9" w:rsidR="1834D9D9">
        <w:rPr>
          <w:sz w:val="16"/>
          <w:szCs w:val="16"/>
        </w:rPr>
        <w:t xml:space="preserve"> </w:t>
      </w:r>
      <w:r w:rsidRPr="1834D9D9" w:rsidR="1834D9D9">
        <w:rPr>
          <w:rStyle w:val="StyleUnderline"/>
        </w:rPr>
        <w:t>sometimes contradicting ideological conditions of signification for this symbolic figure</w:t>
      </w:r>
      <w:r w:rsidRPr="1834D9D9" w:rsidR="1834D9D9">
        <w:rPr>
          <w:sz w:val="16"/>
          <w:szCs w:val="16"/>
        </w:rPr>
        <w:t xml:space="preserve"> (Kristeva 1986). </w:t>
      </w:r>
      <w:r w:rsidRPr="1834D9D9" w:rsidR="1834D9D9">
        <w:rPr>
          <w:rStyle w:val="StyleUnderline"/>
        </w:rPr>
        <w:t>Taking up these ideologically charged and overlapped categories uncritically,</w:t>
      </w:r>
      <w:r w:rsidRPr="1834D9D9" w:rsidR="1834D9D9">
        <w:rPr>
          <w:sz w:val="16"/>
          <w:szCs w:val="16"/>
        </w:rPr>
        <w:t xml:space="preserve"> </w:t>
      </w:r>
      <w:r w:rsidRPr="1834D9D9" w:rsidR="1834D9D9">
        <w:rPr>
          <w:rStyle w:val="Emphasis"/>
        </w:rPr>
        <w:t>progressive attempts on one level would entail oppression on another</w:t>
      </w:r>
      <w:r w:rsidRPr="1834D9D9" w:rsidR="1834D9D9">
        <w:rPr>
          <w:sz w:val="16"/>
          <w:szCs w:val="16"/>
        </w:rPr>
        <w:t xml:space="preserve"> (</w:t>
      </w:r>
      <w:proofErr w:type="spellStart"/>
      <w:r w:rsidRPr="1834D9D9" w:rsidR="1834D9D9">
        <w:rPr>
          <w:sz w:val="16"/>
          <w:szCs w:val="16"/>
        </w:rPr>
        <w:t>Puar</w:t>
      </w:r>
      <w:proofErr w:type="spellEnd"/>
      <w:r w:rsidRPr="1834D9D9" w:rsidR="1834D9D9">
        <w:rPr>
          <w:sz w:val="16"/>
          <w:szCs w:val="16"/>
        </w:rPr>
        <w:t xml:space="preserve"> 2007). In this case, it can be seen that </w:t>
      </w:r>
      <w:r w:rsidRPr="1834D9D9" w:rsidR="1834D9D9">
        <w:rPr>
          <w:rStyle w:val="StyleUnderline"/>
        </w:rPr>
        <w:t xml:space="preserve">Asian men’s </w:t>
      </w:r>
      <w:r w:rsidRPr="1834D9D9" w:rsidR="1834D9D9">
        <w:rPr>
          <w:rStyle w:val="Emphasis"/>
          <w:highlight w:val="magenta"/>
        </w:rPr>
        <w:t>re-masculinization</w:t>
      </w:r>
      <w:r w:rsidRPr="1834D9D9" w:rsidR="1834D9D9">
        <w:rPr>
          <w:rStyle w:val="StyleUnderline"/>
        </w:rPr>
        <w:t xml:space="preserve"> is achieved by</w:t>
      </w:r>
      <w:r w:rsidRPr="1834D9D9" w:rsidR="1834D9D9">
        <w:rPr>
          <w:sz w:val="16"/>
          <w:szCs w:val="16"/>
        </w:rPr>
        <w:t xml:space="preserve"> </w:t>
      </w:r>
      <w:r w:rsidRPr="1834D9D9" w:rsidR="1834D9D9">
        <w:rPr>
          <w:rStyle w:val="Emphasis"/>
        </w:rPr>
        <w:t>Othering other racial groups</w:t>
      </w:r>
      <w:r w:rsidRPr="1834D9D9" w:rsidR="1834D9D9">
        <w:rPr>
          <w:rStyle w:val="StyleUnderline"/>
        </w:rPr>
        <w:t xml:space="preserve">, particularly </w:t>
      </w:r>
      <w:r w:rsidRPr="1834D9D9" w:rsidR="1834D9D9">
        <w:rPr>
          <w:rStyle w:val="Emphasis"/>
        </w:rPr>
        <w:t>Blacks</w:t>
      </w:r>
      <w:r w:rsidRPr="1834D9D9" w:rsidR="1834D9D9">
        <w:rPr>
          <w:rStyle w:val="StyleUnderline"/>
        </w:rPr>
        <w:t>, which would</w:t>
      </w:r>
      <w:r w:rsidRPr="1834D9D9" w:rsidR="1834D9D9">
        <w:rPr>
          <w:sz w:val="16"/>
          <w:szCs w:val="16"/>
        </w:rPr>
        <w:t xml:space="preserve"> nonetheless </w:t>
      </w:r>
      <w:r w:rsidRPr="1834D9D9" w:rsidR="1834D9D9">
        <w:rPr>
          <w:rStyle w:val="Emphasis"/>
        </w:rPr>
        <w:t>reinforce the hierarchized racial system</w:t>
      </w:r>
      <w:r w:rsidRPr="1834D9D9" w:rsidR="1834D9D9">
        <w:rPr>
          <w:rStyle w:val="StyleUnderline"/>
        </w:rPr>
        <w:t xml:space="preserve"> that has been promoting </w:t>
      </w:r>
      <w:r w:rsidRPr="1834D9D9" w:rsidR="1834D9D9">
        <w:rPr>
          <w:rStyle w:val="Emphasis"/>
        </w:rPr>
        <w:t xml:space="preserve">intersectional </w:t>
      </w:r>
      <w:proofErr w:type="spellStart"/>
      <w:r w:rsidRPr="1834D9D9" w:rsidR="1834D9D9">
        <w:rPr>
          <w:rStyle w:val="Emphasis"/>
        </w:rPr>
        <w:t>biopolitics</w:t>
      </w:r>
      <w:proofErr w:type="spellEnd"/>
      <w:r w:rsidRPr="1834D9D9" w:rsidR="1834D9D9">
        <w:rPr>
          <w:sz w:val="16"/>
          <w:szCs w:val="16"/>
        </w:rPr>
        <w:t xml:space="preserve"> to disarticulate and rearticulate human beings for the perpetuation of neoliberal dominance. Liu’s example also drives home how </w:t>
      </w:r>
      <w:r w:rsidRPr="1834D9D9" w:rsidR="1834D9D9">
        <w:rPr>
          <w:rStyle w:val="StyleUnderline"/>
        </w:rPr>
        <w:t xml:space="preserve">China’s </w:t>
      </w:r>
      <w:r w:rsidRPr="1834D9D9" w:rsidR="1834D9D9">
        <w:rPr>
          <w:rStyle w:val="Emphasis"/>
        </w:rPr>
        <w:t>self-promotion</w:t>
      </w:r>
      <w:r w:rsidRPr="1834D9D9" w:rsidR="1834D9D9">
        <w:rPr>
          <w:rStyle w:val="StyleUnderline"/>
        </w:rPr>
        <w:t xml:space="preserve"> and </w:t>
      </w:r>
      <w:r w:rsidRPr="1834D9D9" w:rsidR="1834D9D9">
        <w:rPr>
          <w:rStyle w:val="Emphasis"/>
        </w:rPr>
        <w:t>gentrification</w:t>
      </w:r>
      <w:r w:rsidRPr="1834D9D9" w:rsidR="1834D9D9">
        <w:rPr>
          <w:rStyle w:val="StyleUnderline"/>
        </w:rPr>
        <w:t xml:space="preserve"> in the </w:t>
      </w:r>
      <w:r w:rsidRPr="1834D9D9" w:rsidR="1834D9D9">
        <w:rPr>
          <w:rStyle w:val="Emphasis"/>
        </w:rPr>
        <w:t>neoliberal global competition</w:t>
      </w:r>
      <w:r w:rsidRPr="1834D9D9" w:rsidR="1834D9D9">
        <w:rPr>
          <w:rStyle w:val="StyleUnderline"/>
        </w:rPr>
        <w:t xml:space="preserve"> are fostered by </w:t>
      </w:r>
      <w:r w:rsidRPr="1834D9D9" w:rsidR="1834D9D9">
        <w:rPr>
          <w:rStyle w:val="Emphasis"/>
        </w:rPr>
        <w:t>marginalizing</w:t>
      </w:r>
      <w:r w:rsidRPr="1834D9D9" w:rsidR="1834D9D9">
        <w:rPr>
          <w:rStyle w:val="StyleUnderline"/>
        </w:rPr>
        <w:t xml:space="preserve"> and </w:t>
      </w:r>
      <w:r w:rsidRPr="1834D9D9" w:rsidR="1834D9D9">
        <w:rPr>
          <w:rStyle w:val="Emphasis"/>
        </w:rPr>
        <w:t>silencing</w:t>
      </w:r>
      <w:r w:rsidRPr="1834D9D9" w:rsidR="1834D9D9">
        <w:rPr>
          <w:rStyle w:val="StyleUnderline"/>
        </w:rPr>
        <w:t xml:space="preserve"> his </w:t>
      </w:r>
      <w:proofErr w:type="spellStart"/>
      <w:r w:rsidRPr="1834D9D9" w:rsidR="1834D9D9">
        <w:rPr>
          <w:rStyle w:val="Emphasis"/>
        </w:rPr>
        <w:t>biopolitical</w:t>
      </w:r>
      <w:proofErr w:type="spellEnd"/>
      <w:r w:rsidRPr="1834D9D9" w:rsidR="1834D9D9">
        <w:rPr>
          <w:rStyle w:val="Emphasis"/>
        </w:rPr>
        <w:t xml:space="preserve"> </w:t>
      </w:r>
      <w:r w:rsidRPr="1834D9D9" w:rsidR="1834D9D9">
        <w:rPr>
          <w:rStyle w:val="Emphasis"/>
        </w:rPr>
        <w:t>Others</w:t>
      </w:r>
      <w:r w:rsidRPr="1834D9D9" w:rsidR="1834D9D9">
        <w:rPr>
          <w:rStyle w:val="StyleUnderline"/>
        </w:rPr>
        <w:t>—</w:t>
      </w:r>
      <w:r w:rsidRPr="1834D9D9" w:rsidR="1834D9D9">
        <w:rPr>
          <w:rStyle w:val="StyleUnderline"/>
        </w:rPr>
        <w:t>poor, rural migrants to cities, particularly women workers.</w:t>
      </w:r>
      <w:r w:rsidRPr="1834D9D9" w:rsidR="1834D9D9">
        <w:rPr>
          <w:sz w:val="16"/>
          <w:szCs w:val="16"/>
        </w:rPr>
        <w:t xml:space="preserve"> Extolling this racialized hyper-masculine figure as the new epitome of China, </w:t>
      </w:r>
      <w:r w:rsidRPr="1834D9D9" w:rsidR="1834D9D9">
        <w:rPr>
          <w:rStyle w:val="StyleUnderline"/>
        </w:rPr>
        <w:t>the state is redefining what it means to be Chinese by excluding marginalized groups from its profile,</w:t>
      </w:r>
      <w:r w:rsidRPr="1834D9D9" w:rsidR="1834D9D9">
        <w:rPr>
          <w:sz w:val="16"/>
          <w:szCs w:val="16"/>
        </w:rPr>
        <w:t xml:space="preserve"> </w:t>
      </w:r>
      <w:r w:rsidRPr="1834D9D9" w:rsidR="1834D9D9">
        <w:rPr>
          <w:rStyle w:val="StyleUnderline"/>
        </w:rPr>
        <w:t>who</w:t>
      </w:r>
      <w:r w:rsidRPr="1834D9D9" w:rsidR="1834D9D9">
        <w:rPr>
          <w:sz w:val="16"/>
          <w:szCs w:val="16"/>
        </w:rPr>
        <w:t xml:space="preserve">, in actuality, </w:t>
      </w:r>
      <w:r w:rsidRPr="1834D9D9" w:rsidR="1834D9D9">
        <w:rPr>
          <w:rStyle w:val="StyleUnderline"/>
        </w:rPr>
        <w:t>are the foundation of China being the world’s factory in the neoliberal global order.</w:t>
      </w:r>
      <w:proofErr w:type="gramStart"/>
      <w:proofErr w:type="gramEnd"/>
      <w:proofErr w:type="gramStart"/>
      <w:proofErr w:type="gramEnd"/>
    </w:p>
    <w:p xmlns:wp14="http://schemas.microsoft.com/office/word/2010/wordml" w:rsidRPr="00925549" w:rsidR="00C030E2" w:rsidP="00C030E2" w:rsidRDefault="00C030E2" w14:paraId="1AFA0238" wp14:textId="77777777" wp14:noSpellErr="1">
      <w:pPr>
        <w:rPr>
          <w:sz w:val="16"/>
        </w:rPr>
      </w:pPr>
      <w:r w:rsidRPr="584A6C14" w:rsidR="584A6C14">
        <w:rPr>
          <w:sz w:val="16"/>
          <w:szCs w:val="16"/>
        </w:rPr>
        <w:t>Conclusion</w:t>
      </w:r>
    </w:p>
    <w:p xmlns:wp14="http://schemas.microsoft.com/office/word/2010/wordml" w:rsidRPr="00925549" w:rsidR="00C030E2" w:rsidP="00C030E2" w:rsidRDefault="00C030E2" w14:paraId="1541E82B" wp14:textId="77777777">
      <w:r w:rsidRPr="1834D9D9" w:rsidR="1834D9D9">
        <w:rPr>
          <w:sz w:val="16"/>
          <w:szCs w:val="16"/>
        </w:rPr>
        <w:t xml:space="preserve">The ongoing economic recession has not only debunked the legitimacy of neoliberalism as the only basis of globalization, but it has also given rise to massive protests across the world—in southern China, Europe, the UK, and United States. As Michael </w:t>
      </w:r>
      <w:proofErr w:type="spellStart"/>
      <w:r w:rsidRPr="1834D9D9" w:rsidR="1834D9D9">
        <w:rPr>
          <w:sz w:val="16"/>
          <w:szCs w:val="16"/>
        </w:rPr>
        <w:t>Hardt</w:t>
      </w:r>
      <w:proofErr w:type="spellEnd"/>
      <w:r w:rsidRPr="1834D9D9" w:rsidR="1834D9D9">
        <w:rPr>
          <w:sz w:val="16"/>
          <w:szCs w:val="16"/>
        </w:rPr>
        <w:t xml:space="preserve"> (2011) argues, </w:t>
      </w:r>
      <w:r w:rsidRPr="1834D9D9" w:rsidR="1834D9D9">
        <w:rPr>
          <w:rStyle w:val="StyleUnderline"/>
        </w:rPr>
        <w:t>neoliberal globalization has informed</w:t>
      </w:r>
      <w:r w:rsidRPr="1834D9D9" w:rsidR="1834D9D9">
        <w:rPr>
          <w:sz w:val="16"/>
          <w:szCs w:val="16"/>
        </w:rPr>
        <w:t xml:space="preserve"> [End Page 188] </w:t>
      </w:r>
      <w:r w:rsidRPr="1834D9D9" w:rsidR="1834D9D9">
        <w:rPr>
          <w:rStyle w:val="StyleUnderline"/>
        </w:rPr>
        <w:t>a “</w:t>
      </w:r>
      <w:r w:rsidRPr="1834D9D9" w:rsidR="1834D9D9">
        <w:rPr>
          <w:rStyle w:val="Emphasis"/>
        </w:rPr>
        <w:t>universal resisting force</w:t>
      </w:r>
      <w:r w:rsidRPr="1834D9D9" w:rsidR="1834D9D9">
        <w:rPr>
          <w:rStyle w:val="StyleUnderline"/>
        </w:rPr>
        <w:t>” on which a</w:t>
      </w:r>
      <w:r w:rsidRPr="1834D9D9" w:rsidR="1834D9D9">
        <w:rPr>
          <w:sz w:val="16"/>
          <w:szCs w:val="16"/>
        </w:rPr>
        <w:t xml:space="preserve"> </w:t>
      </w:r>
      <w:r w:rsidRPr="1834D9D9" w:rsidR="1834D9D9">
        <w:rPr>
          <w:rStyle w:val="Emphasis"/>
        </w:rPr>
        <w:t>transnational civil society</w:t>
      </w:r>
      <w:r w:rsidRPr="1834D9D9" w:rsidR="1834D9D9">
        <w:rPr>
          <w:rStyle w:val="StyleUnderline"/>
        </w:rPr>
        <w:t xml:space="preserve"> could be built that would lead us to </w:t>
      </w:r>
      <w:r w:rsidRPr="1834D9D9" w:rsidR="1834D9D9">
        <w:rPr>
          <w:rStyle w:val="Emphasis"/>
        </w:rPr>
        <w:t>emancipation from neoliberal control</w:t>
      </w:r>
      <w:r w:rsidRPr="1834D9D9" w:rsidR="1834D9D9">
        <w:rPr>
          <w:sz w:val="16"/>
          <w:szCs w:val="16"/>
        </w:rPr>
        <w:t>. However, as Harvey (2003, 147) reminds us, “</w:t>
      </w:r>
      <w:r w:rsidRPr="1834D9D9" w:rsidR="1834D9D9">
        <w:rPr>
          <w:rStyle w:val="StyleUnderline"/>
        </w:rPr>
        <w:t xml:space="preserve">no matter how universal the process of </w:t>
      </w:r>
      <w:proofErr w:type="spellStart"/>
      <w:r w:rsidRPr="1834D9D9" w:rsidR="1834D9D9">
        <w:rPr>
          <w:rStyle w:val="StyleUnderline"/>
        </w:rPr>
        <w:t>proletarianization</w:t>
      </w:r>
      <w:proofErr w:type="spellEnd"/>
      <w:r w:rsidRPr="1834D9D9" w:rsidR="1834D9D9">
        <w:rPr>
          <w:sz w:val="16"/>
          <w:szCs w:val="16"/>
        </w:rPr>
        <w:t xml:space="preserve"> [of neoliberal globalization], </w:t>
      </w:r>
      <w:r w:rsidRPr="1834D9D9" w:rsidR="1834D9D9">
        <w:rPr>
          <w:rStyle w:val="StyleUnderline"/>
        </w:rPr>
        <w:t>the result is not the creation of a homogenous proletariat</w:t>
      </w:r>
      <w:r w:rsidRPr="1834D9D9" w:rsidR="1834D9D9">
        <w:rPr>
          <w:sz w:val="16"/>
          <w:szCs w:val="16"/>
        </w:rPr>
        <w:t xml:space="preserve">.” </w:t>
      </w:r>
      <w:r w:rsidRPr="1834D9D9" w:rsidR="1834D9D9">
        <w:rPr>
          <w:rStyle w:val="Emphasis"/>
        </w:rPr>
        <w:t>Without understanding</w:t>
      </w:r>
      <w:r w:rsidRPr="1834D9D9" w:rsidR="1834D9D9">
        <w:rPr>
          <w:rStyle w:val="StyleUnderline"/>
        </w:rPr>
        <w:t xml:space="preserve"> how the </w:t>
      </w:r>
      <w:r w:rsidRPr="1834D9D9" w:rsidR="1834D9D9">
        <w:rPr>
          <w:rStyle w:val="Emphasis"/>
        </w:rPr>
        <w:t xml:space="preserve">intersectional </w:t>
      </w:r>
      <w:proofErr w:type="spellStart"/>
      <w:r w:rsidRPr="1834D9D9" w:rsidR="1834D9D9">
        <w:rPr>
          <w:rStyle w:val="Emphasis"/>
        </w:rPr>
        <w:t>biopolitics</w:t>
      </w:r>
      <w:proofErr w:type="spellEnd"/>
      <w:r w:rsidRPr="1834D9D9" w:rsidR="1834D9D9">
        <w:rPr>
          <w:rStyle w:val="StyleUnderline"/>
        </w:rPr>
        <w:t xml:space="preserve"> of race, gender, and class has undergirded neoliberal governmentality, this universal resisting force would</w:t>
      </w:r>
      <w:r w:rsidRPr="1834D9D9" w:rsidR="1834D9D9">
        <w:rPr>
          <w:sz w:val="16"/>
          <w:szCs w:val="16"/>
        </w:rPr>
        <w:t xml:space="preserve"> </w:t>
      </w:r>
      <w:r w:rsidRPr="1834D9D9" w:rsidR="1834D9D9">
        <w:rPr>
          <w:rStyle w:val="Emphasis"/>
        </w:rPr>
        <w:t>remain a precarious utopia</w:t>
      </w:r>
      <w:r w:rsidRPr="1834D9D9" w:rsidR="1834D9D9">
        <w:rPr>
          <w:sz w:val="16"/>
          <w:szCs w:val="16"/>
        </w:rPr>
        <w:t xml:space="preserve">; as the world’s first massive protest against neoliberalism, the </w:t>
      </w:r>
      <w:r w:rsidRPr="1834D9D9" w:rsidR="1834D9D9">
        <w:rPr>
          <w:rStyle w:val="Emphasis"/>
        </w:rPr>
        <w:t>Tiananmen</w:t>
      </w:r>
      <w:r w:rsidRPr="1834D9D9" w:rsidR="1834D9D9">
        <w:rPr>
          <w:sz w:val="16"/>
          <w:szCs w:val="16"/>
        </w:rPr>
        <w:t xml:space="preserve"> movement </w:t>
      </w:r>
      <w:r w:rsidRPr="1834D9D9" w:rsidR="1834D9D9">
        <w:rPr>
          <w:rStyle w:val="Emphasis"/>
        </w:rPr>
        <w:t>is a good example</w:t>
      </w:r>
      <w:r w:rsidRPr="1834D9D9" w:rsidR="1834D9D9">
        <w:rPr>
          <w:sz w:val="16"/>
          <w:szCs w:val="16"/>
        </w:rPr>
        <w:t xml:space="preserve"> (Wang 2003). In addition to its bloody suppression by the state, the </w:t>
      </w:r>
      <w:r w:rsidRPr="1834D9D9" w:rsidR="1834D9D9">
        <w:rPr>
          <w:rStyle w:val="StyleUnderline"/>
        </w:rPr>
        <w:t>internal conflicts and contradictions among the various social groups in the movement</w:t>
      </w:r>
      <w:r w:rsidRPr="1834D9D9" w:rsidR="1834D9D9">
        <w:rPr>
          <w:sz w:val="16"/>
          <w:szCs w:val="16"/>
        </w:rPr>
        <w:t xml:space="preserve">, who had been galvanized by China’s neoliberal practices (for example, students, workers, and urban civilians), are </w:t>
      </w:r>
      <w:r w:rsidRPr="1834D9D9" w:rsidR="1834D9D9">
        <w:rPr>
          <w:rStyle w:val="StyleUnderline"/>
        </w:rPr>
        <w:t>another important reason for the failure of</w:t>
      </w:r>
      <w:r w:rsidRPr="1834D9D9" w:rsidR="1834D9D9">
        <w:rPr>
          <w:sz w:val="16"/>
          <w:szCs w:val="16"/>
        </w:rPr>
        <w:t xml:space="preserve"> </w:t>
      </w:r>
      <w:r w:rsidRPr="1834D9D9" w:rsidR="1834D9D9">
        <w:rPr>
          <w:rStyle w:val="StyleUnderline"/>
        </w:rPr>
        <w:t>this social resistance to neoliberal governance</w:t>
      </w:r>
      <w:r w:rsidRPr="1834D9D9" w:rsidR="1834D9D9">
        <w:rPr>
          <w:sz w:val="16"/>
          <w:szCs w:val="16"/>
        </w:rPr>
        <w:t xml:space="preserve"> (Perry 1995). In this article, I have tried to illustrate how </w:t>
      </w:r>
      <w:r w:rsidRPr="1834D9D9" w:rsidR="1834D9D9">
        <w:rPr>
          <w:rStyle w:val="StyleUnderline"/>
        </w:rPr>
        <w:t>neoliberal</w:t>
      </w:r>
      <w:r w:rsidRPr="1834D9D9" w:rsidR="1834D9D9">
        <w:rPr>
          <w:sz w:val="16"/>
          <w:szCs w:val="16"/>
        </w:rPr>
        <w:t xml:space="preserve"> </w:t>
      </w:r>
      <w:r w:rsidRPr="1834D9D9" w:rsidR="1834D9D9">
        <w:rPr>
          <w:rStyle w:val="StyleUnderline"/>
        </w:rPr>
        <w:t xml:space="preserve">globalization is proceeding by and through the intersected </w:t>
      </w:r>
      <w:proofErr w:type="spellStart"/>
      <w:r w:rsidRPr="1834D9D9" w:rsidR="1834D9D9">
        <w:rPr>
          <w:rStyle w:val="StyleUnderline"/>
        </w:rPr>
        <w:t>biopolitics</w:t>
      </w:r>
      <w:proofErr w:type="spellEnd"/>
      <w:r w:rsidRPr="1834D9D9" w:rsidR="1834D9D9">
        <w:rPr>
          <w:rStyle w:val="StyleUnderline"/>
        </w:rPr>
        <w:t xml:space="preserve"> of race, gender, and class that has continuously</w:t>
      </w:r>
      <w:r w:rsidRPr="1834D9D9" w:rsidR="1834D9D9">
        <w:rPr>
          <w:sz w:val="16"/>
          <w:szCs w:val="16"/>
        </w:rPr>
        <w:t xml:space="preserve"> </w:t>
      </w:r>
      <w:r w:rsidRPr="1834D9D9" w:rsidR="1834D9D9">
        <w:rPr>
          <w:rStyle w:val="StyleUnderline"/>
        </w:rPr>
        <w:t>helped (re)produce new subjects for the market relationship and normalized the dominance of human societies by</w:t>
      </w:r>
      <w:r w:rsidRPr="1834D9D9" w:rsidR="1834D9D9">
        <w:rPr>
          <w:sz w:val="16"/>
          <w:szCs w:val="16"/>
        </w:rPr>
        <w:t xml:space="preserve"> </w:t>
      </w:r>
      <w:r w:rsidRPr="1834D9D9" w:rsidR="1834D9D9">
        <w:rPr>
          <w:rStyle w:val="StyleUnderline"/>
        </w:rPr>
        <w:t>neoliberal logic.</w:t>
      </w:r>
      <w:r w:rsidRPr="1834D9D9" w:rsidR="1834D9D9">
        <w:rPr>
          <w:sz w:val="16"/>
          <w:szCs w:val="16"/>
        </w:rPr>
        <w:t xml:space="preserve"> As I suggest, </w:t>
      </w:r>
      <w:r w:rsidRPr="1834D9D9" w:rsidR="1834D9D9">
        <w:rPr>
          <w:rStyle w:val="StyleUnderline"/>
        </w:rPr>
        <w:t xml:space="preserve">attempts to challenge one form of oppression without a comprehensive understanding of the </w:t>
      </w:r>
      <w:r w:rsidRPr="1834D9D9" w:rsidR="1834D9D9">
        <w:rPr>
          <w:rStyle w:val="Emphasis"/>
        </w:rPr>
        <w:t>overarching structure</w:t>
      </w:r>
      <w:r w:rsidRPr="1834D9D9" w:rsidR="1834D9D9">
        <w:rPr>
          <w:rStyle w:val="StyleUnderline"/>
        </w:rPr>
        <w:t xml:space="preserve"> of </w:t>
      </w:r>
      <w:r w:rsidRPr="1834D9D9" w:rsidR="1834D9D9">
        <w:rPr>
          <w:rStyle w:val="Emphasis"/>
        </w:rPr>
        <w:t xml:space="preserve">intersectional </w:t>
      </w:r>
      <w:proofErr w:type="spellStart"/>
      <w:r w:rsidRPr="1834D9D9" w:rsidR="1834D9D9">
        <w:rPr>
          <w:rStyle w:val="Emphasis"/>
        </w:rPr>
        <w:t>biopolitics</w:t>
      </w:r>
      <w:proofErr w:type="spellEnd"/>
      <w:r w:rsidRPr="1834D9D9" w:rsidR="1834D9D9">
        <w:rPr>
          <w:rStyle w:val="StyleUnderline"/>
        </w:rPr>
        <w:t xml:space="preserve"> would probably </w:t>
      </w:r>
      <w:r w:rsidRPr="1834D9D9" w:rsidR="1834D9D9">
        <w:rPr>
          <w:rStyle w:val="Emphasis"/>
        </w:rPr>
        <w:t>reproduce other forms of domination and reinforce the identity-based foundation of neoliberal global control</w:t>
      </w:r>
      <w:r w:rsidRPr="1834D9D9" w:rsidR="1834D9D9">
        <w:rPr>
          <w:sz w:val="16"/>
          <w:szCs w:val="16"/>
        </w:rPr>
        <w:t xml:space="preserve">. In this regard, </w:t>
      </w:r>
      <w:r w:rsidRPr="1834D9D9" w:rsidR="1834D9D9">
        <w:rPr>
          <w:rStyle w:val="StyleUnderline"/>
        </w:rPr>
        <w:t>only with a thorough</w:t>
      </w:r>
      <w:r w:rsidRPr="1834D9D9" w:rsidR="1834D9D9">
        <w:rPr>
          <w:sz w:val="16"/>
          <w:szCs w:val="16"/>
        </w:rPr>
        <w:t xml:space="preserve"> </w:t>
      </w:r>
      <w:r w:rsidRPr="1834D9D9" w:rsidR="1834D9D9">
        <w:rPr>
          <w:rStyle w:val="StyleUnderline"/>
        </w:rPr>
        <w:t xml:space="preserve">understanding of the fundamental role of intersectional </w:t>
      </w:r>
      <w:proofErr w:type="spellStart"/>
      <w:r w:rsidRPr="1834D9D9" w:rsidR="1834D9D9">
        <w:rPr>
          <w:rStyle w:val="StyleUnderline"/>
        </w:rPr>
        <w:t>biopolitics</w:t>
      </w:r>
      <w:proofErr w:type="spellEnd"/>
      <w:r w:rsidRPr="1834D9D9" w:rsidR="1834D9D9">
        <w:rPr>
          <w:rStyle w:val="StyleUnderline"/>
        </w:rPr>
        <w:t xml:space="preserve"> can we untangle the intricate and complicated nature of</w:t>
      </w:r>
      <w:r w:rsidRPr="1834D9D9" w:rsidR="1834D9D9">
        <w:rPr>
          <w:sz w:val="16"/>
          <w:szCs w:val="16"/>
        </w:rPr>
        <w:t xml:space="preserve"> </w:t>
      </w:r>
      <w:r w:rsidRPr="1834D9D9" w:rsidR="1834D9D9">
        <w:rPr>
          <w:rStyle w:val="StyleUnderline"/>
        </w:rPr>
        <w:t>neoliberal material and discursive practices</w:t>
      </w:r>
      <w:r w:rsidRPr="1834D9D9" w:rsidR="1834D9D9">
        <w:rPr>
          <w:sz w:val="16"/>
          <w:szCs w:val="16"/>
        </w:rPr>
        <w:t xml:space="preserve">. Hopefully, </w:t>
      </w:r>
      <w:r w:rsidRPr="1834D9D9" w:rsidR="1834D9D9">
        <w:rPr>
          <w:rStyle w:val="StyleUnderline"/>
        </w:rPr>
        <w:t>this new knowledge</w:t>
      </w:r>
      <w:r w:rsidRPr="1834D9D9" w:rsidR="1834D9D9">
        <w:rPr>
          <w:sz w:val="16"/>
          <w:szCs w:val="16"/>
        </w:rPr>
        <w:t xml:space="preserve"> of neoliberalism </w:t>
      </w:r>
      <w:r w:rsidRPr="1834D9D9" w:rsidR="1834D9D9">
        <w:rPr>
          <w:rStyle w:val="StyleUnderline"/>
        </w:rPr>
        <w:t>would prove conducive to</w:t>
      </w:r>
      <w:r w:rsidRPr="1834D9D9" w:rsidR="1834D9D9">
        <w:rPr>
          <w:sz w:val="16"/>
          <w:szCs w:val="16"/>
        </w:rPr>
        <w:t xml:space="preserve"> progressive </w:t>
      </w:r>
      <w:r w:rsidRPr="1834D9D9" w:rsidR="1834D9D9">
        <w:rPr>
          <w:rStyle w:val="Emphasis"/>
        </w:rPr>
        <w:t>scholars and activists to make substantive social changes by building a more solid ground for solidarity</w:t>
      </w:r>
      <w:r w:rsidRPr="1834D9D9" w:rsidR="1834D9D9">
        <w:rPr>
          <w:sz w:val="16"/>
          <w:szCs w:val="16"/>
        </w:rPr>
        <w:t>.</w:t>
      </w:r>
    </w:p>
    <w:p xmlns:wp14="http://schemas.microsoft.com/office/word/2010/wordml" w:rsidRPr="00925549" w:rsidR="00156D69" w:rsidP="00156D69" w:rsidRDefault="00156D69" w14:paraId="2E33F7F9" wp14:textId="77777777">
      <w:pPr>
        <w:pStyle w:val="Heading4"/>
      </w:pPr>
      <w:r w:rsidR="1834D9D9">
        <w:rPr/>
        <w:t xml:space="preserve">The global domination of western metaphysics is not centrally a military project, but rather a project of knowledge production.  Attempts to expand cooperation naturalize the </w:t>
      </w:r>
      <w:r w:rsidRPr="1834D9D9" w:rsidR="1834D9D9">
        <w:rPr>
          <w:i w:val="1"/>
          <w:iCs w:val="1"/>
        </w:rPr>
        <w:t>global presence of a militarized American way of thinking, seeing, and mastering the world.</w:t>
      </w:r>
      <w:r w:rsidRPr="1834D9D9" w:rsidR="1834D9D9">
        <w:rPr>
          <w:i w:val="1"/>
          <w:iCs w:val="1"/>
        </w:rPr>
        <w:t xml:space="preserve"> </w:t>
      </w:r>
      <w:r w:rsidR="1834D9D9">
        <w:rPr/>
        <w:t xml:space="preserve">These impotent gestures of imperial violence exemplify the logic of Hercules, pursuit of power, order and nation-building, and are intended to pave over the US’ spectacular defeat in Vietnam. This violence makes imperative the intellectual task of retrieving the memory of Vietnam to oppose the War on Terror. It is the only way to undermine the metaphysical search and destroy mission of the </w:t>
      </w:r>
      <w:proofErr w:type="spellStart"/>
      <w:r w:rsidR="1834D9D9">
        <w:rPr/>
        <w:t>Pax</w:t>
      </w:r>
      <w:proofErr w:type="spellEnd"/>
      <w:r w:rsidR="1834D9D9">
        <w:rPr/>
        <w:t xml:space="preserve"> </w:t>
      </w:r>
      <w:proofErr w:type="spellStart"/>
      <w:r w:rsidR="1834D9D9">
        <w:rPr/>
        <w:t>Metaphysica</w:t>
      </w:r>
      <w:proofErr w:type="spellEnd"/>
    </w:p>
    <w:p xmlns:wp14="http://schemas.microsoft.com/office/word/2010/wordml" w:rsidRPr="00925549" w:rsidR="00156D69" w:rsidP="00156D69" w:rsidRDefault="00156D69" w14:paraId="742F748D" wp14:textId="77777777">
      <w:pPr>
        <w:rPr>
          <w:b/>
        </w:rPr>
      </w:pPr>
      <w:proofErr w:type="spellStart"/>
      <w:r w:rsidRPr="1834D9D9" w:rsidR="1834D9D9">
        <w:rPr>
          <w:b w:val="1"/>
          <w:bCs w:val="1"/>
        </w:rPr>
        <w:t>Spanos</w:t>
      </w:r>
      <w:proofErr w:type="spellEnd"/>
      <w:r w:rsidRPr="1834D9D9" w:rsidR="1834D9D9">
        <w:rPr>
          <w:b w:val="1"/>
          <w:bCs w:val="1"/>
        </w:rPr>
        <w:t xml:space="preserve"> 5 </w:t>
      </w:r>
      <w:r w:rsidR="1834D9D9">
        <w:rPr/>
        <w:t>[</w:t>
      </w:r>
      <w:r w:rsidR="1834D9D9">
        <w:rPr/>
        <w:t xml:space="preserve">William V. </w:t>
      </w:r>
      <w:proofErr w:type="spellStart"/>
      <w:r w:rsidR="1834D9D9">
        <w:rPr/>
        <w:t>Spanos</w:t>
      </w:r>
      <w:proofErr w:type="spellEnd"/>
      <w:r w:rsidR="1834D9D9">
        <w:rPr/>
        <w:t>, distinguished professor of English and comparative literature at Binghamton University, American Exceptionalism, 2005, 252</w:t>
      </w:r>
      <w:r w:rsidR="1834D9D9">
        <w:rPr/>
        <w:t>]</w:t>
      </w:r>
    </w:p>
    <w:p xmlns:wp14="http://schemas.microsoft.com/office/word/2010/wordml" w:rsidRPr="00925549" w:rsidR="00156D69" w:rsidP="00156D69" w:rsidRDefault="00156D69" w14:paraId="46265B36" wp14:textId="77777777"/>
    <w:p xmlns:wp14="http://schemas.microsoft.com/office/word/2010/wordml" w:rsidRPr="00925549" w:rsidR="00156D69" w:rsidP="00156D69" w:rsidRDefault="00156D69" w14:paraId="706BBD29" wp14:textId="77777777">
      <w:pPr>
        <w:rPr>
          <w:rStyle w:val="StyleUnderline"/>
        </w:rPr>
      </w:pPr>
      <w:r w:rsidRPr="1834D9D9" w:rsidR="1834D9D9">
        <w:rPr>
          <w:rStyle w:val="StyleUnderline"/>
        </w:rPr>
        <w:t>The other difference</w:t>
      </w:r>
      <w:r w:rsidR="1834D9D9">
        <w:rPr/>
        <w:t xml:space="preserve">, as we have seen, </w:t>
      </w:r>
      <w:r w:rsidRPr="1834D9D9" w:rsidR="1834D9D9">
        <w:rPr>
          <w:rStyle w:val="StyleUnderline"/>
        </w:rPr>
        <w:t xml:space="preserve">indissolubly related to the first, is that, despite its infinitely more powerful military might, the United States </w:t>
      </w:r>
      <w:r w:rsidRPr="1834D9D9" w:rsidR="1834D9D9">
        <w:rPr>
          <w:rStyle w:val="Emphasis"/>
        </w:rPr>
        <w:t>lost the war to the recalcitrant subaltern Other</w:t>
      </w:r>
      <w:r w:rsidRPr="1834D9D9" w:rsidR="1834D9D9">
        <w:rPr>
          <w:rStyle w:val="StyleUnderline"/>
        </w:rPr>
        <w:t xml:space="preserve"> it would have subdued and accommodated to its Logos</w:t>
      </w:r>
      <w:r w:rsidR="1834D9D9">
        <w:rPr/>
        <w:t xml:space="preserve">. And </w:t>
      </w:r>
      <w:r w:rsidRPr="1834D9D9" w:rsidR="1834D9D9">
        <w:rPr>
          <w:rStyle w:val="Emphasis"/>
        </w:rPr>
        <w:t>it lost it primarily because in this globalized postcolonial context</w:t>
      </w:r>
      <w:r w:rsidR="1834D9D9">
        <w:rPr/>
        <w:t xml:space="preserve">—and </w:t>
      </w:r>
      <w:r w:rsidRPr="1834D9D9" w:rsidR="1834D9D9">
        <w:rPr>
          <w:rStyle w:val="StyleUnderline"/>
        </w:rPr>
        <w:t xml:space="preserve">by way of the disclosures re- leased by the self-destruction of the end-oriented philosophical, </w:t>
      </w:r>
      <w:proofErr w:type="spellStart"/>
      <w:r w:rsidRPr="1834D9D9" w:rsidR="1834D9D9">
        <w:rPr>
          <w:rStyle w:val="StyleUnderline"/>
        </w:rPr>
        <w:t>epistemo</w:t>
      </w:r>
      <w:proofErr w:type="spellEnd"/>
      <w:r w:rsidRPr="1834D9D9" w:rsidR="1834D9D9">
        <w:rPr>
          <w:rStyle w:val="StyleUnderline"/>
        </w:rPr>
        <w:t>- logical, ecological, cultural, political, and military mechanisms of Western imperialism</w:t>
      </w:r>
      <w:r w:rsidR="1834D9D9">
        <w:rPr/>
        <w:t>—</w:t>
      </w:r>
      <w:r w:rsidRPr="1834D9D9" w:rsidR="1834D9D9">
        <w:rPr>
          <w:rStyle w:val="Emphasis"/>
        </w:rPr>
        <w:t>America’s Other</w:t>
      </w:r>
      <w:r w:rsidR="1834D9D9">
        <w:rPr/>
        <w:t xml:space="preserve">, as Greene foresaw and Caputo, O’Brien, and many other veterans who have recalled their experience in writing have testified, </w:t>
      </w:r>
      <w:r w:rsidRPr="1834D9D9" w:rsidR="1834D9D9">
        <w:rPr>
          <w:rStyle w:val="Emphasis"/>
        </w:rPr>
        <w:t xml:space="preserve">refused to be answerable to the imperatives of the polyvalent American </w:t>
      </w:r>
      <w:proofErr w:type="spellStart"/>
      <w:r w:rsidRPr="1834D9D9" w:rsidR="1834D9D9">
        <w:rPr>
          <w:rStyle w:val="Emphasis"/>
        </w:rPr>
        <w:t>exceptionalist</w:t>
      </w:r>
      <w:proofErr w:type="spellEnd"/>
      <w:r w:rsidRPr="1834D9D9" w:rsidR="1834D9D9">
        <w:rPr>
          <w:rStyle w:val="Emphasis"/>
        </w:rPr>
        <w:t xml:space="preserve"> narrative.</w:t>
      </w:r>
      <w:r w:rsidR="1834D9D9">
        <w:rPr/>
        <w:t xml:space="preserve"> </w:t>
      </w:r>
      <w:r w:rsidRPr="1834D9D9" w:rsidR="1834D9D9">
        <w:rPr>
          <w:rStyle w:val="StyleUnderline"/>
        </w:rPr>
        <w:t xml:space="preserve">The Vietnamese’s response rather was to be </w:t>
      </w:r>
      <w:proofErr w:type="spellStart"/>
      <w:r w:rsidRPr="1834D9D9" w:rsidR="1834D9D9">
        <w:rPr>
          <w:rStyle w:val="Emphasis"/>
        </w:rPr>
        <w:t>rhizomatically</w:t>
      </w:r>
      <w:proofErr w:type="spellEnd"/>
      <w:r w:rsidRPr="1834D9D9" w:rsidR="1834D9D9">
        <w:rPr>
          <w:rStyle w:val="Emphasis"/>
        </w:rPr>
        <w:t xml:space="preserve"> mobile</w:t>
      </w:r>
      <w:r w:rsidR="1834D9D9">
        <w:rPr/>
        <w:t xml:space="preserve">, </w:t>
      </w:r>
      <w:r w:rsidRPr="1834D9D9" w:rsidR="1834D9D9">
        <w:rPr>
          <w:rStyle w:val="Emphasis"/>
        </w:rPr>
        <w:t>strategically indeterminate</w:t>
      </w:r>
      <w:r w:rsidR="1834D9D9">
        <w:rPr/>
        <w:t xml:space="preserve"> </w:t>
      </w:r>
      <w:r w:rsidRPr="1834D9D9" w:rsidR="1834D9D9">
        <w:rPr>
          <w:rStyle w:val="StyleUnderline"/>
        </w:rPr>
        <w:t xml:space="preserve">in its goals, </w:t>
      </w:r>
      <w:r w:rsidRPr="1834D9D9" w:rsidR="1834D9D9">
        <w:rPr>
          <w:rStyle w:val="Emphasis"/>
        </w:rPr>
        <w:t>erratic in its actions</w:t>
      </w:r>
      <w:r w:rsidRPr="1834D9D9" w:rsidR="1834D9D9">
        <w:rPr>
          <w:rStyle w:val="StyleUnderline"/>
        </w:rPr>
        <w:t xml:space="preserve">, indifferent to </w:t>
      </w:r>
      <w:r w:rsidRPr="1834D9D9" w:rsidR="1834D9D9">
        <w:rPr>
          <w:rStyle w:val="Emphasis"/>
        </w:rPr>
        <w:t>temporal and spatial boundaries</w:t>
      </w:r>
      <w:r w:rsidRPr="1834D9D9" w:rsidR="1834D9D9">
        <w:rPr>
          <w:rStyle w:val="StyleUnderline"/>
        </w:rPr>
        <w:t xml:space="preserve">, resistant (in its attunement to the slow motion of being) to the dictates of technological speed, and not least, </w:t>
      </w:r>
      <w:r w:rsidRPr="1834D9D9" w:rsidR="1834D9D9">
        <w:rPr>
          <w:rStyle w:val="Emphasis"/>
        </w:rPr>
        <w:t>invisible to America’s techno-</w:t>
      </w:r>
      <w:proofErr w:type="spellStart"/>
      <w:r w:rsidRPr="1834D9D9" w:rsidR="1834D9D9">
        <w:rPr>
          <w:rStyle w:val="Emphasis"/>
        </w:rPr>
        <w:t>Ahabian</w:t>
      </w:r>
      <w:proofErr w:type="spellEnd"/>
      <w:r w:rsidRPr="1834D9D9" w:rsidR="1834D9D9">
        <w:rPr>
          <w:rStyle w:val="Emphasis"/>
        </w:rPr>
        <w:t xml:space="preserve"> gaze</w:t>
      </w:r>
      <w:r w:rsidRPr="1834D9D9" w:rsidR="1834D9D9">
        <w:rPr>
          <w:rStyle w:val="StyleUnderline"/>
        </w:rPr>
        <w:t xml:space="preserve">, all </w:t>
      </w:r>
      <w:r w:rsidRPr="1834D9D9" w:rsidR="1834D9D9">
        <w:rPr>
          <w:rStyle w:val="Emphasis"/>
        </w:rPr>
        <w:t>calculated to decompose</w:t>
      </w:r>
      <w:r w:rsidRPr="1834D9D9" w:rsidR="1834D9D9">
        <w:rPr>
          <w:rStyle w:val="StyleUnderline"/>
        </w:rPr>
        <w:t xml:space="preserve"> the relay of American power extending back from its forward-oriented military machine through its progressivist capitalist cultural apparatus, to </w:t>
      </w:r>
      <w:r w:rsidRPr="1834D9D9" w:rsidR="1834D9D9">
        <w:rPr>
          <w:rStyle w:val="Emphasis"/>
        </w:rPr>
        <w:t>the instrumentalist (</w:t>
      </w:r>
      <w:proofErr w:type="spellStart"/>
      <w:r w:rsidRPr="1834D9D9" w:rsidR="1834D9D9">
        <w:rPr>
          <w:rStyle w:val="Emphasis"/>
        </w:rPr>
        <w:t>Franklinian</w:t>
      </w:r>
      <w:proofErr w:type="spellEnd"/>
      <w:r w:rsidRPr="1834D9D9" w:rsidR="1834D9D9">
        <w:rPr>
          <w:rStyle w:val="Emphasis"/>
        </w:rPr>
        <w:t xml:space="preserve"> “can-do”) thinking</w:t>
      </w:r>
      <w:r w:rsidRPr="1834D9D9" w:rsidR="1834D9D9">
        <w:rPr>
          <w:rStyle w:val="StyleUnderline"/>
        </w:rPr>
        <w:t xml:space="preserve"> that was </w:t>
      </w:r>
      <w:r w:rsidRPr="1834D9D9" w:rsidR="1834D9D9">
        <w:rPr>
          <w:rStyle w:val="Emphasis"/>
        </w:rPr>
        <w:t>envisioning, planning, and conducting</w:t>
      </w:r>
      <w:r w:rsidRPr="1834D9D9" w:rsidR="1834D9D9">
        <w:rPr>
          <w:rStyle w:val="StyleUnderline"/>
        </w:rPr>
        <w:t xml:space="preserve"> the war from the remote distance of the Pentagon. </w:t>
      </w:r>
    </w:p>
    <w:p xmlns:wp14="http://schemas.microsoft.com/office/word/2010/wordml" w:rsidRPr="00925549" w:rsidR="00156D69" w:rsidP="00156D69" w:rsidRDefault="00156D69" w14:paraId="1F235774" wp14:textId="77777777">
      <w:r w:rsidRPr="1834D9D9" w:rsidR="1834D9D9">
        <w:rPr>
          <w:sz w:val="16"/>
          <w:szCs w:val="16"/>
        </w:rPr>
        <w:t xml:space="preserve">This double difference—an American war the ruthless, single-minded and </w:t>
      </w:r>
      <w:proofErr w:type="spellStart"/>
      <w:r w:rsidRPr="1834D9D9" w:rsidR="1834D9D9">
        <w:rPr>
          <w:sz w:val="16"/>
          <w:szCs w:val="16"/>
        </w:rPr>
        <w:t>banalized</w:t>
      </w:r>
      <w:proofErr w:type="spellEnd"/>
      <w:r w:rsidRPr="1834D9D9" w:rsidR="1834D9D9">
        <w:rPr>
          <w:sz w:val="16"/>
          <w:szCs w:val="16"/>
        </w:rPr>
        <w:t xml:space="preserve"> conduct of which disclosed the violence hidden in the benign American </w:t>
      </w:r>
      <w:proofErr w:type="spellStart"/>
      <w:r w:rsidRPr="1834D9D9" w:rsidR="1834D9D9">
        <w:rPr>
          <w:sz w:val="16"/>
          <w:szCs w:val="16"/>
        </w:rPr>
        <w:t>exceptionalist</w:t>
      </w:r>
      <w:proofErr w:type="spellEnd"/>
      <w:r w:rsidRPr="1834D9D9" w:rsidR="1834D9D9">
        <w:rPr>
          <w:sz w:val="16"/>
          <w:szCs w:val="16"/>
        </w:rPr>
        <w:t xml:space="preserve"> errand, on the one hand, and, by way of this </w:t>
      </w:r>
      <w:proofErr w:type="spellStart"/>
      <w:r w:rsidRPr="1834D9D9" w:rsidR="1834D9D9">
        <w:rPr>
          <w:sz w:val="16"/>
          <w:szCs w:val="16"/>
        </w:rPr>
        <w:t>banalized</w:t>
      </w:r>
      <w:proofErr w:type="spellEnd"/>
      <w:r w:rsidRPr="1834D9D9" w:rsidR="1834D9D9">
        <w:rPr>
          <w:sz w:val="16"/>
          <w:szCs w:val="16"/>
        </w:rPr>
        <w:t xml:space="preserve"> single-mindedness, enabled its Other to fracture its formidable war machine and reduce its power to impotence, on the other—constitutes the </w:t>
      </w:r>
      <w:proofErr w:type="spellStart"/>
      <w:r w:rsidRPr="1834D9D9" w:rsidR="1834D9D9">
        <w:rPr>
          <w:sz w:val="16"/>
          <w:szCs w:val="16"/>
        </w:rPr>
        <w:t>proleptic</w:t>
      </w:r>
      <w:proofErr w:type="spellEnd"/>
      <w:r w:rsidRPr="1834D9D9" w:rsidR="1834D9D9">
        <w:rPr>
          <w:sz w:val="16"/>
          <w:szCs w:val="16"/>
        </w:rPr>
        <w:t xml:space="preserve"> witness of Graham Greene’s novel, written in the immediate aftermath of the Geneva Accords, about America’s initial arrogant—and blind—intervention in Vietnam. Despite their efforts to personalize and then assimilate this war to war-in-general, this double difference, as I have shown, is also the symptomatic testimony of Philip Caputo’s </w:t>
      </w:r>
      <w:proofErr w:type="spellStart"/>
      <w:r w:rsidRPr="1834D9D9" w:rsidR="1834D9D9">
        <w:rPr>
          <w:sz w:val="16"/>
          <w:szCs w:val="16"/>
        </w:rPr>
        <w:t>representa</w:t>
      </w:r>
      <w:proofErr w:type="spellEnd"/>
      <w:r w:rsidRPr="1834D9D9" w:rsidR="1834D9D9">
        <w:rPr>
          <w:sz w:val="16"/>
          <w:szCs w:val="16"/>
        </w:rPr>
        <w:t xml:space="preserve">- </w:t>
      </w:r>
      <w:proofErr w:type="spellStart"/>
      <w:r w:rsidRPr="1834D9D9" w:rsidR="1834D9D9">
        <w:rPr>
          <w:sz w:val="16"/>
          <w:szCs w:val="16"/>
        </w:rPr>
        <w:t>tive</w:t>
      </w:r>
      <w:proofErr w:type="spellEnd"/>
      <w:r w:rsidRPr="1834D9D9" w:rsidR="1834D9D9">
        <w:rPr>
          <w:sz w:val="16"/>
          <w:szCs w:val="16"/>
        </w:rPr>
        <w:t xml:space="preserve"> memoir, A Rumor of War, and Tim O’Brien’s autobiographical novel, Going After </w:t>
      </w:r>
      <w:proofErr w:type="spellStart"/>
      <w:r w:rsidRPr="1834D9D9" w:rsidR="1834D9D9">
        <w:rPr>
          <w:sz w:val="16"/>
          <w:szCs w:val="16"/>
        </w:rPr>
        <w:t>Cacciato</w:t>
      </w:r>
      <w:proofErr w:type="spellEnd"/>
      <w:r w:rsidRPr="1834D9D9" w:rsidR="1834D9D9">
        <w:rPr>
          <w:sz w:val="16"/>
          <w:szCs w:val="16"/>
        </w:rPr>
        <w:t xml:space="preserve">, whose </w:t>
      </w:r>
      <w:proofErr w:type="spellStart"/>
      <w:r w:rsidRPr="1834D9D9" w:rsidR="1834D9D9">
        <w:rPr>
          <w:sz w:val="16"/>
          <w:szCs w:val="16"/>
        </w:rPr>
        <w:t>mis-en-scènes</w:t>
      </w:r>
      <w:proofErr w:type="spellEnd"/>
      <w:r w:rsidRPr="1834D9D9" w:rsidR="1834D9D9">
        <w:rPr>
          <w:sz w:val="16"/>
          <w:szCs w:val="16"/>
        </w:rPr>
        <w:t xml:space="preserve"> span the period between 1965, when President Lyndon Johnson, justified by the fabricated Tonkin Bay incident, sent the first official combat troops to fight in the “Indian country” of Vietnam, and the Tet Offensive in 1968, which was the be- ginning of the end of the United States’ bloody imperial involvement in that Southeast Asian country.</w:t>
      </w:r>
      <w:r w:rsidR="1834D9D9">
        <w:rPr/>
        <w:t xml:space="preserve"> </w:t>
      </w:r>
      <w:r w:rsidRPr="1834D9D9" w:rsidR="1834D9D9">
        <w:rPr>
          <w:rStyle w:val="StyleUnderline"/>
        </w:rPr>
        <w:t xml:space="preserve">This resonant witness to the visible contradiction between America’s deeply backgrounded ontological justification of the Vietnam War and its single-minded, indeed, </w:t>
      </w:r>
      <w:r w:rsidRPr="1834D9D9" w:rsidR="1834D9D9">
        <w:rPr>
          <w:rStyle w:val="Emphasis"/>
        </w:rPr>
        <w:t xml:space="preserve">monomaniacal </w:t>
      </w:r>
      <w:proofErr w:type="spellStart"/>
      <w:r w:rsidRPr="1834D9D9" w:rsidR="1834D9D9">
        <w:rPr>
          <w:rStyle w:val="Emphasis"/>
        </w:rPr>
        <w:t>Ahabian</w:t>
      </w:r>
      <w:proofErr w:type="spellEnd"/>
      <w:r w:rsidRPr="1834D9D9" w:rsidR="1834D9D9">
        <w:rPr>
          <w:rStyle w:val="Emphasis"/>
        </w:rPr>
        <w:t xml:space="preserve"> practice</w:t>
      </w:r>
      <w:r w:rsidRPr="1834D9D9" w:rsidR="1834D9D9">
        <w:rPr>
          <w:rStyle w:val="StyleUnderline"/>
        </w:rPr>
        <w:t xml:space="preserve"> has </w:t>
      </w:r>
      <w:r w:rsidRPr="1834D9D9" w:rsidR="1834D9D9">
        <w:rPr>
          <w:rStyle w:val="Emphasis"/>
        </w:rPr>
        <w:t>haunted the collective American consciousness</w:t>
      </w:r>
      <w:r w:rsidRPr="1834D9D9" w:rsidR="1834D9D9">
        <w:rPr>
          <w:rStyle w:val="StyleUnderline"/>
        </w:rPr>
        <w:t xml:space="preserve"> since the fall of Saigon in 1975. This specter also explains the dominant culture’s </w:t>
      </w:r>
      <w:r w:rsidRPr="1834D9D9" w:rsidR="1834D9D9">
        <w:rPr>
          <w:rStyle w:val="Emphasis"/>
        </w:rPr>
        <w:t>obsessive effort since then to forget Vietnam</w:t>
      </w:r>
      <w:r w:rsidRPr="1834D9D9" w:rsidR="1834D9D9">
        <w:rPr>
          <w:rStyle w:val="StyleUnderline"/>
        </w:rPr>
        <w:t xml:space="preserve">—an </w:t>
      </w:r>
      <w:r w:rsidRPr="1834D9D9" w:rsidR="1834D9D9">
        <w:rPr>
          <w:rStyle w:val="Emphasis"/>
        </w:rPr>
        <w:t>amnesiac monumentalizing process</w:t>
      </w:r>
      <w:r w:rsidRPr="1834D9D9" w:rsidR="1834D9D9">
        <w:rPr>
          <w:rStyle w:val="StyleUnderline"/>
        </w:rPr>
        <w:t xml:space="preserve"> only apparently </w:t>
      </w:r>
      <w:r w:rsidRPr="1834D9D9" w:rsidR="1834D9D9">
        <w:rPr>
          <w:rStyle w:val="Emphasis"/>
        </w:rPr>
        <w:t>culminating in the first Gulf War</w:t>
      </w:r>
      <w:r w:rsidRPr="1834D9D9" w:rsidR="1834D9D9">
        <w:rPr>
          <w:rStyle w:val="StyleUnderline"/>
        </w:rPr>
        <w:t xml:space="preserve"> and a </w:t>
      </w:r>
      <w:r w:rsidRPr="1834D9D9" w:rsidR="1834D9D9">
        <w:rPr>
          <w:rStyle w:val="Emphasis"/>
        </w:rPr>
        <w:t>triumphant “end-of-history” discourse</w:t>
      </w:r>
      <w:r w:rsidRPr="1834D9D9" w:rsidR="1834D9D9">
        <w:rPr>
          <w:rStyle w:val="StyleUnderline"/>
        </w:rPr>
        <w:t>—and its studied avoidance of reference to the Vietnam War in justifying to the American people and the world at large its ferocious retaliatory attack first on Afghanistan and then, using the language of “shock and awe,” which resonates with the ferocity of Captain Ahab’s “fiery pursuit” of the white whale, on Iraq</w:t>
      </w:r>
      <w:r w:rsidR="1834D9D9">
        <w:rPr/>
        <w:t xml:space="preserve">. </w:t>
      </w:r>
    </w:p>
    <w:p xmlns:wp14="http://schemas.microsoft.com/office/word/2010/wordml" w:rsidRPr="00925549" w:rsidR="00156D69" w:rsidP="00156D69" w:rsidRDefault="00156D69" w14:paraId="038FCE74" wp14:textId="77777777">
      <w:r w:rsidRPr="1834D9D9" w:rsidR="1834D9D9">
        <w:rPr>
          <w:rStyle w:val="StyleUnderline"/>
        </w:rPr>
        <w:t>This double difference is</w:t>
      </w:r>
      <w:r w:rsidR="1834D9D9">
        <w:rPr/>
        <w:t xml:space="preserve">, I am suggesting, also </w:t>
      </w:r>
      <w:r w:rsidRPr="1834D9D9" w:rsidR="1834D9D9">
        <w:rPr>
          <w:rStyle w:val="StyleUnderline"/>
        </w:rPr>
        <w:t xml:space="preserve">why it is </w:t>
      </w:r>
      <w:r w:rsidRPr="1834D9D9" w:rsidR="1834D9D9">
        <w:rPr>
          <w:rStyle w:val="Emphasis"/>
        </w:rPr>
        <w:t>imperative</w:t>
      </w:r>
      <w:r w:rsidRPr="1834D9D9" w:rsidR="1834D9D9">
        <w:rPr>
          <w:rStyle w:val="StyleUnderline"/>
        </w:rPr>
        <w:t xml:space="preserve"> that </w:t>
      </w:r>
      <w:r w:rsidRPr="1834D9D9" w:rsidR="1834D9D9">
        <w:rPr>
          <w:rStyle w:val="Emphasis"/>
        </w:rPr>
        <w:t>intellectuals, public and academic</w:t>
      </w:r>
      <w:r w:rsidRPr="1834D9D9" w:rsidR="1834D9D9">
        <w:rPr>
          <w:rStyle w:val="StyleUnderline"/>
        </w:rPr>
        <w:t xml:space="preserve">, who </w:t>
      </w:r>
      <w:r w:rsidRPr="1834D9D9" w:rsidR="1834D9D9">
        <w:rPr>
          <w:rStyle w:val="Emphasis"/>
        </w:rPr>
        <w:t>oppose</w:t>
      </w:r>
      <w:r w:rsidRPr="1834D9D9" w:rsidR="1834D9D9">
        <w:rPr>
          <w:rStyle w:val="StyleUnderline"/>
        </w:rPr>
        <w:t xml:space="preserve"> the United States’ representation and conduct of </w:t>
      </w:r>
      <w:r w:rsidRPr="1834D9D9" w:rsidR="1834D9D9">
        <w:rPr>
          <w:rStyle w:val="Emphasis"/>
        </w:rPr>
        <w:t>the “war on terror”</w:t>
      </w:r>
      <w:r w:rsidRPr="1834D9D9" w:rsidR="1834D9D9">
        <w:rPr>
          <w:rStyle w:val="StyleUnderline"/>
        </w:rPr>
        <w:t xml:space="preserve"> </w:t>
      </w:r>
      <w:r w:rsidRPr="1834D9D9" w:rsidR="1834D9D9">
        <w:rPr>
          <w:rStyle w:val="Emphasis"/>
        </w:rPr>
        <w:t>retrieve the forgotten memory of the Vietnam War</w:t>
      </w:r>
      <w:r w:rsidR="1834D9D9">
        <w:rPr/>
        <w:t xml:space="preserve"> as Greene’s, Caputo’s, and O’Brien’s representative texts articulate its singularity. For, as I have shown, </w:t>
      </w:r>
      <w:r w:rsidRPr="1834D9D9" w:rsidR="1834D9D9">
        <w:rPr>
          <w:rStyle w:val="StyleUnderline"/>
        </w:rPr>
        <w:t xml:space="preserve">their </w:t>
      </w:r>
      <w:r w:rsidRPr="1834D9D9" w:rsidR="1834D9D9">
        <w:rPr>
          <w:rStyle w:val="Emphasis"/>
        </w:rPr>
        <w:t>spectral witness</w:t>
      </w:r>
      <w:r w:rsidRPr="1834D9D9" w:rsidR="1834D9D9">
        <w:rPr>
          <w:rStyle w:val="StyleUnderline"/>
        </w:rPr>
        <w:t xml:space="preserve"> to </w:t>
      </w:r>
      <w:r w:rsidRPr="1834D9D9" w:rsidR="1834D9D9">
        <w:rPr>
          <w:rStyle w:val="Emphasis"/>
        </w:rPr>
        <w:t xml:space="preserve">the terror of the “search-and-destroy” mentality </w:t>
      </w:r>
      <w:r w:rsidRPr="1834D9D9" w:rsidR="1834D9D9">
        <w:rPr>
          <w:rStyle w:val="StyleUnderline"/>
        </w:rPr>
        <w:t xml:space="preserve">inhering in </w:t>
      </w:r>
      <w:r w:rsidRPr="1834D9D9" w:rsidR="1834D9D9">
        <w:rPr>
          <w:rStyle w:val="Emphasis"/>
        </w:rPr>
        <w:t>the myth of American exceptionalism</w:t>
      </w:r>
      <w:r w:rsidRPr="1834D9D9" w:rsidR="1834D9D9">
        <w:rPr>
          <w:rStyle w:val="StyleUnderline"/>
        </w:rPr>
        <w:t xml:space="preserve">, despite the sustained effort to obliterate it from history, </w:t>
      </w:r>
      <w:r w:rsidRPr="1834D9D9" w:rsidR="1834D9D9">
        <w:rPr>
          <w:rStyle w:val="Emphasis"/>
        </w:rPr>
        <w:t>continues</w:t>
      </w:r>
      <w:r w:rsidRPr="1834D9D9" w:rsidR="1834D9D9">
        <w:rPr>
          <w:rStyle w:val="StyleUnderline"/>
        </w:rPr>
        <w:t xml:space="preserve">, in the aftermath of 9/11, to </w:t>
      </w:r>
      <w:r w:rsidRPr="1834D9D9" w:rsidR="1834D9D9">
        <w:rPr>
          <w:rStyle w:val="Emphasis"/>
        </w:rPr>
        <w:t>haunt the present American government’s</w:t>
      </w:r>
      <w:r w:rsidRPr="1834D9D9" w:rsidR="1834D9D9">
        <w:rPr>
          <w:rStyle w:val="StyleUnderline"/>
        </w:rPr>
        <w:t xml:space="preserve">—and the American media’s—reductive </w:t>
      </w:r>
      <w:r w:rsidRPr="1834D9D9" w:rsidR="1834D9D9">
        <w:rPr>
          <w:rStyle w:val="Emphasis"/>
        </w:rPr>
        <w:t>personification of the complex global conditions</w:t>
      </w:r>
      <w:r w:rsidRPr="1834D9D9" w:rsidR="1834D9D9">
        <w:rPr>
          <w:rStyle w:val="StyleUnderline"/>
        </w:rPr>
        <w:t xml:space="preserve"> that Western imperialism and more recently America itself have largely produced </w:t>
      </w:r>
      <w:r w:rsidRPr="1834D9D9" w:rsidR="1834D9D9">
        <w:rPr>
          <w:rStyle w:val="Emphasis"/>
        </w:rPr>
        <w:t xml:space="preserve">in the name of its </w:t>
      </w:r>
      <w:proofErr w:type="spellStart"/>
      <w:r w:rsidRPr="1834D9D9" w:rsidR="1834D9D9">
        <w:rPr>
          <w:rStyle w:val="Emphasis"/>
        </w:rPr>
        <w:t>exceptionalist</w:t>
      </w:r>
      <w:proofErr w:type="spellEnd"/>
      <w:r w:rsidRPr="1834D9D9" w:rsidR="1834D9D9">
        <w:rPr>
          <w:rStyle w:val="Emphasis"/>
        </w:rPr>
        <w:t xml:space="preserve"> mission in the world’s wilderness</w:t>
      </w:r>
      <w:r w:rsidRPr="1834D9D9" w:rsidR="1834D9D9">
        <w:rPr>
          <w:rStyle w:val="StyleUnderline"/>
        </w:rPr>
        <w:t xml:space="preserve">, in the </w:t>
      </w:r>
      <w:r w:rsidRPr="1834D9D9" w:rsidR="1834D9D9">
        <w:rPr>
          <w:rStyle w:val="Emphasis"/>
        </w:rPr>
        <w:t>demonized symbolic figures of Osama bin Laden and Saddam Hussein</w:t>
      </w:r>
      <w:r w:rsidRPr="1834D9D9" w:rsidR="1834D9D9">
        <w:rPr>
          <w:rStyle w:val="StyleUnderline"/>
        </w:rPr>
        <w:t xml:space="preserve">, its </w:t>
      </w:r>
      <w:r w:rsidRPr="1834D9D9" w:rsidR="1834D9D9">
        <w:rPr>
          <w:rStyle w:val="Emphasis"/>
        </w:rPr>
        <w:t>most recent Moby Dicks</w:t>
      </w:r>
      <w:r w:rsidR="1834D9D9">
        <w:rPr/>
        <w:t xml:space="preserve">. </w:t>
      </w:r>
      <w:r w:rsidRPr="1834D9D9" w:rsidR="1834D9D9">
        <w:rPr>
          <w:rStyle w:val="StyleUnderline"/>
        </w:rPr>
        <w:t>The Vietnam War’s spectral witness to a mighty America’s humiliating defeat at the hands of an Other</w:t>
      </w:r>
      <w:r w:rsidR="1834D9D9">
        <w:rPr/>
        <w:t>—</w:t>
      </w:r>
      <w:r w:rsidRPr="1834D9D9" w:rsidR="1834D9D9">
        <w:rPr>
          <w:rStyle w:val="StyleUnderline"/>
        </w:rPr>
        <w:t xml:space="preserve">its other that refused to answer to the accommodational </w:t>
      </w:r>
      <w:proofErr w:type="spellStart"/>
      <w:r w:rsidRPr="1834D9D9" w:rsidR="1834D9D9">
        <w:rPr>
          <w:rStyle w:val="StyleUnderline"/>
        </w:rPr>
        <w:t>impera</w:t>
      </w:r>
      <w:proofErr w:type="spellEnd"/>
      <w:r w:rsidRPr="1834D9D9" w:rsidR="1834D9D9">
        <w:rPr>
          <w:rStyle w:val="StyleUnderline"/>
        </w:rPr>
        <w:t xml:space="preserve">- </w:t>
      </w:r>
      <w:proofErr w:type="spellStart"/>
      <w:r w:rsidRPr="1834D9D9" w:rsidR="1834D9D9">
        <w:rPr>
          <w:rStyle w:val="StyleUnderline"/>
        </w:rPr>
        <w:t>tives</w:t>
      </w:r>
      <w:proofErr w:type="spellEnd"/>
      <w:r w:rsidRPr="1834D9D9" w:rsidR="1834D9D9">
        <w:rPr>
          <w:rStyle w:val="StyleUnderline"/>
        </w:rPr>
        <w:t xml:space="preserve"> of its </w:t>
      </w:r>
      <w:proofErr w:type="spellStart"/>
      <w:r w:rsidRPr="1834D9D9" w:rsidR="1834D9D9">
        <w:rPr>
          <w:rStyle w:val="StyleUnderline"/>
        </w:rPr>
        <w:t>exceptionalist</w:t>
      </w:r>
      <w:proofErr w:type="spellEnd"/>
      <w:r w:rsidRPr="1834D9D9" w:rsidR="1834D9D9">
        <w:rPr>
          <w:rStyle w:val="StyleUnderline"/>
        </w:rPr>
        <w:t xml:space="preserve"> story in Southeast Asia</w:t>
      </w:r>
      <w:r w:rsidR="1834D9D9">
        <w:rPr/>
        <w:t>—</w:t>
      </w:r>
      <w:r w:rsidRPr="1834D9D9" w:rsidR="1834D9D9">
        <w:rPr>
          <w:rStyle w:val="StyleUnderline"/>
        </w:rPr>
        <w:t>has now</w:t>
      </w:r>
      <w:r w:rsidR="1834D9D9">
        <w:rPr/>
        <w:t xml:space="preserve">, </w:t>
      </w:r>
      <w:r w:rsidRPr="1834D9D9" w:rsidR="1834D9D9">
        <w:rPr>
          <w:rStyle w:val="Emphasis"/>
        </w:rPr>
        <w:t>as the initial seemingly successful invasion of Iraq has turned unexpectedly into a destabilizing and volatile occupation</w:t>
      </w:r>
      <w:r w:rsidR="1834D9D9">
        <w:rPr/>
        <w:t xml:space="preserve">, </w:t>
      </w:r>
      <w:r w:rsidRPr="1834D9D9" w:rsidR="1834D9D9">
        <w:rPr>
          <w:rStyle w:val="Emphasis"/>
        </w:rPr>
        <w:t>one resembling the Vietnam “quagmire</w:t>
      </w:r>
      <w:r w:rsidR="1834D9D9">
        <w:rPr/>
        <w:t xml:space="preserve">,” </w:t>
      </w:r>
      <w:r w:rsidRPr="1834D9D9" w:rsidR="1834D9D9">
        <w:rPr>
          <w:rStyle w:val="Emphasis"/>
        </w:rPr>
        <w:t>returned again to haunt America</w:t>
      </w:r>
      <w:r w:rsidR="1834D9D9">
        <w:rPr/>
        <w:t xml:space="preserve">. </w:t>
      </w:r>
      <w:r w:rsidRPr="1834D9D9" w:rsidR="1834D9D9">
        <w:rPr>
          <w:rStyle w:val="Emphasis"/>
        </w:rPr>
        <w:t xml:space="preserve">As revenant, the singular history of the Vietnam War exposes America’s metaphysical, epistemological, cultural, military, and political initiatives for what they are in a diverse and amorphous part of the world whose people have for centuries suffered the terrible consequences of being the second </w:t>
      </w:r>
      <w:proofErr w:type="spellStart"/>
      <w:r w:rsidRPr="1834D9D9" w:rsidR="1834D9D9">
        <w:rPr>
          <w:rStyle w:val="Emphasis"/>
        </w:rPr>
        <w:t>essentialized</w:t>
      </w:r>
      <w:proofErr w:type="spellEnd"/>
      <w:r w:rsidRPr="1834D9D9" w:rsidR="1834D9D9">
        <w:rPr>
          <w:rStyle w:val="Emphasis"/>
        </w:rPr>
        <w:t xml:space="preserve"> term in the Occident’s binary logic</w:t>
      </w:r>
      <w:r w:rsidR="1834D9D9">
        <w:rPr/>
        <w:t xml:space="preserve">. </w:t>
      </w:r>
      <w:r w:rsidRPr="1834D9D9" w:rsidR="1834D9D9">
        <w:rPr>
          <w:rStyle w:val="StyleUnderline"/>
        </w:rPr>
        <w:t>It is</w:t>
      </w:r>
      <w:r w:rsidR="1834D9D9">
        <w:rPr/>
        <w:t xml:space="preserve"> thus </w:t>
      </w:r>
      <w:r w:rsidRPr="1834D9D9" w:rsidR="1834D9D9">
        <w:rPr>
          <w:rStyle w:val="StyleUnderline"/>
        </w:rPr>
        <w:t xml:space="preserve">as likely as it was for </w:t>
      </w:r>
      <w:r w:rsidRPr="1834D9D9" w:rsidR="1834D9D9">
        <w:rPr>
          <w:rStyle w:val="Emphasis"/>
        </w:rPr>
        <w:t>the Vietnamese “enemy”</w:t>
      </w:r>
      <w:r w:rsidRPr="1834D9D9" w:rsidR="1834D9D9">
        <w:rPr>
          <w:rStyle w:val="StyleUnderline"/>
        </w:rPr>
        <w:t xml:space="preserve"> that the </w:t>
      </w:r>
      <w:r w:rsidRPr="1834D9D9" w:rsidR="1834D9D9">
        <w:rPr>
          <w:rStyle w:val="Emphasis"/>
        </w:rPr>
        <w:t>decidedly undecidable “enemy”</w:t>
      </w:r>
      <w:r w:rsidRPr="1834D9D9" w:rsidR="1834D9D9">
        <w:rPr>
          <w:rStyle w:val="StyleUnderline"/>
        </w:rPr>
        <w:t xml:space="preserve"> it is encountering there will turn the United States’ inordinate power against itself</w:t>
      </w:r>
      <w:r w:rsidR="1834D9D9">
        <w:rPr/>
        <w:t xml:space="preserve">. </w:t>
      </w:r>
    </w:p>
    <w:p xmlns:wp14="http://schemas.microsoft.com/office/word/2010/wordml" w:rsidRPr="00925549" w:rsidR="00156D69" w:rsidP="00156D69" w:rsidRDefault="00156D69" w14:paraId="4722339C" wp14:textId="77777777">
      <w:pPr>
        <w:rPr>
          <w:rStyle w:val="StyleUnderline"/>
        </w:rPr>
      </w:pPr>
      <w:r w:rsidR="1834D9D9">
        <w:rPr/>
        <w:t xml:space="preserve">To put all this in another way, </w:t>
      </w:r>
      <w:r w:rsidRPr="1834D9D9" w:rsidR="1834D9D9">
        <w:rPr>
          <w:rStyle w:val="Emphasis"/>
        </w:rPr>
        <w:t>the United States “succeeded” in its preemptive military mission to defeat the Taliban in Afghanistan and Saddam Hussein’s army in Iraq</w:t>
      </w:r>
      <w:r w:rsidR="1834D9D9">
        <w:rPr/>
        <w:t xml:space="preserve">. It has captured and hanged Saddam Hussein and may eventually capture and bring Osama bin Laden to trial (even, against the judicial tradition of democracy, to be tried by a military court). But </w:t>
      </w:r>
      <w:r w:rsidRPr="1834D9D9" w:rsidR="1834D9D9">
        <w:rPr>
          <w:rStyle w:val="StyleUnderline"/>
        </w:rPr>
        <w:t xml:space="preserve">granted these “accomplishments,” President George W. Bush and his </w:t>
      </w:r>
      <w:proofErr w:type="spellStart"/>
      <w:r w:rsidRPr="1834D9D9" w:rsidR="1834D9D9">
        <w:rPr>
          <w:rStyle w:val="StyleUnderline"/>
        </w:rPr>
        <w:t>neoconserative</w:t>
      </w:r>
      <w:proofErr w:type="spellEnd"/>
      <w:r w:rsidRPr="1834D9D9" w:rsidR="1834D9D9">
        <w:rPr>
          <w:rStyle w:val="StyleUnderline"/>
        </w:rPr>
        <w:t xml:space="preserve"> intellectual deputies are no more likely to annul or even assuage the outrage that the United States has increasingly ignited both among its former European allies and the various Islamic peoples of the world at large by their concentering of the cultural, social, and </w:t>
      </w:r>
      <w:proofErr w:type="spellStart"/>
      <w:r w:rsidRPr="1834D9D9" w:rsidR="1834D9D9">
        <w:rPr>
          <w:rStyle w:val="StyleUnderline"/>
        </w:rPr>
        <w:t>polit</w:t>
      </w:r>
      <w:proofErr w:type="spellEnd"/>
      <w:r w:rsidRPr="1834D9D9" w:rsidR="1834D9D9">
        <w:rPr>
          <w:rStyle w:val="StyleUnderline"/>
        </w:rPr>
        <w:t xml:space="preserve">- </w:t>
      </w:r>
      <w:proofErr w:type="spellStart"/>
      <w:r w:rsidRPr="1834D9D9" w:rsidR="1834D9D9">
        <w:rPr>
          <w:rStyle w:val="StyleUnderline"/>
        </w:rPr>
        <w:t>ical</w:t>
      </w:r>
      <w:proofErr w:type="spellEnd"/>
      <w:r w:rsidRPr="1834D9D9" w:rsidR="1834D9D9">
        <w:rPr>
          <w:rStyle w:val="StyleUnderline"/>
        </w:rPr>
        <w:t xml:space="preserve"> global morass their </w:t>
      </w:r>
      <w:proofErr w:type="spellStart"/>
      <w:r w:rsidRPr="1834D9D9" w:rsidR="1834D9D9">
        <w:rPr>
          <w:rStyle w:val="StyleUnderline"/>
        </w:rPr>
        <w:t>exceptionalist</w:t>
      </w:r>
      <w:proofErr w:type="spellEnd"/>
      <w:r w:rsidRPr="1834D9D9" w:rsidR="1834D9D9">
        <w:rPr>
          <w:rStyle w:val="StyleUnderline"/>
        </w:rPr>
        <w:t xml:space="preserve"> ethos has </w:t>
      </w:r>
      <w:r w:rsidRPr="1834D9D9" w:rsidR="1834D9D9">
        <w:rPr>
          <w:rStyle w:val="Emphasis"/>
        </w:rPr>
        <w:t>produced than Captain Ahab’s “monomania”—</w:t>
      </w:r>
      <w:r w:rsidR="1834D9D9">
        <w:rPr/>
        <w:t xml:space="preserve">was able to </w:t>
      </w:r>
      <w:r w:rsidRPr="1834D9D9" w:rsidR="1834D9D9">
        <w:rPr>
          <w:rStyle w:val="Emphasis"/>
        </w:rPr>
        <w:t>annul the self-defensive outrage of the ineffable “white” whale</w:t>
      </w:r>
      <w:r w:rsidR="1834D9D9">
        <w:rPr/>
        <w:t xml:space="preserve">. </w:t>
      </w:r>
      <w:r w:rsidRPr="1834D9D9" w:rsidR="1834D9D9">
        <w:rPr>
          <w:rStyle w:val="Emphasis"/>
        </w:rPr>
        <w:t xml:space="preserve">This is becoming increasingly evident in the failure of this second Bush administration’s monolithic effort to recreate the </w:t>
      </w:r>
      <w:proofErr w:type="spellStart"/>
      <w:r w:rsidRPr="1834D9D9" w:rsidR="1834D9D9">
        <w:rPr>
          <w:rStyle w:val="Emphasis"/>
        </w:rPr>
        <w:t>Afghanistani</w:t>
      </w:r>
      <w:proofErr w:type="spellEnd"/>
      <w:r w:rsidRPr="1834D9D9" w:rsidR="1834D9D9">
        <w:rPr>
          <w:rStyle w:val="Emphasis"/>
        </w:rPr>
        <w:t xml:space="preserve"> and Iraqi nation-states in its own (liberal capitalist) image (as the administrations of John F. Kennedy, Lyndon Baines Johnson, and Richard M. Nixon failed to recreate a Vietnamese nation-state in its own image in the 1960s and 1970s)</w:t>
      </w:r>
      <w:r w:rsidR="1834D9D9">
        <w:rPr/>
        <w:t xml:space="preserve">. </w:t>
      </w:r>
      <w:r w:rsidRPr="1834D9D9" w:rsidR="1834D9D9">
        <w:rPr>
          <w:rStyle w:val="StyleUnderline"/>
        </w:rPr>
        <w:t>It is</w:t>
      </w:r>
      <w:r w:rsidR="1834D9D9">
        <w:rPr/>
        <w:t xml:space="preserve"> also </w:t>
      </w:r>
      <w:r w:rsidRPr="1834D9D9" w:rsidR="1834D9D9">
        <w:rPr>
          <w:rStyle w:val="StyleUnderline"/>
        </w:rPr>
        <w:t xml:space="preserve">becoming increasingly evident in the diverse Iraqi peoples’ spontaneous cultural and military re- </w:t>
      </w:r>
      <w:proofErr w:type="spellStart"/>
      <w:r w:rsidRPr="1834D9D9" w:rsidR="1834D9D9">
        <w:rPr>
          <w:rStyle w:val="StyleUnderline"/>
        </w:rPr>
        <w:t>sistance</w:t>
      </w:r>
      <w:proofErr w:type="spellEnd"/>
      <w:r w:rsidRPr="1834D9D9" w:rsidR="1834D9D9">
        <w:rPr>
          <w:rStyle w:val="StyleUnderline"/>
        </w:rPr>
        <w:t xml:space="preserve"> to the American occupation of their lands, a resistance that, </w:t>
      </w:r>
      <w:proofErr w:type="spellStart"/>
      <w:r w:rsidRPr="1834D9D9" w:rsidR="1834D9D9">
        <w:rPr>
          <w:rStyle w:val="StyleUnderline"/>
        </w:rPr>
        <w:t>omi</w:t>
      </w:r>
      <w:proofErr w:type="spellEnd"/>
      <w:r w:rsidRPr="1834D9D9" w:rsidR="1834D9D9">
        <w:rPr>
          <w:rStyle w:val="StyleUnderline"/>
        </w:rPr>
        <w:t xml:space="preserve">- </w:t>
      </w:r>
      <w:proofErr w:type="spellStart"/>
      <w:r w:rsidRPr="1834D9D9" w:rsidR="1834D9D9">
        <w:rPr>
          <w:rStyle w:val="StyleUnderline"/>
        </w:rPr>
        <w:t>nously</w:t>
      </w:r>
      <w:proofErr w:type="spellEnd"/>
      <w:r w:rsidRPr="1834D9D9" w:rsidR="1834D9D9">
        <w:rPr>
          <w:rStyle w:val="StyleUnderline"/>
        </w:rPr>
        <w:t xml:space="preserve"> like that of the Vietnamese, </w:t>
      </w:r>
      <w:r w:rsidRPr="1834D9D9" w:rsidR="1834D9D9">
        <w:rPr>
          <w:rStyle w:val="Emphasis"/>
        </w:rPr>
        <w:t xml:space="preserve">refuses to be answerable to the United States’ </w:t>
      </w:r>
      <w:proofErr w:type="spellStart"/>
      <w:r w:rsidRPr="1834D9D9" w:rsidR="1834D9D9">
        <w:rPr>
          <w:rStyle w:val="Emphasis"/>
        </w:rPr>
        <w:t>exceptionalist</w:t>
      </w:r>
      <w:proofErr w:type="spellEnd"/>
      <w:r w:rsidRPr="1834D9D9" w:rsidR="1834D9D9">
        <w:rPr>
          <w:rStyle w:val="Emphasis"/>
        </w:rPr>
        <w:t>/Orientalist narrative and to the forwarding warfare that is endemic to it.</w:t>
      </w:r>
      <w:r w:rsidRPr="1834D9D9" w:rsidR="1834D9D9">
        <w:rPr>
          <w:rStyle w:val="StyleUnderline"/>
        </w:rPr>
        <w:t xml:space="preserve"> </w:t>
      </w:r>
    </w:p>
    <w:p xmlns:wp14="http://schemas.microsoft.com/office/word/2010/wordml" w:rsidRPr="00925549" w:rsidR="00156D69" w:rsidP="00156D69" w:rsidRDefault="00156D69" w14:paraId="700DDB83" wp14:textId="77777777">
      <w:r w:rsidR="1834D9D9">
        <w:rPr/>
        <w:t xml:space="preserve">What I am suggesting by way of invoking the witness of the literature I have examined in this book about </w:t>
      </w:r>
      <w:r w:rsidRPr="1834D9D9" w:rsidR="1834D9D9">
        <w:rPr>
          <w:rStyle w:val="StyleUnderline"/>
        </w:rPr>
        <w:t xml:space="preserve">the ultimate consequences of America’s predictably </w:t>
      </w:r>
      <w:proofErr w:type="spellStart"/>
      <w:r w:rsidRPr="1834D9D9" w:rsidR="1834D9D9">
        <w:rPr>
          <w:rStyle w:val="StyleUnderline"/>
        </w:rPr>
        <w:t>Ahabian</w:t>
      </w:r>
      <w:proofErr w:type="spellEnd"/>
      <w:r w:rsidRPr="1834D9D9" w:rsidR="1834D9D9">
        <w:rPr>
          <w:rStyle w:val="StyleUnderline"/>
        </w:rPr>
        <w:t xml:space="preserve"> response to the attacks on the World Trade Center and the Pentagon should become unequivocally manifest by </w:t>
      </w:r>
      <w:proofErr w:type="spellStart"/>
      <w:r w:rsidRPr="1834D9D9" w:rsidR="1834D9D9">
        <w:rPr>
          <w:rStyle w:val="StyleUnderline"/>
        </w:rPr>
        <w:t>reconstellating</w:t>
      </w:r>
      <w:proofErr w:type="spellEnd"/>
      <w:r w:rsidRPr="1834D9D9" w:rsidR="1834D9D9">
        <w:rPr>
          <w:rStyle w:val="StyleUnderline"/>
        </w:rPr>
        <w:t xml:space="preserve"> both these moments of American history into the “hidden history of the revolutionary Atlantic</w:t>
      </w:r>
      <w:r w:rsidR="1834D9D9">
        <w:rPr/>
        <w:t xml:space="preserve">” (the period extending from the </w:t>
      </w:r>
      <w:proofErr w:type="spellStart"/>
      <w:r w:rsidR="1834D9D9">
        <w:rPr/>
        <w:t>ori</w:t>
      </w:r>
      <w:proofErr w:type="spellEnd"/>
      <w:r w:rsidR="1834D9D9">
        <w:rPr/>
        <w:t xml:space="preserve">- gins of the Atlantic slave trade to the revolutionary years) brilliantly re- </w:t>
      </w:r>
      <w:proofErr w:type="spellStart"/>
      <w:r w:rsidR="1834D9D9">
        <w:rPr/>
        <w:t>trieved</w:t>
      </w:r>
      <w:proofErr w:type="spellEnd"/>
      <w:r w:rsidR="1834D9D9">
        <w:rPr/>
        <w:t xml:space="preserve"> by Peter </w:t>
      </w:r>
      <w:proofErr w:type="spellStart"/>
      <w:r w:rsidR="1834D9D9">
        <w:rPr/>
        <w:t>Linebaugh</w:t>
      </w:r>
      <w:proofErr w:type="spellEnd"/>
      <w:r w:rsidR="1834D9D9">
        <w:rPr/>
        <w:t xml:space="preserve"> and Marcus </w:t>
      </w:r>
      <w:proofErr w:type="spellStart"/>
      <w:r w:rsidR="1834D9D9">
        <w:rPr/>
        <w:t>Rediker</w:t>
      </w:r>
      <w:proofErr w:type="spellEnd"/>
      <w:r w:rsidR="1834D9D9">
        <w:rPr/>
        <w:t xml:space="preserve"> from the oblivion to which it has been relegated by the “Herculean” </w:t>
      </w:r>
      <w:proofErr w:type="spellStart"/>
      <w:r w:rsidR="1834D9D9">
        <w:rPr/>
        <w:t>monumentalist</w:t>
      </w:r>
      <w:proofErr w:type="spellEnd"/>
      <w:r w:rsidR="1834D9D9">
        <w:rPr/>
        <w:t xml:space="preserve"> historians of this earlier epochal moment of the march of Western civilization: </w:t>
      </w:r>
    </w:p>
    <w:p xmlns:wp14="http://schemas.microsoft.com/office/word/2010/wordml" w:rsidRPr="00925549" w:rsidR="00156D69" w:rsidP="00156D69" w:rsidRDefault="00156D69" w14:paraId="4223A6A0" wp14:textId="77777777" wp14:noSpellErr="1">
      <w:r w:rsidRPr="584A6C14" w:rsidR="584A6C14">
        <w:rPr>
          <w:rStyle w:val="StyleUnderline"/>
        </w:rPr>
        <w:t xml:space="preserve">The classically educated architects of the Atlantic economy found in </w:t>
      </w:r>
      <w:r w:rsidRPr="584A6C14" w:rsidR="584A6C14">
        <w:rPr>
          <w:rStyle w:val="Emphasis"/>
        </w:rPr>
        <w:t>Hercules</w:t>
      </w:r>
      <w:r w:rsidR="584A6C14">
        <w:rPr/>
        <w:t xml:space="preserve"> . . . </w:t>
      </w:r>
      <w:r w:rsidRPr="584A6C14" w:rsidR="584A6C14">
        <w:rPr>
          <w:rStyle w:val="Emphasis"/>
        </w:rPr>
        <w:t>a symbol of power and order</w:t>
      </w:r>
      <w:r w:rsidR="584A6C14">
        <w:rPr/>
        <w:t xml:space="preserve">. </w:t>
      </w:r>
      <w:r w:rsidRPr="584A6C14" w:rsidR="584A6C14">
        <w:rPr>
          <w:rStyle w:val="StyleUnderline"/>
        </w:rPr>
        <w:t>For inspiration they looked to the Greeks, for whom Hercules was a unifier of the centralized territorial state, and to the Romans, for whom he signified vast imperial ambition</w:t>
      </w:r>
      <w:r w:rsidR="584A6C14">
        <w:rPr/>
        <w:t xml:space="preserve">. </w:t>
      </w:r>
      <w:r w:rsidRPr="584A6C14" w:rsidR="584A6C14">
        <w:rPr>
          <w:rStyle w:val="Emphasis"/>
        </w:rPr>
        <w:t>The labors of Hercules symbolized economic development</w:t>
      </w:r>
      <w:r w:rsidR="584A6C14">
        <w:rPr/>
        <w:t xml:space="preserve">: </w:t>
      </w:r>
      <w:r w:rsidRPr="584A6C14" w:rsidR="584A6C14">
        <w:rPr>
          <w:rStyle w:val="Emphasis"/>
        </w:rPr>
        <w:t>clearing of land</w:t>
      </w:r>
      <w:r w:rsidR="584A6C14">
        <w:rPr/>
        <w:t xml:space="preserve">, </w:t>
      </w:r>
      <w:r w:rsidRPr="584A6C14" w:rsidR="584A6C14">
        <w:rPr>
          <w:rStyle w:val="StyleUnderline"/>
        </w:rPr>
        <w:t>the draining of swamps</w:t>
      </w:r>
      <w:r w:rsidR="584A6C14">
        <w:rPr/>
        <w:t xml:space="preserve">, and </w:t>
      </w:r>
      <w:r w:rsidRPr="584A6C14" w:rsidR="584A6C14">
        <w:rPr>
          <w:rStyle w:val="StyleUnderline"/>
        </w:rPr>
        <w:t>the development of agriculture</w:t>
      </w:r>
      <w:r w:rsidR="584A6C14">
        <w:rPr/>
        <w:t xml:space="preserve">, as well as </w:t>
      </w:r>
      <w:r w:rsidRPr="584A6C14" w:rsidR="584A6C14">
        <w:rPr>
          <w:rStyle w:val="StyleUnderline"/>
        </w:rPr>
        <w:t>the domestication of livestock</w:t>
      </w:r>
      <w:r w:rsidR="584A6C14">
        <w:rPr/>
        <w:t xml:space="preserve">, </w:t>
      </w:r>
      <w:r w:rsidRPr="584A6C14" w:rsidR="584A6C14">
        <w:rPr>
          <w:rStyle w:val="Emphasis"/>
        </w:rPr>
        <w:t>the establishment of commerce</w:t>
      </w:r>
      <w:r w:rsidR="584A6C14">
        <w:rPr/>
        <w:t xml:space="preserve">, and </w:t>
      </w:r>
      <w:r w:rsidRPr="584A6C14" w:rsidR="584A6C14">
        <w:rPr>
          <w:rStyle w:val="Emphasis"/>
        </w:rPr>
        <w:t>the introduction of technology</w:t>
      </w:r>
      <w:r w:rsidR="584A6C14">
        <w:rPr/>
        <w:t xml:space="preserve">. </w:t>
      </w:r>
      <w:r w:rsidRPr="584A6C14" w:rsidR="584A6C14">
        <w:rPr>
          <w:rStyle w:val="Emphasis"/>
        </w:rPr>
        <w:t>The rulers placed the image of Hercules on money and seals, in pictures, sculptures, and palaces, and on arches of triumph</w:t>
      </w:r>
      <w:r w:rsidR="584A6C14">
        <w:rPr/>
        <w:t xml:space="preserve">. . . . John </w:t>
      </w:r>
      <w:r w:rsidRPr="584A6C14" w:rsidR="584A6C14">
        <w:rPr>
          <w:rStyle w:val="StyleUnderline"/>
        </w:rPr>
        <w:t>Adams</w:t>
      </w:r>
      <w:r w:rsidR="584A6C14">
        <w:rPr/>
        <w:t xml:space="preserve">, for his part, </w:t>
      </w:r>
      <w:r w:rsidRPr="584A6C14" w:rsidR="584A6C14">
        <w:rPr>
          <w:rStyle w:val="StyleUnderline"/>
        </w:rPr>
        <w:t>proposed in 1776 that “The Judgment of Hercules” be the seal for the new United States of America</w:t>
      </w:r>
      <w:r w:rsidR="584A6C14">
        <w:rPr/>
        <w:t xml:space="preserve">. . . . </w:t>
      </w:r>
    </w:p>
    <w:p xmlns:wp14="http://schemas.microsoft.com/office/word/2010/wordml" w:rsidRPr="00925549" w:rsidR="00156D69" w:rsidP="00156D69" w:rsidRDefault="00156D69" w14:paraId="7C9D99E8" wp14:textId="77777777">
      <w:pPr>
        <w:rPr>
          <w:rStyle w:val="StyleUnderline"/>
        </w:rPr>
      </w:pPr>
      <w:r w:rsidRPr="1834D9D9" w:rsidR="1834D9D9">
        <w:rPr>
          <w:rStyle w:val="Emphasis"/>
        </w:rPr>
        <w:t>These same rulers found in the many-headed hydra an antithetical symbol of disorder and resistance</w:t>
      </w:r>
      <w:r w:rsidRPr="1834D9D9" w:rsidR="1834D9D9">
        <w:rPr>
          <w:rStyle w:val="StyleUnderline"/>
        </w:rPr>
        <w:t>, a powerful threat to the building of state, empire, and capitalism</w:t>
      </w:r>
      <w:r w:rsidR="1834D9D9">
        <w:rPr/>
        <w:t xml:space="preserve">. </w:t>
      </w:r>
      <w:r w:rsidRPr="1834D9D9" w:rsidR="1834D9D9">
        <w:rPr>
          <w:rStyle w:val="StyleUnderline"/>
        </w:rPr>
        <w:t xml:space="preserve">The second labor of Hercules was the destruction of the venomous hydra of </w:t>
      </w:r>
      <w:proofErr w:type="spellStart"/>
      <w:r w:rsidRPr="1834D9D9" w:rsidR="1834D9D9">
        <w:rPr>
          <w:rStyle w:val="StyleUnderline"/>
        </w:rPr>
        <w:t>Lerna</w:t>
      </w:r>
      <w:proofErr w:type="spellEnd"/>
      <w:r w:rsidRPr="1834D9D9" w:rsidR="1834D9D9">
        <w:rPr>
          <w:rStyle w:val="StyleUnderline"/>
        </w:rPr>
        <w:t>. . . .</w:t>
      </w:r>
      <w:r w:rsidRPr="1834D9D9" w:rsidR="1834D9D9">
        <w:rPr>
          <w:rStyle w:val="StyleUnderline"/>
        </w:rPr>
        <w:t xml:space="preserve"> </w:t>
      </w:r>
      <w:proofErr w:type="gramStart"/>
      <w:proofErr w:type="gramEnd"/>
    </w:p>
    <w:p xmlns:wp14="http://schemas.microsoft.com/office/word/2010/wordml" w:rsidRPr="00925549" w:rsidR="00156D69" w:rsidP="00156D69" w:rsidRDefault="00156D69" w14:paraId="0F446721" wp14:textId="77777777">
      <w:r w:rsidRPr="1834D9D9" w:rsidR="1834D9D9">
        <w:rPr>
          <w:rStyle w:val="StyleUnderline"/>
        </w:rPr>
        <w:t xml:space="preserve">From the beginning of English colonial expansion in the early seventeenth century through the metropolitan industrialization of the early nineteenth, </w:t>
      </w:r>
      <w:r w:rsidRPr="1834D9D9" w:rsidR="1834D9D9">
        <w:rPr>
          <w:rStyle w:val="Emphasis"/>
        </w:rPr>
        <w:t>rulers referred to the Hercules-hydra myth to describe the difficulty of imposing order on increasingly global systems of labor</w:t>
      </w:r>
      <w:r w:rsidR="1834D9D9">
        <w:rPr/>
        <w:t xml:space="preserve">. </w:t>
      </w:r>
      <w:r w:rsidRPr="1834D9D9" w:rsidR="1834D9D9">
        <w:rPr>
          <w:rStyle w:val="StyleUnderline"/>
        </w:rPr>
        <w:t>They variously designated dispossessed commoners, transported felons, indentured servants, religious radicals, pirates, urban laborers, soldiers, sailors, and African slaves as the numerous ever-changing heads of the monster</w:t>
      </w:r>
      <w:r w:rsidR="1834D9D9">
        <w:rPr/>
        <w:t xml:space="preserve">. But </w:t>
      </w:r>
      <w:r w:rsidRPr="1834D9D9" w:rsidR="1834D9D9">
        <w:rPr>
          <w:rStyle w:val="StyleUnderline"/>
        </w:rPr>
        <w:t xml:space="preserve">the heads, though originally brought into productive </w:t>
      </w:r>
      <w:proofErr w:type="spellStart"/>
      <w:r w:rsidRPr="1834D9D9" w:rsidR="1834D9D9">
        <w:rPr>
          <w:rStyle w:val="StyleUnderline"/>
        </w:rPr>
        <w:t>combina</w:t>
      </w:r>
      <w:proofErr w:type="spellEnd"/>
      <w:r w:rsidRPr="1834D9D9" w:rsidR="1834D9D9">
        <w:rPr>
          <w:rStyle w:val="StyleUnderline"/>
        </w:rPr>
        <w:t xml:space="preserve">- </w:t>
      </w:r>
      <w:proofErr w:type="spellStart"/>
      <w:r w:rsidRPr="1834D9D9" w:rsidR="1834D9D9">
        <w:rPr>
          <w:rStyle w:val="StyleUnderline"/>
        </w:rPr>
        <w:t>tion</w:t>
      </w:r>
      <w:proofErr w:type="spellEnd"/>
      <w:r w:rsidRPr="1834D9D9" w:rsidR="1834D9D9">
        <w:rPr>
          <w:rStyle w:val="StyleUnderline"/>
        </w:rPr>
        <w:t xml:space="preserve"> by their Herculean rulers, soon developed among themselves new forms of cooperation against those rulers, from mutinies and strikes to riots and insurrections and revolution</w:t>
      </w:r>
      <w:r w:rsidR="1834D9D9">
        <w:rPr/>
        <w:t xml:space="preserve">.18 </w:t>
      </w:r>
    </w:p>
    <w:p xmlns:wp14="http://schemas.microsoft.com/office/word/2010/wordml" w:rsidRPr="00925549" w:rsidR="00156D69" w:rsidP="00156D69" w:rsidRDefault="00156D69" w14:paraId="56D2E9E4" wp14:textId="77777777">
      <w:pPr>
        <w:rPr>
          <w:rStyle w:val="StyleUnderline"/>
        </w:rPr>
      </w:pPr>
      <w:r w:rsidRPr="1834D9D9" w:rsidR="1834D9D9">
        <w:rPr>
          <w:rStyle w:val="StyleUnderline"/>
        </w:rPr>
        <w:t>As</w:t>
      </w:r>
      <w:r w:rsidR="1834D9D9">
        <w:rPr/>
        <w:t xml:space="preserve"> Philip Caputo, Tim O’Brien, and </w:t>
      </w:r>
      <w:r w:rsidRPr="1834D9D9" w:rsidR="1834D9D9">
        <w:rPr>
          <w:rStyle w:val="Emphasis"/>
        </w:rPr>
        <w:t>virtually every American soldier</w:t>
      </w:r>
      <w:r w:rsidRPr="1834D9D9" w:rsidR="1834D9D9">
        <w:rPr>
          <w:rStyle w:val="StyleUnderline"/>
        </w:rPr>
        <w:t xml:space="preserve"> who fought in Vietnam reiteratively testify, the insurgents of the National Liberation Front in Vietnam, like the </w:t>
      </w:r>
      <w:r w:rsidRPr="1834D9D9" w:rsidR="1834D9D9">
        <w:rPr>
          <w:rStyle w:val="Emphasis"/>
        </w:rPr>
        <w:t>many-headed hydra of European antiquity</w:t>
      </w:r>
      <w:r w:rsidRPr="1834D9D9" w:rsidR="1834D9D9">
        <w:rPr>
          <w:rStyle w:val="StyleUnderline"/>
        </w:rPr>
        <w:t xml:space="preserve"> (and of the revolutionary Atlantic economy), were </w:t>
      </w:r>
      <w:r w:rsidRPr="1834D9D9" w:rsidR="1834D9D9">
        <w:rPr>
          <w:rStyle w:val="Emphasis"/>
        </w:rPr>
        <w:t>constantly defeated by the “Herculean” American military juggernaut</w:t>
      </w:r>
      <w:r w:rsidR="1834D9D9">
        <w:rPr/>
        <w:t xml:space="preserve">, but </w:t>
      </w:r>
      <w:r w:rsidRPr="1834D9D9" w:rsidR="1834D9D9">
        <w:rPr>
          <w:rStyle w:val="StyleUnderline"/>
        </w:rPr>
        <w:t>they nevertheless kept rising up in unpredictable places and times to eventually bring their would-be monster-slayer to a dead end</w:t>
      </w:r>
      <w:r w:rsidR="1834D9D9">
        <w:rPr/>
        <w:t>. Giv</w:t>
      </w:r>
      <w:r w:rsidRPr="1834D9D9" w:rsidR="1834D9D9">
        <w:rPr>
          <w:rStyle w:val="StyleUnderline"/>
        </w:rPr>
        <w:t>en the incommensurability of America’s predictable invocation of the (mythical) logic of exceptionalism and the postcolonial globalized condition, there is little reason to believe that the hatred precipitated by the United States’ perennial unilateral “defense” of its “interests” in the Islamic world</w:t>
      </w:r>
      <w:r w:rsidR="1834D9D9">
        <w:rPr/>
        <w:t>—</w:t>
      </w:r>
      <w:r w:rsidRPr="1834D9D9" w:rsidR="1834D9D9">
        <w:rPr>
          <w:rStyle w:val="Emphasis"/>
        </w:rPr>
        <w:t xml:space="preserve">a defense expedited by its reduction of the diversity of this world to an abstract and predictable </w:t>
      </w:r>
      <w:proofErr w:type="spellStart"/>
      <w:r w:rsidRPr="1834D9D9" w:rsidR="1834D9D9">
        <w:rPr>
          <w:rStyle w:val="Emphasis"/>
        </w:rPr>
        <w:t>religioracist</w:t>
      </w:r>
      <w:proofErr w:type="spellEnd"/>
      <w:r w:rsidRPr="1834D9D9" w:rsidR="1834D9D9">
        <w:rPr>
          <w:rStyle w:val="Emphasis"/>
        </w:rPr>
        <w:t xml:space="preserve"> frontier stereotype, the “clash of civilizations”</w:t>
      </w:r>
      <w:r w:rsidR="1834D9D9">
        <w:rPr/>
        <w:t xml:space="preserve">— </w:t>
      </w:r>
      <w:r w:rsidRPr="1834D9D9" w:rsidR="1834D9D9">
        <w:rPr>
          <w:rStyle w:val="StyleUnderline"/>
        </w:rPr>
        <w:t xml:space="preserve">will not also manifest itself as a “many-headed hydra” that will resurface in unexpected places at unexpected times to constantly </w:t>
      </w:r>
      <w:proofErr w:type="spellStart"/>
      <w:r w:rsidRPr="1834D9D9" w:rsidR="1834D9D9">
        <w:rPr>
          <w:rStyle w:val="StyleUnderline"/>
        </w:rPr>
        <w:t>molecularize</w:t>
      </w:r>
      <w:proofErr w:type="spellEnd"/>
      <w:r w:rsidRPr="1834D9D9" w:rsidR="1834D9D9">
        <w:rPr>
          <w:rStyle w:val="StyleUnderline"/>
        </w:rPr>
        <w:t xml:space="preserve">— and neutralize the power of America—its narrative, its self-present will, and </w:t>
      </w:r>
      <w:r w:rsidRPr="1834D9D9" w:rsidR="1834D9D9">
        <w:rPr>
          <w:rStyle w:val="Emphasis"/>
        </w:rPr>
        <w:t>its relentlessly forwarding military machine.</w:t>
      </w:r>
      <w:r w:rsidRPr="1834D9D9" w:rsidR="1834D9D9">
        <w:rPr>
          <w:rStyle w:val="StyleUnderline"/>
        </w:rPr>
        <w:t xml:space="preserve"> </w:t>
      </w:r>
    </w:p>
    <w:p xmlns:wp14="http://schemas.microsoft.com/office/word/2010/wordml" w:rsidRPr="00925549" w:rsidR="004938BC" w:rsidP="004938BC" w:rsidRDefault="004938BC" w14:paraId="07C4D984" wp14:textId="77777777" wp14:noSpellErr="1">
      <w:pPr>
        <w:pStyle w:val="Heading4"/>
      </w:pPr>
      <w:r w:rsidR="584A6C14">
        <w:rPr/>
        <w:t xml:space="preserve">Eurocentric geopolitics </w:t>
      </w:r>
      <w:r w:rsidR="584A6C14">
        <w:rPr/>
        <w:t xml:space="preserve">is a liberal racist farce --- confronting the </w:t>
      </w:r>
      <w:r w:rsidR="584A6C14">
        <w:rPr/>
        <w:t xml:space="preserve">metaphysical structures of European thought </w:t>
      </w:r>
      <w:r w:rsidR="584A6C14">
        <w:rPr/>
        <w:t xml:space="preserve">is a prerequisite to solving any environmental catastrophe </w:t>
      </w:r>
      <w:r w:rsidR="584A6C14">
        <w:rPr/>
        <w:t xml:space="preserve">or nuclear war </w:t>
      </w:r>
    </w:p>
    <w:p xmlns:wp14="http://schemas.microsoft.com/office/word/2010/wordml" w:rsidRPr="00925549" w:rsidR="00392CEF" w:rsidP="00392CEF" w:rsidRDefault="00392CEF" w14:paraId="1CEC2A9A" wp14:textId="77777777">
      <w:r w:rsidRPr="1834D9D9" w:rsidR="1834D9D9">
        <w:rPr>
          <w:rStyle w:val="Style13ptBold"/>
        </w:rPr>
        <w:t>Grove</w:t>
      </w:r>
      <w:r w:rsidRPr="1834D9D9" w:rsidR="1834D9D9">
        <w:rPr>
          <w:rStyle w:val="Style13ptBold"/>
        </w:rPr>
        <w:t xml:space="preserve"> 16 </w:t>
      </w:r>
      <w:r w:rsidRPr="1834D9D9" w:rsidR="1834D9D9">
        <w:rPr>
          <w:rStyle w:val="Style13ptBold"/>
          <w:b w:val="0"/>
          <w:bCs w:val="0"/>
        </w:rPr>
        <w:t>[</w:t>
      </w:r>
      <w:proofErr w:type="spellStart"/>
      <w:r w:rsidR="1834D9D9">
        <w:rPr/>
        <w:t>Jairus</w:t>
      </w:r>
      <w:proofErr w:type="spellEnd"/>
      <w:r w:rsidR="1834D9D9">
        <w:rPr/>
        <w:t>, Prof</w:t>
      </w:r>
      <w:r w:rsidR="1834D9D9">
        <w:rPr/>
        <w:t xml:space="preserve">essor of IR @ Hawaii, January 11, 2016, </w:t>
      </w:r>
      <w:hyperlink r:id="Ref2da6dce6924390">
        <w:r w:rsidRPr="1834D9D9" w:rsidR="1834D9D9">
          <w:rPr>
            <w:rStyle w:val="Hyperlink"/>
          </w:rPr>
          <w:t>http://bostonreview.net/forum/new-nature/jairus-grove-jairus-grove-response-jedediah-purdy</w:t>
        </w:r>
      </w:hyperlink>
      <w:r w:rsidR="1834D9D9">
        <w:rPr/>
        <w:t>]</w:t>
      </w:r>
    </w:p>
    <w:p xmlns:wp14="http://schemas.microsoft.com/office/word/2010/wordml" w:rsidRPr="00925549" w:rsidR="00392CEF" w:rsidP="00392CEF" w:rsidRDefault="00392CEF" w14:paraId="323CA0AC" wp14:textId="77777777"/>
    <w:p xmlns:wp14="http://schemas.microsoft.com/office/word/2010/wordml" w:rsidRPr="00925549" w:rsidR="00392CEF" w:rsidP="00392CEF" w:rsidRDefault="00392CEF" w14:paraId="066BA5AC" wp14:textId="77777777">
      <w:pPr>
        <w:rPr>
          <w:rStyle w:val="StyleUnderline"/>
        </w:rPr>
      </w:pPr>
      <w:r w:rsidRPr="1834D9D9" w:rsidR="1834D9D9">
        <w:rPr>
          <w:sz w:val="16"/>
          <w:szCs w:val="16"/>
        </w:rPr>
        <w:t xml:space="preserve">Unlike many who appeal to the Anthropocene simply to advance the cause of geoengineering, </w:t>
      </w:r>
      <w:proofErr w:type="spellStart"/>
      <w:r w:rsidRPr="1834D9D9" w:rsidR="1834D9D9">
        <w:rPr>
          <w:sz w:val="16"/>
          <w:szCs w:val="16"/>
        </w:rPr>
        <w:t>Jedediah</w:t>
      </w:r>
      <w:proofErr w:type="spellEnd"/>
      <w:r w:rsidRPr="1834D9D9" w:rsidR="1834D9D9">
        <w:rPr>
          <w:sz w:val="16"/>
          <w:szCs w:val="16"/>
        </w:rPr>
        <w:t xml:space="preserve"> </w:t>
      </w:r>
      <w:r w:rsidRPr="1834D9D9" w:rsidR="1834D9D9">
        <w:rPr>
          <w:rStyle w:val="StyleUnderline"/>
        </w:rPr>
        <w:t>Purdy</w:t>
      </w:r>
      <w:r w:rsidRPr="1834D9D9" w:rsidR="1834D9D9">
        <w:rPr>
          <w:sz w:val="16"/>
          <w:szCs w:val="16"/>
        </w:rPr>
        <w:t xml:space="preserve"> begins with an assessment of our political condition. Still, he </w:t>
      </w:r>
      <w:r w:rsidRPr="1834D9D9" w:rsidR="1834D9D9">
        <w:rPr>
          <w:rStyle w:val="Emphasis"/>
        </w:rPr>
        <w:t>fails to appreciate the nature of the geopolitics responsible for the crisis we face</w:t>
      </w:r>
      <w:r w:rsidRPr="1834D9D9" w:rsidR="1834D9D9">
        <w:rPr>
          <w:sz w:val="16"/>
          <w:szCs w:val="16"/>
        </w:rPr>
        <w:t xml:space="preserve">. If we are to take up his noble call for an ecological democracy, we must acknowledge that </w:t>
      </w:r>
      <w:r w:rsidRPr="1834D9D9" w:rsidR="1834D9D9">
        <w:rPr>
          <w:rStyle w:val="StyleUnderline"/>
        </w:rPr>
        <w:t>the violence done to our planet has largely been perpetrated not by all humans but by a select group of Europeans. The Anthropos</w:t>
      </w:r>
      <w:r w:rsidRPr="1834D9D9" w:rsidR="1834D9D9">
        <w:rPr>
          <w:sz w:val="16"/>
          <w:szCs w:val="16"/>
        </w:rPr>
        <w:t>—the human species as such—</w:t>
      </w:r>
      <w:r w:rsidRPr="1834D9D9" w:rsidR="1834D9D9">
        <w:rPr>
          <w:rStyle w:val="StyleUnderline"/>
        </w:rPr>
        <w:t xml:space="preserve">is not to blame. Properly named, our era is not the Anthropocene but the </w:t>
      </w:r>
      <w:proofErr w:type="spellStart"/>
      <w:r w:rsidRPr="1834D9D9" w:rsidR="1834D9D9">
        <w:rPr>
          <w:rStyle w:val="StyleUnderline"/>
        </w:rPr>
        <w:t>Eurocene</w:t>
      </w:r>
      <w:proofErr w:type="spellEnd"/>
      <w:r w:rsidRPr="1834D9D9" w:rsidR="1834D9D9">
        <w:rPr>
          <w:rStyle w:val="StyleUnderline"/>
        </w:rPr>
        <w:t>.</w:t>
      </w:r>
      <w:r w:rsidRPr="1834D9D9" w:rsidR="1834D9D9">
        <w:rPr>
          <w:sz w:val="16"/>
          <w:szCs w:val="16"/>
        </w:rPr>
        <w:t xml:space="preserve"> </w:t>
      </w:r>
      <w:r w:rsidRPr="1834D9D9" w:rsidR="1834D9D9">
        <w:rPr>
          <w:rStyle w:val="StyleUnderline"/>
        </w:rPr>
        <w:t>It was a European elite that developed a distinctively mechanistic view of matter</w:t>
      </w:r>
      <w:r w:rsidRPr="1834D9D9" w:rsidR="1834D9D9">
        <w:rPr>
          <w:sz w:val="16"/>
          <w:szCs w:val="16"/>
        </w:rPr>
        <w:t xml:space="preserve">, an oppositional relationship to nature, </w:t>
      </w:r>
      <w:r w:rsidRPr="1834D9D9" w:rsidR="1834D9D9">
        <w:rPr>
          <w:rStyle w:val="StyleUnderline"/>
        </w:rPr>
        <w:t xml:space="preserve">and an economic system indebted to </w:t>
      </w:r>
      <w:r w:rsidRPr="1834D9D9" w:rsidR="1834D9D9">
        <w:rPr>
          <w:rStyle w:val="Emphasis"/>
        </w:rPr>
        <w:t>geographical expansion.</w:t>
      </w:r>
      <w:r w:rsidRPr="1834D9D9" w:rsidR="1834D9D9">
        <w:rPr>
          <w:sz w:val="16"/>
          <w:szCs w:val="16"/>
        </w:rPr>
        <w:t xml:space="preserve"> </w:t>
      </w:r>
      <w:r w:rsidRPr="1834D9D9" w:rsidR="1834D9D9">
        <w:rPr>
          <w:rStyle w:val="StyleUnderline"/>
        </w:rPr>
        <w:t>The resulting political orders measured success by how much wealth could be generated in the exploitation of peoples and resources</w:t>
      </w:r>
      <w:r w:rsidRPr="1834D9D9" w:rsidR="1834D9D9">
        <w:rPr>
          <w:sz w:val="16"/>
          <w:szCs w:val="16"/>
        </w:rPr>
        <w:t xml:space="preserve">. </w:t>
      </w:r>
      <w:r w:rsidRPr="1834D9D9" w:rsidR="1834D9D9">
        <w:rPr>
          <w:rStyle w:val="StyleUnderline"/>
        </w:rPr>
        <w:t>The geological record bears the mark of this European assemblage of hierarchies</w:t>
      </w:r>
      <w:r w:rsidRPr="1834D9D9" w:rsidR="1834D9D9">
        <w:rPr>
          <w:sz w:val="16"/>
          <w:szCs w:val="16"/>
        </w:rPr>
        <w:t xml:space="preserve">. </w:t>
      </w:r>
      <w:r w:rsidRPr="1834D9D9" w:rsidR="1834D9D9">
        <w:rPr>
          <w:rStyle w:val="StyleUnderline"/>
        </w:rPr>
        <w:t>Understanding the forces of Europeanization</w:t>
      </w:r>
      <w:r w:rsidRPr="1834D9D9" w:rsidR="1834D9D9">
        <w:rPr>
          <w:sz w:val="16"/>
          <w:szCs w:val="16"/>
        </w:rPr>
        <w:t xml:space="preserve">—the forces of </w:t>
      </w:r>
      <w:r w:rsidRPr="1834D9D9" w:rsidR="1834D9D9">
        <w:rPr>
          <w:rStyle w:val="StyleUnderline"/>
        </w:rPr>
        <w:t>racial superiority</w:t>
      </w:r>
      <w:r w:rsidRPr="1834D9D9" w:rsidR="1834D9D9">
        <w:rPr>
          <w:sz w:val="16"/>
          <w:szCs w:val="16"/>
        </w:rPr>
        <w:t xml:space="preserve">, </w:t>
      </w:r>
      <w:r w:rsidRPr="1834D9D9" w:rsidR="1834D9D9">
        <w:rPr>
          <w:rStyle w:val="StyleUnderline"/>
        </w:rPr>
        <w:t>economic hegemony</w:t>
      </w:r>
      <w:r w:rsidRPr="1834D9D9" w:rsidR="1834D9D9">
        <w:rPr>
          <w:sz w:val="16"/>
          <w:szCs w:val="16"/>
        </w:rPr>
        <w:t xml:space="preserve">, </w:t>
      </w:r>
      <w:r w:rsidRPr="1834D9D9" w:rsidR="1834D9D9">
        <w:rPr>
          <w:rStyle w:val="StyleUnderline"/>
        </w:rPr>
        <w:t>and global resettlement</w:t>
      </w:r>
      <w:r w:rsidRPr="1834D9D9" w:rsidR="1834D9D9">
        <w:rPr>
          <w:sz w:val="16"/>
          <w:szCs w:val="16"/>
        </w:rPr>
        <w:t>—</w:t>
      </w:r>
      <w:r w:rsidRPr="1834D9D9" w:rsidR="1834D9D9">
        <w:rPr>
          <w:rStyle w:val="Emphasis"/>
        </w:rPr>
        <w:t xml:space="preserve">is essential to understanding how the planet got to this point, and how “we” could possibly become democratic. </w:t>
      </w:r>
      <w:r w:rsidRPr="1834D9D9" w:rsidR="1834D9D9">
        <w:rPr>
          <w:sz w:val="16"/>
          <w:szCs w:val="16"/>
        </w:rPr>
        <w:t xml:space="preserve">Purdy and others claim there are two reasons for renaming the last few centuries to mark a new geological era. The first is a matter of accuracy: there is significant evidence that humans have contributed to climate change. The second is a matter of consciousness raising: renaming the Holocene is essential to raising awareness that humans are responsible. Yet on both counts, </w:t>
      </w:r>
      <w:r w:rsidRPr="1834D9D9" w:rsidR="1834D9D9">
        <w:rPr>
          <w:rStyle w:val="StyleUnderline"/>
        </w:rPr>
        <w:t>we should reconsider what we mean by “human</w:t>
      </w:r>
      <w:r w:rsidRPr="1834D9D9" w:rsidR="1834D9D9">
        <w:rPr>
          <w:sz w:val="16"/>
          <w:szCs w:val="16"/>
        </w:rPr>
        <w:t xml:space="preserve">.” It would be more accurate, and go further in raising awareness, to acknowledge the grossly disproportionate impact Europeans have had on our planet. </w:t>
      </w:r>
      <w:r w:rsidRPr="1834D9D9" w:rsidR="1834D9D9">
        <w:rPr>
          <w:rStyle w:val="StyleUnderline"/>
        </w:rPr>
        <w:t xml:space="preserve">This is not just another hyperbolic jeremiad against European peoples: Purdy’s invitation for global democratic thinking requires a geological history and name that </w:t>
      </w:r>
      <w:r w:rsidRPr="1834D9D9" w:rsidR="1834D9D9">
        <w:rPr>
          <w:rStyle w:val="Emphasis"/>
        </w:rPr>
        <w:t>foregrounds what really stands in the way</w:t>
      </w:r>
      <w:r w:rsidRPr="1834D9D9" w:rsidR="1834D9D9">
        <w:rPr>
          <w:rStyle w:val="StyleUnderline"/>
        </w:rPr>
        <w:t xml:space="preserve"> of such a future. </w:t>
      </w:r>
      <w:r w:rsidRPr="1834D9D9" w:rsidR="1834D9D9">
        <w:rPr>
          <w:sz w:val="16"/>
          <w:szCs w:val="16"/>
        </w:rPr>
        <w:t xml:space="preserve">As Purdy points out (unlike Paul </w:t>
      </w:r>
      <w:proofErr w:type="spellStart"/>
      <w:r w:rsidRPr="1834D9D9" w:rsidR="1834D9D9">
        <w:rPr>
          <w:sz w:val="16"/>
          <w:szCs w:val="16"/>
        </w:rPr>
        <w:t>Crutzen</w:t>
      </w:r>
      <w:proofErr w:type="spellEnd"/>
      <w:r w:rsidRPr="1834D9D9" w:rsidR="1834D9D9">
        <w:rPr>
          <w:sz w:val="16"/>
          <w:szCs w:val="16"/>
        </w:rPr>
        <w:t xml:space="preserve"> and others), the “human” footprint involves much more than just carbon dioxide. </w:t>
      </w:r>
      <w:r w:rsidRPr="1834D9D9" w:rsidR="1834D9D9">
        <w:rPr>
          <w:rStyle w:val="StyleUnderline"/>
        </w:rPr>
        <w:t>On a geological time scale, the effects of atmospheric carbon dioxide are dwarfed by those of radioactivity and are comparable to those of plastic, the modern waste product par excellence.</w:t>
      </w:r>
      <w:r w:rsidRPr="1834D9D9" w:rsidR="1834D9D9">
        <w:rPr>
          <w:sz w:val="16"/>
          <w:szCs w:val="16"/>
        </w:rPr>
        <w:t xml:space="preserve"> </w:t>
      </w:r>
      <w:r w:rsidRPr="1834D9D9" w:rsidR="1834D9D9">
        <w:rPr>
          <w:rStyle w:val="StyleUnderline"/>
        </w:rPr>
        <w:t xml:space="preserve">If the Anthropocene is meant to name the scale of human impacts on the planet, it should refer not only to warming but also to cooling the earth, and Europeanization has done both at levels that even China’s current growth cannot match. </w:t>
      </w:r>
      <w:r w:rsidRPr="1834D9D9" w:rsidR="1834D9D9">
        <w:rPr>
          <w:sz w:val="16"/>
          <w:szCs w:val="16"/>
        </w:rPr>
        <w:t xml:space="preserve">Beginning in 1610, a small-scale ice age took hold of the planet when a wilder arboreal nature took back what had been inhabited land: </w:t>
      </w:r>
      <w:r w:rsidRPr="1834D9D9" w:rsidR="1834D9D9">
        <w:rPr>
          <w:rStyle w:val="StyleUnderline"/>
        </w:rPr>
        <w:t>some 20 million people killed by the European invasion of the Americas resulted in vast reforestation of the North and South American continents. The providence spoken of by those who arrived was not God but syphilis, influenza, and the number of other species that went along for the ride.</w:t>
      </w:r>
      <w:r w:rsidRPr="1834D9D9" w:rsidR="1834D9D9">
        <w:rPr>
          <w:sz w:val="16"/>
          <w:szCs w:val="16"/>
        </w:rPr>
        <w:t xml:space="preserve"> </w:t>
      </w:r>
      <w:r w:rsidRPr="1834D9D9" w:rsidR="1834D9D9">
        <w:rPr>
          <w:rStyle w:val="Emphasis"/>
        </w:rPr>
        <w:t>Waves of well-armed European explorers and settlers leveraged the devastation for their own gain. There is no way to know how many languages, cities, ideas, cosmologies, and ways of inhabiting the world were lost in this genocide and terraforming of the Americas. The history of nuclear weapons is also predominantly European</w:t>
      </w:r>
      <w:r w:rsidRPr="1834D9D9" w:rsidR="1834D9D9">
        <w:rPr>
          <w:sz w:val="16"/>
          <w:szCs w:val="16"/>
        </w:rPr>
        <w:t xml:space="preserve">. The bombing of </w:t>
      </w:r>
      <w:r w:rsidRPr="1834D9D9" w:rsidR="1834D9D9">
        <w:rPr>
          <w:rStyle w:val="StyleUnderline"/>
        </w:rPr>
        <w:t xml:space="preserve">Hiroshima </w:t>
      </w:r>
      <w:r w:rsidRPr="1834D9D9" w:rsidR="1834D9D9">
        <w:rPr>
          <w:sz w:val="16"/>
          <w:szCs w:val="16"/>
        </w:rPr>
        <w:t xml:space="preserve">on August 6, 1945, </w:t>
      </w:r>
      <w:r w:rsidRPr="1834D9D9" w:rsidR="1834D9D9">
        <w:rPr>
          <w:rStyle w:val="StyleUnderline"/>
        </w:rPr>
        <w:t>is only the beginning of this story</w:t>
      </w:r>
      <w:r w:rsidRPr="1834D9D9" w:rsidR="1834D9D9">
        <w:rPr>
          <w:sz w:val="16"/>
          <w:szCs w:val="16"/>
        </w:rPr>
        <w:t xml:space="preserve">. </w:t>
      </w:r>
      <w:r w:rsidRPr="1834D9D9" w:rsidR="1834D9D9">
        <w:rPr>
          <w:rStyle w:val="StyleUnderline"/>
        </w:rPr>
        <w:t>In the years that have followed, more than 2,000 nuclear weapons have been tested,</w:t>
      </w:r>
      <w:r w:rsidRPr="1834D9D9" w:rsidR="1834D9D9">
        <w:rPr>
          <w:sz w:val="16"/>
          <w:szCs w:val="16"/>
        </w:rPr>
        <w:t xml:space="preserve"> about </w:t>
      </w:r>
      <w:r w:rsidRPr="1834D9D9" w:rsidR="1834D9D9">
        <w:rPr>
          <w:rStyle w:val="StyleUnderline"/>
        </w:rPr>
        <w:t>97 percent of which were detonated by European powers</w:t>
      </w:r>
      <w:r w:rsidRPr="1834D9D9" w:rsidR="1834D9D9">
        <w:rPr>
          <w:sz w:val="16"/>
          <w:szCs w:val="16"/>
        </w:rPr>
        <w:t xml:space="preserve">. </w:t>
      </w:r>
      <w:r w:rsidRPr="1834D9D9" w:rsidR="1834D9D9">
        <w:rPr>
          <w:rStyle w:val="StyleUnderline"/>
        </w:rPr>
        <w:t>Those detonations do not appear as tests from the perspectives of the Marshallese or Western Shoshone.</w:t>
      </w:r>
      <w:r w:rsidRPr="1834D9D9" w:rsidR="1834D9D9">
        <w:rPr>
          <w:sz w:val="16"/>
          <w:szCs w:val="16"/>
        </w:rPr>
        <w:t xml:space="preserve"> </w:t>
      </w:r>
      <w:r w:rsidRPr="1834D9D9" w:rsidR="1834D9D9">
        <w:rPr>
          <w:rStyle w:val="StyleUnderline"/>
        </w:rPr>
        <w:t>A seventy-year nuclear war has spread cancer, incinerated sacred lands, and made other spaces uninhabitable on a temporal scale several orders of magnitude more condensed than the lifespan of atmospheric carbon dioxide.</w:t>
      </w:r>
      <w:r w:rsidRPr="1834D9D9" w:rsidR="1834D9D9">
        <w:rPr>
          <w:sz w:val="16"/>
          <w:szCs w:val="16"/>
        </w:rPr>
        <w:t xml:space="preserve"> The nuclear powers of the </w:t>
      </w:r>
      <w:proofErr w:type="spellStart"/>
      <w:r w:rsidRPr="1834D9D9" w:rsidR="1834D9D9">
        <w:rPr>
          <w:sz w:val="16"/>
          <w:szCs w:val="16"/>
        </w:rPr>
        <w:t>Eurocene</w:t>
      </w:r>
      <w:proofErr w:type="spellEnd"/>
      <w:r w:rsidRPr="1834D9D9" w:rsidR="1834D9D9">
        <w:rPr>
          <w:sz w:val="16"/>
          <w:szCs w:val="16"/>
        </w:rPr>
        <w:t xml:space="preserve">—the United States, Russia, the United Kingdom, France, and Israel—possess 97 percent of the 15,800 nuclear weapons around the planet. </w:t>
      </w:r>
      <w:r w:rsidRPr="1834D9D9" w:rsidR="1834D9D9">
        <w:rPr>
          <w:rStyle w:val="Emphasis"/>
        </w:rPr>
        <w:t>The beleaguered state of the arms control agenda means self-annihilation is still a very real possibility</w:t>
      </w:r>
      <w:r w:rsidRPr="1834D9D9" w:rsidR="1834D9D9">
        <w:rPr>
          <w:sz w:val="16"/>
          <w:szCs w:val="16"/>
        </w:rPr>
        <w:t xml:space="preserve">. </w:t>
      </w:r>
      <w:r w:rsidRPr="1834D9D9" w:rsidR="1834D9D9">
        <w:rPr>
          <w:rStyle w:val="StyleUnderline"/>
        </w:rPr>
        <w:t>As for plastic, the Texas-sized trash gyres that swirl in the world’s oceans are another reminder of what a cosmology of disposability and synthetic chemistry has wrought</w:t>
      </w:r>
      <w:r w:rsidRPr="1834D9D9" w:rsidR="1834D9D9">
        <w:rPr>
          <w:sz w:val="16"/>
          <w:szCs w:val="16"/>
        </w:rPr>
        <w:t xml:space="preserve">. </w:t>
      </w:r>
      <w:r w:rsidRPr="1834D9D9" w:rsidR="1834D9D9">
        <w:rPr>
          <w:rStyle w:val="StyleUnderline"/>
        </w:rPr>
        <w:t>Plastic may lack the longevity of carbon dioxide and irradiated earth, but for hundreds, maybe thousands of years it will continue to circulate, wreaking havoc throughout the food chain</w:t>
      </w:r>
      <w:r w:rsidRPr="1834D9D9" w:rsidR="1834D9D9">
        <w:rPr>
          <w:sz w:val="16"/>
          <w:szCs w:val="16"/>
        </w:rPr>
        <w:t xml:space="preserve">. We have post–World War II European development to thank for single-serve plastic shampoo pouches and bottled water—the latter needed only because nearby streams have been sold to Coca-Cola. </w:t>
      </w:r>
      <w:r w:rsidRPr="1834D9D9" w:rsidR="1834D9D9">
        <w:rPr>
          <w:rStyle w:val="StyleUnderline"/>
        </w:rPr>
        <w:t xml:space="preserve">Acknowledging the distinctively European history of our geological era serves a </w:t>
      </w:r>
      <w:r w:rsidRPr="1834D9D9" w:rsidR="1834D9D9">
        <w:rPr>
          <w:rStyle w:val="Emphasis"/>
        </w:rPr>
        <w:t>practical as well as a polemical end</w:t>
      </w:r>
      <w:r w:rsidRPr="1834D9D9" w:rsidR="1834D9D9">
        <w:rPr>
          <w:sz w:val="16"/>
          <w:szCs w:val="16"/>
        </w:rPr>
        <w:t xml:space="preserve">. </w:t>
      </w:r>
      <w:r w:rsidRPr="1834D9D9" w:rsidR="1834D9D9">
        <w:rPr>
          <w:rStyle w:val="StyleUnderline"/>
        </w:rPr>
        <w:t xml:space="preserve">Any democratic project must confront the geopolitics of the </w:t>
      </w:r>
      <w:proofErr w:type="spellStart"/>
      <w:r w:rsidRPr="1834D9D9" w:rsidR="1834D9D9">
        <w:rPr>
          <w:rStyle w:val="StyleUnderline"/>
        </w:rPr>
        <w:t>Eurocene</w:t>
      </w:r>
      <w:proofErr w:type="spellEnd"/>
      <w:r w:rsidRPr="1834D9D9" w:rsidR="1834D9D9">
        <w:rPr>
          <w:rStyle w:val="StyleUnderline"/>
        </w:rPr>
        <w:t xml:space="preserve"> because it challenges the very paradigm of equality</w:t>
      </w:r>
      <w:r w:rsidRPr="1834D9D9" w:rsidR="1834D9D9">
        <w:rPr>
          <w:sz w:val="16"/>
          <w:szCs w:val="16"/>
        </w:rPr>
        <w:t xml:space="preserve">. “In the Anthropocene,” Purdy writes, “environmental justice might also mean an equal role in shaping the future of the planet.” In fact, </w:t>
      </w:r>
      <w:r w:rsidRPr="1834D9D9" w:rsidR="1834D9D9">
        <w:rPr>
          <w:rStyle w:val="StyleUnderline"/>
        </w:rPr>
        <w:t xml:space="preserve">environmental justice will require unequal roles: significantly constraining, even </w:t>
      </w:r>
      <w:r w:rsidRPr="1834D9D9" w:rsidR="1834D9D9">
        <w:rPr>
          <w:rStyle w:val="Emphasis"/>
        </w:rPr>
        <w:t xml:space="preserve">repressing, </w:t>
      </w:r>
      <w:r w:rsidRPr="1834D9D9" w:rsidR="1834D9D9">
        <w:rPr>
          <w:rStyle w:val="Emphasis"/>
        </w:rPr>
        <w:t>the</w:t>
      </w:r>
      <w:r w:rsidRPr="1834D9D9" w:rsidR="1834D9D9">
        <w:rPr>
          <w:rStyle w:val="Emphasis"/>
        </w:rPr>
        <w:t xml:space="preserve"> powers of the </w:t>
      </w:r>
      <w:proofErr w:type="spellStart"/>
      <w:r w:rsidRPr="1834D9D9" w:rsidR="1834D9D9">
        <w:rPr>
          <w:rStyle w:val="Emphasis"/>
        </w:rPr>
        <w:t>Eurocene</w:t>
      </w:r>
      <w:proofErr w:type="spellEnd"/>
      <w:r w:rsidRPr="1834D9D9" w:rsidR="1834D9D9">
        <w:rPr>
          <w:rStyle w:val="StyleUnderline"/>
        </w:rPr>
        <w:t>. On the eve of the creation of the United Nations at the Dumbarton Oaks conference</w:t>
      </w:r>
      <w:r w:rsidRPr="1834D9D9" w:rsidR="1834D9D9">
        <w:rPr>
          <w:sz w:val="16"/>
          <w:szCs w:val="16"/>
        </w:rPr>
        <w:t>, W. E. B</w:t>
      </w:r>
      <w:r w:rsidRPr="1834D9D9" w:rsidR="1834D9D9">
        <w:rPr>
          <w:rStyle w:val="StyleUnderline"/>
        </w:rPr>
        <w:t xml:space="preserve">. Du </w:t>
      </w:r>
      <w:proofErr w:type="spellStart"/>
      <w:r w:rsidRPr="1834D9D9" w:rsidR="1834D9D9">
        <w:rPr>
          <w:rStyle w:val="StyleUnderline"/>
        </w:rPr>
        <w:t>Bois</w:t>
      </w:r>
      <w:proofErr w:type="spellEnd"/>
      <w:r w:rsidRPr="1834D9D9" w:rsidR="1834D9D9">
        <w:rPr>
          <w:rStyle w:val="StyleUnderline"/>
        </w:rPr>
        <w:t xml:space="preserve"> saw the failure of a dream before it had even been fully formed: the vast new international body was little more than the institutionalization of the global “color line</w:t>
      </w:r>
      <w:r w:rsidRPr="1834D9D9" w:rsidR="1834D9D9">
        <w:rPr>
          <w:sz w:val="16"/>
          <w:szCs w:val="16"/>
        </w:rPr>
        <w:t xml:space="preserve">.” The great powers had insisted upon a Security Council, and the General Assembly would be subordinated to its nuclear authority. </w:t>
      </w:r>
      <w:r w:rsidRPr="1834D9D9" w:rsidR="1834D9D9">
        <w:rPr>
          <w:rStyle w:val="StyleUnderline"/>
        </w:rPr>
        <w:t xml:space="preserve">Purdy’s suggestion that the planet could be governed equally ignores the vast systems of injustice—settler-colonialism, primitive accumulation, and violent power politics—that </w:t>
      </w:r>
      <w:r w:rsidRPr="1834D9D9" w:rsidR="1834D9D9">
        <w:rPr>
          <w:rStyle w:val="Emphasis"/>
        </w:rPr>
        <w:t>stand in the way</w:t>
      </w:r>
      <w:r w:rsidRPr="1834D9D9" w:rsidR="1834D9D9">
        <w:rPr>
          <w:rStyle w:val="StyleUnderline"/>
        </w:rPr>
        <w:t xml:space="preserve">, upheld by great powers that use nuclear weapons to deter change and </w:t>
      </w:r>
      <w:r w:rsidRPr="1834D9D9" w:rsidR="1834D9D9">
        <w:rPr>
          <w:rStyle w:val="Emphasis"/>
        </w:rPr>
        <w:t>deploy swarms of drones to hunt down those too small for the nuclear option.</w:t>
      </w:r>
      <w:r w:rsidRPr="1834D9D9" w:rsidR="1834D9D9">
        <w:rPr>
          <w:sz w:val="16"/>
          <w:szCs w:val="16"/>
        </w:rPr>
        <w:t xml:space="preserve"> I would like to be part of Purdy’s ecological democracy, but he is wrong to say “There is no political agent, community, or even movement on the scale of humanity’s world-making decisions.” </w:t>
      </w:r>
      <w:r w:rsidRPr="1834D9D9" w:rsidR="1834D9D9">
        <w:rPr>
          <w:rStyle w:val="Emphasis"/>
        </w:rPr>
        <w:t>We share a world governed by a few states with the capability of ending all life on the planet. At the international scale, these states are essentially authoritarian; they rule by economic violence and warfare</w:t>
      </w:r>
      <w:r w:rsidRPr="1834D9D9" w:rsidR="1834D9D9">
        <w:rPr>
          <w:sz w:val="16"/>
          <w:szCs w:val="16"/>
        </w:rPr>
        <w:t xml:space="preserve">. </w:t>
      </w:r>
      <w:r w:rsidRPr="1834D9D9" w:rsidR="1834D9D9">
        <w:rPr>
          <w:rStyle w:val="StyleUnderline"/>
        </w:rPr>
        <w:t xml:space="preserve">That some of those states are not authoritarian at the domestic level is of little consequence to the rest of the world. </w:t>
      </w:r>
      <w:r w:rsidRPr="1834D9D9" w:rsidR="1834D9D9">
        <w:rPr>
          <w:sz w:val="16"/>
          <w:szCs w:val="16"/>
        </w:rPr>
        <w:t xml:space="preserve">It should come as no surprise that the leaders of the food sovereignty and anti–fossil fuel movements Purdy describes belong to marginalized groups that see no future in our current geopolitical order. Indigenous, black, and brown people are at the vanguard of political struggle not because they are more natural but because they have had front row seats in the making of this crisis. The </w:t>
      </w:r>
      <w:proofErr w:type="spellStart"/>
      <w:r w:rsidRPr="1834D9D9" w:rsidR="1834D9D9">
        <w:rPr>
          <w:sz w:val="16"/>
          <w:szCs w:val="16"/>
        </w:rPr>
        <w:t>Eurocene</w:t>
      </w:r>
      <w:proofErr w:type="spellEnd"/>
      <w:r w:rsidRPr="1834D9D9" w:rsidR="1834D9D9">
        <w:rPr>
          <w:sz w:val="16"/>
          <w:szCs w:val="16"/>
        </w:rPr>
        <w:t xml:space="preserve"> is not perpetrated by all people of European heritage, many of whom oppose the existing geopolitical order—myself included. </w:t>
      </w:r>
      <w:r w:rsidRPr="1834D9D9" w:rsidR="1834D9D9">
        <w:rPr>
          <w:rStyle w:val="Emphasis"/>
        </w:rPr>
        <w:t xml:space="preserve">This distinction—between being European and being an agent of the </w:t>
      </w:r>
      <w:proofErr w:type="spellStart"/>
      <w:r w:rsidRPr="1834D9D9" w:rsidR="1834D9D9">
        <w:rPr>
          <w:rStyle w:val="Emphasis"/>
        </w:rPr>
        <w:t>Eurocene</w:t>
      </w:r>
      <w:proofErr w:type="spellEnd"/>
      <w:r w:rsidRPr="1834D9D9" w:rsidR="1834D9D9">
        <w:rPr>
          <w:rStyle w:val="Emphasis"/>
        </w:rPr>
        <w:t>—only intensifies the need to rethink democratization as demanding a politics of inequality rather than a politics of incorporation</w:t>
      </w:r>
      <w:r w:rsidRPr="1834D9D9" w:rsidR="1834D9D9">
        <w:rPr>
          <w:sz w:val="16"/>
          <w:szCs w:val="16"/>
        </w:rPr>
        <w:t>. Such a remaking of justice is as complex and difficult as the climate crisis itself, and just as worthy a struggle, irrespective of whether we can succeed</w:t>
      </w:r>
      <w:r w:rsidRPr="1834D9D9" w:rsidR="1834D9D9">
        <w:rPr>
          <w:rStyle w:val="StyleUnderline"/>
        </w:rPr>
        <w:t>. As</w:t>
      </w:r>
      <w:r w:rsidRPr="1834D9D9" w:rsidR="1834D9D9">
        <w:rPr>
          <w:sz w:val="16"/>
          <w:szCs w:val="16"/>
        </w:rPr>
        <w:t xml:space="preserve"> Sylvia </w:t>
      </w:r>
      <w:proofErr w:type="spellStart"/>
      <w:r w:rsidRPr="1834D9D9" w:rsidR="1834D9D9">
        <w:rPr>
          <w:rStyle w:val="StyleUnderline"/>
        </w:rPr>
        <w:t>Wynter</w:t>
      </w:r>
      <w:proofErr w:type="spellEnd"/>
      <w:r w:rsidRPr="1834D9D9" w:rsidR="1834D9D9">
        <w:rPr>
          <w:rStyle w:val="StyleUnderline"/>
        </w:rPr>
        <w:t xml:space="preserve"> has said, “we must now collectively undertake a rewriting of knowledge as we know it. . . . </w:t>
      </w:r>
      <w:r w:rsidRPr="1834D9D9" w:rsidR="1834D9D9">
        <w:rPr>
          <w:rStyle w:val="StyleUnderline"/>
        </w:rPr>
        <w:t>because</w:t>
      </w:r>
      <w:r w:rsidRPr="1834D9D9" w:rsidR="1834D9D9">
        <w:rPr>
          <w:rStyle w:val="StyleUnderline"/>
        </w:rPr>
        <w:t xml:space="preserve"> the West did change the world, totally.”</w:t>
      </w:r>
      <w:r w:rsidRPr="1834D9D9" w:rsidR="1834D9D9">
        <w:rPr>
          <w:sz w:val="16"/>
          <w:szCs w:val="16"/>
        </w:rPr>
        <w:t xml:space="preserve"> </w:t>
      </w:r>
      <w:r w:rsidRPr="1834D9D9" w:rsidR="1834D9D9">
        <w:rPr>
          <w:rStyle w:val="Emphasis"/>
        </w:rPr>
        <w:t xml:space="preserve">To do so means exiting the Anthropocene as an idea, and collectively—even if not equally—exiting the </w:t>
      </w:r>
      <w:proofErr w:type="spellStart"/>
      <w:r w:rsidRPr="1834D9D9" w:rsidR="1834D9D9">
        <w:rPr>
          <w:rStyle w:val="Emphasis"/>
        </w:rPr>
        <w:t>Eurocene</w:t>
      </w:r>
      <w:proofErr w:type="spellEnd"/>
      <w:r w:rsidRPr="1834D9D9" w:rsidR="1834D9D9">
        <w:rPr>
          <w:rStyle w:val="Emphasis"/>
        </w:rPr>
        <w:t xml:space="preserve"> as a failed epoch</w:t>
      </w:r>
      <w:r w:rsidRPr="1834D9D9" w:rsidR="1834D9D9">
        <w:rPr>
          <w:sz w:val="16"/>
          <w:szCs w:val="16"/>
        </w:rPr>
        <w:t xml:space="preserve">. As </w:t>
      </w:r>
      <w:proofErr w:type="spellStart"/>
      <w:r w:rsidRPr="1834D9D9" w:rsidR="1834D9D9">
        <w:rPr>
          <w:sz w:val="16"/>
          <w:szCs w:val="16"/>
        </w:rPr>
        <w:t>Wynter</w:t>
      </w:r>
      <w:proofErr w:type="spellEnd"/>
      <w:r w:rsidRPr="1834D9D9" w:rsidR="1834D9D9">
        <w:rPr>
          <w:sz w:val="16"/>
          <w:szCs w:val="16"/>
        </w:rPr>
        <w:t xml:space="preserve"> says, </w:t>
      </w:r>
      <w:r w:rsidRPr="1834D9D9" w:rsidR="1834D9D9">
        <w:rPr>
          <w:rStyle w:val="StyleUnderline"/>
        </w:rPr>
        <w:t>we need to consider other “genres of the human.”</w:t>
      </w:r>
      <w:r w:rsidRPr="1834D9D9" w:rsidR="1834D9D9">
        <w:rPr>
          <w:sz w:val="16"/>
          <w:szCs w:val="16"/>
        </w:rPr>
        <w:t xml:space="preserve"> </w:t>
      </w:r>
      <w:proofErr w:type="spellStart"/>
      <w:r w:rsidRPr="1834D9D9" w:rsidR="1834D9D9">
        <w:rPr>
          <w:rStyle w:val="StyleUnderline"/>
        </w:rPr>
        <w:t>Wynter</w:t>
      </w:r>
      <w:proofErr w:type="spellEnd"/>
      <w:r w:rsidRPr="1834D9D9" w:rsidR="1834D9D9">
        <w:rPr>
          <w:rStyle w:val="StyleUnderline"/>
        </w:rPr>
        <w:t xml:space="preserve"> explains she will not miss the Anthropos because she, among so many others, was never considered human to begin with. To invent a new species is the task that must be undertaken before there can be a “we,” an “our,” or a “</w:t>
      </w:r>
      <w:proofErr w:type="spellStart"/>
      <w:r w:rsidRPr="1834D9D9" w:rsidR="1834D9D9">
        <w:rPr>
          <w:rStyle w:val="StyleUnderline"/>
        </w:rPr>
        <w:t>cene</w:t>
      </w:r>
      <w:proofErr w:type="spellEnd"/>
      <w:r w:rsidRPr="1834D9D9" w:rsidR="1834D9D9">
        <w:rPr>
          <w:rStyle w:val="StyleUnderline"/>
        </w:rPr>
        <w:t>” that is more than a requiem for the end.</w:t>
      </w:r>
      <w:proofErr w:type="gramStart"/>
      <w:proofErr w:type="gramEnd"/>
      <w:proofErr w:type="gramStart"/>
      <w:proofErr w:type="gramEnd"/>
    </w:p>
    <w:p xmlns:wp14="http://schemas.microsoft.com/office/word/2010/wordml" w:rsidRPr="00925549" w:rsidR="00392CEF" w:rsidP="00392CEF" w:rsidRDefault="00392CEF" w14:paraId="0F3CF1B0" wp14:textId="77777777"/>
    <w:p xmlns:wp14="http://schemas.microsoft.com/office/word/2010/wordml" w:rsidRPr="00925549" w:rsidR="00156D69" w:rsidP="00156D69" w:rsidRDefault="00156D69" w14:paraId="4587E627" wp14:textId="77777777">
      <w:pPr>
        <w:pStyle w:val="Heading4"/>
      </w:pPr>
      <w:r w:rsidR="1834D9D9">
        <w:rPr/>
        <w:t xml:space="preserve">This is uniquely true in the context of the 1AC’s discourse of a dangerous China – it’s premised on a racialized process of </w:t>
      </w:r>
      <w:proofErr w:type="spellStart"/>
      <w:r w:rsidR="1834D9D9">
        <w:rPr/>
        <w:t>Otherization</w:t>
      </w:r>
      <w:proofErr w:type="spellEnd"/>
      <w:r w:rsidR="1834D9D9">
        <w:rPr/>
        <w:t xml:space="preserve"> which causes structural violence and mass warfare</w:t>
      </w:r>
    </w:p>
    <w:p xmlns:wp14="http://schemas.microsoft.com/office/word/2010/wordml" w:rsidRPr="00925549" w:rsidR="00156D69" w:rsidP="00156D69" w:rsidRDefault="00156D69" w14:paraId="58E926F1" wp14:textId="77777777">
      <w:r w:rsidRPr="1834D9D9" w:rsidR="1834D9D9">
        <w:rPr>
          <w:rStyle w:val="Style13ptBold"/>
        </w:rPr>
        <w:t>Turner 14</w:t>
      </w:r>
      <w:r w:rsidR="1834D9D9">
        <w:rPr/>
        <w:t xml:space="preserve"> [Oliver Turner, </w:t>
      </w:r>
      <w:proofErr w:type="spellStart"/>
      <w:r w:rsidR="1834D9D9">
        <w:rPr/>
        <w:t>Hallsworth</w:t>
      </w:r>
      <w:proofErr w:type="spellEnd"/>
      <w:r w:rsidR="1834D9D9">
        <w:rPr/>
        <w:t xml:space="preserve"> Research Fellow at the University of Manchester, PhD from the University of Manchester, April 2014, “American Images of China: Identity, Power, Policy,” pp 23-30]</w:t>
      </w:r>
    </w:p>
    <w:p xmlns:wp14="http://schemas.microsoft.com/office/word/2010/wordml" w:rsidRPr="00925549" w:rsidR="00156D69" w:rsidP="00156D69" w:rsidRDefault="00156D69" w14:paraId="6851A91C" wp14:textId="77777777">
      <w:pPr>
        <w:rPr>
          <w:sz w:val="16"/>
        </w:rPr>
      </w:pPr>
      <w:r w:rsidRPr="1834D9D9" w:rsidR="1834D9D9">
        <w:rPr>
          <w:rStyle w:val="StyleUnderline"/>
          <w:rFonts w:ascii="Calibri" w:hAnsi="Calibri" w:eastAsia="Calibri" w:cs="Calibri"/>
        </w:rPr>
        <w:t xml:space="preserve">The world is a </w:t>
      </w:r>
      <w:r w:rsidRPr="1834D9D9" w:rsidR="1834D9D9">
        <w:rPr>
          <w:rStyle w:val="Emphasis"/>
        </w:rPr>
        <w:t>product of interpretation</w:t>
      </w:r>
      <w:r w:rsidRPr="1834D9D9" w:rsidR="1834D9D9">
        <w:rPr>
          <w:rStyle w:val="StyleUnderline"/>
          <w:rFonts w:ascii="Calibri" w:hAnsi="Calibri" w:eastAsia="Calibri" w:cs="Calibri"/>
        </w:rPr>
        <w:t>, and interpretations are vulnerable to disagreement and conflict</w:t>
      </w:r>
      <w:r w:rsidRPr="1834D9D9" w:rsidR="1834D9D9">
        <w:rPr>
          <w:sz w:val="16"/>
          <w:szCs w:val="16"/>
        </w:rPr>
        <w:t xml:space="preserve">. 53 Accordingly, </w:t>
      </w:r>
      <w:r w:rsidRPr="1834D9D9" w:rsidR="1834D9D9">
        <w:rPr>
          <w:rStyle w:val="StyleUnderline"/>
          <w:rFonts w:ascii="Calibri" w:hAnsi="Calibri" w:eastAsia="Calibri" w:cs="Calibri"/>
        </w:rPr>
        <w:t xml:space="preserve">the evil and threatening Fu Manchu represents a </w:t>
      </w:r>
      <w:r w:rsidRPr="1834D9D9" w:rsidR="1834D9D9">
        <w:rPr>
          <w:rStyle w:val="Emphasis"/>
        </w:rPr>
        <w:t>particular truth about China</w:t>
      </w:r>
      <w:r w:rsidRPr="1834D9D9" w:rsidR="1834D9D9">
        <w:rPr>
          <w:rStyle w:val="StyleUnderline"/>
          <w:rFonts w:ascii="Calibri" w:hAnsi="Calibri" w:eastAsia="Calibri" w:cs="Calibri"/>
        </w:rPr>
        <w:t xml:space="preserve"> in equal measure to the genial and </w:t>
      </w:r>
      <w:proofErr w:type="spellStart"/>
      <w:r w:rsidRPr="1834D9D9" w:rsidR="1834D9D9">
        <w:rPr>
          <w:rStyle w:val="StyleUnderline"/>
          <w:rFonts w:ascii="Calibri" w:hAnsi="Calibri" w:eastAsia="Calibri" w:cs="Calibri"/>
        </w:rPr>
        <w:t>Americanised</w:t>
      </w:r>
      <w:proofErr w:type="spellEnd"/>
      <w:r w:rsidRPr="1834D9D9" w:rsidR="1834D9D9">
        <w:rPr>
          <w:rStyle w:val="StyleUnderline"/>
          <w:rFonts w:ascii="Calibri" w:hAnsi="Calibri" w:eastAsia="Calibri" w:cs="Calibri"/>
        </w:rPr>
        <w:t xml:space="preserve"> Charlie Chan. This </w:t>
      </w:r>
      <w:r w:rsidRPr="1834D9D9" w:rsidR="1834D9D9">
        <w:rPr>
          <w:rStyle w:val="Emphasis"/>
        </w:rPr>
        <w:t>precludes a strictly positivistic logic</w:t>
      </w:r>
      <w:r w:rsidRPr="1834D9D9" w:rsidR="1834D9D9">
        <w:rPr>
          <w:rStyle w:val="StyleUnderline"/>
          <w:rFonts w:ascii="Calibri" w:hAnsi="Calibri" w:eastAsia="Calibri" w:cs="Calibri"/>
        </w:rPr>
        <w:t xml:space="preserve"> of explanation, the purpose of which is to search for a </w:t>
      </w:r>
      <w:r w:rsidRPr="1834D9D9" w:rsidR="1834D9D9">
        <w:rPr>
          <w:rStyle w:val="Emphasis"/>
        </w:rPr>
        <w:t>singular, definitive understanding</w:t>
      </w:r>
      <w:r w:rsidRPr="1834D9D9" w:rsidR="1834D9D9">
        <w:rPr>
          <w:rStyle w:val="StyleUnderline"/>
          <w:rFonts w:ascii="Calibri" w:hAnsi="Calibri" w:eastAsia="Calibri" w:cs="Calibri"/>
        </w:rPr>
        <w:t xml:space="preserve"> of what China represents at any given moment</w:t>
      </w:r>
      <w:r w:rsidRPr="1834D9D9" w:rsidR="1834D9D9">
        <w:rPr>
          <w:sz w:val="16"/>
          <w:szCs w:val="16"/>
        </w:rPr>
        <w:t xml:space="preserve">. Instead, </w:t>
      </w:r>
      <w:r w:rsidRPr="1834D9D9" w:rsidR="1834D9D9">
        <w:rPr>
          <w:rStyle w:val="StyleUnderline"/>
          <w:rFonts w:ascii="Calibri" w:hAnsi="Calibri" w:eastAsia="Calibri" w:cs="Calibri"/>
        </w:rPr>
        <w:t xml:space="preserve">a logic of interpretation, which concerns itself less with identifying causality within international relations than it does with </w:t>
      </w:r>
      <w:r w:rsidRPr="1834D9D9" w:rsidR="1834D9D9">
        <w:rPr>
          <w:rStyle w:val="Emphasis"/>
        </w:rPr>
        <w:t>interrogating the consequences of representational processes</w:t>
      </w:r>
      <w:r w:rsidRPr="1834D9D9" w:rsidR="1834D9D9">
        <w:rPr>
          <w:rStyle w:val="StyleUnderline"/>
          <w:rFonts w:ascii="Calibri" w:hAnsi="Calibri" w:eastAsia="Calibri" w:cs="Calibri"/>
        </w:rPr>
        <w:t>, is required</w:t>
      </w:r>
      <w:r w:rsidRPr="1834D9D9" w:rsidR="1834D9D9">
        <w:rPr>
          <w:sz w:val="16"/>
          <w:szCs w:val="16"/>
        </w:rPr>
        <w:t xml:space="preserve">. 54 </w:t>
      </w:r>
      <w:r w:rsidRPr="1834D9D9" w:rsidR="1834D9D9">
        <w:rPr>
          <w:rStyle w:val="StyleUnderline"/>
          <w:rFonts w:ascii="Calibri" w:hAnsi="Calibri" w:eastAsia="Calibri" w:cs="Calibri"/>
        </w:rPr>
        <w:t xml:space="preserve">This is what enables the transference </w:t>
      </w:r>
      <w:r w:rsidRPr="1834D9D9" w:rsidR="1834D9D9">
        <w:rPr>
          <w:rStyle w:val="Emphasis"/>
        </w:rPr>
        <w:t>from ‘why’ to ‘how’</w:t>
      </w:r>
      <w:r w:rsidRPr="1834D9D9" w:rsidR="1834D9D9">
        <w:rPr>
          <w:rStyle w:val="StyleUnderline"/>
          <w:rFonts w:ascii="Calibri" w:hAnsi="Calibri" w:eastAsia="Calibri" w:cs="Calibri"/>
        </w:rPr>
        <w:t xml:space="preserve"> questions</w:t>
      </w:r>
      <w:r w:rsidRPr="1834D9D9" w:rsidR="1834D9D9">
        <w:rPr>
          <w:sz w:val="16"/>
          <w:szCs w:val="16"/>
        </w:rPr>
        <w:t xml:space="preserve"> described in the introduction, </w:t>
      </w:r>
      <w:r w:rsidRPr="1834D9D9" w:rsidR="1834D9D9">
        <w:rPr>
          <w:rStyle w:val="StyleUnderline"/>
          <w:rFonts w:ascii="Calibri" w:hAnsi="Calibri" w:eastAsia="Calibri" w:cs="Calibri"/>
        </w:rPr>
        <w:t xml:space="preserve">since the principal concern is not why the United States has chosen to engage in certain practices towards China, but </w:t>
      </w:r>
      <w:r w:rsidRPr="1834D9D9" w:rsidR="1834D9D9">
        <w:rPr>
          <w:rStyle w:val="Emphasis"/>
        </w:rPr>
        <w:t>how those practices have been made possible</w:t>
      </w:r>
      <w:r w:rsidRPr="1834D9D9" w:rsidR="1834D9D9">
        <w:rPr>
          <w:rStyle w:val="StyleUnderline"/>
          <w:rFonts w:ascii="Calibri" w:hAnsi="Calibri" w:eastAsia="Calibri" w:cs="Calibri"/>
        </w:rPr>
        <w:t xml:space="preserve"> through the historical production of subjective truth</w:t>
      </w:r>
      <w:r w:rsidRPr="1834D9D9" w:rsidR="1834D9D9">
        <w:rPr>
          <w:sz w:val="16"/>
          <w:szCs w:val="16"/>
        </w:rPr>
        <w:t>.</w:t>
      </w:r>
    </w:p>
    <w:p xmlns:wp14="http://schemas.microsoft.com/office/word/2010/wordml" w:rsidRPr="00925549" w:rsidR="00156D69" w:rsidP="00156D69" w:rsidRDefault="00156D69" w14:paraId="36AA3ABB" wp14:textId="77777777" wp14:noSpellErr="1">
      <w:pPr>
        <w:rPr>
          <w:sz w:val="16"/>
        </w:rPr>
      </w:pPr>
      <w:r w:rsidRPr="584A6C14" w:rsidR="584A6C14">
        <w:rPr>
          <w:rStyle w:val="StyleUnderline"/>
          <w:rFonts w:ascii="Calibri" w:hAnsi="Calibri" w:eastAsia="Calibri" w:cs="Calibri"/>
        </w:rPr>
        <w:t>Social constructivist and postcolonial IR scholars are now among the most active in formulating the types of (‘how’) questions about representation and the interrelations of power and knowledge around which this analysis is conducted</w:t>
      </w:r>
      <w:r w:rsidRPr="584A6C14" w:rsidR="584A6C14">
        <w:rPr>
          <w:sz w:val="16"/>
          <w:szCs w:val="16"/>
        </w:rPr>
        <w:t xml:space="preserve">. 55 A key source of inspiration is Edward Said’s Orientalism , in which it is argued that, </w:t>
      </w:r>
      <w:r w:rsidRPr="584A6C14" w:rsidR="584A6C14">
        <w:rPr>
          <w:rStyle w:val="StyleUnderline"/>
          <w:rFonts w:ascii="Calibri" w:hAnsi="Calibri" w:eastAsia="Calibri" w:cs="Calibri"/>
        </w:rPr>
        <w:t xml:space="preserve">for centuries, the identity of the global East has been constructed and reconstructed (as </w:t>
      </w:r>
      <w:r w:rsidRPr="584A6C14" w:rsidR="584A6C14">
        <w:rPr>
          <w:rStyle w:val="Emphasis"/>
        </w:rPr>
        <w:t>exotic</w:t>
      </w:r>
      <w:r w:rsidRPr="584A6C14" w:rsidR="584A6C14">
        <w:rPr>
          <w:rStyle w:val="StyleUnderline"/>
          <w:rFonts w:ascii="Calibri" w:hAnsi="Calibri" w:eastAsia="Calibri" w:cs="Calibri"/>
        </w:rPr>
        <w:t xml:space="preserve">, </w:t>
      </w:r>
      <w:r w:rsidRPr="584A6C14" w:rsidR="584A6C14">
        <w:rPr>
          <w:rStyle w:val="Emphasis"/>
        </w:rPr>
        <w:t>threatening</w:t>
      </w:r>
      <w:r w:rsidRPr="584A6C14" w:rsidR="584A6C14">
        <w:rPr>
          <w:rStyle w:val="StyleUnderline"/>
          <w:rFonts w:ascii="Calibri" w:hAnsi="Calibri" w:eastAsia="Calibri" w:cs="Calibri"/>
        </w:rPr>
        <w:t xml:space="preserve">, </w:t>
      </w:r>
      <w:r w:rsidRPr="584A6C14" w:rsidR="584A6C14">
        <w:rPr>
          <w:rStyle w:val="Emphasis"/>
        </w:rPr>
        <w:t>technologically inferior</w:t>
      </w:r>
      <w:r w:rsidRPr="584A6C14" w:rsidR="584A6C14">
        <w:rPr>
          <w:rStyle w:val="StyleUnderline"/>
          <w:rFonts w:ascii="Calibri" w:hAnsi="Calibri" w:eastAsia="Calibri" w:cs="Calibri"/>
        </w:rPr>
        <w:t xml:space="preserve">, etc.) so as to </w:t>
      </w:r>
      <w:r w:rsidRPr="584A6C14" w:rsidR="584A6C14">
        <w:rPr>
          <w:rStyle w:val="Emphasis"/>
        </w:rPr>
        <w:t>enable its domination by the West</w:t>
      </w:r>
      <w:r w:rsidRPr="584A6C14" w:rsidR="584A6C14">
        <w:rPr>
          <w:sz w:val="16"/>
          <w:szCs w:val="16"/>
        </w:rPr>
        <w:t xml:space="preserve">. 56 As such, </w:t>
      </w:r>
      <w:r w:rsidRPr="584A6C14" w:rsidR="584A6C14">
        <w:rPr>
          <w:rStyle w:val="StyleUnderline"/>
          <w:rFonts w:ascii="Calibri" w:hAnsi="Calibri" w:eastAsia="Calibri" w:cs="Calibri"/>
        </w:rPr>
        <w:t xml:space="preserve">the Asian region (like any other) is </w:t>
      </w:r>
      <w:r w:rsidRPr="584A6C14" w:rsidR="584A6C14">
        <w:rPr>
          <w:rStyle w:val="Emphasis"/>
        </w:rPr>
        <w:t>less an objective, natural reality than it is a product of Western imaginations</w:t>
      </w:r>
      <w:r w:rsidRPr="584A6C14" w:rsidR="584A6C14">
        <w:rPr>
          <w:sz w:val="16"/>
          <w:szCs w:val="16"/>
        </w:rPr>
        <w:t xml:space="preserve">. 57 </w:t>
      </w:r>
      <w:r w:rsidRPr="584A6C14" w:rsidR="584A6C14">
        <w:rPr>
          <w:rStyle w:val="StyleUnderline"/>
          <w:rFonts w:ascii="Calibri" w:hAnsi="Calibri" w:eastAsia="Calibri" w:cs="Calibri"/>
        </w:rPr>
        <w:t xml:space="preserve">It exists for the West, or so it appears </w:t>
      </w:r>
      <w:r w:rsidRPr="584A6C14" w:rsidR="584A6C14">
        <w:rPr>
          <w:rStyle w:val="Emphasis"/>
        </w:rPr>
        <w:t>in the mind of the Orientalist</w:t>
      </w:r>
      <w:r w:rsidRPr="584A6C14" w:rsidR="584A6C14">
        <w:rPr>
          <w:sz w:val="16"/>
          <w:szCs w:val="16"/>
        </w:rPr>
        <w:t>.</w:t>
      </w:r>
    </w:p>
    <w:p xmlns:wp14="http://schemas.microsoft.com/office/word/2010/wordml" w:rsidRPr="00925549" w:rsidR="00156D69" w:rsidP="00156D69" w:rsidRDefault="00156D69" w14:paraId="0B82AF65" wp14:textId="77777777">
      <w:pPr>
        <w:rPr>
          <w:sz w:val="16"/>
        </w:rPr>
      </w:pPr>
      <w:r w:rsidRPr="1834D9D9" w:rsidR="1834D9D9">
        <w:rPr>
          <w:rStyle w:val="StyleUnderline"/>
          <w:rFonts w:ascii="Calibri" w:hAnsi="Calibri" w:eastAsia="Calibri" w:cs="Calibri"/>
        </w:rPr>
        <w:t xml:space="preserve">The imaginative geography of China has always been </w:t>
      </w:r>
      <w:r w:rsidRPr="1834D9D9" w:rsidR="1834D9D9">
        <w:rPr>
          <w:rStyle w:val="Emphasis"/>
        </w:rPr>
        <w:t>constructed within American imaginations, for American imaginations</w:t>
      </w:r>
      <w:r w:rsidRPr="1834D9D9" w:rsidR="1834D9D9">
        <w:rPr>
          <w:rStyle w:val="StyleUnderline"/>
          <w:rFonts w:ascii="Calibri" w:hAnsi="Calibri" w:eastAsia="Calibri" w:cs="Calibri"/>
        </w:rPr>
        <w:t xml:space="preserve">, to </w:t>
      </w:r>
      <w:r w:rsidRPr="1834D9D9" w:rsidR="1834D9D9">
        <w:rPr>
          <w:rStyle w:val="Emphasis"/>
        </w:rPr>
        <w:t>enable particular courses of US China policy</w:t>
      </w:r>
      <w:r w:rsidRPr="1834D9D9" w:rsidR="1834D9D9">
        <w:rPr>
          <w:sz w:val="16"/>
          <w:szCs w:val="16"/>
        </w:rPr>
        <w:t xml:space="preserve">. Yet while China has always been the product of American discourse and representation, the argument here is not that ideas are the primary or even singular drivers of international affairs. Crucially, the intention is to </w:t>
      </w:r>
      <w:proofErr w:type="spellStart"/>
      <w:r w:rsidRPr="1834D9D9" w:rsidR="1834D9D9">
        <w:rPr>
          <w:sz w:val="16"/>
          <w:szCs w:val="16"/>
        </w:rPr>
        <w:t>emphasise</w:t>
      </w:r>
      <w:proofErr w:type="spellEnd"/>
      <w:r w:rsidRPr="1834D9D9" w:rsidR="1834D9D9">
        <w:rPr>
          <w:sz w:val="16"/>
          <w:szCs w:val="16"/>
        </w:rPr>
        <w:t xml:space="preserve"> the co-constitution of the ideational and material worlds. As Alexander Wendt explains,</w:t>
      </w:r>
    </w:p>
    <w:p xmlns:wp14="http://schemas.microsoft.com/office/word/2010/wordml" w:rsidRPr="00925549" w:rsidR="00156D69" w:rsidP="00156D69" w:rsidRDefault="00156D69" w14:paraId="37D5C080" wp14:textId="77777777" wp14:noSpellErr="1">
      <w:pPr>
        <w:rPr>
          <w:sz w:val="16"/>
        </w:rPr>
      </w:pPr>
      <w:proofErr w:type="gramStart"/>
      <w:r w:rsidRPr="584A6C14" w:rsidR="584A6C14">
        <w:rPr>
          <w:sz w:val="16"/>
          <w:szCs w:val="16"/>
        </w:rPr>
        <w:t>the</w:t>
      </w:r>
      <w:r w:rsidRPr="584A6C14" w:rsidR="584A6C14">
        <w:rPr>
          <w:sz w:val="16"/>
          <w:szCs w:val="16"/>
        </w:rPr>
        <w:t xml:space="preserve"> claim is not that ideas are more important than power and interest, or that they are autonomous from power and interest. Power and interest are just as important and determining as before. The claim is rather that </w:t>
      </w:r>
      <w:r w:rsidRPr="584A6C14" w:rsidR="584A6C14">
        <w:rPr>
          <w:rStyle w:val="StyleUnderline"/>
          <w:rFonts w:ascii="Calibri" w:hAnsi="Calibri" w:eastAsia="Calibri" w:cs="Calibri"/>
        </w:rPr>
        <w:t>power and interest have the effects they do in virtue of the ideas that make them up</w:t>
      </w:r>
      <w:r w:rsidRPr="584A6C14" w:rsidR="584A6C14">
        <w:rPr>
          <w:sz w:val="16"/>
          <w:szCs w:val="16"/>
        </w:rPr>
        <w:t>. 58</w:t>
      </w:r>
      <w:proofErr w:type="gramEnd"/>
    </w:p>
    <w:p xmlns:wp14="http://schemas.microsoft.com/office/word/2010/wordml" w:rsidRPr="00925549" w:rsidR="00156D69" w:rsidP="00156D69" w:rsidRDefault="00156D69" w14:paraId="740840F3" wp14:textId="77777777">
      <w:pPr>
        <w:rPr>
          <w:sz w:val="16"/>
        </w:rPr>
      </w:pPr>
      <w:r w:rsidRPr="1834D9D9" w:rsidR="1834D9D9">
        <w:rPr>
          <w:rStyle w:val="StyleUnderline"/>
          <w:rFonts w:ascii="Calibri" w:hAnsi="Calibri" w:eastAsia="Calibri" w:cs="Calibri"/>
        </w:rPr>
        <w:t xml:space="preserve">To suggest, then, that American understandings about China simply shift and evolve as a result of external developments – most notably of China’s </w:t>
      </w:r>
      <w:proofErr w:type="spellStart"/>
      <w:r w:rsidRPr="1834D9D9" w:rsidR="1834D9D9">
        <w:rPr>
          <w:rStyle w:val="StyleUnderline"/>
          <w:rFonts w:ascii="Calibri" w:hAnsi="Calibri" w:eastAsia="Calibri" w:cs="Calibri"/>
        </w:rPr>
        <w:t>behaviour</w:t>
      </w:r>
      <w:proofErr w:type="spellEnd"/>
      <w:r w:rsidRPr="1834D9D9" w:rsidR="1834D9D9">
        <w:rPr>
          <w:sz w:val="16"/>
          <w:szCs w:val="16"/>
        </w:rPr>
        <w:t xml:space="preserve">, which, as illustrated in the review of the literature above, has been a strong tendency of many authors – </w:t>
      </w:r>
      <w:r w:rsidRPr="1834D9D9" w:rsidR="1834D9D9">
        <w:rPr>
          <w:rStyle w:val="StyleUnderline"/>
          <w:rFonts w:ascii="Calibri" w:hAnsi="Calibri" w:eastAsia="Calibri" w:cs="Calibri"/>
        </w:rPr>
        <w:t>and thus that they can be attributed little or no consequence to the dynamics of Sino-US relations and the formulation of US China policy, is fundamentally misguided</w:t>
      </w:r>
      <w:r w:rsidRPr="1834D9D9" w:rsidR="1834D9D9">
        <w:rPr>
          <w:sz w:val="16"/>
          <w:szCs w:val="16"/>
        </w:rPr>
        <w:t xml:space="preserve">. </w:t>
      </w:r>
      <w:r w:rsidRPr="1834D9D9" w:rsidR="1834D9D9">
        <w:rPr>
          <w:rStyle w:val="StyleUnderline"/>
          <w:rFonts w:ascii="Calibri" w:hAnsi="Calibri" w:eastAsia="Calibri" w:cs="Calibri"/>
        </w:rPr>
        <w:t>Increases in China’s military capabilities today</w:t>
      </w:r>
      <w:r w:rsidRPr="1834D9D9" w:rsidR="1834D9D9">
        <w:rPr>
          <w:sz w:val="16"/>
          <w:szCs w:val="16"/>
        </w:rPr>
        <w:t xml:space="preserve">, for example, </w:t>
      </w:r>
      <w:r w:rsidRPr="1834D9D9" w:rsidR="1834D9D9">
        <w:rPr>
          <w:rStyle w:val="StyleUnderline"/>
          <w:rFonts w:ascii="Calibri" w:hAnsi="Calibri" w:eastAsia="Calibri" w:cs="Calibri"/>
        </w:rPr>
        <w:t>do matter</w:t>
      </w:r>
      <w:r w:rsidRPr="1834D9D9" w:rsidR="1834D9D9">
        <w:rPr>
          <w:sz w:val="16"/>
          <w:szCs w:val="16"/>
        </w:rPr>
        <w:t xml:space="preserve"> (see Chapters 5 and 6). </w:t>
      </w:r>
      <w:r w:rsidRPr="1834D9D9" w:rsidR="1834D9D9">
        <w:rPr>
          <w:rStyle w:val="StyleUnderline"/>
          <w:rFonts w:ascii="Calibri" w:hAnsi="Calibri" w:eastAsia="Calibri" w:cs="Calibri"/>
        </w:rPr>
        <w:t>What is important</w:t>
      </w:r>
      <w:r w:rsidRPr="1834D9D9" w:rsidR="1834D9D9">
        <w:rPr>
          <w:sz w:val="16"/>
          <w:szCs w:val="16"/>
        </w:rPr>
        <w:t xml:space="preserve">, however, </w:t>
      </w:r>
      <w:r w:rsidRPr="1834D9D9" w:rsidR="1834D9D9">
        <w:rPr>
          <w:rStyle w:val="StyleUnderline"/>
          <w:rFonts w:ascii="Calibri" w:hAnsi="Calibri" w:eastAsia="Calibri" w:cs="Calibri"/>
        </w:rPr>
        <w:t xml:space="preserve">is </w:t>
      </w:r>
      <w:r w:rsidRPr="1834D9D9" w:rsidR="1834D9D9">
        <w:rPr>
          <w:rStyle w:val="Emphasis"/>
        </w:rPr>
        <w:t>not simply the emergence of those capabilities</w:t>
      </w:r>
      <w:r w:rsidRPr="1834D9D9" w:rsidR="1834D9D9">
        <w:rPr>
          <w:rStyle w:val="StyleUnderline"/>
          <w:rFonts w:ascii="Calibri" w:hAnsi="Calibri" w:eastAsia="Calibri" w:cs="Calibri"/>
        </w:rPr>
        <w:t xml:space="preserve">, but that </w:t>
      </w:r>
      <w:r w:rsidRPr="1834D9D9" w:rsidR="1834D9D9">
        <w:rPr>
          <w:rStyle w:val="Emphasis"/>
        </w:rPr>
        <w:t>China</w:t>
      </w:r>
      <w:r w:rsidRPr="1834D9D9" w:rsidR="1834D9D9">
        <w:rPr>
          <w:rStyle w:val="StyleUnderline"/>
          <w:rFonts w:ascii="Calibri" w:hAnsi="Calibri" w:eastAsia="Calibri" w:cs="Calibri"/>
        </w:rPr>
        <w:t xml:space="preserve"> – which so many people</w:t>
      </w:r>
      <w:r w:rsidRPr="1834D9D9" w:rsidR="1834D9D9">
        <w:rPr>
          <w:sz w:val="16"/>
          <w:szCs w:val="16"/>
        </w:rPr>
        <w:t xml:space="preserve"> (rightly or wrongly) </w:t>
      </w:r>
      <w:r w:rsidRPr="1834D9D9" w:rsidR="1834D9D9">
        <w:rPr>
          <w:rStyle w:val="StyleUnderline"/>
          <w:rFonts w:ascii="Calibri" w:hAnsi="Calibri" w:eastAsia="Calibri" w:cs="Calibri"/>
        </w:rPr>
        <w:t xml:space="preserve">consider potentially dangerous – </w:t>
      </w:r>
      <w:r w:rsidRPr="1834D9D9" w:rsidR="1834D9D9">
        <w:rPr>
          <w:rStyle w:val="Emphasis"/>
        </w:rPr>
        <w:t>now possesses them</w:t>
      </w:r>
      <w:r w:rsidRPr="1834D9D9" w:rsidR="1834D9D9">
        <w:rPr>
          <w:sz w:val="16"/>
          <w:szCs w:val="16"/>
        </w:rPr>
        <w:t xml:space="preserve">. Like China, </w:t>
      </w:r>
      <w:r w:rsidRPr="1834D9D9" w:rsidR="1834D9D9">
        <w:rPr>
          <w:rStyle w:val="StyleUnderline"/>
          <w:rFonts w:ascii="Calibri" w:hAnsi="Calibri" w:eastAsia="Calibri" w:cs="Calibri"/>
        </w:rPr>
        <w:t xml:space="preserve">India has a large standing army, nuclear weapons, </w:t>
      </w:r>
      <w:r w:rsidRPr="1834D9D9" w:rsidR="1834D9D9">
        <w:rPr>
          <w:rStyle w:val="StyleUnderline"/>
          <w:rFonts w:ascii="Calibri" w:hAnsi="Calibri" w:eastAsia="Calibri" w:cs="Calibri"/>
        </w:rPr>
        <w:t>an</w:t>
      </w:r>
      <w:r w:rsidRPr="1834D9D9" w:rsidR="1834D9D9">
        <w:rPr>
          <w:rStyle w:val="StyleUnderline"/>
          <w:rFonts w:ascii="Calibri" w:hAnsi="Calibri" w:eastAsia="Calibri" w:cs="Calibri"/>
        </w:rPr>
        <w:t xml:space="preserve"> increasing </w:t>
      </w:r>
      <w:proofErr w:type="spellStart"/>
      <w:r w:rsidRPr="1834D9D9" w:rsidR="1834D9D9">
        <w:rPr>
          <w:rStyle w:val="StyleUnderline"/>
          <w:rFonts w:ascii="Calibri" w:hAnsi="Calibri" w:eastAsia="Calibri" w:cs="Calibri"/>
        </w:rPr>
        <w:t>defence</w:t>
      </w:r>
      <w:proofErr w:type="spellEnd"/>
      <w:r w:rsidRPr="1834D9D9" w:rsidR="1834D9D9">
        <w:rPr>
          <w:rStyle w:val="StyleUnderline"/>
          <w:rFonts w:ascii="Calibri" w:hAnsi="Calibri" w:eastAsia="Calibri" w:cs="Calibri"/>
        </w:rPr>
        <w:t xml:space="preserve"> budget and so on, but it is </w:t>
      </w:r>
      <w:r w:rsidRPr="1834D9D9" w:rsidR="1834D9D9">
        <w:rPr>
          <w:rStyle w:val="Emphasis"/>
        </w:rPr>
        <w:t>rarely perceived as a threat</w:t>
      </w:r>
      <w:r w:rsidRPr="1834D9D9" w:rsidR="1834D9D9">
        <w:rPr>
          <w:rStyle w:val="StyleUnderline"/>
          <w:rFonts w:ascii="Calibri" w:hAnsi="Calibri" w:eastAsia="Calibri" w:cs="Calibri"/>
        </w:rPr>
        <w:t xml:space="preserve"> to the United States. The UK’s 500 nuclear weapons are considered less threatening to American interests than North Korea’s (unsophisticated and unreliable) five.</w:t>
      </w:r>
      <w:r w:rsidRPr="1834D9D9" w:rsidR="1834D9D9">
        <w:rPr>
          <w:sz w:val="16"/>
          <w:szCs w:val="16"/>
        </w:rPr>
        <w:t xml:space="preserve"> 59 Unavoidably, then, </w:t>
      </w:r>
      <w:r w:rsidRPr="1834D9D9" w:rsidR="1834D9D9">
        <w:rPr>
          <w:rStyle w:val="Emphasis"/>
        </w:rPr>
        <w:t>identity also matters</w:t>
      </w:r>
      <w:r w:rsidRPr="1834D9D9" w:rsidR="1834D9D9">
        <w:rPr>
          <w:rStyle w:val="StyleUnderline"/>
          <w:rFonts w:ascii="Calibri" w:hAnsi="Calibri" w:eastAsia="Calibri" w:cs="Calibri"/>
        </w:rPr>
        <w:t xml:space="preserve">. </w:t>
      </w:r>
      <w:r w:rsidRPr="1834D9D9" w:rsidR="1834D9D9">
        <w:rPr>
          <w:rStyle w:val="Emphasis"/>
        </w:rPr>
        <w:t>Discourses and imagery define</w:t>
      </w:r>
      <w:r w:rsidRPr="1834D9D9" w:rsidR="1834D9D9">
        <w:rPr>
          <w:rStyle w:val="StyleUnderline"/>
          <w:rFonts w:ascii="Calibri" w:hAnsi="Calibri" w:eastAsia="Calibri" w:cs="Calibri"/>
        </w:rPr>
        <w:t xml:space="preserve">, to varying extents, </w:t>
      </w:r>
      <w:r w:rsidRPr="1834D9D9" w:rsidR="1834D9D9">
        <w:rPr>
          <w:rStyle w:val="Emphasis"/>
        </w:rPr>
        <w:t>what China ‘is’</w:t>
      </w:r>
      <w:r w:rsidRPr="1834D9D9" w:rsidR="1834D9D9">
        <w:rPr>
          <w:rStyle w:val="StyleUnderline"/>
          <w:rFonts w:ascii="Calibri" w:hAnsi="Calibri" w:eastAsia="Calibri" w:cs="Calibri"/>
        </w:rPr>
        <w:t xml:space="preserve"> and how it must be approached, regardless of its intentions or observable </w:t>
      </w:r>
      <w:proofErr w:type="spellStart"/>
      <w:r w:rsidRPr="1834D9D9" w:rsidR="1834D9D9">
        <w:rPr>
          <w:rStyle w:val="StyleUnderline"/>
          <w:rFonts w:ascii="Calibri" w:hAnsi="Calibri" w:eastAsia="Calibri" w:cs="Calibri"/>
        </w:rPr>
        <w:t>behaviour</w:t>
      </w:r>
      <w:proofErr w:type="spellEnd"/>
      <w:r w:rsidRPr="1834D9D9" w:rsidR="1834D9D9">
        <w:rPr>
          <w:sz w:val="16"/>
          <w:szCs w:val="16"/>
        </w:rPr>
        <w:t>.</w:t>
      </w:r>
      <w:proofErr w:type="gramStart"/>
      <w:proofErr w:type="gramEnd"/>
    </w:p>
    <w:p xmlns:wp14="http://schemas.microsoft.com/office/word/2010/wordml" w:rsidRPr="00925549" w:rsidR="00156D69" w:rsidP="00156D69" w:rsidRDefault="00156D69" w14:paraId="2BE5058A" wp14:textId="77777777" wp14:noSpellErr="1">
      <w:pPr>
        <w:rPr>
          <w:sz w:val="16"/>
        </w:rPr>
      </w:pPr>
      <w:r w:rsidRPr="584A6C14" w:rsidR="584A6C14">
        <w:rPr>
          <w:sz w:val="16"/>
          <w:szCs w:val="16"/>
        </w:rPr>
        <w:t>Discourse and imagery: constructing the reality of China</w:t>
      </w:r>
    </w:p>
    <w:p xmlns:wp14="http://schemas.microsoft.com/office/word/2010/wordml" w:rsidRPr="00925549" w:rsidR="00156D69" w:rsidP="00156D69" w:rsidRDefault="00156D69" w14:paraId="2E3E3270" wp14:textId="77777777">
      <w:pPr>
        <w:rPr>
          <w:sz w:val="16"/>
        </w:rPr>
      </w:pPr>
      <w:r w:rsidRPr="1834D9D9" w:rsidR="1834D9D9">
        <w:rPr>
          <w:rStyle w:val="StyleUnderline"/>
          <w:rFonts w:ascii="Calibri" w:hAnsi="Calibri" w:eastAsia="Calibri" w:cs="Calibri"/>
        </w:rPr>
        <w:t xml:space="preserve">American images of China are understood here to be the </w:t>
      </w:r>
      <w:r w:rsidRPr="1834D9D9" w:rsidR="1834D9D9">
        <w:rPr>
          <w:rStyle w:val="Emphasis"/>
        </w:rPr>
        <w:t>products of discourse</w:t>
      </w:r>
      <w:r w:rsidRPr="1834D9D9" w:rsidR="1834D9D9">
        <w:rPr>
          <w:rStyle w:val="StyleUnderline"/>
          <w:rFonts w:ascii="Calibri" w:hAnsi="Calibri" w:eastAsia="Calibri" w:cs="Calibri"/>
        </w:rPr>
        <w:t xml:space="preserve"> about that land and its people</w:t>
      </w:r>
      <w:r w:rsidRPr="1834D9D9" w:rsidR="1834D9D9">
        <w:rPr>
          <w:sz w:val="16"/>
          <w:szCs w:val="16"/>
        </w:rPr>
        <w:t xml:space="preserve">. Michel Foucault described discourse as ‘the general domain of all statements’, representing either a group of individual statements, or a regulated practice which accounts for a number of statements. 60 </w:t>
      </w:r>
      <w:r w:rsidRPr="1834D9D9" w:rsidR="1834D9D9">
        <w:rPr>
          <w:rStyle w:val="StyleUnderline"/>
          <w:rFonts w:ascii="Calibri" w:hAnsi="Calibri" w:eastAsia="Calibri" w:cs="Calibri"/>
        </w:rPr>
        <w:t>American discourses of China are thus envisioned as the articulation of ideas about that country in the broadest possible sense</w:t>
      </w:r>
      <w:r w:rsidRPr="1834D9D9" w:rsidR="1834D9D9">
        <w:rPr>
          <w:sz w:val="16"/>
          <w:szCs w:val="16"/>
        </w:rPr>
        <w:t xml:space="preserve">. Ultimately, </w:t>
      </w:r>
      <w:r w:rsidRPr="1834D9D9" w:rsidR="1834D9D9">
        <w:rPr>
          <w:rStyle w:val="StyleUnderline"/>
          <w:rFonts w:ascii="Calibri" w:hAnsi="Calibri" w:eastAsia="Calibri" w:cs="Calibri"/>
        </w:rPr>
        <w:t xml:space="preserve">American images of China </w:t>
      </w:r>
      <w:r w:rsidRPr="1834D9D9" w:rsidR="1834D9D9">
        <w:rPr>
          <w:rStyle w:val="Emphasis"/>
        </w:rPr>
        <w:t>constitute the discursive construction of truth or reality about it</w:t>
      </w:r>
      <w:r w:rsidRPr="1834D9D9" w:rsidR="1834D9D9">
        <w:rPr>
          <w:rStyle w:val="StyleUnderline"/>
          <w:rFonts w:ascii="Calibri" w:hAnsi="Calibri" w:eastAsia="Calibri" w:cs="Calibri"/>
        </w:rPr>
        <w:t>.</w:t>
      </w:r>
      <w:r w:rsidRPr="1834D9D9" w:rsidR="1834D9D9">
        <w:rPr>
          <w:sz w:val="16"/>
          <w:szCs w:val="16"/>
        </w:rPr>
        <w:t xml:space="preserve"> Of course, imagery in the form of art or photography, for example, is overtly visual rather than discursive, yet, like that of the world around us, its meaning will always be interpreted and articulated through language. For the purposes of this analysis American images and representations of China are considered synonymous. This is an assumption reinforced by </w:t>
      </w:r>
      <w:proofErr w:type="spellStart"/>
      <w:r w:rsidRPr="1834D9D9" w:rsidR="1834D9D9">
        <w:rPr>
          <w:sz w:val="16"/>
          <w:szCs w:val="16"/>
        </w:rPr>
        <w:t>Szalay</w:t>
      </w:r>
      <w:proofErr w:type="spellEnd"/>
      <w:r w:rsidRPr="1834D9D9" w:rsidR="1834D9D9">
        <w:rPr>
          <w:sz w:val="16"/>
          <w:szCs w:val="16"/>
        </w:rPr>
        <w:t xml:space="preserve"> et al., who argue that ‘images are selective, often affect-laden representations of reality’. 61</w:t>
      </w:r>
    </w:p>
    <w:p xmlns:wp14="http://schemas.microsoft.com/office/word/2010/wordml" w:rsidRPr="00925549" w:rsidR="00156D69" w:rsidP="00156D69" w:rsidRDefault="00156D69" w14:paraId="3F789EFA" wp14:textId="77777777">
      <w:pPr>
        <w:rPr>
          <w:sz w:val="16"/>
        </w:rPr>
      </w:pPr>
      <w:r w:rsidRPr="1834D9D9" w:rsidR="1834D9D9">
        <w:rPr>
          <w:sz w:val="16"/>
          <w:szCs w:val="16"/>
        </w:rPr>
        <w:t xml:space="preserve">Peter Hays </w:t>
      </w:r>
      <w:proofErr w:type="spellStart"/>
      <w:r w:rsidRPr="1834D9D9" w:rsidR="1834D9D9">
        <w:rPr>
          <w:sz w:val="16"/>
          <w:szCs w:val="16"/>
        </w:rPr>
        <w:t>Gries</w:t>
      </w:r>
      <w:proofErr w:type="spellEnd"/>
      <w:r w:rsidRPr="1834D9D9" w:rsidR="1834D9D9">
        <w:rPr>
          <w:sz w:val="16"/>
          <w:szCs w:val="16"/>
        </w:rPr>
        <w:t xml:space="preserve"> explains that </w:t>
      </w:r>
      <w:r w:rsidRPr="1834D9D9" w:rsidR="1834D9D9">
        <w:rPr>
          <w:rStyle w:val="StyleUnderline"/>
          <w:rFonts w:ascii="Calibri" w:hAnsi="Calibri" w:eastAsia="Calibri" w:cs="Calibri"/>
        </w:rPr>
        <w:t xml:space="preserve">Americans look at China as though staring at the inkblots of a Rorschach test, </w:t>
      </w:r>
      <w:r w:rsidRPr="1834D9D9" w:rsidR="1834D9D9">
        <w:rPr>
          <w:rStyle w:val="Emphasis"/>
        </w:rPr>
        <w:t>revealing more about themselves than about China</w:t>
      </w:r>
      <w:r w:rsidRPr="1834D9D9" w:rsidR="1834D9D9">
        <w:rPr>
          <w:rStyle w:val="StyleUnderline"/>
          <w:rFonts w:ascii="Calibri" w:hAnsi="Calibri" w:eastAsia="Calibri" w:cs="Calibri"/>
        </w:rPr>
        <w:t xml:space="preserve"> itself</w:t>
      </w:r>
      <w:r w:rsidRPr="1834D9D9" w:rsidR="1834D9D9">
        <w:rPr>
          <w:sz w:val="16"/>
          <w:szCs w:val="16"/>
        </w:rPr>
        <w:t xml:space="preserve">. 62 </w:t>
      </w:r>
      <w:r w:rsidRPr="1834D9D9" w:rsidR="1834D9D9">
        <w:rPr>
          <w:rStyle w:val="StyleUnderline"/>
          <w:rFonts w:ascii="Calibri" w:hAnsi="Calibri" w:eastAsia="Calibri" w:cs="Calibri"/>
        </w:rPr>
        <w:t xml:space="preserve">This </w:t>
      </w:r>
      <w:r w:rsidRPr="1834D9D9" w:rsidR="1834D9D9">
        <w:rPr>
          <w:rStyle w:val="Emphasis"/>
        </w:rPr>
        <w:t>central role of American identity</w:t>
      </w:r>
      <w:r w:rsidRPr="1834D9D9" w:rsidR="1834D9D9">
        <w:rPr>
          <w:rStyle w:val="StyleUnderline"/>
          <w:rFonts w:ascii="Calibri" w:hAnsi="Calibri" w:eastAsia="Calibri" w:cs="Calibri"/>
        </w:rPr>
        <w:t xml:space="preserve"> in the construction of China is reiterated by </w:t>
      </w:r>
      <w:proofErr w:type="spellStart"/>
      <w:r w:rsidRPr="1834D9D9" w:rsidR="1834D9D9">
        <w:rPr>
          <w:rStyle w:val="StyleUnderline"/>
          <w:rFonts w:ascii="Calibri" w:hAnsi="Calibri" w:eastAsia="Calibri" w:cs="Calibri"/>
        </w:rPr>
        <w:t>Jesperson</w:t>
      </w:r>
      <w:proofErr w:type="spellEnd"/>
      <w:r w:rsidRPr="1834D9D9" w:rsidR="1834D9D9">
        <w:rPr>
          <w:rStyle w:val="StyleUnderline"/>
          <w:rFonts w:ascii="Calibri" w:hAnsi="Calibri" w:eastAsia="Calibri" w:cs="Calibri"/>
        </w:rPr>
        <w:t xml:space="preserve">: ‘[American] images of China have largely </w:t>
      </w:r>
      <w:r w:rsidRPr="1834D9D9" w:rsidR="1834D9D9">
        <w:rPr>
          <w:rStyle w:val="Emphasis"/>
        </w:rPr>
        <w:t>come from Americans’ assumptions about themselves’</w:t>
      </w:r>
      <w:r w:rsidRPr="1834D9D9" w:rsidR="1834D9D9">
        <w:rPr>
          <w:sz w:val="16"/>
          <w:szCs w:val="16"/>
        </w:rPr>
        <w:t xml:space="preserve">, he argues. 63 As outlined already in this chapter, the relevant literatures as a whole do little to support this claim. However, </w:t>
      </w:r>
      <w:r w:rsidRPr="1834D9D9" w:rsidR="1834D9D9">
        <w:rPr>
          <w:rStyle w:val="StyleUnderline"/>
          <w:rFonts w:ascii="Calibri" w:hAnsi="Calibri" w:eastAsia="Calibri" w:cs="Calibri"/>
        </w:rPr>
        <w:t>the identity of any actor is meaningless without the presence of another because meaning itself is created in discourse</w:t>
      </w:r>
      <w:r w:rsidRPr="1834D9D9" w:rsidR="1834D9D9">
        <w:rPr>
          <w:sz w:val="16"/>
          <w:szCs w:val="16"/>
        </w:rPr>
        <w:t xml:space="preserve">. 64 </w:t>
      </w:r>
      <w:r w:rsidRPr="1834D9D9" w:rsidR="1834D9D9">
        <w:rPr>
          <w:rStyle w:val="StyleUnderline"/>
          <w:rFonts w:ascii="Calibri" w:hAnsi="Calibri" w:eastAsia="Calibri" w:cs="Calibri"/>
        </w:rPr>
        <w:t xml:space="preserve">This mutual constitution of </w:t>
      </w:r>
      <w:r w:rsidRPr="1834D9D9" w:rsidR="1834D9D9">
        <w:rPr>
          <w:rStyle w:val="Emphasis"/>
        </w:rPr>
        <w:t>opposing identities</w:t>
      </w:r>
      <w:r w:rsidRPr="1834D9D9" w:rsidR="1834D9D9">
        <w:rPr>
          <w:rStyle w:val="StyleUnderline"/>
          <w:rFonts w:ascii="Calibri" w:hAnsi="Calibri" w:eastAsia="Calibri" w:cs="Calibri"/>
        </w:rPr>
        <w:t xml:space="preserve">, of </w:t>
      </w:r>
      <w:r w:rsidRPr="1834D9D9" w:rsidR="1834D9D9">
        <w:rPr>
          <w:rStyle w:val="Emphasis"/>
        </w:rPr>
        <w:t>self and other</w:t>
      </w:r>
      <w:r w:rsidRPr="1834D9D9" w:rsidR="1834D9D9">
        <w:rPr>
          <w:sz w:val="16"/>
          <w:szCs w:val="16"/>
        </w:rPr>
        <w:t>, is articulated by David Campbell: ‘</w:t>
      </w:r>
      <w:r w:rsidRPr="1834D9D9" w:rsidR="1834D9D9">
        <w:rPr>
          <w:rStyle w:val="StyleUnderline"/>
          <w:rFonts w:ascii="Calibri" w:hAnsi="Calibri" w:eastAsia="Calibri" w:cs="Calibri"/>
        </w:rPr>
        <w:t xml:space="preserve">identity – whether personal or collective – is not fixed by nature . . . rather, </w:t>
      </w:r>
      <w:r w:rsidRPr="1834D9D9" w:rsidR="1834D9D9">
        <w:rPr>
          <w:rStyle w:val="Emphasis"/>
        </w:rPr>
        <w:t>identity is constituted in relation to difference</w:t>
      </w:r>
      <w:r w:rsidRPr="1834D9D9" w:rsidR="1834D9D9">
        <w:rPr>
          <w:sz w:val="16"/>
          <w:szCs w:val="16"/>
        </w:rPr>
        <w:t>. But neither is difference fixed by nature . . . Difference is constituted in relation to identity.’ 65</w:t>
      </w:r>
    </w:p>
    <w:p xmlns:wp14="http://schemas.microsoft.com/office/word/2010/wordml" w:rsidRPr="00925549" w:rsidR="00156D69" w:rsidP="00156D69" w:rsidRDefault="00156D69" w14:paraId="71B83899" wp14:textId="77777777">
      <w:pPr>
        <w:rPr>
          <w:sz w:val="16"/>
        </w:rPr>
      </w:pPr>
      <w:r w:rsidRPr="1834D9D9" w:rsidR="1834D9D9">
        <w:rPr>
          <w:sz w:val="16"/>
          <w:szCs w:val="16"/>
        </w:rPr>
        <w:t xml:space="preserve">While the extent to which discourses remain stable over time varies, </w:t>
      </w:r>
      <w:r w:rsidRPr="1834D9D9" w:rsidR="1834D9D9">
        <w:rPr>
          <w:rStyle w:val="StyleUnderline"/>
          <w:rFonts w:ascii="Calibri" w:hAnsi="Calibri" w:eastAsia="Calibri" w:cs="Calibri"/>
        </w:rPr>
        <w:t>American images of China – whether enduring or not – have been manufactured from perceptions of the identity of the United States itself</w:t>
      </w:r>
      <w:r w:rsidRPr="1834D9D9" w:rsidR="1834D9D9">
        <w:rPr>
          <w:sz w:val="16"/>
          <w:szCs w:val="16"/>
        </w:rPr>
        <w:t xml:space="preserve">. 66 However, the four key constructions of China examined with particular focus throughout this book – </w:t>
      </w:r>
      <w:proofErr w:type="spellStart"/>
      <w:r w:rsidRPr="1834D9D9" w:rsidR="1834D9D9">
        <w:rPr>
          <w:sz w:val="16"/>
          <w:szCs w:val="16"/>
        </w:rPr>
        <w:t>Idealised</w:t>
      </w:r>
      <w:proofErr w:type="spellEnd"/>
      <w:r w:rsidRPr="1834D9D9" w:rsidR="1834D9D9">
        <w:rPr>
          <w:sz w:val="16"/>
          <w:szCs w:val="16"/>
        </w:rPr>
        <w:t xml:space="preserve">, Opportunity, </w:t>
      </w:r>
      <w:proofErr w:type="spellStart"/>
      <w:r w:rsidRPr="1834D9D9" w:rsidR="1834D9D9">
        <w:rPr>
          <w:sz w:val="16"/>
          <w:szCs w:val="16"/>
        </w:rPr>
        <w:t>Uncivilised</w:t>
      </w:r>
      <w:proofErr w:type="spellEnd"/>
      <w:r w:rsidRPr="1834D9D9" w:rsidR="1834D9D9">
        <w:rPr>
          <w:sz w:val="16"/>
          <w:szCs w:val="16"/>
        </w:rPr>
        <w:t xml:space="preserve"> and Threatening China – are examples of images which have endured because, to reaffirm, their production and reproduction can be traced to among the most intrinsic components of American identity. These types of </w:t>
      </w:r>
      <w:r w:rsidRPr="1834D9D9" w:rsidR="1834D9D9">
        <w:rPr>
          <w:rStyle w:val="StyleUnderline"/>
          <w:rFonts w:ascii="Calibri" w:hAnsi="Calibri" w:eastAsia="Calibri" w:cs="Calibri"/>
        </w:rPr>
        <w:t>images can be likened to Said’s notion of ‘Latent Orientalism’: an underlying and ‘almost unconscious’ collectivity of shared ideas and beliefs about the global East which has preserved a ‘</w:t>
      </w:r>
      <w:r w:rsidRPr="1834D9D9" w:rsidR="1834D9D9">
        <w:rPr>
          <w:rStyle w:val="Emphasis"/>
        </w:rPr>
        <w:t>unanimity, stability and durability’ of representation</w:t>
      </w:r>
      <w:r w:rsidRPr="1834D9D9" w:rsidR="1834D9D9">
        <w:rPr>
          <w:sz w:val="16"/>
          <w:szCs w:val="16"/>
        </w:rPr>
        <w:t xml:space="preserve">. 67 As will be shown, </w:t>
      </w:r>
      <w:proofErr w:type="spellStart"/>
      <w:r w:rsidRPr="1834D9D9" w:rsidR="1834D9D9">
        <w:rPr>
          <w:rStyle w:val="Emphasis"/>
        </w:rPr>
        <w:t>Idealised</w:t>
      </w:r>
      <w:proofErr w:type="spellEnd"/>
      <w:r w:rsidRPr="1834D9D9" w:rsidR="1834D9D9">
        <w:rPr>
          <w:rStyle w:val="Emphasis"/>
        </w:rPr>
        <w:t xml:space="preserve"> China</w:t>
      </w:r>
      <w:r w:rsidRPr="1834D9D9" w:rsidR="1834D9D9">
        <w:rPr>
          <w:rStyle w:val="StyleUnderline"/>
          <w:rFonts w:ascii="Calibri" w:hAnsi="Calibri" w:eastAsia="Calibri" w:cs="Calibri"/>
        </w:rPr>
        <w:t xml:space="preserve"> became established from understandings about a more scientifically </w:t>
      </w:r>
      <w:r w:rsidRPr="1834D9D9" w:rsidR="1834D9D9">
        <w:rPr>
          <w:rStyle w:val="Emphasis"/>
        </w:rPr>
        <w:t>enlightened and advanced United States</w:t>
      </w:r>
      <w:r w:rsidRPr="1834D9D9" w:rsidR="1834D9D9">
        <w:rPr>
          <w:rStyle w:val="StyleUnderline"/>
          <w:rFonts w:ascii="Calibri" w:hAnsi="Calibri" w:eastAsia="Calibri" w:cs="Calibri"/>
        </w:rPr>
        <w:t xml:space="preserve">. </w:t>
      </w:r>
      <w:proofErr w:type="spellStart"/>
      <w:r w:rsidRPr="1834D9D9" w:rsidR="1834D9D9">
        <w:rPr>
          <w:rStyle w:val="Emphasis"/>
        </w:rPr>
        <w:t>Uncivilised</w:t>
      </w:r>
      <w:proofErr w:type="spellEnd"/>
      <w:r w:rsidRPr="1834D9D9" w:rsidR="1834D9D9">
        <w:rPr>
          <w:rStyle w:val="Emphasis"/>
        </w:rPr>
        <w:t xml:space="preserve"> China</w:t>
      </w:r>
      <w:r w:rsidRPr="1834D9D9" w:rsidR="1834D9D9">
        <w:rPr>
          <w:rStyle w:val="StyleUnderline"/>
          <w:rFonts w:ascii="Calibri" w:hAnsi="Calibri" w:eastAsia="Calibri" w:cs="Calibri"/>
        </w:rPr>
        <w:t xml:space="preserve"> has always been produced in relation to </w:t>
      </w:r>
      <w:r w:rsidRPr="1834D9D9" w:rsidR="1834D9D9">
        <w:rPr>
          <w:rStyle w:val="Emphasis"/>
        </w:rPr>
        <w:t xml:space="preserve">presumed superior standards of American </w:t>
      </w:r>
      <w:proofErr w:type="spellStart"/>
      <w:r w:rsidRPr="1834D9D9" w:rsidR="1834D9D9">
        <w:rPr>
          <w:rStyle w:val="Emphasis"/>
        </w:rPr>
        <w:t>civilisation</w:t>
      </w:r>
      <w:proofErr w:type="spellEnd"/>
      <w:r w:rsidRPr="1834D9D9" w:rsidR="1834D9D9">
        <w:rPr>
          <w:rStyle w:val="StyleUnderline"/>
          <w:rFonts w:ascii="Calibri" w:hAnsi="Calibri" w:eastAsia="Calibri" w:cs="Calibri"/>
        </w:rPr>
        <w:t xml:space="preserve">. </w:t>
      </w:r>
      <w:r w:rsidRPr="1834D9D9" w:rsidR="1834D9D9">
        <w:rPr>
          <w:rStyle w:val="Emphasis"/>
        </w:rPr>
        <w:t>Opportunity China</w:t>
      </w:r>
      <w:r w:rsidRPr="1834D9D9" w:rsidR="1834D9D9">
        <w:rPr>
          <w:rStyle w:val="StyleUnderline"/>
          <w:rFonts w:ascii="Calibri" w:hAnsi="Calibri" w:eastAsia="Calibri" w:cs="Calibri"/>
        </w:rPr>
        <w:t xml:space="preserve"> exists primarily for particular American ideals of free international trade and open markets. </w:t>
      </w:r>
      <w:r w:rsidRPr="1834D9D9" w:rsidR="1834D9D9">
        <w:rPr>
          <w:rStyle w:val="Emphasis"/>
        </w:rPr>
        <w:t>Threatening China</w:t>
      </w:r>
      <w:r w:rsidRPr="1834D9D9" w:rsidR="1834D9D9">
        <w:rPr>
          <w:rStyle w:val="StyleUnderline"/>
          <w:rFonts w:ascii="Calibri" w:hAnsi="Calibri" w:eastAsia="Calibri" w:cs="Calibri"/>
        </w:rPr>
        <w:t xml:space="preserve"> has been produced to confirm the need to </w:t>
      </w:r>
      <w:r w:rsidRPr="1834D9D9" w:rsidR="1834D9D9">
        <w:rPr>
          <w:rStyle w:val="Emphasis"/>
        </w:rPr>
        <w:t>secure the United States from external threat</w:t>
      </w:r>
      <w:r w:rsidRPr="1834D9D9" w:rsidR="1834D9D9">
        <w:rPr>
          <w:sz w:val="16"/>
          <w:szCs w:val="16"/>
        </w:rPr>
        <w:t>.</w:t>
      </w:r>
    </w:p>
    <w:p xmlns:wp14="http://schemas.microsoft.com/office/word/2010/wordml" w:rsidRPr="00925549" w:rsidR="00156D69" w:rsidP="00156D69" w:rsidRDefault="00156D69" w14:paraId="59079325" wp14:textId="77777777">
      <w:pPr>
        <w:rPr>
          <w:sz w:val="16"/>
        </w:rPr>
      </w:pPr>
      <w:r w:rsidRPr="1834D9D9" w:rsidR="1834D9D9">
        <w:rPr>
          <w:sz w:val="16"/>
          <w:szCs w:val="16"/>
        </w:rPr>
        <w:t xml:space="preserve">In a broad sense, </w:t>
      </w:r>
      <w:r w:rsidRPr="1834D9D9" w:rsidR="1834D9D9">
        <w:rPr>
          <w:rStyle w:val="StyleUnderline"/>
          <w:rFonts w:ascii="Calibri" w:hAnsi="Calibri" w:eastAsia="Calibri" w:cs="Calibri"/>
        </w:rPr>
        <w:t xml:space="preserve">the identity of the United States has traditionally been defined in part by an </w:t>
      </w:r>
      <w:r w:rsidRPr="1834D9D9" w:rsidR="1834D9D9">
        <w:rPr>
          <w:rStyle w:val="Emphasis"/>
        </w:rPr>
        <w:t>imagined commitment to the values of democracy, personal liberty and the free market</w:t>
      </w:r>
      <w:r w:rsidRPr="1834D9D9" w:rsidR="1834D9D9">
        <w:rPr>
          <w:sz w:val="16"/>
          <w:szCs w:val="16"/>
        </w:rPr>
        <w:t xml:space="preserve">. 68 This constitutes what has been termed a democratic-capitalist ideology, or ethos. 69 It is shown that </w:t>
      </w:r>
      <w:r w:rsidRPr="1834D9D9" w:rsidR="1834D9D9">
        <w:rPr>
          <w:rStyle w:val="StyleUnderline"/>
          <w:rFonts w:ascii="Calibri" w:hAnsi="Calibri" w:eastAsia="Calibri" w:cs="Calibri"/>
        </w:rPr>
        <w:t xml:space="preserve">images of China have frequently been produced from these understandings, such as </w:t>
      </w:r>
      <w:proofErr w:type="spellStart"/>
      <w:r w:rsidRPr="1834D9D9" w:rsidR="1834D9D9">
        <w:rPr>
          <w:rStyle w:val="StyleUnderline"/>
          <w:rFonts w:ascii="Calibri" w:hAnsi="Calibri" w:eastAsia="Calibri" w:cs="Calibri"/>
        </w:rPr>
        <w:t>Uncivilised</w:t>
      </w:r>
      <w:proofErr w:type="spellEnd"/>
      <w:r w:rsidRPr="1834D9D9" w:rsidR="1834D9D9">
        <w:rPr>
          <w:rStyle w:val="StyleUnderline"/>
          <w:rFonts w:ascii="Calibri" w:hAnsi="Calibri" w:eastAsia="Calibri" w:cs="Calibri"/>
        </w:rPr>
        <w:t xml:space="preserve"> China, which has been </w:t>
      </w:r>
      <w:r w:rsidRPr="1834D9D9" w:rsidR="1834D9D9">
        <w:rPr>
          <w:rStyle w:val="Emphasis"/>
        </w:rPr>
        <w:t xml:space="preserve">conceived as </w:t>
      </w:r>
      <w:proofErr w:type="spellStart"/>
      <w:r w:rsidRPr="1834D9D9" w:rsidR="1834D9D9">
        <w:rPr>
          <w:rStyle w:val="Emphasis"/>
        </w:rPr>
        <w:t>uncivilised</w:t>
      </w:r>
      <w:proofErr w:type="spellEnd"/>
      <w:r w:rsidRPr="1834D9D9" w:rsidR="1834D9D9">
        <w:rPr>
          <w:rStyle w:val="Emphasis"/>
        </w:rPr>
        <w:t xml:space="preserve"> because it lacks these</w:t>
      </w:r>
      <w:r w:rsidRPr="1834D9D9" w:rsidR="1834D9D9">
        <w:rPr>
          <w:rStyle w:val="StyleUnderline"/>
          <w:rFonts w:ascii="Calibri" w:hAnsi="Calibri" w:eastAsia="Calibri" w:cs="Calibri"/>
        </w:rPr>
        <w:t xml:space="preserve"> commitments and qualities</w:t>
      </w:r>
      <w:r w:rsidRPr="1834D9D9" w:rsidR="1834D9D9">
        <w:rPr>
          <w:sz w:val="16"/>
          <w:szCs w:val="16"/>
        </w:rPr>
        <w:t xml:space="preserve">. In addition, </w:t>
      </w:r>
      <w:r w:rsidRPr="1834D9D9" w:rsidR="1834D9D9">
        <w:rPr>
          <w:rStyle w:val="StyleUnderline"/>
          <w:rFonts w:ascii="Calibri" w:hAnsi="Calibri" w:eastAsia="Calibri" w:cs="Calibri"/>
        </w:rPr>
        <w:t xml:space="preserve">historically the United States has been conceived as a pre-dominantly </w:t>
      </w:r>
      <w:r w:rsidRPr="1834D9D9" w:rsidR="1834D9D9">
        <w:rPr>
          <w:rStyle w:val="Emphasis"/>
        </w:rPr>
        <w:t>White</w:t>
      </w:r>
      <w:r w:rsidRPr="1834D9D9" w:rsidR="1834D9D9">
        <w:rPr>
          <w:rStyle w:val="StyleUnderline"/>
          <w:rFonts w:ascii="Calibri" w:hAnsi="Calibri" w:eastAsia="Calibri" w:cs="Calibri"/>
        </w:rPr>
        <w:t>/Caucasian society</w:t>
      </w:r>
      <w:r w:rsidRPr="1834D9D9" w:rsidR="1834D9D9">
        <w:rPr>
          <w:sz w:val="16"/>
          <w:szCs w:val="16"/>
        </w:rPr>
        <w:t xml:space="preserve">. 70 </w:t>
      </w:r>
      <w:r w:rsidRPr="1834D9D9" w:rsidR="1834D9D9">
        <w:rPr>
          <w:rStyle w:val="StyleUnderline"/>
          <w:rFonts w:ascii="Calibri" w:hAnsi="Calibri" w:eastAsia="Calibri" w:cs="Calibri"/>
        </w:rPr>
        <w:t xml:space="preserve">This constitutes another powerful site from which </w:t>
      </w:r>
      <w:r w:rsidRPr="1834D9D9" w:rsidR="1834D9D9">
        <w:rPr>
          <w:rStyle w:val="Emphasis"/>
        </w:rPr>
        <w:t>China and the Chinese, as ‘non-White’</w:t>
      </w:r>
      <w:r w:rsidRPr="1834D9D9" w:rsidR="1834D9D9">
        <w:rPr>
          <w:rStyle w:val="StyleUnderline"/>
          <w:rFonts w:ascii="Calibri" w:hAnsi="Calibri" w:eastAsia="Calibri" w:cs="Calibri"/>
        </w:rPr>
        <w:t>, have been produced</w:t>
      </w:r>
      <w:r w:rsidRPr="1834D9D9" w:rsidR="1834D9D9">
        <w:rPr>
          <w:sz w:val="16"/>
          <w:szCs w:val="16"/>
        </w:rPr>
        <w:t xml:space="preserve">. 71 Robert </w:t>
      </w:r>
      <w:proofErr w:type="spellStart"/>
      <w:r w:rsidRPr="1834D9D9" w:rsidR="1834D9D9">
        <w:rPr>
          <w:sz w:val="16"/>
          <w:szCs w:val="16"/>
        </w:rPr>
        <w:t>Blauner</w:t>
      </w:r>
      <w:proofErr w:type="spellEnd"/>
      <w:r w:rsidRPr="1834D9D9" w:rsidR="1834D9D9">
        <w:rPr>
          <w:sz w:val="16"/>
          <w:szCs w:val="16"/>
        </w:rPr>
        <w:t xml:space="preserve"> vividly describes the power and longevity of the ‘race issue’ within the United States, likening it to a ‘gritty old boxer who just won’t stay down’. 72 </w:t>
      </w:r>
      <w:r w:rsidRPr="1834D9D9" w:rsidR="1834D9D9">
        <w:rPr>
          <w:rStyle w:val="StyleUnderline"/>
          <w:rFonts w:ascii="Calibri" w:hAnsi="Calibri" w:eastAsia="Calibri" w:cs="Calibri"/>
        </w:rPr>
        <w:t xml:space="preserve">The </w:t>
      </w:r>
      <w:r w:rsidRPr="1834D9D9" w:rsidR="1834D9D9">
        <w:rPr>
          <w:rStyle w:val="Emphasis"/>
        </w:rPr>
        <w:t>dominance of the White American population</w:t>
      </w:r>
      <w:r w:rsidRPr="1834D9D9" w:rsidR="1834D9D9">
        <w:rPr>
          <w:rStyle w:val="StyleUnderline"/>
          <w:rFonts w:ascii="Calibri" w:hAnsi="Calibri" w:eastAsia="Calibri" w:cs="Calibri"/>
        </w:rPr>
        <w:t>, he argues, has resulted in the ‘</w:t>
      </w:r>
      <w:r w:rsidRPr="1834D9D9" w:rsidR="1834D9D9">
        <w:rPr>
          <w:rStyle w:val="Emphasis"/>
        </w:rPr>
        <w:t>internal colonialism’</w:t>
      </w:r>
      <w:r w:rsidRPr="1834D9D9" w:rsidR="1834D9D9">
        <w:rPr>
          <w:rStyle w:val="StyleUnderline"/>
          <w:rFonts w:ascii="Calibri" w:hAnsi="Calibri" w:eastAsia="Calibri" w:cs="Calibri"/>
        </w:rPr>
        <w:t xml:space="preserve"> of non-Whites like the Chinese who, to varying extents, inhabit imbalanced power relations which </w:t>
      </w:r>
      <w:proofErr w:type="spellStart"/>
      <w:r w:rsidRPr="1834D9D9" w:rsidR="1834D9D9">
        <w:rPr>
          <w:rStyle w:val="StyleUnderline"/>
          <w:rFonts w:ascii="Calibri" w:hAnsi="Calibri" w:eastAsia="Calibri" w:cs="Calibri"/>
        </w:rPr>
        <w:t>favour</w:t>
      </w:r>
      <w:proofErr w:type="spellEnd"/>
      <w:r w:rsidRPr="1834D9D9" w:rsidR="1834D9D9">
        <w:rPr>
          <w:rStyle w:val="StyleUnderline"/>
          <w:rFonts w:ascii="Calibri" w:hAnsi="Calibri" w:eastAsia="Calibri" w:cs="Calibri"/>
        </w:rPr>
        <w:t xml:space="preserve"> the former</w:t>
      </w:r>
      <w:r w:rsidRPr="1834D9D9" w:rsidR="1834D9D9">
        <w:rPr>
          <w:sz w:val="16"/>
          <w:szCs w:val="16"/>
        </w:rPr>
        <w:t xml:space="preserve">. 73 This analysis shows </w:t>
      </w:r>
      <w:r w:rsidRPr="1834D9D9" w:rsidR="1834D9D9">
        <w:rPr>
          <w:rStyle w:val="StyleUnderline"/>
          <w:rFonts w:ascii="Calibri" w:hAnsi="Calibri" w:eastAsia="Calibri" w:cs="Calibri"/>
        </w:rPr>
        <w:t>that Chinese in America have been historically beholden to political and economic arrangements over which they have had little control</w:t>
      </w:r>
      <w:r w:rsidRPr="1834D9D9" w:rsidR="1834D9D9">
        <w:rPr>
          <w:sz w:val="16"/>
          <w:szCs w:val="16"/>
        </w:rPr>
        <w:t>.</w:t>
      </w:r>
    </w:p>
    <w:p xmlns:wp14="http://schemas.microsoft.com/office/word/2010/wordml" w:rsidRPr="00925549" w:rsidR="00156D69" w:rsidP="00156D69" w:rsidRDefault="00156D69" w14:paraId="1A0B861A" wp14:textId="77777777">
      <w:pPr>
        <w:rPr>
          <w:sz w:val="16"/>
        </w:rPr>
      </w:pPr>
      <w:r w:rsidRPr="1834D9D9" w:rsidR="1834D9D9">
        <w:rPr>
          <w:sz w:val="16"/>
          <w:szCs w:val="16"/>
        </w:rPr>
        <w:t xml:space="preserve">In Orientalism Said argued that during the nineteenth century, all Europeans were racist or ethnocentric. 74 The argument here is not that the Chinese have been the consistent and uniform victims of American racism; it is that </w:t>
      </w:r>
      <w:r w:rsidRPr="1834D9D9" w:rsidR="1834D9D9">
        <w:rPr>
          <w:rStyle w:val="StyleUnderline"/>
          <w:rFonts w:ascii="Calibri" w:hAnsi="Calibri" w:eastAsia="Calibri" w:cs="Calibri"/>
        </w:rPr>
        <w:t xml:space="preserve">race is a political, rather than a natural, category, and powerful discourses have </w:t>
      </w:r>
      <w:r w:rsidRPr="1834D9D9" w:rsidR="1834D9D9">
        <w:rPr>
          <w:rStyle w:val="Emphasis"/>
        </w:rPr>
        <w:t>racially objectified the Chinese as a non-White other</w:t>
      </w:r>
      <w:r w:rsidRPr="1834D9D9" w:rsidR="1834D9D9">
        <w:rPr>
          <w:rStyle w:val="StyleUnderline"/>
          <w:rFonts w:ascii="Calibri" w:hAnsi="Calibri" w:eastAsia="Calibri" w:cs="Calibri"/>
        </w:rPr>
        <w:t xml:space="preserve"> without necessarily implying racist sentiment</w:t>
      </w:r>
      <w:r w:rsidRPr="1834D9D9" w:rsidR="1834D9D9">
        <w:rPr>
          <w:sz w:val="16"/>
          <w:szCs w:val="16"/>
        </w:rPr>
        <w:t xml:space="preserve">. Of course, classificatory labels such as ‘White’ and ‘non-White’ are often unhelpful and even meaningless. Indeed, </w:t>
      </w:r>
      <w:proofErr w:type="spellStart"/>
      <w:r w:rsidRPr="1834D9D9" w:rsidR="1834D9D9">
        <w:rPr>
          <w:sz w:val="16"/>
          <w:szCs w:val="16"/>
        </w:rPr>
        <w:t>Homi</w:t>
      </w:r>
      <w:proofErr w:type="spellEnd"/>
      <w:r w:rsidRPr="1834D9D9" w:rsidR="1834D9D9">
        <w:rPr>
          <w:sz w:val="16"/>
          <w:szCs w:val="16"/>
        </w:rPr>
        <w:t xml:space="preserve"> </w:t>
      </w:r>
      <w:proofErr w:type="spellStart"/>
      <w:r w:rsidRPr="1834D9D9" w:rsidR="1834D9D9">
        <w:rPr>
          <w:sz w:val="16"/>
          <w:szCs w:val="16"/>
        </w:rPr>
        <w:t>Bhabha</w:t>
      </w:r>
      <w:proofErr w:type="spellEnd"/>
      <w:r w:rsidRPr="1834D9D9" w:rsidR="1834D9D9">
        <w:rPr>
          <w:sz w:val="16"/>
          <w:szCs w:val="16"/>
        </w:rPr>
        <w:t xml:space="preserve"> challenges neat delineations between cultures on the basis that they exist in a state of perennial ‘</w:t>
      </w:r>
      <w:proofErr w:type="spellStart"/>
      <w:r w:rsidRPr="1834D9D9" w:rsidR="1834D9D9">
        <w:rPr>
          <w:sz w:val="16"/>
          <w:szCs w:val="16"/>
        </w:rPr>
        <w:t>mixedness</w:t>
      </w:r>
      <w:proofErr w:type="spellEnd"/>
      <w:r w:rsidRPr="1834D9D9" w:rsidR="1834D9D9">
        <w:rPr>
          <w:sz w:val="16"/>
          <w:szCs w:val="16"/>
        </w:rPr>
        <w:t>’. 75 Yet identities are frequently and crudely contrasted with others and, to reaffirm, American images of China (racial or otherwise) need not be informed and/or sophisticated to circulate. What is important is that they do circulate, with the capacity to represent selected realities about China and its people.</w:t>
      </w:r>
    </w:p>
    <w:p xmlns:wp14="http://schemas.microsoft.com/office/word/2010/wordml" w:rsidRPr="00925549" w:rsidR="00156D69" w:rsidP="00156D69" w:rsidRDefault="00156D69" w14:paraId="17EAF698" wp14:textId="77777777">
      <w:pPr>
        <w:rPr>
          <w:sz w:val="16"/>
        </w:rPr>
      </w:pPr>
      <w:r w:rsidRPr="1834D9D9" w:rsidR="1834D9D9">
        <w:rPr>
          <w:sz w:val="16"/>
          <w:szCs w:val="16"/>
        </w:rPr>
        <w:t>This analysis also demonstrates the historical persistence of embedded understandings – even into the twenty-</w:t>
      </w:r>
      <w:r w:rsidRPr="1834D9D9" w:rsidR="1834D9D9">
        <w:rPr>
          <w:sz w:val="16"/>
          <w:szCs w:val="16"/>
        </w:rPr>
        <w:t xml:space="preserve"> first century – that </w:t>
      </w:r>
      <w:r w:rsidRPr="1834D9D9" w:rsidR="1834D9D9">
        <w:rPr>
          <w:rStyle w:val="StyleUnderline"/>
          <w:rFonts w:ascii="Calibri" w:hAnsi="Calibri" w:eastAsia="Calibri" w:cs="Calibri"/>
        </w:rPr>
        <w:t>China represents a cultural inferior of the United States</w:t>
      </w:r>
      <w:r w:rsidRPr="1834D9D9" w:rsidR="1834D9D9">
        <w:rPr>
          <w:sz w:val="16"/>
          <w:szCs w:val="16"/>
        </w:rPr>
        <w:t xml:space="preserve">. Such perceptions have not been unique, uniform or timeless, yet, as Michael Shapiro observes, </w:t>
      </w:r>
      <w:r w:rsidRPr="1834D9D9" w:rsidR="1834D9D9">
        <w:rPr>
          <w:rStyle w:val="StyleUnderline"/>
          <w:rFonts w:ascii="Calibri" w:hAnsi="Calibri" w:eastAsia="Calibri" w:cs="Calibri"/>
        </w:rPr>
        <w:t xml:space="preserve">the process of making others foreign most commonly ensures their status as </w:t>
      </w:r>
      <w:r w:rsidRPr="1834D9D9" w:rsidR="1834D9D9">
        <w:rPr>
          <w:rStyle w:val="Emphasis"/>
        </w:rPr>
        <w:t>less-than-equal subjects</w:t>
      </w:r>
      <w:r w:rsidRPr="1834D9D9" w:rsidR="1834D9D9">
        <w:rPr>
          <w:sz w:val="16"/>
          <w:szCs w:val="16"/>
        </w:rPr>
        <w:t xml:space="preserve">. 76 </w:t>
      </w:r>
      <w:proofErr w:type="spellStart"/>
      <w:r w:rsidRPr="1834D9D9" w:rsidR="1834D9D9">
        <w:rPr>
          <w:sz w:val="16"/>
          <w:szCs w:val="16"/>
        </w:rPr>
        <w:t>Ikechi</w:t>
      </w:r>
      <w:proofErr w:type="spellEnd"/>
      <w:r w:rsidRPr="1834D9D9" w:rsidR="1834D9D9">
        <w:rPr>
          <w:sz w:val="16"/>
          <w:szCs w:val="16"/>
        </w:rPr>
        <w:t xml:space="preserve"> </w:t>
      </w:r>
      <w:proofErr w:type="spellStart"/>
      <w:r w:rsidRPr="1834D9D9" w:rsidR="1834D9D9">
        <w:rPr>
          <w:sz w:val="16"/>
          <w:szCs w:val="16"/>
        </w:rPr>
        <w:t>Mgbeoji</w:t>
      </w:r>
      <w:proofErr w:type="spellEnd"/>
      <w:r w:rsidRPr="1834D9D9" w:rsidR="1834D9D9">
        <w:rPr>
          <w:sz w:val="16"/>
          <w:szCs w:val="16"/>
        </w:rPr>
        <w:t xml:space="preserve"> argues that </w:t>
      </w:r>
      <w:r w:rsidRPr="1834D9D9" w:rsidR="1834D9D9">
        <w:rPr>
          <w:rStyle w:val="StyleUnderline"/>
          <w:rFonts w:ascii="Calibri" w:hAnsi="Calibri" w:eastAsia="Calibri" w:cs="Calibri"/>
        </w:rPr>
        <w:t>Western</w:t>
      </w:r>
      <w:r w:rsidRPr="1834D9D9" w:rsidR="1834D9D9">
        <w:rPr>
          <w:sz w:val="16"/>
          <w:szCs w:val="16"/>
        </w:rPr>
        <w:t xml:space="preserve"> (particularly European) </w:t>
      </w:r>
      <w:r w:rsidRPr="1834D9D9" w:rsidR="1834D9D9">
        <w:rPr>
          <w:rStyle w:val="StyleUnderline"/>
          <w:rFonts w:ascii="Calibri" w:hAnsi="Calibri" w:eastAsia="Calibri" w:cs="Calibri"/>
        </w:rPr>
        <w:t xml:space="preserve">colonialism habitually propagated the truth that the only route for the non-West to become less inferior was to </w:t>
      </w:r>
      <w:r w:rsidRPr="1834D9D9" w:rsidR="1834D9D9">
        <w:rPr>
          <w:rStyle w:val="Emphasis"/>
        </w:rPr>
        <w:t>aspire to the standards of the West</w:t>
      </w:r>
      <w:r w:rsidRPr="1834D9D9" w:rsidR="1834D9D9">
        <w:rPr>
          <w:sz w:val="16"/>
          <w:szCs w:val="16"/>
        </w:rPr>
        <w:t>. 77 A comparable dynamic is revealed throughout the chapters that follow, through ingrained expectations that China must lessen its imagined inferiority by conforming to American expectations.</w:t>
      </w:r>
    </w:p>
    <w:p xmlns:wp14="http://schemas.microsoft.com/office/word/2010/wordml" w:rsidRPr="00925549" w:rsidR="00156D69" w:rsidP="00156D69" w:rsidRDefault="00156D69" w14:paraId="30902844" wp14:textId="77777777">
      <w:pPr>
        <w:rPr>
          <w:sz w:val="16"/>
        </w:rPr>
      </w:pPr>
      <w:r w:rsidRPr="1834D9D9" w:rsidR="1834D9D9">
        <w:rPr>
          <w:sz w:val="16"/>
          <w:szCs w:val="16"/>
        </w:rPr>
        <w:t xml:space="preserve">In this sense, </w:t>
      </w:r>
      <w:r w:rsidRPr="1834D9D9" w:rsidR="1834D9D9">
        <w:rPr>
          <w:rStyle w:val="StyleUnderline"/>
          <w:rFonts w:ascii="Calibri" w:hAnsi="Calibri" w:eastAsia="Calibri" w:cs="Calibri"/>
        </w:rPr>
        <w:t xml:space="preserve">American images of China have often been </w:t>
      </w:r>
      <w:r w:rsidRPr="1834D9D9" w:rsidR="1834D9D9">
        <w:rPr>
          <w:rStyle w:val="Emphasis"/>
        </w:rPr>
        <w:t>produced within a paternalistic structure</w:t>
      </w:r>
      <w:r w:rsidRPr="1834D9D9" w:rsidR="1834D9D9">
        <w:rPr>
          <w:rStyle w:val="StyleUnderline"/>
          <w:rFonts w:ascii="Calibri" w:hAnsi="Calibri" w:eastAsia="Calibri" w:cs="Calibri"/>
        </w:rPr>
        <w:t>, wherein the actions of the latter as the parental authority are understood to represent the best interests of the former</w:t>
      </w:r>
      <w:r w:rsidRPr="1834D9D9" w:rsidR="1834D9D9">
        <w:rPr>
          <w:sz w:val="16"/>
          <w:szCs w:val="16"/>
        </w:rPr>
        <w:t xml:space="preserve">. 78 </w:t>
      </w:r>
      <w:r w:rsidRPr="1834D9D9" w:rsidR="1834D9D9">
        <w:rPr>
          <w:rStyle w:val="StyleUnderline"/>
          <w:rFonts w:ascii="Calibri" w:hAnsi="Calibri" w:eastAsia="Calibri" w:cs="Calibri"/>
        </w:rPr>
        <w:t xml:space="preserve">These enduring assumptions are explained in part with reference to implicit </w:t>
      </w:r>
      <w:r w:rsidRPr="1834D9D9" w:rsidR="1834D9D9">
        <w:rPr>
          <w:rStyle w:val="Emphasis"/>
        </w:rPr>
        <w:t>American understandings of ‘exceptionalism’</w:t>
      </w:r>
      <w:r w:rsidRPr="1834D9D9" w:rsidR="1834D9D9">
        <w:rPr>
          <w:rStyle w:val="StyleUnderline"/>
          <w:rFonts w:ascii="Calibri" w:hAnsi="Calibri" w:eastAsia="Calibri" w:cs="Calibri"/>
        </w:rPr>
        <w:t xml:space="preserve">, and of the </w:t>
      </w:r>
      <w:r w:rsidRPr="1834D9D9" w:rsidR="1834D9D9">
        <w:rPr>
          <w:rStyle w:val="Emphasis"/>
        </w:rPr>
        <w:t>United States as a ‘redeemer nation’</w:t>
      </w:r>
      <w:r w:rsidRPr="1834D9D9" w:rsidR="1834D9D9">
        <w:rPr>
          <w:rStyle w:val="StyleUnderline"/>
          <w:rFonts w:ascii="Calibri" w:hAnsi="Calibri" w:eastAsia="Calibri" w:cs="Calibri"/>
        </w:rPr>
        <w:t xml:space="preserve"> with a responsibility to </w:t>
      </w:r>
      <w:r w:rsidRPr="1834D9D9" w:rsidR="1834D9D9">
        <w:rPr>
          <w:rStyle w:val="Emphasis"/>
        </w:rPr>
        <w:t>advance its Enlightenment values</w:t>
      </w:r>
      <w:r w:rsidRPr="1834D9D9" w:rsidR="1834D9D9">
        <w:rPr>
          <w:rStyle w:val="StyleUnderline"/>
          <w:rFonts w:ascii="Calibri" w:hAnsi="Calibri" w:eastAsia="Calibri" w:cs="Calibri"/>
        </w:rPr>
        <w:t xml:space="preserve"> abroad</w:t>
      </w:r>
      <w:r w:rsidRPr="1834D9D9" w:rsidR="1834D9D9">
        <w:rPr>
          <w:sz w:val="16"/>
          <w:szCs w:val="16"/>
        </w:rPr>
        <w:t xml:space="preserve">. 79 American governmental papers, notes Bruce </w:t>
      </w:r>
      <w:proofErr w:type="spellStart"/>
      <w:r w:rsidRPr="1834D9D9" w:rsidR="1834D9D9">
        <w:rPr>
          <w:sz w:val="16"/>
          <w:szCs w:val="16"/>
        </w:rPr>
        <w:t>Kuklick</w:t>
      </w:r>
      <w:proofErr w:type="spellEnd"/>
      <w:r w:rsidRPr="1834D9D9" w:rsidR="1834D9D9">
        <w:rPr>
          <w:sz w:val="16"/>
          <w:szCs w:val="16"/>
        </w:rPr>
        <w:t xml:space="preserve">, have always advanced a vision of the world rooted in Protestantism and the Enlightenment. 80 In this analysis, </w:t>
      </w:r>
      <w:r w:rsidRPr="1834D9D9" w:rsidR="1834D9D9">
        <w:rPr>
          <w:rStyle w:val="StyleUnderline"/>
          <w:rFonts w:ascii="Calibri" w:hAnsi="Calibri" w:eastAsia="Calibri" w:cs="Calibri"/>
        </w:rPr>
        <w:t xml:space="preserve">American exceptionalism is most emphatically demonstrated by the </w:t>
      </w:r>
      <w:r w:rsidRPr="1834D9D9" w:rsidR="1834D9D9">
        <w:rPr>
          <w:rStyle w:val="Emphasis"/>
        </w:rPr>
        <w:t>construction of China through negation</w:t>
      </w:r>
      <w:r w:rsidRPr="1834D9D9" w:rsidR="1834D9D9">
        <w:rPr>
          <w:rStyle w:val="StyleUnderline"/>
          <w:rFonts w:ascii="Calibri" w:hAnsi="Calibri" w:eastAsia="Calibri" w:cs="Calibri"/>
        </w:rPr>
        <w:t xml:space="preserve">, a strategy used to deny the history of foreign others and </w:t>
      </w:r>
      <w:r w:rsidRPr="1834D9D9" w:rsidR="1834D9D9">
        <w:rPr>
          <w:rStyle w:val="Emphasis"/>
        </w:rPr>
        <w:t>construct (or deconstruct) their geographies as a blank spaces</w:t>
      </w:r>
      <w:r w:rsidRPr="1834D9D9" w:rsidR="1834D9D9">
        <w:rPr>
          <w:rStyle w:val="StyleUnderline"/>
          <w:rFonts w:ascii="Calibri" w:hAnsi="Calibri" w:eastAsia="Calibri" w:cs="Calibri"/>
        </w:rPr>
        <w:t xml:space="preserve">, or </w:t>
      </w:r>
      <w:r w:rsidRPr="1834D9D9" w:rsidR="1834D9D9">
        <w:rPr>
          <w:rStyle w:val="Emphasis"/>
        </w:rPr>
        <w:t>tabula rasas, waiting to be filled</w:t>
      </w:r>
      <w:r w:rsidRPr="1834D9D9" w:rsidR="1834D9D9">
        <w:rPr>
          <w:sz w:val="16"/>
          <w:szCs w:val="16"/>
        </w:rPr>
        <w:t>. 81</w:t>
      </w:r>
    </w:p>
    <w:p xmlns:wp14="http://schemas.microsoft.com/office/word/2010/wordml" w:rsidRPr="00925549" w:rsidR="00156D69" w:rsidP="00156D69" w:rsidRDefault="00156D69" w14:paraId="6B5116A3" wp14:textId="77777777">
      <w:pPr>
        <w:rPr>
          <w:sz w:val="16"/>
        </w:rPr>
      </w:pPr>
      <w:r w:rsidRPr="1834D9D9" w:rsidR="1834D9D9">
        <w:rPr>
          <w:sz w:val="16"/>
          <w:szCs w:val="16"/>
        </w:rPr>
        <w:t xml:space="preserve">Ultimately, it is demonstrated that </w:t>
      </w:r>
      <w:r w:rsidRPr="1834D9D9" w:rsidR="1834D9D9">
        <w:rPr>
          <w:rStyle w:val="StyleUnderline"/>
          <w:rFonts w:ascii="Calibri" w:hAnsi="Calibri" w:eastAsia="Calibri" w:cs="Calibri"/>
        </w:rPr>
        <w:t>across the history of Sino-US relations particular discourses of China</w:t>
      </w:r>
      <w:r w:rsidRPr="1834D9D9" w:rsidR="1834D9D9">
        <w:rPr>
          <w:sz w:val="16"/>
          <w:szCs w:val="16"/>
        </w:rPr>
        <w:t xml:space="preserve">, like those outlined above, </w:t>
      </w:r>
      <w:r w:rsidRPr="1834D9D9" w:rsidR="1834D9D9">
        <w:rPr>
          <w:rStyle w:val="StyleUnderline"/>
          <w:rFonts w:ascii="Calibri" w:hAnsi="Calibri" w:eastAsia="Calibri" w:cs="Calibri"/>
        </w:rPr>
        <w:t xml:space="preserve">have become </w:t>
      </w:r>
      <w:proofErr w:type="spellStart"/>
      <w:r w:rsidRPr="1834D9D9" w:rsidR="1834D9D9">
        <w:rPr>
          <w:rStyle w:val="Emphasis"/>
        </w:rPr>
        <w:t>naturalised</w:t>
      </w:r>
      <w:proofErr w:type="spellEnd"/>
      <w:r w:rsidRPr="1834D9D9" w:rsidR="1834D9D9">
        <w:rPr>
          <w:rStyle w:val="Emphasis"/>
        </w:rPr>
        <w:t xml:space="preserve"> statements of fact</w:t>
      </w:r>
      <w:r w:rsidRPr="1834D9D9" w:rsidR="1834D9D9">
        <w:rPr>
          <w:rStyle w:val="StyleUnderline"/>
          <w:rFonts w:ascii="Calibri" w:hAnsi="Calibri" w:eastAsia="Calibri" w:cs="Calibri"/>
        </w:rPr>
        <w:t xml:space="preserve"> and </w:t>
      </w:r>
      <w:r w:rsidRPr="1834D9D9" w:rsidR="1834D9D9">
        <w:rPr>
          <w:rStyle w:val="Emphasis"/>
        </w:rPr>
        <w:t>accepted simply as what is</w:t>
      </w:r>
      <w:r w:rsidRPr="1834D9D9" w:rsidR="1834D9D9">
        <w:rPr>
          <w:sz w:val="16"/>
          <w:szCs w:val="16"/>
        </w:rPr>
        <w:t xml:space="preserve">. 82 </w:t>
      </w:r>
      <w:r w:rsidRPr="1834D9D9" w:rsidR="1834D9D9">
        <w:rPr>
          <w:rStyle w:val="StyleUnderline"/>
          <w:rFonts w:ascii="Calibri" w:hAnsi="Calibri" w:eastAsia="Calibri" w:cs="Calibri"/>
        </w:rPr>
        <w:t xml:space="preserve">This has </w:t>
      </w:r>
      <w:r w:rsidRPr="1834D9D9" w:rsidR="1834D9D9">
        <w:rPr>
          <w:rStyle w:val="Emphasis"/>
        </w:rPr>
        <w:t>generated common sense</w:t>
      </w:r>
      <w:r w:rsidRPr="1834D9D9" w:rsidR="1834D9D9">
        <w:rPr>
          <w:rStyle w:val="StyleUnderline"/>
          <w:rFonts w:ascii="Calibri" w:hAnsi="Calibri" w:eastAsia="Calibri" w:cs="Calibri"/>
        </w:rPr>
        <w:t xml:space="preserve">, a form of knowledge that goes </w:t>
      </w:r>
      <w:r w:rsidRPr="1834D9D9" w:rsidR="1834D9D9">
        <w:rPr>
          <w:rStyle w:val="Emphasis"/>
        </w:rPr>
        <w:t>unquestioned</w:t>
      </w:r>
      <w:r w:rsidRPr="1834D9D9" w:rsidR="1834D9D9">
        <w:rPr>
          <w:rStyle w:val="StyleUnderline"/>
          <w:rFonts w:ascii="Calibri" w:hAnsi="Calibri" w:eastAsia="Calibri" w:cs="Calibri"/>
        </w:rPr>
        <w:t xml:space="preserve"> since it is assumed to be a true reflection of reality</w:t>
      </w:r>
      <w:r w:rsidRPr="1834D9D9" w:rsidR="1834D9D9">
        <w:rPr>
          <w:sz w:val="16"/>
          <w:szCs w:val="16"/>
        </w:rPr>
        <w:t xml:space="preserve">. 83 </w:t>
      </w:r>
      <w:r w:rsidRPr="1834D9D9" w:rsidR="1834D9D9">
        <w:rPr>
          <w:rStyle w:val="StyleUnderline"/>
          <w:rFonts w:ascii="Calibri" w:hAnsi="Calibri" w:eastAsia="Calibri" w:cs="Calibri"/>
        </w:rPr>
        <w:t xml:space="preserve">Common sense knowledges are almost </w:t>
      </w:r>
      <w:r w:rsidRPr="1834D9D9" w:rsidR="1834D9D9">
        <w:rPr>
          <w:rStyle w:val="Emphasis"/>
        </w:rPr>
        <w:t>unconsciously reproduced</w:t>
      </w:r>
      <w:r w:rsidRPr="1834D9D9" w:rsidR="1834D9D9">
        <w:rPr>
          <w:rStyle w:val="StyleUnderline"/>
          <w:rFonts w:ascii="Calibri" w:hAnsi="Calibri" w:eastAsia="Calibri" w:cs="Calibri"/>
        </w:rPr>
        <w:t xml:space="preserve"> and </w:t>
      </w:r>
      <w:r w:rsidRPr="1834D9D9" w:rsidR="1834D9D9">
        <w:rPr>
          <w:rStyle w:val="Emphasis"/>
        </w:rPr>
        <w:t xml:space="preserve">rarely </w:t>
      </w:r>
      <w:proofErr w:type="spellStart"/>
      <w:r w:rsidRPr="1834D9D9" w:rsidR="1834D9D9">
        <w:rPr>
          <w:rStyle w:val="Emphasis"/>
        </w:rPr>
        <w:t>scrutinised</w:t>
      </w:r>
      <w:proofErr w:type="spellEnd"/>
      <w:r w:rsidRPr="1834D9D9" w:rsidR="1834D9D9">
        <w:rPr>
          <w:rStyle w:val="Emphasis"/>
        </w:rPr>
        <w:t xml:space="preserve"> or challenged</w:t>
      </w:r>
      <w:r w:rsidRPr="1834D9D9" w:rsidR="1834D9D9">
        <w:rPr>
          <w:sz w:val="16"/>
          <w:szCs w:val="16"/>
        </w:rPr>
        <w:t>. 84 This was evident throughout much of the late nineteenth century and during the early Cold War, for example, when Threatening China seemingly posed a danger to White America (see Chapters 2 and 3 respectively).</w:t>
      </w:r>
    </w:p>
    <w:p xmlns:wp14="http://schemas.microsoft.com/office/word/2010/wordml" w:rsidRPr="00925549" w:rsidR="00156D69" w:rsidP="00156D69" w:rsidRDefault="00156D69" w14:paraId="40C98F7B" wp14:textId="77777777">
      <w:pPr>
        <w:rPr>
          <w:sz w:val="16"/>
        </w:rPr>
      </w:pPr>
      <w:r w:rsidRPr="1834D9D9" w:rsidR="1834D9D9">
        <w:rPr>
          <w:rStyle w:val="StyleUnderline"/>
          <w:rFonts w:ascii="Calibri" w:hAnsi="Calibri" w:eastAsia="Calibri" w:cs="Calibri"/>
        </w:rPr>
        <w:t xml:space="preserve">The </w:t>
      </w:r>
      <w:proofErr w:type="spellStart"/>
      <w:r w:rsidRPr="1834D9D9" w:rsidR="1834D9D9">
        <w:rPr>
          <w:rStyle w:val="StyleUnderline"/>
          <w:rFonts w:ascii="Calibri" w:hAnsi="Calibri" w:eastAsia="Calibri" w:cs="Calibri"/>
        </w:rPr>
        <w:t>naturalisation</w:t>
      </w:r>
      <w:proofErr w:type="spellEnd"/>
      <w:r w:rsidRPr="1834D9D9" w:rsidR="1834D9D9">
        <w:rPr>
          <w:rStyle w:val="StyleUnderline"/>
          <w:rFonts w:ascii="Calibri" w:hAnsi="Calibri" w:eastAsia="Calibri" w:cs="Calibri"/>
        </w:rPr>
        <w:t xml:space="preserve"> of discourses means that they have </w:t>
      </w:r>
      <w:r w:rsidRPr="1834D9D9" w:rsidR="1834D9D9">
        <w:rPr>
          <w:rStyle w:val="Emphasis"/>
        </w:rPr>
        <w:t>never been free or unrestricted</w:t>
      </w:r>
      <w:r w:rsidRPr="1834D9D9" w:rsidR="1834D9D9">
        <w:rPr>
          <w:rStyle w:val="StyleUnderline"/>
          <w:rFonts w:ascii="Calibri" w:hAnsi="Calibri" w:eastAsia="Calibri" w:cs="Calibri"/>
        </w:rPr>
        <w:t xml:space="preserve">, but, rather, </w:t>
      </w:r>
      <w:proofErr w:type="spellStart"/>
      <w:r w:rsidRPr="1834D9D9" w:rsidR="1834D9D9">
        <w:rPr>
          <w:rStyle w:val="Emphasis"/>
        </w:rPr>
        <w:t>moulded</w:t>
      </w:r>
      <w:proofErr w:type="spellEnd"/>
      <w:r w:rsidRPr="1834D9D9" w:rsidR="1834D9D9">
        <w:rPr>
          <w:rStyle w:val="Emphasis"/>
        </w:rPr>
        <w:t xml:space="preserve"> and constrained</w:t>
      </w:r>
      <w:r w:rsidRPr="1834D9D9" w:rsidR="1834D9D9">
        <w:rPr>
          <w:rStyle w:val="StyleUnderline"/>
          <w:rFonts w:ascii="Calibri" w:hAnsi="Calibri" w:eastAsia="Calibri" w:cs="Calibri"/>
        </w:rPr>
        <w:t xml:space="preserve"> as the product of systemic regulations which </w:t>
      </w:r>
      <w:r w:rsidRPr="1834D9D9" w:rsidR="1834D9D9">
        <w:rPr>
          <w:rStyle w:val="Emphasis"/>
        </w:rPr>
        <w:t>promote selected ideas and suppress others</w:t>
      </w:r>
      <w:r w:rsidRPr="1834D9D9" w:rsidR="1834D9D9">
        <w:rPr>
          <w:sz w:val="16"/>
          <w:szCs w:val="16"/>
        </w:rPr>
        <w:t xml:space="preserve">. 85 </w:t>
      </w:r>
      <w:r w:rsidRPr="1834D9D9" w:rsidR="1834D9D9">
        <w:rPr>
          <w:rStyle w:val="StyleUnderline"/>
          <w:rFonts w:ascii="Calibri" w:hAnsi="Calibri" w:eastAsia="Calibri" w:cs="Calibri"/>
        </w:rPr>
        <w:t xml:space="preserve">Foucault refers to these regulations as </w:t>
      </w:r>
      <w:r w:rsidRPr="1834D9D9" w:rsidR="1834D9D9">
        <w:rPr>
          <w:rStyle w:val="Emphasis"/>
        </w:rPr>
        <w:t>societal ‘rules of exclusion’</w:t>
      </w:r>
      <w:r w:rsidRPr="1834D9D9" w:rsidR="1834D9D9">
        <w:rPr>
          <w:sz w:val="16"/>
          <w:szCs w:val="16"/>
        </w:rPr>
        <w:t xml:space="preserve">. 86 </w:t>
      </w:r>
      <w:r w:rsidRPr="1834D9D9" w:rsidR="1834D9D9">
        <w:rPr>
          <w:rStyle w:val="StyleUnderline"/>
          <w:rFonts w:ascii="Calibri" w:hAnsi="Calibri" w:eastAsia="Calibri" w:cs="Calibri"/>
        </w:rPr>
        <w:t>This</w:t>
      </w:r>
      <w:r w:rsidRPr="1834D9D9" w:rsidR="1834D9D9">
        <w:rPr>
          <w:rStyle w:val="StyleUnderline"/>
          <w:rFonts w:ascii="Calibri" w:hAnsi="Calibri" w:eastAsia="Calibri" w:cs="Calibri"/>
        </w:rPr>
        <w:t xml:space="preserve"> ensures that discourse is always ‘</w:t>
      </w:r>
      <w:r w:rsidRPr="1834D9D9" w:rsidR="1834D9D9">
        <w:rPr>
          <w:rStyle w:val="Emphasis"/>
        </w:rPr>
        <w:t xml:space="preserve">controlled, selected [and] </w:t>
      </w:r>
      <w:proofErr w:type="spellStart"/>
      <w:r w:rsidRPr="1834D9D9" w:rsidR="1834D9D9">
        <w:rPr>
          <w:rStyle w:val="Emphasis"/>
        </w:rPr>
        <w:t>organised</w:t>
      </w:r>
      <w:proofErr w:type="spellEnd"/>
      <w:r w:rsidRPr="1834D9D9" w:rsidR="1834D9D9">
        <w:rPr>
          <w:rStyle w:val="Emphasis"/>
        </w:rPr>
        <w:t>’</w:t>
      </w:r>
      <w:r w:rsidRPr="1834D9D9" w:rsidR="1834D9D9">
        <w:rPr>
          <w:rStyle w:val="StyleUnderline"/>
          <w:rFonts w:ascii="Calibri" w:hAnsi="Calibri" w:eastAsia="Calibri" w:cs="Calibri"/>
        </w:rPr>
        <w:t xml:space="preserve"> so that the ideas of some are accepted, whereas those of others are </w:t>
      </w:r>
      <w:r w:rsidRPr="1834D9D9" w:rsidR="1834D9D9">
        <w:rPr>
          <w:rStyle w:val="Emphasis"/>
        </w:rPr>
        <w:t>ignored or rejected</w:t>
      </w:r>
      <w:r w:rsidRPr="1834D9D9" w:rsidR="1834D9D9">
        <w:rPr>
          <w:rStyle w:val="StyleUnderline"/>
          <w:rFonts w:ascii="Calibri" w:hAnsi="Calibri" w:eastAsia="Calibri" w:cs="Calibri"/>
        </w:rPr>
        <w:t xml:space="preserve"> and considered beyond the lines of acceptable argument</w:t>
      </w:r>
      <w:r w:rsidRPr="1834D9D9" w:rsidR="1834D9D9">
        <w:rPr>
          <w:sz w:val="16"/>
          <w:szCs w:val="16"/>
        </w:rPr>
        <w:t>. 87 Walter Lippmann put it another way, suggesting that ‘</w:t>
      </w:r>
      <w:r w:rsidRPr="1834D9D9" w:rsidR="1834D9D9">
        <w:rPr>
          <w:rStyle w:val="StyleUnderline"/>
          <w:rFonts w:ascii="Calibri" w:hAnsi="Calibri" w:eastAsia="Calibri" w:cs="Calibri"/>
        </w:rPr>
        <w:t xml:space="preserve">in the great blooming, buzzing confusion of the outer world </w:t>
      </w:r>
      <w:r w:rsidRPr="1834D9D9" w:rsidR="1834D9D9">
        <w:rPr>
          <w:rStyle w:val="Emphasis"/>
        </w:rPr>
        <w:t>we pick out what our culture has already defined for us’</w:t>
      </w:r>
      <w:r w:rsidRPr="1834D9D9" w:rsidR="1834D9D9">
        <w:rPr>
          <w:sz w:val="16"/>
          <w:szCs w:val="16"/>
        </w:rPr>
        <w:t>. 88</w:t>
      </w:r>
      <w:proofErr w:type="gramStart"/>
      <w:proofErr w:type="gramEnd"/>
    </w:p>
    <w:p xmlns:wp14="http://schemas.microsoft.com/office/word/2010/wordml" w:rsidRPr="00925549" w:rsidR="00156D69" w:rsidP="00156D69" w:rsidRDefault="00156D69" w14:paraId="5C85ADCA" wp14:textId="77777777">
      <w:pPr>
        <w:rPr>
          <w:sz w:val="16"/>
        </w:rPr>
      </w:pPr>
      <w:r w:rsidRPr="1834D9D9" w:rsidR="1834D9D9">
        <w:rPr>
          <w:rStyle w:val="StyleUnderline"/>
          <w:rFonts w:ascii="Calibri" w:hAnsi="Calibri" w:eastAsia="Calibri" w:cs="Calibri"/>
        </w:rPr>
        <w:t xml:space="preserve">As certain discourses of China have been </w:t>
      </w:r>
      <w:r w:rsidRPr="1834D9D9" w:rsidR="1834D9D9">
        <w:rPr>
          <w:rStyle w:val="Emphasis"/>
        </w:rPr>
        <w:t>promoted as common sense</w:t>
      </w:r>
      <w:r w:rsidRPr="1834D9D9" w:rsidR="1834D9D9">
        <w:rPr>
          <w:rStyle w:val="StyleUnderline"/>
          <w:rFonts w:ascii="Calibri" w:hAnsi="Calibri" w:eastAsia="Calibri" w:cs="Calibri"/>
        </w:rPr>
        <w:t xml:space="preserve">, others have inevitably been </w:t>
      </w:r>
      <w:proofErr w:type="spellStart"/>
      <w:r w:rsidRPr="1834D9D9" w:rsidR="1834D9D9">
        <w:rPr>
          <w:rStyle w:val="Emphasis"/>
        </w:rPr>
        <w:t>marginalised</w:t>
      </w:r>
      <w:proofErr w:type="spellEnd"/>
      <w:r w:rsidRPr="1834D9D9" w:rsidR="1834D9D9">
        <w:rPr>
          <w:rStyle w:val="Emphasis"/>
        </w:rPr>
        <w:t xml:space="preserve"> and silenced</w:t>
      </w:r>
      <w:r w:rsidRPr="1834D9D9" w:rsidR="1834D9D9">
        <w:rPr>
          <w:sz w:val="16"/>
          <w:szCs w:val="16"/>
        </w:rPr>
        <w:t xml:space="preserve">. For much of the Cold War, for example, discourses of Opportunity and </w:t>
      </w:r>
      <w:proofErr w:type="spellStart"/>
      <w:r w:rsidRPr="1834D9D9" w:rsidR="1834D9D9">
        <w:rPr>
          <w:sz w:val="16"/>
          <w:szCs w:val="16"/>
        </w:rPr>
        <w:t>Idealised</w:t>
      </w:r>
      <w:proofErr w:type="spellEnd"/>
      <w:r w:rsidRPr="1834D9D9" w:rsidR="1834D9D9">
        <w:rPr>
          <w:sz w:val="16"/>
          <w:szCs w:val="16"/>
        </w:rPr>
        <w:t xml:space="preserve"> China were subdued within American imaginations as Threatening and </w:t>
      </w:r>
      <w:proofErr w:type="spellStart"/>
      <w:r w:rsidRPr="1834D9D9" w:rsidR="1834D9D9">
        <w:rPr>
          <w:sz w:val="16"/>
          <w:szCs w:val="16"/>
        </w:rPr>
        <w:t>Uncivilised</w:t>
      </w:r>
      <w:proofErr w:type="spellEnd"/>
      <w:r w:rsidRPr="1834D9D9" w:rsidR="1834D9D9">
        <w:rPr>
          <w:sz w:val="16"/>
          <w:szCs w:val="16"/>
        </w:rPr>
        <w:t xml:space="preserve"> China became dominant. Yet </w:t>
      </w:r>
      <w:r w:rsidRPr="1834D9D9" w:rsidR="1834D9D9">
        <w:rPr>
          <w:rStyle w:val="StyleUnderline"/>
          <w:rFonts w:ascii="Calibri" w:hAnsi="Calibri" w:eastAsia="Calibri" w:cs="Calibri"/>
        </w:rPr>
        <w:t xml:space="preserve">discourse is a site from which </w:t>
      </w:r>
      <w:r w:rsidRPr="1834D9D9" w:rsidR="1834D9D9">
        <w:rPr>
          <w:rStyle w:val="Emphasis"/>
        </w:rPr>
        <w:t>power can be challenged and undermined</w:t>
      </w:r>
      <w:r w:rsidRPr="1834D9D9" w:rsidR="1834D9D9">
        <w:rPr>
          <w:rStyle w:val="StyleUnderline"/>
          <w:rFonts w:ascii="Calibri" w:hAnsi="Calibri" w:eastAsia="Calibri" w:cs="Calibri"/>
        </w:rPr>
        <w:t xml:space="preserve">, meaning the logic that discourses of China claim to advance can </w:t>
      </w:r>
      <w:r w:rsidRPr="1834D9D9" w:rsidR="1834D9D9">
        <w:rPr>
          <w:rStyle w:val="Emphasis"/>
        </w:rPr>
        <w:t>always be questioned and opposed</w:t>
      </w:r>
      <w:r w:rsidRPr="1834D9D9" w:rsidR="1834D9D9">
        <w:rPr>
          <w:sz w:val="16"/>
          <w:szCs w:val="16"/>
        </w:rPr>
        <w:t xml:space="preserve">. 89 </w:t>
      </w:r>
      <w:r w:rsidRPr="1834D9D9" w:rsidR="1834D9D9">
        <w:rPr>
          <w:rStyle w:val="StyleUnderline"/>
          <w:rFonts w:ascii="Calibri" w:hAnsi="Calibri" w:eastAsia="Calibri" w:cs="Calibri"/>
        </w:rPr>
        <w:t>‘[W]here there is power,’ argued Foucault, ‘</w:t>
      </w:r>
      <w:r w:rsidRPr="1834D9D9" w:rsidR="1834D9D9">
        <w:rPr>
          <w:rStyle w:val="Emphasis"/>
        </w:rPr>
        <w:t>there is resistance’</w:t>
      </w:r>
      <w:r w:rsidRPr="1834D9D9" w:rsidR="1834D9D9">
        <w:rPr>
          <w:sz w:val="16"/>
          <w:szCs w:val="16"/>
        </w:rPr>
        <w:t xml:space="preserve">. 90 Resistance is a highly contested concept, especially within postcolonial IR, but here </w:t>
      </w:r>
      <w:r w:rsidRPr="1834D9D9" w:rsidR="1834D9D9">
        <w:rPr>
          <w:rStyle w:val="StyleUnderline"/>
          <w:rFonts w:ascii="Calibri" w:hAnsi="Calibri" w:eastAsia="Calibri" w:cs="Calibri"/>
        </w:rPr>
        <w:t xml:space="preserve">resistance discourses are those which </w:t>
      </w:r>
      <w:r w:rsidRPr="1834D9D9" w:rsidR="1834D9D9">
        <w:rPr>
          <w:rStyle w:val="Emphasis"/>
        </w:rPr>
        <w:t>challenge the most powerful and established American ideas about China</w:t>
      </w:r>
      <w:r w:rsidRPr="1834D9D9" w:rsidR="1834D9D9">
        <w:rPr>
          <w:rStyle w:val="StyleUnderline"/>
          <w:rFonts w:ascii="Calibri" w:hAnsi="Calibri" w:eastAsia="Calibri" w:cs="Calibri"/>
        </w:rPr>
        <w:t>, exposing their vulnerability and introducing alternative modes of thinking. Discourses may be ‘</w:t>
      </w:r>
      <w:r w:rsidRPr="1834D9D9" w:rsidR="1834D9D9">
        <w:rPr>
          <w:rStyle w:val="Emphasis"/>
        </w:rPr>
        <w:t>buried or masked’</w:t>
      </w:r>
      <w:r w:rsidRPr="1834D9D9" w:rsidR="1834D9D9">
        <w:rPr>
          <w:rStyle w:val="StyleUnderline"/>
          <w:rFonts w:ascii="Calibri" w:hAnsi="Calibri" w:eastAsia="Calibri" w:cs="Calibri"/>
        </w:rPr>
        <w:t xml:space="preserve"> by rules of exclusion and deemed inferior, naive or inadequately articulated. 91 ‘</w:t>
      </w:r>
      <w:r w:rsidRPr="1834D9D9" w:rsidR="1834D9D9">
        <w:rPr>
          <w:rStyle w:val="Emphasis"/>
        </w:rPr>
        <w:t>Unofficial’ or ‘subjugated’ knowledges</w:t>
      </w:r>
      <w:r w:rsidRPr="1834D9D9" w:rsidR="1834D9D9">
        <w:rPr>
          <w:rStyle w:val="StyleUnderline"/>
          <w:rFonts w:ascii="Calibri" w:hAnsi="Calibri" w:eastAsia="Calibri" w:cs="Calibri"/>
        </w:rPr>
        <w:t xml:space="preserve"> about China, however, </w:t>
      </w:r>
      <w:r w:rsidRPr="1834D9D9" w:rsidR="1834D9D9">
        <w:rPr>
          <w:rStyle w:val="Emphasis"/>
        </w:rPr>
        <w:t>always have the potential to reappear</w:t>
      </w:r>
      <w:r w:rsidRPr="1834D9D9" w:rsidR="1834D9D9">
        <w:rPr>
          <w:sz w:val="16"/>
          <w:szCs w:val="16"/>
        </w:rPr>
        <w:t>. 92</w:t>
      </w:r>
    </w:p>
    <w:p xmlns:wp14="http://schemas.microsoft.com/office/word/2010/wordml" w:rsidRPr="00925549" w:rsidR="00156D69" w:rsidP="00156D69" w:rsidRDefault="00156D69" w14:paraId="1D13BFB6" wp14:textId="77777777">
      <w:pPr>
        <w:rPr>
          <w:sz w:val="16"/>
        </w:rPr>
      </w:pPr>
      <w:r w:rsidRPr="1834D9D9" w:rsidR="1834D9D9">
        <w:rPr>
          <w:sz w:val="16"/>
          <w:szCs w:val="16"/>
        </w:rPr>
        <w:t xml:space="preserve">Moreover, discourses are not discrete or isolated units of analysis. Their peripheries are open, overlapping and constituted by others. 93 In this analysis it is shown that the four key constructions of China have often coexisted, and have on occasions become mutually reinforcing. Discourses of China should also not be </w:t>
      </w:r>
      <w:proofErr w:type="spellStart"/>
      <w:r w:rsidRPr="1834D9D9" w:rsidR="1834D9D9">
        <w:rPr>
          <w:sz w:val="16"/>
          <w:szCs w:val="16"/>
        </w:rPr>
        <w:t>essentialised</w:t>
      </w:r>
      <w:proofErr w:type="spellEnd"/>
      <w:r w:rsidRPr="1834D9D9" w:rsidR="1834D9D9">
        <w:rPr>
          <w:sz w:val="16"/>
          <w:szCs w:val="16"/>
        </w:rPr>
        <w:t xml:space="preserve">, and throughout the chapters that follow it is shown that while such constructions as </w:t>
      </w:r>
      <w:r w:rsidRPr="1834D9D9" w:rsidR="1834D9D9">
        <w:rPr>
          <w:sz w:val="16"/>
          <w:szCs w:val="16"/>
        </w:rPr>
        <w:t>Threatening</w:t>
      </w:r>
      <w:r w:rsidRPr="1834D9D9" w:rsidR="1834D9D9">
        <w:rPr>
          <w:sz w:val="16"/>
          <w:szCs w:val="16"/>
        </w:rPr>
        <w:t xml:space="preserve"> and inferior China have resurfaced in </w:t>
      </w:r>
      <w:proofErr w:type="spellStart"/>
      <w:r w:rsidRPr="1834D9D9" w:rsidR="1834D9D9">
        <w:rPr>
          <w:sz w:val="16"/>
          <w:szCs w:val="16"/>
        </w:rPr>
        <w:t>recognisable</w:t>
      </w:r>
      <w:proofErr w:type="spellEnd"/>
      <w:r w:rsidRPr="1834D9D9" w:rsidR="1834D9D9">
        <w:rPr>
          <w:sz w:val="16"/>
          <w:szCs w:val="16"/>
        </w:rPr>
        <w:t xml:space="preserve"> forms, they have always been in a perpetual state of flux. 94 They have evolved and been modified to meet new circumstances and new frames of reference so that today, for example, just like in the nineteenth century, </w:t>
      </w:r>
      <w:r w:rsidRPr="1834D9D9" w:rsidR="1834D9D9">
        <w:rPr>
          <w:rStyle w:val="StyleUnderline"/>
          <w:rFonts w:ascii="Calibri" w:hAnsi="Calibri" w:eastAsia="Calibri" w:cs="Calibri"/>
        </w:rPr>
        <w:t xml:space="preserve">the assumption remains that China should conform to the (superior) standards of Western </w:t>
      </w:r>
      <w:proofErr w:type="spellStart"/>
      <w:r w:rsidRPr="1834D9D9" w:rsidR="1834D9D9">
        <w:rPr>
          <w:rStyle w:val="StyleUnderline"/>
          <w:rFonts w:ascii="Calibri" w:hAnsi="Calibri" w:eastAsia="Calibri" w:cs="Calibri"/>
        </w:rPr>
        <w:t>civilisation</w:t>
      </w:r>
      <w:proofErr w:type="spellEnd"/>
      <w:r w:rsidRPr="1834D9D9" w:rsidR="1834D9D9">
        <w:rPr>
          <w:rStyle w:val="StyleUnderline"/>
          <w:rFonts w:ascii="Calibri" w:hAnsi="Calibri" w:eastAsia="Calibri" w:cs="Calibri"/>
        </w:rPr>
        <w:t>,</w:t>
      </w:r>
      <w:r w:rsidRPr="1834D9D9" w:rsidR="1834D9D9">
        <w:rPr>
          <w:sz w:val="16"/>
          <w:szCs w:val="16"/>
        </w:rPr>
        <w:t xml:space="preserve"> yet it is no longer brazenly referred to as ‘</w:t>
      </w:r>
      <w:proofErr w:type="spellStart"/>
      <w:r w:rsidRPr="1834D9D9" w:rsidR="1834D9D9">
        <w:rPr>
          <w:sz w:val="16"/>
          <w:szCs w:val="16"/>
        </w:rPr>
        <w:t>uncivilised</w:t>
      </w:r>
      <w:proofErr w:type="spellEnd"/>
      <w:r w:rsidRPr="1834D9D9" w:rsidR="1834D9D9">
        <w:rPr>
          <w:sz w:val="16"/>
          <w:szCs w:val="16"/>
        </w:rPr>
        <w:t>’ and the relevant imagery is advanced in more subtle forms (see Chapter 6).</w:t>
      </w:r>
      <w:proofErr w:type="gramStart"/>
      <w:proofErr w:type="gramEnd"/>
    </w:p>
    <w:p xmlns:wp14="http://schemas.microsoft.com/office/word/2010/wordml" w:rsidRPr="00925549" w:rsidR="00156D69" w:rsidP="00156D69" w:rsidRDefault="00156D69" w14:paraId="40BCBD84" wp14:textId="77777777" wp14:noSpellErr="1">
      <w:r w:rsidR="584A6C14">
        <w:rPr/>
        <w:t xml:space="preserve">Ultimately, </w:t>
      </w:r>
      <w:r w:rsidRPr="584A6C14" w:rsidR="584A6C14">
        <w:rPr>
          <w:rStyle w:val="StyleUnderline"/>
          <w:rFonts w:ascii="Calibri" w:hAnsi="Calibri" w:eastAsia="Calibri" w:cs="Calibri"/>
        </w:rPr>
        <w:t>the discursive production of American images of China, and the resulting construction of truths and realities, means they have been the historical subjects of classification strategies. The process of classification relies upon stereotypes, or ‘</w:t>
      </w:r>
      <w:r w:rsidRPr="584A6C14" w:rsidR="584A6C14">
        <w:rPr>
          <w:rStyle w:val="Emphasis"/>
        </w:rPr>
        <w:t>controlling images’</w:t>
      </w:r>
      <w:r w:rsidRPr="584A6C14" w:rsidR="584A6C14">
        <w:rPr>
          <w:rStyle w:val="StyleUnderline"/>
          <w:rFonts w:ascii="Calibri" w:hAnsi="Calibri" w:eastAsia="Calibri" w:cs="Calibri"/>
        </w:rPr>
        <w:t xml:space="preserve">, whereby individuals and groups are imbued with </w:t>
      </w:r>
      <w:r w:rsidRPr="584A6C14" w:rsidR="584A6C14">
        <w:rPr>
          <w:rStyle w:val="Emphasis"/>
        </w:rPr>
        <w:t>quick and easy representations</w:t>
      </w:r>
      <w:r w:rsidRPr="584A6C14" w:rsidR="584A6C14">
        <w:rPr>
          <w:rStyle w:val="StyleUnderline"/>
          <w:rFonts w:ascii="Calibri" w:hAnsi="Calibri" w:eastAsia="Calibri" w:cs="Calibri"/>
        </w:rPr>
        <w:t xml:space="preserve"> for the purpose of identification</w:t>
      </w:r>
      <w:r w:rsidR="584A6C14">
        <w:rPr/>
        <w:t xml:space="preserve">. 95 Importantly, then, and as the term ‘controlling image’ implies, </w:t>
      </w:r>
      <w:r w:rsidRPr="584A6C14" w:rsidR="584A6C14">
        <w:rPr>
          <w:rStyle w:val="StyleUnderline"/>
          <w:rFonts w:ascii="Calibri" w:hAnsi="Calibri" w:eastAsia="Calibri" w:cs="Calibri"/>
        </w:rPr>
        <w:t>those representations have always been imbued with a form of power</w:t>
      </w:r>
      <w:r w:rsidR="584A6C14">
        <w:rPr/>
        <w:t>.</w:t>
      </w:r>
    </w:p>
    <w:p xmlns:wp14="http://schemas.microsoft.com/office/word/2010/wordml" w:rsidRPr="00925549" w:rsidR="00156D69" w:rsidP="00156D69" w:rsidRDefault="00156D69" w14:paraId="7FBA7A33" wp14:textId="77777777" wp14:noSpellErr="1">
      <w:pPr>
        <w:tabs>
          <w:tab w:val="left" w:pos="6555"/>
          <w:tab w:val="left" w:pos="9990"/>
        </w:tabs>
        <w:rPr>
          <w:sz w:val="16"/>
        </w:rPr>
      </w:pPr>
      <w:r w:rsidRPr="584A6C14">
        <w:rPr>
          <w:sz w:val="16"/>
          <w:szCs w:val="16"/>
        </w:rPr>
        <w:t>The power of representation: political possibility and US China policy</w:t>
      </w:r>
      <w:r w:rsidRPr="00925549">
        <w:rPr>
          <w:sz w:val="16"/>
        </w:rPr>
        <w:tab/>
      </w:r>
      <w:r w:rsidRPr="00925549">
        <w:rPr>
          <w:sz w:val="16"/>
        </w:rPr>
        <w:tab/>
      </w:r>
    </w:p>
    <w:p xmlns:wp14="http://schemas.microsoft.com/office/word/2010/wordml" w:rsidRPr="00925549" w:rsidR="00156D69" w:rsidP="00156D69" w:rsidRDefault="00156D69" w14:paraId="6D90F515" wp14:textId="77777777">
      <w:pPr>
        <w:rPr>
          <w:sz w:val="16"/>
        </w:rPr>
      </w:pPr>
      <w:r w:rsidRPr="1834D9D9" w:rsidR="1834D9D9">
        <w:rPr>
          <w:rStyle w:val="StyleUnderline"/>
          <w:rFonts w:ascii="Calibri" w:hAnsi="Calibri" w:eastAsia="Calibri" w:cs="Calibri"/>
        </w:rPr>
        <w:t>Power in global affairs is not merely the capacity of states to exert material force; it exists in less conventional forms and spaces</w:t>
      </w:r>
      <w:r w:rsidRPr="1834D9D9" w:rsidR="1834D9D9">
        <w:rPr>
          <w:sz w:val="16"/>
          <w:szCs w:val="16"/>
        </w:rPr>
        <w:t xml:space="preserve">. In IR it is now a widely contested concept, becoming increasingly </w:t>
      </w:r>
      <w:proofErr w:type="spellStart"/>
      <w:r w:rsidRPr="1834D9D9" w:rsidR="1834D9D9">
        <w:rPr>
          <w:sz w:val="16"/>
          <w:szCs w:val="16"/>
        </w:rPr>
        <w:t>denaturalised</w:t>
      </w:r>
      <w:proofErr w:type="spellEnd"/>
      <w:r w:rsidRPr="1834D9D9" w:rsidR="1834D9D9">
        <w:rPr>
          <w:sz w:val="16"/>
          <w:szCs w:val="16"/>
        </w:rPr>
        <w:t xml:space="preserve">, dispersed and ultimately devoid of an assumed </w:t>
      </w:r>
      <w:proofErr w:type="spellStart"/>
      <w:r w:rsidRPr="1834D9D9" w:rsidR="1834D9D9">
        <w:rPr>
          <w:sz w:val="16"/>
          <w:szCs w:val="16"/>
        </w:rPr>
        <w:t>centre</w:t>
      </w:r>
      <w:proofErr w:type="spellEnd"/>
      <w:r w:rsidRPr="1834D9D9" w:rsidR="1834D9D9">
        <w:rPr>
          <w:sz w:val="16"/>
          <w:szCs w:val="16"/>
        </w:rPr>
        <w:t xml:space="preserve">. 96 </w:t>
      </w:r>
      <w:r w:rsidRPr="1834D9D9" w:rsidR="1834D9D9">
        <w:rPr>
          <w:rStyle w:val="StyleUnderline"/>
          <w:rFonts w:ascii="Calibri" w:hAnsi="Calibri" w:eastAsia="Calibri" w:cs="Calibri"/>
        </w:rPr>
        <w:t xml:space="preserve">Power is understood by Foucault to be </w:t>
      </w:r>
      <w:r w:rsidRPr="1834D9D9" w:rsidR="1834D9D9">
        <w:rPr>
          <w:rStyle w:val="Emphasis"/>
        </w:rPr>
        <w:t>inextricable from knowledge</w:t>
      </w:r>
      <w:r w:rsidRPr="1834D9D9" w:rsidR="1834D9D9">
        <w:rPr>
          <w:rStyle w:val="StyleUnderline"/>
          <w:rFonts w:ascii="Calibri" w:hAnsi="Calibri" w:eastAsia="Calibri" w:cs="Calibri"/>
        </w:rPr>
        <w:t>, such that one cannot be advanced in the absence of the other</w:t>
      </w:r>
      <w:r w:rsidRPr="1834D9D9" w:rsidR="1834D9D9">
        <w:rPr>
          <w:sz w:val="16"/>
          <w:szCs w:val="16"/>
        </w:rPr>
        <w:t xml:space="preserve">. 97 </w:t>
      </w:r>
      <w:r w:rsidRPr="1834D9D9" w:rsidR="1834D9D9">
        <w:rPr>
          <w:rStyle w:val="StyleUnderline"/>
          <w:rFonts w:ascii="Calibri" w:hAnsi="Calibri" w:eastAsia="Calibri" w:cs="Calibri"/>
        </w:rPr>
        <w:t xml:space="preserve">The result is a </w:t>
      </w:r>
      <w:r w:rsidRPr="1834D9D9" w:rsidR="1834D9D9">
        <w:rPr>
          <w:rStyle w:val="Emphasis"/>
        </w:rPr>
        <w:t>power/knowledge nexus</w:t>
      </w:r>
      <w:r w:rsidRPr="1834D9D9" w:rsidR="1834D9D9">
        <w:rPr>
          <w:rStyle w:val="StyleUnderline"/>
          <w:rFonts w:ascii="Calibri" w:hAnsi="Calibri" w:eastAsia="Calibri" w:cs="Calibri"/>
        </w:rPr>
        <w:t xml:space="preserve"> which precludes the advancement of discourse and the establishment of truth as neutral or dispassionate </w:t>
      </w:r>
      <w:proofErr w:type="spellStart"/>
      <w:r w:rsidRPr="1834D9D9" w:rsidR="1834D9D9">
        <w:rPr>
          <w:rStyle w:val="StyleUnderline"/>
          <w:rFonts w:ascii="Calibri" w:hAnsi="Calibri" w:eastAsia="Calibri" w:cs="Calibri"/>
        </w:rPr>
        <w:t>endeavours</w:t>
      </w:r>
      <w:proofErr w:type="spellEnd"/>
      <w:r w:rsidRPr="1834D9D9" w:rsidR="1834D9D9">
        <w:rPr>
          <w:sz w:val="16"/>
          <w:szCs w:val="16"/>
        </w:rPr>
        <w:t xml:space="preserve">. 98 This means that </w:t>
      </w:r>
      <w:r w:rsidRPr="1834D9D9" w:rsidR="1834D9D9">
        <w:rPr>
          <w:rStyle w:val="StyleUnderline"/>
          <w:rFonts w:ascii="Calibri" w:hAnsi="Calibri" w:eastAsia="Calibri" w:cs="Calibri"/>
        </w:rPr>
        <w:t xml:space="preserve">American discourses and imagery of China have </w:t>
      </w:r>
      <w:r w:rsidRPr="1834D9D9" w:rsidR="1834D9D9">
        <w:rPr>
          <w:rStyle w:val="Emphasis"/>
        </w:rPr>
        <w:t>never been produced objectively</w:t>
      </w:r>
      <w:r w:rsidRPr="1834D9D9" w:rsidR="1834D9D9">
        <w:rPr>
          <w:rStyle w:val="StyleUnderline"/>
          <w:rFonts w:ascii="Calibri" w:hAnsi="Calibri" w:eastAsia="Calibri" w:cs="Calibri"/>
        </w:rPr>
        <w:t xml:space="preserve"> or in the absence of purpose and intent. Their dissemination must be acknowledged as a </w:t>
      </w:r>
      <w:r w:rsidRPr="1834D9D9" w:rsidR="1834D9D9">
        <w:rPr>
          <w:rStyle w:val="Emphasis"/>
        </w:rPr>
        <w:t>performance of power</w:t>
      </w:r>
      <w:r w:rsidRPr="1834D9D9" w:rsidR="1834D9D9">
        <w:rPr>
          <w:rStyle w:val="StyleUnderline"/>
          <w:rFonts w:ascii="Calibri" w:hAnsi="Calibri" w:eastAsia="Calibri" w:cs="Calibri"/>
        </w:rPr>
        <w:t>, however seemingly innocent or benign</w:t>
      </w:r>
      <w:r w:rsidRPr="1834D9D9" w:rsidR="1834D9D9">
        <w:rPr>
          <w:sz w:val="16"/>
          <w:szCs w:val="16"/>
        </w:rPr>
        <w:t>.</w:t>
      </w:r>
    </w:p>
    <w:p xmlns:wp14="http://schemas.microsoft.com/office/word/2010/wordml" w:rsidRPr="00925549" w:rsidR="00156D69" w:rsidP="00156D69" w:rsidRDefault="00156D69" w14:paraId="193EE26C" wp14:textId="77777777">
      <w:pPr>
        <w:rPr>
          <w:rStyle w:val="Emphasis"/>
        </w:rPr>
      </w:pPr>
      <w:r w:rsidRPr="1834D9D9" w:rsidR="1834D9D9">
        <w:rPr>
          <w:sz w:val="16"/>
          <w:szCs w:val="16"/>
        </w:rPr>
        <w:t xml:space="preserve">As will be shown throughout the chapters that follow, </w:t>
      </w:r>
      <w:r w:rsidRPr="1834D9D9" w:rsidR="1834D9D9">
        <w:rPr>
          <w:rStyle w:val="StyleUnderline"/>
          <w:rFonts w:ascii="Calibri" w:hAnsi="Calibri" w:eastAsia="Calibri" w:cs="Calibri"/>
        </w:rPr>
        <w:t>American representations of China have regularly been advanced with a clear agenda</w:t>
      </w:r>
      <w:r w:rsidRPr="1834D9D9" w:rsidR="1834D9D9">
        <w:rPr>
          <w:sz w:val="16"/>
          <w:szCs w:val="16"/>
        </w:rPr>
        <w:t xml:space="preserve">. This occurred during the latter half of the nineteenth century when </w:t>
      </w:r>
      <w:r w:rsidRPr="1834D9D9" w:rsidR="1834D9D9">
        <w:rPr>
          <w:rStyle w:val="StyleUnderline"/>
          <w:rFonts w:ascii="Calibri" w:hAnsi="Calibri" w:eastAsia="Calibri" w:cs="Calibri"/>
        </w:rPr>
        <w:t xml:space="preserve">ideas about a </w:t>
      </w:r>
      <w:r w:rsidRPr="1834D9D9" w:rsidR="1834D9D9">
        <w:rPr>
          <w:rStyle w:val="Emphasis"/>
        </w:rPr>
        <w:t>China ‘threat’</w:t>
      </w:r>
      <w:r w:rsidRPr="1834D9D9" w:rsidR="1834D9D9">
        <w:rPr>
          <w:rStyle w:val="StyleUnderline"/>
          <w:rFonts w:ascii="Calibri" w:hAnsi="Calibri" w:eastAsia="Calibri" w:cs="Calibri"/>
        </w:rPr>
        <w:t xml:space="preserve"> were promoted by those who openly </w:t>
      </w:r>
      <w:proofErr w:type="spellStart"/>
      <w:r w:rsidRPr="1834D9D9" w:rsidR="1834D9D9">
        <w:rPr>
          <w:rStyle w:val="StyleUnderline"/>
          <w:rFonts w:ascii="Calibri" w:hAnsi="Calibri" w:eastAsia="Calibri" w:cs="Calibri"/>
        </w:rPr>
        <w:t>favoured</w:t>
      </w:r>
      <w:proofErr w:type="spellEnd"/>
      <w:r w:rsidRPr="1834D9D9" w:rsidR="1834D9D9">
        <w:rPr>
          <w:rStyle w:val="StyleUnderline"/>
          <w:rFonts w:ascii="Calibri" w:hAnsi="Calibri" w:eastAsia="Calibri" w:cs="Calibri"/>
        </w:rPr>
        <w:t xml:space="preserve"> </w:t>
      </w:r>
      <w:r w:rsidRPr="1834D9D9" w:rsidR="1834D9D9">
        <w:rPr>
          <w:rStyle w:val="Emphasis"/>
        </w:rPr>
        <w:t>restrictions against Chinese immigrations</w:t>
      </w:r>
      <w:r w:rsidRPr="1834D9D9" w:rsidR="1834D9D9">
        <w:rPr>
          <w:sz w:val="16"/>
          <w:szCs w:val="16"/>
        </w:rPr>
        <w:t xml:space="preserve">, and during the Cold War when </w:t>
      </w:r>
      <w:r w:rsidRPr="1834D9D9" w:rsidR="1834D9D9">
        <w:rPr>
          <w:rStyle w:val="StyleUnderline"/>
          <w:rFonts w:ascii="Calibri" w:hAnsi="Calibri" w:eastAsia="Calibri" w:cs="Calibri"/>
        </w:rPr>
        <w:t xml:space="preserve">propaganda </w:t>
      </w:r>
      <w:r w:rsidRPr="1834D9D9" w:rsidR="1834D9D9">
        <w:rPr>
          <w:rStyle w:val="Emphasis"/>
        </w:rPr>
        <w:t>depicted ‘Red’ China in highly threatening terms</w:t>
      </w:r>
      <w:r w:rsidRPr="1834D9D9" w:rsidR="1834D9D9">
        <w:rPr>
          <w:rStyle w:val="StyleUnderline"/>
          <w:rFonts w:ascii="Calibri" w:hAnsi="Calibri" w:eastAsia="Calibri" w:cs="Calibri"/>
        </w:rPr>
        <w:t xml:space="preserve"> in support of the United States’ communist </w:t>
      </w:r>
      <w:r w:rsidRPr="1834D9D9" w:rsidR="1834D9D9">
        <w:rPr>
          <w:rStyle w:val="Emphasis"/>
        </w:rPr>
        <w:t>containment policy</w:t>
      </w:r>
      <w:r w:rsidRPr="1834D9D9" w:rsidR="1834D9D9">
        <w:rPr>
          <w:sz w:val="16"/>
          <w:szCs w:val="16"/>
        </w:rPr>
        <w:t xml:space="preserve"> (see Chapter 4). Equally, and as Fairclough argues, </w:t>
      </w:r>
      <w:r w:rsidRPr="1834D9D9" w:rsidR="1834D9D9">
        <w:rPr>
          <w:rStyle w:val="StyleUnderline"/>
          <w:rFonts w:ascii="Calibri" w:hAnsi="Calibri" w:eastAsia="Calibri" w:cs="Calibri"/>
        </w:rPr>
        <w:t>common sense discourses may represent an ‘</w:t>
      </w:r>
      <w:r w:rsidRPr="1834D9D9" w:rsidR="1834D9D9">
        <w:rPr>
          <w:rStyle w:val="Emphasis"/>
        </w:rPr>
        <w:t>ideological sleight of hand’</w:t>
      </w:r>
      <w:r w:rsidRPr="1834D9D9" w:rsidR="1834D9D9">
        <w:rPr>
          <w:rStyle w:val="StyleUnderline"/>
          <w:rFonts w:ascii="Calibri" w:hAnsi="Calibri" w:eastAsia="Calibri" w:cs="Calibri"/>
        </w:rPr>
        <w:t xml:space="preserve"> by advancing an opinion or point of view which is </w:t>
      </w:r>
      <w:r w:rsidRPr="1834D9D9" w:rsidR="1834D9D9">
        <w:rPr>
          <w:rStyle w:val="Emphasis"/>
        </w:rPr>
        <w:t>disguised as truth or fact</w:t>
      </w:r>
      <w:r w:rsidRPr="1834D9D9" w:rsidR="1834D9D9">
        <w:rPr>
          <w:sz w:val="16"/>
          <w:szCs w:val="16"/>
        </w:rPr>
        <w:t xml:space="preserve">. 99 </w:t>
      </w:r>
      <w:r w:rsidRPr="1834D9D9" w:rsidR="1834D9D9">
        <w:rPr>
          <w:rStyle w:val="StyleUnderline"/>
          <w:rFonts w:ascii="Calibri" w:hAnsi="Calibri" w:eastAsia="Calibri" w:cs="Calibri"/>
        </w:rPr>
        <w:t>That which becomes common sense is largely determined by comparatively more powerful actors.</w:t>
      </w:r>
      <w:r w:rsidRPr="1834D9D9" w:rsidR="1834D9D9">
        <w:rPr>
          <w:sz w:val="16"/>
          <w:szCs w:val="16"/>
        </w:rPr>
        <w:t xml:space="preserve"> 100 Thus, </w:t>
      </w:r>
      <w:r w:rsidRPr="1834D9D9" w:rsidR="1834D9D9">
        <w:rPr>
          <w:rStyle w:val="StyleUnderline"/>
          <w:rFonts w:ascii="Calibri" w:hAnsi="Calibri" w:eastAsia="Calibri" w:cs="Calibri"/>
        </w:rPr>
        <w:t>imagery can be circulated with an explicit motivation but, and as already suggested, it can also be reproduced almost unconsciously</w:t>
      </w:r>
      <w:r w:rsidRPr="1834D9D9" w:rsidR="1834D9D9">
        <w:rPr>
          <w:sz w:val="16"/>
          <w:szCs w:val="16"/>
        </w:rPr>
        <w:t xml:space="preserve">. In line with Said’s notion of Latent Orientalism, </w:t>
      </w:r>
      <w:r w:rsidRPr="1834D9D9" w:rsidR="1834D9D9">
        <w:rPr>
          <w:rStyle w:val="StyleUnderline"/>
          <w:rFonts w:ascii="Calibri" w:hAnsi="Calibri" w:eastAsia="Calibri" w:cs="Calibri"/>
        </w:rPr>
        <w:t xml:space="preserve">ideas can become </w:t>
      </w:r>
      <w:proofErr w:type="spellStart"/>
      <w:r w:rsidRPr="1834D9D9" w:rsidR="1834D9D9">
        <w:rPr>
          <w:rStyle w:val="Emphasis"/>
        </w:rPr>
        <w:t>naturalised</w:t>
      </w:r>
      <w:proofErr w:type="spellEnd"/>
      <w:r w:rsidRPr="1834D9D9" w:rsidR="1834D9D9">
        <w:rPr>
          <w:rStyle w:val="Emphasis"/>
        </w:rPr>
        <w:t xml:space="preserve"> and accepted ‘fact’</w:t>
      </w:r>
      <w:r w:rsidRPr="1834D9D9" w:rsidR="1834D9D9">
        <w:rPr>
          <w:sz w:val="16"/>
          <w:szCs w:val="16"/>
        </w:rPr>
        <w:t xml:space="preserve">, as Gramsci’s organic intellectuals across society engage in their promotion and continuation </w:t>
      </w:r>
      <w:r w:rsidRPr="1834D9D9" w:rsidR="1834D9D9">
        <w:rPr>
          <w:rStyle w:val="StyleUnderline"/>
          <w:rFonts w:ascii="Calibri" w:hAnsi="Calibri" w:eastAsia="Calibri" w:cs="Calibri"/>
        </w:rPr>
        <w:t xml:space="preserve">because as ‘truths’ </w:t>
      </w:r>
      <w:r w:rsidRPr="1834D9D9" w:rsidR="1834D9D9">
        <w:rPr>
          <w:rStyle w:val="Emphasis"/>
        </w:rPr>
        <w:t>they appear so unproblematic.</w:t>
      </w:r>
    </w:p>
    <w:p xmlns:wp14="http://schemas.microsoft.com/office/word/2010/wordml" w:rsidRPr="00925549" w:rsidR="00156D69" w:rsidP="00156D69" w:rsidRDefault="00156D69" w14:paraId="3AB89B70" wp14:textId="77777777">
      <w:pPr>
        <w:rPr>
          <w:sz w:val="16"/>
        </w:rPr>
      </w:pPr>
      <w:r w:rsidRPr="1834D9D9" w:rsidR="1834D9D9">
        <w:rPr>
          <w:sz w:val="16"/>
          <w:szCs w:val="16"/>
        </w:rPr>
        <w:t xml:space="preserve">Historically, </w:t>
      </w:r>
      <w:r w:rsidRPr="1834D9D9" w:rsidR="1834D9D9">
        <w:rPr>
          <w:rStyle w:val="StyleUnderline"/>
          <w:rFonts w:ascii="Calibri" w:hAnsi="Calibri" w:eastAsia="Calibri" w:cs="Calibri"/>
        </w:rPr>
        <w:t xml:space="preserve">Sino-American relations of power have been </w:t>
      </w:r>
      <w:r w:rsidRPr="1834D9D9" w:rsidR="1834D9D9">
        <w:rPr>
          <w:rStyle w:val="Emphasis"/>
        </w:rPr>
        <w:t>dominated by the United States</w:t>
      </w:r>
      <w:r w:rsidRPr="1834D9D9" w:rsidR="1834D9D9">
        <w:rPr>
          <w:rStyle w:val="StyleUnderline"/>
          <w:rFonts w:ascii="Calibri" w:hAnsi="Calibri" w:eastAsia="Calibri" w:cs="Calibri"/>
        </w:rPr>
        <w:t xml:space="preserve"> both in terms of material capability and of ideational forces or power/knowledge</w:t>
      </w:r>
      <w:r w:rsidRPr="1834D9D9" w:rsidR="1834D9D9">
        <w:rPr>
          <w:sz w:val="16"/>
          <w:szCs w:val="16"/>
        </w:rPr>
        <w:t xml:space="preserve">. As ‘a circulating medium’, however, </w:t>
      </w:r>
      <w:r w:rsidRPr="1834D9D9" w:rsidR="1834D9D9">
        <w:rPr>
          <w:rStyle w:val="StyleUnderline"/>
          <w:rFonts w:ascii="Calibri" w:hAnsi="Calibri" w:eastAsia="Calibri" w:cs="Calibri"/>
        </w:rPr>
        <w:t xml:space="preserve">power is not inevitably suppressive, nor is it the possession of individuals or institutions. </w:t>
      </w:r>
      <w:r w:rsidRPr="1834D9D9" w:rsidR="1834D9D9">
        <w:rPr>
          <w:rStyle w:val="Emphasis"/>
        </w:rPr>
        <w:t>It is everywhere</w:t>
      </w:r>
      <w:r w:rsidRPr="1834D9D9" w:rsidR="1834D9D9">
        <w:rPr>
          <w:rStyle w:val="StyleUnderline"/>
          <w:rFonts w:ascii="Calibri" w:hAnsi="Calibri" w:eastAsia="Calibri" w:cs="Calibri"/>
        </w:rPr>
        <w:t xml:space="preserve">, working productively through social relations and in the </w:t>
      </w:r>
      <w:r w:rsidRPr="1834D9D9" w:rsidR="1834D9D9">
        <w:rPr>
          <w:rStyle w:val="Emphasis"/>
        </w:rPr>
        <w:t>construction of reality</w:t>
      </w:r>
      <w:r w:rsidRPr="1834D9D9" w:rsidR="1834D9D9">
        <w:rPr>
          <w:rStyle w:val="StyleUnderline"/>
          <w:rFonts w:ascii="Calibri" w:hAnsi="Calibri" w:eastAsia="Calibri" w:cs="Calibri"/>
        </w:rPr>
        <w:t xml:space="preserve"> as much as of the actors within it.</w:t>
      </w:r>
      <w:r w:rsidRPr="1834D9D9" w:rsidR="1834D9D9">
        <w:rPr>
          <w:sz w:val="16"/>
          <w:szCs w:val="16"/>
        </w:rPr>
        <w:t xml:space="preserve"> 101 Accordingly, while the power of representation may appear readily observable in late nineteenth century American newspaper articles which vehemently opposed Chinese immigration to the United States, for example, it was just as inextricable from the arguments of those who wrote positively of a more </w:t>
      </w:r>
      <w:proofErr w:type="spellStart"/>
      <w:r w:rsidRPr="1834D9D9" w:rsidR="1834D9D9">
        <w:rPr>
          <w:sz w:val="16"/>
          <w:szCs w:val="16"/>
        </w:rPr>
        <w:t>civilised</w:t>
      </w:r>
      <w:proofErr w:type="spellEnd"/>
      <w:r w:rsidRPr="1834D9D9" w:rsidR="1834D9D9">
        <w:rPr>
          <w:sz w:val="16"/>
          <w:szCs w:val="16"/>
        </w:rPr>
        <w:t xml:space="preserve"> land and people. It would be erroneous to suggest, then, that China and the Chinese have been the perpetual victims of American power (discursive or material).</w:t>
      </w:r>
    </w:p>
    <w:p xmlns:wp14="http://schemas.microsoft.com/office/word/2010/wordml" w:rsidRPr="00925549" w:rsidR="00156D69" w:rsidP="00156D69" w:rsidRDefault="00156D69" w14:paraId="134EE992" wp14:textId="77777777">
      <w:pPr>
        <w:rPr>
          <w:sz w:val="16"/>
        </w:rPr>
      </w:pPr>
      <w:r w:rsidRPr="1834D9D9" w:rsidR="1834D9D9">
        <w:rPr>
          <w:rStyle w:val="StyleUnderline"/>
          <w:rFonts w:ascii="Calibri" w:hAnsi="Calibri" w:eastAsia="Calibri" w:cs="Calibri"/>
        </w:rPr>
        <w:t>Material forces are only attributed meaning for use as a result of certain knowledges about them</w:t>
      </w:r>
      <w:r w:rsidRPr="1834D9D9" w:rsidR="1834D9D9">
        <w:rPr>
          <w:sz w:val="16"/>
          <w:szCs w:val="16"/>
        </w:rPr>
        <w:t xml:space="preserve">. 102 In other words, </w:t>
      </w:r>
      <w:r w:rsidRPr="1834D9D9" w:rsidR="1834D9D9">
        <w:rPr>
          <w:rStyle w:val="StyleUnderline"/>
          <w:rFonts w:ascii="Calibri" w:hAnsi="Calibri" w:eastAsia="Calibri" w:cs="Calibri"/>
        </w:rPr>
        <w:t xml:space="preserve">it is </w:t>
      </w:r>
      <w:r w:rsidRPr="1834D9D9" w:rsidR="1834D9D9">
        <w:rPr>
          <w:rStyle w:val="Emphasis"/>
        </w:rPr>
        <w:t>discourse</w:t>
      </w:r>
      <w:r w:rsidRPr="1834D9D9" w:rsidR="1834D9D9">
        <w:rPr>
          <w:rStyle w:val="StyleUnderline"/>
          <w:rFonts w:ascii="Calibri" w:hAnsi="Calibri" w:eastAsia="Calibri" w:cs="Calibri"/>
        </w:rPr>
        <w:t xml:space="preserve"> – or power/knowledge – which ensures that material capabilities can be </w:t>
      </w:r>
      <w:proofErr w:type="spellStart"/>
      <w:r w:rsidRPr="1834D9D9" w:rsidR="1834D9D9">
        <w:rPr>
          <w:rStyle w:val="StyleUnderline"/>
          <w:rFonts w:ascii="Calibri" w:hAnsi="Calibri" w:eastAsia="Calibri" w:cs="Calibri"/>
        </w:rPr>
        <w:t>utilised</w:t>
      </w:r>
      <w:proofErr w:type="spellEnd"/>
      <w:r w:rsidRPr="1834D9D9" w:rsidR="1834D9D9">
        <w:rPr>
          <w:rStyle w:val="StyleUnderline"/>
          <w:rFonts w:ascii="Calibri" w:hAnsi="Calibri" w:eastAsia="Calibri" w:cs="Calibri"/>
        </w:rPr>
        <w:t>, and in what manner. As Doty explains, the fact that the United States claims unrivalled material power is undeniably important. However, the US does not consider invading every country over which it boasts military superiority or, indeed, against which it exhibits grievance</w:t>
      </w:r>
      <w:r w:rsidRPr="1834D9D9" w:rsidR="1834D9D9">
        <w:rPr>
          <w:sz w:val="16"/>
          <w:szCs w:val="16"/>
        </w:rPr>
        <w:t xml:space="preserve">. 103 </w:t>
      </w:r>
      <w:r w:rsidRPr="1834D9D9" w:rsidR="1834D9D9">
        <w:rPr>
          <w:rStyle w:val="StyleUnderline"/>
          <w:rFonts w:ascii="Calibri" w:hAnsi="Calibri" w:eastAsia="Calibri" w:cs="Calibri"/>
        </w:rPr>
        <w:t xml:space="preserve">That </w:t>
      </w:r>
      <w:r w:rsidRPr="1834D9D9" w:rsidR="1834D9D9">
        <w:rPr>
          <w:rStyle w:val="Emphasis"/>
        </w:rPr>
        <w:t>military power is constituted by understandings of identity</w:t>
      </w:r>
      <w:r w:rsidRPr="1834D9D9" w:rsidR="1834D9D9">
        <w:rPr>
          <w:rStyle w:val="StyleUnderline"/>
          <w:rFonts w:ascii="Calibri" w:hAnsi="Calibri" w:eastAsia="Calibri" w:cs="Calibri"/>
        </w:rPr>
        <w:t>, and of who to invade (among other things) and who not</w:t>
      </w:r>
      <w:r w:rsidRPr="1834D9D9" w:rsidR="1834D9D9">
        <w:rPr>
          <w:sz w:val="16"/>
          <w:szCs w:val="16"/>
        </w:rPr>
        <w:t xml:space="preserve">. Discourse, notes </w:t>
      </w:r>
      <w:proofErr w:type="spellStart"/>
      <w:r w:rsidRPr="1834D9D9" w:rsidR="1834D9D9">
        <w:rPr>
          <w:sz w:val="16"/>
          <w:szCs w:val="16"/>
        </w:rPr>
        <w:t>Obeyesekere</w:t>
      </w:r>
      <w:proofErr w:type="spellEnd"/>
      <w:r w:rsidRPr="1834D9D9" w:rsidR="1834D9D9">
        <w:rPr>
          <w:sz w:val="16"/>
          <w:szCs w:val="16"/>
        </w:rPr>
        <w:t xml:space="preserve">, ‘is about practice. . . . Insofar as discourse evolves it begins to affect the practice’. 104 </w:t>
      </w:r>
      <w:r w:rsidRPr="1834D9D9" w:rsidR="1834D9D9">
        <w:rPr>
          <w:rStyle w:val="StyleUnderline"/>
          <w:rFonts w:ascii="Calibri" w:hAnsi="Calibri" w:eastAsia="Calibri" w:cs="Calibri"/>
        </w:rPr>
        <w:t xml:space="preserve">International relations, therefore, represents an arena of power that is both political and discursive, wherein </w:t>
      </w:r>
      <w:r w:rsidRPr="1834D9D9" w:rsidR="1834D9D9">
        <w:rPr>
          <w:rStyle w:val="Emphasis"/>
        </w:rPr>
        <w:t>discourses create certain political possibilities and preclude others</w:t>
      </w:r>
      <w:r w:rsidRPr="1834D9D9" w:rsidR="1834D9D9">
        <w:rPr>
          <w:sz w:val="16"/>
          <w:szCs w:val="16"/>
        </w:rPr>
        <w:t xml:space="preserve">. 105 Yet such a reassessment of power does not entirely preclude an appreciation for those which preceded it. 106 To reiterate, the suggestion is not that ideas are more important than, or distinct from, material power. </w:t>
      </w:r>
      <w:r w:rsidRPr="1834D9D9" w:rsidR="1834D9D9">
        <w:rPr>
          <w:rStyle w:val="StyleUnderline"/>
          <w:rFonts w:ascii="Calibri" w:hAnsi="Calibri" w:eastAsia="Calibri" w:cs="Calibri"/>
        </w:rPr>
        <w:t>Material power is affective as a result of the ideas of which it is constituted</w:t>
      </w:r>
      <w:r w:rsidRPr="1834D9D9" w:rsidR="1834D9D9">
        <w:rPr>
          <w:sz w:val="16"/>
          <w:szCs w:val="16"/>
        </w:rPr>
        <w:t>. 107</w:t>
      </w:r>
    </w:p>
    <w:p xmlns:wp14="http://schemas.microsoft.com/office/word/2010/wordml" w:rsidRPr="00925549" w:rsidR="00156D69" w:rsidP="00156D69" w:rsidRDefault="00156D69" w14:paraId="058036BC" wp14:textId="77777777">
      <w:pPr>
        <w:rPr>
          <w:sz w:val="16"/>
        </w:rPr>
      </w:pPr>
      <w:r w:rsidRPr="1834D9D9" w:rsidR="1834D9D9">
        <w:rPr>
          <w:sz w:val="16"/>
          <w:szCs w:val="16"/>
        </w:rPr>
        <w:t xml:space="preserve">David Campbell explains that </w:t>
      </w:r>
      <w:r w:rsidRPr="1834D9D9" w:rsidR="1834D9D9">
        <w:rPr>
          <w:rStyle w:val="StyleUnderline"/>
          <w:rFonts w:ascii="Calibri" w:hAnsi="Calibri" w:eastAsia="Calibri" w:cs="Calibri"/>
        </w:rPr>
        <w:t xml:space="preserve">foreign policy is an extension to the international realm of the human tendency to </w:t>
      </w:r>
      <w:r w:rsidRPr="1834D9D9" w:rsidR="1834D9D9">
        <w:rPr>
          <w:rStyle w:val="Emphasis"/>
        </w:rPr>
        <w:t>identify unfamiliar others as alien and foreign</w:t>
      </w:r>
      <w:r w:rsidRPr="1834D9D9" w:rsidR="1834D9D9">
        <w:rPr>
          <w:sz w:val="16"/>
          <w:szCs w:val="16"/>
        </w:rPr>
        <w:t xml:space="preserve">. 108 Richard Ashley similarly notes that modern statecraft is more accurately termed ‘modern </w:t>
      </w:r>
      <w:proofErr w:type="spellStart"/>
      <w:r w:rsidRPr="1834D9D9" w:rsidR="1834D9D9">
        <w:rPr>
          <w:sz w:val="16"/>
          <w:szCs w:val="16"/>
        </w:rPr>
        <w:t>mancraft</w:t>
      </w:r>
      <w:proofErr w:type="spellEnd"/>
      <w:r w:rsidRPr="1834D9D9" w:rsidR="1834D9D9">
        <w:rPr>
          <w:sz w:val="16"/>
          <w:szCs w:val="16"/>
        </w:rPr>
        <w:t xml:space="preserve">’. 109 </w:t>
      </w:r>
      <w:r w:rsidRPr="1834D9D9" w:rsidR="1834D9D9">
        <w:rPr>
          <w:rStyle w:val="StyleUnderline"/>
          <w:rFonts w:ascii="Calibri" w:hAnsi="Calibri" w:eastAsia="Calibri" w:cs="Calibri"/>
        </w:rPr>
        <w:t xml:space="preserve">Such societal discourses of </w:t>
      </w:r>
      <w:r w:rsidRPr="1834D9D9" w:rsidR="1834D9D9">
        <w:rPr>
          <w:rStyle w:val="Emphasis"/>
        </w:rPr>
        <w:t>foreignness</w:t>
      </w:r>
      <w:r w:rsidRPr="1834D9D9" w:rsidR="1834D9D9">
        <w:rPr>
          <w:rStyle w:val="StyleUnderline"/>
          <w:rFonts w:ascii="Calibri" w:hAnsi="Calibri" w:eastAsia="Calibri" w:cs="Calibri"/>
        </w:rPr>
        <w:t xml:space="preserve"> are discourses of separation and difference by which states are </w:t>
      </w:r>
      <w:r w:rsidRPr="1834D9D9" w:rsidR="1834D9D9">
        <w:rPr>
          <w:rStyle w:val="Emphasis"/>
        </w:rPr>
        <w:t>made foreign from one other</w:t>
      </w:r>
      <w:r w:rsidRPr="1834D9D9" w:rsidR="1834D9D9">
        <w:rPr>
          <w:rStyle w:val="StyleUnderline"/>
          <w:rFonts w:ascii="Calibri" w:hAnsi="Calibri" w:eastAsia="Calibri" w:cs="Calibri"/>
        </w:rPr>
        <w:t xml:space="preserve"> in a ‘specific sort of boundary producing political performance</w:t>
      </w:r>
      <w:r w:rsidRPr="1834D9D9" w:rsidR="1834D9D9">
        <w:rPr>
          <w:sz w:val="16"/>
          <w:szCs w:val="16"/>
        </w:rPr>
        <w:t xml:space="preserve"> ’. 110 It is argued here that </w:t>
      </w:r>
      <w:r w:rsidRPr="1834D9D9" w:rsidR="1834D9D9">
        <w:rPr>
          <w:rStyle w:val="StyleUnderline"/>
          <w:rFonts w:ascii="Calibri" w:hAnsi="Calibri" w:eastAsia="Calibri" w:cs="Calibri"/>
        </w:rPr>
        <w:t xml:space="preserve">the production and dissemination of American images of China constitutes this performance, and represents the ubiquitous process by which </w:t>
      </w:r>
      <w:r w:rsidRPr="1834D9D9" w:rsidR="1834D9D9">
        <w:rPr>
          <w:rStyle w:val="Emphasis"/>
        </w:rPr>
        <w:t>China and the Chinese are made foreign from the United States</w:t>
      </w:r>
      <w:r w:rsidRPr="1834D9D9" w:rsidR="1834D9D9">
        <w:rPr>
          <w:rStyle w:val="StyleUnderline"/>
          <w:rFonts w:ascii="Calibri" w:hAnsi="Calibri" w:eastAsia="Calibri" w:cs="Calibri"/>
        </w:rPr>
        <w:t xml:space="preserve"> for the purpose of enabling US China policies</w:t>
      </w:r>
      <w:r w:rsidRPr="1834D9D9" w:rsidR="1834D9D9">
        <w:rPr>
          <w:sz w:val="16"/>
          <w:szCs w:val="16"/>
        </w:rPr>
        <w:t xml:space="preserve">. As Campbell puts it, </w:t>
      </w:r>
      <w:r w:rsidRPr="1834D9D9" w:rsidR="1834D9D9">
        <w:rPr>
          <w:rStyle w:val="StyleUnderline"/>
          <w:rFonts w:ascii="Calibri" w:hAnsi="Calibri" w:eastAsia="Calibri" w:cs="Calibri"/>
        </w:rPr>
        <w:t>foreign policy represents the international ‘inscription of foreignness’</w:t>
      </w:r>
      <w:r w:rsidRPr="1834D9D9" w:rsidR="1834D9D9">
        <w:rPr>
          <w:sz w:val="16"/>
          <w:szCs w:val="16"/>
        </w:rPr>
        <w:t xml:space="preserve">. 111 This analysis will demonstrate that </w:t>
      </w:r>
      <w:r w:rsidRPr="1834D9D9" w:rsidR="1834D9D9">
        <w:rPr>
          <w:rStyle w:val="StyleUnderline"/>
          <w:rFonts w:ascii="Calibri" w:hAnsi="Calibri" w:eastAsia="Calibri" w:cs="Calibri"/>
        </w:rPr>
        <w:t>the most stable and enduring images of China (</w:t>
      </w:r>
      <w:r w:rsidRPr="1834D9D9" w:rsidR="1834D9D9">
        <w:rPr>
          <w:rStyle w:val="Emphasis"/>
        </w:rPr>
        <w:t xml:space="preserve">Threatening, </w:t>
      </w:r>
      <w:proofErr w:type="spellStart"/>
      <w:r w:rsidRPr="1834D9D9" w:rsidR="1834D9D9">
        <w:rPr>
          <w:rStyle w:val="Emphasis"/>
        </w:rPr>
        <w:t>Uncivilised</w:t>
      </w:r>
      <w:proofErr w:type="spellEnd"/>
      <w:r w:rsidRPr="1834D9D9" w:rsidR="1834D9D9">
        <w:rPr>
          <w:rStyle w:val="StyleUnderline"/>
          <w:rFonts w:ascii="Calibri" w:hAnsi="Calibri" w:eastAsia="Calibri" w:cs="Calibri"/>
        </w:rPr>
        <w:t>, etc.) have traditionally been comparatively active in this regard, to explain not why particular American foreign policies towards China have occurred, but how they have been made possible</w:t>
      </w:r>
      <w:r w:rsidRPr="1834D9D9" w:rsidR="1834D9D9">
        <w:rPr>
          <w:sz w:val="16"/>
          <w:szCs w:val="16"/>
        </w:rPr>
        <w:t>.</w:t>
      </w:r>
    </w:p>
    <w:p xmlns:wp14="http://schemas.microsoft.com/office/word/2010/wordml" w:rsidRPr="00925549" w:rsidR="00156D69" w:rsidP="00156D69" w:rsidRDefault="00156D69" w14:paraId="3C5B1984" wp14:textId="77777777">
      <w:pPr>
        <w:rPr>
          <w:sz w:val="16"/>
        </w:rPr>
      </w:pPr>
      <w:r w:rsidRPr="1834D9D9" w:rsidR="1834D9D9">
        <w:rPr>
          <w:sz w:val="16"/>
          <w:szCs w:val="16"/>
        </w:rPr>
        <w:t xml:space="preserve">As outlined in the introduction, this study shows that </w:t>
      </w:r>
      <w:r w:rsidRPr="1834D9D9" w:rsidR="1834D9D9">
        <w:rPr>
          <w:rStyle w:val="StyleUnderline"/>
          <w:rFonts w:ascii="Calibri" w:hAnsi="Calibri" w:eastAsia="Calibri" w:cs="Calibri"/>
        </w:rPr>
        <w:t xml:space="preserve">American images of China – including those which circulate in the present day – have frequently been those of an </w:t>
      </w:r>
      <w:r w:rsidRPr="1834D9D9" w:rsidR="1834D9D9">
        <w:rPr>
          <w:rStyle w:val="Emphasis"/>
        </w:rPr>
        <w:t>inferior or unequal land</w:t>
      </w:r>
      <w:r w:rsidRPr="1834D9D9" w:rsidR="1834D9D9">
        <w:rPr>
          <w:rStyle w:val="StyleUnderline"/>
          <w:rFonts w:ascii="Calibri" w:hAnsi="Calibri" w:eastAsia="Calibri" w:cs="Calibri"/>
        </w:rPr>
        <w:t xml:space="preserve"> and people expected to </w:t>
      </w:r>
      <w:r w:rsidRPr="1834D9D9" w:rsidR="1834D9D9">
        <w:rPr>
          <w:rStyle w:val="Emphasis"/>
        </w:rPr>
        <w:t>conform to the superior values of American identity</w:t>
      </w:r>
      <w:r w:rsidRPr="1834D9D9" w:rsidR="1834D9D9">
        <w:rPr>
          <w:rStyle w:val="StyleUnderline"/>
          <w:rFonts w:ascii="Calibri" w:hAnsi="Calibri" w:eastAsia="Calibri" w:cs="Calibri"/>
        </w:rPr>
        <w:t xml:space="preserve"> such as democracy and capitalism. The construction of foreign others as </w:t>
      </w:r>
      <w:r w:rsidRPr="1834D9D9" w:rsidR="1834D9D9">
        <w:rPr>
          <w:rStyle w:val="Emphasis"/>
        </w:rPr>
        <w:t>barbaric</w:t>
      </w:r>
      <w:r w:rsidRPr="1834D9D9" w:rsidR="1834D9D9">
        <w:rPr>
          <w:rStyle w:val="StyleUnderline"/>
          <w:rFonts w:ascii="Calibri" w:hAnsi="Calibri" w:eastAsia="Calibri" w:cs="Calibri"/>
        </w:rPr>
        <w:t xml:space="preserve">, </w:t>
      </w:r>
      <w:proofErr w:type="spellStart"/>
      <w:r w:rsidRPr="1834D9D9" w:rsidR="1834D9D9">
        <w:rPr>
          <w:rStyle w:val="Emphasis"/>
        </w:rPr>
        <w:t>uncivilised</w:t>
      </w:r>
      <w:proofErr w:type="spellEnd"/>
      <w:r w:rsidRPr="1834D9D9" w:rsidR="1834D9D9">
        <w:rPr>
          <w:rStyle w:val="StyleUnderline"/>
          <w:rFonts w:ascii="Calibri" w:hAnsi="Calibri" w:eastAsia="Calibri" w:cs="Calibri"/>
        </w:rPr>
        <w:t xml:space="preserve">, etc., has historically enabled and </w:t>
      </w:r>
      <w:proofErr w:type="spellStart"/>
      <w:r w:rsidRPr="1834D9D9" w:rsidR="1834D9D9">
        <w:rPr>
          <w:rStyle w:val="StyleUnderline"/>
          <w:rFonts w:ascii="Calibri" w:hAnsi="Calibri" w:eastAsia="Calibri" w:cs="Calibri"/>
        </w:rPr>
        <w:t>legitimised</w:t>
      </w:r>
      <w:proofErr w:type="spellEnd"/>
      <w:r w:rsidRPr="1834D9D9" w:rsidR="1834D9D9">
        <w:rPr>
          <w:rStyle w:val="StyleUnderline"/>
          <w:rFonts w:ascii="Calibri" w:hAnsi="Calibri" w:eastAsia="Calibri" w:cs="Calibri"/>
        </w:rPr>
        <w:t xml:space="preserve"> the </w:t>
      </w:r>
      <w:r w:rsidRPr="1834D9D9" w:rsidR="1834D9D9">
        <w:rPr>
          <w:rStyle w:val="Emphasis"/>
        </w:rPr>
        <w:t>appropriation of (particularly non-Western) lands and resources</w:t>
      </w:r>
      <w:r w:rsidRPr="1834D9D9" w:rsidR="1834D9D9">
        <w:rPr>
          <w:rStyle w:val="StyleUnderline"/>
          <w:rFonts w:ascii="Calibri" w:hAnsi="Calibri" w:eastAsia="Calibri" w:cs="Calibri"/>
        </w:rPr>
        <w:t xml:space="preserve">, as well as the </w:t>
      </w:r>
      <w:r w:rsidRPr="1834D9D9" w:rsidR="1834D9D9">
        <w:rPr>
          <w:rStyle w:val="Emphasis"/>
        </w:rPr>
        <w:t>subjugation and extermination of people</w:t>
      </w:r>
      <w:r w:rsidRPr="1834D9D9" w:rsidR="1834D9D9">
        <w:rPr>
          <w:sz w:val="16"/>
          <w:szCs w:val="16"/>
        </w:rPr>
        <w:t xml:space="preserve">. 112 </w:t>
      </w:r>
      <w:proofErr w:type="spellStart"/>
      <w:r w:rsidRPr="1834D9D9" w:rsidR="1834D9D9">
        <w:rPr>
          <w:sz w:val="16"/>
          <w:szCs w:val="16"/>
        </w:rPr>
        <w:t>Ellingson</w:t>
      </w:r>
      <w:proofErr w:type="spellEnd"/>
      <w:r w:rsidRPr="1834D9D9" w:rsidR="1834D9D9">
        <w:rPr>
          <w:sz w:val="16"/>
          <w:szCs w:val="16"/>
        </w:rPr>
        <w:t xml:space="preserve"> agrees, noting that </w:t>
      </w:r>
      <w:r w:rsidRPr="1834D9D9" w:rsidR="1834D9D9">
        <w:rPr>
          <w:rStyle w:val="StyleUnderline"/>
          <w:rFonts w:ascii="Calibri" w:hAnsi="Calibri" w:eastAsia="Calibri" w:cs="Calibri"/>
        </w:rPr>
        <w:t xml:space="preserve">the historical </w:t>
      </w:r>
      <w:r w:rsidRPr="1834D9D9" w:rsidR="1834D9D9">
        <w:rPr>
          <w:rStyle w:val="Emphasis"/>
        </w:rPr>
        <w:t>construction of non-Europeans as ‘lower’ peoples</w:t>
      </w:r>
      <w:r w:rsidRPr="1834D9D9" w:rsidR="1834D9D9">
        <w:rPr>
          <w:rStyle w:val="StyleUnderline"/>
          <w:rFonts w:ascii="Calibri" w:hAnsi="Calibri" w:eastAsia="Calibri" w:cs="Calibri"/>
        </w:rPr>
        <w:t xml:space="preserve"> has been at the heart of the establishment of a global European hegemony</w:t>
      </w:r>
      <w:r w:rsidRPr="1834D9D9" w:rsidR="1834D9D9">
        <w:rPr>
          <w:sz w:val="16"/>
          <w:szCs w:val="16"/>
        </w:rPr>
        <w:t xml:space="preserve">. 113 The study also shows that </w:t>
      </w:r>
      <w:r w:rsidRPr="1834D9D9" w:rsidR="1834D9D9">
        <w:rPr>
          <w:rStyle w:val="StyleUnderline"/>
          <w:rFonts w:ascii="Calibri" w:hAnsi="Calibri" w:eastAsia="Calibri" w:cs="Calibri"/>
        </w:rPr>
        <w:t xml:space="preserve">China’s imagined inferiority has commonly been articulated through </w:t>
      </w:r>
      <w:r w:rsidRPr="1834D9D9" w:rsidR="1834D9D9">
        <w:rPr>
          <w:rStyle w:val="Emphasis"/>
        </w:rPr>
        <w:t>racial discourse and imagery</w:t>
      </w:r>
      <w:r w:rsidRPr="1834D9D9" w:rsidR="1834D9D9">
        <w:rPr>
          <w:rStyle w:val="StyleUnderline"/>
          <w:rFonts w:ascii="Calibri" w:hAnsi="Calibri" w:eastAsia="Calibri" w:cs="Calibri"/>
        </w:rPr>
        <w:t xml:space="preserve">. </w:t>
      </w:r>
      <w:r w:rsidRPr="1834D9D9" w:rsidR="1834D9D9">
        <w:rPr>
          <w:rStyle w:val="Emphasis"/>
        </w:rPr>
        <w:t>Race</w:t>
      </w:r>
      <w:r w:rsidRPr="1834D9D9" w:rsidR="1834D9D9">
        <w:rPr>
          <w:rStyle w:val="StyleUnderline"/>
          <w:rFonts w:ascii="Calibri" w:hAnsi="Calibri" w:eastAsia="Calibri" w:cs="Calibri"/>
        </w:rPr>
        <w:t xml:space="preserve"> here represents an especially powerful site of identity construction from which </w:t>
      </w:r>
      <w:r w:rsidRPr="1834D9D9" w:rsidR="1834D9D9">
        <w:rPr>
          <w:rStyle w:val="Emphasis"/>
        </w:rPr>
        <w:t>images of a non-White China</w:t>
      </w:r>
      <w:r w:rsidRPr="1834D9D9" w:rsidR="1834D9D9">
        <w:rPr>
          <w:rStyle w:val="StyleUnderline"/>
          <w:rFonts w:ascii="Calibri" w:hAnsi="Calibri" w:eastAsia="Calibri" w:cs="Calibri"/>
        </w:rPr>
        <w:t xml:space="preserve"> have been produced, and is shown to have been an </w:t>
      </w:r>
      <w:r w:rsidRPr="1834D9D9" w:rsidR="1834D9D9">
        <w:rPr>
          <w:rStyle w:val="Emphasis"/>
        </w:rPr>
        <w:t>integral component</w:t>
      </w:r>
      <w:r w:rsidRPr="1834D9D9" w:rsidR="1834D9D9">
        <w:rPr>
          <w:rStyle w:val="StyleUnderline"/>
          <w:rFonts w:ascii="Calibri" w:hAnsi="Calibri" w:eastAsia="Calibri" w:cs="Calibri"/>
        </w:rPr>
        <w:t xml:space="preserve"> of the foreign policy process at numerable historical junctures</w:t>
      </w:r>
      <w:r w:rsidRPr="1834D9D9" w:rsidR="1834D9D9">
        <w:rPr>
          <w:sz w:val="16"/>
          <w:szCs w:val="16"/>
        </w:rPr>
        <w:t xml:space="preserve">. 114 Glazer and Moynihan, for instance, argue that immigration has long been, and remains, the most important determinant of American foreign policy because it responds so powerfully to the ethnic composition of the United States. 115 Jan </w:t>
      </w:r>
      <w:proofErr w:type="spellStart"/>
      <w:r w:rsidRPr="1834D9D9" w:rsidR="1834D9D9">
        <w:rPr>
          <w:rStyle w:val="StyleUnderline"/>
          <w:rFonts w:ascii="Calibri" w:hAnsi="Calibri" w:eastAsia="Calibri" w:cs="Calibri"/>
        </w:rPr>
        <w:t>Pierterse</w:t>
      </w:r>
      <w:proofErr w:type="spellEnd"/>
      <w:r w:rsidRPr="1834D9D9" w:rsidR="1834D9D9">
        <w:rPr>
          <w:rStyle w:val="StyleUnderline"/>
          <w:rFonts w:ascii="Calibri" w:hAnsi="Calibri" w:eastAsia="Calibri" w:cs="Calibri"/>
        </w:rPr>
        <w:t xml:space="preserve"> describes </w:t>
      </w:r>
      <w:r w:rsidRPr="1834D9D9" w:rsidR="1834D9D9">
        <w:rPr>
          <w:rStyle w:val="Emphasis"/>
        </w:rPr>
        <w:t>racism as ‘the psychology of imperialism’</w:t>
      </w:r>
      <w:r w:rsidRPr="1834D9D9" w:rsidR="1834D9D9">
        <w:rPr>
          <w:rStyle w:val="StyleUnderline"/>
          <w:rFonts w:ascii="Calibri" w:hAnsi="Calibri" w:eastAsia="Calibri" w:cs="Calibri"/>
        </w:rPr>
        <w:t xml:space="preserve">, with the capacity to </w:t>
      </w:r>
      <w:r w:rsidRPr="1834D9D9" w:rsidR="1834D9D9">
        <w:rPr>
          <w:rStyle w:val="Emphasis"/>
        </w:rPr>
        <w:t>justify overseas domination</w:t>
      </w:r>
      <w:r w:rsidRPr="1834D9D9" w:rsidR="1834D9D9">
        <w:rPr>
          <w:sz w:val="16"/>
          <w:szCs w:val="16"/>
        </w:rPr>
        <w:t>. 116</w:t>
      </w:r>
    </w:p>
    <w:p xmlns:wp14="http://schemas.microsoft.com/office/word/2010/wordml" w:rsidRPr="00925549" w:rsidR="00156D69" w:rsidP="00156D69" w:rsidRDefault="00156D69" w14:paraId="30B523D5" wp14:textId="77777777" wp14:noSpellErr="1">
      <w:pPr>
        <w:rPr>
          <w:sz w:val="16"/>
        </w:rPr>
      </w:pPr>
      <w:r w:rsidRPr="584A6C14" w:rsidR="584A6C14">
        <w:rPr>
          <w:rStyle w:val="StyleUnderline"/>
          <w:rFonts w:ascii="Calibri" w:hAnsi="Calibri" w:eastAsia="Calibri" w:cs="Calibri"/>
        </w:rPr>
        <w:t xml:space="preserve">American discourses and imagery of China, then, have consistently </w:t>
      </w:r>
      <w:r w:rsidRPr="584A6C14" w:rsidR="584A6C14">
        <w:rPr>
          <w:rStyle w:val="Emphasis"/>
        </w:rPr>
        <w:t>determined the boundaries of the politically possible</w:t>
      </w:r>
      <w:r w:rsidRPr="584A6C14" w:rsidR="584A6C14">
        <w:rPr>
          <w:rStyle w:val="StyleUnderline"/>
          <w:rFonts w:ascii="Calibri" w:hAnsi="Calibri" w:eastAsia="Calibri" w:cs="Calibri"/>
        </w:rPr>
        <w:t xml:space="preserve"> by being inextricable from, and complicit within, every stage of the formulation, enactment and justification of US China policy</w:t>
      </w:r>
      <w:r w:rsidRPr="584A6C14" w:rsidR="584A6C14">
        <w:rPr>
          <w:sz w:val="16"/>
          <w:szCs w:val="16"/>
        </w:rPr>
        <w:t xml:space="preserve">. The nature and purpose of that policy, however, must be reconsidered. In the previous section it was shown that throughout the relevant literatures US China policy has been conceived in relatively restrictive terms as a ‘bridge’ between two states. 117 This analysis further draws from the work of Campbell, who argues that </w:t>
      </w:r>
      <w:r w:rsidRPr="584A6C14" w:rsidR="584A6C14">
        <w:rPr>
          <w:rStyle w:val="StyleUnderline"/>
          <w:rFonts w:ascii="Calibri" w:hAnsi="Calibri" w:eastAsia="Calibri" w:cs="Calibri"/>
        </w:rPr>
        <w:t>foreign policy not only represents the international inscription of societal discourses of separation and difference, but actively reaffirms them</w:t>
      </w:r>
      <w:r w:rsidRPr="584A6C14" w:rsidR="584A6C14">
        <w:rPr>
          <w:sz w:val="16"/>
          <w:szCs w:val="16"/>
        </w:rPr>
        <w:t xml:space="preserve">. 118 </w:t>
      </w:r>
      <w:r w:rsidRPr="584A6C14" w:rsidR="584A6C14">
        <w:rPr>
          <w:rStyle w:val="StyleUnderline"/>
          <w:rFonts w:ascii="Calibri" w:hAnsi="Calibri" w:eastAsia="Calibri" w:cs="Calibri"/>
        </w:rPr>
        <w:t>Acts of foreign policy, in short, impose particular interpretations of the world, thereby reproducing them</w:t>
      </w:r>
      <w:r w:rsidRPr="584A6C14" w:rsidR="584A6C14">
        <w:rPr>
          <w:sz w:val="16"/>
          <w:szCs w:val="16"/>
        </w:rPr>
        <w:t>. 119</w:t>
      </w:r>
    </w:p>
    <w:p xmlns:wp14="http://schemas.microsoft.com/office/word/2010/wordml" w:rsidRPr="00925549" w:rsidR="00156D69" w:rsidP="00156D69" w:rsidRDefault="00156D69" w14:paraId="09707388" wp14:textId="77777777">
      <w:pPr>
        <w:rPr>
          <w:sz w:val="16"/>
        </w:rPr>
      </w:pPr>
      <w:r w:rsidRPr="1834D9D9" w:rsidR="1834D9D9">
        <w:rPr>
          <w:rStyle w:val="StyleUnderline"/>
          <w:rFonts w:ascii="Calibri" w:hAnsi="Calibri" w:eastAsia="Calibri" w:cs="Calibri"/>
        </w:rPr>
        <w:t xml:space="preserve">US China policy is shown here to be a political performance active within the </w:t>
      </w:r>
      <w:r w:rsidRPr="1834D9D9" w:rsidR="1834D9D9">
        <w:rPr>
          <w:rStyle w:val="Emphasis"/>
        </w:rPr>
        <w:t>construction of China’s identity as well as that of the United States, perpetuating the cycle of discursive difference so that the production of imagery continues</w:t>
      </w:r>
      <w:r w:rsidRPr="1834D9D9" w:rsidR="1834D9D9">
        <w:rPr>
          <w:sz w:val="16"/>
          <w:szCs w:val="16"/>
        </w:rPr>
        <w:t xml:space="preserve">. For example, the possibility of US involvement in the nineteenth-century opium wars was not only introduced by discourse and imagery of </w:t>
      </w:r>
      <w:proofErr w:type="spellStart"/>
      <w:r w:rsidRPr="1834D9D9" w:rsidR="1834D9D9">
        <w:rPr>
          <w:sz w:val="16"/>
          <w:szCs w:val="16"/>
        </w:rPr>
        <w:t>Uncivilised</w:t>
      </w:r>
      <w:proofErr w:type="spellEnd"/>
      <w:r w:rsidRPr="1834D9D9" w:rsidR="1834D9D9">
        <w:rPr>
          <w:sz w:val="16"/>
          <w:szCs w:val="16"/>
        </w:rPr>
        <w:t xml:space="preserve"> China, it was also an act which itself reinforced the representational processes of which it was constituted. Specifically, and as shown in Chapter 2, </w:t>
      </w:r>
      <w:r w:rsidRPr="1834D9D9" w:rsidR="1834D9D9">
        <w:rPr>
          <w:rStyle w:val="StyleUnderline"/>
          <w:rFonts w:ascii="Calibri" w:hAnsi="Calibri" w:eastAsia="Calibri" w:cs="Calibri"/>
        </w:rPr>
        <w:t xml:space="preserve">it reproduced </w:t>
      </w:r>
      <w:proofErr w:type="spellStart"/>
      <w:r w:rsidRPr="1834D9D9" w:rsidR="1834D9D9">
        <w:rPr>
          <w:rStyle w:val="Emphasis"/>
        </w:rPr>
        <w:t>Uncivilised</w:t>
      </w:r>
      <w:proofErr w:type="spellEnd"/>
      <w:r w:rsidRPr="1834D9D9" w:rsidR="1834D9D9">
        <w:rPr>
          <w:rStyle w:val="Emphasis"/>
        </w:rPr>
        <w:t xml:space="preserve"> China in comparison to the more </w:t>
      </w:r>
      <w:proofErr w:type="spellStart"/>
      <w:r w:rsidRPr="1834D9D9" w:rsidR="1834D9D9">
        <w:rPr>
          <w:rStyle w:val="Emphasis"/>
        </w:rPr>
        <w:t>civilised</w:t>
      </w:r>
      <w:proofErr w:type="spellEnd"/>
      <w:r w:rsidRPr="1834D9D9" w:rsidR="1834D9D9">
        <w:rPr>
          <w:rStyle w:val="Emphasis"/>
        </w:rPr>
        <w:t xml:space="preserve"> United States</w:t>
      </w:r>
      <w:r w:rsidRPr="1834D9D9" w:rsidR="1834D9D9">
        <w:rPr>
          <w:rStyle w:val="StyleUnderline"/>
          <w:rFonts w:ascii="Calibri" w:hAnsi="Calibri" w:eastAsia="Calibri" w:cs="Calibri"/>
        </w:rPr>
        <w:t xml:space="preserve"> by affirming the </w:t>
      </w:r>
      <w:r w:rsidRPr="1834D9D9" w:rsidR="1834D9D9">
        <w:rPr>
          <w:rStyle w:val="Emphasis"/>
        </w:rPr>
        <w:t xml:space="preserve">requirement of the former to </w:t>
      </w:r>
      <w:proofErr w:type="spellStart"/>
      <w:r w:rsidRPr="1834D9D9" w:rsidR="1834D9D9">
        <w:rPr>
          <w:rStyle w:val="Emphasis"/>
        </w:rPr>
        <w:t>modernise</w:t>
      </w:r>
      <w:proofErr w:type="spellEnd"/>
      <w:r w:rsidRPr="1834D9D9" w:rsidR="1834D9D9">
        <w:rPr>
          <w:rStyle w:val="StyleUnderline"/>
          <w:rFonts w:ascii="Calibri" w:hAnsi="Calibri" w:eastAsia="Calibri" w:cs="Calibri"/>
        </w:rPr>
        <w:t xml:space="preserve"> to what were considered more </w:t>
      </w:r>
      <w:r w:rsidRPr="1834D9D9" w:rsidR="1834D9D9">
        <w:rPr>
          <w:rStyle w:val="Emphasis"/>
        </w:rPr>
        <w:t>enlightened Western practices and values</w:t>
      </w:r>
      <w:r w:rsidRPr="1834D9D9" w:rsidR="1834D9D9">
        <w:rPr>
          <w:sz w:val="16"/>
          <w:szCs w:val="16"/>
        </w:rPr>
        <w:t>. It makes no sense to assume that the enactment of US China policy signals the end of discourse’s capacity to construct reality and social actors. Instead it carries on, reproducing the understandings upon which policies rely and in which they are framed, to be relied upon again in the future.</w:t>
      </w:r>
    </w:p>
    <w:p xmlns:wp14="http://schemas.microsoft.com/office/word/2010/wordml" w:rsidRPr="00925549" w:rsidR="00156D69" w:rsidP="00156D69" w:rsidRDefault="00156D69" w14:paraId="430C6605" wp14:textId="77777777" wp14:noSpellErr="1">
      <w:pPr>
        <w:rPr>
          <w:sz w:val="16"/>
        </w:rPr>
      </w:pPr>
      <w:r w:rsidRPr="584A6C14" w:rsidR="584A6C14">
        <w:rPr>
          <w:sz w:val="16"/>
          <w:szCs w:val="16"/>
        </w:rPr>
        <w:t xml:space="preserve">Related to this point, this book also demonstrates that </w:t>
      </w:r>
      <w:r w:rsidRPr="584A6C14" w:rsidR="584A6C14">
        <w:rPr>
          <w:rStyle w:val="StyleUnderline"/>
          <w:rFonts w:ascii="Calibri" w:hAnsi="Calibri" w:eastAsia="Calibri" w:cs="Calibri"/>
        </w:rPr>
        <w:t xml:space="preserve">US China policy has consistently worked not only in the construction of identity, but also in the </w:t>
      </w:r>
      <w:r w:rsidRPr="584A6C14" w:rsidR="584A6C14">
        <w:rPr>
          <w:rStyle w:val="Emphasis"/>
        </w:rPr>
        <w:t>protection of the identity of the United States when seemingly threatened by that of China</w:t>
      </w:r>
      <w:r w:rsidRPr="584A6C14" w:rsidR="584A6C14">
        <w:rPr>
          <w:sz w:val="16"/>
          <w:szCs w:val="16"/>
        </w:rPr>
        <w:t xml:space="preserve">. 120 </w:t>
      </w:r>
      <w:r w:rsidRPr="584A6C14" w:rsidR="584A6C14">
        <w:rPr>
          <w:rStyle w:val="Emphasis"/>
        </w:rPr>
        <w:t>Danger can be ascribed to otherness</w:t>
      </w:r>
      <w:r w:rsidRPr="584A6C14" w:rsidR="584A6C14">
        <w:rPr>
          <w:rStyle w:val="StyleUnderline"/>
          <w:rFonts w:ascii="Calibri" w:hAnsi="Calibri" w:eastAsia="Calibri" w:cs="Calibri"/>
        </w:rPr>
        <w:t xml:space="preserve"> wherever it may be found</w:t>
      </w:r>
      <w:r w:rsidRPr="584A6C14" w:rsidR="584A6C14">
        <w:rPr>
          <w:sz w:val="16"/>
          <w:szCs w:val="16"/>
        </w:rPr>
        <w:t xml:space="preserve">. 121 Yet not all potential dangers are interpreted as such. </w:t>
      </w:r>
      <w:r w:rsidRPr="584A6C14" w:rsidR="584A6C14">
        <w:rPr>
          <w:rStyle w:val="StyleUnderline"/>
          <w:rFonts w:ascii="Calibri" w:hAnsi="Calibri" w:eastAsia="Calibri" w:cs="Calibri"/>
        </w:rPr>
        <w:t>The designation of threat is therefore at least partly constitutive of representational processes which determine what is dangerous and what is not</w:t>
      </w:r>
      <w:r w:rsidRPr="584A6C14" w:rsidR="584A6C14">
        <w:rPr>
          <w:sz w:val="16"/>
          <w:szCs w:val="16"/>
        </w:rPr>
        <w:t xml:space="preserve">. 122 As Wendt explains, every state in the world does not represent a danger to every other, and so </w:t>
      </w:r>
      <w:r w:rsidRPr="584A6C14" w:rsidR="584A6C14">
        <w:rPr>
          <w:rStyle w:val="StyleUnderline"/>
          <w:rFonts w:ascii="Calibri" w:hAnsi="Calibri" w:eastAsia="Calibri" w:cs="Calibri"/>
        </w:rPr>
        <w:t xml:space="preserve">international threats must be constitutive of particular ideas which </w:t>
      </w:r>
      <w:r w:rsidRPr="584A6C14" w:rsidR="584A6C14">
        <w:rPr>
          <w:rStyle w:val="Emphasis"/>
        </w:rPr>
        <w:t>make them interpretable as such</w:t>
      </w:r>
      <w:r w:rsidRPr="584A6C14" w:rsidR="584A6C14">
        <w:rPr>
          <w:sz w:val="16"/>
          <w:szCs w:val="16"/>
        </w:rPr>
        <w:t xml:space="preserve">. 123 This means that </w:t>
      </w:r>
      <w:r w:rsidRPr="584A6C14" w:rsidR="584A6C14">
        <w:rPr>
          <w:rStyle w:val="StyleUnderline"/>
          <w:rFonts w:ascii="Calibri" w:hAnsi="Calibri" w:eastAsia="Calibri" w:cs="Calibri"/>
        </w:rPr>
        <w:t xml:space="preserve">Sino-US relations must be understood as </w:t>
      </w:r>
      <w:r w:rsidRPr="584A6C14" w:rsidR="584A6C14">
        <w:rPr>
          <w:rStyle w:val="Emphasis"/>
        </w:rPr>
        <w:t>boundary-producing rituals</w:t>
      </w:r>
      <w:r w:rsidRPr="584A6C14" w:rsidR="584A6C14">
        <w:rPr>
          <w:rStyle w:val="StyleUnderline"/>
          <w:rFonts w:ascii="Calibri" w:hAnsi="Calibri" w:eastAsia="Calibri" w:cs="Calibri"/>
        </w:rPr>
        <w:t xml:space="preserve"> in which </w:t>
      </w:r>
      <w:r w:rsidRPr="584A6C14" w:rsidR="584A6C14">
        <w:rPr>
          <w:rStyle w:val="Emphasis"/>
        </w:rPr>
        <w:t>‘dangers’ from China</w:t>
      </w:r>
      <w:r w:rsidRPr="584A6C14" w:rsidR="584A6C14">
        <w:rPr>
          <w:rStyle w:val="StyleUnderline"/>
          <w:rFonts w:ascii="Calibri" w:hAnsi="Calibri" w:eastAsia="Calibri" w:cs="Calibri"/>
        </w:rPr>
        <w:t xml:space="preserve">, when identified, are </w:t>
      </w:r>
      <w:r w:rsidRPr="584A6C14" w:rsidR="584A6C14">
        <w:rPr>
          <w:rStyle w:val="Emphasis"/>
        </w:rPr>
        <w:t>not merely from calculations of material threat</w:t>
      </w:r>
      <w:r w:rsidRPr="584A6C14" w:rsidR="584A6C14">
        <w:rPr>
          <w:rStyle w:val="StyleUnderline"/>
          <w:rFonts w:ascii="Calibri" w:hAnsi="Calibri" w:eastAsia="Calibri" w:cs="Calibri"/>
        </w:rPr>
        <w:t xml:space="preserve">, but are partly </w:t>
      </w:r>
      <w:r w:rsidRPr="584A6C14" w:rsidR="584A6C14">
        <w:rPr>
          <w:rStyle w:val="Emphasis"/>
        </w:rPr>
        <w:t>the result of subjective interpretation</w:t>
      </w:r>
      <w:r w:rsidRPr="584A6C14" w:rsidR="584A6C14">
        <w:rPr>
          <w:sz w:val="16"/>
          <w:szCs w:val="16"/>
        </w:rPr>
        <w:t>. 124</w:t>
      </w:r>
    </w:p>
    <w:p xmlns:wp14="http://schemas.microsoft.com/office/word/2010/wordml" w:rsidRPr="00925549" w:rsidR="00156D69" w:rsidP="00156D69" w:rsidRDefault="00156D69" w14:paraId="333A412D" wp14:textId="77777777" wp14:noSpellErr="1">
      <w:pPr>
        <w:rPr>
          <w:sz w:val="16"/>
        </w:rPr>
      </w:pPr>
      <w:r w:rsidRPr="584A6C14" w:rsidR="584A6C14">
        <w:rPr>
          <w:sz w:val="16"/>
          <w:szCs w:val="16"/>
        </w:rPr>
        <w:t xml:space="preserve">In this book it is argued that </w:t>
      </w:r>
      <w:r w:rsidRPr="584A6C14" w:rsidR="584A6C14">
        <w:rPr>
          <w:rStyle w:val="StyleUnderline"/>
          <w:rFonts w:ascii="Calibri" w:hAnsi="Calibri" w:eastAsia="Calibri" w:cs="Calibri"/>
        </w:rPr>
        <w:t xml:space="preserve">a key purpose of depicting China as a threat has been to </w:t>
      </w:r>
      <w:r w:rsidRPr="584A6C14" w:rsidR="584A6C14">
        <w:rPr>
          <w:rStyle w:val="Emphasis"/>
        </w:rPr>
        <w:t>protect the components of American identity</w:t>
      </w:r>
      <w:r w:rsidRPr="584A6C14" w:rsidR="584A6C14">
        <w:rPr>
          <w:rStyle w:val="StyleUnderline"/>
          <w:rFonts w:ascii="Calibri" w:hAnsi="Calibri" w:eastAsia="Calibri" w:cs="Calibri"/>
        </w:rPr>
        <w:t xml:space="preserve"> (primarily </w:t>
      </w:r>
      <w:r w:rsidRPr="584A6C14" w:rsidR="584A6C14">
        <w:rPr>
          <w:rStyle w:val="Emphasis"/>
        </w:rPr>
        <w:t>racial</w:t>
      </w:r>
      <w:r w:rsidRPr="584A6C14" w:rsidR="584A6C14">
        <w:rPr>
          <w:rStyle w:val="StyleUnderline"/>
          <w:rFonts w:ascii="Calibri" w:hAnsi="Calibri" w:eastAsia="Calibri" w:cs="Calibri"/>
        </w:rPr>
        <w:t xml:space="preserve"> and ideological) deemed most fundamental to its being</w:t>
      </w:r>
      <w:r w:rsidRPr="584A6C14" w:rsidR="584A6C14">
        <w:rPr>
          <w:sz w:val="16"/>
          <w:szCs w:val="16"/>
        </w:rPr>
        <w:t xml:space="preserve">. As such, </w:t>
      </w:r>
      <w:r w:rsidRPr="584A6C14" w:rsidR="584A6C14">
        <w:rPr>
          <w:rStyle w:val="Emphasis"/>
        </w:rPr>
        <w:t>representations of a threatening China</w:t>
      </w:r>
      <w:r w:rsidRPr="584A6C14" w:rsidR="584A6C14">
        <w:rPr>
          <w:rStyle w:val="StyleUnderline"/>
          <w:rFonts w:ascii="Calibri" w:hAnsi="Calibri" w:eastAsia="Calibri" w:cs="Calibri"/>
        </w:rPr>
        <w:t xml:space="preserve"> have most commonly been advanced by, and served the interests of, those who support actions to </w:t>
      </w:r>
      <w:r w:rsidRPr="584A6C14" w:rsidR="584A6C14">
        <w:rPr>
          <w:rStyle w:val="Emphasis"/>
        </w:rPr>
        <w:t>defend that identity</w:t>
      </w:r>
      <w:r w:rsidRPr="584A6C14" w:rsidR="584A6C14">
        <w:rPr>
          <w:sz w:val="16"/>
          <w:szCs w:val="16"/>
        </w:rPr>
        <w:t>. It is shown that this has included politicians and policymaking circles, such as those within the administration of President Harry Truman which implemented the Cold War containment of the PRC (Chapter 4). It also exposes the complicity of other societal individuals and institutions, including elements of the late-nineteenth-century American media which supported restrictions against Chinese immigration to the Western United States (Chapter 2).</w:t>
      </w:r>
    </w:p>
    <w:p xmlns:wp14="http://schemas.microsoft.com/office/word/2010/wordml" w:rsidRPr="00925549" w:rsidR="00156D69" w:rsidP="00156D69" w:rsidRDefault="00156D69" w14:paraId="66B50F16" wp14:textId="77777777">
      <w:pPr>
        <w:rPr>
          <w:sz w:val="16"/>
        </w:rPr>
      </w:pPr>
      <w:r w:rsidRPr="1834D9D9" w:rsidR="1834D9D9">
        <w:rPr>
          <w:sz w:val="16"/>
          <w:szCs w:val="16"/>
        </w:rPr>
        <w:t xml:space="preserve">To some extent, dangers in the international realm always constitute threats to identity. 125 In the analysis which follows, it is shown that this has been especially evident during moments of crisis (or ‘rupture’) to American identity which demonstrate most emphatically how dangers are socially constructed. 126 Crises of identity occur when the existing order is considered in danger of collapse. The prevailing authority is seen to be weakened and rhetoric over how to reassert the ‘natural’ identity intensifies. 127 The Cold War represents one such moment of crisis for American identity, as Washington’s containment policy functioned to protect the latter from the ‘threatening’ values of communist Red China, which conflicted with those of the democratic-capitalist United States. </w:t>
      </w:r>
      <w:r w:rsidRPr="1834D9D9" w:rsidR="1834D9D9">
        <w:rPr>
          <w:rStyle w:val="Emphasis"/>
        </w:rPr>
        <w:t>This is not to suggest that danger is non-material</w:t>
      </w:r>
      <w:r w:rsidRPr="1834D9D9" w:rsidR="1834D9D9">
        <w:rPr>
          <w:rStyle w:val="StyleUnderline"/>
          <w:rFonts w:ascii="Calibri" w:hAnsi="Calibri" w:eastAsia="Calibri" w:cs="Calibri"/>
        </w:rPr>
        <w:t xml:space="preserve">. Indeed, </w:t>
      </w:r>
      <w:r w:rsidRPr="1834D9D9" w:rsidR="1834D9D9">
        <w:rPr>
          <w:rStyle w:val="Emphasis"/>
        </w:rPr>
        <w:t>representational processes separate ‘us’ from ‘them’</w:t>
      </w:r>
      <w:r w:rsidRPr="1834D9D9" w:rsidR="1834D9D9">
        <w:rPr>
          <w:rStyle w:val="StyleUnderline"/>
          <w:rFonts w:ascii="Calibri" w:hAnsi="Calibri" w:eastAsia="Calibri" w:cs="Calibri"/>
        </w:rPr>
        <w:t xml:space="preserve"> through a logic of difference which determines the relative salience of material factors in the assessment of external threats</w:t>
      </w:r>
      <w:r w:rsidRPr="1834D9D9" w:rsidR="1834D9D9">
        <w:rPr>
          <w:sz w:val="16"/>
          <w:szCs w:val="16"/>
        </w:rPr>
        <w:t>. 128 Yet as Hixson asserts, ‘[</w:t>
      </w:r>
      <w:r w:rsidRPr="1834D9D9" w:rsidR="1834D9D9">
        <w:rPr>
          <w:rStyle w:val="StyleUnderline"/>
          <w:rFonts w:ascii="Calibri" w:hAnsi="Calibri" w:eastAsia="Calibri" w:cs="Calibri"/>
        </w:rPr>
        <w:t>f]</w:t>
      </w:r>
      <w:proofErr w:type="spellStart"/>
      <w:r w:rsidRPr="1834D9D9" w:rsidR="1834D9D9">
        <w:rPr>
          <w:rStyle w:val="StyleUnderline"/>
          <w:rFonts w:ascii="Calibri" w:hAnsi="Calibri" w:eastAsia="Calibri" w:cs="Calibri"/>
        </w:rPr>
        <w:t>oreign</w:t>
      </w:r>
      <w:proofErr w:type="spellEnd"/>
      <w:r w:rsidRPr="1834D9D9" w:rsidR="1834D9D9">
        <w:rPr>
          <w:rStyle w:val="StyleUnderline"/>
          <w:rFonts w:ascii="Calibri" w:hAnsi="Calibri" w:eastAsia="Calibri" w:cs="Calibri"/>
        </w:rPr>
        <w:t xml:space="preserve"> policy plays a profoundly significant role in the process of creating, affirming and disciplining conceptions of national identity’</w:t>
      </w:r>
      <w:r w:rsidRPr="1834D9D9" w:rsidR="1834D9D9">
        <w:rPr>
          <w:sz w:val="16"/>
          <w:szCs w:val="16"/>
        </w:rPr>
        <w:t xml:space="preserve">, 129 </w:t>
      </w:r>
      <w:r w:rsidRPr="1834D9D9" w:rsidR="1834D9D9">
        <w:rPr>
          <w:rStyle w:val="StyleUnderline"/>
          <w:rFonts w:ascii="Calibri" w:hAnsi="Calibri" w:eastAsia="Calibri" w:cs="Calibri"/>
        </w:rPr>
        <w:t xml:space="preserve">and the United States has always been </w:t>
      </w:r>
      <w:r w:rsidRPr="1834D9D9" w:rsidR="1834D9D9">
        <w:rPr>
          <w:rStyle w:val="Emphasis"/>
        </w:rPr>
        <w:t>especially dependent upon representational practices</w:t>
      </w:r>
      <w:r w:rsidRPr="1834D9D9" w:rsidR="1834D9D9">
        <w:rPr>
          <w:rStyle w:val="StyleUnderline"/>
          <w:rFonts w:ascii="Calibri" w:hAnsi="Calibri" w:eastAsia="Calibri" w:cs="Calibri"/>
        </w:rPr>
        <w:t xml:space="preserve"> for understandings about its identity</w:t>
      </w:r>
      <w:r w:rsidRPr="1834D9D9" w:rsidR="1834D9D9">
        <w:rPr>
          <w:sz w:val="16"/>
          <w:szCs w:val="16"/>
        </w:rPr>
        <w:t>. 130</w:t>
      </w:r>
    </w:p>
    <w:p xmlns:wp14="http://schemas.microsoft.com/office/word/2010/wordml" w:rsidRPr="00925549" w:rsidR="00156D69" w:rsidP="00156D69" w:rsidRDefault="00156D69" w14:paraId="5658D40D" wp14:textId="77777777">
      <w:pPr>
        <w:rPr>
          <w:sz w:val="16"/>
        </w:rPr>
      </w:pPr>
    </w:p>
    <w:p xmlns:wp14="http://schemas.microsoft.com/office/word/2010/wordml" w:rsidRPr="00925549" w:rsidR="004938BC" w:rsidP="004938BC" w:rsidRDefault="004938BC" w14:paraId="4441EC4E" wp14:textId="77777777">
      <w:pPr>
        <w:pStyle w:val="Heading4"/>
      </w:pPr>
      <w:r w:rsidR="1834D9D9">
        <w:rPr/>
        <w:t xml:space="preserve">The alternative is to advocate political resistance and emancipation that are inherent in the </w:t>
      </w:r>
      <w:r w:rsidRPr="1834D9D9" w:rsidR="1834D9D9">
        <w:rPr>
          <w:highlight w:val="magenta"/>
        </w:rPr>
        <w:t>spectral political being</w:t>
      </w:r>
      <w:r w:rsidR="1834D9D9">
        <w:rPr/>
        <w:t xml:space="preserve"> --- in the face of </w:t>
      </w:r>
      <w:r w:rsidR="1834D9D9">
        <w:rPr/>
        <w:t>the 1ac</w:t>
      </w:r>
      <w:r w:rsidR="1834D9D9">
        <w:rPr/>
        <w:t xml:space="preserve">, remembering the </w:t>
      </w:r>
      <w:proofErr w:type="spellStart"/>
      <w:r w:rsidR="1834D9D9">
        <w:rPr/>
        <w:t>spectre</w:t>
      </w:r>
      <w:proofErr w:type="spellEnd"/>
      <w:r w:rsidR="1834D9D9">
        <w:rPr/>
        <w:t xml:space="preserve"> of Vietnam is an anti-metaphysical project that enables guerilla warfare against empire capable of unsettling the totality of global metaphysical control --- this is the first directive towards rethinking thinking </w:t>
      </w:r>
    </w:p>
    <w:p xmlns:wp14="http://schemas.microsoft.com/office/word/2010/wordml" w:rsidRPr="00925549" w:rsidR="004938BC" w:rsidP="004938BC" w:rsidRDefault="004938BC" w14:paraId="666A0EB4" wp14:textId="77777777">
      <w:proofErr w:type="spellStart"/>
      <w:r w:rsidRPr="1834D9D9" w:rsidR="1834D9D9">
        <w:rPr>
          <w:b w:val="1"/>
          <w:bCs w:val="1"/>
        </w:rPr>
        <w:t>Spanos</w:t>
      </w:r>
      <w:proofErr w:type="spellEnd"/>
      <w:r w:rsidRPr="1834D9D9" w:rsidR="1834D9D9">
        <w:rPr>
          <w:b w:val="1"/>
          <w:bCs w:val="1"/>
        </w:rPr>
        <w:t xml:space="preserve"> 2K </w:t>
      </w:r>
      <w:r w:rsidR="1834D9D9">
        <w:rPr/>
        <w:t xml:space="preserve">[William, Professor of English and Comparative Literature at </w:t>
      </w:r>
      <w:proofErr w:type="spellStart"/>
      <w:r w:rsidR="1834D9D9">
        <w:rPr/>
        <w:t>Binghamtom</w:t>
      </w:r>
      <w:proofErr w:type="spellEnd"/>
      <w:r w:rsidR="1834D9D9">
        <w:rPr/>
        <w:t xml:space="preserve">, </w:t>
      </w:r>
      <w:r w:rsidRPr="1834D9D9" w:rsidR="1834D9D9">
        <w:rPr>
          <w:i w:val="1"/>
          <w:iCs w:val="1"/>
        </w:rPr>
        <w:t>America’s Shadow</w:t>
      </w:r>
      <w:r w:rsidR="1834D9D9">
        <w:rPr/>
        <w:t>, 2000, p. 194-202]</w:t>
      </w:r>
    </w:p>
    <w:p xmlns:wp14="http://schemas.microsoft.com/office/word/2010/wordml" w:rsidRPr="00925549" w:rsidR="004938BC" w:rsidP="004938BC" w:rsidRDefault="004938BC" w14:paraId="2BCB855D" wp14:textId="77777777"/>
    <w:p xmlns:wp14="http://schemas.microsoft.com/office/word/2010/wordml" w:rsidRPr="00925549" w:rsidR="004938BC" w:rsidP="004938BC" w:rsidRDefault="004938BC" w14:paraId="32A8591B" wp14:textId="77777777">
      <w:pPr>
        <w:rPr>
          <w:sz w:val="16"/>
        </w:rPr>
      </w:pPr>
      <w:r w:rsidRPr="1834D9D9" w:rsidR="1834D9D9">
        <w:rPr>
          <w:sz w:val="16"/>
          <w:szCs w:val="16"/>
        </w:rPr>
        <w:t xml:space="preserve">It is this radical contradiction that the American Cultural Memory's remembrance of the war has obsessively tried to forget. As I have shown, </w:t>
      </w:r>
      <w:r w:rsidRPr="1834D9D9" w:rsidR="1834D9D9">
        <w:rPr>
          <w:rStyle w:val="StyleUnderline"/>
        </w:rPr>
        <w:t>this inordinate amnesiac will to obliterate the disclosures of Vietnam has been the hidden ideological agenda not simply of the</w:t>
      </w:r>
      <w:r w:rsidRPr="1834D9D9" w:rsidR="1834D9D9">
        <w:rPr>
          <w:sz w:val="16"/>
          <w:szCs w:val="16"/>
        </w:rPr>
        <w:t xml:space="preserve"> </w:t>
      </w:r>
      <w:r w:rsidRPr="1834D9D9" w:rsidR="1834D9D9">
        <w:rPr>
          <w:rStyle w:val="StyleUnderline"/>
        </w:rPr>
        <w:t>American media's representation of the war in its long aftermath, but of the intellectual deputies of the dominant post-Cold War</w:t>
      </w:r>
      <w:r w:rsidRPr="1834D9D9" w:rsidR="1834D9D9">
        <w:rPr>
          <w:sz w:val="16"/>
          <w:szCs w:val="16"/>
        </w:rPr>
        <w:t xml:space="preserve"> </w:t>
      </w:r>
      <w:r w:rsidRPr="1834D9D9" w:rsidR="1834D9D9">
        <w:rPr>
          <w:rStyle w:val="StyleUnderline"/>
        </w:rPr>
        <w:t>culture</w:t>
      </w:r>
      <w:r w:rsidRPr="1834D9D9" w:rsidR="1834D9D9">
        <w:rPr>
          <w:sz w:val="16"/>
          <w:szCs w:val="16"/>
        </w:rPr>
        <w:t xml:space="preserve">, who have been compelled by their recuperative </w:t>
      </w:r>
      <w:proofErr w:type="spellStart"/>
      <w:r w:rsidRPr="1834D9D9" w:rsidR="1834D9D9">
        <w:rPr>
          <w:sz w:val="16"/>
          <w:szCs w:val="16"/>
        </w:rPr>
        <w:t>exceptionalist</w:t>
      </w:r>
      <w:proofErr w:type="spellEnd"/>
      <w:r w:rsidRPr="1834D9D9" w:rsidR="1834D9D9">
        <w:rPr>
          <w:sz w:val="16"/>
          <w:szCs w:val="16"/>
        </w:rPr>
        <w:t xml:space="preserve"> "Hegelian" metanarrative to negate — or </w:t>
      </w:r>
      <w:proofErr w:type="spellStart"/>
      <w:r w:rsidRPr="1834D9D9" w:rsidR="1834D9D9">
        <w:rPr>
          <w:sz w:val="16"/>
          <w:szCs w:val="16"/>
        </w:rPr>
        <w:t>sublate</w:t>
      </w:r>
      <w:proofErr w:type="spellEnd"/>
      <w:r w:rsidRPr="1834D9D9" w:rsidR="1834D9D9">
        <w:rPr>
          <w:sz w:val="16"/>
          <w:szCs w:val="16"/>
        </w:rPr>
        <w:t xml:space="preserve"> — the history of the Vietnam War in order to celebrate the advent of the end of history and the </w:t>
      </w:r>
      <w:proofErr w:type="spellStart"/>
      <w:r w:rsidRPr="1834D9D9" w:rsidR="1834D9D9">
        <w:rPr>
          <w:sz w:val="16"/>
          <w:szCs w:val="16"/>
        </w:rPr>
        <w:t>Pax</w:t>
      </w:r>
      <w:proofErr w:type="spellEnd"/>
      <w:r w:rsidRPr="1834D9D9" w:rsidR="1834D9D9">
        <w:rPr>
          <w:sz w:val="16"/>
          <w:szCs w:val="16"/>
        </w:rPr>
        <w:t xml:space="preserve"> Americana. What needs to be remarked about this victorious post-Cold War discourse is that in affirming its universal truth, its spokespersons are compelled to speak something different. What matters to them is not the historically specific event of the Vietnam War, but the globally triumphant idea of liberal capitalist democracy. Is it an accident that they insistently speak of the post-Cold War occasion in this way? What about this "not Vietnam"?</w:t>
      </w:r>
    </w:p>
    <w:p xmlns:wp14="http://schemas.microsoft.com/office/word/2010/wordml" w:rsidRPr="00925549" w:rsidR="004938BC" w:rsidP="004938BC" w:rsidRDefault="004938BC" w14:paraId="5E97AD6F" wp14:textId="77777777">
      <w:pPr>
        <w:rPr>
          <w:sz w:val="16"/>
        </w:rPr>
      </w:pPr>
      <w:r w:rsidRPr="1834D9D9" w:rsidR="1834D9D9">
        <w:rPr>
          <w:rStyle w:val="StyleUnderline"/>
        </w:rPr>
        <w:t xml:space="preserve">This is the first directive toward </w:t>
      </w:r>
      <w:r w:rsidRPr="1834D9D9" w:rsidR="1834D9D9">
        <w:rPr>
          <w:rStyle w:val="Emphasis"/>
        </w:rPr>
        <w:t>rethinking thinking</w:t>
      </w:r>
      <w:r w:rsidRPr="1834D9D9" w:rsidR="1834D9D9">
        <w:rPr>
          <w:rStyle w:val="StyleUnderline"/>
        </w:rPr>
        <w:t xml:space="preserve"> in the interregnum. An oppositional discourse that would be adequate to the task </w:t>
      </w:r>
      <w:r w:rsidRPr="1834D9D9" w:rsidR="1834D9D9">
        <w:rPr>
          <w:sz w:val="16"/>
          <w:szCs w:val="16"/>
        </w:rPr>
        <w:t xml:space="preserve">of resisting the </w:t>
      </w:r>
      <w:proofErr w:type="spellStart"/>
      <w:r w:rsidRPr="1834D9D9" w:rsidR="1834D9D9">
        <w:rPr>
          <w:sz w:val="16"/>
          <w:szCs w:val="16"/>
        </w:rPr>
        <w:t>Pax</w:t>
      </w:r>
      <w:proofErr w:type="spellEnd"/>
      <w:r w:rsidRPr="1834D9D9" w:rsidR="1834D9D9">
        <w:rPr>
          <w:sz w:val="16"/>
          <w:szCs w:val="16"/>
        </w:rPr>
        <w:t xml:space="preserve"> Americana must first think </w:t>
      </w:r>
      <w:r w:rsidRPr="1834D9D9" w:rsidR="1834D9D9">
        <w:rPr>
          <w:rStyle w:val="StyleUnderline"/>
        </w:rPr>
        <w:t xml:space="preserve">this </w:t>
      </w:r>
      <w:proofErr w:type="spellStart"/>
      <w:r w:rsidRPr="1834D9D9" w:rsidR="1834D9D9">
        <w:rPr>
          <w:rStyle w:val="StyleUnderline"/>
        </w:rPr>
        <w:t>sublated</w:t>
      </w:r>
      <w:proofErr w:type="spellEnd"/>
      <w:r w:rsidRPr="1834D9D9" w:rsidR="1834D9D9">
        <w:rPr>
          <w:rStyle w:val="StyleUnderline"/>
        </w:rPr>
        <w:t xml:space="preserve"> negation of the contradiction positively</w:t>
      </w:r>
      <w:r w:rsidRPr="1834D9D9" w:rsidR="1834D9D9">
        <w:rPr>
          <w:sz w:val="16"/>
          <w:szCs w:val="16"/>
        </w:rPr>
        <w:t>. This is not to say that the disclosure of this directive to think the nonbeing of — that belongs to — the imperial discourse of instrumentalism is restricted to the event of the Vietnam War.</w:t>
      </w:r>
    </w:p>
    <w:p xmlns:wp14="http://schemas.microsoft.com/office/word/2010/wordml" w:rsidRPr="00925549" w:rsidR="004938BC" w:rsidP="004938BC" w:rsidRDefault="004938BC" w14:paraId="22B14894" wp14:textId="77777777">
      <w:pPr>
        <w:rPr>
          <w:sz w:val="16"/>
        </w:rPr>
      </w:pPr>
      <w:r w:rsidRPr="1834D9D9" w:rsidR="1834D9D9">
        <w:rPr>
          <w:rStyle w:val="StyleUnderline"/>
        </w:rPr>
        <w:t>It is</w:t>
      </w:r>
      <w:r w:rsidRPr="1834D9D9" w:rsidR="1834D9D9">
        <w:rPr>
          <w:sz w:val="16"/>
          <w:szCs w:val="16"/>
        </w:rPr>
        <w:t xml:space="preserve">, </w:t>
      </w:r>
      <w:r w:rsidRPr="1834D9D9" w:rsidR="1834D9D9">
        <w:rPr>
          <w:rStyle w:val="StyleUnderline"/>
        </w:rPr>
        <w:t>as Heidegger's earlier call to rethink the nothing that modern science "wishes to know nothing about</w:t>
      </w:r>
      <w:r w:rsidRPr="1834D9D9" w:rsidR="1834D9D9">
        <w:rPr>
          <w:sz w:val="16"/>
          <w:szCs w:val="16"/>
        </w:rPr>
        <w:t>"</w:t>
      </w:r>
      <w:r w:rsidRPr="1834D9D9" w:rsidR="1834D9D9">
        <w:rPr>
          <w:sz w:val="16"/>
          <w:szCs w:val="16"/>
        </w:rPr>
        <w:t>5  suggests</w:t>
      </w:r>
      <w:r w:rsidRPr="1834D9D9" w:rsidR="1834D9D9">
        <w:rPr>
          <w:sz w:val="16"/>
          <w:szCs w:val="16"/>
        </w:rPr>
        <w:t xml:space="preserve">, </w:t>
      </w:r>
      <w:r w:rsidRPr="1834D9D9" w:rsidR="1834D9D9">
        <w:rPr>
          <w:rStyle w:val="StyleUnderline"/>
        </w:rPr>
        <w:t xml:space="preserve">the </w:t>
      </w:r>
      <w:proofErr w:type="spellStart"/>
      <w:r w:rsidRPr="1834D9D9" w:rsidR="1834D9D9">
        <w:rPr>
          <w:rStyle w:val="StyleUnderline"/>
        </w:rPr>
        <w:t>unthought</w:t>
      </w:r>
      <w:proofErr w:type="spellEnd"/>
      <w:r w:rsidRPr="1834D9D9" w:rsidR="1834D9D9">
        <w:rPr>
          <w:rStyle w:val="StyleUnderline"/>
        </w:rPr>
        <w:t xml:space="preserve"> directive precipitated by the devastations at the sites of language, the earth, and its peoples incumbent on the "planetary imperialism</w:t>
      </w:r>
      <w:r w:rsidRPr="1834D9D9" w:rsidR="1834D9D9">
        <w:rPr>
          <w:sz w:val="16"/>
          <w:szCs w:val="16"/>
        </w:rPr>
        <w:t xml:space="preserve"> </w:t>
      </w:r>
      <w:r w:rsidRPr="1834D9D9" w:rsidR="1834D9D9">
        <w:rPr>
          <w:rStyle w:val="StyleUnderline"/>
        </w:rPr>
        <w:t>of technologically organized man</w:t>
      </w:r>
      <w:r w:rsidRPr="1834D9D9" w:rsidR="1834D9D9">
        <w:rPr>
          <w:sz w:val="16"/>
          <w:szCs w:val="16"/>
        </w:rPr>
        <w:t xml:space="preserve">."6  </w:t>
      </w:r>
      <w:r w:rsidRPr="1834D9D9" w:rsidR="1834D9D9">
        <w:rPr>
          <w:rStyle w:val="StyleUnderline"/>
        </w:rPr>
        <w:t>In a formulation of this resonant disclosure that implicates "Americanism" with the advent of the</w:t>
      </w:r>
      <w:r w:rsidRPr="1834D9D9" w:rsidR="1834D9D9">
        <w:rPr>
          <w:sz w:val="16"/>
          <w:szCs w:val="16"/>
        </w:rPr>
        <w:t xml:space="preserve"> "</w:t>
      </w:r>
      <w:r w:rsidRPr="1834D9D9" w:rsidR="1834D9D9">
        <w:rPr>
          <w:rStyle w:val="StyleUnderline"/>
        </w:rPr>
        <w:t>age of the world picture</w:t>
      </w:r>
      <w:r w:rsidRPr="1834D9D9" w:rsidR="1834D9D9">
        <w:rPr>
          <w:sz w:val="16"/>
          <w:szCs w:val="16"/>
        </w:rPr>
        <w:t xml:space="preserve">," </w:t>
      </w:r>
      <w:r w:rsidRPr="1834D9D9" w:rsidR="1834D9D9">
        <w:rPr>
          <w:rStyle w:val="StyleUnderline"/>
        </w:rPr>
        <w:t>Heidegger writes: As soon as the gigantic in planning and calculating and adjusting and making secure</w:t>
      </w:r>
      <w:r w:rsidRPr="1834D9D9" w:rsidR="1834D9D9">
        <w:rPr>
          <w:sz w:val="16"/>
          <w:szCs w:val="16"/>
        </w:rPr>
        <w:t xml:space="preserve"> [one of the most revealing symptomatic manifestations of which is the annihilation of space and time by means of the electronic revolution] </w:t>
      </w:r>
      <w:r w:rsidRPr="1834D9D9" w:rsidR="1834D9D9">
        <w:rPr>
          <w:rStyle w:val="StyleUnderline"/>
        </w:rPr>
        <w:t>shifts over out of the quantitative and becomes a special quality, then what is gigantic</w:t>
      </w:r>
      <w:r w:rsidRPr="1834D9D9" w:rsidR="1834D9D9">
        <w:rPr>
          <w:sz w:val="16"/>
          <w:szCs w:val="16"/>
        </w:rPr>
        <w:t xml:space="preserve">, and what can seemingly always be calculated completely, becomes, precisely through this, incalculable. This </w:t>
      </w:r>
      <w:r w:rsidRPr="1834D9D9" w:rsidR="1834D9D9">
        <w:rPr>
          <w:rStyle w:val="Emphasis"/>
        </w:rPr>
        <w:t>becoming incalculable</w:t>
      </w:r>
      <w:r w:rsidRPr="1834D9D9" w:rsidR="1834D9D9">
        <w:rPr>
          <w:rStyle w:val="StyleUnderline"/>
        </w:rPr>
        <w:t xml:space="preserve"> remains the </w:t>
      </w:r>
      <w:r w:rsidRPr="1834D9D9" w:rsidR="1834D9D9">
        <w:rPr>
          <w:rStyle w:val="Emphasis"/>
        </w:rPr>
        <w:t>invisible shadow</w:t>
      </w:r>
      <w:r w:rsidRPr="1834D9D9" w:rsidR="1834D9D9">
        <w:rPr>
          <w:rStyle w:val="StyleUnderline"/>
        </w:rPr>
        <w:t xml:space="preserve"> that is cast around </w:t>
      </w:r>
      <w:r w:rsidRPr="1834D9D9" w:rsidR="1834D9D9">
        <w:rPr>
          <w:rStyle w:val="Emphasis"/>
        </w:rPr>
        <w:t>things everywhere</w:t>
      </w:r>
      <w:r w:rsidRPr="1834D9D9" w:rsidR="1834D9D9">
        <w:rPr>
          <w:rStyle w:val="StyleUnderline"/>
        </w:rPr>
        <w:t xml:space="preserve"> when man has been transformed into </w:t>
      </w:r>
      <w:proofErr w:type="spellStart"/>
      <w:r w:rsidRPr="1834D9D9" w:rsidR="1834D9D9">
        <w:rPr>
          <w:rStyle w:val="StyleUnderline"/>
        </w:rPr>
        <w:t>subjectum</w:t>
      </w:r>
      <w:proofErr w:type="spellEnd"/>
      <w:r w:rsidRPr="1834D9D9" w:rsidR="1834D9D9">
        <w:rPr>
          <w:rStyle w:val="StyleUnderline"/>
        </w:rPr>
        <w:t xml:space="preserve"> and the </w:t>
      </w:r>
      <w:r w:rsidRPr="1834D9D9" w:rsidR="1834D9D9">
        <w:rPr>
          <w:rStyle w:val="Emphasis"/>
        </w:rPr>
        <w:t>world into picture</w:t>
      </w:r>
      <w:r w:rsidRPr="1834D9D9" w:rsidR="1834D9D9">
        <w:rPr>
          <w:sz w:val="16"/>
          <w:szCs w:val="16"/>
        </w:rPr>
        <w:t xml:space="preserve">.7 </w:t>
      </w:r>
      <w:proofErr w:type="gramStart"/>
      <w:proofErr w:type="gramEnd"/>
    </w:p>
    <w:p xmlns:wp14="http://schemas.microsoft.com/office/word/2010/wordml" w:rsidRPr="00925549" w:rsidR="004938BC" w:rsidP="004938BC" w:rsidRDefault="004938BC" w14:paraId="3C59B40D" wp14:textId="77777777" wp14:noSpellErr="1">
      <w:pPr>
        <w:rPr>
          <w:rStyle w:val="StyleUnderline"/>
        </w:rPr>
      </w:pPr>
      <w:r w:rsidRPr="584A6C14" w:rsidR="584A6C14">
        <w:rPr>
          <w:sz w:val="16"/>
          <w:szCs w:val="16"/>
        </w:rPr>
        <w:t xml:space="preserve">But, I am suggesting, </w:t>
      </w:r>
      <w:r w:rsidRPr="584A6C14" w:rsidR="584A6C14">
        <w:rPr>
          <w:rStyle w:val="StyleUnderline"/>
        </w:rPr>
        <w:t>it was the decisiveness of the Vietnam War's disclosure of this ontological contradiction</w:t>
      </w:r>
      <w:r w:rsidRPr="584A6C14" w:rsidR="584A6C14">
        <w:rPr>
          <w:sz w:val="16"/>
          <w:szCs w:val="16"/>
        </w:rPr>
        <w:t xml:space="preserve"> — </w:t>
      </w:r>
      <w:r w:rsidRPr="584A6C14" w:rsidR="584A6C14">
        <w:rPr>
          <w:rStyle w:val="Emphasis"/>
        </w:rPr>
        <w:t>the shadow</w:t>
      </w:r>
      <w:r w:rsidRPr="584A6C14" w:rsidR="584A6C14">
        <w:rPr>
          <w:sz w:val="16"/>
          <w:szCs w:val="16"/>
        </w:rPr>
        <w:t xml:space="preserve"> — </w:t>
      </w:r>
      <w:r w:rsidRPr="584A6C14" w:rsidR="584A6C14">
        <w:rPr>
          <w:rStyle w:val="StyleUnderline"/>
        </w:rPr>
        <w:t xml:space="preserve">that has </w:t>
      </w:r>
      <w:r w:rsidRPr="584A6C14" w:rsidR="584A6C14">
        <w:rPr>
          <w:rStyle w:val="Emphasis"/>
        </w:rPr>
        <w:t>rendered</w:t>
      </w:r>
      <w:r w:rsidRPr="584A6C14" w:rsidR="584A6C14">
        <w:rPr>
          <w:rStyle w:val="StyleUnderline"/>
        </w:rPr>
        <w:t xml:space="preserve"> the retrieval of </w:t>
      </w:r>
      <w:r w:rsidRPr="584A6C14" w:rsidR="584A6C14">
        <w:rPr>
          <w:rStyle w:val="Emphasis"/>
        </w:rPr>
        <w:t>Heidegger's call to rethink</w:t>
      </w:r>
      <w:r w:rsidRPr="584A6C14" w:rsidR="584A6C14">
        <w:rPr>
          <w:rStyle w:val="StyleUnderline"/>
        </w:rPr>
        <w:t xml:space="preserve"> the not that haunts the discourse and practice of "</w:t>
      </w:r>
      <w:r w:rsidRPr="584A6C14" w:rsidR="584A6C14">
        <w:rPr>
          <w:rStyle w:val="Emphasis"/>
        </w:rPr>
        <w:t>Americanism</w:t>
      </w:r>
      <w:r w:rsidRPr="584A6C14" w:rsidR="584A6C14">
        <w:rPr>
          <w:rStyle w:val="StyleUnderline"/>
        </w:rPr>
        <w:t xml:space="preserve">" </w:t>
      </w:r>
      <w:r w:rsidRPr="584A6C14" w:rsidR="584A6C14">
        <w:rPr>
          <w:rStyle w:val="Emphasis"/>
        </w:rPr>
        <w:t>an urgent</w:t>
      </w:r>
      <w:r w:rsidRPr="584A6C14" w:rsidR="584A6C14">
        <w:rPr>
          <w:rStyle w:val="StyleUnderline"/>
        </w:rPr>
        <w:t xml:space="preserve"> </w:t>
      </w:r>
      <w:r w:rsidRPr="584A6C14" w:rsidR="584A6C14">
        <w:rPr>
          <w:rStyle w:val="Emphasis"/>
        </w:rPr>
        <w:t>imperative</w:t>
      </w:r>
      <w:r w:rsidRPr="584A6C14" w:rsidR="584A6C14">
        <w:rPr>
          <w:rStyle w:val="StyleUnderline"/>
        </w:rPr>
        <w:t xml:space="preserve"> of the post-Vietnam occasion.</w:t>
      </w:r>
    </w:p>
    <w:p xmlns:wp14="http://schemas.microsoft.com/office/word/2010/wordml" w:rsidRPr="00925549" w:rsidR="004938BC" w:rsidP="004938BC" w:rsidRDefault="004938BC" w14:paraId="521E1A42" wp14:textId="77777777">
      <w:pPr>
        <w:rPr>
          <w:sz w:val="16"/>
        </w:rPr>
      </w:pPr>
      <w:r w:rsidRPr="1834D9D9" w:rsidR="1834D9D9">
        <w:rPr>
          <w:sz w:val="16"/>
          <w:szCs w:val="16"/>
        </w:rPr>
        <w:t xml:space="preserve">Indeed, </w:t>
      </w:r>
      <w:r w:rsidRPr="1834D9D9" w:rsidR="1834D9D9">
        <w:rPr>
          <w:rStyle w:val="StyleUnderline"/>
        </w:rPr>
        <w:t>this is the pervasive</w:t>
      </w:r>
      <w:r w:rsidRPr="1834D9D9" w:rsidR="1834D9D9">
        <w:rPr>
          <w:sz w:val="16"/>
          <w:szCs w:val="16"/>
        </w:rPr>
        <w:t xml:space="preserve">, if only symptomatic, </w:t>
      </w:r>
      <w:r w:rsidRPr="1834D9D9" w:rsidR="1834D9D9">
        <w:rPr>
          <w:rStyle w:val="StyleUnderline"/>
        </w:rPr>
        <w:t>testimony of the early poststructuralist theory</w:t>
      </w:r>
      <w:r w:rsidRPr="1834D9D9" w:rsidR="1834D9D9">
        <w:rPr>
          <w:sz w:val="16"/>
          <w:szCs w:val="16"/>
        </w:rPr>
        <w:t xml:space="preserve"> — enabled in large part by Heidegger's interrogation of modernity, particularly, his retrieval of the "nonbeing" of being — </w:t>
      </w:r>
      <w:r w:rsidRPr="1834D9D9" w:rsidR="1834D9D9">
        <w:rPr>
          <w:rStyle w:val="StyleUnderline"/>
        </w:rPr>
        <w:t>that in some fundamental sense had its</w:t>
      </w:r>
      <w:r w:rsidRPr="1834D9D9" w:rsidR="1834D9D9">
        <w:rPr>
          <w:sz w:val="16"/>
          <w:szCs w:val="16"/>
        </w:rPr>
        <w:t xml:space="preserve"> </w:t>
      </w:r>
      <w:r w:rsidRPr="1834D9D9" w:rsidR="1834D9D9">
        <w:rPr>
          <w:rStyle w:val="StyleUnderline"/>
        </w:rPr>
        <w:t>origins in the self-destruction of the truth discourse of the Enlightenment</w:t>
      </w:r>
      <w:r w:rsidRPr="1834D9D9" w:rsidR="1834D9D9">
        <w:rPr>
          <w:sz w:val="16"/>
          <w:szCs w:val="16"/>
        </w:rPr>
        <w:t xml:space="preserve"> during the Vietnam War </w:t>
      </w:r>
      <w:r w:rsidRPr="1834D9D9" w:rsidR="1834D9D9">
        <w:rPr>
          <w:rStyle w:val="StyleUnderline"/>
        </w:rPr>
        <w:t xml:space="preserve">or, more precisely, in the </w:t>
      </w:r>
      <w:r w:rsidRPr="1834D9D9" w:rsidR="1834D9D9">
        <w:rPr>
          <w:rStyle w:val="Emphasis"/>
        </w:rPr>
        <w:t>failure of the global protest movements it catalyzed</w:t>
      </w:r>
      <w:r w:rsidRPr="1834D9D9" w:rsidR="1834D9D9">
        <w:rPr>
          <w:sz w:val="16"/>
          <w:szCs w:val="16"/>
        </w:rPr>
        <w:t xml:space="preserve"> (most notably in France, in Germany, in Czechoslovakia, and in Mexico) </w:t>
      </w:r>
      <w:r w:rsidRPr="1834D9D9" w:rsidR="1834D9D9">
        <w:rPr>
          <w:rStyle w:val="Emphasis"/>
        </w:rPr>
        <w:t>to effect essential and lasting transformations in their respective polities</w:t>
      </w:r>
      <w:r w:rsidRPr="1834D9D9" w:rsidR="1834D9D9">
        <w:rPr>
          <w:sz w:val="16"/>
          <w:szCs w:val="16"/>
        </w:rPr>
        <w:t xml:space="preserve">. I am referring, above all, to the various critiques of Western </w:t>
      </w:r>
      <w:proofErr w:type="spellStart"/>
      <w:r w:rsidRPr="1834D9D9" w:rsidR="1834D9D9">
        <w:rPr>
          <w:sz w:val="16"/>
          <w:szCs w:val="16"/>
        </w:rPr>
        <w:t>logocentrism</w:t>
      </w:r>
      <w:proofErr w:type="spellEnd"/>
      <w:r w:rsidRPr="1834D9D9" w:rsidR="1834D9D9">
        <w:rPr>
          <w:sz w:val="16"/>
          <w:szCs w:val="16"/>
        </w:rPr>
        <w:t xml:space="preserve"> that precipitated an acute and pervasive consciousness of the marginal — the radical </w:t>
      </w:r>
      <w:r w:rsidRPr="1834D9D9" w:rsidR="1834D9D9">
        <w:rPr>
          <w:sz w:val="16"/>
          <w:szCs w:val="16"/>
        </w:rPr>
        <w:t>Other</w:t>
      </w:r>
      <w:r w:rsidRPr="1834D9D9" w:rsidR="1834D9D9">
        <w:rPr>
          <w:sz w:val="16"/>
          <w:szCs w:val="16"/>
        </w:rPr>
        <w:t xml:space="preserve"> — </w:t>
      </w:r>
      <w:r w:rsidRPr="1834D9D9" w:rsidR="1834D9D9">
        <w:rPr>
          <w:rStyle w:val="StyleUnderline"/>
        </w:rPr>
        <w:t>that is either accommodated to or banished from the totalizing circle articulated by the concentering imperial logos of Western metaphysics.</w:t>
      </w:r>
      <w:r w:rsidRPr="1834D9D9" w:rsidR="1834D9D9">
        <w:rPr>
          <w:sz w:val="16"/>
          <w:szCs w:val="16"/>
        </w:rPr>
        <w:t xml:space="preserve"> </w:t>
      </w:r>
      <w:r w:rsidRPr="1834D9D9" w:rsidR="1834D9D9">
        <w:rPr>
          <w:rStyle w:val="StyleUnderline"/>
        </w:rPr>
        <w:t xml:space="preserve">Taking its point of departure from the language of the </w:t>
      </w:r>
      <w:proofErr w:type="spellStart"/>
      <w:r w:rsidRPr="1834D9D9" w:rsidR="1834D9D9">
        <w:rPr>
          <w:rStyle w:val="StyleUnderline"/>
        </w:rPr>
        <w:t>countermemory</w:t>
      </w:r>
      <w:proofErr w:type="spellEnd"/>
      <w:r w:rsidRPr="1834D9D9" w:rsidR="1834D9D9">
        <w:rPr>
          <w:rStyle w:val="StyleUnderline"/>
        </w:rPr>
        <w:t xml:space="preserve"> established by Nietzsche</w:t>
      </w:r>
      <w:r w:rsidRPr="1834D9D9" w:rsidR="1834D9D9">
        <w:rPr>
          <w:sz w:val="16"/>
          <w:szCs w:val="16"/>
        </w:rPr>
        <w:t xml:space="preserve">, a certain </w:t>
      </w:r>
      <w:proofErr w:type="spellStart"/>
      <w:r w:rsidRPr="1834D9D9" w:rsidR="1834D9D9">
        <w:rPr>
          <w:rStyle w:val="StyleUnderline"/>
        </w:rPr>
        <w:t>Freud</w:t>
      </w:r>
      <w:proofErr w:type="spellEnd"/>
      <w:r w:rsidRPr="1834D9D9" w:rsidR="1834D9D9">
        <w:rPr>
          <w:sz w:val="16"/>
          <w:szCs w:val="16"/>
        </w:rPr>
        <w:t xml:space="preserve">, </w:t>
      </w:r>
      <w:r w:rsidRPr="1834D9D9" w:rsidR="1834D9D9">
        <w:rPr>
          <w:rStyle w:val="StyleUnderline"/>
        </w:rPr>
        <w:t>and Heidegger</w:t>
      </w:r>
      <w:r w:rsidRPr="1834D9D9" w:rsidR="1834D9D9">
        <w:rPr>
          <w:sz w:val="16"/>
          <w:szCs w:val="16"/>
        </w:rPr>
        <w:t xml:space="preserve"> ("Dionysus," "the returned repressed," the "nothing"), </w:t>
      </w:r>
      <w:r w:rsidRPr="1834D9D9" w:rsidR="1834D9D9">
        <w:rPr>
          <w:rStyle w:val="StyleUnderline"/>
        </w:rPr>
        <w:t>these critiques gave this ubiquitous Other of the logocentric Same various</w:t>
      </w:r>
      <w:r w:rsidRPr="1834D9D9" w:rsidR="1834D9D9">
        <w:rPr>
          <w:sz w:val="16"/>
          <w:szCs w:val="16"/>
        </w:rPr>
        <w:t xml:space="preserve"> </w:t>
      </w:r>
      <w:r w:rsidRPr="1834D9D9" w:rsidR="1834D9D9">
        <w:rPr>
          <w:rStyle w:val="StyleUnderline"/>
        </w:rPr>
        <w:t>names</w:t>
      </w:r>
      <w:r w:rsidRPr="1834D9D9" w:rsidR="1834D9D9">
        <w:rPr>
          <w:sz w:val="16"/>
          <w:szCs w:val="16"/>
        </w:rPr>
        <w:t>: "</w:t>
      </w:r>
      <w:r w:rsidRPr="1834D9D9" w:rsidR="1834D9D9">
        <w:rPr>
          <w:rStyle w:val="StyleUnderline"/>
        </w:rPr>
        <w:t>the other that remains other</w:t>
      </w:r>
      <w:r w:rsidRPr="1834D9D9" w:rsidR="1834D9D9">
        <w:rPr>
          <w:sz w:val="16"/>
          <w:szCs w:val="16"/>
        </w:rPr>
        <w:t xml:space="preserve">" (Emmanuel </w:t>
      </w:r>
      <w:proofErr w:type="spellStart"/>
      <w:r w:rsidRPr="1834D9D9" w:rsidR="1834D9D9">
        <w:rPr>
          <w:sz w:val="16"/>
          <w:szCs w:val="16"/>
        </w:rPr>
        <w:t>Levinas</w:t>
      </w:r>
      <w:proofErr w:type="spellEnd"/>
      <w:r w:rsidRPr="1834D9D9" w:rsidR="1834D9D9">
        <w:rPr>
          <w:sz w:val="16"/>
          <w:szCs w:val="16"/>
        </w:rPr>
        <w:t xml:space="preserve">), "the </w:t>
      </w:r>
      <w:r w:rsidRPr="1834D9D9" w:rsidR="1834D9D9">
        <w:rPr>
          <w:rStyle w:val="StyleUnderline"/>
        </w:rPr>
        <w:t>negative</w:t>
      </w:r>
      <w:r w:rsidRPr="1834D9D9" w:rsidR="1834D9D9">
        <w:rPr>
          <w:sz w:val="16"/>
          <w:szCs w:val="16"/>
        </w:rPr>
        <w:t xml:space="preserve">" (Theodor Adorno), "the </w:t>
      </w:r>
      <w:proofErr w:type="spellStart"/>
      <w:r w:rsidRPr="1834D9D9" w:rsidR="1834D9D9">
        <w:rPr>
          <w:rStyle w:val="StyleUnderline"/>
        </w:rPr>
        <w:t>differance</w:t>
      </w:r>
      <w:proofErr w:type="spellEnd"/>
      <w:r w:rsidRPr="1834D9D9" w:rsidR="1834D9D9">
        <w:rPr>
          <w:sz w:val="16"/>
          <w:szCs w:val="16"/>
        </w:rPr>
        <w:t xml:space="preserve">" (Jacques Derrida), "the </w:t>
      </w:r>
      <w:proofErr w:type="spellStart"/>
      <w:r w:rsidRPr="1834D9D9" w:rsidR="1834D9D9">
        <w:rPr>
          <w:sz w:val="16"/>
          <w:szCs w:val="16"/>
        </w:rPr>
        <w:t>aporia</w:t>
      </w:r>
      <w:proofErr w:type="spellEnd"/>
      <w:r w:rsidRPr="1834D9D9" w:rsidR="1834D9D9">
        <w:rPr>
          <w:sz w:val="16"/>
          <w:szCs w:val="16"/>
        </w:rPr>
        <w:t xml:space="preserve">" (Paul de Man), "the </w:t>
      </w:r>
      <w:proofErr w:type="spellStart"/>
      <w:r w:rsidRPr="1834D9D9" w:rsidR="1834D9D9">
        <w:rPr>
          <w:rStyle w:val="StyleUnderline"/>
        </w:rPr>
        <w:t>differend</w:t>
      </w:r>
      <w:proofErr w:type="spellEnd"/>
      <w:r w:rsidRPr="1834D9D9" w:rsidR="1834D9D9">
        <w:rPr>
          <w:sz w:val="16"/>
          <w:szCs w:val="16"/>
        </w:rPr>
        <w:t xml:space="preserve">" (Jean-Francois </w:t>
      </w:r>
      <w:proofErr w:type="spellStart"/>
      <w:r w:rsidRPr="1834D9D9" w:rsidR="1834D9D9">
        <w:rPr>
          <w:sz w:val="16"/>
          <w:szCs w:val="16"/>
        </w:rPr>
        <w:t>Lyotard</w:t>
      </w:r>
      <w:proofErr w:type="spellEnd"/>
      <w:r w:rsidRPr="1834D9D9" w:rsidR="1834D9D9">
        <w:rPr>
          <w:sz w:val="16"/>
          <w:szCs w:val="16"/>
        </w:rPr>
        <w:t xml:space="preserve">), "the invisible of the visible" (Louis Althusser), "the </w:t>
      </w:r>
      <w:r w:rsidRPr="1834D9D9" w:rsidR="1834D9D9">
        <w:rPr>
          <w:rStyle w:val="StyleUnderline"/>
        </w:rPr>
        <w:t>deviant</w:t>
      </w:r>
      <w:r w:rsidRPr="1834D9D9" w:rsidR="1834D9D9">
        <w:rPr>
          <w:sz w:val="16"/>
          <w:szCs w:val="16"/>
        </w:rPr>
        <w:t xml:space="preserve">" (Michel Foucault), "the catachrestic </w:t>
      </w:r>
      <w:r w:rsidRPr="1834D9D9" w:rsidR="1834D9D9">
        <w:rPr>
          <w:rStyle w:val="StyleUnderline"/>
        </w:rPr>
        <w:t>remainder</w:t>
      </w:r>
      <w:r w:rsidRPr="1834D9D9" w:rsidR="1834D9D9">
        <w:rPr>
          <w:sz w:val="16"/>
          <w:szCs w:val="16"/>
        </w:rPr>
        <w:t>" (</w:t>
      </w:r>
      <w:proofErr w:type="spellStart"/>
      <w:r w:rsidRPr="1834D9D9" w:rsidR="1834D9D9">
        <w:rPr>
          <w:sz w:val="16"/>
          <w:szCs w:val="16"/>
        </w:rPr>
        <w:t>Gayatri</w:t>
      </w:r>
      <w:proofErr w:type="spellEnd"/>
      <w:r w:rsidRPr="1834D9D9" w:rsidR="1834D9D9">
        <w:rPr>
          <w:sz w:val="16"/>
          <w:szCs w:val="16"/>
        </w:rPr>
        <w:t xml:space="preserve"> </w:t>
      </w:r>
      <w:proofErr w:type="spellStart"/>
      <w:r w:rsidRPr="1834D9D9" w:rsidR="1834D9D9">
        <w:rPr>
          <w:sz w:val="16"/>
          <w:szCs w:val="16"/>
        </w:rPr>
        <w:t>Spivak</w:t>
      </w:r>
      <w:proofErr w:type="spellEnd"/>
      <w:r w:rsidRPr="1834D9D9" w:rsidR="1834D9D9">
        <w:rPr>
          <w:sz w:val="16"/>
          <w:szCs w:val="16"/>
        </w:rPr>
        <w:t xml:space="preserve">), "the </w:t>
      </w:r>
      <w:proofErr w:type="spellStart"/>
      <w:r w:rsidRPr="1834D9D9" w:rsidR="1834D9D9">
        <w:rPr>
          <w:rStyle w:val="StyleUnderline"/>
        </w:rPr>
        <w:t>rhizomatic</w:t>
      </w:r>
      <w:proofErr w:type="spellEnd"/>
      <w:r w:rsidRPr="1834D9D9" w:rsidR="1834D9D9">
        <w:rPr>
          <w:sz w:val="16"/>
          <w:szCs w:val="16"/>
        </w:rPr>
        <w:t>," "the "</w:t>
      </w:r>
      <w:proofErr w:type="spellStart"/>
      <w:r w:rsidRPr="1834D9D9" w:rsidR="1834D9D9">
        <w:rPr>
          <w:rStyle w:val="StyleUnderline"/>
        </w:rPr>
        <w:t>deterritorialized</w:t>
      </w:r>
      <w:proofErr w:type="spellEnd"/>
      <w:r w:rsidRPr="1834D9D9" w:rsidR="1834D9D9">
        <w:rPr>
          <w:sz w:val="16"/>
          <w:szCs w:val="16"/>
        </w:rPr>
        <w:t xml:space="preserve">," or "the </w:t>
      </w:r>
      <w:r w:rsidRPr="1834D9D9" w:rsidR="1834D9D9">
        <w:rPr>
          <w:rStyle w:val="StyleUnderline"/>
        </w:rPr>
        <w:t>nomadic</w:t>
      </w:r>
      <w:r w:rsidRPr="1834D9D9" w:rsidR="1834D9D9">
        <w:rPr>
          <w:sz w:val="16"/>
          <w:szCs w:val="16"/>
        </w:rPr>
        <w:t xml:space="preserve">" (Gilles </w:t>
      </w:r>
      <w:proofErr w:type="spellStart"/>
      <w:r w:rsidRPr="1834D9D9" w:rsidR="1834D9D9">
        <w:rPr>
          <w:sz w:val="16"/>
          <w:szCs w:val="16"/>
        </w:rPr>
        <w:t>Deleuze</w:t>
      </w:r>
      <w:proofErr w:type="spellEnd"/>
      <w:r w:rsidRPr="1834D9D9" w:rsidR="1834D9D9">
        <w:rPr>
          <w:sz w:val="16"/>
          <w:szCs w:val="16"/>
        </w:rPr>
        <w:t xml:space="preserve"> and Felix </w:t>
      </w:r>
      <w:proofErr w:type="spellStart"/>
      <w:r w:rsidRPr="1834D9D9" w:rsidR="1834D9D9">
        <w:rPr>
          <w:sz w:val="16"/>
          <w:szCs w:val="16"/>
        </w:rPr>
        <w:t>Guattari</w:t>
      </w:r>
      <w:proofErr w:type="spellEnd"/>
      <w:r w:rsidRPr="1834D9D9" w:rsidR="1834D9D9">
        <w:rPr>
          <w:sz w:val="16"/>
          <w:szCs w:val="16"/>
        </w:rPr>
        <w:t xml:space="preserve">), "the </w:t>
      </w:r>
      <w:r w:rsidRPr="1834D9D9" w:rsidR="1834D9D9">
        <w:rPr>
          <w:rStyle w:val="StyleUnderline"/>
        </w:rPr>
        <w:t>hybrid</w:t>
      </w:r>
      <w:r w:rsidRPr="1834D9D9" w:rsidR="1834D9D9">
        <w:rPr>
          <w:sz w:val="16"/>
          <w:szCs w:val="16"/>
        </w:rPr>
        <w:t>," "the Third Space," or "the minus in the one" (</w:t>
      </w:r>
      <w:proofErr w:type="spellStart"/>
      <w:r w:rsidRPr="1834D9D9" w:rsidR="1834D9D9">
        <w:rPr>
          <w:sz w:val="16"/>
          <w:szCs w:val="16"/>
        </w:rPr>
        <w:t>Homi</w:t>
      </w:r>
      <w:proofErr w:type="spellEnd"/>
      <w:r w:rsidRPr="1834D9D9" w:rsidR="1834D9D9">
        <w:rPr>
          <w:sz w:val="16"/>
          <w:szCs w:val="16"/>
        </w:rPr>
        <w:t xml:space="preserve"> </w:t>
      </w:r>
      <w:proofErr w:type="spellStart"/>
      <w:r w:rsidRPr="1834D9D9" w:rsidR="1834D9D9">
        <w:rPr>
          <w:sz w:val="16"/>
          <w:szCs w:val="16"/>
        </w:rPr>
        <w:t>Bhabha</w:t>
      </w:r>
      <w:proofErr w:type="spellEnd"/>
      <w:r w:rsidRPr="1834D9D9" w:rsidR="1834D9D9">
        <w:rPr>
          <w:sz w:val="16"/>
          <w:szCs w:val="16"/>
        </w:rPr>
        <w:t xml:space="preserve">), and so on. But </w:t>
      </w:r>
      <w:r w:rsidRPr="1834D9D9" w:rsidR="1834D9D9">
        <w:rPr>
          <w:rStyle w:val="StyleUnderline"/>
        </w:rPr>
        <w:t>what these</w:t>
      </w:r>
      <w:r w:rsidRPr="1834D9D9" w:rsidR="1834D9D9">
        <w:rPr>
          <w:sz w:val="16"/>
          <w:szCs w:val="16"/>
        </w:rPr>
        <w:t xml:space="preserve"> </w:t>
      </w:r>
      <w:r w:rsidRPr="1834D9D9" w:rsidR="1834D9D9">
        <w:rPr>
          <w:rStyle w:val="StyleUnderline"/>
        </w:rPr>
        <w:t>various names for the radically marginal have in common is not simply that they testify to the global scope of the imperial</w:t>
      </w:r>
      <w:r w:rsidRPr="1834D9D9" w:rsidR="1834D9D9">
        <w:rPr>
          <w:sz w:val="16"/>
          <w:szCs w:val="16"/>
        </w:rPr>
        <w:t xml:space="preserve"> </w:t>
      </w:r>
      <w:proofErr w:type="spellStart"/>
      <w:r w:rsidRPr="1834D9D9" w:rsidR="1834D9D9">
        <w:rPr>
          <w:rStyle w:val="StyleUnderline"/>
        </w:rPr>
        <w:t>logocentrism</w:t>
      </w:r>
      <w:proofErr w:type="spellEnd"/>
      <w:r w:rsidRPr="1834D9D9" w:rsidR="1834D9D9">
        <w:rPr>
          <w:rStyle w:val="StyleUnderline"/>
        </w:rPr>
        <w:t xml:space="preserve"> of modernity, but that they point to "</w:t>
      </w:r>
      <w:r w:rsidRPr="1834D9D9" w:rsidR="1834D9D9">
        <w:rPr>
          <w:rStyle w:val="Emphasis"/>
        </w:rPr>
        <w:t>something" incalculable that the imperial instrumentalist thought of American</w:t>
      </w:r>
      <w:r w:rsidRPr="1834D9D9" w:rsidR="1834D9D9">
        <w:rPr>
          <w:sz w:val="16"/>
          <w:szCs w:val="16"/>
        </w:rPr>
        <w:t xml:space="preserve"> modernity cannot "comprehend" </w:t>
      </w:r>
      <w:r w:rsidRPr="1834D9D9" w:rsidR="1834D9D9">
        <w:rPr>
          <w:rStyle w:val="StyleUnderline"/>
        </w:rPr>
        <w:t>and thus contain</w:t>
      </w:r>
      <w:r w:rsidRPr="1834D9D9" w:rsidR="1834D9D9">
        <w:rPr>
          <w:sz w:val="16"/>
          <w:szCs w:val="16"/>
        </w:rPr>
        <w:t xml:space="preserve">, indeed, to </w:t>
      </w:r>
      <w:r w:rsidRPr="1834D9D9" w:rsidR="1834D9D9">
        <w:rPr>
          <w:rStyle w:val="StyleUnderline"/>
        </w:rPr>
        <w:t>the shadow, as it were, that belongs to its dedifferentiating</w:t>
      </w:r>
      <w:r w:rsidRPr="1834D9D9" w:rsidR="1834D9D9">
        <w:rPr>
          <w:sz w:val="16"/>
          <w:szCs w:val="16"/>
        </w:rPr>
        <w:t xml:space="preserve"> </w:t>
      </w:r>
      <w:r w:rsidRPr="1834D9D9" w:rsidR="1834D9D9">
        <w:rPr>
          <w:rStyle w:val="StyleUnderline"/>
        </w:rPr>
        <w:t>— colonizing — light.</w:t>
      </w:r>
      <w:r w:rsidRPr="1834D9D9" w:rsidR="1834D9D9">
        <w:rPr>
          <w:sz w:val="16"/>
          <w:szCs w:val="16"/>
        </w:rPr>
        <w:t xml:space="preserve"> As the </w:t>
      </w:r>
      <w:proofErr w:type="spellStart"/>
      <w:r w:rsidRPr="1834D9D9" w:rsidR="1834D9D9">
        <w:rPr>
          <w:sz w:val="16"/>
          <w:szCs w:val="16"/>
        </w:rPr>
        <w:t>metaphorics</w:t>
      </w:r>
      <w:proofErr w:type="spellEnd"/>
      <w:r w:rsidRPr="1834D9D9" w:rsidR="1834D9D9">
        <w:rPr>
          <w:sz w:val="16"/>
          <w:szCs w:val="16"/>
        </w:rPr>
        <w:t xml:space="preserve"> that everywhere in this early postmodern theory accompanies these names, they testify to the specter — that which, to the metaphysical eye, is not — that menaces the triumphalist thinking of American modernity.</w:t>
      </w:r>
      <w:proofErr w:type="gramStart"/>
      <w:proofErr w:type="gramEnd"/>
    </w:p>
    <w:p xmlns:wp14="http://schemas.microsoft.com/office/word/2010/wordml" w:rsidRPr="00925549" w:rsidR="004938BC" w:rsidP="004938BC" w:rsidRDefault="004938BC" w14:paraId="4486B79F" wp14:textId="77777777">
      <w:pPr>
        <w:rPr>
          <w:sz w:val="16"/>
        </w:rPr>
      </w:pPr>
      <w:r w:rsidRPr="1834D9D9" w:rsidR="1834D9D9">
        <w:rPr>
          <w:rStyle w:val="StyleUnderline"/>
        </w:rPr>
        <w:t>It is</w:t>
      </w:r>
      <w:r w:rsidRPr="1834D9D9" w:rsidR="1834D9D9">
        <w:rPr>
          <w:sz w:val="16"/>
          <w:szCs w:val="16"/>
        </w:rPr>
        <w:t>, further</w:t>
      </w:r>
      <w:r w:rsidRPr="1834D9D9" w:rsidR="1834D9D9">
        <w:rPr>
          <w:rStyle w:val="StyleUnderline"/>
        </w:rPr>
        <w:t xml:space="preserve">, this symptomatic awareness of the </w:t>
      </w:r>
      <w:proofErr w:type="spellStart"/>
      <w:r w:rsidRPr="1834D9D9" w:rsidR="1834D9D9">
        <w:rPr>
          <w:rStyle w:val="StyleUnderline"/>
        </w:rPr>
        <w:t>spectrality</w:t>
      </w:r>
      <w:proofErr w:type="spellEnd"/>
      <w:r w:rsidRPr="1834D9D9" w:rsidR="1834D9D9">
        <w:rPr>
          <w:rStyle w:val="StyleUnderline"/>
        </w:rPr>
        <w:t xml:space="preserve"> of the "not" that belongs to but cannot be seen or said by the "triumphant"</w:t>
      </w:r>
      <w:r w:rsidRPr="1834D9D9" w:rsidR="1834D9D9">
        <w:rPr>
          <w:sz w:val="16"/>
          <w:szCs w:val="16"/>
        </w:rPr>
        <w:t xml:space="preserve"> </w:t>
      </w:r>
      <w:r w:rsidRPr="1834D9D9" w:rsidR="1834D9D9">
        <w:rPr>
          <w:rStyle w:val="StyleUnderline"/>
        </w:rPr>
        <w:t xml:space="preserve">thought of the age of the world picture that renders this early </w:t>
      </w:r>
      <w:proofErr w:type="spellStart"/>
      <w:r w:rsidRPr="1834D9D9" w:rsidR="1834D9D9">
        <w:rPr>
          <w:rStyle w:val="StyleUnderline"/>
        </w:rPr>
        <w:t>postmetaphysical</w:t>
      </w:r>
      <w:proofErr w:type="spellEnd"/>
      <w:r w:rsidRPr="1834D9D9" w:rsidR="1834D9D9">
        <w:rPr>
          <w:rStyle w:val="StyleUnderline"/>
        </w:rPr>
        <w:t xml:space="preserve"> thinker an "ontological exile" from the solar "at-homeland."</w:t>
      </w:r>
      <w:r w:rsidRPr="1834D9D9" w:rsidR="1834D9D9">
        <w:rPr>
          <w:sz w:val="16"/>
          <w:szCs w:val="16"/>
        </w:rPr>
        <w:t xml:space="preserve"> Aware of the global colonization of originative </w:t>
      </w:r>
      <w:proofErr w:type="spellStart"/>
      <w:r w:rsidRPr="1834D9D9" w:rsidR="1834D9D9">
        <w:rPr>
          <w:sz w:val="16"/>
          <w:szCs w:val="16"/>
        </w:rPr>
        <w:t>thinkin</w:t>
      </w:r>
      <w:proofErr w:type="spellEnd"/>
      <w:r w:rsidRPr="1834D9D9" w:rsidR="1834D9D9">
        <w:rPr>
          <w:sz w:val="16"/>
          <w:szCs w:val="16"/>
        </w:rPr>
        <w:t xml:space="preserve"> by the total </w:t>
      </w:r>
      <w:proofErr w:type="spellStart"/>
      <w:r w:rsidRPr="1834D9D9" w:rsidR="1834D9D9">
        <w:rPr>
          <w:sz w:val="16"/>
          <w:szCs w:val="16"/>
        </w:rPr>
        <w:t>technologization</w:t>
      </w:r>
      <w:proofErr w:type="spellEnd"/>
      <w:r w:rsidRPr="1834D9D9" w:rsidR="1834D9D9">
        <w:rPr>
          <w:sz w:val="16"/>
          <w:szCs w:val="16"/>
        </w:rPr>
        <w:t xml:space="preserve"> of "enlightening" thought, this thinker becomes, in Heidegger's resonant term, der </w:t>
      </w:r>
      <w:proofErr w:type="spellStart"/>
      <w:r w:rsidRPr="1834D9D9" w:rsidR="1834D9D9">
        <w:rPr>
          <w:sz w:val="16"/>
          <w:szCs w:val="16"/>
        </w:rPr>
        <w:t>Abgescbiedene</w:t>
      </w:r>
      <w:proofErr w:type="spellEnd"/>
      <w:r w:rsidRPr="1834D9D9" w:rsidR="1834D9D9">
        <w:rPr>
          <w:sz w:val="16"/>
          <w:szCs w:val="16"/>
        </w:rPr>
        <w:t>, "the one apart":</w:t>
      </w:r>
      <w:r w:rsidRPr="1834D9D9" w:rsidR="1834D9D9">
        <w:rPr>
          <w:sz w:val="16"/>
          <w:szCs w:val="16"/>
        </w:rPr>
        <w:t>8  he</w:t>
      </w:r>
      <w:r w:rsidRPr="1834D9D9" w:rsidR="1834D9D9">
        <w:rPr>
          <w:sz w:val="16"/>
          <w:szCs w:val="16"/>
        </w:rPr>
        <w:t xml:space="preserve"> is the "ghostly" (</w:t>
      </w:r>
      <w:proofErr w:type="spellStart"/>
      <w:r w:rsidRPr="1834D9D9" w:rsidR="1834D9D9">
        <w:rPr>
          <w:sz w:val="16"/>
          <w:szCs w:val="16"/>
        </w:rPr>
        <w:t>geistlich</w:t>
      </w:r>
      <w:proofErr w:type="spellEnd"/>
      <w:r w:rsidRPr="1834D9D9" w:rsidR="1834D9D9">
        <w:rPr>
          <w:sz w:val="16"/>
          <w:szCs w:val="16"/>
        </w:rPr>
        <w:t>) stranger ("LP," 177)9  who wanders "at the fringe of the technically-economically oriented world of modern mass existence" ("LP," 196) listening to the silence (the unsayable) its saying has precipitated as self-destructive contradiction.</w:t>
      </w:r>
      <w:proofErr w:type="gramStart"/>
      <w:proofErr w:type="gramEnd"/>
    </w:p>
    <w:p xmlns:wp14="http://schemas.microsoft.com/office/word/2010/wordml" w:rsidRPr="00925549" w:rsidR="004938BC" w:rsidP="004938BC" w:rsidRDefault="004938BC" w14:paraId="70E52503" wp14:textId="77777777">
      <w:pPr>
        <w:rPr>
          <w:sz w:val="16"/>
        </w:rPr>
      </w:pPr>
      <w:r w:rsidRPr="1834D9D9" w:rsidR="1834D9D9">
        <w:rPr>
          <w:sz w:val="16"/>
          <w:szCs w:val="16"/>
        </w:rPr>
        <w:t>Indeed, in thus reverting knowingly to precisely the condition of the "</w:t>
      </w:r>
      <w:proofErr w:type="spellStart"/>
      <w:r w:rsidRPr="1834D9D9" w:rsidR="1834D9D9">
        <w:rPr>
          <w:sz w:val="16"/>
          <w:szCs w:val="16"/>
        </w:rPr>
        <w:t>undomiciliated</w:t>
      </w:r>
      <w:proofErr w:type="spellEnd"/>
      <w:r w:rsidRPr="1834D9D9" w:rsidR="1834D9D9">
        <w:rPr>
          <w:sz w:val="16"/>
          <w:szCs w:val="16"/>
        </w:rPr>
        <w:t xml:space="preserve">" or "wandering" or "nomadic" Other that enabled and justified the "civilizing/colonizing" truth discourse of the Occident, this </w:t>
      </w:r>
      <w:r w:rsidRPr="1834D9D9" w:rsidR="1834D9D9">
        <w:rPr>
          <w:rStyle w:val="StyleUnderline"/>
        </w:rPr>
        <w:t>ontological nomad in "the realm of the Between"</w:t>
      </w:r>
      <w:r w:rsidRPr="1834D9D9" w:rsidR="1834D9D9">
        <w:rPr>
          <w:sz w:val="16"/>
          <w:szCs w:val="16"/>
        </w:rPr>
        <w:t xml:space="preserve"> (</w:t>
      </w:r>
      <w:proofErr w:type="spellStart"/>
      <w:r w:rsidRPr="1834D9D9" w:rsidR="1834D9D9">
        <w:rPr>
          <w:sz w:val="16"/>
          <w:szCs w:val="16"/>
        </w:rPr>
        <w:t>Abgeschiedenheit</w:t>
      </w:r>
      <w:proofErr w:type="spellEnd"/>
      <w:r w:rsidRPr="1834D9D9" w:rsidR="1834D9D9">
        <w:rPr>
          <w:sz w:val="16"/>
          <w:szCs w:val="16"/>
        </w:rPr>
        <w:t xml:space="preserve">: "apartness") </w:t>
      </w:r>
      <w:r w:rsidRPr="1834D9D9" w:rsidR="1834D9D9">
        <w:rPr>
          <w:rStyle w:val="StyleUnderline"/>
        </w:rPr>
        <w:t>becomes the invisible "ghost" who, in his/her refusal to be answerable to the saying of the homeland,</w:t>
      </w:r>
      <w:r w:rsidRPr="1834D9D9" w:rsidR="1834D9D9">
        <w:rPr>
          <w:sz w:val="16"/>
          <w:szCs w:val="16"/>
        </w:rPr>
        <w:t xml:space="preserve"> </w:t>
      </w:r>
      <w:r w:rsidRPr="1834D9D9" w:rsidR="1834D9D9">
        <w:rPr>
          <w:rStyle w:val="StyleUnderline"/>
        </w:rPr>
        <w:t>silently haunts its imperial authority.</w:t>
      </w:r>
      <w:r w:rsidRPr="1834D9D9" w:rsidR="1834D9D9">
        <w:rPr>
          <w:sz w:val="16"/>
          <w:szCs w:val="16"/>
        </w:rPr>
        <w:t xml:space="preserve"> In Derrida's "Marxian" version of this "nonbeing" that activates anxiety (that which has no-thing as its object) in the homeland, he/she becomes the "revenant" — </w:t>
      </w:r>
      <w:r w:rsidRPr="1834D9D9" w:rsidR="1834D9D9">
        <w:rPr>
          <w:rStyle w:val="StyleUnderline"/>
        </w:rPr>
        <w:t>the interred "specter" who returns to "visit" the "visitor</w:t>
      </w:r>
      <w:r w:rsidRPr="1834D9D9" w:rsidR="1834D9D9">
        <w:rPr>
          <w:sz w:val="16"/>
          <w:szCs w:val="16"/>
        </w:rPr>
        <w:t>."™</w:t>
      </w:r>
    </w:p>
    <w:p xmlns:wp14="http://schemas.microsoft.com/office/word/2010/wordml" w:rsidRPr="00925549" w:rsidR="004938BC" w:rsidP="004938BC" w:rsidRDefault="004938BC" w14:paraId="44172F79" wp14:textId="77777777" wp14:noSpellErr="1">
      <w:pPr>
        <w:rPr>
          <w:sz w:val="16"/>
        </w:rPr>
      </w:pPr>
      <w:r w:rsidRPr="584A6C14" w:rsidR="584A6C14">
        <w:rPr>
          <w:rStyle w:val="StyleUnderline"/>
        </w:rPr>
        <w:t>It is,</w:t>
      </w:r>
      <w:r w:rsidRPr="584A6C14" w:rsidR="584A6C14">
        <w:rPr>
          <w:sz w:val="16"/>
          <w:szCs w:val="16"/>
        </w:rPr>
        <w:t xml:space="preserve"> as I have suggested, </w:t>
      </w:r>
      <w:r w:rsidRPr="584A6C14" w:rsidR="584A6C14">
        <w:rPr>
          <w:rStyle w:val="Emphasis"/>
        </w:rPr>
        <w:t>this ontological "specter"</w:t>
      </w:r>
      <w:r w:rsidRPr="584A6C14" w:rsidR="584A6C14">
        <w:rPr>
          <w:rStyle w:val="StyleUnderline"/>
        </w:rPr>
        <w:t xml:space="preserve"> that the "</w:t>
      </w:r>
      <w:r w:rsidRPr="584A6C14" w:rsidR="584A6C14">
        <w:rPr>
          <w:rStyle w:val="Emphasis"/>
        </w:rPr>
        <w:t>more worldly" oriented critical discourses</w:t>
      </w:r>
      <w:r w:rsidRPr="584A6C14" w:rsidR="584A6C14">
        <w:rPr>
          <w:rStyle w:val="StyleUnderline"/>
        </w:rPr>
        <w:t xml:space="preserve"> that have superseded early</w:t>
      </w:r>
      <w:r w:rsidRPr="584A6C14" w:rsidR="584A6C14">
        <w:rPr>
          <w:sz w:val="16"/>
          <w:szCs w:val="16"/>
        </w:rPr>
        <w:t xml:space="preserve"> </w:t>
      </w:r>
      <w:r w:rsidRPr="584A6C14" w:rsidR="584A6C14">
        <w:rPr>
          <w:rStyle w:val="StyleUnderline"/>
        </w:rPr>
        <w:t>poststructuralist theory are blinded to by their finally "</w:t>
      </w:r>
      <w:r w:rsidRPr="584A6C14" w:rsidR="584A6C14">
        <w:rPr>
          <w:rStyle w:val="Emphasis"/>
        </w:rPr>
        <w:t>reformist" cultural politics</w:t>
      </w:r>
      <w:r w:rsidRPr="584A6C14" w:rsidR="584A6C14">
        <w:rPr>
          <w:sz w:val="16"/>
          <w:szCs w:val="16"/>
        </w:rPr>
        <w:t xml:space="preserve">. And </w:t>
      </w:r>
      <w:r w:rsidRPr="584A6C14" w:rsidR="584A6C14">
        <w:rPr>
          <w:rStyle w:val="StyleUnderline"/>
        </w:rPr>
        <w:t xml:space="preserve">it is this oversight that renders their </w:t>
      </w:r>
      <w:r w:rsidRPr="584A6C14" w:rsidR="584A6C14">
        <w:rPr>
          <w:rStyle w:val="Emphasis"/>
        </w:rPr>
        <w:t xml:space="preserve">political marginality not </w:t>
      </w:r>
      <w:r w:rsidRPr="584A6C14" w:rsidR="584A6C14">
        <w:rPr>
          <w:rStyle w:val="Emphasis"/>
          <w:highlight w:val="magenta"/>
        </w:rPr>
        <w:t>exilic</w:t>
      </w:r>
      <w:r w:rsidRPr="584A6C14" w:rsidR="584A6C14">
        <w:rPr>
          <w:rStyle w:val="Emphasis"/>
        </w:rPr>
        <w:t xml:space="preserve"> enough to be adequate to the conditions of the global post-Cold War occasion</w:t>
      </w:r>
      <w:r w:rsidRPr="584A6C14" w:rsidR="584A6C14">
        <w:rPr>
          <w:rStyle w:val="StyleUnderline"/>
        </w:rPr>
        <w:t>.</w:t>
      </w:r>
    </w:p>
    <w:p xmlns:wp14="http://schemas.microsoft.com/office/word/2010/wordml" w:rsidRPr="00925549" w:rsidR="004938BC" w:rsidP="004938BC" w:rsidRDefault="004938BC" w14:paraId="5569FB02" wp14:textId="77777777">
      <w:pPr>
        <w:rPr>
          <w:sz w:val="16"/>
        </w:rPr>
      </w:pPr>
      <w:r w:rsidRPr="1834D9D9" w:rsidR="1834D9D9">
        <w:rPr>
          <w:sz w:val="16"/>
          <w:szCs w:val="16"/>
        </w:rPr>
        <w:t xml:space="preserve">In interpreting Heidegger's </w:t>
      </w:r>
      <w:proofErr w:type="spellStart"/>
      <w:r w:rsidRPr="1834D9D9" w:rsidR="1834D9D9">
        <w:rPr>
          <w:sz w:val="16"/>
          <w:szCs w:val="16"/>
        </w:rPr>
        <w:t>antimetaphysical</w:t>
      </w:r>
      <w:proofErr w:type="spellEnd"/>
      <w:r w:rsidRPr="1834D9D9" w:rsidR="1834D9D9">
        <w:rPr>
          <w:sz w:val="16"/>
          <w:szCs w:val="16"/>
        </w:rPr>
        <w:t xml:space="preserve"> discourse and that of the poststructuralism it catalyzed in terms of the </w:t>
      </w:r>
      <w:proofErr w:type="spellStart"/>
      <w:r w:rsidRPr="1834D9D9" w:rsidR="1834D9D9">
        <w:rPr>
          <w:sz w:val="16"/>
          <w:szCs w:val="16"/>
        </w:rPr>
        <w:t>spectrality</w:t>
      </w:r>
      <w:proofErr w:type="spellEnd"/>
      <w:r w:rsidRPr="1834D9D9" w:rsidR="1834D9D9">
        <w:rPr>
          <w:sz w:val="16"/>
          <w:szCs w:val="16"/>
        </w:rPr>
        <w:t xml:space="preserve"> that produces anxiety in the dominant culture, I do not want to suggest that they, unlike the oppositional discourses that have interred them as counterproductive or obsolete, are, as such, viable agents of resisting the </w:t>
      </w:r>
      <w:proofErr w:type="spellStart"/>
      <w:r w:rsidRPr="1834D9D9" w:rsidR="1834D9D9">
        <w:rPr>
          <w:sz w:val="16"/>
          <w:szCs w:val="16"/>
        </w:rPr>
        <w:t>neoimperialism</w:t>
      </w:r>
      <w:proofErr w:type="spellEnd"/>
      <w:r w:rsidRPr="1834D9D9" w:rsidR="1834D9D9">
        <w:rPr>
          <w:sz w:val="16"/>
          <w:szCs w:val="16"/>
        </w:rPr>
        <w:t xml:space="preserve"> of the </w:t>
      </w:r>
      <w:proofErr w:type="spellStart"/>
      <w:r w:rsidRPr="1834D9D9" w:rsidR="1834D9D9">
        <w:rPr>
          <w:sz w:val="16"/>
          <w:szCs w:val="16"/>
        </w:rPr>
        <w:t>Pax</w:t>
      </w:r>
      <w:proofErr w:type="spellEnd"/>
      <w:r w:rsidRPr="1834D9D9" w:rsidR="1834D9D9">
        <w:rPr>
          <w:sz w:val="16"/>
          <w:szCs w:val="16"/>
        </w:rPr>
        <w:t xml:space="preserve"> Americana. </w:t>
      </w:r>
      <w:r w:rsidRPr="1834D9D9" w:rsidR="1834D9D9">
        <w:rPr>
          <w:rStyle w:val="StyleUnderline"/>
        </w:rPr>
        <w:t xml:space="preserve">Though this body of </w:t>
      </w:r>
      <w:proofErr w:type="spellStart"/>
      <w:r w:rsidRPr="1834D9D9" w:rsidR="1834D9D9">
        <w:rPr>
          <w:rStyle w:val="StyleUnderline"/>
        </w:rPr>
        <w:t>antimetaphysical</w:t>
      </w:r>
      <w:proofErr w:type="spellEnd"/>
      <w:r w:rsidRPr="1834D9D9" w:rsidR="1834D9D9">
        <w:rPr>
          <w:rStyle w:val="StyleUnderline"/>
        </w:rPr>
        <w:t xml:space="preserve"> thought</w:t>
      </w:r>
      <w:r w:rsidRPr="1834D9D9" w:rsidR="1834D9D9">
        <w:rPr>
          <w:sz w:val="16"/>
          <w:szCs w:val="16"/>
        </w:rPr>
        <w:t xml:space="preserve"> (I realize that this way of putting it is reductive of specific differences) </w:t>
      </w:r>
      <w:r w:rsidRPr="1834D9D9" w:rsidR="1834D9D9">
        <w:rPr>
          <w:rStyle w:val="StyleUnderline"/>
        </w:rPr>
        <w:t>foregrounds the specter that menaces the truth discourse of Western modernity, it does not, with the exception of Heidegger and perhaps the late Derrida,</w:t>
      </w:r>
      <w:r w:rsidRPr="1834D9D9" w:rsidR="1834D9D9">
        <w:rPr>
          <w:sz w:val="16"/>
          <w:szCs w:val="16"/>
        </w:rPr>
        <w:t xml:space="preserve"> </w:t>
      </w:r>
      <w:r w:rsidRPr="1834D9D9" w:rsidR="1834D9D9">
        <w:rPr>
          <w:rStyle w:val="StyleUnderline"/>
        </w:rPr>
        <w:t xml:space="preserve">adequately </w:t>
      </w:r>
      <w:r w:rsidRPr="1834D9D9" w:rsidR="1834D9D9">
        <w:rPr>
          <w:rStyle w:val="Emphasis"/>
        </w:rPr>
        <w:t>perceive that the imperative of the disclosure of the specter is the rethinking of thinking itself</w:t>
      </w:r>
      <w:r w:rsidRPr="1834D9D9" w:rsidR="1834D9D9">
        <w:rPr>
          <w:sz w:val="16"/>
          <w:szCs w:val="16"/>
        </w:rPr>
        <w:t xml:space="preserve">. </w:t>
      </w:r>
      <w:r w:rsidRPr="1834D9D9" w:rsidR="1834D9D9">
        <w:rPr>
          <w:rStyle w:val="StyleUnderline"/>
        </w:rPr>
        <w:t xml:space="preserve">That is to say, its witness to the </w:t>
      </w:r>
      <w:r w:rsidRPr="1834D9D9" w:rsidR="1834D9D9">
        <w:rPr>
          <w:rStyle w:val="Emphasis"/>
        </w:rPr>
        <w:t>specter</w:t>
      </w:r>
      <w:r w:rsidRPr="1834D9D9" w:rsidR="1834D9D9">
        <w:rPr>
          <w:sz w:val="16"/>
          <w:szCs w:val="16"/>
        </w:rPr>
        <w:t xml:space="preserve">, </w:t>
      </w:r>
      <w:r w:rsidRPr="1834D9D9" w:rsidR="1834D9D9">
        <w:rPr>
          <w:rStyle w:val="StyleUnderline"/>
        </w:rPr>
        <w:t>as the metaphorical way in which the spectral is articulated suggests, remains symptomatic and thus</w:t>
      </w:r>
      <w:r w:rsidRPr="1834D9D9" w:rsidR="1834D9D9">
        <w:rPr>
          <w:sz w:val="16"/>
          <w:szCs w:val="16"/>
        </w:rPr>
        <w:t xml:space="preserve"> inadequately thought. More importantly, </w:t>
      </w:r>
      <w:r w:rsidRPr="1834D9D9" w:rsidR="1834D9D9">
        <w:rPr>
          <w:rStyle w:val="StyleUnderline"/>
        </w:rPr>
        <w:t>just as the dominant oppositional discourses</w:t>
      </w:r>
      <w:r w:rsidRPr="1834D9D9" w:rsidR="1834D9D9">
        <w:rPr>
          <w:sz w:val="16"/>
          <w:szCs w:val="16"/>
        </w:rPr>
        <w:t xml:space="preserve"> — </w:t>
      </w:r>
      <w:r w:rsidRPr="1834D9D9" w:rsidR="1834D9D9">
        <w:rPr>
          <w:rStyle w:val="StyleUnderline"/>
        </w:rPr>
        <w:t>whether those of neo-Marxism</w:t>
      </w:r>
      <w:r w:rsidRPr="1834D9D9" w:rsidR="1834D9D9">
        <w:rPr>
          <w:sz w:val="16"/>
          <w:szCs w:val="16"/>
        </w:rPr>
        <w:t xml:space="preserve">, the New Historicism, </w:t>
      </w:r>
      <w:r w:rsidRPr="1834D9D9" w:rsidR="1834D9D9">
        <w:rPr>
          <w:rStyle w:val="StyleUnderline"/>
        </w:rPr>
        <w:t>feminism, cultural critique, black criticism, or postcolonial criticism</w:t>
      </w:r>
      <w:r w:rsidRPr="1834D9D9" w:rsidR="1834D9D9">
        <w:rPr>
          <w:sz w:val="16"/>
          <w:szCs w:val="16"/>
        </w:rPr>
        <w:t xml:space="preserve"> — </w:t>
      </w:r>
      <w:r w:rsidRPr="1834D9D9" w:rsidR="1834D9D9">
        <w:rPr>
          <w:rStyle w:val="StyleUnderline"/>
        </w:rPr>
        <w:t xml:space="preserve">discount or tend to slide over the ontological question provoked by the annunciation of the end of history in their </w:t>
      </w:r>
      <w:proofErr w:type="spellStart"/>
      <w:r w:rsidRPr="1834D9D9" w:rsidR="1834D9D9">
        <w:rPr>
          <w:rStyle w:val="Emphasis"/>
        </w:rPr>
        <w:t>overdetermination</w:t>
      </w:r>
      <w:proofErr w:type="spellEnd"/>
      <w:r w:rsidRPr="1834D9D9" w:rsidR="1834D9D9">
        <w:rPr>
          <w:rStyle w:val="Emphasis"/>
        </w:rPr>
        <w:t xml:space="preserve"> of the political site</w:t>
      </w:r>
      <w:r w:rsidRPr="1834D9D9" w:rsidR="1834D9D9">
        <w:rPr>
          <w:sz w:val="16"/>
          <w:szCs w:val="16"/>
        </w:rPr>
        <w:t xml:space="preserve">, </w:t>
      </w:r>
      <w:r w:rsidRPr="1834D9D9" w:rsidR="1834D9D9">
        <w:rPr>
          <w:rStyle w:val="StyleUnderline"/>
        </w:rPr>
        <w:t xml:space="preserve">this </w:t>
      </w:r>
      <w:proofErr w:type="spellStart"/>
      <w:r w:rsidRPr="1834D9D9" w:rsidR="1834D9D9">
        <w:rPr>
          <w:rStyle w:val="StyleUnderline"/>
        </w:rPr>
        <w:t>poststructural</w:t>
      </w:r>
      <w:proofErr w:type="spellEnd"/>
      <w:r w:rsidRPr="1834D9D9" w:rsidR="1834D9D9">
        <w:rPr>
          <w:rStyle w:val="StyleUnderline"/>
        </w:rPr>
        <w:t xml:space="preserve"> discourse</w:t>
      </w:r>
      <w:r w:rsidRPr="1834D9D9" w:rsidR="1834D9D9">
        <w:rPr>
          <w:sz w:val="16"/>
          <w:szCs w:val="16"/>
        </w:rPr>
        <w:t xml:space="preserve">, with the exception of the late Derrida, </w:t>
      </w:r>
      <w:r w:rsidRPr="1834D9D9" w:rsidR="1834D9D9">
        <w:rPr>
          <w:rStyle w:val="StyleUnderline"/>
        </w:rPr>
        <w:t>discounts or tends to slide over the political question provoked by the annunciation</w:t>
      </w:r>
      <w:r w:rsidRPr="1834D9D9" w:rsidR="1834D9D9">
        <w:rPr>
          <w:sz w:val="16"/>
          <w:szCs w:val="16"/>
        </w:rPr>
        <w:t xml:space="preserve"> of the </w:t>
      </w:r>
      <w:proofErr w:type="spellStart"/>
      <w:r w:rsidRPr="1834D9D9" w:rsidR="1834D9D9">
        <w:rPr>
          <w:sz w:val="16"/>
          <w:szCs w:val="16"/>
        </w:rPr>
        <w:t>Pax</w:t>
      </w:r>
      <w:proofErr w:type="spellEnd"/>
      <w:r w:rsidRPr="1834D9D9" w:rsidR="1834D9D9">
        <w:rPr>
          <w:sz w:val="16"/>
          <w:szCs w:val="16"/>
        </w:rPr>
        <w:t xml:space="preserve"> Americana. More accurately, </w:t>
      </w:r>
      <w:r w:rsidRPr="1834D9D9" w:rsidR="1834D9D9">
        <w:rPr>
          <w:rStyle w:val="StyleUnderline"/>
        </w:rPr>
        <w:t xml:space="preserve">it fails to </w:t>
      </w:r>
      <w:r w:rsidRPr="1834D9D9" w:rsidR="1834D9D9">
        <w:rPr>
          <w:rStyle w:val="Emphasis"/>
        </w:rPr>
        <w:t>perceive</w:t>
      </w:r>
      <w:r w:rsidRPr="1834D9D9" w:rsidR="1834D9D9">
        <w:rPr>
          <w:rStyle w:val="StyleUnderline"/>
        </w:rPr>
        <w:t xml:space="preserve"> and thus to </w:t>
      </w:r>
      <w:r w:rsidRPr="1834D9D9" w:rsidR="1834D9D9">
        <w:rPr>
          <w:rStyle w:val="Emphasis"/>
        </w:rPr>
        <w:t>think the indissoluble affiliation between the question of being</w:t>
      </w:r>
      <w:r w:rsidRPr="1834D9D9" w:rsidR="1834D9D9">
        <w:rPr>
          <w:sz w:val="16"/>
          <w:szCs w:val="16"/>
        </w:rPr>
        <w:t xml:space="preserve"> and the question of the polls, theory, and praxis.</w:t>
      </w:r>
    </w:p>
    <w:p xmlns:wp14="http://schemas.microsoft.com/office/word/2010/wordml" w:rsidRPr="00925549" w:rsidR="004938BC" w:rsidP="004938BC" w:rsidRDefault="004938BC" w14:paraId="1706485E" wp14:textId="77777777">
      <w:pPr>
        <w:rPr>
          <w:sz w:val="16"/>
        </w:rPr>
      </w:pPr>
      <w:r w:rsidRPr="1834D9D9" w:rsidR="1834D9D9">
        <w:rPr>
          <w:rStyle w:val="StyleUnderline"/>
        </w:rPr>
        <w:t>If</w:t>
      </w:r>
      <w:r w:rsidRPr="1834D9D9" w:rsidR="1834D9D9">
        <w:rPr>
          <w:sz w:val="16"/>
          <w:szCs w:val="16"/>
        </w:rPr>
        <w:t xml:space="preserve">, however, </w:t>
      </w:r>
      <w:r w:rsidRPr="1834D9D9" w:rsidR="1834D9D9">
        <w:rPr>
          <w:rStyle w:val="StyleUnderline"/>
        </w:rPr>
        <w:t>we forcibly dislocate the pervasive</w:t>
      </w:r>
      <w:r w:rsidRPr="1834D9D9" w:rsidR="1834D9D9">
        <w:rPr>
          <w:sz w:val="16"/>
          <w:szCs w:val="16"/>
        </w:rPr>
        <w:t xml:space="preserve">, if symptomatic, </w:t>
      </w:r>
      <w:r w:rsidRPr="1834D9D9" w:rsidR="1834D9D9">
        <w:rPr>
          <w:rStyle w:val="StyleUnderline"/>
        </w:rPr>
        <w:t>disclosure</w:t>
      </w:r>
      <w:r w:rsidRPr="1834D9D9" w:rsidR="1834D9D9">
        <w:rPr>
          <w:sz w:val="16"/>
          <w:szCs w:val="16"/>
        </w:rPr>
        <w:t xml:space="preserve"> </w:t>
      </w:r>
      <w:r w:rsidRPr="1834D9D9" w:rsidR="1834D9D9">
        <w:rPr>
          <w:rStyle w:val="StyleUnderline"/>
        </w:rPr>
        <w:t xml:space="preserve">of the specter out of the ontological matrix where it has been embedded in the discourse of poststructuralism and </w:t>
      </w:r>
      <w:proofErr w:type="spellStart"/>
      <w:r w:rsidRPr="1834D9D9" w:rsidR="1834D9D9">
        <w:rPr>
          <w:rStyle w:val="StyleUnderline"/>
        </w:rPr>
        <w:t>reconstellate</w:t>
      </w:r>
      <w:proofErr w:type="spellEnd"/>
      <w:r w:rsidRPr="1834D9D9" w:rsidR="1834D9D9">
        <w:rPr>
          <w:rStyle w:val="StyleUnderline"/>
        </w:rPr>
        <w:t xml:space="preserve"> it into the specific political history</w:t>
      </w:r>
      <w:r w:rsidRPr="1834D9D9" w:rsidR="1834D9D9">
        <w:rPr>
          <w:sz w:val="16"/>
          <w:szCs w:val="16"/>
        </w:rPr>
        <w:t xml:space="preserve"> of the 1960s — particularly, the military strategy of the Vietnamese insurgents — </w:t>
      </w:r>
      <w:r w:rsidRPr="1834D9D9" w:rsidR="1834D9D9">
        <w:rPr>
          <w:rStyle w:val="StyleUnderline"/>
        </w:rPr>
        <w:t xml:space="preserve">its meaning undergoes a </w:t>
      </w:r>
      <w:r w:rsidRPr="1834D9D9" w:rsidR="1834D9D9">
        <w:rPr>
          <w:rStyle w:val="Emphasis"/>
        </w:rPr>
        <w:t>productive estrangement</w:t>
      </w:r>
      <w:r w:rsidRPr="1834D9D9" w:rsidR="1834D9D9">
        <w:rPr>
          <w:rStyle w:val="StyleUnderline"/>
        </w:rPr>
        <w:t>. The genocidal violence perpetrated by the United States against the Vietnamese people and their land in the name of the "free world" not only exposed the European origins of the myth of American exceptionalism. It also exposed the metaphysical principle of decidability informing this grand imperial narrative</w:t>
      </w:r>
      <w:r w:rsidRPr="1834D9D9" w:rsidR="1834D9D9">
        <w:rPr>
          <w:sz w:val="16"/>
          <w:szCs w:val="16"/>
        </w:rPr>
        <w:t xml:space="preserve">. And it was in some sense the recognition of this arrogant American intolerance of </w:t>
      </w:r>
      <w:proofErr w:type="spellStart"/>
      <w:r w:rsidRPr="1834D9D9" w:rsidR="1834D9D9">
        <w:rPr>
          <w:sz w:val="16"/>
          <w:szCs w:val="16"/>
        </w:rPr>
        <w:t>undecidability</w:t>
      </w:r>
      <w:proofErr w:type="spellEnd"/>
      <w:r w:rsidRPr="1834D9D9" w:rsidR="1834D9D9">
        <w:rPr>
          <w:sz w:val="16"/>
          <w:szCs w:val="16"/>
        </w:rPr>
        <w:t xml:space="preserve"> that the Vietnamese Other exploited to abort the goals of the cultural and political armies of a much more powerful United States</w:t>
      </w:r>
      <w:r w:rsidRPr="1834D9D9" w:rsidR="1834D9D9">
        <w:rPr>
          <w:rStyle w:val="StyleUnderline"/>
        </w:rPr>
        <w:t>. That strategy, it will be recalled, which has been aptly called "'guerrilla warfare" in the annals of Western military history, refused to accommodate itself</w:t>
      </w:r>
      <w:r w:rsidRPr="1834D9D9" w:rsidR="1834D9D9">
        <w:rPr>
          <w:sz w:val="16"/>
          <w:szCs w:val="16"/>
        </w:rPr>
        <w:t xml:space="preserve">—to be "answerable" </w:t>
      </w:r>
      <w:r w:rsidRPr="1834D9D9" w:rsidR="1834D9D9">
        <w:rPr>
          <w:rStyle w:val="StyleUnderline"/>
        </w:rPr>
        <w:t>— to the European concept of warfare</w:t>
      </w:r>
      <w:r w:rsidRPr="1834D9D9" w:rsidR="1834D9D9">
        <w:rPr>
          <w:sz w:val="16"/>
          <w:szCs w:val="16"/>
        </w:rPr>
        <w:t xml:space="preserve">: </w:t>
      </w:r>
      <w:r w:rsidRPr="1834D9D9" w:rsidR="1834D9D9">
        <w:rPr>
          <w:rStyle w:val="Emphasis"/>
        </w:rPr>
        <w:t>the binary "frontal engagement"</w:t>
      </w:r>
      <w:r w:rsidRPr="1834D9D9" w:rsidR="1834D9D9">
        <w:rPr>
          <w:rStyle w:val="StyleUnderline"/>
        </w:rPr>
        <w:t xml:space="preserve"> of opposing visible</w:t>
      </w:r>
      <w:r w:rsidRPr="1834D9D9" w:rsidR="1834D9D9">
        <w:rPr>
          <w:sz w:val="16"/>
          <w:szCs w:val="16"/>
        </w:rPr>
        <w:t xml:space="preserve"> </w:t>
      </w:r>
      <w:r w:rsidRPr="1834D9D9" w:rsidR="1834D9D9">
        <w:rPr>
          <w:rStyle w:val="StyleUnderline"/>
        </w:rPr>
        <w:t xml:space="preserve">armies whose story would </w:t>
      </w:r>
      <w:r w:rsidRPr="1834D9D9" w:rsidR="1834D9D9">
        <w:rPr>
          <w:rStyle w:val="Emphasis"/>
        </w:rPr>
        <w:t>end in a "decisive victory."</w:t>
      </w:r>
      <w:r w:rsidRPr="1834D9D9" w:rsidR="1834D9D9">
        <w:rPr>
          <w:sz w:val="16"/>
          <w:szCs w:val="16"/>
        </w:rPr>
        <w:t xml:space="preserve"> Instead, these Vietnamese insurgents resorted to a "barbarian" strategy. </w:t>
      </w:r>
      <w:r w:rsidRPr="1834D9D9" w:rsidR="1834D9D9">
        <w:rPr>
          <w:rStyle w:val="StyleUnderline"/>
        </w:rPr>
        <w:t xml:space="preserve">They resisted invasion of their Asian homeland not by direct confrontation, but by an </w:t>
      </w:r>
      <w:r w:rsidRPr="1834D9D9" w:rsidR="1834D9D9">
        <w:rPr>
          <w:rStyle w:val="Emphasis"/>
        </w:rPr>
        <w:t>invisible nomadic mobility</w:t>
      </w:r>
      <w:r w:rsidRPr="1834D9D9" w:rsidR="1834D9D9">
        <w:rPr>
          <w:sz w:val="16"/>
          <w:szCs w:val="16"/>
        </w:rPr>
        <w:t xml:space="preserve"> — a "</w:t>
      </w:r>
      <w:r w:rsidRPr="1834D9D9" w:rsidR="1834D9D9">
        <w:rPr>
          <w:rStyle w:val="Emphasis"/>
        </w:rPr>
        <w:t>spectral</w:t>
      </w:r>
      <w:r w:rsidRPr="1834D9D9" w:rsidR="1834D9D9">
        <w:rPr>
          <w:sz w:val="16"/>
          <w:szCs w:val="16"/>
        </w:rPr>
        <w:t xml:space="preserve">" </w:t>
      </w:r>
      <w:r w:rsidRPr="1834D9D9" w:rsidR="1834D9D9">
        <w:rPr>
          <w:rStyle w:val="Emphasis"/>
        </w:rPr>
        <w:t>tactics</w:t>
      </w:r>
      <w:r w:rsidRPr="1834D9D9" w:rsidR="1834D9D9">
        <w:rPr>
          <w:sz w:val="16"/>
          <w:szCs w:val="16"/>
        </w:rPr>
        <w:t xml:space="preserve">, as it were — </w:t>
      </w:r>
      <w:r w:rsidRPr="1834D9D9" w:rsidR="1834D9D9">
        <w:rPr>
          <w:rStyle w:val="StyleUnderline"/>
        </w:rPr>
        <w:t xml:space="preserve">that reversed the </w:t>
      </w:r>
      <w:r w:rsidRPr="1834D9D9" w:rsidR="1834D9D9">
        <w:rPr>
          <w:rStyle w:val="Emphasis"/>
        </w:rPr>
        <w:t>see</w:t>
      </w:r>
      <w:r w:rsidRPr="1834D9D9" w:rsidR="1834D9D9">
        <w:rPr>
          <w:rStyle w:val="StyleUnderline"/>
        </w:rPr>
        <w:t>-</w:t>
      </w:r>
      <w:proofErr w:type="spellStart"/>
      <w:r w:rsidRPr="1834D9D9" w:rsidR="1834D9D9">
        <w:rPr>
          <w:rStyle w:val="Emphasis"/>
        </w:rPr>
        <w:t>er</w:t>
      </w:r>
      <w:proofErr w:type="spellEnd"/>
      <w:r w:rsidRPr="1834D9D9" w:rsidR="1834D9D9">
        <w:rPr>
          <w:rStyle w:val="StyleUnderline"/>
        </w:rPr>
        <w:t>/</w:t>
      </w:r>
      <w:r w:rsidRPr="1834D9D9" w:rsidR="1834D9D9">
        <w:rPr>
          <w:rStyle w:val="Emphasis"/>
        </w:rPr>
        <w:t xml:space="preserve">seen binary of Western imperialism and in so doing </w:t>
      </w:r>
      <w:proofErr w:type="spellStart"/>
      <w:r w:rsidRPr="1834D9D9" w:rsidR="1834D9D9">
        <w:rPr>
          <w:rStyle w:val="Emphasis"/>
        </w:rPr>
        <w:t>demolecuralized</w:t>
      </w:r>
      <w:proofErr w:type="spellEnd"/>
      <w:r w:rsidRPr="1834D9D9" w:rsidR="1834D9D9">
        <w:rPr>
          <w:rStyle w:val="Emphasis"/>
        </w:rPr>
        <w:t xml:space="preserve"> the more formidable invading army and reduced its otherwise invincible war machine to utter ineffectiveness</w:t>
      </w:r>
      <w:r w:rsidRPr="1834D9D9" w:rsidR="1834D9D9">
        <w:rPr>
          <w:sz w:val="16"/>
          <w:szCs w:val="16"/>
        </w:rPr>
        <w:t>.</w:t>
      </w:r>
    </w:p>
    <w:p xmlns:wp14="http://schemas.microsoft.com/office/word/2010/wordml" w:rsidRPr="00925549" w:rsidR="004938BC" w:rsidP="004938BC" w:rsidRDefault="004938BC" w14:paraId="28182086" wp14:textId="77777777">
      <w:pPr>
        <w:rPr>
          <w:u w:val="single"/>
        </w:rPr>
      </w:pPr>
      <w:r w:rsidRPr="1834D9D9" w:rsidR="1834D9D9">
        <w:rPr>
          <w:rStyle w:val="StyleUnderline"/>
        </w:rPr>
        <w:t>This disclosure of the Achilles' heel of the Western imperial project constitutes the second directive of the Vietnam War for the task of</w:t>
      </w:r>
      <w:r w:rsidRPr="1834D9D9" w:rsidR="1834D9D9">
        <w:rPr>
          <w:sz w:val="16"/>
          <w:szCs w:val="16"/>
        </w:rPr>
        <w:t xml:space="preserve"> rethinking thinking in the American age of the world picture, more specifically, </w:t>
      </w:r>
      <w:r w:rsidRPr="1834D9D9" w:rsidR="1834D9D9">
        <w:rPr>
          <w:rStyle w:val="StyleUnderline"/>
        </w:rPr>
        <w:t xml:space="preserve">for the articulation of a theory of resistance against the </w:t>
      </w:r>
      <w:proofErr w:type="spellStart"/>
      <w:r w:rsidRPr="1834D9D9" w:rsidR="1834D9D9">
        <w:rPr>
          <w:rStyle w:val="StyleUnderline"/>
        </w:rPr>
        <w:t>Pax</w:t>
      </w:r>
      <w:proofErr w:type="spellEnd"/>
      <w:r w:rsidRPr="1834D9D9" w:rsidR="1834D9D9">
        <w:rPr>
          <w:rStyle w:val="StyleUnderline"/>
        </w:rPr>
        <w:t xml:space="preserve"> </w:t>
      </w:r>
      <w:proofErr w:type="spellStart"/>
      <w:r w:rsidRPr="1834D9D9" w:rsidR="1834D9D9">
        <w:rPr>
          <w:rStyle w:val="StyleUnderline"/>
        </w:rPr>
        <w:t>Metaphysica</w:t>
      </w:r>
      <w:proofErr w:type="spellEnd"/>
      <w:r w:rsidRPr="1834D9D9" w:rsidR="1834D9D9">
        <w:rPr>
          <w:rStyle w:val="StyleUnderline"/>
        </w:rPr>
        <w:t xml:space="preserve"> that is simultaneously a practice of political resistance against the </w:t>
      </w:r>
      <w:proofErr w:type="spellStart"/>
      <w:r w:rsidRPr="1834D9D9" w:rsidR="1834D9D9">
        <w:rPr>
          <w:rStyle w:val="StyleUnderline"/>
        </w:rPr>
        <w:t>Pax</w:t>
      </w:r>
      <w:proofErr w:type="spellEnd"/>
      <w:r w:rsidRPr="1834D9D9" w:rsidR="1834D9D9">
        <w:rPr>
          <w:rStyle w:val="StyleUnderline"/>
        </w:rPr>
        <w:t xml:space="preserve"> Americana</w:t>
      </w:r>
      <w:r w:rsidRPr="1834D9D9" w:rsidR="1834D9D9">
        <w:rPr>
          <w:sz w:val="16"/>
          <w:szCs w:val="16"/>
        </w:rPr>
        <w:t xml:space="preserve">. In </w:t>
      </w:r>
      <w:proofErr w:type="spellStart"/>
      <w:r w:rsidRPr="1834D9D9" w:rsidR="1834D9D9">
        <w:rPr>
          <w:sz w:val="16"/>
          <w:szCs w:val="16"/>
        </w:rPr>
        <w:t>reconstellating</w:t>
      </w:r>
      <w:proofErr w:type="spellEnd"/>
      <w:r w:rsidRPr="1834D9D9" w:rsidR="1834D9D9">
        <w:rPr>
          <w:sz w:val="16"/>
          <w:szCs w:val="16"/>
        </w:rPr>
        <w:t xml:space="preserve"> the Vietnamese strategy into the postcolonial context, we not only discover the hitherto overlooked connection between the spectral ontological Other precipitated by the fulfillment of the logical economy of Western metaphysics in the "Americanization" of the planet and the multitude of displaced political Others — the "nonexistent" beings — precipitated by the fulfillment (the coming to its "end") of the project of Western imperialism at large. </w:t>
      </w:r>
      <w:r w:rsidRPr="1834D9D9" w:rsidR="1834D9D9">
        <w:rPr>
          <w:rStyle w:val="StyleUnderline"/>
        </w:rPr>
        <w:t>In recognizing the indissoluble relationship between these two hitherto disparate Others, we are also compelled to appropriate the "eccentric" Vietnamese strategy of "</w:t>
      </w:r>
      <w:proofErr w:type="spellStart"/>
      <w:r w:rsidRPr="1834D9D9" w:rsidR="1834D9D9">
        <w:rPr>
          <w:rStyle w:val="StyleUnderline"/>
        </w:rPr>
        <w:t>unanswerability</w:t>
      </w:r>
      <w:proofErr w:type="spellEnd"/>
      <w:r w:rsidRPr="1834D9D9" w:rsidR="1834D9D9">
        <w:rPr>
          <w:rStyle w:val="StyleUnderline"/>
        </w:rPr>
        <w:t>" that defeated America as a directive for thinking the positive emancipatory possibilities of the postcolonial occasion</w:t>
      </w:r>
      <w:r w:rsidRPr="1834D9D9" w:rsidR="1834D9D9">
        <w:rPr>
          <w:sz w:val="16"/>
          <w:szCs w:val="16"/>
        </w:rPr>
        <w:t xml:space="preserve">, that is, of the vast and various population of people </w:t>
      </w:r>
      <w:proofErr w:type="spellStart"/>
      <w:r w:rsidRPr="1834D9D9" w:rsidR="1834D9D9">
        <w:rPr>
          <w:sz w:val="16"/>
          <w:szCs w:val="16"/>
        </w:rPr>
        <w:t>unhomed</w:t>
      </w:r>
      <w:proofErr w:type="spellEnd"/>
      <w:r w:rsidRPr="1834D9D9" w:rsidR="1834D9D9">
        <w:rPr>
          <w:sz w:val="16"/>
          <w:szCs w:val="16"/>
        </w:rPr>
        <w:t xml:space="preserve"> by the depredations of Western imperialism.</w:t>
      </w:r>
    </w:p>
    <w:p xmlns:wp14="http://schemas.microsoft.com/office/word/2010/wordml" w:rsidRPr="00925549" w:rsidR="004938BC" w:rsidP="004938BC" w:rsidRDefault="004938BC" w14:paraId="64B2A350" wp14:textId="77777777">
      <w:pPr>
        <w:rPr>
          <w:sz w:val="16"/>
        </w:rPr>
      </w:pPr>
      <w:r w:rsidRPr="1834D9D9" w:rsidR="1834D9D9">
        <w:rPr>
          <w:rStyle w:val="StyleUnderline"/>
        </w:rPr>
        <w:t xml:space="preserve">This effort to theorize an "eccentric" adversarial political strategy of </w:t>
      </w:r>
      <w:proofErr w:type="spellStart"/>
      <w:r w:rsidRPr="1834D9D9" w:rsidR="1834D9D9">
        <w:rPr>
          <w:rStyle w:val="StyleUnderline"/>
        </w:rPr>
        <w:t>unanswerability</w:t>
      </w:r>
      <w:proofErr w:type="spellEnd"/>
      <w:r w:rsidRPr="1834D9D9" w:rsidR="1834D9D9">
        <w:rPr>
          <w:rStyle w:val="StyleUnderline"/>
        </w:rPr>
        <w:t xml:space="preserve"> from the global demographic shifts incumbent on the fulfillment of the imperial project has</w:t>
      </w:r>
      <w:r w:rsidRPr="1834D9D9" w:rsidR="1834D9D9">
        <w:rPr>
          <w:sz w:val="16"/>
          <w:szCs w:val="16"/>
        </w:rPr>
        <w:t xml:space="preserve">, is fact, </w:t>
      </w:r>
      <w:r w:rsidRPr="1834D9D9" w:rsidR="1834D9D9">
        <w:rPr>
          <w:rStyle w:val="StyleUnderline"/>
        </w:rPr>
        <w:t>already been inaugurated by</w:t>
      </w:r>
      <w:r w:rsidRPr="1834D9D9" w:rsidR="1834D9D9">
        <w:rPr>
          <w:sz w:val="16"/>
          <w:szCs w:val="16"/>
        </w:rPr>
        <w:t xml:space="preserve"> Edward Said at the close of Culture and Imperialism, if only in a tentative way. Symptomatically, if not fully, conscious of the implications of the interregnum for thinking, Said, like Salman Rushdie in his fiction, takes his point of departure in this theoretical initiative from his exilic experience as emigre — as an irreversibly "unhoused" Other whose difference is indissolubly related to, indeed, was produced by, the colonizing (at-homing) imperatives of Occidental imperialism. In so doing, he invokes a theoretical motif that was fundamental to but inadequately thought by the early postmodernists (Heidegger, Derrida, </w:t>
      </w:r>
      <w:proofErr w:type="spellStart"/>
      <w:r w:rsidRPr="1834D9D9" w:rsidR="1834D9D9">
        <w:rPr>
          <w:sz w:val="16"/>
          <w:szCs w:val="16"/>
        </w:rPr>
        <w:t>Lyotard</w:t>
      </w:r>
      <w:proofErr w:type="spellEnd"/>
      <w:r w:rsidRPr="1834D9D9" w:rsidR="1834D9D9">
        <w:rPr>
          <w:sz w:val="16"/>
          <w:szCs w:val="16"/>
        </w:rPr>
        <w:t xml:space="preserve">, for example) who overdetermined the decentering of the Occidental logos, a motif that Said finds thought in some degree by Paul </w:t>
      </w:r>
      <w:proofErr w:type="spellStart"/>
      <w:r w:rsidRPr="1834D9D9" w:rsidR="1834D9D9">
        <w:rPr>
          <w:sz w:val="16"/>
          <w:szCs w:val="16"/>
        </w:rPr>
        <w:t>Virilio</w:t>
      </w:r>
      <w:proofErr w:type="spellEnd"/>
      <w:r w:rsidRPr="1834D9D9" w:rsidR="1834D9D9">
        <w:rPr>
          <w:sz w:val="16"/>
          <w:szCs w:val="16"/>
        </w:rPr>
        <w:t xml:space="preserve"> (</w:t>
      </w:r>
      <w:proofErr w:type="spellStart"/>
      <w:r w:rsidRPr="1834D9D9" w:rsidR="1834D9D9">
        <w:rPr>
          <w:sz w:val="16"/>
          <w:szCs w:val="16"/>
        </w:rPr>
        <w:t>L'lnsecurite</w:t>
      </w:r>
      <w:proofErr w:type="spellEnd"/>
      <w:r w:rsidRPr="1834D9D9" w:rsidR="1834D9D9">
        <w:rPr>
          <w:sz w:val="16"/>
          <w:szCs w:val="16"/>
        </w:rPr>
        <w:t xml:space="preserve"> du </w:t>
      </w:r>
      <w:proofErr w:type="spellStart"/>
      <w:r w:rsidRPr="1834D9D9" w:rsidR="1834D9D9">
        <w:rPr>
          <w:sz w:val="16"/>
          <w:szCs w:val="16"/>
        </w:rPr>
        <w:t>territoire</w:t>
      </w:r>
      <w:proofErr w:type="spellEnd"/>
      <w:r w:rsidRPr="1834D9D9" w:rsidR="1834D9D9">
        <w:rPr>
          <w:sz w:val="16"/>
          <w:szCs w:val="16"/>
        </w:rPr>
        <w:t xml:space="preserve">), Gilles </w:t>
      </w:r>
      <w:proofErr w:type="spellStart"/>
      <w:r w:rsidRPr="1834D9D9" w:rsidR="1834D9D9">
        <w:rPr>
          <w:sz w:val="16"/>
          <w:szCs w:val="16"/>
        </w:rPr>
        <w:t>Deleuze</w:t>
      </w:r>
      <w:proofErr w:type="spellEnd"/>
      <w:r w:rsidRPr="1834D9D9" w:rsidR="1834D9D9">
        <w:rPr>
          <w:sz w:val="16"/>
          <w:szCs w:val="16"/>
        </w:rPr>
        <w:t xml:space="preserve"> and Felix </w:t>
      </w:r>
      <w:proofErr w:type="spellStart"/>
      <w:r w:rsidRPr="1834D9D9" w:rsidR="1834D9D9">
        <w:rPr>
          <w:sz w:val="16"/>
          <w:szCs w:val="16"/>
        </w:rPr>
        <w:t>Guattari</w:t>
      </w:r>
      <w:proofErr w:type="spellEnd"/>
      <w:r w:rsidRPr="1834D9D9" w:rsidR="1834D9D9">
        <w:rPr>
          <w:sz w:val="16"/>
          <w:szCs w:val="16"/>
        </w:rPr>
        <w:t xml:space="preserve"> (Thousand Plateaus), and Theodor Adorno (Minima </w:t>
      </w:r>
      <w:proofErr w:type="spellStart"/>
      <w:r w:rsidRPr="1834D9D9" w:rsidR="1834D9D9">
        <w:rPr>
          <w:sz w:val="16"/>
          <w:szCs w:val="16"/>
        </w:rPr>
        <w:t>Moralia</w:t>
      </w:r>
      <w:proofErr w:type="spellEnd"/>
      <w:r w:rsidRPr="1834D9D9" w:rsidR="1834D9D9">
        <w:rPr>
          <w:sz w:val="16"/>
          <w:szCs w:val="16"/>
        </w:rPr>
        <w:t xml:space="preserve">), among others. I am referring to the possibilities not only for refuge but for </w:t>
      </w:r>
      <w:r w:rsidRPr="1834D9D9" w:rsidR="1834D9D9">
        <w:rPr>
          <w:rStyle w:val="StyleUnderline"/>
        </w:rPr>
        <w:t xml:space="preserve">political resistance and emancipation that, according to Said, are paradoxically inherent in the </w:t>
      </w:r>
      <w:proofErr w:type="spellStart"/>
      <w:r w:rsidRPr="1834D9D9" w:rsidR="1834D9D9">
        <w:rPr>
          <w:rStyle w:val="StyleUnderline"/>
        </w:rPr>
        <w:t>unhomed</w:t>
      </w:r>
      <w:proofErr w:type="spellEnd"/>
      <w:r w:rsidRPr="1834D9D9" w:rsidR="1834D9D9">
        <w:rPr>
          <w:rStyle w:val="StyleUnderline"/>
        </w:rPr>
        <w:t xml:space="preserve">, estranging, and </w:t>
      </w:r>
      <w:proofErr w:type="spellStart"/>
      <w:r w:rsidRPr="1834D9D9" w:rsidR="1834D9D9">
        <w:rPr>
          <w:rStyle w:val="StyleUnderline"/>
        </w:rPr>
        <w:t>dereifying</w:t>
      </w:r>
      <w:proofErr w:type="spellEnd"/>
      <w:r w:rsidRPr="1834D9D9" w:rsidR="1834D9D9">
        <w:rPr>
          <w:rStyle w:val="StyleUnderline"/>
        </w:rPr>
        <w:t xml:space="preserve"> mobility</w:t>
      </w:r>
      <w:r w:rsidRPr="1834D9D9" w:rsidR="1834D9D9">
        <w:rPr>
          <w:sz w:val="16"/>
          <w:szCs w:val="16"/>
        </w:rPr>
        <w:t xml:space="preserve"> — </w:t>
      </w:r>
      <w:r w:rsidRPr="1834D9D9" w:rsidR="1834D9D9">
        <w:rPr>
          <w:rStyle w:val="StyleUnderline"/>
        </w:rPr>
        <w:t>the</w:t>
      </w:r>
      <w:r w:rsidRPr="1834D9D9" w:rsidR="1834D9D9">
        <w:rPr>
          <w:sz w:val="16"/>
          <w:szCs w:val="16"/>
        </w:rPr>
        <w:t xml:space="preserve"> </w:t>
      </w:r>
      <w:r w:rsidRPr="1834D9D9" w:rsidR="1834D9D9">
        <w:rPr>
          <w:rStyle w:val="Emphasis"/>
        </w:rPr>
        <w:t>spectral political being</w:t>
      </w:r>
      <w:r w:rsidRPr="1834D9D9" w:rsidR="1834D9D9">
        <w:rPr>
          <w:sz w:val="16"/>
          <w:szCs w:val="16"/>
        </w:rPr>
        <w:t xml:space="preserve">, as it were — </w:t>
      </w:r>
      <w:r w:rsidRPr="1834D9D9" w:rsidR="1834D9D9">
        <w:rPr>
          <w:rStyle w:val="StyleUnderline"/>
        </w:rPr>
        <w:t xml:space="preserve">of the displaced persons, the migrants, and the </w:t>
      </w:r>
      <w:proofErr w:type="spellStart"/>
      <w:r w:rsidRPr="1834D9D9" w:rsidR="1834D9D9">
        <w:rPr>
          <w:rStyle w:val="StyleUnderline"/>
        </w:rPr>
        <w:t>historyless</w:t>
      </w:r>
      <w:proofErr w:type="spellEnd"/>
      <w:r w:rsidRPr="1834D9D9" w:rsidR="1834D9D9">
        <w:rPr>
          <w:rStyle w:val="StyleUnderline"/>
        </w:rPr>
        <w:t xml:space="preserve"> Others of the imperial Occident who, in the postcolonial era, exist "between domains, between forms, between homes, and between languages." These are the possibilities of e-mergence precipitated on a global scale by the thinning out or occasional breaking of the</w:t>
      </w:r>
      <w:r w:rsidRPr="1834D9D9" w:rsidR="1834D9D9">
        <w:rPr>
          <w:sz w:val="16"/>
          <w:szCs w:val="16"/>
        </w:rPr>
        <w:t xml:space="preserve"> </w:t>
      </w:r>
      <w:r w:rsidRPr="1834D9D9" w:rsidR="1834D9D9">
        <w:rPr>
          <w:rStyle w:val="StyleUnderline"/>
        </w:rPr>
        <w:t>lines of force that, by way of cultural familiarization, domestication</w:t>
      </w:r>
      <w:r w:rsidRPr="1834D9D9" w:rsidR="1834D9D9">
        <w:rPr>
          <w:sz w:val="16"/>
          <w:szCs w:val="16"/>
        </w:rPr>
        <w:t xml:space="preserve">, </w:t>
      </w:r>
      <w:r w:rsidRPr="1834D9D9" w:rsidR="1834D9D9">
        <w:rPr>
          <w:rStyle w:val="StyleUnderline"/>
        </w:rPr>
        <w:t>and pacification, have historically bound the periphery to the metropoli</w:t>
      </w:r>
      <w:r w:rsidRPr="1834D9D9" w:rsidR="1834D9D9">
        <w:rPr>
          <w:sz w:val="16"/>
          <w:szCs w:val="16"/>
        </w:rPr>
        <w:t>tan center/homeland. I have quoted a passage from Said's all-too-brief</w:t>
      </w:r>
      <w:r w:rsidRPr="1834D9D9" w:rsidR="1834D9D9">
        <w:rPr>
          <w:u w:val="single"/>
        </w:rPr>
        <w:t xml:space="preserve"> </w:t>
      </w:r>
      <w:r w:rsidRPr="1834D9D9" w:rsidR="1834D9D9">
        <w:rPr>
          <w:sz w:val="16"/>
          <w:szCs w:val="16"/>
        </w:rPr>
        <w:t xml:space="preserve">summation of his oppositional postcolonial project in chapter 2, but the resonant suggestiveness precipitated by the </w:t>
      </w:r>
      <w:proofErr w:type="spellStart"/>
      <w:r w:rsidRPr="1834D9D9" w:rsidR="1834D9D9">
        <w:rPr>
          <w:sz w:val="16"/>
          <w:szCs w:val="16"/>
        </w:rPr>
        <w:t>reconstellation</w:t>
      </w:r>
      <w:proofErr w:type="spellEnd"/>
      <w:r w:rsidRPr="1834D9D9" w:rsidR="1834D9D9">
        <w:rPr>
          <w:sz w:val="16"/>
          <w:szCs w:val="16"/>
        </w:rPr>
        <w:t xml:space="preserve"> of the estranged political perspective he </w:t>
      </w:r>
      <w:proofErr w:type="spellStart"/>
      <w:r w:rsidRPr="1834D9D9" w:rsidR="1834D9D9">
        <w:rPr>
          <w:sz w:val="16"/>
          <w:szCs w:val="16"/>
        </w:rPr>
        <w:t>overdetermines</w:t>
      </w:r>
      <w:proofErr w:type="spellEnd"/>
      <w:r w:rsidRPr="1834D9D9" w:rsidR="1834D9D9">
        <w:rPr>
          <w:sz w:val="16"/>
          <w:szCs w:val="16"/>
        </w:rPr>
        <w:t xml:space="preserve"> into the ontological context I have inferred from the decentering and disarticulating guerrilla strategy of the nomadic Vietnamese insurgents warrants its retrieval at this culminating point of my argument:</w:t>
      </w:r>
    </w:p>
    <w:p xmlns:wp14="http://schemas.microsoft.com/office/word/2010/wordml" w:rsidRPr="00925549" w:rsidR="004938BC" w:rsidP="004938BC" w:rsidRDefault="004938BC" w14:paraId="5EB43EDC" wp14:textId="77777777" wp14:noSpellErr="1">
      <w:pPr>
        <w:rPr>
          <w:sz w:val="16"/>
        </w:rPr>
      </w:pPr>
      <w:r w:rsidRPr="584A6C14" w:rsidR="584A6C14">
        <w:rPr>
          <w:sz w:val="16"/>
          <w:szCs w:val="16"/>
        </w:rPr>
        <w:t xml:space="preserve">It is no exaggeration to say that </w:t>
      </w:r>
      <w:r w:rsidRPr="584A6C14" w:rsidR="584A6C14">
        <w:rPr>
          <w:rStyle w:val="StyleUnderline"/>
        </w:rPr>
        <w:t>liberation as an intellectual mission</w:t>
      </w:r>
      <w:r w:rsidRPr="584A6C14" w:rsidR="584A6C14">
        <w:rPr>
          <w:sz w:val="16"/>
          <w:szCs w:val="16"/>
        </w:rPr>
        <w:t xml:space="preserve">, </w:t>
      </w:r>
      <w:r w:rsidRPr="584A6C14" w:rsidR="584A6C14">
        <w:rPr>
          <w:rStyle w:val="StyleUnderline"/>
        </w:rPr>
        <w:t>born in the resistance and opposition to the confinements and ravages of imperialism, has now shifted from the settled, established</w:t>
      </w:r>
      <w:r w:rsidRPr="584A6C14" w:rsidR="584A6C14">
        <w:rPr>
          <w:sz w:val="16"/>
          <w:szCs w:val="16"/>
        </w:rPr>
        <w:t xml:space="preserve">, </w:t>
      </w:r>
      <w:r w:rsidRPr="584A6C14" w:rsidR="584A6C14">
        <w:rPr>
          <w:rStyle w:val="StyleUnderline"/>
        </w:rPr>
        <w:t xml:space="preserve">and domesticated dynamics of culture to its unhoused, decentered, and exilic energies, energies whose incarnation today is the </w:t>
      </w:r>
      <w:r w:rsidRPr="584A6C14" w:rsidR="584A6C14">
        <w:rPr>
          <w:rStyle w:val="Emphasis"/>
        </w:rPr>
        <w:t>migrant</w:t>
      </w:r>
      <w:r w:rsidRPr="584A6C14" w:rsidR="584A6C14">
        <w:rPr>
          <w:sz w:val="16"/>
          <w:szCs w:val="16"/>
        </w:rPr>
        <w:t xml:space="preserve">, </w:t>
      </w:r>
      <w:r w:rsidRPr="584A6C14" w:rsidR="584A6C14">
        <w:rPr>
          <w:rStyle w:val="StyleUnderline"/>
        </w:rPr>
        <w:t xml:space="preserve">and whose consciousness is that of the </w:t>
      </w:r>
      <w:r w:rsidRPr="584A6C14" w:rsidR="584A6C14">
        <w:rPr>
          <w:rStyle w:val="Emphasis"/>
        </w:rPr>
        <w:t>intellectual and artist in exile</w:t>
      </w:r>
      <w:r w:rsidRPr="584A6C14" w:rsidR="584A6C14">
        <w:rPr>
          <w:sz w:val="16"/>
          <w:szCs w:val="16"/>
        </w:rPr>
        <w:t xml:space="preserve">, </w:t>
      </w:r>
      <w:r w:rsidRPr="584A6C14" w:rsidR="584A6C14">
        <w:rPr>
          <w:rStyle w:val="Emphasis"/>
        </w:rPr>
        <w:t>the political figure between domains</w:t>
      </w:r>
      <w:r w:rsidRPr="584A6C14" w:rsidR="584A6C14">
        <w:rPr>
          <w:sz w:val="16"/>
          <w:szCs w:val="16"/>
        </w:rPr>
        <w:t xml:space="preserve">, </w:t>
      </w:r>
      <w:r w:rsidRPr="584A6C14" w:rsidR="584A6C14">
        <w:rPr>
          <w:rStyle w:val="Emphasis"/>
        </w:rPr>
        <w:t>between forms, between homes, and between languages</w:t>
      </w:r>
      <w:r w:rsidRPr="584A6C14" w:rsidR="584A6C14">
        <w:rPr>
          <w:sz w:val="16"/>
          <w:szCs w:val="16"/>
        </w:rPr>
        <w:t xml:space="preserve">. From this perspective then all things are indeed counter, original, spare, </w:t>
      </w:r>
      <w:r w:rsidRPr="584A6C14" w:rsidR="584A6C14">
        <w:rPr>
          <w:sz w:val="16"/>
          <w:szCs w:val="16"/>
        </w:rPr>
        <w:t>strange</w:t>
      </w:r>
      <w:r w:rsidRPr="584A6C14" w:rsidR="584A6C14">
        <w:rPr>
          <w:sz w:val="16"/>
          <w:szCs w:val="16"/>
        </w:rPr>
        <w:t>.</w:t>
      </w:r>
      <w:proofErr w:type="gramStart"/>
      <w:proofErr w:type="gramEnd"/>
    </w:p>
    <w:p xmlns:wp14="http://schemas.microsoft.com/office/word/2010/wordml" w:rsidRPr="00925549" w:rsidR="004938BC" w:rsidP="004938BC" w:rsidRDefault="004938BC" w14:paraId="6B81D340" wp14:textId="77777777">
      <w:pPr>
        <w:rPr>
          <w:sz w:val="16"/>
        </w:rPr>
      </w:pPr>
      <w:r w:rsidRPr="1834D9D9" w:rsidR="1834D9D9">
        <w:rPr>
          <w:sz w:val="16"/>
          <w:szCs w:val="16"/>
        </w:rPr>
        <w:t xml:space="preserve">From this perspective also, one can see "the common consort dancing together" contrapuntally. And while it would be the rankest </w:t>
      </w:r>
      <w:proofErr w:type="spellStart"/>
      <w:r w:rsidRPr="1834D9D9" w:rsidR="1834D9D9">
        <w:rPr>
          <w:sz w:val="16"/>
          <w:szCs w:val="16"/>
        </w:rPr>
        <w:t>Panglossian</w:t>
      </w:r>
      <w:proofErr w:type="spellEnd"/>
      <w:r w:rsidRPr="1834D9D9" w:rsidR="1834D9D9">
        <w:rPr>
          <w:sz w:val="16"/>
          <w:szCs w:val="16"/>
        </w:rPr>
        <w:t xml:space="preserve"> dishonesty to say that the bravura performances of the intellectual exile and the miseries of the displaced person or refugee are the same, </w:t>
      </w:r>
      <w:r w:rsidRPr="1834D9D9" w:rsidR="1834D9D9">
        <w:rPr>
          <w:rStyle w:val="StyleUnderline"/>
        </w:rPr>
        <w:t>it is possible</w:t>
      </w:r>
      <w:r w:rsidRPr="1834D9D9" w:rsidR="1834D9D9">
        <w:rPr>
          <w:sz w:val="16"/>
          <w:szCs w:val="16"/>
        </w:rPr>
        <w:t xml:space="preserve">, I think, to </w:t>
      </w:r>
      <w:r w:rsidRPr="1834D9D9" w:rsidR="1834D9D9">
        <w:rPr>
          <w:rStyle w:val="StyleUnderline"/>
        </w:rPr>
        <w:t>regard the intellectual as first distilling then articulating the predicaments that disfigure modernit</w:t>
      </w:r>
      <w:r w:rsidRPr="1834D9D9" w:rsidR="1834D9D9">
        <w:rPr>
          <w:sz w:val="16"/>
          <w:szCs w:val="16"/>
        </w:rPr>
        <w:t xml:space="preserve">y — </w:t>
      </w:r>
      <w:r w:rsidRPr="1834D9D9" w:rsidR="1834D9D9">
        <w:rPr>
          <w:rStyle w:val="StyleUnderline"/>
        </w:rPr>
        <w:t>mass deportation, imprisonment, population</w:t>
      </w:r>
      <w:r w:rsidRPr="1834D9D9" w:rsidR="1834D9D9">
        <w:rPr>
          <w:sz w:val="16"/>
          <w:szCs w:val="16"/>
        </w:rPr>
        <w:t xml:space="preserve"> </w:t>
      </w:r>
      <w:r w:rsidRPr="1834D9D9" w:rsidR="1834D9D9">
        <w:rPr>
          <w:rStyle w:val="StyleUnderline"/>
        </w:rPr>
        <w:t>transfer, collective dispossession, and forced immigration</w:t>
      </w:r>
      <w:r w:rsidRPr="1834D9D9" w:rsidR="1834D9D9">
        <w:rPr>
          <w:sz w:val="16"/>
          <w:szCs w:val="16"/>
        </w:rPr>
        <w:t>.</w:t>
      </w:r>
    </w:p>
    <w:p xmlns:wp14="http://schemas.microsoft.com/office/word/2010/wordml" w:rsidRPr="00925549" w:rsidR="004938BC" w:rsidP="004938BC" w:rsidRDefault="004938BC" w14:paraId="46FB4A08" wp14:textId="77777777">
      <w:pPr>
        <w:rPr>
          <w:sz w:val="16"/>
        </w:rPr>
      </w:pPr>
      <w:r w:rsidRPr="1834D9D9" w:rsidR="1834D9D9">
        <w:rPr>
          <w:sz w:val="16"/>
          <w:szCs w:val="16"/>
        </w:rPr>
        <w:t xml:space="preserve">Having </w:t>
      </w:r>
      <w:proofErr w:type="spellStart"/>
      <w:r w:rsidRPr="1834D9D9" w:rsidR="1834D9D9">
        <w:rPr>
          <w:sz w:val="16"/>
          <w:szCs w:val="16"/>
        </w:rPr>
        <w:t>thematized</w:t>
      </w:r>
      <w:proofErr w:type="spellEnd"/>
      <w:r w:rsidRPr="1834D9D9" w:rsidR="1834D9D9">
        <w:rPr>
          <w:sz w:val="16"/>
          <w:szCs w:val="16"/>
        </w:rPr>
        <w:t xml:space="preserve"> the estrangement latent in the exilic condition of the emigre — the uncanny ability to see what from the point of view of the imperial discourse of the dominant culture is otherwise invisible — Said goes on to invoke the exemplary migrant discourse of the exiled German intellectual Theodor Adorno: " 'The past life of emigres is, as we know, annulled,' says Adorno in Minima </w:t>
      </w:r>
      <w:proofErr w:type="spellStart"/>
      <w:r w:rsidRPr="1834D9D9" w:rsidR="1834D9D9">
        <w:rPr>
          <w:sz w:val="16"/>
          <w:szCs w:val="16"/>
        </w:rPr>
        <w:t>Moralia</w:t>
      </w:r>
      <w:proofErr w:type="spellEnd"/>
      <w:r w:rsidRPr="1834D9D9" w:rsidR="1834D9D9">
        <w:rPr>
          <w:sz w:val="16"/>
          <w:szCs w:val="16"/>
        </w:rPr>
        <w:t xml:space="preserve">, subtitled Reflections from a Damaged Life.... Why? 'Because anything that is not reified, cannot be counted and measured, ceases to exist' or, as he says later, is consigned to mere 'background.'" In the </w:t>
      </w:r>
      <w:proofErr w:type="spellStart"/>
      <w:r w:rsidRPr="1834D9D9" w:rsidR="1834D9D9">
        <w:rPr>
          <w:sz w:val="16"/>
          <w:szCs w:val="16"/>
        </w:rPr>
        <w:t>Heideggerian</w:t>
      </w:r>
      <w:proofErr w:type="spellEnd"/>
      <w:r w:rsidRPr="1834D9D9" w:rsidR="1834D9D9">
        <w:rPr>
          <w:sz w:val="16"/>
          <w:szCs w:val="16"/>
        </w:rPr>
        <w:t>/</w:t>
      </w:r>
      <w:proofErr w:type="spellStart"/>
      <w:r w:rsidRPr="1834D9D9" w:rsidR="1834D9D9">
        <w:rPr>
          <w:sz w:val="16"/>
          <w:szCs w:val="16"/>
        </w:rPr>
        <w:t>Derridian</w:t>
      </w:r>
      <w:proofErr w:type="spellEnd"/>
      <w:r w:rsidRPr="1834D9D9" w:rsidR="1834D9D9">
        <w:rPr>
          <w:sz w:val="16"/>
          <w:szCs w:val="16"/>
        </w:rPr>
        <w:t xml:space="preserve"> rhetoric I have emphasized in my effort to think the implications of ontological imperialism, the emigre becomes the spectral </w:t>
      </w:r>
      <w:proofErr w:type="spellStart"/>
      <w:r w:rsidRPr="1834D9D9" w:rsidR="1834D9D9">
        <w:rPr>
          <w:sz w:val="16"/>
          <w:szCs w:val="16"/>
        </w:rPr>
        <w:t>Abgeschiedene</w:t>
      </w:r>
      <w:proofErr w:type="spellEnd"/>
      <w:r w:rsidRPr="1834D9D9" w:rsidR="1834D9D9">
        <w:rPr>
          <w:sz w:val="16"/>
          <w:szCs w:val="16"/>
        </w:rPr>
        <w:t xml:space="preserve"> in the "realm of the </w:t>
      </w:r>
      <w:r w:rsidRPr="1834D9D9" w:rsidR="1834D9D9">
        <w:rPr>
          <w:sz w:val="16"/>
          <w:szCs w:val="16"/>
        </w:rPr>
        <w:t>Between</w:t>
      </w:r>
      <w:r w:rsidRPr="1834D9D9" w:rsidR="1834D9D9">
        <w:rPr>
          <w:sz w:val="16"/>
          <w:szCs w:val="16"/>
        </w:rPr>
        <w:t>" who haunts the Being of the imperial culture that has reduced him/her to nonbeing. Said rightly acknowledges "the disabling aspects of this fate." But it does not blind him, as it does so many "progressive" postmodern or postcolonial thinkers, to "the virtues or possibilities" of this spectral marginalization. They are — and here Said announces the post-postmodern and -postcolonial project of the inter regnum — "worth exploring." "Adorno's general pattern," he writes, "is what in another place he calls the 'administered world' or, insofar as the irresistible dominants in the culture are concerned, 'the consciousness industry.' There is then not just the negative advantage of refuge in the emigre's eccentricity; there is also the positive benefit of challenging the system, describing it in a language unavailable to those it has already subdued."</w:t>
      </w:r>
      <w:proofErr w:type="gramStart"/>
      <w:proofErr w:type="gramEnd"/>
    </w:p>
    <w:p xmlns:wp14="http://schemas.microsoft.com/office/word/2010/wordml" w:rsidRPr="00925549" w:rsidR="004938BC" w:rsidP="004938BC" w:rsidRDefault="004938BC" w14:paraId="40667CCF" wp14:textId="77777777">
      <w:pPr>
        <w:rPr>
          <w:sz w:val="16"/>
        </w:rPr>
      </w:pPr>
      <w:r w:rsidRPr="1834D9D9" w:rsidR="1834D9D9">
        <w:rPr>
          <w:sz w:val="16"/>
          <w:szCs w:val="16"/>
        </w:rPr>
        <w:t xml:space="preserve">Admittedly, the possibilities for this "freedom from exchange" — this "last refuge" from the globalization of late capitalism — that Said proffers as an alternative to the existing oppositional discourses are, like Adorno's, the minima </w:t>
      </w:r>
      <w:proofErr w:type="spellStart"/>
      <w:r w:rsidRPr="1834D9D9" w:rsidR="1834D9D9">
        <w:rPr>
          <w:sz w:val="16"/>
          <w:szCs w:val="16"/>
        </w:rPr>
        <w:t>moralia</w:t>
      </w:r>
      <w:proofErr w:type="spellEnd"/>
      <w:r w:rsidRPr="1834D9D9" w:rsidR="1834D9D9">
        <w:rPr>
          <w:sz w:val="16"/>
          <w:szCs w:val="16"/>
        </w:rPr>
        <w:t xml:space="preserve"> of a damaged political life, and, in its emphasis on survival, his alternative lacks the force of a truly positive hope. But if, as the resonant </w:t>
      </w:r>
      <w:proofErr w:type="spellStart"/>
      <w:r w:rsidRPr="1834D9D9" w:rsidR="1834D9D9">
        <w:rPr>
          <w:sz w:val="16"/>
          <w:szCs w:val="16"/>
        </w:rPr>
        <w:t>doubleness</w:t>
      </w:r>
      <w:proofErr w:type="spellEnd"/>
      <w:r w:rsidRPr="1834D9D9" w:rsidR="1834D9D9">
        <w:rPr>
          <w:sz w:val="16"/>
          <w:szCs w:val="16"/>
        </w:rPr>
        <w:t xml:space="preserve"> of the language I have italicized amply warrants, the terms of his global elaboration of these postcolonial possibilities are </w:t>
      </w:r>
      <w:proofErr w:type="spellStart"/>
      <w:r w:rsidRPr="1834D9D9" w:rsidR="1834D9D9">
        <w:rPr>
          <w:sz w:val="16"/>
          <w:szCs w:val="16"/>
        </w:rPr>
        <w:t>reconstellated</w:t>
      </w:r>
      <w:proofErr w:type="spellEnd"/>
      <w:r w:rsidRPr="1834D9D9" w:rsidR="1834D9D9">
        <w:rPr>
          <w:sz w:val="16"/>
          <w:szCs w:val="16"/>
        </w:rPr>
        <w:t xml:space="preserve"> into the occasion of the struggle of the Vietnamese people against American imperialism in the 1960s, one need not, at least on this count, be quite as pessimistic as Adorno and Said about the role of the intellectual in the global post-Cold War period I have called the interregnum, without at the same time succumbing to "the rankest </w:t>
      </w:r>
      <w:proofErr w:type="spellStart"/>
      <w:r w:rsidRPr="1834D9D9" w:rsidR="1834D9D9">
        <w:rPr>
          <w:sz w:val="16"/>
          <w:szCs w:val="16"/>
        </w:rPr>
        <w:t>Panglossian</w:t>
      </w:r>
      <w:proofErr w:type="spellEnd"/>
      <w:r w:rsidRPr="1834D9D9" w:rsidR="1834D9D9">
        <w:rPr>
          <w:sz w:val="16"/>
          <w:szCs w:val="16"/>
        </w:rPr>
        <w:t xml:space="preserve"> dishonesty." For, to reiterate, it </w:t>
      </w:r>
      <w:r w:rsidRPr="1834D9D9" w:rsidR="1834D9D9">
        <w:rPr>
          <w:rStyle w:val="StyleUnderline"/>
        </w:rPr>
        <w:t>was precisely the Vietnamese's exploitation of the very ontological conditions of their enforced confinement by a formidable imperial culture that</w:t>
      </w:r>
      <w:r w:rsidRPr="1834D9D9" w:rsidR="1834D9D9">
        <w:rPr>
          <w:sz w:val="16"/>
          <w:szCs w:val="16"/>
        </w:rPr>
        <w:t xml:space="preserve"> </w:t>
      </w:r>
      <w:r w:rsidRPr="1834D9D9" w:rsidR="1834D9D9">
        <w:rPr>
          <w:rStyle w:val="StyleUnderline"/>
        </w:rPr>
        <w:t>estranged that colonized space and</w:t>
      </w:r>
      <w:r w:rsidRPr="1834D9D9" w:rsidR="1834D9D9">
        <w:rPr>
          <w:sz w:val="16"/>
          <w:szCs w:val="16"/>
        </w:rPr>
        <w:t xml:space="preserve">, in so doing, </w:t>
      </w:r>
      <w:r w:rsidRPr="1834D9D9" w:rsidR="1834D9D9">
        <w:rPr>
          <w:rStyle w:val="Emphasis"/>
        </w:rPr>
        <w:t>disintegrated both the cultural narrative and the decisive end-oriented imperial practice this narrative was designed to enable</w:t>
      </w:r>
      <w:r w:rsidRPr="1834D9D9" w:rsidR="1834D9D9">
        <w:rPr>
          <w:sz w:val="16"/>
          <w:szCs w:val="16"/>
        </w:rPr>
        <w:t xml:space="preserve">. </w:t>
      </w:r>
      <w:r w:rsidRPr="1834D9D9" w:rsidR="1834D9D9">
        <w:rPr>
          <w:rStyle w:val="StyleUnderline"/>
        </w:rPr>
        <w:t xml:space="preserve">The powerless Vietnamese masterfully transformed the United </w:t>
      </w:r>
      <w:proofErr w:type="spellStart"/>
      <w:r w:rsidRPr="1834D9D9" w:rsidR="1834D9D9">
        <w:rPr>
          <w:rStyle w:val="StyleUnderline"/>
        </w:rPr>
        <w:t>States's</w:t>
      </w:r>
      <w:proofErr w:type="spellEnd"/>
      <w:r w:rsidRPr="1834D9D9" w:rsidR="1834D9D9">
        <w:rPr>
          <w:rStyle w:val="StyleUnderline"/>
        </w:rPr>
        <w:t xml:space="preserve"> arrogant and clamorous strategy to reduce the unaccountable and immeasurable Other to nonexistent status or, to invoke</w:t>
      </w:r>
      <w:r w:rsidRPr="1834D9D9" w:rsidR="1834D9D9">
        <w:rPr>
          <w:sz w:val="16"/>
          <w:szCs w:val="16"/>
        </w:rPr>
        <w:t xml:space="preserve"> Adorno's language, </w:t>
      </w:r>
      <w:r w:rsidRPr="1834D9D9" w:rsidR="1834D9D9">
        <w:rPr>
          <w:rStyle w:val="StyleUnderline"/>
        </w:rPr>
        <w:t>to consign its spectral Otherness to "mere background" in its metanarrative</w:t>
      </w:r>
      <w:r w:rsidRPr="1834D9D9" w:rsidR="1834D9D9">
        <w:rPr>
          <w:sz w:val="16"/>
          <w:szCs w:val="16"/>
        </w:rPr>
        <w:t xml:space="preserve"> — which is to say, to silent invisibility before the panoptic imperial gaze — into a powerful polyvalent de-</w:t>
      </w:r>
      <w:proofErr w:type="spellStart"/>
      <w:r w:rsidRPr="1834D9D9" w:rsidR="1834D9D9">
        <w:rPr>
          <w:sz w:val="16"/>
          <w:szCs w:val="16"/>
        </w:rPr>
        <w:t>structive</w:t>
      </w:r>
      <w:proofErr w:type="spellEnd"/>
      <w:r w:rsidRPr="1834D9D9" w:rsidR="1834D9D9">
        <w:rPr>
          <w:sz w:val="16"/>
          <w:szCs w:val="16"/>
        </w:rPr>
        <w:t xml:space="preserve"> and e-</w:t>
      </w:r>
      <w:proofErr w:type="spellStart"/>
      <w:r w:rsidRPr="1834D9D9" w:rsidR="1834D9D9">
        <w:rPr>
          <w:sz w:val="16"/>
          <w:szCs w:val="16"/>
        </w:rPr>
        <w:t>mancipatory</w:t>
      </w:r>
      <w:proofErr w:type="spellEnd"/>
      <w:r w:rsidRPr="1834D9D9" w:rsidR="1834D9D9">
        <w:rPr>
          <w:sz w:val="16"/>
          <w:szCs w:val="16"/>
        </w:rPr>
        <w:t xml:space="preserve"> (projective) weapon. And </w:t>
      </w:r>
      <w:r w:rsidRPr="1834D9D9" w:rsidR="1834D9D9">
        <w:rPr>
          <w:rStyle w:val="StyleUnderline"/>
        </w:rPr>
        <w:t xml:space="preserve">it was this transformation of the debilitating, that is, passivizing and silencing, effects of reification that enabled this "damaged" Third World country — precisely by way of its spectral invisibility — to </w:t>
      </w:r>
      <w:r w:rsidRPr="1834D9D9" w:rsidR="1834D9D9">
        <w:rPr>
          <w:rStyle w:val="Emphasis"/>
        </w:rPr>
        <w:t>disable the otherwise irrefragable operations of reification</w:t>
      </w:r>
      <w:r w:rsidRPr="1834D9D9" w:rsidR="1834D9D9">
        <w:rPr>
          <w:rStyle w:val="StyleUnderline"/>
        </w:rPr>
        <w:t xml:space="preserve"> and thus to </w:t>
      </w:r>
      <w:r w:rsidRPr="1834D9D9" w:rsidR="1834D9D9">
        <w:rPr>
          <w:rStyle w:val="Emphasis"/>
        </w:rPr>
        <w:t>defeat the most powerful nation in the history of the world</w:t>
      </w:r>
      <w:r w:rsidRPr="1834D9D9" w:rsidR="1834D9D9">
        <w:rPr>
          <w:sz w:val="16"/>
          <w:szCs w:val="16"/>
        </w:rPr>
        <w:t>.12</w:t>
      </w:r>
    </w:p>
    <w:p xmlns:wp14="http://schemas.microsoft.com/office/word/2010/wordml" w:rsidRPr="00925549" w:rsidR="004938BC" w:rsidP="004938BC" w:rsidRDefault="004938BC" w14:paraId="1528E0F6" wp14:textId="77777777">
      <w:pPr>
        <w:rPr>
          <w:sz w:val="16"/>
        </w:rPr>
      </w:pPr>
      <w:r w:rsidRPr="1834D9D9" w:rsidR="1834D9D9">
        <w:rPr>
          <w:rStyle w:val="StyleUnderline"/>
        </w:rPr>
        <w:t xml:space="preserve">To think the spectral as the menacing precipitate of the indissoluble relationship between the </w:t>
      </w:r>
      <w:proofErr w:type="spellStart"/>
      <w:r w:rsidRPr="1834D9D9" w:rsidR="1834D9D9">
        <w:rPr>
          <w:rStyle w:val="StyleUnderline"/>
        </w:rPr>
        <w:t>Pax</w:t>
      </w:r>
      <w:proofErr w:type="spellEnd"/>
      <w:r w:rsidRPr="1834D9D9" w:rsidR="1834D9D9">
        <w:rPr>
          <w:rStyle w:val="StyleUnderline"/>
        </w:rPr>
        <w:t xml:space="preserve"> </w:t>
      </w:r>
      <w:proofErr w:type="spellStart"/>
      <w:r w:rsidRPr="1834D9D9" w:rsidR="1834D9D9">
        <w:rPr>
          <w:rStyle w:val="StyleUnderline"/>
        </w:rPr>
        <w:t>Metaphysica</w:t>
      </w:r>
      <w:proofErr w:type="spellEnd"/>
      <w:r w:rsidRPr="1834D9D9" w:rsidR="1834D9D9">
        <w:rPr>
          <w:rStyle w:val="StyleUnderline"/>
        </w:rPr>
        <w:t xml:space="preserve"> and the </w:t>
      </w:r>
      <w:proofErr w:type="spellStart"/>
      <w:r w:rsidRPr="1834D9D9" w:rsidR="1834D9D9">
        <w:rPr>
          <w:rStyle w:val="StyleUnderline"/>
        </w:rPr>
        <w:t>Pax</w:t>
      </w:r>
      <w:proofErr w:type="spellEnd"/>
      <w:r w:rsidRPr="1834D9D9" w:rsidR="1834D9D9">
        <w:rPr>
          <w:rStyle w:val="StyleUnderline"/>
        </w:rPr>
        <w:t xml:space="preserve"> Americana</w:t>
      </w:r>
      <w:r w:rsidRPr="1834D9D9" w:rsidR="1834D9D9">
        <w:rPr>
          <w:sz w:val="16"/>
          <w:szCs w:val="16"/>
        </w:rPr>
        <w:t xml:space="preserve">: </w:t>
      </w:r>
      <w:r w:rsidRPr="1834D9D9" w:rsidR="1834D9D9">
        <w:rPr>
          <w:rStyle w:val="StyleUnderline"/>
        </w:rPr>
        <w:t>this, not the "reformist" initiative of those liberals</w:t>
      </w:r>
      <w:r w:rsidRPr="1834D9D9" w:rsidR="1834D9D9">
        <w:rPr>
          <w:sz w:val="16"/>
          <w:szCs w:val="16"/>
        </w:rPr>
        <w:t xml:space="preserve"> like </w:t>
      </w:r>
      <w:proofErr w:type="spellStart"/>
      <w:r w:rsidRPr="1834D9D9" w:rsidR="1834D9D9">
        <w:rPr>
          <w:sz w:val="16"/>
          <w:szCs w:val="16"/>
        </w:rPr>
        <w:t>Sacvan</w:t>
      </w:r>
      <w:proofErr w:type="spellEnd"/>
      <w:r w:rsidRPr="1834D9D9" w:rsidR="1834D9D9">
        <w:rPr>
          <w:sz w:val="16"/>
          <w:szCs w:val="16"/>
        </w:rPr>
        <w:t xml:space="preserve"> </w:t>
      </w:r>
      <w:proofErr w:type="spellStart"/>
      <w:r w:rsidRPr="1834D9D9" w:rsidR="1834D9D9">
        <w:rPr>
          <w:sz w:val="16"/>
          <w:szCs w:val="16"/>
        </w:rPr>
        <w:t>Bercovitch</w:t>
      </w:r>
      <w:proofErr w:type="spellEnd"/>
      <w:r w:rsidRPr="1834D9D9" w:rsidR="1834D9D9">
        <w:rPr>
          <w:sz w:val="16"/>
          <w:szCs w:val="16"/>
        </w:rPr>
        <w:t xml:space="preserve"> and Richard </w:t>
      </w:r>
      <w:proofErr w:type="spellStart"/>
      <w:r w:rsidRPr="1834D9D9" w:rsidR="1834D9D9">
        <w:rPr>
          <w:sz w:val="16"/>
          <w:szCs w:val="16"/>
        </w:rPr>
        <w:t>Rorty</w:t>
      </w:r>
      <w:proofErr w:type="spellEnd"/>
      <w:r w:rsidRPr="1834D9D9" w:rsidR="1834D9D9">
        <w:rPr>
          <w:sz w:val="16"/>
          <w:szCs w:val="16"/>
        </w:rPr>
        <w:t xml:space="preserve"> </w:t>
      </w:r>
      <w:r w:rsidRPr="1834D9D9" w:rsidR="1834D9D9">
        <w:rPr>
          <w:rStyle w:val="StyleUnderline"/>
        </w:rPr>
        <w:t>whose oppositional discourse continues to be answerable to the imperial language informed by the idea of America, is the resonantly silent imperative of the</w:t>
      </w:r>
      <w:r w:rsidRPr="1834D9D9" w:rsidR="1834D9D9">
        <w:rPr>
          <w:sz w:val="16"/>
          <w:szCs w:val="16"/>
        </w:rPr>
        <w:t xml:space="preserve"> </w:t>
      </w:r>
      <w:r w:rsidRPr="1834D9D9" w:rsidR="1834D9D9">
        <w:rPr>
          <w:rStyle w:val="StyleUnderline"/>
        </w:rPr>
        <w:t>interregnum</w:t>
      </w:r>
      <w:r w:rsidRPr="1834D9D9" w:rsidR="1834D9D9">
        <w:rPr>
          <w:sz w:val="16"/>
          <w:szCs w:val="16"/>
        </w:rPr>
        <w:t xml:space="preserve">, especially for American intellectuals of the Left.13 </w:t>
      </w:r>
      <w:r w:rsidRPr="1834D9D9" w:rsidR="1834D9D9">
        <w:rPr>
          <w:rStyle w:val="StyleUnderline"/>
        </w:rPr>
        <w:t xml:space="preserve">This appeal to contemporary American intellectuals to think the nomadic political emigre who haunts the post-Cold War New World Order simultaneously with the ontological specter that </w:t>
      </w:r>
      <w:proofErr w:type="spellStart"/>
      <w:r w:rsidRPr="1834D9D9" w:rsidR="1834D9D9">
        <w:rPr>
          <w:rStyle w:val="StyleUnderline"/>
        </w:rPr>
        <w:t>postmetaphysical</w:t>
      </w:r>
      <w:proofErr w:type="spellEnd"/>
      <w:r w:rsidRPr="1834D9D9" w:rsidR="1834D9D9">
        <w:rPr>
          <w:rStyle w:val="StyleUnderline"/>
        </w:rPr>
        <w:t xml:space="preserve"> European theorists</w:t>
      </w:r>
      <w:r w:rsidRPr="1834D9D9" w:rsidR="1834D9D9">
        <w:rPr>
          <w:rStyle w:val="StyleUnderline"/>
          <w:sz w:val="16"/>
          <w:szCs w:val="16"/>
        </w:rPr>
        <w:t>14</w:t>
      </w:r>
      <w:r w:rsidRPr="1834D9D9" w:rsidR="1834D9D9">
        <w:rPr>
          <w:sz w:val="16"/>
          <w:szCs w:val="16"/>
        </w:rPr>
        <w:t xml:space="preserve">  </w:t>
      </w:r>
      <w:r w:rsidRPr="1834D9D9" w:rsidR="1834D9D9">
        <w:rPr>
          <w:rStyle w:val="StyleUnderline"/>
        </w:rPr>
        <w:t xml:space="preserve">have </w:t>
      </w:r>
      <w:proofErr w:type="spellStart"/>
      <w:r w:rsidRPr="1834D9D9" w:rsidR="1834D9D9">
        <w:rPr>
          <w:rStyle w:val="StyleUnderline"/>
        </w:rPr>
        <w:t>thematized</w:t>
      </w:r>
      <w:proofErr w:type="spellEnd"/>
      <w:r w:rsidRPr="1834D9D9" w:rsidR="1834D9D9">
        <w:rPr>
          <w:rStyle w:val="StyleUnderline"/>
        </w:rPr>
        <w:t xml:space="preserve"> as the paradoxical consequence of the fulfillment of the logical economy of Western philosophy is an appeal to </w:t>
      </w:r>
      <w:r w:rsidRPr="1834D9D9" w:rsidR="1834D9D9">
        <w:rPr>
          <w:rStyle w:val="Emphasis"/>
        </w:rPr>
        <w:t>think America globally</w:t>
      </w:r>
      <w:r w:rsidRPr="1834D9D9" w:rsidR="1834D9D9">
        <w:rPr>
          <w:sz w:val="16"/>
          <w:szCs w:val="16"/>
        </w:rPr>
        <w:t xml:space="preserve">. And it </w:t>
      </w:r>
      <w:r w:rsidRPr="1834D9D9" w:rsidR="1834D9D9">
        <w:rPr>
          <w:rStyle w:val="StyleUnderline"/>
        </w:rPr>
        <w:t>no doubt will be criticized by those nation-oriented American intellectuals to whom it is addressed as "traveling theory,"</w:t>
      </w:r>
      <w:r w:rsidRPr="1834D9D9" w:rsidR="1834D9D9">
        <w:rPr>
          <w:sz w:val="16"/>
          <w:szCs w:val="16"/>
        </w:rPr>
        <w:t xml:space="preserve"> the importation of a foreign interpretive discourse into a historically specifically American context.15</w:t>
      </w:r>
    </w:p>
    <w:p xmlns:wp14="http://schemas.microsoft.com/office/word/2010/wordml" w:rsidRPr="00925549" w:rsidR="004938BC" w:rsidP="004938BC" w:rsidRDefault="004938BC" w14:paraId="45AEE827" wp14:textId="77777777"/>
    <w:p xmlns:wp14="http://schemas.microsoft.com/office/word/2010/wordml" w:rsidRPr="00925549" w:rsidR="004938BC" w:rsidP="004938BC" w:rsidRDefault="004938BC" w14:paraId="0F82777C" wp14:textId="77777777" wp14:noSpellErr="1">
      <w:pPr>
        <w:pStyle w:val="Heading2"/>
      </w:pPr>
      <w:r w:rsidR="584A6C14">
        <w:rPr/>
        <w:t>framework</w:t>
      </w:r>
    </w:p>
    <w:p xmlns:wp14="http://schemas.microsoft.com/office/word/2010/wordml" w:rsidRPr="00925549" w:rsidR="004938BC" w:rsidP="004938BC" w:rsidRDefault="004938BC" w14:paraId="57F6F111" wp14:textId="77777777"/>
    <w:p xmlns:wp14="http://schemas.microsoft.com/office/word/2010/wordml" w:rsidRPr="00925549" w:rsidR="004938BC" w:rsidP="004938BC" w:rsidRDefault="004938BC" w14:paraId="3FAA4485" wp14:textId="77777777" wp14:noSpellErr="1">
      <w:pPr>
        <w:pStyle w:val="Heading3"/>
      </w:pPr>
      <w:r w:rsidR="584A6C14">
        <w:rPr/>
        <w:t>2nc framework</w:t>
      </w:r>
    </w:p>
    <w:p xmlns:wp14="http://schemas.microsoft.com/office/word/2010/wordml" w:rsidRPr="00925549" w:rsidR="004938BC" w:rsidP="004938BC" w:rsidRDefault="004938BC" w14:paraId="2D990DAC" wp14:textId="77777777">
      <w:pPr>
        <w:pStyle w:val="Heading4"/>
      </w:pPr>
      <w:r w:rsidR="1834D9D9">
        <w:rPr/>
        <w:t xml:space="preserve">Ontology first – plan doesn’t happen, but your reaction to this debate prods the frame through which we imagine and subsequently engage the political world in one direction or another. The structures we use to reveal the world around us constrain and produce what we can create. Bizarrely, this means only the </w:t>
      </w:r>
      <w:proofErr w:type="spellStart"/>
      <w:r w:rsidR="1834D9D9">
        <w:rPr/>
        <w:t>neg</w:t>
      </w:r>
      <w:proofErr w:type="spellEnd"/>
      <w:r w:rsidR="1834D9D9">
        <w:rPr/>
        <w:t xml:space="preserve"> can access unique offense – try or die for rethinking thinking  </w:t>
      </w:r>
    </w:p>
    <w:p xmlns:wp14="http://schemas.microsoft.com/office/word/2010/wordml" w:rsidRPr="00925549" w:rsidR="004938BC" w:rsidP="004938BC" w:rsidRDefault="004938BC" w14:paraId="235B5129" wp14:textId="77777777">
      <w:proofErr w:type="spellStart"/>
      <w:r w:rsidRPr="1834D9D9" w:rsidR="1834D9D9">
        <w:rPr>
          <w:b w:val="1"/>
          <w:bCs w:val="1"/>
        </w:rPr>
        <w:t>McVicker</w:t>
      </w:r>
      <w:proofErr w:type="spellEnd"/>
      <w:r w:rsidRPr="1834D9D9" w:rsidR="1834D9D9">
        <w:rPr>
          <w:b w:val="1"/>
          <w:bCs w:val="1"/>
        </w:rPr>
        <w:t xml:space="preserve"> 15 </w:t>
      </w:r>
      <w:r w:rsidR="1834D9D9">
        <w:rPr/>
        <w:t xml:space="preserve">[Jeanette, Assistant Professor and Advanced Program Coordinator for the English Graduate Program, SUNY at Binghamton, “In the Neighborhood of Zero: Ontology and Pedagogy”, </w:t>
      </w:r>
      <w:r w:rsidRPr="1834D9D9" w:rsidR="1834D9D9">
        <w:rPr>
          <w:i w:val="1"/>
          <w:iCs w:val="1"/>
        </w:rPr>
        <w:t>boundary 2</w:t>
      </w:r>
      <w:r w:rsidR="1834D9D9">
        <w:rPr/>
        <w:t xml:space="preserve">, Duke University Press, 2015] </w:t>
      </w:r>
    </w:p>
    <w:p xmlns:wp14="http://schemas.microsoft.com/office/word/2010/wordml" w:rsidRPr="00925549" w:rsidR="004938BC" w:rsidP="004938BC" w:rsidRDefault="004938BC" w14:paraId="060278A9" wp14:textId="77777777"/>
    <w:p xmlns:wp14="http://schemas.microsoft.com/office/word/2010/wordml" w:rsidRPr="00925549" w:rsidR="004938BC" w:rsidP="004938BC" w:rsidRDefault="004938BC" w14:paraId="7B7AA6FB" wp14:textId="77777777">
      <w:pPr>
        <w:rPr>
          <w:rStyle w:val="StyleUnderline"/>
        </w:rPr>
      </w:pPr>
      <w:r w:rsidRPr="1834D9D9" w:rsidR="1834D9D9">
        <w:rPr>
          <w:rStyle w:val="StyleUnderline"/>
        </w:rPr>
        <w:t xml:space="preserve">His work indirectly aligns with many contemporary projects far outside of literary studies, including “seed democracy” efforts by activists such as </w:t>
      </w:r>
      <w:proofErr w:type="spellStart"/>
      <w:r w:rsidRPr="1834D9D9" w:rsidR="1834D9D9">
        <w:rPr>
          <w:rStyle w:val="StyleUnderline"/>
        </w:rPr>
        <w:t>Vandana</w:t>
      </w:r>
      <w:proofErr w:type="spellEnd"/>
      <w:r w:rsidRPr="1834D9D9" w:rsidR="1834D9D9">
        <w:rPr>
          <w:rStyle w:val="StyleUnderline"/>
        </w:rPr>
        <w:t xml:space="preserve"> Shiva</w:t>
      </w:r>
      <w:r w:rsidRPr="1834D9D9" w:rsidR="1834D9D9">
        <w:rPr>
          <w:sz w:val="16"/>
          <w:szCs w:val="16"/>
        </w:rPr>
        <w:t xml:space="preserve">; </w:t>
      </w:r>
      <w:proofErr w:type="spellStart"/>
      <w:r w:rsidRPr="1834D9D9" w:rsidR="1834D9D9">
        <w:rPr>
          <w:rStyle w:val="Emphasis"/>
        </w:rPr>
        <w:t>antiglobalization</w:t>
      </w:r>
      <w:proofErr w:type="spellEnd"/>
      <w:r w:rsidRPr="1834D9D9" w:rsidR="1834D9D9">
        <w:rPr>
          <w:rStyle w:val="Emphasis"/>
        </w:rPr>
        <w:t xml:space="preserve"> activism </w:t>
      </w:r>
      <w:r w:rsidRPr="1834D9D9" w:rsidR="1834D9D9">
        <w:rPr>
          <w:sz w:val="16"/>
          <w:szCs w:val="16"/>
        </w:rPr>
        <w:t xml:space="preserve">as diverse as the varieties practiced by Arundhati Roy, </w:t>
      </w:r>
      <w:r w:rsidRPr="1834D9D9" w:rsidR="1834D9D9">
        <w:rPr>
          <w:rStyle w:val="Emphasis"/>
        </w:rPr>
        <w:t>Occupy protesters</w:t>
      </w:r>
      <w:r w:rsidRPr="1834D9D9" w:rsidR="1834D9D9">
        <w:rPr>
          <w:sz w:val="16"/>
          <w:szCs w:val="16"/>
        </w:rPr>
        <w:t xml:space="preserve">, and </w:t>
      </w:r>
      <w:r w:rsidRPr="1834D9D9" w:rsidR="1834D9D9">
        <w:rPr>
          <w:rStyle w:val="Emphasis"/>
        </w:rPr>
        <w:t>WikiLeaks</w:t>
      </w:r>
      <w:r w:rsidRPr="1834D9D9" w:rsidR="1834D9D9">
        <w:rPr>
          <w:sz w:val="16"/>
          <w:szCs w:val="16"/>
        </w:rPr>
        <w:t xml:space="preserve">; </w:t>
      </w:r>
      <w:r w:rsidRPr="1834D9D9" w:rsidR="1834D9D9">
        <w:rPr>
          <w:rStyle w:val="StyleUnderline"/>
        </w:rPr>
        <w:t>transnational feminist and queer theorists</w:t>
      </w:r>
      <w:r w:rsidRPr="1834D9D9" w:rsidR="1834D9D9">
        <w:rPr>
          <w:sz w:val="16"/>
          <w:szCs w:val="16"/>
        </w:rPr>
        <w:t xml:space="preserve"> (e.g., </w:t>
      </w:r>
      <w:proofErr w:type="spellStart"/>
      <w:r w:rsidRPr="1834D9D9" w:rsidR="1834D9D9">
        <w:rPr>
          <w:rStyle w:val="StyleUnderline"/>
        </w:rPr>
        <w:t>Rosi</w:t>
      </w:r>
      <w:proofErr w:type="spellEnd"/>
      <w:r w:rsidRPr="1834D9D9" w:rsidR="1834D9D9">
        <w:rPr>
          <w:rStyle w:val="StyleUnderline"/>
        </w:rPr>
        <w:t xml:space="preserve"> </w:t>
      </w:r>
      <w:proofErr w:type="spellStart"/>
      <w:r w:rsidRPr="1834D9D9" w:rsidR="1834D9D9">
        <w:rPr>
          <w:rStyle w:val="StyleUnderline"/>
        </w:rPr>
        <w:t>Braidotti</w:t>
      </w:r>
      <w:proofErr w:type="spellEnd"/>
      <w:r w:rsidRPr="1834D9D9" w:rsidR="1834D9D9">
        <w:rPr>
          <w:sz w:val="16"/>
          <w:szCs w:val="16"/>
        </w:rPr>
        <w:t xml:space="preserve">, </w:t>
      </w:r>
      <w:r w:rsidRPr="1834D9D9" w:rsidR="1834D9D9">
        <w:rPr>
          <w:rStyle w:val="StyleUnderline"/>
        </w:rPr>
        <w:t xml:space="preserve">Jack </w:t>
      </w:r>
      <w:proofErr w:type="spellStart"/>
      <w:r w:rsidRPr="1834D9D9" w:rsidR="1834D9D9">
        <w:rPr>
          <w:rStyle w:val="StyleUnderline"/>
        </w:rPr>
        <w:t>Halberstam</w:t>
      </w:r>
      <w:proofErr w:type="spellEnd"/>
      <w:r w:rsidRPr="1834D9D9" w:rsidR="1834D9D9">
        <w:rPr>
          <w:sz w:val="16"/>
          <w:szCs w:val="16"/>
        </w:rPr>
        <w:t xml:space="preserve">) </w:t>
      </w:r>
      <w:r w:rsidRPr="1834D9D9" w:rsidR="1834D9D9">
        <w:rPr>
          <w:rStyle w:val="StyleUnderline"/>
        </w:rPr>
        <w:t>and disability theorists</w:t>
      </w:r>
      <w:r w:rsidRPr="1834D9D9" w:rsidR="1834D9D9">
        <w:rPr>
          <w:sz w:val="16"/>
          <w:szCs w:val="16"/>
        </w:rPr>
        <w:t xml:space="preserve"> (e.g., Rosemarie Garland-Thomson). </w:t>
      </w:r>
      <w:r w:rsidRPr="1834D9D9" w:rsidR="1834D9D9">
        <w:rPr>
          <w:rStyle w:val="StyleUnderline"/>
        </w:rPr>
        <w:t>Pedagogy is, obviously, not limited to the space of university classrooms but also takes place on blogs and Twitter, in rallies, and through</w:t>
      </w:r>
      <w:r w:rsidRPr="1834D9D9" w:rsidR="1834D9D9">
        <w:rPr>
          <w:sz w:val="16"/>
          <w:szCs w:val="16"/>
        </w:rPr>
        <w:t xml:space="preserve"> </w:t>
      </w:r>
      <w:r w:rsidRPr="1834D9D9" w:rsidR="1834D9D9">
        <w:rPr>
          <w:rStyle w:val="StyleUnderline"/>
        </w:rPr>
        <w:t>documentary films.</w:t>
      </w:r>
      <w:r w:rsidRPr="1834D9D9" w:rsidR="1834D9D9">
        <w:rPr>
          <w:sz w:val="16"/>
          <w:szCs w:val="16"/>
        </w:rPr>
        <w:t xml:space="preserve"> These theorists and activists may not cite </w:t>
      </w:r>
      <w:proofErr w:type="spellStart"/>
      <w:r w:rsidRPr="1834D9D9" w:rsidR="1834D9D9">
        <w:rPr>
          <w:sz w:val="16"/>
          <w:szCs w:val="16"/>
        </w:rPr>
        <w:t>Spanos’s</w:t>
      </w:r>
      <w:proofErr w:type="spellEnd"/>
      <w:r w:rsidRPr="1834D9D9" w:rsidR="1834D9D9">
        <w:rPr>
          <w:sz w:val="16"/>
          <w:szCs w:val="16"/>
        </w:rPr>
        <w:t xml:space="preserve"> work directly, but </w:t>
      </w:r>
      <w:r w:rsidRPr="1834D9D9" w:rsidR="1834D9D9">
        <w:rPr>
          <w:rStyle w:val="StyleUnderline"/>
        </w:rPr>
        <w:t xml:space="preserve">they are potential partners in the </w:t>
      </w:r>
      <w:proofErr w:type="spellStart"/>
      <w:r w:rsidRPr="1834D9D9" w:rsidR="1834D9D9">
        <w:rPr>
          <w:rStyle w:val="StyleUnderline"/>
        </w:rPr>
        <w:t>contestatory</w:t>
      </w:r>
      <w:proofErr w:type="spellEnd"/>
      <w:r w:rsidRPr="1834D9D9" w:rsidR="1834D9D9">
        <w:rPr>
          <w:rStyle w:val="StyleUnderline"/>
        </w:rPr>
        <w:t xml:space="preserve"> dialogue his work initiates, preserving a focus on human being in the world in its encounter with the violence of Western</w:t>
      </w:r>
      <w:r w:rsidRPr="1834D9D9" w:rsidR="1834D9D9">
        <w:rPr>
          <w:sz w:val="16"/>
          <w:szCs w:val="16"/>
        </w:rPr>
        <w:t xml:space="preserve"> (particularly US) </w:t>
      </w:r>
      <w:r w:rsidRPr="1834D9D9" w:rsidR="1834D9D9">
        <w:rPr>
          <w:rStyle w:val="StyleUnderline"/>
        </w:rPr>
        <w:t>sociopolitical power</w:t>
      </w:r>
      <w:r w:rsidRPr="1834D9D9" w:rsidR="1834D9D9">
        <w:rPr>
          <w:sz w:val="16"/>
          <w:szCs w:val="16"/>
        </w:rPr>
        <w:t xml:space="preserve">. Also important is the global reach of Bill’s work, thanks to his international students’ translations into Mandarin, Greek, Italian, Spanish, and Turkish. </w:t>
      </w:r>
      <w:r w:rsidRPr="1834D9D9" w:rsidR="1834D9D9">
        <w:rPr>
          <w:rStyle w:val="StyleUnderline"/>
        </w:rPr>
        <w:t xml:space="preserve">Perhaps the strangest legacy of </w:t>
      </w:r>
      <w:proofErr w:type="spellStart"/>
      <w:r w:rsidRPr="1834D9D9" w:rsidR="1834D9D9">
        <w:rPr>
          <w:rStyle w:val="StyleUnderline"/>
        </w:rPr>
        <w:t>Spanos’s</w:t>
      </w:r>
      <w:proofErr w:type="spellEnd"/>
      <w:r w:rsidRPr="1834D9D9" w:rsidR="1834D9D9">
        <w:rPr>
          <w:rStyle w:val="StyleUnderline"/>
        </w:rPr>
        <w:t xml:space="preserve"> work today is its use by high school and </w:t>
      </w:r>
      <w:r w:rsidRPr="1834D9D9" w:rsidR="1834D9D9">
        <w:rPr>
          <w:rStyle w:val="Emphasis"/>
        </w:rPr>
        <w:t>college debate teams across the United States</w:t>
      </w:r>
      <w:r w:rsidRPr="1834D9D9" w:rsidR="1834D9D9">
        <w:rPr>
          <w:sz w:val="16"/>
          <w:szCs w:val="16"/>
        </w:rPr>
        <w:t xml:space="preserve">. These groups focus primarily but not exclusively on his book America’s Shadow: An Anatomy of Empire to produce what has become known as “the </w:t>
      </w:r>
      <w:proofErr w:type="spellStart"/>
      <w:r w:rsidRPr="1834D9D9" w:rsidR="1834D9D9">
        <w:rPr>
          <w:sz w:val="16"/>
          <w:szCs w:val="16"/>
        </w:rPr>
        <w:t>Spanos</w:t>
      </w:r>
      <w:proofErr w:type="spellEnd"/>
      <w:r w:rsidRPr="1834D9D9" w:rsidR="1834D9D9">
        <w:rPr>
          <w:sz w:val="16"/>
          <w:szCs w:val="16"/>
        </w:rPr>
        <w:t xml:space="preserve"> </w:t>
      </w:r>
      <w:proofErr w:type="spellStart"/>
      <w:r w:rsidRPr="1834D9D9" w:rsidR="1834D9D9">
        <w:rPr>
          <w:sz w:val="16"/>
          <w:szCs w:val="16"/>
        </w:rPr>
        <w:t>kritik</w:t>
      </w:r>
      <w:proofErr w:type="spellEnd"/>
      <w:r w:rsidRPr="1834D9D9" w:rsidR="1834D9D9">
        <w:rPr>
          <w:sz w:val="16"/>
          <w:szCs w:val="16"/>
        </w:rPr>
        <w:t xml:space="preserve">.” In September 2011, one of those students, Christopher Spurlock, interviewed </w:t>
      </w:r>
      <w:proofErr w:type="spellStart"/>
      <w:r w:rsidRPr="1834D9D9" w:rsidR="1834D9D9">
        <w:rPr>
          <w:sz w:val="16"/>
          <w:szCs w:val="16"/>
        </w:rPr>
        <w:t>Spanos</w:t>
      </w:r>
      <w:proofErr w:type="spellEnd"/>
      <w:r w:rsidRPr="1834D9D9" w:rsidR="1834D9D9">
        <w:rPr>
          <w:sz w:val="16"/>
          <w:szCs w:val="16"/>
        </w:rPr>
        <w:t xml:space="preserve"> via e-mail, following several more-informal conversations with him.19 </w:t>
      </w:r>
      <w:r w:rsidRPr="1834D9D9" w:rsidR="1834D9D9">
        <w:rPr>
          <w:rStyle w:val="StyleUnderline"/>
        </w:rPr>
        <w:t xml:space="preserve">The response to </w:t>
      </w:r>
      <w:proofErr w:type="spellStart"/>
      <w:r w:rsidRPr="1834D9D9" w:rsidR="1834D9D9">
        <w:rPr>
          <w:rStyle w:val="StyleUnderline"/>
        </w:rPr>
        <w:t>Spanos</w:t>
      </w:r>
      <w:proofErr w:type="spellEnd"/>
      <w:r w:rsidRPr="1834D9D9" w:rsidR="1834D9D9">
        <w:rPr>
          <w:rStyle w:val="StyleUnderline"/>
        </w:rPr>
        <w:t xml:space="preserve"> in the debate world is extensive and, perhaps unsurprisingly, frequently polarizing and unsympathetic. Reading these forums, however, it’s clear that many students have taken a great deal of time to contemplate the implications of his thought for their world, not only in terms of debate “format” and “style” but also in wrestling with the concepts of “disinterestedness,” framing (in Heidegger’s sense of the “world-picture” and Althusser’s sense of the “problematic”), and identity. They’ve read many of his books and carefully explicate his thinking to their peers, often with strikingly perceptive nuance. </w:t>
      </w:r>
      <w:r w:rsidRPr="1834D9D9" w:rsidR="1834D9D9">
        <w:rPr>
          <w:sz w:val="16"/>
          <w:szCs w:val="16"/>
        </w:rPr>
        <w:t xml:space="preserve">Whatever these students do with such ideas, the </w:t>
      </w:r>
      <w:r w:rsidRPr="1834D9D9" w:rsidR="1834D9D9">
        <w:rPr>
          <w:rStyle w:val="StyleUnderline"/>
        </w:rPr>
        <w:t xml:space="preserve">fact that they have engaged with what Robert P. </w:t>
      </w:r>
      <w:proofErr w:type="spellStart"/>
      <w:r w:rsidRPr="1834D9D9" w:rsidR="1834D9D9">
        <w:rPr>
          <w:rStyle w:val="StyleUnderline"/>
        </w:rPr>
        <w:t>Marzec</w:t>
      </w:r>
      <w:proofErr w:type="spellEnd"/>
      <w:r w:rsidRPr="1834D9D9" w:rsidR="1834D9D9">
        <w:rPr>
          <w:sz w:val="16"/>
          <w:szCs w:val="16"/>
        </w:rPr>
        <w:t xml:space="preserve"> (another former student of Bill’s) has </w:t>
      </w:r>
      <w:r w:rsidRPr="1834D9D9" w:rsidR="1834D9D9">
        <w:rPr>
          <w:rStyle w:val="StyleUnderline"/>
        </w:rPr>
        <w:t>called an “</w:t>
      </w:r>
      <w:r w:rsidRPr="1834D9D9" w:rsidR="1834D9D9">
        <w:rPr>
          <w:rStyle w:val="Emphasis"/>
        </w:rPr>
        <w:t>ontological archive of the current world</w:t>
      </w:r>
      <w:r w:rsidRPr="1834D9D9" w:rsidR="1834D9D9">
        <w:rPr>
          <w:rStyle w:val="StyleUnderline"/>
        </w:rPr>
        <w:t xml:space="preserve"> order” seems significant—all the more so when this takes place in high schools, which are increasingly dominated by standardized tests and homogenization for a “common core</w:t>
      </w:r>
      <w:r w:rsidRPr="1834D9D9" w:rsidR="1834D9D9">
        <w:rPr>
          <w:sz w:val="16"/>
          <w:szCs w:val="16"/>
        </w:rPr>
        <w:t xml:space="preserve">.”20 </w:t>
      </w:r>
      <w:r w:rsidRPr="1834D9D9" w:rsidR="1834D9D9">
        <w:rPr>
          <w:rStyle w:val="StyleUnderline"/>
        </w:rPr>
        <w:t xml:space="preserve">For many of us within the university, debates over general education and the Common Core now being widely adopted in secondary education reflect the most direct legacy of </w:t>
      </w:r>
      <w:proofErr w:type="spellStart"/>
      <w:r w:rsidRPr="1834D9D9" w:rsidR="1834D9D9">
        <w:rPr>
          <w:rStyle w:val="StyleUnderline"/>
        </w:rPr>
        <w:t>Spanos’s</w:t>
      </w:r>
      <w:proofErr w:type="spellEnd"/>
      <w:r w:rsidRPr="1834D9D9" w:rsidR="1834D9D9">
        <w:rPr>
          <w:rStyle w:val="StyleUnderline"/>
        </w:rPr>
        <w:t xml:space="preserve"> teaching</w:t>
      </w:r>
      <w:r w:rsidRPr="1834D9D9" w:rsidR="1834D9D9">
        <w:rPr>
          <w:sz w:val="16"/>
          <w:szCs w:val="16"/>
        </w:rPr>
        <w:t xml:space="preserve">. </w:t>
      </w:r>
      <w:r w:rsidRPr="1834D9D9" w:rsidR="1834D9D9">
        <w:rPr>
          <w:rStyle w:val="StyleUnderline"/>
        </w:rPr>
        <w:t>The task of pedagogy in his view is, above</w:t>
      </w:r>
      <w:r w:rsidRPr="1834D9D9" w:rsidR="1834D9D9">
        <w:rPr>
          <w:sz w:val="16"/>
          <w:szCs w:val="16"/>
        </w:rPr>
        <w:t xml:space="preserve"> all (following Heidegger), </w:t>
      </w:r>
      <w:r w:rsidRPr="1834D9D9" w:rsidR="1834D9D9">
        <w:rPr>
          <w:rStyle w:val="StyleUnderline"/>
        </w:rPr>
        <w:t xml:space="preserve">“to </w:t>
      </w:r>
      <w:r w:rsidRPr="1834D9D9" w:rsidR="1834D9D9">
        <w:rPr>
          <w:rStyle w:val="Emphasis"/>
        </w:rPr>
        <w:t>rethink thinking</w:t>
      </w:r>
      <w:r w:rsidRPr="1834D9D9" w:rsidR="1834D9D9">
        <w:rPr>
          <w:rStyle w:val="StyleUnderline"/>
        </w:rPr>
        <w:t>”: to reconnect pedagogy with the ontological in order to adequately critique the university’s sociopolitical and sociocultural discourses, thus keeping active the questions posed by the temporality of “difference.” It doesn’t seem accidental that the general education debate has resurfaced in America after every global cataclysm since World War I .</w:t>
      </w:r>
      <w:r w:rsidRPr="1834D9D9" w:rsidR="1834D9D9">
        <w:rPr>
          <w:sz w:val="16"/>
          <w:szCs w:val="16"/>
        </w:rPr>
        <w:t xml:space="preserve"> . . including today’s post–Iraq War moment of the US “war” on terror. The end sought by the Roman </w:t>
      </w:r>
      <w:proofErr w:type="spellStart"/>
      <w:r w:rsidRPr="1834D9D9" w:rsidR="1834D9D9">
        <w:rPr>
          <w:sz w:val="16"/>
          <w:szCs w:val="16"/>
        </w:rPr>
        <w:t>studium</w:t>
      </w:r>
      <w:proofErr w:type="spellEnd"/>
      <w:r w:rsidRPr="1834D9D9" w:rsidR="1834D9D9">
        <w:rPr>
          <w:sz w:val="16"/>
          <w:szCs w:val="16"/>
        </w:rPr>
        <w:t xml:space="preserve"> </w:t>
      </w:r>
      <w:proofErr w:type="spellStart"/>
      <w:r w:rsidRPr="1834D9D9" w:rsidR="1834D9D9">
        <w:rPr>
          <w:sz w:val="16"/>
          <w:szCs w:val="16"/>
        </w:rPr>
        <w:t>humanitatis</w:t>
      </w:r>
      <w:proofErr w:type="spellEnd"/>
      <w:r w:rsidRPr="1834D9D9" w:rsidR="1834D9D9">
        <w:rPr>
          <w:sz w:val="16"/>
          <w:szCs w:val="16"/>
        </w:rPr>
        <w:t xml:space="preserve"> in reducing the Greek paideia—the instigation of originative thinking—to </w:t>
      </w:r>
      <w:proofErr w:type="spellStart"/>
      <w:r w:rsidRPr="1834D9D9" w:rsidR="1834D9D9">
        <w:rPr>
          <w:sz w:val="16"/>
          <w:szCs w:val="16"/>
        </w:rPr>
        <w:t>eruditio</w:t>
      </w:r>
      <w:proofErr w:type="spellEnd"/>
      <w:r w:rsidRPr="1834D9D9" w:rsidR="1834D9D9">
        <w:rPr>
          <w:sz w:val="16"/>
          <w:szCs w:val="16"/>
        </w:rPr>
        <w:t xml:space="preserve"> et </w:t>
      </w:r>
      <w:proofErr w:type="spellStart"/>
      <w:r w:rsidRPr="1834D9D9" w:rsidR="1834D9D9">
        <w:rPr>
          <w:sz w:val="16"/>
          <w:szCs w:val="16"/>
        </w:rPr>
        <w:t>institutio</w:t>
      </w:r>
      <w:proofErr w:type="spellEnd"/>
      <w:r w:rsidRPr="1834D9D9" w:rsidR="1834D9D9">
        <w:rPr>
          <w:sz w:val="16"/>
          <w:szCs w:val="16"/>
        </w:rPr>
        <w:t xml:space="preserve"> in </w:t>
      </w:r>
      <w:proofErr w:type="spellStart"/>
      <w:r w:rsidRPr="1834D9D9" w:rsidR="1834D9D9">
        <w:rPr>
          <w:sz w:val="16"/>
          <w:szCs w:val="16"/>
        </w:rPr>
        <w:t>bonas</w:t>
      </w:r>
      <w:proofErr w:type="spellEnd"/>
      <w:r w:rsidRPr="1834D9D9" w:rsidR="1834D9D9">
        <w:rPr>
          <w:sz w:val="16"/>
          <w:szCs w:val="16"/>
        </w:rPr>
        <w:t xml:space="preserve"> </w:t>
      </w:r>
      <w:proofErr w:type="spellStart"/>
      <w:r w:rsidRPr="1834D9D9" w:rsidR="1834D9D9">
        <w:rPr>
          <w:sz w:val="16"/>
          <w:szCs w:val="16"/>
        </w:rPr>
        <w:t>artes</w:t>
      </w:r>
      <w:proofErr w:type="spellEnd"/>
      <w:r w:rsidRPr="1834D9D9" w:rsidR="1834D9D9">
        <w:rPr>
          <w:sz w:val="16"/>
          <w:szCs w:val="16"/>
        </w:rPr>
        <w:t xml:space="preserve"> (scholarship and training in good conduct) was the cultivation of a disciplined, loyal, and predictable citizenry (Homo </w:t>
      </w:r>
      <w:proofErr w:type="spellStart"/>
      <w:r w:rsidRPr="1834D9D9" w:rsidR="1834D9D9">
        <w:rPr>
          <w:sz w:val="16"/>
          <w:szCs w:val="16"/>
        </w:rPr>
        <w:t>humanus</w:t>
      </w:r>
      <w:proofErr w:type="spellEnd"/>
      <w:r w:rsidRPr="1834D9D9" w:rsidR="1834D9D9">
        <w:rPr>
          <w:sz w:val="16"/>
          <w:szCs w:val="16"/>
        </w:rPr>
        <w:t xml:space="preserve">) to secure the stability of the metropolis and extend its hegemony over Homo </w:t>
      </w:r>
      <w:proofErr w:type="spellStart"/>
      <w:r w:rsidRPr="1834D9D9" w:rsidR="1834D9D9">
        <w:rPr>
          <w:sz w:val="16"/>
          <w:szCs w:val="16"/>
        </w:rPr>
        <w:t>barbarus</w:t>
      </w:r>
      <w:proofErr w:type="spellEnd"/>
      <w:r w:rsidRPr="1834D9D9" w:rsidR="1834D9D9">
        <w:rPr>
          <w:sz w:val="16"/>
          <w:szCs w:val="16"/>
        </w:rPr>
        <w:t xml:space="preserve"> and “barbarian” lands. However more benign the hegemonic rhetoric of “freedom” and “defense” makes the [Harvard] Redbook’s project seem, this too, as that of the Columbia survey course in contemporary civilization after World War I, is finally the end of general education enabled, if not exactly envisioned, by its liberal humanist authors. (EE, 127) Again, </w:t>
      </w:r>
      <w:r w:rsidRPr="1834D9D9" w:rsidR="1834D9D9">
        <w:rPr>
          <w:rStyle w:val="StyleUnderline"/>
        </w:rPr>
        <w:t>general education is at the heart of institutional debate</w:t>
      </w:r>
      <w:r w:rsidRPr="1834D9D9" w:rsidR="1834D9D9">
        <w:rPr>
          <w:sz w:val="16"/>
          <w:szCs w:val="16"/>
        </w:rPr>
        <w:t xml:space="preserve">; again, </w:t>
      </w:r>
      <w:r w:rsidRPr="1834D9D9" w:rsidR="1834D9D9">
        <w:rPr>
          <w:rStyle w:val="StyleUnderline"/>
        </w:rPr>
        <w:t>we are in the midst of a “crisis in the humanities</w:t>
      </w:r>
      <w:r w:rsidRPr="1834D9D9" w:rsidR="1834D9D9">
        <w:rPr>
          <w:sz w:val="16"/>
          <w:szCs w:val="16"/>
        </w:rPr>
        <w:t xml:space="preserve">.” </w:t>
      </w:r>
      <w:r w:rsidRPr="1834D9D9" w:rsidR="1834D9D9">
        <w:rPr>
          <w:rStyle w:val="StyleUnderline"/>
        </w:rPr>
        <w:t xml:space="preserve">As print culture, particularly literature, shrinks, the stakes of general education become even higher for English departments and other humanistic fields. Science, technology, engineering, and mathematics </w:t>
      </w:r>
      <w:r w:rsidRPr="1834D9D9" w:rsidR="1834D9D9">
        <w:rPr>
          <w:sz w:val="16"/>
          <w:szCs w:val="16"/>
        </w:rPr>
        <w:t>(STEM fields), prioritized by President Barack Obama in his 2013 State of the Union speech, are clear beneficiaries of this shift, another variation in the “two cultures” debate. The 2012 issue of the MLA’s Profession includes a presidential forum on teaching—</w:t>
      </w:r>
      <w:r w:rsidRPr="1834D9D9" w:rsidR="1834D9D9">
        <w:rPr>
          <w:sz w:val="16"/>
          <w:szCs w:val="16"/>
        </w:rPr>
        <w:t>“ Language</w:t>
      </w:r>
      <w:r w:rsidRPr="1834D9D9" w:rsidR="1834D9D9">
        <w:rPr>
          <w:sz w:val="16"/>
          <w:szCs w:val="16"/>
        </w:rPr>
        <w:t>, Literature, Learning”—and encourages members of the profession to redirect their scholarly energies back into the undergraduate classroom</w:t>
      </w:r>
      <w:r w:rsidRPr="1834D9D9" w:rsidR="1834D9D9">
        <w:rPr>
          <w:rStyle w:val="StyleUnderline"/>
        </w:rPr>
        <w:t>. The university</w:t>
      </w:r>
      <w:r w:rsidRPr="1834D9D9" w:rsidR="1834D9D9">
        <w:rPr>
          <w:sz w:val="16"/>
          <w:szCs w:val="16"/>
        </w:rPr>
        <w:t>, and with it the humanities, is</w:t>
      </w:r>
      <w:r w:rsidRPr="1834D9D9" w:rsidR="1834D9D9">
        <w:rPr>
          <w:rStyle w:val="StyleUnderline"/>
        </w:rPr>
        <w:t xml:space="preserve"> clearly poised to transition into something very different from the institution </w:t>
      </w:r>
      <w:proofErr w:type="spellStart"/>
      <w:r w:rsidRPr="1834D9D9" w:rsidR="1834D9D9">
        <w:rPr>
          <w:rStyle w:val="StyleUnderline"/>
        </w:rPr>
        <w:t>Spanos</w:t>
      </w:r>
      <w:proofErr w:type="spellEnd"/>
      <w:r w:rsidRPr="1834D9D9" w:rsidR="1834D9D9">
        <w:rPr>
          <w:rStyle w:val="StyleUnderline"/>
        </w:rPr>
        <w:t xml:space="preserve"> was writing about twenty years ago. Our students increasingly live in virtual spaces, even when they sit in brick-and- mortar classrooms. However we proceed into this future, the essential questions raised by </w:t>
      </w:r>
      <w:proofErr w:type="spellStart"/>
      <w:r w:rsidRPr="1834D9D9" w:rsidR="1834D9D9">
        <w:rPr>
          <w:rStyle w:val="StyleUnderline"/>
        </w:rPr>
        <w:t>Spanos’s</w:t>
      </w:r>
      <w:proofErr w:type="spellEnd"/>
      <w:r w:rsidRPr="1834D9D9" w:rsidR="1834D9D9">
        <w:rPr>
          <w:rStyle w:val="StyleUnderline"/>
        </w:rPr>
        <w:t xml:space="preserve"> work will be important to keep active.</w:t>
      </w:r>
      <w:proofErr w:type="gramStart"/>
      <w:proofErr w:type="gramEnd"/>
    </w:p>
    <w:p xmlns:wp14="http://schemas.microsoft.com/office/word/2010/wordml" w:rsidRPr="00925549" w:rsidR="004938BC" w:rsidP="004938BC" w:rsidRDefault="004938BC" w14:paraId="43531D1E" wp14:textId="77777777">
      <w:pPr>
        <w:pStyle w:val="Heading4"/>
      </w:pPr>
      <w:r w:rsidR="1834D9D9">
        <w:rPr/>
        <w:t xml:space="preserve">We control UQ – debate collapsing now – recent </w:t>
      </w:r>
      <w:proofErr w:type="spellStart"/>
      <w:r w:rsidR="1834D9D9">
        <w:rPr/>
        <w:t>ev</w:t>
      </w:r>
      <w:proofErr w:type="spellEnd"/>
      <w:proofErr w:type="gramStart"/>
      <w:proofErr w:type="gramEnd"/>
    </w:p>
    <w:p xmlns:wp14="http://schemas.microsoft.com/office/word/2010/wordml" w:rsidRPr="00925549" w:rsidR="004938BC" w:rsidP="004938BC" w:rsidRDefault="004938BC" w14:paraId="22749202" wp14:textId="77777777">
      <w:proofErr w:type="spellStart"/>
      <w:r w:rsidRPr="1834D9D9" w:rsidR="1834D9D9">
        <w:rPr>
          <w:b w:val="1"/>
          <w:bCs w:val="1"/>
        </w:rPr>
        <w:t>Spanos</w:t>
      </w:r>
      <w:proofErr w:type="spellEnd"/>
      <w:r w:rsidRPr="1834D9D9" w:rsidR="1834D9D9">
        <w:rPr>
          <w:b w:val="1"/>
          <w:bCs w:val="1"/>
        </w:rPr>
        <w:t xml:space="preserve"> 16 </w:t>
      </w:r>
      <w:r w:rsidR="1834D9D9">
        <w:rPr/>
        <w:t xml:space="preserve">[William V., distinguished professor of English and comparative literature at </w:t>
      </w:r>
      <w:proofErr w:type="spellStart"/>
      <w:r w:rsidR="1834D9D9">
        <w:rPr/>
        <w:t>Binghampton</w:t>
      </w:r>
      <w:proofErr w:type="spellEnd"/>
      <w:r w:rsidR="1834D9D9">
        <w:rPr/>
        <w:t xml:space="preserve"> University, email to Joe Leeson-Schatz, Nov 14, 2015, delivered March 31, 2016 at opening ceremony of the National Debate Tournament, posted publicly on College Policy Debate]</w:t>
      </w:r>
    </w:p>
    <w:p xmlns:wp14="http://schemas.microsoft.com/office/word/2010/wordml" w:rsidRPr="00925549" w:rsidR="004938BC" w:rsidP="004938BC" w:rsidRDefault="004938BC" w14:paraId="6B31CC6A" wp14:textId="77777777"/>
    <w:p xmlns:wp14="http://schemas.microsoft.com/office/word/2010/wordml" w:rsidRPr="00925549" w:rsidR="004938BC" w:rsidP="004938BC" w:rsidRDefault="004938BC" w14:paraId="0C3E5DCD" wp14:textId="77777777">
      <w:pPr>
        <w:rPr>
          <w:sz w:val="16"/>
        </w:rPr>
      </w:pPr>
      <w:r w:rsidRPr="1834D9D9" w:rsidR="1834D9D9">
        <w:rPr>
          <w:sz w:val="16"/>
          <w:szCs w:val="16"/>
        </w:rPr>
        <w:t xml:space="preserve">I am deeply honored and gratified by this invitation by Joe </w:t>
      </w:r>
      <w:proofErr w:type="spellStart"/>
      <w:r w:rsidRPr="1834D9D9" w:rsidR="1834D9D9">
        <w:rPr>
          <w:sz w:val="16"/>
          <w:szCs w:val="16"/>
        </w:rPr>
        <w:t>Satz</w:t>
      </w:r>
      <w:proofErr w:type="spellEnd"/>
      <w:r w:rsidRPr="1834D9D9" w:rsidR="1834D9D9">
        <w:rPr>
          <w:sz w:val="16"/>
          <w:szCs w:val="16"/>
        </w:rPr>
        <w:t>, the director of the Binghamton debate team, to address the national debate conference at Binghamton University this year. I wish I could be here with you in person, but since that is impossible, this indirect format will have to do,</w:t>
      </w:r>
    </w:p>
    <w:p xmlns:wp14="http://schemas.microsoft.com/office/word/2010/wordml" w:rsidRPr="00925549" w:rsidR="004938BC" w:rsidP="004938BC" w:rsidRDefault="004938BC" w14:paraId="0B032983" wp14:textId="77777777" wp14:noSpellErr="1">
      <w:pPr>
        <w:rPr>
          <w:sz w:val="16"/>
        </w:rPr>
      </w:pPr>
      <w:r w:rsidRPr="584A6C14" w:rsidR="584A6C14">
        <w:rPr>
          <w:sz w:val="16"/>
          <w:szCs w:val="16"/>
        </w:rPr>
        <w:t xml:space="preserve">I am honored and gratified by this invitation primarily because, </w:t>
      </w:r>
      <w:r w:rsidRPr="584A6C14" w:rsidR="584A6C14">
        <w:rPr>
          <w:rStyle w:val="StyleUnderline"/>
        </w:rPr>
        <w:t>despite the fact that my intellectual work has been severely critical of the protocols of debating, it has nevertheless become increasingly a presence in the debate world</w:t>
      </w:r>
      <w:r w:rsidRPr="584A6C14" w:rsidR="584A6C14">
        <w:rPr>
          <w:sz w:val="16"/>
          <w:szCs w:val="16"/>
        </w:rPr>
        <w:t xml:space="preserve">. And </w:t>
      </w:r>
      <w:r w:rsidRPr="584A6C14" w:rsidR="584A6C14">
        <w:rPr>
          <w:rStyle w:val="StyleUnderline"/>
        </w:rPr>
        <w:t>this is evidence that the old system of debate, which privileges disinterest inquiry, has been self -destructing ever since the Vietnam War and</w:t>
      </w:r>
      <w:r w:rsidRPr="584A6C14" w:rsidR="584A6C14">
        <w:rPr>
          <w:sz w:val="16"/>
          <w:szCs w:val="16"/>
        </w:rPr>
        <w:t xml:space="preserve">, most dramatically, </w:t>
      </w:r>
      <w:r w:rsidRPr="584A6C14" w:rsidR="584A6C14">
        <w:rPr>
          <w:rStyle w:val="StyleUnderline"/>
        </w:rPr>
        <w:t>in the wake of the U</w:t>
      </w:r>
      <w:r w:rsidRPr="584A6C14" w:rsidR="584A6C14">
        <w:rPr>
          <w:sz w:val="16"/>
          <w:szCs w:val="16"/>
        </w:rPr>
        <w:t xml:space="preserve">nited </w:t>
      </w:r>
      <w:r w:rsidRPr="584A6C14" w:rsidR="584A6C14">
        <w:rPr>
          <w:rStyle w:val="StyleUnderline"/>
        </w:rPr>
        <w:t>S</w:t>
      </w:r>
      <w:r w:rsidRPr="584A6C14" w:rsidR="584A6C14">
        <w:rPr>
          <w:sz w:val="16"/>
          <w:szCs w:val="16"/>
        </w:rPr>
        <w:t xml:space="preserve">tates' </w:t>
      </w:r>
      <w:r w:rsidRPr="584A6C14" w:rsidR="584A6C14">
        <w:rPr>
          <w:rStyle w:val="StyleUnderline"/>
        </w:rPr>
        <w:t>inauguration of it unending global war on terror</w:t>
      </w:r>
      <w:r w:rsidRPr="584A6C14" w:rsidR="584A6C14">
        <w:rPr>
          <w:sz w:val="16"/>
          <w:szCs w:val="16"/>
        </w:rPr>
        <w:t xml:space="preserve"> after 9/11/01.</w:t>
      </w:r>
    </w:p>
    <w:p xmlns:wp14="http://schemas.microsoft.com/office/word/2010/wordml" w:rsidRPr="00925549" w:rsidR="004938BC" w:rsidP="004938BC" w:rsidRDefault="004938BC" w14:paraId="02AEBF18" wp14:textId="77777777">
      <w:pPr>
        <w:rPr>
          <w:sz w:val="16"/>
        </w:rPr>
      </w:pPr>
      <w:r w:rsidRPr="1834D9D9" w:rsidR="1834D9D9">
        <w:rPr>
          <w:sz w:val="16"/>
          <w:szCs w:val="16"/>
        </w:rPr>
        <w:t xml:space="preserve">As I told Christopher Spurlock in the controversial interview we did a few years ago, </w:t>
      </w:r>
      <w:r w:rsidRPr="1834D9D9" w:rsidR="1834D9D9">
        <w:rPr>
          <w:rStyle w:val="StyleUnderline"/>
        </w:rPr>
        <w:t>the debate world is the major source of the American administrative and political class. I meant by this a ruling class whose thinking, despite the antagonist labels--Republican, Democrat</w:t>
      </w:r>
      <w:r w:rsidRPr="1834D9D9" w:rsidR="1834D9D9">
        <w:rPr>
          <w:sz w:val="16"/>
          <w:szCs w:val="16"/>
        </w:rPr>
        <w:t xml:space="preserve">; </w:t>
      </w:r>
      <w:r w:rsidRPr="1834D9D9" w:rsidR="1834D9D9">
        <w:rPr>
          <w:rStyle w:val="StyleUnderline"/>
        </w:rPr>
        <w:t>Conservative, Liberal</w:t>
      </w:r>
      <w:r w:rsidRPr="1834D9D9" w:rsidR="1834D9D9">
        <w:rPr>
          <w:sz w:val="16"/>
          <w:szCs w:val="16"/>
        </w:rPr>
        <w:t>--</w:t>
      </w:r>
      <w:r w:rsidRPr="1834D9D9" w:rsidR="1834D9D9">
        <w:rPr>
          <w:rStyle w:val="StyleUnderline"/>
        </w:rPr>
        <w:t>is determined by a system of argument that</w:t>
      </w:r>
      <w:r w:rsidRPr="1834D9D9" w:rsidR="1834D9D9">
        <w:rPr>
          <w:sz w:val="16"/>
          <w:szCs w:val="16"/>
        </w:rPr>
        <w:t xml:space="preserve">, as </w:t>
      </w:r>
      <w:r w:rsidRPr="1834D9D9" w:rsidR="1834D9D9">
        <w:rPr>
          <w:rStyle w:val="StyleUnderline"/>
        </w:rPr>
        <w:t>in the debate world</w:t>
      </w:r>
      <w:r w:rsidRPr="1834D9D9" w:rsidR="1834D9D9">
        <w:rPr>
          <w:sz w:val="16"/>
          <w:szCs w:val="16"/>
        </w:rPr>
        <w:t xml:space="preserve">, </w:t>
      </w:r>
      <w:r w:rsidRPr="1834D9D9" w:rsidR="1834D9D9">
        <w:rPr>
          <w:rStyle w:val="StyleUnderline"/>
        </w:rPr>
        <w:t>views the agonizing oppositions of the actual, existential, world in which we live as fundamentally equal</w:t>
      </w:r>
      <w:r w:rsidRPr="1834D9D9" w:rsidR="1834D9D9">
        <w:rPr>
          <w:sz w:val="16"/>
          <w:szCs w:val="16"/>
        </w:rPr>
        <w:t xml:space="preserve">, </w:t>
      </w:r>
      <w:r w:rsidRPr="1834D9D9" w:rsidR="1834D9D9">
        <w:rPr>
          <w:rStyle w:val="StyleUnderline"/>
        </w:rPr>
        <w:t>whereas</w:t>
      </w:r>
      <w:r w:rsidRPr="1834D9D9" w:rsidR="1834D9D9">
        <w:rPr>
          <w:sz w:val="16"/>
          <w:szCs w:val="16"/>
        </w:rPr>
        <w:t xml:space="preserve">, in obvious fact, </w:t>
      </w:r>
      <w:r w:rsidRPr="1834D9D9" w:rsidR="1834D9D9">
        <w:rPr>
          <w:rStyle w:val="StyleUnderline"/>
        </w:rPr>
        <w:t>they are always unequal</w:t>
      </w:r>
      <w:r w:rsidRPr="1834D9D9" w:rsidR="1834D9D9">
        <w:rPr>
          <w:sz w:val="16"/>
          <w:szCs w:val="16"/>
        </w:rPr>
        <w:t xml:space="preserve">. </w:t>
      </w:r>
      <w:r w:rsidRPr="1834D9D9" w:rsidR="1834D9D9">
        <w:rPr>
          <w:rStyle w:val="StyleUnderline"/>
        </w:rPr>
        <w:t>The world implied by the essential debate protocols is</w:t>
      </w:r>
      <w:r w:rsidRPr="1834D9D9" w:rsidR="1834D9D9">
        <w:rPr>
          <w:sz w:val="16"/>
          <w:szCs w:val="16"/>
        </w:rPr>
        <w:t xml:space="preserve">, </w:t>
      </w:r>
      <w:r w:rsidRPr="1834D9D9" w:rsidR="1834D9D9">
        <w:rPr>
          <w:rStyle w:val="StyleUnderline"/>
        </w:rPr>
        <w:t xml:space="preserve">as the protocol that allows debaters to switch sides makes clear, a </w:t>
      </w:r>
      <w:proofErr w:type="spellStart"/>
      <w:r w:rsidRPr="1834D9D9" w:rsidR="1834D9D9">
        <w:rPr>
          <w:rStyle w:val="StyleUnderline"/>
        </w:rPr>
        <w:t>worldless</w:t>
      </w:r>
      <w:proofErr w:type="spellEnd"/>
      <w:r w:rsidRPr="1834D9D9" w:rsidR="1834D9D9">
        <w:rPr>
          <w:rStyle w:val="StyleUnderline"/>
        </w:rPr>
        <w:t xml:space="preserve"> world</w:t>
      </w:r>
      <w:r w:rsidRPr="1834D9D9" w:rsidR="1834D9D9">
        <w:rPr>
          <w:sz w:val="16"/>
          <w:szCs w:val="16"/>
        </w:rPr>
        <w:t xml:space="preserve">, </w:t>
      </w:r>
      <w:r w:rsidRPr="1834D9D9" w:rsidR="1834D9D9">
        <w:rPr>
          <w:rStyle w:val="StyleUnderline"/>
        </w:rPr>
        <w:t>a world devoid of the existential differences that make a difference. The debate happens nowhere</w:t>
      </w:r>
      <w:r w:rsidRPr="1834D9D9" w:rsidR="1834D9D9">
        <w:rPr>
          <w:sz w:val="16"/>
          <w:szCs w:val="16"/>
        </w:rPr>
        <w:t xml:space="preserve">. </w:t>
      </w:r>
      <w:r w:rsidRPr="1834D9D9" w:rsidR="1834D9D9">
        <w:rPr>
          <w:rStyle w:val="StyleUnderline"/>
        </w:rPr>
        <w:t xml:space="preserve">If a debater defies this fundamental protocol in the name of this actual world, he or she is condemned as being a </w:t>
      </w:r>
      <w:proofErr w:type="spellStart"/>
      <w:r w:rsidRPr="1834D9D9" w:rsidR="1834D9D9">
        <w:rPr>
          <w:rStyle w:val="StyleUnderline"/>
        </w:rPr>
        <w:t>subverter</w:t>
      </w:r>
      <w:proofErr w:type="spellEnd"/>
      <w:r w:rsidRPr="1834D9D9" w:rsidR="1834D9D9">
        <w:rPr>
          <w:rStyle w:val="StyleUnderline"/>
        </w:rPr>
        <w:t xml:space="preserve"> of the democratic community. This </w:t>
      </w:r>
      <w:proofErr w:type="spellStart"/>
      <w:r w:rsidRPr="1834D9D9" w:rsidR="1834D9D9">
        <w:rPr>
          <w:rStyle w:val="StyleUnderline"/>
        </w:rPr>
        <w:t>worldless</w:t>
      </w:r>
      <w:proofErr w:type="spellEnd"/>
      <w:r w:rsidRPr="1834D9D9" w:rsidR="1834D9D9">
        <w:rPr>
          <w:rStyle w:val="StyleUnderline"/>
        </w:rPr>
        <w:t xml:space="preserve"> world</w:t>
      </w:r>
      <w:r w:rsidRPr="1834D9D9" w:rsidR="1834D9D9">
        <w:rPr>
          <w:sz w:val="16"/>
          <w:szCs w:val="16"/>
        </w:rPr>
        <w:t xml:space="preserve">, </w:t>
      </w:r>
      <w:r w:rsidRPr="1834D9D9" w:rsidR="1834D9D9">
        <w:rPr>
          <w:rStyle w:val="StyleUnderline"/>
        </w:rPr>
        <w:t>where</w:t>
      </w:r>
      <w:r w:rsidRPr="1834D9D9" w:rsidR="1834D9D9">
        <w:rPr>
          <w:sz w:val="16"/>
          <w:szCs w:val="16"/>
        </w:rPr>
        <w:t xml:space="preserve">, for example, </w:t>
      </w:r>
      <w:r w:rsidRPr="1834D9D9" w:rsidR="1834D9D9">
        <w:rPr>
          <w:rStyle w:val="StyleUnderline"/>
        </w:rPr>
        <w:t>the positions of whites and blacks</w:t>
      </w:r>
      <w:r w:rsidRPr="1834D9D9" w:rsidR="1834D9D9">
        <w:rPr>
          <w:sz w:val="16"/>
          <w:szCs w:val="16"/>
        </w:rPr>
        <w:t xml:space="preserve">, or men and women, </w:t>
      </w:r>
      <w:r w:rsidRPr="1834D9D9" w:rsidR="1834D9D9">
        <w:rPr>
          <w:rStyle w:val="StyleUnderline"/>
        </w:rPr>
        <w:t xml:space="preserve">or the world's minorities and the </w:t>
      </w:r>
      <w:proofErr w:type="spellStart"/>
      <w:r w:rsidRPr="1834D9D9" w:rsidR="1834D9D9">
        <w:rPr>
          <w:rStyle w:val="StyleUnderline"/>
        </w:rPr>
        <w:t>neoimperial</w:t>
      </w:r>
      <w:proofErr w:type="spellEnd"/>
      <w:r w:rsidRPr="1834D9D9" w:rsidR="1834D9D9">
        <w:rPr>
          <w:rStyle w:val="StyleUnderline"/>
        </w:rPr>
        <w:t xml:space="preserve"> powers have equal weight is also the </w:t>
      </w:r>
      <w:proofErr w:type="spellStart"/>
      <w:r w:rsidRPr="1834D9D9" w:rsidR="1834D9D9">
        <w:rPr>
          <w:rStyle w:val="StyleUnderline"/>
        </w:rPr>
        <w:t>worldless</w:t>
      </w:r>
      <w:proofErr w:type="spellEnd"/>
      <w:r w:rsidRPr="1834D9D9" w:rsidR="1834D9D9">
        <w:rPr>
          <w:rStyle w:val="StyleUnderline"/>
        </w:rPr>
        <w:t xml:space="preserve"> world of the administrative political class it largely produces</w:t>
      </w:r>
      <w:r w:rsidRPr="1834D9D9" w:rsidR="1834D9D9">
        <w:rPr>
          <w:sz w:val="16"/>
          <w:szCs w:val="16"/>
        </w:rPr>
        <w:t>.</w:t>
      </w:r>
    </w:p>
    <w:p xmlns:wp14="http://schemas.microsoft.com/office/word/2010/wordml" w:rsidRPr="00925549" w:rsidR="004938BC" w:rsidP="004938BC" w:rsidRDefault="004938BC" w14:paraId="55C999CB" wp14:textId="77777777">
      <w:pPr>
        <w:rPr>
          <w:sz w:val="16"/>
        </w:rPr>
      </w:pPr>
      <w:r w:rsidRPr="1834D9D9" w:rsidR="1834D9D9">
        <w:rPr>
          <w:rStyle w:val="StyleUnderline"/>
        </w:rPr>
        <w:t>This alienation and silencing of a voice that refuses to play by the rules of the debate system became tellingly manifest</w:t>
      </w:r>
      <w:r w:rsidRPr="1834D9D9" w:rsidR="1834D9D9">
        <w:rPr>
          <w:sz w:val="16"/>
          <w:szCs w:val="16"/>
        </w:rPr>
        <w:t xml:space="preserve"> in the notorious recent case of Steven </w:t>
      </w:r>
      <w:r w:rsidRPr="1834D9D9" w:rsidR="1834D9D9">
        <w:rPr>
          <w:rStyle w:val="StyleUnderline"/>
        </w:rPr>
        <w:t>Salaita</w:t>
      </w:r>
      <w:r w:rsidRPr="1834D9D9" w:rsidR="1834D9D9">
        <w:rPr>
          <w:sz w:val="16"/>
          <w:szCs w:val="16"/>
        </w:rPr>
        <w:t xml:space="preserve">, an American of Palestinian origins, who, after being hired by the University of Illinois, </w:t>
      </w:r>
      <w:r w:rsidRPr="1834D9D9" w:rsidR="1834D9D9">
        <w:rPr>
          <w:rStyle w:val="StyleUnderline"/>
        </w:rPr>
        <w:t>was dismissed by the university president for his public criticism of the Israeli attack on</w:t>
      </w:r>
      <w:r w:rsidRPr="1834D9D9" w:rsidR="1834D9D9">
        <w:rPr>
          <w:sz w:val="16"/>
          <w:szCs w:val="16"/>
        </w:rPr>
        <w:t xml:space="preserve"> </w:t>
      </w:r>
      <w:r w:rsidRPr="1834D9D9" w:rsidR="1834D9D9">
        <w:rPr>
          <w:rStyle w:val="StyleUnderline"/>
        </w:rPr>
        <w:t>Gaza</w:t>
      </w:r>
      <w:r w:rsidRPr="1834D9D9" w:rsidR="1834D9D9">
        <w:rPr>
          <w:sz w:val="16"/>
          <w:szCs w:val="16"/>
        </w:rPr>
        <w:t xml:space="preserve"> in 2014 </w:t>
      </w:r>
      <w:r w:rsidRPr="1834D9D9" w:rsidR="1834D9D9">
        <w:rPr>
          <w:rStyle w:val="StyleUnderline"/>
        </w:rPr>
        <w:t xml:space="preserve">as a manifestation of criticism against the Israeli government and antisemitism, a dismissal that was also approved even by a prominent liberal Illinois professor who stated that </w:t>
      </w:r>
      <w:proofErr w:type="spellStart"/>
      <w:r w:rsidRPr="1834D9D9" w:rsidR="1834D9D9">
        <w:rPr>
          <w:rStyle w:val="StyleUnderline"/>
        </w:rPr>
        <w:t>Salieta's</w:t>
      </w:r>
      <w:proofErr w:type="spellEnd"/>
      <w:r w:rsidRPr="1834D9D9" w:rsidR="1834D9D9">
        <w:rPr>
          <w:rStyle w:val="StyleUnderline"/>
        </w:rPr>
        <w:t xml:space="preserve"> engaged criticism of Zionism was "</w:t>
      </w:r>
      <w:proofErr w:type="spellStart"/>
      <w:r w:rsidRPr="1834D9D9" w:rsidR="1834D9D9">
        <w:rPr>
          <w:rStyle w:val="StyleUnderline"/>
        </w:rPr>
        <w:t>uncollegial</w:t>
      </w:r>
      <w:proofErr w:type="spellEnd"/>
      <w:r w:rsidRPr="1834D9D9" w:rsidR="1834D9D9">
        <w:rPr>
          <w:rStyle w:val="StyleUnderline"/>
        </w:rPr>
        <w:t>," that is, did not conform to the protocols of disinterested debate</w:t>
      </w:r>
      <w:r w:rsidRPr="1834D9D9" w:rsidR="1834D9D9">
        <w:rPr>
          <w:sz w:val="16"/>
          <w:szCs w:val="16"/>
        </w:rPr>
        <w:t>.</w:t>
      </w:r>
    </w:p>
    <w:p xmlns:wp14="http://schemas.microsoft.com/office/word/2010/wordml" w:rsidRPr="00925549" w:rsidR="004938BC" w:rsidP="004938BC" w:rsidRDefault="004938BC" w14:paraId="3180E7E3" wp14:textId="77777777" wp14:noSpellErr="1">
      <w:pPr>
        <w:rPr>
          <w:sz w:val="16"/>
        </w:rPr>
      </w:pPr>
      <w:r w:rsidRPr="584A6C14" w:rsidR="584A6C14">
        <w:rPr>
          <w:rStyle w:val="StyleUnderline"/>
        </w:rPr>
        <w:t>The U</w:t>
      </w:r>
      <w:r w:rsidRPr="584A6C14" w:rsidR="584A6C14">
        <w:rPr>
          <w:sz w:val="16"/>
          <w:szCs w:val="16"/>
        </w:rPr>
        <w:t xml:space="preserve">nited </w:t>
      </w:r>
      <w:r w:rsidRPr="584A6C14" w:rsidR="584A6C14">
        <w:rPr>
          <w:rStyle w:val="StyleUnderline"/>
        </w:rPr>
        <w:t>S</w:t>
      </w:r>
      <w:r w:rsidRPr="584A6C14" w:rsidR="584A6C14">
        <w:rPr>
          <w:sz w:val="16"/>
          <w:szCs w:val="16"/>
        </w:rPr>
        <w:t xml:space="preserve">tates, particularly in the post-9/11 era, </w:t>
      </w:r>
      <w:r w:rsidRPr="584A6C14" w:rsidR="584A6C14">
        <w:rPr>
          <w:rStyle w:val="StyleUnderline"/>
        </w:rPr>
        <w:t>has wreaked havoc in the world in name of its Exceptionalism</w:t>
      </w:r>
      <w:r w:rsidRPr="584A6C14" w:rsidR="584A6C14">
        <w:rPr>
          <w:sz w:val="16"/>
          <w:szCs w:val="16"/>
        </w:rPr>
        <w:t xml:space="preserve">, </w:t>
      </w:r>
      <w:r w:rsidRPr="584A6C14" w:rsidR="584A6C14">
        <w:rPr>
          <w:rStyle w:val="StyleUnderline"/>
        </w:rPr>
        <w:t>which</w:t>
      </w:r>
      <w:r w:rsidRPr="584A6C14" w:rsidR="584A6C14">
        <w:rPr>
          <w:sz w:val="16"/>
          <w:szCs w:val="16"/>
        </w:rPr>
        <w:t>, practically speaking, m</w:t>
      </w:r>
      <w:r w:rsidRPr="584A6C14" w:rsidR="584A6C14">
        <w:rPr>
          <w:rStyle w:val="StyleUnderline"/>
        </w:rPr>
        <w:t>eans the disinterested inquiry it has always privileged to oppose to totalitarianism</w:t>
      </w:r>
      <w:r w:rsidRPr="584A6C14" w:rsidR="584A6C14">
        <w:rPr>
          <w:sz w:val="16"/>
          <w:szCs w:val="16"/>
        </w:rPr>
        <w:t xml:space="preserve">. </w:t>
      </w:r>
      <w:r w:rsidRPr="584A6C14" w:rsidR="584A6C14">
        <w:rPr>
          <w:rStyle w:val="StyleUnderline"/>
        </w:rPr>
        <w:t>This havoc is especially manifested in the horrendous destabilization of the Middle East and the damaged lives of</w:t>
      </w:r>
      <w:r w:rsidRPr="584A6C14" w:rsidR="584A6C14">
        <w:rPr>
          <w:sz w:val="16"/>
          <w:szCs w:val="16"/>
        </w:rPr>
        <w:t xml:space="preserve"> </w:t>
      </w:r>
      <w:r w:rsidRPr="584A6C14" w:rsidR="584A6C14">
        <w:rPr>
          <w:rStyle w:val="StyleUnderline"/>
        </w:rPr>
        <w:t>the millions of refugees its spectacular "shock and awe" military tactics produced</w:t>
      </w:r>
      <w:r w:rsidRPr="584A6C14" w:rsidR="584A6C14">
        <w:rPr>
          <w:sz w:val="16"/>
          <w:szCs w:val="16"/>
        </w:rPr>
        <w:t xml:space="preserve">. The topic of this year's national debate concerns the question of decreasing American </w:t>
      </w:r>
      <w:r w:rsidRPr="584A6C14" w:rsidR="584A6C14">
        <w:rPr>
          <w:rStyle w:val="Emphasis"/>
        </w:rPr>
        <w:t>military presence</w:t>
      </w:r>
      <w:r w:rsidRPr="584A6C14" w:rsidR="584A6C14">
        <w:rPr>
          <w:sz w:val="16"/>
          <w:szCs w:val="16"/>
        </w:rPr>
        <w:t xml:space="preserve"> in the world. To me, this </w:t>
      </w:r>
      <w:r w:rsidRPr="584A6C14" w:rsidR="584A6C14">
        <w:rPr>
          <w:rStyle w:val="Emphasis"/>
        </w:rPr>
        <w:t>is not a debatable issue</w:t>
      </w:r>
      <w:r w:rsidRPr="584A6C14" w:rsidR="584A6C14">
        <w:rPr>
          <w:sz w:val="16"/>
          <w:szCs w:val="16"/>
        </w:rPr>
        <w:t xml:space="preserve">, </w:t>
      </w:r>
      <w:r w:rsidRPr="584A6C14" w:rsidR="584A6C14">
        <w:rPr>
          <w:rStyle w:val="StyleUnderline"/>
        </w:rPr>
        <w:t>one that implies the equal authority of both sides of it.</w:t>
      </w:r>
      <w:r w:rsidRPr="584A6C14" w:rsidR="584A6C14">
        <w:rPr>
          <w:sz w:val="16"/>
          <w:szCs w:val="16"/>
        </w:rPr>
        <w:t xml:space="preserve"> And </w:t>
      </w:r>
      <w:r w:rsidRPr="584A6C14" w:rsidR="584A6C14">
        <w:rPr>
          <w:rStyle w:val="StyleUnderline"/>
        </w:rPr>
        <w:t>that is because</w:t>
      </w:r>
      <w:r w:rsidRPr="584A6C14" w:rsidR="584A6C14">
        <w:rPr>
          <w:sz w:val="16"/>
          <w:szCs w:val="16"/>
        </w:rPr>
        <w:t xml:space="preserve">, as the modern history of the planet bears incontrovertible witness, Western and, more recently, </w:t>
      </w:r>
      <w:r w:rsidRPr="584A6C14" w:rsidR="584A6C14">
        <w:rPr>
          <w:rStyle w:val="StyleUnderline"/>
        </w:rPr>
        <w:t>American military force has exacerbated violence rather than reduced it</w:t>
      </w:r>
      <w:r w:rsidRPr="584A6C14" w:rsidR="584A6C14">
        <w:rPr>
          <w:sz w:val="16"/>
          <w:szCs w:val="16"/>
        </w:rPr>
        <w:t xml:space="preserve"> in that fraught part of the world. The recent terrorist attacks in Paris are exemplary of this.</w:t>
      </w:r>
    </w:p>
    <w:p xmlns:wp14="http://schemas.microsoft.com/office/word/2010/wordml" w:rsidRPr="00925549" w:rsidR="004938BC" w:rsidP="004938BC" w:rsidRDefault="004938BC" w14:paraId="04C4A2E7" wp14:textId="77777777">
      <w:pPr>
        <w:rPr>
          <w:sz w:val="16"/>
        </w:rPr>
      </w:pPr>
      <w:r w:rsidRPr="1834D9D9" w:rsidR="1834D9D9">
        <w:rPr>
          <w:sz w:val="16"/>
          <w:szCs w:val="16"/>
        </w:rPr>
        <w:t xml:space="preserve">This is not to say that the US should isolate itself from the urgent problems that face the globe; it is to say, that </w:t>
      </w:r>
      <w:r w:rsidRPr="1834D9D9" w:rsidR="1834D9D9">
        <w:rPr>
          <w:rStyle w:val="StyleUnderline"/>
        </w:rPr>
        <w:t>the solution will require a radically different orientation to them, one that abandons the arrogant Exceptionalism enabled by its democratic/ totalitarian binary and acknowledges that it was the West's relentless imperial project in the name of its superiority that by and large produced not only the destabilization of the planet</w:t>
      </w:r>
      <w:r w:rsidRPr="1834D9D9" w:rsidR="1834D9D9">
        <w:rPr>
          <w:sz w:val="16"/>
          <w:szCs w:val="16"/>
        </w:rPr>
        <w:t>, particularly in the Middle East</w:t>
      </w:r>
      <w:r w:rsidRPr="1834D9D9" w:rsidR="1834D9D9">
        <w:rPr>
          <w:rStyle w:val="StyleUnderline"/>
        </w:rPr>
        <w:t>, but also the fanatic terrorism that a certain segment of that ravaged world has adopted to combat that Western domination</w:t>
      </w:r>
      <w:r w:rsidRPr="1834D9D9" w:rsidR="1834D9D9">
        <w:rPr>
          <w:sz w:val="16"/>
          <w:szCs w:val="16"/>
        </w:rPr>
        <w:t xml:space="preserve">. </w:t>
      </w:r>
      <w:r w:rsidRPr="1834D9D9" w:rsidR="1834D9D9">
        <w:rPr>
          <w:rStyle w:val="StyleUnderline"/>
        </w:rPr>
        <w:t>To put this negative positively</w:t>
      </w:r>
      <w:r w:rsidRPr="1834D9D9" w:rsidR="1834D9D9">
        <w:rPr>
          <w:sz w:val="16"/>
          <w:szCs w:val="16"/>
        </w:rPr>
        <w:t xml:space="preserve"> -- and </w:t>
      </w:r>
      <w:r w:rsidRPr="1834D9D9" w:rsidR="1834D9D9">
        <w:rPr>
          <w:rStyle w:val="StyleUnderline"/>
        </w:rPr>
        <w:t>in keeping with my initial remarks about the debate</w:t>
      </w:r>
      <w:r w:rsidRPr="1834D9D9" w:rsidR="1834D9D9">
        <w:rPr>
          <w:sz w:val="16"/>
          <w:szCs w:val="16"/>
        </w:rPr>
        <w:t xml:space="preserve"> </w:t>
      </w:r>
      <w:r w:rsidRPr="1834D9D9" w:rsidR="1834D9D9">
        <w:rPr>
          <w:rStyle w:val="StyleUnderline"/>
        </w:rPr>
        <w:t>world</w:t>
      </w:r>
      <w:r w:rsidRPr="1834D9D9" w:rsidR="1834D9D9">
        <w:rPr>
          <w:sz w:val="16"/>
          <w:szCs w:val="16"/>
        </w:rPr>
        <w:t xml:space="preserve">-- the US's interest resides in taking part with the global community of peoples in behalf of transforming the friend/foe or war- to-the-end mentality it has always fostered in the name of the nation state. </w:t>
      </w:r>
      <w:r w:rsidRPr="1834D9D9" w:rsidR="1834D9D9">
        <w:rPr>
          <w:rStyle w:val="StyleUnderline"/>
        </w:rPr>
        <w:t xml:space="preserve">I mean a community of </w:t>
      </w:r>
      <w:proofErr w:type="spellStart"/>
      <w:r w:rsidRPr="1834D9D9" w:rsidR="1834D9D9">
        <w:rPr>
          <w:rStyle w:val="StyleUnderline"/>
        </w:rPr>
        <w:t>identityless</w:t>
      </w:r>
      <w:proofErr w:type="spellEnd"/>
      <w:r w:rsidRPr="1834D9D9" w:rsidR="1834D9D9">
        <w:rPr>
          <w:rStyle w:val="StyleUnderline"/>
        </w:rPr>
        <w:t xml:space="preserve"> identities in which</w:t>
      </w:r>
      <w:r w:rsidRPr="1834D9D9" w:rsidR="1834D9D9">
        <w:rPr>
          <w:sz w:val="16"/>
          <w:szCs w:val="16"/>
        </w:rPr>
        <w:t>, as the late Edward Said put it, "</w:t>
      </w:r>
      <w:r w:rsidRPr="1834D9D9" w:rsidR="1834D9D9">
        <w:rPr>
          <w:rStyle w:val="StyleUnderline"/>
        </w:rPr>
        <w:t>'the complete consort dances together' contrapuntally</w:t>
      </w:r>
      <w:r w:rsidRPr="1834D9D9" w:rsidR="1834D9D9">
        <w:rPr>
          <w:sz w:val="16"/>
          <w:szCs w:val="16"/>
        </w:rPr>
        <w:t xml:space="preserve">." Or, in the language of the great Afro-Caribbean poet </w:t>
      </w:r>
      <w:proofErr w:type="spellStart"/>
      <w:r w:rsidRPr="1834D9D9" w:rsidR="1834D9D9">
        <w:rPr>
          <w:sz w:val="16"/>
          <w:szCs w:val="16"/>
        </w:rPr>
        <w:t>Aime</w:t>
      </w:r>
      <w:proofErr w:type="spellEnd"/>
      <w:r w:rsidRPr="1834D9D9" w:rsidR="1834D9D9">
        <w:rPr>
          <w:sz w:val="16"/>
          <w:szCs w:val="16"/>
        </w:rPr>
        <w:t xml:space="preserve"> </w:t>
      </w:r>
      <w:proofErr w:type="spellStart"/>
      <w:r w:rsidRPr="1834D9D9" w:rsidR="1834D9D9">
        <w:rPr>
          <w:sz w:val="16"/>
          <w:szCs w:val="16"/>
        </w:rPr>
        <w:t>Cesaire</w:t>
      </w:r>
      <w:proofErr w:type="spellEnd"/>
      <w:r w:rsidRPr="1834D9D9" w:rsidR="1834D9D9">
        <w:rPr>
          <w:sz w:val="16"/>
          <w:szCs w:val="16"/>
        </w:rPr>
        <w:t xml:space="preserve">, in </w:t>
      </w:r>
      <w:proofErr w:type="spellStart"/>
      <w:r w:rsidRPr="1834D9D9" w:rsidR="1834D9D9">
        <w:rPr>
          <w:sz w:val="16"/>
          <w:szCs w:val="16"/>
        </w:rPr>
        <w:t>qhich</w:t>
      </w:r>
      <w:proofErr w:type="spellEnd"/>
      <w:r w:rsidRPr="1834D9D9" w:rsidR="1834D9D9">
        <w:rPr>
          <w:sz w:val="16"/>
          <w:szCs w:val="16"/>
        </w:rPr>
        <w:t xml:space="preserve"> no race possesses the monopoly of beauty, of intelligence, of force, and there is room for everyone at the rendezvous of victory.</w:t>
      </w:r>
    </w:p>
    <w:p xmlns:wp14="http://schemas.microsoft.com/office/word/2010/wordml" w:rsidRPr="00925549" w:rsidR="004938BC" w:rsidP="004938BC" w:rsidRDefault="004938BC" w14:paraId="38A8BD88" wp14:textId="77777777">
      <w:pPr>
        <w:rPr>
          <w:sz w:val="16"/>
        </w:rPr>
      </w:pPr>
    </w:p>
    <w:p xmlns:wp14="http://schemas.microsoft.com/office/word/2010/wordml" w:rsidRPr="00925549" w:rsidR="004938BC" w:rsidP="004938BC" w:rsidRDefault="004938BC" w14:paraId="6231E20B" wp14:textId="77777777" wp14:noSpellErr="1">
      <w:pPr>
        <w:pStyle w:val="Heading4"/>
      </w:pPr>
      <w:r w:rsidR="584A6C14">
        <w:rPr/>
        <w:t>Theoretical imagination has a bigger impact than you think – theory in university humanities departments has manufactured the language and attitudes determining how major political events have transpired as well as setting broader cultural norms</w:t>
      </w:r>
    </w:p>
    <w:p xmlns:wp14="http://schemas.microsoft.com/office/word/2010/wordml" w:rsidRPr="00925549" w:rsidR="004938BC" w:rsidP="004938BC" w:rsidRDefault="004938BC" w14:paraId="39D46536" wp14:textId="77777777">
      <w:r w:rsidRPr="1834D9D9" w:rsidR="1834D9D9">
        <w:rPr>
          <w:b w:val="1"/>
          <w:bCs w:val="1"/>
        </w:rPr>
        <w:t>Tedesco and Brennan 12</w:t>
      </w:r>
      <w:r w:rsidR="1834D9D9">
        <w:rPr/>
        <w:t xml:space="preserve"> [</w:t>
      </w:r>
      <w:proofErr w:type="spellStart"/>
      <w:r w:rsidR="1834D9D9">
        <w:rPr/>
        <w:t>Francescomaria</w:t>
      </w:r>
      <w:proofErr w:type="spellEnd"/>
      <w:r w:rsidR="1834D9D9">
        <w:rPr/>
        <w:t xml:space="preserve">, research fellow in political philosophy at the </w:t>
      </w:r>
      <w:proofErr w:type="spellStart"/>
      <w:r w:rsidR="1834D9D9">
        <w:rPr/>
        <w:t>Scuola</w:t>
      </w:r>
      <w:proofErr w:type="spellEnd"/>
      <w:r w:rsidR="1834D9D9">
        <w:rPr/>
        <w:t xml:space="preserve"> </w:t>
      </w:r>
      <w:proofErr w:type="spellStart"/>
      <w:r w:rsidR="1834D9D9">
        <w:rPr/>
        <w:t>Superiore</w:t>
      </w:r>
      <w:proofErr w:type="spellEnd"/>
      <w:r w:rsidR="1834D9D9">
        <w:rPr/>
        <w:t xml:space="preserve"> </w:t>
      </w:r>
      <w:proofErr w:type="spellStart"/>
      <w:r w:rsidR="1834D9D9">
        <w:rPr/>
        <w:t>Sant'Anna</w:t>
      </w:r>
      <w:proofErr w:type="spellEnd"/>
      <w:r w:rsidR="1834D9D9">
        <w:rPr/>
        <w:t xml:space="preserve"> in Pisa, and Timothy, professor of English at the University of Minnesota, “The Theory That Lives On—A Counterintuitive History: An Interview with Timothy Brennan,” </w:t>
      </w:r>
      <w:r w:rsidRPr="1834D9D9" w:rsidR="1834D9D9">
        <w:rPr>
          <w:i w:val="1"/>
          <w:iCs w:val="1"/>
        </w:rPr>
        <w:t>Minnesota Review</w:t>
      </w:r>
      <w:r w:rsidR="1834D9D9">
        <w:rPr/>
        <w:t>, Number 78, 2012]</w:t>
      </w:r>
    </w:p>
    <w:p xmlns:wp14="http://schemas.microsoft.com/office/word/2010/wordml" w:rsidRPr="00925549" w:rsidR="004938BC" w:rsidP="004938BC" w:rsidRDefault="004938BC" w14:paraId="60BA0BA8" wp14:textId="77777777"/>
    <w:p xmlns:wp14="http://schemas.microsoft.com/office/word/2010/wordml" w:rsidRPr="00925549" w:rsidR="004938BC" w:rsidP="004938BC" w:rsidRDefault="004938BC" w14:paraId="6E9EA341" wp14:textId="77777777" wp14:noSpellErr="1">
      <w:pPr>
        <w:rPr>
          <w:sz w:val="16"/>
        </w:rPr>
      </w:pPr>
      <w:r w:rsidRPr="584A6C14" w:rsidR="584A6C14">
        <w:rPr>
          <w:sz w:val="16"/>
          <w:szCs w:val="16"/>
        </w:rPr>
        <w:t xml:space="preserve">Although I agree with </w:t>
      </w:r>
      <w:r w:rsidRPr="584A6C14" w:rsidR="584A6C14">
        <w:rPr>
          <w:rStyle w:val="StyleUnderline"/>
        </w:rPr>
        <w:t>Noam Chomsky</w:t>
      </w:r>
      <w:r w:rsidRPr="584A6C14" w:rsidR="584A6C14">
        <w:rPr>
          <w:sz w:val="16"/>
          <w:szCs w:val="16"/>
        </w:rPr>
        <w:t xml:space="preserve"> about almost everything else, I think he</w:t>
      </w:r>
      <w:r w:rsidRPr="584A6C14" w:rsidR="584A6C14">
        <w:rPr>
          <w:rStyle w:val="StyleUnderline"/>
        </w:rPr>
        <w:t>'s wrong when he says that the humanities are ineffectual</w:t>
      </w:r>
      <w:r w:rsidRPr="584A6C14" w:rsidR="584A6C14">
        <w:rPr>
          <w:sz w:val="16"/>
          <w:szCs w:val="16"/>
        </w:rPr>
        <w:t xml:space="preserve"> . . . that they basically </w:t>
      </w:r>
      <w:r w:rsidRPr="584A6C14" w:rsidR="584A6C14">
        <w:rPr>
          <w:rStyle w:val="StyleUnderline"/>
        </w:rPr>
        <w:t>don't matter</w:t>
      </w:r>
      <w:r w:rsidRPr="584A6C14" w:rsidR="584A6C14">
        <w:rPr>
          <w:sz w:val="16"/>
          <w:szCs w:val="16"/>
        </w:rPr>
        <w:t xml:space="preserve">. In Wars of Position, I think I assembled some proof for this proposition </w:t>
      </w:r>
      <w:r w:rsidRPr="584A6C14" w:rsidR="584A6C14">
        <w:rPr>
          <w:rStyle w:val="StyleUnderline"/>
        </w:rPr>
        <w:t>by looking</w:t>
      </w:r>
      <w:r w:rsidRPr="584A6C14" w:rsidR="584A6C14">
        <w:rPr>
          <w:sz w:val="16"/>
          <w:szCs w:val="16"/>
        </w:rPr>
        <w:t xml:space="preserve">, for example, </w:t>
      </w:r>
      <w:r w:rsidRPr="584A6C14" w:rsidR="584A6C14">
        <w:rPr>
          <w:rStyle w:val="Emphasis"/>
        </w:rPr>
        <w:t>at the Clinton-Lewinsky scandal</w:t>
      </w:r>
      <w:r w:rsidRPr="584A6C14" w:rsidR="584A6C14">
        <w:rPr>
          <w:rStyle w:val="StyleUnderline"/>
        </w:rPr>
        <w:t xml:space="preserve">, the </w:t>
      </w:r>
      <w:r w:rsidRPr="584A6C14" w:rsidR="584A6C14">
        <w:rPr>
          <w:rStyle w:val="Emphasis"/>
        </w:rPr>
        <w:t>fall of the Berlin Wall</w:t>
      </w:r>
      <w:r w:rsidRPr="584A6C14" w:rsidR="584A6C14">
        <w:rPr>
          <w:rStyle w:val="StyleUnderline"/>
        </w:rPr>
        <w:t xml:space="preserve">, the </w:t>
      </w:r>
      <w:r w:rsidRPr="584A6C14" w:rsidR="584A6C14">
        <w:rPr>
          <w:rStyle w:val="Emphasis"/>
        </w:rPr>
        <w:t>Rushdie</w:t>
      </w:r>
      <w:r w:rsidRPr="584A6C14" w:rsidR="584A6C14">
        <w:rPr>
          <w:rStyle w:val="StyleUnderline"/>
        </w:rPr>
        <w:t xml:space="preserve"> affair, and the North American </w:t>
      </w:r>
      <w:r w:rsidRPr="584A6C14" w:rsidR="584A6C14">
        <w:rPr>
          <w:rStyle w:val="Emphasis"/>
        </w:rPr>
        <w:t>Free Trade</w:t>
      </w:r>
      <w:r w:rsidRPr="584A6C14" w:rsidR="584A6C14">
        <w:rPr>
          <w:rStyle w:val="StyleUnderline"/>
        </w:rPr>
        <w:t xml:space="preserve"> Agreement</w:t>
      </w:r>
      <w:r w:rsidRPr="584A6C14" w:rsidR="584A6C14">
        <w:rPr>
          <w:sz w:val="16"/>
          <w:szCs w:val="16"/>
        </w:rPr>
        <w:t>—</w:t>
      </w:r>
      <w:r w:rsidRPr="584A6C14" w:rsidR="584A6C14">
        <w:rPr>
          <w:rStyle w:val="StyleUnderline"/>
        </w:rPr>
        <w:t>all of the commentary</w:t>
      </w:r>
      <w:r w:rsidRPr="584A6C14" w:rsidR="584A6C14">
        <w:rPr>
          <w:sz w:val="16"/>
          <w:szCs w:val="16"/>
        </w:rPr>
        <w:t xml:space="preserve"> on </w:t>
      </w:r>
      <w:r w:rsidRPr="584A6C14" w:rsidR="584A6C14">
        <w:rPr>
          <w:rStyle w:val="StyleUnderline"/>
        </w:rPr>
        <w:t xml:space="preserve">which was profoundly shaped by the </w:t>
      </w:r>
      <w:r w:rsidRPr="584A6C14" w:rsidR="584A6C14">
        <w:rPr>
          <w:rStyle w:val="Emphasis"/>
        </w:rPr>
        <w:t>explicit language</w:t>
      </w:r>
      <w:r w:rsidRPr="584A6C14" w:rsidR="584A6C14">
        <w:rPr>
          <w:rStyle w:val="StyleUnderline"/>
        </w:rPr>
        <w:t xml:space="preserve">, </w:t>
      </w:r>
      <w:r w:rsidRPr="584A6C14" w:rsidR="584A6C14">
        <w:rPr>
          <w:rStyle w:val="Emphasis"/>
        </w:rPr>
        <w:t>imagery</w:t>
      </w:r>
      <w:r w:rsidRPr="584A6C14" w:rsidR="584A6C14">
        <w:rPr>
          <w:rStyle w:val="StyleUnderline"/>
        </w:rPr>
        <w:t xml:space="preserve">, and </w:t>
      </w:r>
      <w:r w:rsidRPr="584A6C14" w:rsidR="584A6C14">
        <w:rPr>
          <w:rStyle w:val="Emphasis"/>
        </w:rPr>
        <w:t>attitudes</w:t>
      </w:r>
      <w:r w:rsidRPr="584A6C14" w:rsidR="584A6C14">
        <w:rPr>
          <w:rStyle w:val="StyleUnderline"/>
        </w:rPr>
        <w:t xml:space="preserve"> manufactured in </w:t>
      </w:r>
      <w:r w:rsidRPr="584A6C14" w:rsidR="584A6C14">
        <w:rPr>
          <w:rStyle w:val="Emphasis"/>
        </w:rPr>
        <w:t>university humanities programs</w:t>
      </w:r>
      <w:r w:rsidRPr="584A6C14" w:rsidR="584A6C14">
        <w:rPr>
          <w:sz w:val="16"/>
          <w:szCs w:val="16"/>
        </w:rPr>
        <w:t xml:space="preserve">. And we also tend to discount the fact that </w:t>
      </w:r>
      <w:r w:rsidRPr="584A6C14" w:rsidR="584A6C14">
        <w:rPr>
          <w:rStyle w:val="StyleUnderline"/>
        </w:rPr>
        <w:t>a great deal of corporate advertising and</w:t>
      </w:r>
      <w:r w:rsidRPr="584A6C14" w:rsidR="584A6C14">
        <w:rPr>
          <w:sz w:val="16"/>
          <w:szCs w:val="16"/>
        </w:rPr>
        <w:t xml:space="preserve">, above all, </w:t>
      </w:r>
      <w:r w:rsidRPr="584A6C14" w:rsidR="584A6C14">
        <w:rPr>
          <w:rStyle w:val="Emphasis"/>
        </w:rPr>
        <w:t>t</w:t>
      </w:r>
      <w:r w:rsidRPr="584A6C14" w:rsidR="584A6C14">
        <w:rPr>
          <w:rStyle w:val="StyleUnderline"/>
        </w:rPr>
        <w:t>ele</w:t>
      </w:r>
      <w:r w:rsidRPr="584A6C14" w:rsidR="584A6C14">
        <w:rPr>
          <w:rStyle w:val="Emphasis"/>
        </w:rPr>
        <w:t>v</w:t>
      </w:r>
      <w:r w:rsidRPr="584A6C14" w:rsidR="584A6C14">
        <w:rPr>
          <w:rStyle w:val="StyleUnderline"/>
        </w:rPr>
        <w:t xml:space="preserve">ision scriptwriting is the work of former literature grad students who </w:t>
      </w:r>
      <w:r w:rsidRPr="584A6C14" w:rsidR="584A6C14">
        <w:rPr>
          <w:rStyle w:val="Emphasis"/>
        </w:rPr>
        <w:t>left academia</w:t>
      </w:r>
      <w:r w:rsidRPr="584A6C14" w:rsidR="584A6C14">
        <w:rPr>
          <w:rStyle w:val="StyleUnderline"/>
        </w:rPr>
        <w:t xml:space="preserve"> and then popularized the "</w:t>
      </w:r>
      <w:r w:rsidRPr="584A6C14" w:rsidR="584A6C14">
        <w:rPr>
          <w:rStyle w:val="Emphasis"/>
        </w:rPr>
        <w:t>cultural theory</w:t>
      </w:r>
      <w:r w:rsidRPr="584A6C14" w:rsidR="584A6C14">
        <w:rPr>
          <w:rStyle w:val="StyleUnderline"/>
        </w:rPr>
        <w:t>" of the graduate seminar rooms in business settings.</w:t>
      </w:r>
      <w:r w:rsidRPr="584A6C14" w:rsidR="584A6C14">
        <w:rPr>
          <w:sz w:val="16"/>
          <w:szCs w:val="16"/>
        </w:rPr>
        <w:t xml:space="preserve"> A lot more work needs to be done on this sociological curiosity. It's difficult even to get started because one first has to convince the audience that </w:t>
      </w:r>
      <w:r w:rsidRPr="584A6C14" w:rsidR="584A6C14">
        <w:rPr>
          <w:rStyle w:val="StyleUnderline"/>
        </w:rPr>
        <w:t xml:space="preserve">the humanities have </w:t>
      </w:r>
      <w:r w:rsidRPr="584A6C14" w:rsidR="584A6C14">
        <w:rPr>
          <w:rStyle w:val="Emphasis"/>
        </w:rPr>
        <w:t>concealed institutional clout</w:t>
      </w:r>
      <w:r w:rsidRPr="584A6C14" w:rsidR="584A6C14">
        <w:rPr>
          <w:rStyle w:val="StyleUnderline"/>
        </w:rPr>
        <w:t xml:space="preserve"> and are part of a political logic defined by a larger division of intellectual labor before one can even get to the point of showing the</w:t>
      </w:r>
      <w:r w:rsidRPr="584A6C14" w:rsidR="584A6C14">
        <w:rPr>
          <w:sz w:val="16"/>
          <w:szCs w:val="16"/>
        </w:rPr>
        <w:t xml:space="preserve"> [End Page 65] </w:t>
      </w:r>
      <w:r w:rsidRPr="584A6C14" w:rsidR="584A6C14">
        <w:rPr>
          <w:rStyle w:val="StyleUnderline"/>
        </w:rPr>
        <w:t>stakes involved in this or that position within the humanities</w:t>
      </w:r>
      <w:r w:rsidRPr="584A6C14" w:rsidR="584A6C14">
        <w:rPr>
          <w:sz w:val="16"/>
          <w:szCs w:val="16"/>
        </w:rPr>
        <w:t xml:space="preserve">. Here we come to a more important issue—and certainly a much less clichéd one—namely, that the influence of the humanities by way of "theory" has been largely negative. Briefly put, and in a variety of ways, </w:t>
      </w:r>
      <w:r w:rsidRPr="584A6C14" w:rsidR="584A6C14">
        <w:rPr>
          <w:rStyle w:val="StyleUnderline"/>
        </w:rPr>
        <w:t xml:space="preserve">the humanities are against the idea of the "human" and are eager to put humans in their place by curtailing their claims to action, thought, and feeling. In this, they </w:t>
      </w:r>
      <w:r w:rsidRPr="584A6C14" w:rsidR="584A6C14">
        <w:rPr>
          <w:rStyle w:val="Emphasis"/>
        </w:rPr>
        <w:t>provide</w:t>
      </w:r>
      <w:r w:rsidRPr="584A6C14" w:rsidR="584A6C14">
        <w:rPr>
          <w:rStyle w:val="StyleUnderline"/>
        </w:rPr>
        <w:t xml:space="preserve"> a </w:t>
      </w:r>
      <w:r w:rsidRPr="584A6C14" w:rsidR="584A6C14">
        <w:rPr>
          <w:rStyle w:val="Emphasis"/>
        </w:rPr>
        <w:t>powerful buttressing mechanism for a number of recent public policies</w:t>
      </w:r>
      <w:r w:rsidRPr="584A6C14" w:rsidR="584A6C14">
        <w:rPr>
          <w:rStyle w:val="StyleUnderline"/>
        </w:rPr>
        <w:t>.</w:t>
      </w:r>
      <w:r w:rsidRPr="584A6C14" w:rsidR="584A6C14">
        <w:rPr>
          <w:sz w:val="16"/>
          <w:szCs w:val="16"/>
        </w:rPr>
        <w:t xml:space="preserve"> It would be easy to see my line of argument as being similar to that of others who have attacked theory in recent decades. And let me say in passing that it is not at all the case that </w:t>
      </w:r>
      <w:r w:rsidRPr="584A6C14" w:rsidR="584A6C14">
        <w:rPr>
          <w:rStyle w:val="Emphasis"/>
        </w:rPr>
        <w:t>the era of theory</w:t>
      </w:r>
      <w:r w:rsidRPr="584A6C14" w:rsidR="584A6C14">
        <w:rPr>
          <w:sz w:val="16"/>
          <w:szCs w:val="16"/>
        </w:rPr>
        <w:t xml:space="preserve"> is over, as many have argued; it </w:t>
      </w:r>
      <w:r w:rsidRPr="584A6C14" w:rsidR="584A6C14">
        <w:rPr>
          <w:rStyle w:val="Emphasis"/>
        </w:rPr>
        <w:t>is vibrant and alive</w:t>
      </w:r>
      <w:r w:rsidRPr="584A6C14" w:rsidR="584A6C14">
        <w:rPr>
          <w:sz w:val="16"/>
          <w:szCs w:val="16"/>
        </w:rPr>
        <w:t xml:space="preserve">, </w:t>
      </w:r>
      <w:r w:rsidRPr="584A6C14" w:rsidR="584A6C14">
        <w:rPr>
          <w:rStyle w:val="StyleUnderline"/>
        </w:rPr>
        <w:t>as the websites of so many recent graduate student conferences show. It has,</w:t>
      </w:r>
      <w:r w:rsidRPr="584A6C14" w:rsidR="584A6C14">
        <w:rPr>
          <w:sz w:val="16"/>
          <w:szCs w:val="16"/>
        </w:rPr>
        <w:t xml:space="preserve"> however, </w:t>
      </w:r>
      <w:r w:rsidRPr="584A6C14" w:rsidR="584A6C14">
        <w:rPr>
          <w:rStyle w:val="StyleUnderline"/>
        </w:rPr>
        <w:t>moved into a more overtly political register</w:t>
      </w:r>
      <w:r w:rsidRPr="584A6C14" w:rsidR="584A6C14">
        <w:rPr>
          <w:sz w:val="16"/>
          <w:szCs w:val="16"/>
        </w:rPr>
        <w:t xml:space="preserve">. At any rate, here one might suppose—as in fact some reviewers have—that if one criticizes identity politics, he or she must be a conservative like Harold Bloom (who criticizes identity politics without following theory); or one supposes that the point is to belittle theory's arcane or pretentious ways of expressing itself or to belittle its diversion from real, practical political work. But that is not what I am saying. </w:t>
      </w:r>
    </w:p>
    <w:p xmlns:wp14="http://schemas.microsoft.com/office/word/2010/wordml" w:rsidRPr="00925549" w:rsidR="004938BC" w:rsidP="004938BC" w:rsidRDefault="004938BC" w14:paraId="3B33C294" wp14:textId="77777777">
      <w:pPr>
        <w:pStyle w:val="Heading4"/>
      </w:pPr>
      <w:r w:rsidR="1834D9D9">
        <w:rPr/>
        <w:t xml:space="preserve">The </w:t>
      </w:r>
      <w:proofErr w:type="spellStart"/>
      <w:r w:rsidR="1834D9D9">
        <w:rPr/>
        <w:t>aff’s</w:t>
      </w:r>
      <w:proofErr w:type="spellEnd"/>
      <w:r w:rsidR="1834D9D9">
        <w:rPr/>
        <w:t xml:space="preserve"> plan is a double turn with their impact evidence – the scholarship produced by the 1ac justifies neoconservative redeployment even if the plan’s hypothetically a good idea. This impasse is precisely why liberal anti-war activists fail, and they can’t access ANY of their “war conversations good” cards because they don’t assume the shitty scholarship introduced by the </w:t>
      </w:r>
      <w:proofErr w:type="spellStart"/>
      <w:r w:rsidR="1834D9D9">
        <w:rPr/>
        <w:t>aff</w:t>
      </w:r>
      <w:proofErr w:type="spellEnd"/>
      <w:r w:rsidR="1834D9D9">
        <w:rPr/>
        <w:t>. Put another way, even if you generate skills, those skills suck.</w:t>
      </w:r>
    </w:p>
    <w:p xmlns:wp14="http://schemas.microsoft.com/office/word/2010/wordml" w:rsidRPr="00925549" w:rsidR="004938BC" w:rsidP="004938BC" w:rsidRDefault="004938BC" w14:paraId="7CABD011" wp14:textId="77777777">
      <w:proofErr w:type="spellStart"/>
      <w:r w:rsidRPr="1834D9D9" w:rsidR="1834D9D9">
        <w:rPr>
          <w:rStyle w:val="Style13ptBold"/>
        </w:rPr>
        <w:t>Spanos</w:t>
      </w:r>
      <w:proofErr w:type="spellEnd"/>
      <w:r w:rsidRPr="1834D9D9" w:rsidR="1834D9D9">
        <w:rPr>
          <w:rStyle w:val="Style13ptBold"/>
        </w:rPr>
        <w:t xml:space="preserve"> 4 </w:t>
      </w:r>
      <w:r w:rsidRPr="1834D9D9" w:rsidR="1834D9D9">
        <w:rPr>
          <w:rStyle w:val="Style13ptBold"/>
          <w:b w:val="0"/>
          <w:bCs w:val="0"/>
        </w:rPr>
        <w:t>[</w:t>
      </w:r>
      <w:r w:rsidR="1834D9D9">
        <w:rPr/>
        <w:t xml:space="preserve">(William V., prof. at Binghamton, available online cross-x.com </w:t>
      </w:r>
      <w:proofErr w:type="spellStart"/>
      <w:r w:rsidR="1834D9D9">
        <w:rPr/>
        <w:t>url</w:t>
      </w:r>
      <w:proofErr w:type="spellEnd"/>
      <w:r w:rsidR="1834D9D9">
        <w:rPr/>
        <w:t xml:space="preserve">: </w:t>
      </w:r>
      <w:hyperlink r:id="R4df0e0c10e044c77">
        <w:r w:rsidRPr="1834D9D9" w:rsidR="1834D9D9">
          <w:rPr>
            <w:rStyle w:val="Hyperlink"/>
          </w:rPr>
          <w:t>http://www.crossx.com/vb/showthread.php?t=945110&amp;highlight=Spanos+Email</w:t>
        </w:r>
      </w:hyperlink>
      <w:r w:rsidR="1834D9D9">
        <w:rPr/>
        <w:t>, Nov. 18]</w:t>
      </w:r>
      <w:proofErr w:type="gramStart"/>
      <w:proofErr w:type="gramEnd"/>
    </w:p>
    <w:p xmlns:wp14="http://schemas.microsoft.com/office/word/2010/wordml" w:rsidRPr="00925549" w:rsidR="004938BC" w:rsidP="004938BC" w:rsidRDefault="004938BC" w14:paraId="5527B2F2" wp14:textId="77777777"/>
    <w:p xmlns:wp14="http://schemas.microsoft.com/office/word/2010/wordml" w:rsidRPr="00925549" w:rsidR="004938BC" w:rsidP="004938BC" w:rsidRDefault="004938BC" w14:paraId="654EA06D" wp14:textId="77777777">
      <w:pPr>
        <w:rPr>
          <w:sz w:val="16"/>
        </w:rPr>
      </w:pPr>
      <w:r w:rsidRPr="1834D9D9" w:rsidR="1834D9D9">
        <w:rPr>
          <w:sz w:val="16"/>
          <w:szCs w:val="16"/>
        </w:rPr>
        <w:t xml:space="preserve">Dear Joe </w:t>
      </w:r>
      <w:proofErr w:type="spellStart"/>
      <w:r w:rsidRPr="1834D9D9" w:rsidR="1834D9D9">
        <w:rPr>
          <w:sz w:val="16"/>
          <w:szCs w:val="16"/>
        </w:rPr>
        <w:t>MIller</w:t>
      </w:r>
      <w:proofErr w:type="spellEnd"/>
      <w:r w:rsidRPr="1834D9D9" w:rsidR="1834D9D9">
        <w:rPr>
          <w:sz w:val="16"/>
          <w:szCs w:val="16"/>
        </w:rPr>
        <w:t xml:space="preserve">, Yes, the statement about the American debate circuit you refer to was made by me, though some years ago. I strongly believed then --and still do, even though a certain uneasiness about "objectivity" has crept into the "philosophy of debate" -- that </w:t>
      </w:r>
      <w:r w:rsidRPr="1834D9D9" w:rsidR="1834D9D9">
        <w:rPr>
          <w:rStyle w:val="StyleUnderline"/>
        </w:rPr>
        <w:t>debate</w:t>
      </w:r>
      <w:r w:rsidRPr="1834D9D9" w:rsidR="1834D9D9">
        <w:rPr>
          <w:sz w:val="16"/>
          <w:szCs w:val="16"/>
        </w:rPr>
        <w:t xml:space="preserve"> in both the high schools and colleges in this country </w:t>
      </w:r>
      <w:r w:rsidRPr="1834D9D9" w:rsidR="1834D9D9">
        <w:rPr>
          <w:rStyle w:val="StyleUnderline"/>
        </w:rPr>
        <w:t>is assumed to take place nowhere, even though the issues that are debated are profoundly historical, which means that positions are always represented from the perspective of power, a</w:t>
      </w:r>
      <w:r w:rsidRPr="1834D9D9" w:rsidR="1834D9D9">
        <w:rPr>
          <w:sz w:val="16"/>
          <w:szCs w:val="16"/>
        </w:rPr>
        <w:t xml:space="preserve">nd a matter of life and death. I </w:t>
      </w:r>
      <w:r w:rsidRPr="1834D9D9" w:rsidR="1834D9D9">
        <w:rPr>
          <w:rStyle w:val="StyleUnderline"/>
        </w:rPr>
        <w:t>find it grotesque that in the debate world, it doesn't matter which position you take on an issue -- say, the U</w:t>
      </w:r>
      <w:r w:rsidRPr="1834D9D9" w:rsidR="1834D9D9">
        <w:rPr>
          <w:sz w:val="16"/>
          <w:szCs w:val="16"/>
        </w:rPr>
        <w:t xml:space="preserve">nited </w:t>
      </w:r>
      <w:r w:rsidRPr="1834D9D9" w:rsidR="1834D9D9">
        <w:rPr>
          <w:rStyle w:val="StyleUnderline"/>
        </w:rPr>
        <w:t>S</w:t>
      </w:r>
      <w:r w:rsidRPr="1834D9D9" w:rsidR="1834D9D9">
        <w:rPr>
          <w:sz w:val="16"/>
          <w:szCs w:val="16"/>
        </w:rPr>
        <w:t xml:space="preserve">tates' </w:t>
      </w:r>
      <w:r w:rsidRPr="1834D9D9" w:rsidR="1834D9D9">
        <w:rPr>
          <w:rStyle w:val="StyleUnderline"/>
        </w:rPr>
        <w:t>unilateral wars of preemption -- as long as you "score points"</w:t>
      </w:r>
      <w:r w:rsidRPr="1834D9D9" w:rsidR="1834D9D9">
        <w:rPr>
          <w:sz w:val="16"/>
          <w:szCs w:val="16"/>
        </w:rPr>
        <w:t xml:space="preserve">. </w:t>
      </w:r>
      <w:r w:rsidRPr="1834D9D9" w:rsidR="1834D9D9">
        <w:rPr>
          <w:rStyle w:val="StyleUnderline"/>
        </w:rPr>
        <w:t>The world we live in is a world entirely dominated by an "</w:t>
      </w:r>
      <w:proofErr w:type="spellStart"/>
      <w:r w:rsidRPr="1834D9D9" w:rsidR="1834D9D9">
        <w:rPr>
          <w:rStyle w:val="StyleUnderline"/>
        </w:rPr>
        <w:t>exceptionalist</w:t>
      </w:r>
      <w:proofErr w:type="spellEnd"/>
      <w:r w:rsidRPr="1834D9D9" w:rsidR="1834D9D9">
        <w:rPr>
          <w:rStyle w:val="StyleUnderline"/>
        </w:rPr>
        <w:t>" America</w:t>
      </w:r>
      <w:r w:rsidRPr="1834D9D9" w:rsidR="1834D9D9">
        <w:rPr>
          <w:sz w:val="16"/>
          <w:szCs w:val="16"/>
        </w:rPr>
        <w:t xml:space="preserve"> which has perennially claimed that it has been chosen by God or History to fulfill his/its "errand in the wilderness." </w:t>
      </w:r>
      <w:r w:rsidRPr="1834D9D9" w:rsidR="1834D9D9">
        <w:rPr>
          <w:rStyle w:val="StyleUnderline"/>
        </w:rPr>
        <w:t>That claim is powerful because American economic and military power lies behind it</w:t>
      </w:r>
      <w:r w:rsidRPr="1834D9D9" w:rsidR="1834D9D9">
        <w:rPr>
          <w:sz w:val="16"/>
          <w:szCs w:val="16"/>
        </w:rPr>
        <w:t xml:space="preserve">. </w:t>
      </w:r>
      <w:r w:rsidRPr="1834D9D9" w:rsidR="1834D9D9">
        <w:rPr>
          <w:rStyle w:val="StyleUnderline"/>
        </w:rPr>
        <w:t>And any alternative position in such a world is virtually powerless</w:t>
      </w:r>
      <w:r w:rsidRPr="1834D9D9" w:rsidR="1834D9D9">
        <w:rPr>
          <w:sz w:val="16"/>
          <w:szCs w:val="16"/>
        </w:rPr>
        <w:t xml:space="preserve">. </w:t>
      </w:r>
      <w:r w:rsidRPr="1834D9D9" w:rsidR="1834D9D9">
        <w:rPr>
          <w:rStyle w:val="StyleUnderline"/>
        </w:rPr>
        <w:t>Given this inexorable historical reality, to assume</w:t>
      </w:r>
      <w:r w:rsidRPr="1834D9D9" w:rsidR="1834D9D9">
        <w:rPr>
          <w:sz w:val="16"/>
          <w:szCs w:val="16"/>
        </w:rPr>
        <w:t xml:space="preserve">, as the protocols of debate do, </w:t>
      </w:r>
      <w:r w:rsidRPr="1834D9D9" w:rsidR="1834D9D9">
        <w:rPr>
          <w:rStyle w:val="Emphasis"/>
        </w:rPr>
        <w:t xml:space="preserve">that all positions are equal is to efface the imbalances of power that are the fundamental condition of history </w:t>
      </w:r>
      <w:r w:rsidRPr="1834D9D9" w:rsidR="1834D9D9">
        <w:rPr>
          <w:sz w:val="16"/>
          <w:szCs w:val="16"/>
        </w:rPr>
        <w:t xml:space="preserve">and to annul the Moral authority inhering in the position of the oppressed. This is why I have said that the appropriation of my interested work on education and empire to this transcendental debate world constitute a travesty of my intentions. </w:t>
      </w:r>
      <w:r w:rsidRPr="1834D9D9" w:rsidR="1834D9D9">
        <w:rPr>
          <w:rStyle w:val="StyleUnderline"/>
        </w:rPr>
        <w:t>My scholarship is not "disinterested."</w:t>
      </w:r>
      <w:r w:rsidRPr="1834D9D9" w:rsidR="1834D9D9">
        <w:rPr>
          <w:sz w:val="16"/>
          <w:szCs w:val="16"/>
        </w:rPr>
        <w:t xml:space="preserve"> </w:t>
      </w:r>
      <w:r w:rsidRPr="1834D9D9" w:rsidR="1834D9D9">
        <w:rPr>
          <w:rStyle w:val="StyleUnderline"/>
        </w:rPr>
        <w:t>It is militant and intended to ameliorate as much as possible the pain and suffering of those who have been oppressed by the "democratic" institutions that have power precisely by way of showing that their language of "truth," far from being "disinterested" or "objective</w:t>
      </w:r>
      <w:r w:rsidRPr="1834D9D9" w:rsidR="1834D9D9">
        <w:rPr>
          <w:sz w:val="16"/>
          <w:szCs w:val="16"/>
        </w:rPr>
        <w:t xml:space="preserve">" as it is always claimed, is informed by the will to power over all manner of "others." This is also why I told my interlocutor that he and those in </w:t>
      </w:r>
      <w:r w:rsidRPr="1834D9D9" w:rsidR="1834D9D9">
        <w:rPr>
          <w:rStyle w:val="StyleUnderline"/>
        </w:rPr>
        <w:t>the debate world</w:t>
      </w:r>
      <w:r w:rsidRPr="1834D9D9" w:rsidR="1834D9D9">
        <w:rPr>
          <w:sz w:val="16"/>
          <w:szCs w:val="16"/>
        </w:rPr>
        <w:t xml:space="preserve"> who felt like him </w:t>
      </w:r>
      <w:r w:rsidRPr="1834D9D9" w:rsidR="1834D9D9">
        <w:rPr>
          <w:rStyle w:val="StyleUnderline"/>
        </w:rPr>
        <w:t xml:space="preserve">should call into question the traditional "objective" debate protocols and the instrumentalist language they privilege in favor of a concept of debate and of language in which life and death mattered. </w:t>
      </w:r>
      <w:r w:rsidRPr="1834D9D9" w:rsidR="1834D9D9">
        <w:rPr>
          <w:sz w:val="16"/>
          <w:szCs w:val="16"/>
        </w:rPr>
        <w:t xml:space="preserve">I am very much aware that </w:t>
      </w:r>
      <w:r w:rsidRPr="1834D9D9" w:rsidR="1834D9D9">
        <w:rPr>
          <w:rStyle w:val="StyleUnderline"/>
        </w:rPr>
        <w:t>th</w:t>
      </w:r>
      <w:r w:rsidRPr="1834D9D9" w:rsidR="1834D9D9">
        <w:rPr>
          <w:rStyle w:val="Emphasis"/>
        </w:rPr>
        <w:t xml:space="preserve">e arrogant neocons who now saturate the government </w:t>
      </w:r>
      <w:r w:rsidRPr="1834D9D9" w:rsidR="1834D9D9">
        <w:rPr>
          <w:rStyle w:val="StyleUnderline"/>
        </w:rPr>
        <w:t>of the Bush administration</w:t>
      </w:r>
      <w:r w:rsidRPr="1834D9D9" w:rsidR="1834D9D9">
        <w:rPr>
          <w:sz w:val="16"/>
          <w:szCs w:val="16"/>
        </w:rPr>
        <w:t xml:space="preserve"> -- judges, pentagon planners, state department officials, etc. </w:t>
      </w:r>
      <w:r w:rsidRPr="1834D9D9" w:rsidR="1834D9D9">
        <w:rPr>
          <w:rStyle w:val="Emphasis"/>
        </w:rPr>
        <w:t>learned their "disinterested" argumentative skills in</w:t>
      </w:r>
      <w:r w:rsidRPr="1834D9D9" w:rsidR="1834D9D9">
        <w:rPr>
          <w:rStyle w:val="StyleUnderline"/>
        </w:rPr>
        <w:t xml:space="preserve"> the high school and college </w:t>
      </w:r>
      <w:r w:rsidRPr="1834D9D9" w:rsidR="1834D9D9">
        <w:rPr>
          <w:rStyle w:val="Emphasis"/>
        </w:rPr>
        <w:t>debate societies and</w:t>
      </w:r>
      <w:r w:rsidRPr="1834D9D9" w:rsidR="1834D9D9">
        <w:rPr>
          <w:rStyle w:val="StyleUnderline"/>
        </w:rPr>
        <w:t xml:space="preserve"> tha</w:t>
      </w:r>
      <w:r w:rsidRPr="1834D9D9" w:rsidR="1834D9D9">
        <w:rPr>
          <w:sz w:val="16"/>
          <w:szCs w:val="16"/>
        </w:rPr>
        <w:t xml:space="preserve">t, accordingly, </w:t>
      </w:r>
      <w:r w:rsidRPr="1834D9D9" w:rsidR="1834D9D9">
        <w:rPr>
          <w:rStyle w:val="Emphasis"/>
        </w:rPr>
        <w:t>they have become masters at disarming the just causes of the oppressed</w:t>
      </w:r>
      <w:r w:rsidRPr="1834D9D9" w:rsidR="1834D9D9">
        <w:rPr>
          <w:sz w:val="16"/>
          <w:szCs w:val="16"/>
        </w:rPr>
        <w:t xml:space="preserve">. </w:t>
      </w:r>
      <w:r w:rsidRPr="1834D9D9" w:rsidR="1834D9D9">
        <w:rPr>
          <w:rStyle w:val="StyleUnderline"/>
        </w:rPr>
        <w:t xml:space="preserve">This kind leadership will reproduce itself </w:t>
      </w:r>
      <w:r w:rsidRPr="1834D9D9" w:rsidR="1834D9D9">
        <w:rPr>
          <w:sz w:val="16"/>
          <w:szCs w:val="16"/>
        </w:rPr>
        <w:t xml:space="preserve">(along with the invisible oppression it perpetrates) </w:t>
      </w:r>
      <w:r w:rsidRPr="1834D9D9" w:rsidR="1834D9D9">
        <w:rPr>
          <w:rStyle w:val="StyleUnderline"/>
        </w:rPr>
        <w:t>as long as the training ground</w:t>
      </w:r>
      <w:r w:rsidRPr="1834D9D9" w:rsidR="1834D9D9">
        <w:rPr>
          <w:sz w:val="16"/>
          <w:szCs w:val="16"/>
        </w:rPr>
        <w:t xml:space="preserve"> and the debate </w:t>
      </w:r>
      <w:r w:rsidRPr="1834D9D9" w:rsidR="1834D9D9">
        <w:rPr>
          <w:rStyle w:val="StyleUnderline"/>
        </w:rPr>
        <w:t>protocols from which it emerges remains in tact. A revolution in the debate world must occur</w:t>
      </w:r>
      <w:r w:rsidRPr="1834D9D9" w:rsidR="1834D9D9">
        <w:rPr>
          <w:sz w:val="16"/>
          <w:szCs w:val="16"/>
        </w:rPr>
        <w:t xml:space="preserve">. </w:t>
      </w:r>
      <w:r w:rsidRPr="1834D9D9" w:rsidR="1834D9D9">
        <w:rPr>
          <w:rStyle w:val="StyleUnderline"/>
        </w:rPr>
        <w:t>It must force that unworldly world down into the historical arena where positions make a difference</w:t>
      </w:r>
      <w:r w:rsidRPr="1834D9D9" w:rsidR="1834D9D9">
        <w:rPr>
          <w:sz w:val="16"/>
          <w:szCs w:val="16"/>
        </w:rPr>
        <w:t xml:space="preserve">. To invoke the late Edward Said, </w:t>
      </w:r>
      <w:r w:rsidRPr="1834D9D9" w:rsidR="1834D9D9">
        <w:rPr>
          <w:rStyle w:val="StyleUnderline"/>
        </w:rPr>
        <w:t>only such a revolution will be capabl</w:t>
      </w:r>
      <w:r w:rsidRPr="1834D9D9" w:rsidR="1834D9D9">
        <w:rPr>
          <w:sz w:val="16"/>
          <w:szCs w:val="16"/>
        </w:rPr>
        <w:t xml:space="preserve">e of "deterring democracy" (in Noam Chomsky's ironic phrase), of instigating the secular critical consciousness that is, in my mind, the sine qua non for </w:t>
      </w:r>
      <w:r w:rsidRPr="1834D9D9" w:rsidR="1834D9D9">
        <w:rPr>
          <w:rStyle w:val="StyleUnderline"/>
        </w:rPr>
        <w:t>avoiding the immanent global disaster</w:t>
      </w:r>
      <w:r w:rsidRPr="1834D9D9" w:rsidR="1834D9D9">
        <w:rPr>
          <w:sz w:val="16"/>
          <w:szCs w:val="16"/>
        </w:rPr>
        <w:t xml:space="preserve"> </w:t>
      </w:r>
      <w:r w:rsidRPr="1834D9D9" w:rsidR="1834D9D9">
        <w:rPr>
          <w:rStyle w:val="StyleUnderline"/>
        </w:rPr>
        <w:t xml:space="preserve">towards which the </w:t>
      </w:r>
      <w:r w:rsidRPr="1834D9D9" w:rsidR="1834D9D9">
        <w:rPr>
          <w:rStyle w:val="StyleUnderline"/>
          <w:strike w:val="1"/>
        </w:rPr>
        <w:t>blind</w:t>
      </w:r>
      <w:r w:rsidRPr="1834D9D9" w:rsidR="1834D9D9">
        <w:rPr>
          <w:rStyle w:val="StyleUnderline"/>
        </w:rPr>
        <w:t xml:space="preserve"> arrogance of Bush Administration and his neocon policy makers is leading</w:t>
      </w:r>
      <w:r w:rsidRPr="1834D9D9" w:rsidR="1834D9D9">
        <w:rPr>
          <w:sz w:val="16"/>
          <w:szCs w:val="16"/>
        </w:rPr>
        <w:t>.</w:t>
      </w:r>
    </w:p>
    <w:p xmlns:wp14="http://schemas.microsoft.com/office/word/2010/wordml" w:rsidRPr="00925549" w:rsidR="004938BC" w:rsidP="004938BC" w:rsidRDefault="004938BC" w14:paraId="7C48A133" wp14:textId="77777777" wp14:noSpellErr="1">
      <w:pPr>
        <w:pStyle w:val="Heading4"/>
      </w:pPr>
      <w:r w:rsidR="584A6C14">
        <w:rPr/>
        <w:t>That turns their cede the political arguments and makes addressing actual oppression impossible – you should prefer criticisms that occur from exiled forms of knowledge outside the political</w:t>
      </w:r>
    </w:p>
    <w:p xmlns:wp14="http://schemas.microsoft.com/office/word/2010/wordml" w:rsidRPr="00925549" w:rsidR="004938BC" w:rsidP="004938BC" w:rsidRDefault="004938BC" w14:paraId="5D681635" wp14:textId="77777777">
      <w:proofErr w:type="spellStart"/>
      <w:r w:rsidRPr="1834D9D9" w:rsidR="1834D9D9">
        <w:rPr>
          <w:b w:val="1"/>
          <w:bCs w:val="1"/>
        </w:rPr>
        <w:t>Spanos</w:t>
      </w:r>
      <w:proofErr w:type="spellEnd"/>
      <w:r w:rsidRPr="1834D9D9" w:rsidR="1834D9D9">
        <w:rPr>
          <w:b w:val="1"/>
          <w:bCs w:val="1"/>
        </w:rPr>
        <w:t xml:space="preserve"> 11 </w:t>
      </w:r>
      <w:r w:rsidR="1834D9D9">
        <w:rPr/>
        <w:t xml:space="preserve">– distinguished professor of English and Comparative Literature at the SUNY Binghamton </w:t>
      </w:r>
    </w:p>
    <w:p xmlns:wp14="http://schemas.microsoft.com/office/word/2010/wordml" w:rsidRPr="00925549" w:rsidR="004938BC" w:rsidP="004938BC" w:rsidRDefault="004938BC" w14:paraId="57A87633" wp14:textId="77777777">
      <w:pPr>
        <w:rPr>
          <w:sz w:val="16"/>
          <w:szCs w:val="16"/>
        </w:rPr>
      </w:pPr>
      <w:r w:rsidRPr="1834D9D9" w:rsidR="1834D9D9">
        <w:rPr>
          <w:sz w:val="16"/>
          <w:szCs w:val="16"/>
        </w:rPr>
        <w:t xml:space="preserve">(William, “William V </w:t>
      </w:r>
      <w:proofErr w:type="spellStart"/>
      <w:r w:rsidRPr="1834D9D9" w:rsidR="1834D9D9">
        <w:rPr>
          <w:sz w:val="16"/>
          <w:szCs w:val="16"/>
        </w:rPr>
        <w:t>Spanos</w:t>
      </w:r>
      <w:proofErr w:type="spellEnd"/>
      <w:r w:rsidRPr="1834D9D9" w:rsidR="1834D9D9">
        <w:rPr>
          <w:sz w:val="16"/>
          <w:szCs w:val="16"/>
        </w:rPr>
        <w:t xml:space="preserve">: An Interested Debate Inquiry”, interview with Christopher Spurlock, </w:t>
      </w:r>
      <w:hyperlink r:id="Rb6821bb4a8014d3d">
        <w:r w:rsidRPr="1834D9D9" w:rsidR="1834D9D9">
          <w:rPr>
            <w:rStyle w:val="Hyperlink"/>
            <w:sz w:val="16"/>
            <w:szCs w:val="16"/>
          </w:rPr>
          <w:t>http://kdebate.com/spanos.html</w:t>
        </w:r>
      </w:hyperlink>
      <w:r w:rsidRPr="1834D9D9" w:rsidR="1834D9D9">
        <w:rPr>
          <w:sz w:val="16"/>
          <w:szCs w:val="16"/>
        </w:rPr>
        <w:t>)</w:t>
      </w:r>
    </w:p>
    <w:p xmlns:wp14="http://schemas.microsoft.com/office/word/2010/wordml" w:rsidRPr="00925549" w:rsidR="004938BC" w:rsidP="004938BC" w:rsidRDefault="004938BC" w14:paraId="5200E4F8" wp14:textId="77777777">
      <w:pPr>
        <w:tabs>
          <w:tab w:val="left" w:pos="9150"/>
        </w:tabs>
      </w:pPr>
    </w:p>
    <w:p xmlns:wp14="http://schemas.microsoft.com/office/word/2010/wordml" w:rsidRPr="00925549" w:rsidR="004938BC" w:rsidP="004938BC" w:rsidRDefault="004938BC" w14:paraId="1DEEA047" wp14:textId="77777777">
      <w:pPr>
        <w:rPr>
          <w:sz w:val="16"/>
        </w:rPr>
      </w:pPr>
      <w:r w:rsidRPr="1834D9D9" w:rsidR="1834D9D9">
        <w:rPr>
          <w:sz w:val="16"/>
          <w:szCs w:val="16"/>
        </w:rPr>
        <w:t xml:space="preserve"> WVS: </w:t>
      </w:r>
      <w:r w:rsidRPr="1834D9D9" w:rsidR="1834D9D9">
        <w:rPr>
          <w:u w:val="single"/>
        </w:rPr>
        <w:t>The danger of being a total insider is that</w:t>
      </w:r>
      <w:r w:rsidRPr="1834D9D9" w:rsidR="1834D9D9">
        <w:rPr>
          <w:sz w:val="16"/>
          <w:szCs w:val="16"/>
        </w:rPr>
        <w:t xml:space="preserve"> the eye of </w:t>
      </w:r>
      <w:r w:rsidRPr="1834D9D9" w:rsidR="1834D9D9">
        <w:rPr>
          <w:u w:val="single"/>
        </w:rPr>
        <w:t>such a person becomes blind to alternative possibilities. The extreme manifestation of this being at one with the system, of remaining inside the frame</w:t>
      </w:r>
      <w:r w:rsidRPr="1834D9D9" w:rsidR="1834D9D9">
        <w:rPr>
          <w:sz w:val="16"/>
          <w:szCs w:val="16"/>
        </w:rPr>
        <w:t xml:space="preserve">, as it were, </w:t>
      </w:r>
      <w:r w:rsidRPr="1834D9D9" w:rsidR="1834D9D9">
        <w:rPr>
          <w:u w:val="single"/>
        </w:rPr>
        <w:t>is</w:t>
      </w:r>
      <w:r w:rsidRPr="1834D9D9" w:rsidR="1834D9D9">
        <w:rPr>
          <w:sz w:val="16"/>
          <w:szCs w:val="16"/>
        </w:rPr>
        <w:t xml:space="preserve">, as Hannah Arendt, decisively demonstrated long ago, Adolph </w:t>
      </w:r>
      <w:r w:rsidRPr="1834D9D9" w:rsidR="1834D9D9">
        <w:rPr>
          <w:u w:val="single"/>
        </w:rPr>
        <w:t>Eichmann</w:t>
      </w:r>
      <w:r w:rsidRPr="1834D9D9" w:rsidR="1834D9D9">
        <w:rPr>
          <w:sz w:val="16"/>
          <w:szCs w:val="16"/>
        </w:rPr>
        <w:t xml:space="preserve">. That's why she and Said, among many poststructuralists, believed that </w:t>
      </w:r>
      <w:r w:rsidRPr="1834D9D9" w:rsidR="1834D9D9">
        <w:rPr>
          <w:u w:val="single"/>
        </w:rPr>
        <w:t>to be an authentic intellectual</w:t>
      </w:r>
      <w:r w:rsidRPr="1834D9D9" w:rsidR="1834D9D9">
        <w:rPr>
          <w:sz w:val="16"/>
          <w:szCs w:val="16"/>
        </w:rPr>
        <w:t xml:space="preserve"> --to see what disinterested inquiry can't see-- </w:t>
      </w:r>
      <w:r w:rsidRPr="1834D9D9" w:rsidR="1834D9D9">
        <w:rPr>
          <w:u w:val="single"/>
        </w:rPr>
        <w:t>one has to be an exile</w:t>
      </w:r>
      <w:r w:rsidRPr="1834D9D9" w:rsidR="1834D9D9">
        <w:rPr>
          <w:sz w:val="16"/>
          <w:szCs w:val="16"/>
        </w:rPr>
        <w:t xml:space="preserve"> (or a pariah) from a homeland-- one who is </w:t>
      </w:r>
      <w:r w:rsidRPr="1834D9D9" w:rsidR="1834D9D9">
        <w:rPr>
          <w:u w:val="single"/>
        </w:rPr>
        <w:t>both apart of and apart from the dominant culture</w:t>
      </w:r>
      <w:r w:rsidRPr="1834D9D9" w:rsidR="1834D9D9">
        <w:rPr>
          <w:sz w:val="16"/>
          <w:szCs w:val="16"/>
        </w:rPr>
        <w:t xml:space="preserve">. Unlike Socrates, for example, Hippias, Socrates' interlocutor in the dialogue "Hippias Major" (he is, for Arendt, the model for Eichmann), is at one with himself. When he goes home at night "he remains one." He is, in other words, incapable of thinking. When Socrates, the exilic consciousness, goes home, on the other hand, he is not alone; he is "by himself." He is two-in-one. He has to face this other self. He has to think. Insofar as its logic is faithfully pursued, </w:t>
      </w:r>
      <w:r w:rsidRPr="1834D9D9" w:rsidR="1834D9D9">
        <w:rPr>
          <w:u w:val="single"/>
        </w:rPr>
        <w:t>the framework of the debate system</w:t>
      </w:r>
      <w:r w:rsidRPr="1834D9D9" w:rsidR="1834D9D9">
        <w:rPr>
          <w:sz w:val="16"/>
          <w:szCs w:val="16"/>
        </w:rPr>
        <w:t xml:space="preserve">, to use your quite appropriate initial language, </w:t>
      </w:r>
      <w:r w:rsidRPr="1834D9D9" w:rsidR="1834D9D9">
        <w:rPr>
          <w:u w:val="single"/>
        </w:rPr>
        <w:t>does</w:t>
      </w:r>
      <w:r w:rsidRPr="1834D9D9" w:rsidR="1834D9D9">
        <w:rPr>
          <w:sz w:val="16"/>
          <w:szCs w:val="16"/>
        </w:rPr>
        <w:t xml:space="preserve">, indeed, </w:t>
      </w:r>
      <w:r w:rsidRPr="1834D9D9" w:rsidR="1834D9D9">
        <w:rPr>
          <w:u w:val="single"/>
        </w:rPr>
        <w:t xml:space="preserve">produce horrifically thoughtless </w:t>
      </w:r>
      <w:proofErr w:type="spellStart"/>
      <w:r w:rsidRPr="1834D9D9" w:rsidR="1834D9D9">
        <w:rPr>
          <w:u w:val="single"/>
        </w:rPr>
        <w:t>Eichmanns</w:t>
      </w:r>
      <w:proofErr w:type="spellEnd"/>
      <w:r w:rsidRPr="1834D9D9" w:rsidR="1834D9D9">
        <w:rPr>
          <w:u w:val="single"/>
        </w:rPr>
        <w:t>, which is</w:t>
      </w:r>
      <w:r w:rsidRPr="1834D9D9" w:rsidR="1834D9D9">
        <w:rPr>
          <w:sz w:val="16"/>
          <w:szCs w:val="16"/>
        </w:rPr>
        <w:t xml:space="preserve"> to say, </w:t>
      </w:r>
      <w:r w:rsidRPr="1834D9D9" w:rsidR="1834D9D9">
        <w:rPr>
          <w:u w:val="single"/>
        </w:rPr>
        <w:t>a political class whose thinking</w:t>
      </w:r>
      <w:r w:rsidRPr="1834D9D9" w:rsidR="1834D9D9">
        <w:rPr>
          <w:sz w:val="16"/>
          <w:szCs w:val="16"/>
        </w:rPr>
        <w:t xml:space="preserve">, </w:t>
      </w:r>
      <w:r w:rsidRPr="1834D9D9" w:rsidR="1834D9D9">
        <w:rPr>
          <w:rStyle w:val="StyleUnderline"/>
        </w:rPr>
        <w:t>whether it's called Republican or Democratic</w:t>
      </w:r>
      <w:r w:rsidRPr="1834D9D9" w:rsidR="1834D9D9">
        <w:rPr>
          <w:sz w:val="16"/>
          <w:szCs w:val="16"/>
        </w:rPr>
        <w:t xml:space="preserve">, is thoughtless in that it </w:t>
      </w:r>
      <w:r w:rsidRPr="1834D9D9" w:rsidR="1834D9D9">
        <w:rPr>
          <w:u w:val="single"/>
        </w:rPr>
        <w:t>is totally separated from and indifferent to the existential realities of the world it is representing</w:t>
      </w:r>
      <w:r w:rsidRPr="1834D9D9" w:rsidR="1834D9D9">
        <w:rPr>
          <w:sz w:val="16"/>
          <w:szCs w:val="16"/>
        </w:rPr>
        <w:t xml:space="preserve">. It's no accident, in my mind, that </w:t>
      </w:r>
      <w:r w:rsidRPr="1834D9D9" w:rsidR="1834D9D9">
        <w:rPr>
          <w:u w:val="single"/>
        </w:rPr>
        <w:t>those who govern us in America</w:t>
      </w:r>
      <w:r w:rsidRPr="1834D9D9" w:rsidR="1834D9D9">
        <w:rPr>
          <w:sz w:val="16"/>
          <w:szCs w:val="16"/>
        </w:rPr>
        <w:t xml:space="preserve"> --our alleged representatives, </w:t>
      </w:r>
      <w:r w:rsidRPr="1834D9D9" w:rsidR="1834D9D9">
        <w:rPr>
          <w:rStyle w:val="StyleUnderline"/>
        </w:rPr>
        <w:t>whether Republican, Neo-Con, or Democrat</w:t>
      </w:r>
      <w:r w:rsidRPr="1834D9D9" w:rsidR="1834D9D9">
        <w:rPr>
          <w:sz w:val="16"/>
          <w:szCs w:val="16"/>
        </w:rPr>
        <w:t xml:space="preserve">-- </w:t>
      </w:r>
      <w:r w:rsidRPr="1834D9D9" w:rsidR="1834D9D9">
        <w:rPr>
          <w:u w:val="single"/>
        </w:rPr>
        <w:t>constitute such a "political class</w:t>
      </w:r>
      <w:r w:rsidRPr="1834D9D9" w:rsidR="1834D9D9">
        <w:rPr>
          <w:sz w:val="16"/>
          <w:szCs w:val="16"/>
        </w:rPr>
        <w:t xml:space="preserve">." </w:t>
      </w:r>
      <w:r w:rsidRPr="1834D9D9" w:rsidR="1834D9D9">
        <w:rPr>
          <w:rStyle w:val="Emphasis"/>
        </w:rPr>
        <w:t>This governing class has</w:t>
      </w:r>
      <w:r w:rsidRPr="1834D9D9" w:rsidR="1834D9D9">
        <w:rPr>
          <w:sz w:val="16"/>
          <w:szCs w:val="16"/>
        </w:rPr>
        <w:t xml:space="preserve">, in large part, </w:t>
      </w:r>
      <w:r w:rsidRPr="1834D9D9" w:rsidR="1834D9D9">
        <w:rPr>
          <w:rStyle w:val="Emphasis"/>
        </w:rPr>
        <w:t>their origins, in</w:t>
      </w:r>
      <w:r w:rsidRPr="1834D9D9" w:rsidR="1834D9D9">
        <w:rPr>
          <w:sz w:val="16"/>
          <w:szCs w:val="16"/>
        </w:rPr>
        <w:t xml:space="preserve"> a </w:t>
      </w:r>
      <w:proofErr w:type="spellStart"/>
      <w:r w:rsidRPr="1834D9D9" w:rsidR="1834D9D9">
        <w:rPr>
          <w:sz w:val="16"/>
          <w:szCs w:val="16"/>
        </w:rPr>
        <w:t>preparatoary</w:t>
      </w:r>
      <w:proofErr w:type="spellEnd"/>
      <w:r w:rsidRPr="1834D9D9" w:rsidR="1834D9D9">
        <w:rPr>
          <w:sz w:val="16"/>
          <w:szCs w:val="16"/>
        </w:rPr>
        <w:t xml:space="preserve"> relay consisting of the high school and </w:t>
      </w:r>
      <w:r w:rsidRPr="1834D9D9" w:rsidR="1834D9D9">
        <w:rPr>
          <w:rStyle w:val="Emphasis"/>
        </w:rPr>
        <w:t>college debate</w:t>
      </w:r>
      <w:r w:rsidRPr="1834D9D9" w:rsidR="1834D9D9">
        <w:rPr>
          <w:sz w:val="16"/>
          <w:szCs w:val="16"/>
        </w:rPr>
        <w:t xml:space="preserve"> circuit, </w:t>
      </w:r>
      <w:r w:rsidRPr="1834D9D9" w:rsidR="1834D9D9">
        <w:rPr>
          <w:rStyle w:val="Emphasis"/>
        </w:rPr>
        <w:t>political science</w:t>
      </w:r>
      <w:r w:rsidRPr="1834D9D9" w:rsidR="1834D9D9">
        <w:rPr>
          <w:sz w:val="16"/>
          <w:szCs w:val="16"/>
        </w:rPr>
        <w:t xml:space="preserve"> departments, </w:t>
      </w:r>
      <w:r w:rsidRPr="1834D9D9" w:rsidR="1834D9D9">
        <w:rPr>
          <w:rStyle w:val="Emphasis"/>
        </w:rPr>
        <w:t>and the law</w:t>
      </w:r>
      <w:r w:rsidRPr="1834D9D9" w:rsidR="1834D9D9">
        <w:rPr>
          <w:sz w:val="16"/>
          <w:szCs w:val="16"/>
        </w:rPr>
        <w:t xml:space="preserve"> profession. The moral of this story is that </w:t>
      </w:r>
      <w:r w:rsidRPr="1834D9D9" w:rsidR="1834D9D9">
        <w:rPr>
          <w:u w:val="single"/>
        </w:rPr>
        <w:t>the debate world needs more outsiders</w:t>
      </w:r>
      <w:r w:rsidRPr="1834D9D9" w:rsidR="1834D9D9">
        <w:rPr>
          <w:sz w:val="16"/>
          <w:szCs w:val="16"/>
        </w:rPr>
        <w:t xml:space="preserve"> -- </w:t>
      </w:r>
      <w:r w:rsidRPr="1834D9D9" w:rsidR="1834D9D9">
        <w:rPr>
          <w:u w:val="single"/>
        </w:rPr>
        <w:t>or</w:t>
      </w:r>
      <w:r w:rsidRPr="1834D9D9" w:rsidR="1834D9D9">
        <w:rPr>
          <w:sz w:val="16"/>
          <w:szCs w:val="16"/>
        </w:rPr>
        <w:t xml:space="preserve">, rather, </w:t>
      </w:r>
      <w:r w:rsidRPr="1834D9D9" w:rsidR="1834D9D9">
        <w:rPr>
          <w:rStyle w:val="Emphasis"/>
        </w:rPr>
        <w:t>inside outsiders</w:t>
      </w:r>
      <w:r w:rsidRPr="1834D9D9" w:rsidR="1834D9D9">
        <w:rPr>
          <w:sz w:val="16"/>
          <w:szCs w:val="16"/>
        </w:rPr>
        <w:t xml:space="preserve"> -- </w:t>
      </w:r>
      <w:r w:rsidRPr="1834D9D9" w:rsidR="1834D9D9">
        <w:rPr>
          <w:u w:val="single"/>
        </w:rPr>
        <w:t xml:space="preserve">if </w:t>
      </w:r>
      <w:r w:rsidRPr="1834D9D9" w:rsidR="1834D9D9">
        <w:rPr>
          <w:u w:val="single"/>
        </w:rPr>
        <w:t>its</w:t>
      </w:r>
      <w:r w:rsidRPr="1834D9D9" w:rsidR="1834D9D9">
        <w:rPr>
          <w:u w:val="single"/>
        </w:rPr>
        <w:t xml:space="preserve"> ultimate purpose is to prepare young people to change the world rather than to reproduce it. </w:t>
      </w:r>
      <w:proofErr w:type="gramStart"/>
      <w:proofErr w:type="gramEnd"/>
    </w:p>
    <w:p xmlns:wp14="http://schemas.microsoft.com/office/word/2010/wordml" w:rsidRPr="00925549" w:rsidR="004938BC" w:rsidP="004938BC" w:rsidRDefault="004938BC" w14:paraId="7C111BFC" wp14:textId="77777777">
      <w:pPr>
        <w:pStyle w:val="Heading4"/>
      </w:pPr>
      <w:r w:rsidR="1834D9D9">
        <w:rPr/>
        <w:t xml:space="preserve">Their </w:t>
      </w:r>
      <w:proofErr w:type="spellStart"/>
      <w:r w:rsidR="1834D9D9">
        <w:rPr/>
        <w:t>interp</w:t>
      </w:r>
      <w:proofErr w:type="spellEnd"/>
      <w:r w:rsidR="1834D9D9">
        <w:rPr/>
        <w:t xml:space="preserve"> masks over status quo oppression by failing to question how debate norms and dialogue come to emerge in the first place – allow for forms of inquiry like the alt</w:t>
      </w:r>
    </w:p>
    <w:p xmlns:wp14="http://schemas.microsoft.com/office/word/2010/wordml" w:rsidRPr="00925549" w:rsidR="004938BC" w:rsidP="004938BC" w:rsidRDefault="004938BC" w14:paraId="72D3C45D" wp14:textId="77777777">
      <w:proofErr w:type="spellStart"/>
      <w:r w:rsidRPr="1834D9D9" w:rsidR="1834D9D9">
        <w:rPr>
          <w:b w:val="1"/>
          <w:bCs w:val="1"/>
        </w:rPr>
        <w:t>Spanos</w:t>
      </w:r>
      <w:proofErr w:type="spellEnd"/>
      <w:r w:rsidRPr="1834D9D9" w:rsidR="1834D9D9">
        <w:rPr>
          <w:b w:val="1"/>
          <w:bCs w:val="1"/>
        </w:rPr>
        <w:t xml:space="preserve"> 11 </w:t>
      </w:r>
      <w:r w:rsidR="1834D9D9">
        <w:rPr/>
        <w:t xml:space="preserve">– distinguished professor of English and Comparative Literature at the SUNY Binghamton </w:t>
      </w:r>
    </w:p>
    <w:p xmlns:wp14="http://schemas.microsoft.com/office/word/2010/wordml" w:rsidRPr="00925549" w:rsidR="004938BC" w:rsidP="004938BC" w:rsidRDefault="004938BC" w14:paraId="518C2E20" wp14:textId="77777777">
      <w:pPr>
        <w:rPr>
          <w:sz w:val="16"/>
          <w:szCs w:val="16"/>
        </w:rPr>
      </w:pPr>
      <w:r w:rsidRPr="1834D9D9" w:rsidR="1834D9D9">
        <w:rPr>
          <w:sz w:val="16"/>
          <w:szCs w:val="16"/>
        </w:rPr>
        <w:t xml:space="preserve">(William, “William V </w:t>
      </w:r>
      <w:proofErr w:type="spellStart"/>
      <w:r w:rsidRPr="1834D9D9" w:rsidR="1834D9D9">
        <w:rPr>
          <w:sz w:val="16"/>
          <w:szCs w:val="16"/>
        </w:rPr>
        <w:t>Spanos</w:t>
      </w:r>
      <w:proofErr w:type="spellEnd"/>
      <w:r w:rsidRPr="1834D9D9" w:rsidR="1834D9D9">
        <w:rPr>
          <w:sz w:val="16"/>
          <w:szCs w:val="16"/>
        </w:rPr>
        <w:t xml:space="preserve">: An Interested Debate Inquiry”, interview with Christopher Spurlock, </w:t>
      </w:r>
      <w:hyperlink r:id="R810838df7ea14bac">
        <w:r w:rsidRPr="1834D9D9" w:rsidR="1834D9D9">
          <w:rPr>
            <w:rStyle w:val="Hyperlink"/>
            <w:sz w:val="16"/>
            <w:szCs w:val="16"/>
          </w:rPr>
          <w:t>http://kdebate.com/spanos.html</w:t>
        </w:r>
      </w:hyperlink>
      <w:r w:rsidRPr="1834D9D9" w:rsidR="1834D9D9">
        <w:rPr>
          <w:sz w:val="16"/>
          <w:szCs w:val="16"/>
        </w:rPr>
        <w:t>)</w:t>
      </w:r>
    </w:p>
    <w:p xmlns:wp14="http://schemas.microsoft.com/office/word/2010/wordml" w:rsidRPr="00925549" w:rsidR="004938BC" w:rsidP="004938BC" w:rsidRDefault="004938BC" w14:paraId="10A9EBE6" wp14:textId="77777777"/>
    <w:p xmlns:wp14="http://schemas.microsoft.com/office/word/2010/wordml" w:rsidRPr="00925549" w:rsidR="004938BC" w:rsidP="004938BC" w:rsidRDefault="004938BC" w14:paraId="34BF74D2" wp14:textId="77777777">
      <w:pPr>
        <w:rPr>
          <w:u w:val="single"/>
        </w:rPr>
      </w:pPr>
      <w:r w:rsidRPr="584A6C14">
        <w:rPr>
          <w:sz w:val="10"/>
          <w:szCs w:val="10"/>
        </w:rPr>
        <w:t xml:space="preserve">WVS: The reason I asked you that question is because I've always thought that </w:t>
      </w:r>
      <w:r w:rsidRPr="00925549">
        <w:rPr>
          <w:u w:val="single"/>
        </w:rPr>
        <w:t>the debate system is a rigged process</w:t>
      </w:r>
      <w:r w:rsidRPr="584A6C14">
        <w:rPr>
          <w:sz w:val="10"/>
          <w:szCs w:val="10"/>
        </w:rPr>
        <w:t xml:space="preserve">, by which I mean, in your terms, it's </w:t>
      </w:r>
      <w:r w:rsidRPr="00925549">
        <w:rPr>
          <w:rStyle w:val="Emphasis"/>
        </w:rPr>
        <w:t>framed to exclude anything</w:t>
      </w:r>
      <w:r w:rsidRPr="00925549">
        <w:rPr>
          <w:u w:val="single"/>
        </w:rPr>
        <w:t xml:space="preserve"> that the frame can't contain and </w:t>
      </w:r>
      <w:r w:rsidRPr="00925549">
        <w:rPr>
          <w:rStyle w:val="Emphasis"/>
        </w:rPr>
        <w:t>domesticate</w:t>
      </w:r>
      <w:r w:rsidRPr="00925549">
        <w:rPr>
          <w:u w:val="single"/>
        </w:rPr>
        <w:t xml:space="preserve">. To frame also means to "prearrange" so that a particular outcome is assured," </w:t>
      </w:r>
      <w:r w:rsidRPr="584A6C14">
        <w:rPr>
          <w:sz w:val="10"/>
          <w:szCs w:val="10"/>
        </w:rPr>
        <w:t xml:space="preserve">which also means </w:t>
      </w:r>
      <w:proofErr w:type="gramStart"/>
      <w:r w:rsidRPr="584A6C14">
        <w:rPr>
          <w:sz w:val="10"/>
          <w:szCs w:val="10"/>
        </w:rPr>
        <w:t xml:space="preserve">the </w:t>
      </w:r>
      <w:r w:rsidRPr="584A6C14">
        <w:rPr>
          <w:b w:val="1"/>
          <w:bCs w:val="1"/>
          <w:u w:val="single"/>
        </w:rPr>
        <w:t>what's</w:t>
      </w:r>
      <w:proofErr w:type="gramEnd"/>
      <w:r w:rsidRPr="584A6C14">
        <w:rPr>
          <w:b w:val="1"/>
          <w:bCs w:val="1"/>
          <w:u w:val="single"/>
        </w:rPr>
        <w:t xml:space="preserve"> outside of the frame </w:t>
      </w:r>
      <w:r w:rsidRPr="584A6C14">
        <w:rPr>
          <w:b w:val="1"/>
          <w:bCs w:val="1"/>
          <w:u w:val="single"/>
          <w:bdr w:val="single" w:color="auto" w:sz="4" w:space="0"/>
        </w:rPr>
        <w:t>doesn't stand a chance</w:t>
      </w:r>
      <w:r w:rsidRPr="584A6C14">
        <w:rPr>
          <w:sz w:val="10"/>
          <w:szCs w:val="10"/>
        </w:rPr>
        <w:t xml:space="preserve">: it is "framed" from the beginning. It was, above all, the great neo-Marxist Louis Althusser's analysis of the "problematic" - the perspective or frame of reference fundamental to knowledge production in democratic-capitalist societies -- that enabled me to see what </w:t>
      </w:r>
      <w:r w:rsidRPr="00925549">
        <w:rPr>
          <w:u w:val="single"/>
        </w:rPr>
        <w:t xml:space="preserve">the so called </w:t>
      </w:r>
      <w:proofErr w:type="spellStart"/>
      <w:r w:rsidRPr="00925549">
        <w:rPr>
          <w:u w:val="single"/>
        </w:rPr>
        <w:t>distinterestness</w:t>
      </w:r>
      <w:proofErr w:type="spellEnd"/>
      <w:r w:rsidRPr="00925549">
        <w:rPr>
          <w:u w:val="single"/>
        </w:rPr>
        <w:t xml:space="preserve"> of empirical inquiry is blind</w:t>
      </w:r>
      <w:r w:rsidRPr="584A6C14">
        <w:rPr>
          <w:sz w:val="10"/>
          <w:szCs w:val="10"/>
        </w:rPr>
        <w:t xml:space="preserve"> to or, more accurately willfully represses in its </w:t>
      </w:r>
      <w:proofErr w:type="spellStart"/>
      <w:r w:rsidRPr="584A6C14">
        <w:rPr>
          <w:sz w:val="10"/>
          <w:szCs w:val="10"/>
        </w:rPr>
        <w:t xml:space="preserve">Panglossian</w:t>
      </w:r>
      <w:proofErr w:type="spellEnd"/>
      <w:r w:rsidRPr="584A6C14">
        <w:rPr>
          <w:sz w:val="10"/>
          <w:szCs w:val="10"/>
        </w:rPr>
        <w:t xml:space="preserve"> pursuit of the truth. Althusser's analysis of the "problematic" is too complicated to be explained in a few words. (Anyone interested will find his extended explanation in his introduction --"From Capital* to Marx's Philosophy" -- to his and Etienne </w:t>
      </w:r>
      <w:proofErr w:type="spellStart"/>
      <w:r w:rsidRPr="584A6C14">
        <w:rPr>
          <w:sz w:val="10"/>
          <w:szCs w:val="10"/>
        </w:rPr>
        <w:t xml:space="preserve">Balibar's</w:t>
      </w:r>
      <w:proofErr w:type="spellEnd"/>
      <w:r w:rsidRPr="584A6C14">
        <w:rPr>
          <w:sz w:val="10"/>
          <w:szCs w:val="10"/>
        </w:rPr>
        <w:t xml:space="preserve"> book *Reading Capital*. It will suffice here to say that </w:t>
      </w:r>
      <w:r w:rsidRPr="00925549">
        <w:rPr>
          <w:u w:val="single"/>
        </w:rPr>
        <w:t>we in the modern West have been *</w:t>
      </w:r>
      <w:r w:rsidRPr="00925549">
        <w:rPr>
          <w:rStyle w:val="Emphasis"/>
        </w:rPr>
        <w:t>inscribed* by our culture</w:t>
      </w:r>
      <w:r w:rsidRPr="00925549">
        <w:rPr>
          <w:u w:val="single"/>
        </w:rPr>
        <w:t xml:space="preserve"> --"ideological state apparatuses</w:t>
      </w:r>
      <w:r w:rsidRPr="584A6C14">
        <w:rPr>
          <w:sz w:val="10"/>
          <w:szCs w:val="10"/>
        </w:rPr>
        <w:t xml:space="preserve"> (educational institutions, media, and so on)-- </w:t>
      </w:r>
      <w:r w:rsidRPr="00925549">
        <w:rPr>
          <w:u w:val="single"/>
        </w:rPr>
        <w:t>by a system of knowledge production that goes by the name of "disinterested inquiry," but</w:t>
      </w:r>
      <w:r w:rsidRPr="584A6C14">
        <w:rPr>
          <w:sz w:val="10"/>
          <w:szCs w:val="10"/>
        </w:rPr>
        <w:t xml:space="preserve"> in reality </w:t>
      </w:r>
      <w:r w:rsidRPr="00925549">
        <w:rPr>
          <w:u w:val="single"/>
        </w:rPr>
        <w:t>the "truth" at which it arrives is a construct, a fiction, and thus ideological</w:t>
      </w:r>
      <w:r w:rsidRPr="584A6C14">
        <w:rPr>
          <w:sz w:val="10"/>
          <w:szCs w:val="10"/>
        </w:rPr>
        <w:t xml:space="preserve">. And this is precisely </w:t>
      </w:r>
      <w:r w:rsidRPr="00925549">
        <w:rPr>
          <w:u w:val="single"/>
        </w:rPr>
        <w:t>because, in distancing itself from earthly being</w:t>
      </w:r>
      <w:r w:rsidRPr="584A6C14">
        <w:rPr>
          <w:sz w:val="10"/>
          <w:szCs w:val="10"/>
        </w:rPr>
        <w:t xml:space="preserve"> --the transience of time --</w:t>
      </w:r>
      <w:r w:rsidRPr="00925549">
        <w:rPr>
          <w:u w:val="single"/>
        </w:rPr>
        <w:t>this system of knowledge production privileges the panoptic eye in the pursuit of knowledge</w:t>
      </w:r>
      <w:r w:rsidRPr="584A6C14">
        <w:rPr>
          <w:sz w:val="10"/>
          <w:szCs w:val="10"/>
        </w:rPr>
        <w:t xml:space="preserve">. This is what Althusser means by the "problematic": </w:t>
      </w:r>
      <w:r w:rsidRPr="00925549">
        <w:rPr>
          <w:rStyle w:val="Emphasis"/>
        </w:rPr>
        <w:t>a frame that allows the perceiver to see only what it wants to see. Everything</w:t>
      </w:r>
      <w:r w:rsidRPr="584A6C14">
        <w:rPr>
          <w:b w:val="1"/>
          <w:bCs w:val="1"/>
          <w:u w:val="single"/>
        </w:rPr>
        <w:t xml:space="preserve"> that is </w:t>
      </w:r>
      <w:r w:rsidRPr="00925549">
        <w:rPr>
          <w:rStyle w:val="Emphasis"/>
        </w:rPr>
        <w:t>outside</w:t>
      </w:r>
      <w:r w:rsidRPr="584A6C14">
        <w:rPr>
          <w:b w:val="1"/>
          <w:bCs w:val="1"/>
          <w:u w:val="single"/>
        </w:rPr>
        <w:t xml:space="preserve"> the frame </w:t>
      </w:r>
      <w:r w:rsidRPr="584A6C14">
        <w:rPr>
          <w:b w:val="1"/>
          <w:bCs w:val="1"/>
          <w:u w:val="single"/>
          <w:bdr w:val="single" w:color="auto" w:sz="4" w:space="0"/>
        </w:rPr>
        <w:t>doesn't exist to the perceiver</w:t>
      </w:r>
      <w:r w:rsidRPr="584A6C14">
        <w:rPr>
          <w:sz w:val="10"/>
          <w:szCs w:val="10"/>
        </w:rPr>
        <w:t xml:space="preserve">. He /she is blind to it. </w:t>
      </w:r>
      <w:r w:rsidRPr="00925549">
        <w:rPr>
          <w:u w:val="single"/>
        </w:rPr>
        <w:t xml:space="preserve">It's nothing or, </w:t>
      </w:r>
      <w:r w:rsidRPr="00925549">
        <w:rPr>
          <w:rStyle w:val="Emphasis"/>
        </w:rPr>
        <w:t>at the site of humanity, it's nobody</w:t>
      </w:r>
      <w:r w:rsidRPr="584A6C14">
        <w:rPr>
          <w:sz w:val="10"/>
          <w:szCs w:val="10"/>
        </w:rPr>
        <w:t xml:space="preserve">. Put alternatively, the problematic -- </w:t>
      </w:r>
      <w:r w:rsidRPr="00925549">
        <w:rPr>
          <w:u w:val="single"/>
        </w:rPr>
        <w:t>this frame</w:t>
      </w:r>
      <w:r w:rsidRPr="584A6C14">
        <w:rPr>
          <w:sz w:val="10"/>
          <w:szCs w:val="10"/>
        </w:rPr>
        <w:t xml:space="preserve">, as the very word itself suggests, *spatializes* or *reifies* time -- </w:t>
      </w:r>
      <w:r w:rsidRPr="00925549">
        <w:rPr>
          <w:u w:val="single"/>
        </w:rPr>
        <w:t xml:space="preserve">reduces what is a living, problematic force and not a thing into a picture or thing </w:t>
      </w:r>
      <w:r w:rsidRPr="584A6C14">
        <w:rPr>
          <w:b w:val="1"/>
          <w:bCs w:val="1"/>
          <w:u w:val="single"/>
        </w:rPr>
        <w:t>so that it can be comprehended</w:t>
      </w:r>
      <w:r w:rsidRPr="584A6C14">
        <w:rPr>
          <w:sz w:val="10"/>
          <w:szCs w:val="10"/>
        </w:rPr>
        <w:t xml:space="preserve"> (taken hold of, managed), appropriated, administered, </w:t>
      </w:r>
      <w:r w:rsidRPr="584A6C14">
        <w:rPr>
          <w:b w:val="1"/>
          <w:bCs w:val="1"/>
          <w:u w:val="single"/>
        </w:rPr>
        <w:t>and exploited</w:t>
      </w:r>
      <w:r w:rsidRPr="00925549">
        <w:rPr>
          <w:u w:val="single"/>
        </w:rPr>
        <w:t xml:space="preserve"> by the disinterested inquirer</w:t>
      </w:r>
      <w:r w:rsidRPr="584A6C14">
        <w:rPr>
          <w:sz w:val="10"/>
          <w:szCs w:val="10"/>
        </w:rPr>
        <w:t xml:space="preserve">. All that I've just said should suggest what I meant when, long ago, in response to someone in the debate world who seemed puzzled by the strong reservations I expressed on being informed that the debate community </w:t>
      </w:r>
      <w:r w:rsidRPr="00925549">
        <w:rPr>
          <w:u w:val="single"/>
        </w:rPr>
        <w:t>in</w:t>
      </w:r>
      <w:r w:rsidRPr="584A6C14">
        <w:rPr>
          <w:sz w:val="10"/>
          <w:szCs w:val="10"/>
        </w:rPr>
        <w:t xml:space="preserve"> the U.S. was appropriating my work on Heidegger, higher education, and American imperialism. I said then -- and I repeat here to you -- that </w:t>
      </w:r>
      <w:r w:rsidRPr="00925549">
        <w:rPr>
          <w:u w:val="single"/>
        </w:rPr>
        <w:t>the traditional form of the debate</w:t>
      </w:r>
      <w:r w:rsidRPr="584A6C14">
        <w:rPr>
          <w:sz w:val="10"/>
          <w:szCs w:val="10"/>
        </w:rPr>
        <w:t xml:space="preserve">, that is, </w:t>
      </w:r>
      <w:r w:rsidRPr="00925549">
        <w:rPr>
          <w:u w:val="single"/>
        </w:rPr>
        <w:t>the hegemonic frame that rigidly determines its protocols-- is unworldly</w:t>
      </w:r>
      <w:r w:rsidRPr="584A6C14">
        <w:rPr>
          <w:sz w:val="10"/>
          <w:szCs w:val="10"/>
        </w:rPr>
        <w:t xml:space="preserve"> in an ideological </w:t>
      </w:r>
      <w:r w:rsidRPr="00925549">
        <w:rPr>
          <w:rStyle w:val="Emphasis"/>
        </w:rPr>
        <w:t xml:space="preserve">way. It willfully separates the debaters from the world </w:t>
      </w:r>
      <w:r w:rsidRPr="584A6C14">
        <w:rPr>
          <w:sz w:val="10"/>
          <w:szCs w:val="10"/>
        </w:rPr>
        <w:t xml:space="preserve">as it actually is-- by which I mean </w:t>
      </w:r>
      <w:r w:rsidRPr="00925549">
        <w:rPr>
          <w:u w:val="single"/>
        </w:rPr>
        <w:t>as it has been produced by the dominant democratic</w:t>
      </w:r>
      <w:r w:rsidRPr="584A6C14">
        <w:rPr>
          <w:sz w:val="10"/>
          <w:szCs w:val="10"/>
        </w:rPr>
        <w:t xml:space="preserve"> I </w:t>
      </w:r>
      <w:r w:rsidRPr="00925549">
        <w:rPr>
          <w:u w:val="single"/>
        </w:rPr>
        <w:t>capitalist culture --and it displaces them to a free-floating zone</w:t>
      </w:r>
      <w:r w:rsidRPr="584A6C14">
        <w:rPr>
          <w:sz w:val="10"/>
          <w:szCs w:val="10"/>
        </w:rPr>
        <w:t xml:space="preserve">, a no place, as it were, </w:t>
      </w:r>
      <w:r w:rsidRPr="00925549">
        <w:rPr>
          <w:u w:val="single"/>
        </w:rPr>
        <w:t>where all things, nor matter how different the authority they command in the real world, are equal. But</w:t>
      </w:r>
      <w:r w:rsidRPr="584A6C14">
        <w:rPr>
          <w:sz w:val="10"/>
          <w:szCs w:val="10"/>
        </w:rPr>
        <w:t xml:space="preserve"> in *this* real world produced by the combination of Protestant Christianity and democratic capitalism </w:t>
      </w:r>
      <w:r w:rsidRPr="00925549">
        <w:rPr>
          <w:u w:val="single"/>
        </w:rPr>
        <w:t>things</w:t>
      </w:r>
      <w:r w:rsidRPr="584A6C14">
        <w:rPr>
          <w:sz w:val="10"/>
          <w:szCs w:val="10"/>
        </w:rPr>
        <w:t xml:space="preserve"> -- and therefore their value --</w:t>
      </w:r>
      <w:r w:rsidRPr="00925549">
        <w:rPr>
          <w:rStyle w:val="Emphasis"/>
        </w:rPr>
        <w:t>are never equal</w:t>
      </w:r>
      <w:r w:rsidRPr="00925549">
        <w:rPr>
          <w:u w:val="single"/>
        </w:rPr>
        <w:t>. They are framed into a system of binaries</w:t>
      </w:r>
      <w:r w:rsidRPr="584A6C14">
        <w:rPr>
          <w:sz w:val="10"/>
          <w:szCs w:val="10"/>
        </w:rPr>
        <w:t xml:space="preserve">-Identity/ difference, Civilization/barbarism I Men/woman, Whites/blacks, Sedentary/ nomadic, Occidental/ oriental, Chosen I preterit (passed over), Self-reliance I dependent (communal), Democracy I communism, Protestant Christian I Muslim, and so on -- </w:t>
      </w:r>
      <w:r w:rsidRPr="00925549">
        <w:rPr>
          <w:u w:val="single"/>
        </w:rPr>
        <w:t>in which the first term is not only privileged over the second term, but</w:t>
      </w:r>
      <w:r w:rsidRPr="584A6C14">
        <w:rPr>
          <w:sz w:val="10"/>
          <w:szCs w:val="10"/>
        </w:rPr>
        <w:t xml:space="preserve">, in thus being privileged, </w:t>
      </w:r>
      <w:r w:rsidRPr="00925549">
        <w:rPr>
          <w:u w:val="single"/>
        </w:rPr>
        <w:t>is</w:t>
      </w:r>
      <w:r w:rsidRPr="584A6C14">
        <w:rPr>
          <w:sz w:val="10"/>
          <w:szCs w:val="10"/>
        </w:rPr>
        <w:t xml:space="preserve"> also </w:t>
      </w:r>
      <w:r w:rsidRPr="00925549">
        <w:rPr>
          <w:u w:val="single"/>
        </w:rPr>
        <w:t xml:space="preserve">empowered </w:t>
      </w:r>
      <w:r w:rsidRPr="00925549">
        <w:rPr>
          <w:rStyle w:val="Emphasis"/>
        </w:rPr>
        <w:t>to demonize the second</w:t>
      </w:r>
      <w:r w:rsidRPr="00925549">
        <w:rPr>
          <w:u w:val="single"/>
        </w:rPr>
        <w:t>. Insofar as the debate world frames argument as if every position has equal authority</w:t>
      </w:r>
      <w:r w:rsidRPr="584A6C14">
        <w:rPr>
          <w:sz w:val="10"/>
          <w:szCs w:val="10"/>
        </w:rPr>
        <w:t xml:space="preserve"> </w:t>
      </w:r>
      <w:r w:rsidRPr="00925549">
        <w:rPr>
          <w:u w:val="single"/>
        </w:rPr>
        <w:t>(the debater can take either side)</w:t>
      </w:r>
      <w:r w:rsidRPr="584A6C14">
        <w:rPr>
          <w:sz w:val="10"/>
          <w:szCs w:val="10"/>
        </w:rPr>
        <w:t xml:space="preserve"> </w:t>
      </w:r>
      <w:r w:rsidRPr="00925549">
        <w:rPr>
          <w:u w:val="single"/>
        </w:rPr>
        <w:t xml:space="preserve">it </w:t>
      </w:r>
      <w:r w:rsidRPr="584A6C14">
        <w:rPr>
          <w:b w:val="1"/>
          <w:bCs w:val="1"/>
          <w:u w:val="single"/>
        </w:rPr>
        <w:t xml:space="preserve">obscures and eventually </w:t>
      </w:r>
      <w:r w:rsidRPr="00925549">
        <w:rPr>
          <w:rStyle w:val="Emphasis"/>
        </w:rPr>
        <w:t>effaces awareness of</w:t>
      </w:r>
      <w:r w:rsidRPr="00925549">
        <w:rPr>
          <w:u w:val="single"/>
          <w:bdr w:val="single" w:color="auto" w:sz="4" w:space="0"/>
        </w:rPr>
        <w:t xml:space="preserve"> </w:t>
      </w:r>
      <w:r w:rsidRPr="584A6C14">
        <w:rPr>
          <w:b w:val="1"/>
          <w:bCs w:val="1"/>
          <w:u w:val="single"/>
          <w:bdr w:val="single" w:color="auto" w:sz="4" w:space="0"/>
        </w:rPr>
        <w:t xml:space="preserve">the degrading imbalance of </w:t>
      </w:r>
      <w:r w:rsidRPr="00925549">
        <w:rPr>
          <w:rStyle w:val="Emphasis"/>
        </w:rPr>
        <w:t>power in the real world</w:t>
      </w:r>
      <w:r w:rsidRPr="00925549">
        <w:rPr>
          <w:u w:val="single"/>
        </w:rPr>
        <w:t xml:space="preserve"> and the terrible injustices it perpetrates.</w:t>
      </w:r>
      <w:r w:rsidRPr="584A6C14">
        <w:rPr>
          <w:sz w:val="10"/>
          <w:szCs w:val="10"/>
        </w:rPr>
        <w:t xml:space="preserve"> Thus framed, </w:t>
      </w:r>
      <w:r w:rsidRPr="00925549">
        <w:rPr>
          <w:u w:val="single"/>
        </w:rPr>
        <w:t xml:space="preserve">debate gives the false impression that it is a truly democratic institution, whereas in reality </w:t>
      </w:r>
      <w:r w:rsidRPr="584A6C14">
        <w:rPr>
          <w:b w:val="1"/>
          <w:bCs w:val="1"/>
          <w:u w:val="single"/>
        </w:rPr>
        <w:t xml:space="preserve">it </w:t>
      </w:r>
      <w:r w:rsidRPr="00925549">
        <w:rPr>
          <w:rStyle w:val="Emphasis"/>
        </w:rPr>
        <w:t xml:space="preserve">is </w:t>
      </w:r>
      <w:proofErr w:type="spellStart"/>
      <w:r w:rsidRPr="00925549">
        <w:rPr>
          <w:rStyle w:val="Emphasis"/>
        </w:rPr>
        <w:t>complicitous</w:t>
      </w:r>
      <w:proofErr w:type="spellEnd"/>
      <w:r w:rsidRPr="00925549">
        <w:rPr>
          <w:rStyle w:val="Emphasis"/>
        </w:rPr>
        <w:t xml:space="preserve"> with the dehumanized and dehumanizing system of power</w:t>
      </w:r>
      <w:r w:rsidRPr="584A6C14">
        <w:rPr>
          <w:b w:val="1"/>
          <w:bCs w:val="1"/>
          <w:u w:val="single"/>
        </w:rPr>
        <w:t xml:space="preserve"> that produced it</w:t>
      </w:r>
      <w:r w:rsidRPr="584A6C14">
        <w:rPr>
          <w:b w:val="1"/>
          <w:bCs w:val="1"/>
          <w:sz w:val="10"/>
          <w:szCs w:val="10"/>
        </w:rPr>
        <w:t>.</w:t>
      </w:r>
      <w:r w:rsidRPr="584A6C14">
        <w:rPr>
          <w:sz w:val="10"/>
          <w:szCs w:val="10"/>
        </w:rPr>
        <w:t xml:space="preserve"> It is no accident, in my mind, that this fraudulent form of debate goes back to the founding of the U.S. as a capitalist republic and that it has produced what I call the "political class" to indicate not only the basic sameness between the Democratic and Republican parties but also its fundamental indifference to the plight of those who don't count in a system where what counts is determined by those who are the heirs of this quantitative system of binaries. CS: I would love to hear more about what you mean by the word interested. According to earlier work you had mentioned that it came from the Greek term for "in-the-midst." The relay between this "point of view" and your account of the bombing of Dresden in your memoir In </w:t>
      </w:r>
      <w:proofErr w:type="gramStart"/>
      <w:r w:rsidRPr="584A6C14">
        <w:rPr>
          <w:sz w:val="10"/>
          <w:szCs w:val="10"/>
        </w:rPr>
        <w:t>The</w:t>
      </w:r>
      <w:proofErr w:type="gramEnd"/>
      <w:r w:rsidRPr="584A6C14">
        <w:rPr>
          <w:sz w:val="10"/>
          <w:szCs w:val="10"/>
        </w:rPr>
        <w:t xml:space="preserve"> Neighborhood of Zero seems remarkable. What lessons might we take from this? WVS: Following up on what I've just said, </w:t>
      </w:r>
      <w:r w:rsidRPr="00925549">
        <w:rPr>
          <w:u w:val="single"/>
        </w:rPr>
        <w:t>inquiry</w:t>
      </w:r>
      <w:r w:rsidRPr="584A6C14">
        <w:rPr>
          <w:sz w:val="10"/>
          <w:szCs w:val="10"/>
        </w:rPr>
        <w:t xml:space="preserve">, whether it takes the form of knowledge production or debate, </w:t>
      </w:r>
      <w:r w:rsidRPr="00925549">
        <w:rPr>
          <w:u w:val="single"/>
        </w:rPr>
        <w:t>cannot be disinterested. "Disinterested" inquiry is an orientation towards the truth that has been exposed as a myth</w:t>
      </w:r>
      <w:r w:rsidRPr="584A6C14">
        <w:rPr>
          <w:sz w:val="10"/>
          <w:szCs w:val="10"/>
        </w:rPr>
        <w:t xml:space="preserve"> by the poststructuralist revolution from Martin Heidegger through Michel Foucault to Giorgio </w:t>
      </w:r>
      <w:proofErr w:type="spellStart"/>
      <w:r w:rsidRPr="584A6C14">
        <w:rPr>
          <w:sz w:val="10"/>
          <w:szCs w:val="10"/>
        </w:rPr>
        <w:t xml:space="preserve">Agamben</w:t>
      </w:r>
      <w:proofErr w:type="spellEnd"/>
      <w:r w:rsidRPr="584A6C14">
        <w:rPr>
          <w:sz w:val="10"/>
          <w:szCs w:val="10"/>
        </w:rPr>
        <w:t xml:space="preserve">, Alain </w:t>
      </w:r>
      <w:proofErr w:type="spellStart"/>
      <w:r w:rsidRPr="584A6C14">
        <w:rPr>
          <w:sz w:val="10"/>
          <w:szCs w:val="10"/>
        </w:rPr>
        <w:t xml:space="preserve">Badiou</w:t>
      </w:r>
      <w:proofErr w:type="spellEnd"/>
      <w:r w:rsidRPr="584A6C14">
        <w:rPr>
          <w:sz w:val="10"/>
          <w:szCs w:val="10"/>
        </w:rPr>
        <w:t xml:space="preserve">, and Judith </w:t>
      </w:r>
      <w:proofErr w:type="spellStart"/>
      <w:r w:rsidRPr="584A6C14">
        <w:rPr>
          <w:sz w:val="10"/>
          <w:szCs w:val="10"/>
        </w:rPr>
        <w:t xml:space="preserve">Bulter</w:t>
      </w:r>
      <w:proofErr w:type="spellEnd"/>
      <w:r w:rsidRPr="584A6C14">
        <w:rPr>
          <w:sz w:val="10"/>
          <w:szCs w:val="10"/>
        </w:rPr>
        <w:t xml:space="preserve">. </w:t>
      </w:r>
      <w:r w:rsidRPr="00925549">
        <w:rPr>
          <w:u w:val="single"/>
        </w:rPr>
        <w:t>Inquiry is necessarily interested precisely in the sense that it takes place in the world</w:t>
      </w:r>
      <w:r w:rsidRPr="584A6C14">
        <w:rPr>
          <w:sz w:val="10"/>
          <w:szCs w:val="10"/>
        </w:rPr>
        <w:t xml:space="preserve">. The word "interest" come from the Latin (not Greek) inter </w:t>
      </w:r>
      <w:proofErr w:type="spellStart"/>
      <w:r w:rsidRPr="584A6C14">
        <w:rPr>
          <w:sz w:val="10"/>
          <w:szCs w:val="10"/>
        </w:rPr>
        <w:t xml:space="preserve">esse</w:t>
      </w:r>
      <w:proofErr w:type="spellEnd"/>
      <w:r w:rsidRPr="584A6C14">
        <w:rPr>
          <w:sz w:val="10"/>
          <w:szCs w:val="10"/>
        </w:rPr>
        <w:t xml:space="preserve">, which means that </w:t>
      </w:r>
      <w:r w:rsidRPr="00925549">
        <w:rPr>
          <w:u w:val="single"/>
        </w:rPr>
        <w:t>we, as human beings, are "</w:t>
      </w:r>
      <w:r w:rsidRPr="584A6C14">
        <w:rPr>
          <w:b w:val="1"/>
          <w:bCs w:val="1"/>
          <w:u w:val="single"/>
        </w:rPr>
        <w:t>beings in-the-midst</w:t>
      </w:r>
      <w:r w:rsidRPr="00925549">
        <w:rPr>
          <w:u w:val="single"/>
        </w:rPr>
        <w:t>" (as opposed to beings</w:t>
      </w:r>
      <w:r w:rsidRPr="584A6C14">
        <w:rPr>
          <w:sz w:val="10"/>
          <w:szCs w:val="10"/>
        </w:rPr>
        <w:t xml:space="preserve">, such as angels, </w:t>
      </w:r>
      <w:r w:rsidRPr="00925549">
        <w:rPr>
          <w:u w:val="single"/>
        </w:rPr>
        <w:t>who look down from a distance on or "observe" phenomena from above</w:t>
      </w:r>
      <w:r w:rsidRPr="584A6C14">
        <w:rPr>
          <w:sz w:val="10"/>
          <w:szCs w:val="10"/>
        </w:rPr>
        <w:t xml:space="preserve">). As Heidegger said, following Kierkegaard, we, as human beings, have been "thrown into the world" and thus exist *inter </w:t>
      </w:r>
      <w:proofErr w:type="spellStart"/>
      <w:r w:rsidRPr="584A6C14">
        <w:rPr>
          <w:sz w:val="10"/>
          <w:szCs w:val="10"/>
        </w:rPr>
        <w:t xml:space="preserve">esse</w:t>
      </w:r>
      <w:proofErr w:type="spellEnd"/>
      <w:r w:rsidRPr="584A6C14">
        <w:rPr>
          <w:sz w:val="10"/>
          <w:szCs w:val="10"/>
        </w:rPr>
        <w:t xml:space="preserve">*, "in-the-midst-of- being." We are, therefore, interested, that is, </w:t>
      </w:r>
      <w:r w:rsidRPr="00925549">
        <w:rPr>
          <w:u w:val="single"/>
        </w:rPr>
        <w:t>we relate to or engage phenomena with care precisely because everything we encounter</w:t>
      </w:r>
      <w:r w:rsidRPr="584A6C14">
        <w:rPr>
          <w:sz w:val="10"/>
          <w:szCs w:val="10"/>
        </w:rPr>
        <w:t xml:space="preserve"> *inter </w:t>
      </w:r>
      <w:proofErr w:type="spellStart"/>
      <w:r w:rsidRPr="584A6C14">
        <w:rPr>
          <w:sz w:val="10"/>
          <w:szCs w:val="10"/>
        </w:rPr>
        <w:t xml:space="preserve">esse</w:t>
      </w:r>
      <w:proofErr w:type="spellEnd"/>
      <w:r w:rsidRPr="584A6C14">
        <w:rPr>
          <w:sz w:val="10"/>
          <w:szCs w:val="10"/>
        </w:rPr>
        <w:t xml:space="preserve">* </w:t>
      </w:r>
      <w:r w:rsidRPr="00925549">
        <w:rPr>
          <w:u w:val="single"/>
        </w:rPr>
        <w:t>is transient, uncertain, problematic, a matter of questioning,</w:t>
      </w:r>
      <w:r w:rsidRPr="584A6C14">
        <w:rPr>
          <w:sz w:val="10"/>
          <w:szCs w:val="10"/>
        </w:rPr>
        <w:t xml:space="preserve"> </w:t>
      </w:r>
      <w:proofErr w:type="gramStart"/>
      <w:r w:rsidRPr="584A6C14">
        <w:rPr>
          <w:sz w:val="10"/>
          <w:szCs w:val="10"/>
        </w:rPr>
        <w:t>To</w:t>
      </w:r>
      <w:proofErr w:type="gramEnd"/>
      <w:r w:rsidRPr="584A6C14">
        <w:rPr>
          <w:sz w:val="10"/>
          <w:szCs w:val="10"/>
        </w:rPr>
        <w:t xml:space="preserve"> understand human being as inter </w:t>
      </w:r>
      <w:proofErr w:type="spellStart"/>
      <w:r w:rsidRPr="584A6C14">
        <w:rPr>
          <w:sz w:val="10"/>
          <w:szCs w:val="10"/>
        </w:rPr>
        <w:t xml:space="preserve">esse</w:t>
      </w:r>
      <w:proofErr w:type="spellEnd"/>
      <w:r w:rsidRPr="584A6C14">
        <w:rPr>
          <w:sz w:val="10"/>
          <w:szCs w:val="10"/>
        </w:rPr>
        <w:t xml:space="preserve"> is thus to acknowledge that we are radically free. This is not as easy as the word "freedom" implies under the aegis of American democracy. The freedom that comes with being-in-the-midst is a difficult, even agonizing freedom. </w:t>
      </w:r>
      <w:r w:rsidRPr="584A6C14">
        <w:rPr>
          <w:b w:val="1"/>
          <w:bCs w:val="1"/>
          <w:u w:val="single"/>
        </w:rPr>
        <w:t>We can't rely on some higher cause</w:t>
      </w:r>
      <w:r w:rsidRPr="00925549">
        <w:rPr>
          <w:u w:val="single"/>
        </w:rPr>
        <w:t>, whether God or a framed system</w:t>
      </w:r>
      <w:r w:rsidRPr="584A6C14">
        <w:rPr>
          <w:sz w:val="10"/>
          <w:szCs w:val="10"/>
        </w:rPr>
        <w:t xml:space="preserve"> (such as democratic capitalism), </w:t>
      </w:r>
      <w:r w:rsidRPr="00925549">
        <w:rPr>
          <w:u w:val="single"/>
        </w:rPr>
        <w:t>to choose for us</w:t>
      </w:r>
      <w:r w:rsidRPr="584A6C14">
        <w:rPr>
          <w:sz w:val="10"/>
          <w:szCs w:val="10"/>
        </w:rPr>
        <w:t xml:space="preserve">. We must choose for ourselves, </w:t>
      </w:r>
      <w:proofErr w:type="gramStart"/>
      <w:r w:rsidRPr="584A6C14">
        <w:rPr>
          <w:sz w:val="10"/>
          <w:szCs w:val="10"/>
        </w:rPr>
        <w:t>Being</w:t>
      </w:r>
      <w:proofErr w:type="gramEnd"/>
      <w:r w:rsidRPr="584A6C14">
        <w:rPr>
          <w:sz w:val="10"/>
          <w:szCs w:val="10"/>
        </w:rPr>
        <w:t xml:space="preserve"> in the midst, being interested, means, as Sartre put it long ago, being "condemned to be free." But </w:t>
      </w:r>
      <w:r w:rsidRPr="00925549">
        <w:rPr>
          <w:u w:val="single"/>
        </w:rPr>
        <w:t xml:space="preserve">that is the price one has to pay to become free from the degradation of servitude and for the exquisite joy of being fully human. </w:t>
      </w:r>
      <w:r w:rsidRPr="00925549">
        <w:rPr>
          <w:rStyle w:val="Emphasis"/>
        </w:rPr>
        <w:t>Dis-interested inquiry</w:t>
      </w:r>
      <w:r w:rsidRPr="584A6C14">
        <w:rPr>
          <w:sz w:val="10"/>
          <w:szCs w:val="10"/>
        </w:rPr>
        <w:t xml:space="preserve"> separates or, better, </w:t>
      </w:r>
      <w:r w:rsidRPr="00925549">
        <w:rPr>
          <w:u w:val="single"/>
        </w:rPr>
        <w:t xml:space="preserve">alienates the inquirer form this inter </w:t>
      </w:r>
      <w:proofErr w:type="spellStart"/>
      <w:r w:rsidRPr="00925549">
        <w:rPr>
          <w:u w:val="single"/>
        </w:rPr>
        <w:t>esse</w:t>
      </w:r>
      <w:proofErr w:type="spellEnd"/>
      <w:r w:rsidRPr="584A6C14">
        <w:rPr>
          <w:sz w:val="10"/>
          <w:szCs w:val="10"/>
        </w:rPr>
        <w:t xml:space="preserve">. As I said earlier, </w:t>
      </w:r>
      <w:r w:rsidRPr="00925549">
        <w:rPr>
          <w:u w:val="single"/>
        </w:rPr>
        <w:t xml:space="preserve">it </w:t>
      </w:r>
      <w:r w:rsidRPr="584A6C14">
        <w:rPr>
          <w:b w:val="1"/>
          <w:bCs w:val="1"/>
          <w:u w:val="single"/>
        </w:rPr>
        <w:t>reduces the mysterious force of being-in-the-midst to an absolutely knowable</w:t>
      </w:r>
      <w:r w:rsidRPr="584A6C14">
        <w:rPr>
          <w:sz w:val="10"/>
          <w:szCs w:val="10"/>
        </w:rPr>
        <w:t xml:space="preserve"> (quantifiable) </w:t>
      </w:r>
      <w:r w:rsidRPr="584A6C14">
        <w:rPr>
          <w:b w:val="1"/>
          <w:bCs w:val="1"/>
          <w:u w:val="single"/>
        </w:rPr>
        <w:t>thing</w:t>
      </w:r>
      <w:r w:rsidRPr="584A6C14">
        <w:rPr>
          <w:sz w:val="10"/>
          <w:szCs w:val="10"/>
        </w:rPr>
        <w:t xml:space="preserve">. Put alternatively, </w:t>
      </w:r>
      <w:r w:rsidRPr="00925549">
        <w:rPr>
          <w:u w:val="single"/>
        </w:rPr>
        <w:t xml:space="preserve">in privileging the observing or panoptic or </w:t>
      </w:r>
      <w:proofErr w:type="spellStart"/>
      <w:r w:rsidRPr="00925549">
        <w:rPr>
          <w:u w:val="single"/>
        </w:rPr>
        <w:t>spatialzing</w:t>
      </w:r>
      <w:proofErr w:type="spellEnd"/>
      <w:r w:rsidRPr="00925549">
        <w:rPr>
          <w:u w:val="single"/>
        </w:rPr>
        <w:t xml:space="preserve"> eye</w:t>
      </w:r>
      <w:r w:rsidRPr="584A6C14">
        <w:rPr>
          <w:sz w:val="10"/>
          <w:szCs w:val="10"/>
        </w:rPr>
        <w:t xml:space="preserve">-- the eye that, seeing everything in time </w:t>
      </w:r>
      <w:proofErr w:type="gramStart"/>
      <w:r w:rsidRPr="584A6C14">
        <w:rPr>
          <w:sz w:val="10"/>
          <w:szCs w:val="10"/>
        </w:rPr>
        <w:t>an</w:t>
      </w:r>
      <w:proofErr w:type="gramEnd"/>
      <w:r w:rsidRPr="584A6C14">
        <w:rPr>
          <w:sz w:val="10"/>
          <w:szCs w:val="10"/>
        </w:rPr>
        <w:t xml:space="preserve"> space at once, reduces being's dynamics" in a "world picture" -- it privileges the answer over the question. </w:t>
      </w:r>
      <w:r w:rsidRPr="00925549">
        <w:rPr>
          <w:u w:val="single"/>
        </w:rPr>
        <w:t>To be interested then means to</w:t>
      </w:r>
      <w:r w:rsidRPr="584A6C14">
        <w:rPr>
          <w:sz w:val="10"/>
          <w:szCs w:val="10"/>
        </w:rPr>
        <w:t xml:space="preserve"> </w:t>
      </w:r>
      <w:r w:rsidRPr="00925549">
        <w:rPr>
          <w:u w:val="single"/>
        </w:rPr>
        <w:t>beware of those who demand answers</w:t>
      </w:r>
      <w:r w:rsidRPr="584A6C14">
        <w:rPr>
          <w:sz w:val="10"/>
          <w:szCs w:val="10"/>
        </w:rPr>
        <w:t xml:space="preserve"> --or finality -and victory. </w:t>
      </w:r>
      <w:r w:rsidRPr="00925549">
        <w:rPr>
          <w:u w:val="single"/>
        </w:rPr>
        <w:t xml:space="preserve">They invariably turn out to be murderous brutes. </w:t>
      </w:r>
    </w:p>
    <w:p xmlns:wp14="http://schemas.microsoft.com/office/word/2010/wordml" w:rsidRPr="00925549" w:rsidR="004938BC" w:rsidP="004938BC" w:rsidRDefault="004938BC" w14:paraId="0E731DA3" wp14:textId="77777777"/>
    <w:p xmlns:wp14="http://schemas.microsoft.com/office/word/2010/wordml" w:rsidRPr="00925549" w:rsidR="004938BC" w:rsidP="004938BC" w:rsidRDefault="004938BC" w14:paraId="6C2140D7" wp14:textId="77777777" wp14:noSpellErr="1">
      <w:pPr>
        <w:pStyle w:val="Heading3"/>
      </w:pPr>
      <w:r w:rsidR="584A6C14">
        <w:rPr/>
        <w:t>2nc ontology first</w:t>
      </w:r>
    </w:p>
    <w:p xmlns:wp14="http://schemas.microsoft.com/office/word/2010/wordml" w:rsidRPr="00925549" w:rsidR="004938BC" w:rsidP="004938BC" w:rsidRDefault="004938BC" w14:paraId="050F4B6F" wp14:textId="77777777" wp14:noSpellErr="1">
      <w:pPr>
        <w:pStyle w:val="Heading4"/>
      </w:pPr>
      <w:r w:rsidR="584A6C14">
        <w:rPr/>
        <w:t xml:space="preserve">The 1ac is incapable of challenging the ontological project that grounds American founding identity </w:t>
      </w:r>
    </w:p>
    <w:p xmlns:wp14="http://schemas.microsoft.com/office/word/2010/wordml" w:rsidRPr="00925549" w:rsidR="004938BC" w:rsidP="004938BC" w:rsidRDefault="004938BC" w14:paraId="3B3C5C46" wp14:textId="77777777">
      <w:proofErr w:type="spellStart"/>
      <w:r w:rsidRPr="1834D9D9" w:rsidR="1834D9D9">
        <w:rPr>
          <w:b w:val="1"/>
          <w:bCs w:val="1"/>
        </w:rPr>
        <w:t>Spanos</w:t>
      </w:r>
      <w:proofErr w:type="spellEnd"/>
      <w:r w:rsidRPr="1834D9D9" w:rsidR="1834D9D9">
        <w:rPr>
          <w:b w:val="1"/>
          <w:bCs w:val="1"/>
        </w:rPr>
        <w:t xml:space="preserve"> 2K </w:t>
      </w:r>
      <w:r w:rsidR="1834D9D9">
        <w:rPr/>
        <w:t xml:space="preserve">[William, Professor of English and Comparative Literature at </w:t>
      </w:r>
      <w:proofErr w:type="spellStart"/>
      <w:r w:rsidR="1834D9D9">
        <w:rPr/>
        <w:t>Binghamtom</w:t>
      </w:r>
      <w:proofErr w:type="spellEnd"/>
      <w:r w:rsidR="1834D9D9">
        <w:rPr/>
        <w:t xml:space="preserve">, </w:t>
      </w:r>
      <w:r w:rsidRPr="1834D9D9" w:rsidR="1834D9D9">
        <w:rPr>
          <w:i w:val="1"/>
          <w:iCs w:val="1"/>
        </w:rPr>
        <w:t>America’s Shadow</w:t>
      </w:r>
      <w:r w:rsidR="1834D9D9">
        <w:rPr/>
        <w:t>, 2000, p. 184-89]</w:t>
      </w:r>
    </w:p>
    <w:p xmlns:wp14="http://schemas.microsoft.com/office/word/2010/wordml" w:rsidRPr="00925549" w:rsidR="004938BC" w:rsidP="004938BC" w:rsidRDefault="004938BC" w14:paraId="1CAECFEB" wp14:textId="77777777"/>
    <w:p xmlns:wp14="http://schemas.microsoft.com/office/word/2010/wordml" w:rsidRPr="00925549" w:rsidR="004938BC" w:rsidP="004938BC" w:rsidRDefault="004938BC" w14:paraId="40DF0D11" wp14:textId="77777777">
      <w:pPr>
        <w:rPr>
          <w:sz w:val="16"/>
        </w:rPr>
      </w:pPr>
      <w:r w:rsidRPr="1834D9D9" w:rsidR="1834D9D9">
        <w:rPr>
          <w:rStyle w:val="StyleUnderline"/>
        </w:rPr>
        <w:t xml:space="preserve">One of the disabling consequences of this forced separation of practice from theory is the </w:t>
      </w:r>
      <w:r w:rsidRPr="1834D9D9" w:rsidR="1834D9D9">
        <w:rPr>
          <w:rStyle w:val="Emphasis"/>
        </w:rPr>
        <w:t>radical localization of history</w:t>
      </w:r>
      <w:r w:rsidRPr="1834D9D9" w:rsidR="1834D9D9">
        <w:rPr>
          <w:sz w:val="16"/>
          <w:szCs w:val="16"/>
        </w:rPr>
        <w:t xml:space="preserve">: </w:t>
      </w:r>
      <w:r w:rsidRPr="1834D9D9" w:rsidR="1834D9D9">
        <w:rPr>
          <w:rStyle w:val="StyleUnderline"/>
        </w:rPr>
        <w:t>the reduction of the global context precipitated by the postmodern occasion to the radically singular</w:t>
      </w:r>
      <w:r w:rsidRPr="1834D9D9" w:rsidR="1834D9D9">
        <w:rPr>
          <w:sz w:val="16"/>
          <w:szCs w:val="16"/>
        </w:rPr>
        <w:t xml:space="preserve"> — and indifferent — </w:t>
      </w:r>
      <w:r w:rsidRPr="1834D9D9" w:rsidR="1834D9D9">
        <w:rPr>
          <w:rStyle w:val="StyleUnderline"/>
        </w:rPr>
        <w:t>event</w:t>
      </w:r>
      <w:r w:rsidRPr="1834D9D9" w:rsidR="1834D9D9">
        <w:rPr>
          <w:sz w:val="16"/>
          <w:szCs w:val="16"/>
        </w:rPr>
        <w:t xml:space="preserve">. More specifically, </w:t>
      </w:r>
      <w:r w:rsidRPr="1834D9D9" w:rsidR="1834D9D9">
        <w:rPr>
          <w:rStyle w:val="StyleUnderline"/>
        </w:rPr>
        <w:t xml:space="preserve">it reduces the </w:t>
      </w:r>
      <w:r w:rsidRPr="1834D9D9" w:rsidR="1834D9D9">
        <w:rPr>
          <w:rStyle w:val="Emphasis"/>
        </w:rPr>
        <w:t>global role America has always played to the national context</w:t>
      </w:r>
      <w:r w:rsidRPr="1834D9D9" w:rsidR="1834D9D9">
        <w:rPr>
          <w:sz w:val="16"/>
          <w:szCs w:val="16"/>
        </w:rPr>
        <w:t xml:space="preserve">, </w:t>
      </w:r>
      <w:r w:rsidRPr="1834D9D9" w:rsidR="1834D9D9">
        <w:rPr>
          <w:rStyle w:val="StyleUnderline"/>
        </w:rPr>
        <w:t xml:space="preserve">thus </w:t>
      </w:r>
      <w:proofErr w:type="spellStart"/>
      <w:r w:rsidRPr="1834D9D9" w:rsidR="1834D9D9">
        <w:rPr>
          <w:rStyle w:val="Emphasis"/>
        </w:rPr>
        <w:t>reinscribing</w:t>
      </w:r>
      <w:proofErr w:type="spellEnd"/>
      <w:r w:rsidRPr="1834D9D9" w:rsidR="1834D9D9">
        <w:rPr>
          <w:sz w:val="16"/>
          <w:szCs w:val="16"/>
        </w:rPr>
        <w:t xml:space="preserve"> itself </w:t>
      </w:r>
      <w:r w:rsidRPr="1834D9D9" w:rsidR="1834D9D9">
        <w:rPr>
          <w:rStyle w:val="StyleUnderline"/>
        </w:rPr>
        <w:t xml:space="preserve">within the very </w:t>
      </w:r>
      <w:proofErr w:type="spellStart"/>
      <w:r w:rsidRPr="1834D9D9" w:rsidR="1834D9D9">
        <w:rPr>
          <w:rStyle w:val="StyleUnderline"/>
        </w:rPr>
        <w:t>exceptionalist</w:t>
      </w:r>
      <w:proofErr w:type="spellEnd"/>
      <w:r w:rsidRPr="1834D9D9" w:rsidR="1834D9D9">
        <w:rPr>
          <w:rStyle w:val="StyleUnderline"/>
        </w:rPr>
        <w:t xml:space="preserve"> Americanist discourse that contemporary history has demystified</w:t>
      </w:r>
      <w:r w:rsidRPr="1834D9D9" w:rsidR="1834D9D9">
        <w:rPr>
          <w:sz w:val="16"/>
          <w:szCs w:val="16"/>
        </w:rPr>
        <w:t xml:space="preserve">. </w:t>
      </w:r>
      <w:r w:rsidRPr="1834D9D9" w:rsidR="1834D9D9">
        <w:rPr>
          <w:rStyle w:val="StyleUnderline"/>
        </w:rPr>
        <w:t xml:space="preserve">The immediate source of this "oversight" is in part a too superficial reading of Foucault's and/or Said's genealogical texts and in part a categorical rejection of Heidegger's destruction of the </w:t>
      </w:r>
      <w:proofErr w:type="spellStart"/>
      <w:r w:rsidRPr="1834D9D9" w:rsidR="1834D9D9">
        <w:rPr>
          <w:rStyle w:val="StyleUnderline"/>
        </w:rPr>
        <w:t>ontotheological</w:t>
      </w:r>
      <w:proofErr w:type="spellEnd"/>
      <w:r w:rsidRPr="1834D9D9" w:rsidR="1834D9D9">
        <w:rPr>
          <w:sz w:val="16"/>
          <w:szCs w:val="16"/>
        </w:rPr>
        <w:t xml:space="preserve"> </w:t>
      </w:r>
      <w:r w:rsidRPr="1834D9D9" w:rsidR="1834D9D9">
        <w:rPr>
          <w:rStyle w:val="StyleUnderline"/>
        </w:rPr>
        <w:t>history of ontological representation probably on the dubious basis of a too hasty identification of</w:t>
      </w:r>
      <w:r w:rsidRPr="1834D9D9" w:rsidR="1834D9D9">
        <w:rPr>
          <w:sz w:val="16"/>
          <w:szCs w:val="16"/>
        </w:rPr>
        <w:t xml:space="preserve"> </w:t>
      </w:r>
      <w:r w:rsidRPr="1834D9D9" w:rsidR="1834D9D9">
        <w:rPr>
          <w:rStyle w:val="StyleUnderline"/>
        </w:rPr>
        <w:t>Heidegger's</w:t>
      </w:r>
      <w:r w:rsidRPr="1834D9D9" w:rsidR="1834D9D9">
        <w:rPr>
          <w:sz w:val="16"/>
          <w:szCs w:val="16"/>
        </w:rPr>
        <w:t xml:space="preserve"> (and Paul de Man's) </w:t>
      </w:r>
      <w:r w:rsidRPr="1834D9D9" w:rsidR="1834D9D9">
        <w:rPr>
          <w:rStyle w:val="StyleUnderline"/>
        </w:rPr>
        <w:t>philosophical discourse with totalitarian practice</w:t>
      </w:r>
      <w:r w:rsidRPr="1834D9D9" w:rsidR="1834D9D9">
        <w:rPr>
          <w:sz w:val="16"/>
          <w:szCs w:val="16"/>
        </w:rPr>
        <w:t xml:space="preserve">. (It is an identification, not incidentally, that, like that of certain neo-Marxists, paradoxically </w:t>
      </w:r>
      <w:r w:rsidRPr="1834D9D9" w:rsidR="1834D9D9">
        <w:rPr>
          <w:rStyle w:val="StyleUnderline"/>
        </w:rPr>
        <w:t>allies the New Historicists with all those liberal and conservative American humanists who</w:t>
      </w:r>
      <w:r w:rsidRPr="1834D9D9" w:rsidR="1834D9D9">
        <w:rPr>
          <w:sz w:val="16"/>
          <w:szCs w:val="16"/>
        </w:rPr>
        <w:t xml:space="preserve"> </w:t>
      </w:r>
      <w:r w:rsidRPr="1834D9D9" w:rsidR="1834D9D9">
        <w:rPr>
          <w:rStyle w:val="StyleUnderline"/>
        </w:rPr>
        <w:t>have grasped the opportunity to take the offensive not only against the anti-"American" Heidegger</w:t>
      </w:r>
      <w:r w:rsidRPr="1834D9D9" w:rsidR="1834D9D9">
        <w:rPr>
          <w:sz w:val="16"/>
          <w:szCs w:val="16"/>
        </w:rPr>
        <w:t xml:space="preserve">, </w:t>
      </w:r>
      <w:r w:rsidRPr="1834D9D9" w:rsidR="1834D9D9">
        <w:rPr>
          <w:rStyle w:val="StyleUnderline"/>
        </w:rPr>
        <w:t>but also a</w:t>
      </w:r>
      <w:r w:rsidRPr="1834D9D9" w:rsidR="1834D9D9">
        <w:rPr>
          <w:sz w:val="16"/>
          <w:szCs w:val="16"/>
        </w:rPr>
        <w:t xml:space="preserve">gainst the anti-"Americanism" of those thinkers such as </w:t>
      </w:r>
      <w:r w:rsidRPr="1834D9D9" w:rsidR="1834D9D9">
        <w:rPr>
          <w:rStyle w:val="StyleUnderline"/>
        </w:rPr>
        <w:t xml:space="preserve">Derrida, </w:t>
      </w:r>
      <w:proofErr w:type="spellStart"/>
      <w:r w:rsidRPr="1834D9D9" w:rsidR="1834D9D9">
        <w:rPr>
          <w:rStyle w:val="StyleUnderline"/>
        </w:rPr>
        <w:t>Lacan</w:t>
      </w:r>
      <w:proofErr w:type="spellEnd"/>
      <w:r w:rsidRPr="1834D9D9" w:rsidR="1834D9D9">
        <w:rPr>
          <w:rStyle w:val="StyleUnderline"/>
        </w:rPr>
        <w:t xml:space="preserve">, </w:t>
      </w:r>
      <w:proofErr w:type="spellStart"/>
      <w:r w:rsidRPr="1834D9D9" w:rsidR="1834D9D9">
        <w:rPr>
          <w:rStyle w:val="StyleUnderline"/>
        </w:rPr>
        <w:t>Lyotard</w:t>
      </w:r>
      <w:proofErr w:type="spellEnd"/>
      <w:r w:rsidRPr="1834D9D9" w:rsidR="1834D9D9">
        <w:rPr>
          <w:rStyle w:val="StyleUnderline"/>
        </w:rPr>
        <w:t xml:space="preserve">, Foucault, Althusser, </w:t>
      </w:r>
      <w:proofErr w:type="spellStart"/>
      <w:r w:rsidRPr="1834D9D9" w:rsidR="1834D9D9">
        <w:rPr>
          <w:rStyle w:val="StyleUnderline"/>
        </w:rPr>
        <w:t>Irigaray</w:t>
      </w:r>
      <w:proofErr w:type="spellEnd"/>
      <w:r w:rsidRPr="1834D9D9" w:rsidR="1834D9D9">
        <w:rPr>
          <w:rStyle w:val="StyleUnderline"/>
        </w:rPr>
        <w:t xml:space="preserve">, and </w:t>
      </w:r>
      <w:proofErr w:type="spellStart"/>
      <w:r w:rsidRPr="1834D9D9" w:rsidR="1834D9D9">
        <w:rPr>
          <w:rStyle w:val="StyleUnderline"/>
        </w:rPr>
        <w:t>Spivak</w:t>
      </w:r>
      <w:proofErr w:type="spellEnd"/>
      <w:r w:rsidRPr="1834D9D9" w:rsidR="1834D9D9">
        <w:rPr>
          <w:rStyle w:val="StyleUnderline"/>
        </w:rPr>
        <w:t xml:space="preserve"> that Heidegger's</w:t>
      </w:r>
      <w:r w:rsidRPr="1834D9D9" w:rsidR="1834D9D9">
        <w:rPr>
          <w:sz w:val="16"/>
          <w:szCs w:val="16"/>
        </w:rPr>
        <w:t xml:space="preserve"> </w:t>
      </w:r>
      <w:r w:rsidRPr="1834D9D9" w:rsidR="1834D9D9">
        <w:rPr>
          <w:rStyle w:val="StyleUnderline"/>
        </w:rPr>
        <w:t>philosophical discourse enabled or catalyzed.)</w:t>
      </w:r>
      <w:r w:rsidRPr="1834D9D9" w:rsidR="1834D9D9">
        <w:rPr>
          <w:sz w:val="16"/>
          <w:szCs w:val="16"/>
        </w:rPr>
        <w:t>28</w:t>
      </w:r>
    </w:p>
    <w:p xmlns:wp14="http://schemas.microsoft.com/office/word/2010/wordml" w:rsidRPr="00925549" w:rsidR="004938BC" w:rsidP="004938BC" w:rsidRDefault="004938BC" w14:paraId="0ECAFD24" wp14:textId="77777777">
      <w:pPr>
        <w:rPr>
          <w:rStyle w:val="StyleUnderline"/>
        </w:rPr>
      </w:pPr>
      <w:r w:rsidRPr="1834D9D9" w:rsidR="1834D9D9">
        <w:rPr>
          <w:sz w:val="16"/>
          <w:szCs w:val="16"/>
        </w:rPr>
        <w:t xml:space="preserve">But </w:t>
      </w:r>
      <w:r w:rsidRPr="1834D9D9" w:rsidR="1834D9D9">
        <w:rPr>
          <w:rStyle w:val="StyleUnderline"/>
        </w:rPr>
        <w:t xml:space="preserve">the ultimate source of this oversight is the forgetting or repression of the </w:t>
      </w:r>
      <w:proofErr w:type="spellStart"/>
      <w:r w:rsidRPr="1834D9D9" w:rsidR="1834D9D9">
        <w:rPr>
          <w:rStyle w:val="StyleUnderline"/>
        </w:rPr>
        <w:t>epochally</w:t>
      </w:r>
      <w:proofErr w:type="spellEnd"/>
      <w:r w:rsidRPr="1834D9D9" w:rsidR="1834D9D9">
        <w:rPr>
          <w:rStyle w:val="StyleUnderline"/>
        </w:rPr>
        <w:t xml:space="preserve"> global disclosures precipitated by the self-destruction of the "disinterested</w:t>
      </w:r>
      <w:r w:rsidRPr="1834D9D9" w:rsidR="1834D9D9">
        <w:rPr>
          <w:sz w:val="16"/>
          <w:szCs w:val="16"/>
        </w:rPr>
        <w:t>" — and "</w:t>
      </w:r>
      <w:proofErr w:type="spellStart"/>
      <w:r w:rsidRPr="1834D9D9" w:rsidR="1834D9D9">
        <w:rPr>
          <w:sz w:val="16"/>
          <w:szCs w:val="16"/>
        </w:rPr>
        <w:t>exceptionalist</w:t>
      </w:r>
      <w:proofErr w:type="spellEnd"/>
      <w:r w:rsidRPr="1834D9D9" w:rsidR="1834D9D9">
        <w:rPr>
          <w:sz w:val="16"/>
          <w:szCs w:val="16"/>
        </w:rPr>
        <w:t xml:space="preserve">" — </w:t>
      </w:r>
      <w:r w:rsidRPr="1834D9D9" w:rsidR="1834D9D9">
        <w:rPr>
          <w:rStyle w:val="StyleUnderline"/>
        </w:rPr>
        <w:t>Enlightenment logic informing American imperial practice, both in the</w:t>
      </w:r>
      <w:r w:rsidRPr="1834D9D9" w:rsidR="1834D9D9">
        <w:rPr>
          <w:sz w:val="16"/>
          <w:szCs w:val="16"/>
        </w:rPr>
        <w:t xml:space="preserve"> </w:t>
      </w:r>
      <w:r w:rsidRPr="1834D9D9" w:rsidR="1834D9D9">
        <w:rPr>
          <w:rStyle w:val="StyleUnderline"/>
        </w:rPr>
        <w:t>United States and Vietnam, during the decade of the Vietnam War.</w:t>
      </w:r>
    </w:p>
    <w:p xmlns:wp14="http://schemas.microsoft.com/office/word/2010/wordml" w:rsidRPr="00925549" w:rsidR="004938BC" w:rsidP="004938BC" w:rsidRDefault="004938BC" w14:paraId="2212259D" wp14:textId="77777777">
      <w:pPr>
        <w:rPr>
          <w:sz w:val="16"/>
        </w:rPr>
      </w:pPr>
      <w:r w:rsidRPr="1834D9D9" w:rsidR="1834D9D9">
        <w:rPr>
          <w:sz w:val="16"/>
          <w:szCs w:val="16"/>
        </w:rPr>
        <w:t xml:space="preserve">Like the blindness of the neo-Marxist version of postmodernism, the blindness of this pragmatist New Historicism is the consequence of a paradoxical formalism. It is the result of a theoretical distancing from specific history, the differential occasion that precipitates the will to resist the repressive/forgetful </w:t>
      </w:r>
      <w:proofErr w:type="spellStart"/>
      <w:r w:rsidRPr="1834D9D9" w:rsidR="1834D9D9">
        <w:rPr>
          <w:sz w:val="16"/>
          <w:szCs w:val="16"/>
        </w:rPr>
        <w:t>suprahistorical</w:t>
      </w:r>
      <w:proofErr w:type="spellEnd"/>
      <w:r w:rsidRPr="1834D9D9" w:rsidR="1834D9D9">
        <w:rPr>
          <w:sz w:val="16"/>
          <w:szCs w:val="16"/>
        </w:rPr>
        <w:t xml:space="preserve"> History that has increasingly determined truth and practice in the world throughout the history of the Occident. The blindness of the New Historicism to history, to put it specifically, is the consequence of the institutionalization not simply of the existential origins of Foucault's and Said's critical genealogy, but of the occasion bearing witness to the decolonization of a relay of Others, from being as such to the peoples of the Third World, hitherto colonized by the imperial panoptic economy of the modern Occidental episteme. </w:t>
      </w:r>
      <w:r w:rsidRPr="1834D9D9" w:rsidR="1834D9D9">
        <w:rPr>
          <w:rStyle w:val="StyleUnderline"/>
        </w:rPr>
        <w:t>In occluding the site of ontological representation</w:t>
      </w:r>
      <w:r w:rsidRPr="1834D9D9" w:rsidR="1834D9D9">
        <w:rPr>
          <w:sz w:val="16"/>
          <w:szCs w:val="16"/>
        </w:rPr>
        <w:t xml:space="preserve">, the postmodernism of the New Historicists thus becomes inadequate to the conditions of the post-Cold War occasion. It retrogressively </w:t>
      </w:r>
      <w:r w:rsidRPr="1834D9D9" w:rsidR="1834D9D9">
        <w:rPr>
          <w:rStyle w:val="StyleUnderline"/>
        </w:rPr>
        <w:t xml:space="preserve">delimits critique to the site of culture understood as essentially </w:t>
      </w:r>
      <w:r w:rsidRPr="1834D9D9" w:rsidR="1834D9D9">
        <w:rPr>
          <w:rStyle w:val="Emphasis"/>
        </w:rPr>
        <w:t>sociopolitical</w:t>
      </w:r>
      <w:r w:rsidRPr="1834D9D9" w:rsidR="1834D9D9">
        <w:rPr>
          <w:rStyle w:val="StyleUnderline"/>
        </w:rPr>
        <w:t xml:space="preserve">, </w:t>
      </w:r>
      <w:r w:rsidRPr="1834D9D9" w:rsidR="1834D9D9">
        <w:rPr>
          <w:rStyle w:val="Emphasis"/>
        </w:rPr>
        <w:t>pragmatic</w:t>
      </w:r>
      <w:r w:rsidRPr="1834D9D9" w:rsidR="1834D9D9">
        <w:rPr>
          <w:rStyle w:val="StyleUnderline"/>
        </w:rPr>
        <w:t xml:space="preserve">, and </w:t>
      </w:r>
      <w:r w:rsidRPr="1834D9D9" w:rsidR="1834D9D9">
        <w:rPr>
          <w:rStyle w:val="Emphasis"/>
        </w:rPr>
        <w:t>national</w:t>
      </w:r>
      <w:r w:rsidRPr="1834D9D9" w:rsidR="1834D9D9">
        <w:rPr>
          <w:sz w:val="16"/>
          <w:szCs w:val="16"/>
        </w:rPr>
        <w:t xml:space="preserve"> — </w:t>
      </w:r>
      <w:r w:rsidRPr="1834D9D9" w:rsidR="1834D9D9">
        <w:rPr>
          <w:rStyle w:val="Emphasis"/>
        </w:rPr>
        <w:t>emptied</w:t>
      </w:r>
      <w:r w:rsidRPr="1834D9D9" w:rsidR="1834D9D9">
        <w:rPr>
          <w:sz w:val="16"/>
          <w:szCs w:val="16"/>
        </w:rPr>
        <w:t xml:space="preserve">, that is, </w:t>
      </w:r>
      <w:r w:rsidRPr="1834D9D9" w:rsidR="1834D9D9">
        <w:rPr>
          <w:rStyle w:val="Emphasis"/>
        </w:rPr>
        <w:t>of ontological content</w:t>
      </w:r>
      <w:r w:rsidRPr="1834D9D9" w:rsidR="1834D9D9">
        <w:rPr>
          <w:sz w:val="16"/>
          <w:szCs w:val="16"/>
        </w:rPr>
        <w:t xml:space="preserve">. And </w:t>
      </w:r>
      <w:r w:rsidRPr="1834D9D9" w:rsidR="1834D9D9">
        <w:rPr>
          <w:rStyle w:val="StyleUnderline"/>
        </w:rPr>
        <w:t xml:space="preserve">in so doing, it </w:t>
      </w:r>
      <w:r w:rsidRPr="1834D9D9" w:rsidR="1834D9D9">
        <w:rPr>
          <w:rStyle w:val="Emphasis"/>
        </w:rPr>
        <w:t>precludes the perception</w:t>
      </w:r>
      <w:r w:rsidRPr="1834D9D9" w:rsidR="1834D9D9">
        <w:rPr>
          <w:rStyle w:val="StyleUnderline"/>
        </w:rPr>
        <w:t xml:space="preserve"> that the "triumphant" post-Cold War culture has reverted to the overt invocation of universal ontological principles that</w:t>
      </w:r>
      <w:r w:rsidRPr="1834D9D9" w:rsidR="1834D9D9">
        <w:rPr>
          <w:sz w:val="16"/>
          <w:szCs w:val="16"/>
        </w:rPr>
        <w:t xml:space="preserve">, in fact, </w:t>
      </w:r>
      <w:r w:rsidRPr="1834D9D9" w:rsidR="1834D9D9">
        <w:rPr>
          <w:rStyle w:val="Emphasis"/>
        </w:rPr>
        <w:t>determined America's founding identity</w:t>
      </w:r>
      <w:r w:rsidRPr="1834D9D9" w:rsidR="1834D9D9">
        <w:rPr>
          <w:sz w:val="16"/>
          <w:szCs w:val="16"/>
        </w:rPr>
        <w:t xml:space="preserve">, </w:t>
      </w:r>
      <w:r w:rsidRPr="1834D9D9" w:rsidR="1834D9D9">
        <w:rPr>
          <w:rStyle w:val="StyleUnderline"/>
        </w:rPr>
        <w:t xml:space="preserve">rather than appealing in the usual pragmatic way to </w:t>
      </w:r>
      <w:r w:rsidRPr="1834D9D9" w:rsidR="1834D9D9">
        <w:rPr>
          <w:rStyle w:val="Emphasis"/>
        </w:rPr>
        <w:t>economic</w:t>
      </w:r>
      <w:r w:rsidRPr="1834D9D9" w:rsidR="1834D9D9">
        <w:rPr>
          <w:rStyle w:val="StyleUnderline"/>
        </w:rPr>
        <w:t xml:space="preserve"> or </w:t>
      </w:r>
      <w:r w:rsidRPr="1834D9D9" w:rsidR="1834D9D9">
        <w:rPr>
          <w:rStyle w:val="Emphasis"/>
        </w:rPr>
        <w:t>sociopolitical practices</w:t>
      </w:r>
      <w:r w:rsidRPr="1834D9D9" w:rsidR="1834D9D9">
        <w:rPr>
          <w:sz w:val="16"/>
          <w:szCs w:val="16"/>
        </w:rPr>
        <w:t xml:space="preserve">, </w:t>
      </w:r>
      <w:r w:rsidRPr="1834D9D9" w:rsidR="1834D9D9">
        <w:rPr>
          <w:rStyle w:val="StyleUnderline"/>
        </w:rPr>
        <w:t>in the process of legitimizing its representation of</w:t>
      </w:r>
      <w:r w:rsidRPr="1834D9D9" w:rsidR="1834D9D9">
        <w:rPr>
          <w:sz w:val="16"/>
          <w:szCs w:val="16"/>
        </w:rPr>
        <w:t xml:space="preserve"> </w:t>
      </w:r>
      <w:r w:rsidRPr="1834D9D9" w:rsidR="1834D9D9">
        <w:rPr>
          <w:rStyle w:val="StyleUnderline"/>
        </w:rPr>
        <w:t>the "new" global scene as a New World Order presided over by an elected</w:t>
      </w:r>
      <w:r w:rsidRPr="1834D9D9" w:rsidR="1834D9D9">
        <w:rPr>
          <w:sz w:val="16"/>
          <w:szCs w:val="16"/>
        </w:rPr>
        <w:t xml:space="preserve"> </w:t>
      </w:r>
      <w:r w:rsidRPr="1834D9D9" w:rsidR="1834D9D9">
        <w:rPr>
          <w:rStyle w:val="StyleUnderline"/>
        </w:rPr>
        <w:t>America</w:t>
      </w:r>
      <w:r w:rsidRPr="1834D9D9" w:rsidR="1834D9D9">
        <w:rPr>
          <w:sz w:val="16"/>
          <w:szCs w:val="16"/>
        </w:rPr>
        <w:t xml:space="preserve">: </w:t>
      </w:r>
      <w:r w:rsidRPr="1834D9D9" w:rsidR="1834D9D9">
        <w:rPr>
          <w:rStyle w:val="StyleUnderline"/>
        </w:rPr>
        <w:t>the very principles</w:t>
      </w:r>
      <w:r w:rsidRPr="1834D9D9" w:rsidR="1834D9D9">
        <w:rPr>
          <w:sz w:val="16"/>
          <w:szCs w:val="16"/>
        </w:rPr>
        <w:t xml:space="preserve">, in short, </w:t>
      </w:r>
      <w:r w:rsidRPr="1834D9D9" w:rsidR="1834D9D9">
        <w:rPr>
          <w:rStyle w:val="StyleUnderline"/>
        </w:rPr>
        <w:t>that the Vietnam War</w:t>
      </w:r>
      <w:r w:rsidRPr="1834D9D9" w:rsidR="1834D9D9">
        <w:rPr>
          <w:sz w:val="16"/>
          <w:szCs w:val="16"/>
        </w:rPr>
        <w:t xml:space="preserve"> — and the poststructuralist theorization of its representation and conduct — </w:t>
      </w:r>
      <w:r w:rsidRPr="1834D9D9" w:rsidR="1834D9D9">
        <w:rPr>
          <w:rStyle w:val="StyleUnderline"/>
        </w:rPr>
        <w:t>decisively delegitimized by foregrounding the violence</w:t>
      </w:r>
      <w:r w:rsidRPr="1834D9D9" w:rsidR="1834D9D9">
        <w:rPr>
          <w:sz w:val="16"/>
          <w:szCs w:val="16"/>
        </w:rPr>
        <w:t xml:space="preserve"> </w:t>
      </w:r>
      <w:r w:rsidRPr="1834D9D9" w:rsidR="1834D9D9">
        <w:rPr>
          <w:rStyle w:val="StyleUnderline"/>
        </w:rPr>
        <w:t xml:space="preserve">inhering in the </w:t>
      </w:r>
      <w:proofErr w:type="spellStart"/>
      <w:r w:rsidRPr="1834D9D9" w:rsidR="1834D9D9">
        <w:rPr>
          <w:rStyle w:val="StyleUnderline"/>
        </w:rPr>
        <w:t>exceptionalist</w:t>
      </w:r>
      <w:proofErr w:type="spellEnd"/>
      <w:r w:rsidRPr="1834D9D9" w:rsidR="1834D9D9">
        <w:rPr>
          <w:rStyle w:val="StyleUnderline"/>
        </w:rPr>
        <w:t xml:space="preserve"> American effort</w:t>
      </w:r>
      <w:r w:rsidRPr="1834D9D9" w:rsidR="1834D9D9">
        <w:rPr>
          <w:sz w:val="16"/>
          <w:szCs w:val="16"/>
        </w:rPr>
        <w:t xml:space="preserve"> to "win the hearts and minds" of the Vietnamese people.</w:t>
      </w:r>
    </w:p>
    <w:p xmlns:wp14="http://schemas.microsoft.com/office/word/2010/wordml" w:rsidRPr="00925549" w:rsidR="004938BC" w:rsidP="004938BC" w:rsidRDefault="004938BC" w14:paraId="05B35899" wp14:textId="77777777" wp14:noSpellErr="1">
      <w:pPr>
        <w:rPr>
          <w:rStyle w:val="StyleUnderline"/>
        </w:rPr>
      </w:pPr>
      <w:r w:rsidRPr="584A6C14" w:rsidR="584A6C14">
        <w:rPr>
          <w:rStyle w:val="StyleUnderline"/>
        </w:rPr>
        <w:t xml:space="preserve">This marginalization of the ontological site renders the postmodernism </w:t>
      </w:r>
      <w:r w:rsidRPr="584A6C14" w:rsidR="584A6C14">
        <w:rPr>
          <w:sz w:val="16"/>
          <w:szCs w:val="16"/>
        </w:rPr>
        <w:t xml:space="preserve">of the New Historicists </w:t>
      </w:r>
      <w:r w:rsidRPr="584A6C14" w:rsidR="584A6C14">
        <w:rPr>
          <w:rStyle w:val="StyleUnderline"/>
        </w:rPr>
        <w:t>inadequate to the conditions of the contemporary occasion in another related sense, one that pertains to the</w:t>
      </w:r>
    </w:p>
    <w:p xmlns:wp14="http://schemas.microsoft.com/office/word/2010/wordml" w:rsidRPr="00925549" w:rsidR="004938BC" w:rsidP="004938BC" w:rsidRDefault="004938BC" w14:paraId="37D8D1AC" wp14:textId="77777777">
      <w:pPr>
        <w:rPr>
          <w:sz w:val="16"/>
        </w:rPr>
      </w:pPr>
      <w:proofErr w:type="gramStart"/>
      <w:r w:rsidRPr="1834D9D9" w:rsidR="1834D9D9">
        <w:rPr>
          <w:sz w:val="16"/>
          <w:szCs w:val="16"/>
        </w:rPr>
        <w:t>subject</w:t>
      </w:r>
      <w:r w:rsidRPr="1834D9D9" w:rsidR="1834D9D9">
        <w:rPr>
          <w:sz w:val="16"/>
          <w:szCs w:val="16"/>
        </w:rPr>
        <w:t xml:space="preserve"> proper. To repeat my beginning, </w:t>
      </w:r>
      <w:r w:rsidRPr="1834D9D9" w:rsidR="1834D9D9">
        <w:rPr>
          <w:rStyle w:val="StyleUnderline"/>
        </w:rPr>
        <w:t>the epochal event of the Vietnam War</w:t>
      </w:r>
      <w:r w:rsidRPr="1834D9D9" w:rsidR="1834D9D9">
        <w:rPr>
          <w:sz w:val="16"/>
          <w:szCs w:val="16"/>
        </w:rPr>
        <w:t xml:space="preserve"> — the occasion that enabled oppositional intellectuals in both the First and Third World to think the imperial ontological, cultural, and sociopolitical implications that the post-Cold War discourse would obliterate from memory — </w:t>
      </w:r>
      <w:r w:rsidRPr="1834D9D9" w:rsidR="1834D9D9">
        <w:rPr>
          <w:rStyle w:val="StyleUnderline"/>
        </w:rPr>
        <w:t xml:space="preserve">was the demystification and decentering of the </w:t>
      </w:r>
      <w:proofErr w:type="spellStart"/>
      <w:r w:rsidRPr="1834D9D9" w:rsidR="1834D9D9">
        <w:rPr>
          <w:rStyle w:val="StyleUnderline"/>
        </w:rPr>
        <w:t>anthropologos</w:t>
      </w:r>
      <w:proofErr w:type="spellEnd"/>
      <w:r w:rsidRPr="1834D9D9" w:rsidR="1834D9D9">
        <w:rPr>
          <w:sz w:val="16"/>
          <w:szCs w:val="16"/>
        </w:rPr>
        <w:t xml:space="preserve">. This not only meant the decentering of the Enlightenment representation of being understood as Universal History. </w:t>
      </w:r>
      <w:r w:rsidRPr="1834D9D9" w:rsidR="1834D9D9">
        <w:rPr>
          <w:rStyle w:val="Emphasis"/>
        </w:rPr>
        <w:t>It also meant the decentering of the sovereign subject</w:t>
      </w:r>
      <w:r w:rsidRPr="1834D9D9" w:rsidR="1834D9D9">
        <w:rPr>
          <w:sz w:val="16"/>
          <w:szCs w:val="16"/>
        </w:rPr>
        <w:t xml:space="preserve">, </w:t>
      </w:r>
      <w:r w:rsidRPr="1834D9D9" w:rsidR="1834D9D9">
        <w:rPr>
          <w:rStyle w:val="StyleUnderline"/>
        </w:rPr>
        <w:t xml:space="preserve">which reflects the </w:t>
      </w:r>
      <w:proofErr w:type="spellStart"/>
      <w:r w:rsidRPr="1834D9D9" w:rsidR="1834D9D9">
        <w:rPr>
          <w:rStyle w:val="StyleUnderline"/>
        </w:rPr>
        <w:t>selfpresence</w:t>
      </w:r>
      <w:proofErr w:type="spellEnd"/>
      <w:r w:rsidRPr="1834D9D9" w:rsidR="1834D9D9">
        <w:rPr>
          <w:rStyle w:val="StyleUnderline"/>
        </w:rPr>
        <w:t xml:space="preserve"> of a </w:t>
      </w:r>
      <w:r w:rsidRPr="1834D9D9" w:rsidR="1834D9D9">
        <w:rPr>
          <w:rStyle w:val="StyleUnderline"/>
        </w:rPr>
        <w:t>Being</w:t>
      </w:r>
      <w:r w:rsidRPr="1834D9D9" w:rsidR="1834D9D9">
        <w:rPr>
          <w:rStyle w:val="StyleUnderline"/>
        </w:rPr>
        <w:t xml:space="preserve"> thus represented</w:t>
      </w:r>
      <w:r w:rsidRPr="1834D9D9" w:rsidR="1834D9D9">
        <w:rPr>
          <w:sz w:val="16"/>
          <w:szCs w:val="16"/>
        </w:rPr>
        <w:t xml:space="preserve">. </w:t>
      </w:r>
      <w:r w:rsidRPr="1834D9D9" w:rsidR="1834D9D9">
        <w:rPr>
          <w:rStyle w:val="StyleUnderline"/>
        </w:rPr>
        <w:t>It meant the disclosure that human identity</w:t>
      </w:r>
      <w:r w:rsidRPr="1834D9D9" w:rsidR="1834D9D9">
        <w:rPr>
          <w:sz w:val="16"/>
          <w:szCs w:val="16"/>
        </w:rPr>
        <w:t xml:space="preserve"> — </w:t>
      </w:r>
      <w:r w:rsidRPr="1834D9D9" w:rsidR="1834D9D9">
        <w:rPr>
          <w:rStyle w:val="StyleUnderline"/>
        </w:rPr>
        <w:t>whether understood in terms of the individual or the nation, gender, race, ethnic nationality, or Man at large</w:t>
      </w:r>
      <w:r w:rsidRPr="1834D9D9" w:rsidR="1834D9D9">
        <w:rPr>
          <w:sz w:val="16"/>
          <w:szCs w:val="16"/>
        </w:rPr>
        <w:t xml:space="preserve"> — </w:t>
      </w:r>
      <w:r w:rsidRPr="1834D9D9" w:rsidR="1834D9D9">
        <w:rPr>
          <w:rStyle w:val="Emphasis"/>
        </w:rPr>
        <w:t>is meta-physical</w:t>
      </w:r>
      <w:r w:rsidRPr="1834D9D9" w:rsidR="1834D9D9">
        <w:rPr>
          <w:sz w:val="16"/>
          <w:szCs w:val="16"/>
        </w:rPr>
        <w:t xml:space="preserve">, </w:t>
      </w:r>
      <w:r w:rsidRPr="1834D9D9" w:rsidR="1834D9D9">
        <w:rPr>
          <w:rStyle w:val="StyleUnderline"/>
        </w:rPr>
        <w:t>which is to say</w:t>
      </w:r>
      <w:r w:rsidRPr="1834D9D9" w:rsidR="1834D9D9">
        <w:rPr>
          <w:rStyle w:val="Emphasis"/>
        </w:rPr>
        <w:t>, a totalized, self-identical historical construct that is, in fact, grounded in nothing</w:t>
      </w:r>
      <w:r w:rsidRPr="1834D9D9" w:rsidR="1834D9D9">
        <w:rPr>
          <w:sz w:val="16"/>
          <w:szCs w:val="16"/>
        </w:rPr>
        <w:t xml:space="preserve">. </w:t>
      </w:r>
      <w:r w:rsidRPr="1834D9D9" w:rsidR="1834D9D9">
        <w:rPr>
          <w:rStyle w:val="StyleUnderline"/>
        </w:rPr>
        <w:t>This epochal break with the ontological principle of Identity</w:t>
      </w:r>
      <w:r w:rsidRPr="1834D9D9" w:rsidR="1834D9D9">
        <w:rPr>
          <w:sz w:val="16"/>
          <w:szCs w:val="16"/>
        </w:rPr>
        <w:t xml:space="preserve">, </w:t>
      </w:r>
      <w:r w:rsidRPr="1834D9D9" w:rsidR="1834D9D9">
        <w:rPr>
          <w:rStyle w:val="StyleUnderline"/>
        </w:rPr>
        <w:t>the metaphysical principle</w:t>
      </w:r>
      <w:r w:rsidRPr="1834D9D9" w:rsidR="1834D9D9">
        <w:rPr>
          <w:sz w:val="16"/>
          <w:szCs w:val="16"/>
        </w:rPr>
        <w:t xml:space="preserve">, more specifically, </w:t>
      </w:r>
      <w:r w:rsidRPr="1834D9D9" w:rsidR="1834D9D9">
        <w:rPr>
          <w:rStyle w:val="StyleUnderline"/>
        </w:rPr>
        <w:t>that posits Identity as the condition for the possibility of difference and not the</w:t>
      </w:r>
      <w:r w:rsidRPr="1834D9D9" w:rsidR="1834D9D9">
        <w:rPr>
          <w:sz w:val="16"/>
          <w:szCs w:val="16"/>
        </w:rPr>
        <w:t xml:space="preserve"> other way around, is determinative in Michel Foucault's postmodern genealogical analysis of modern Occidental power relations (his exposure of the complicity between [Western] truth and power). And, </w:t>
      </w:r>
      <w:r w:rsidRPr="1834D9D9" w:rsidR="1834D9D9">
        <w:rPr>
          <w:rStyle w:val="StyleUnderline"/>
        </w:rPr>
        <w:t>despite an unwillingness to theorize it, this break also informs Edward Said's postcolonial rereading of the relation between culture and imperialism.</w:t>
      </w:r>
      <w:r w:rsidRPr="1834D9D9" w:rsidR="1834D9D9">
        <w:rPr>
          <w:sz w:val="16"/>
          <w:szCs w:val="16"/>
        </w:rPr>
        <w:t xml:space="preserve">29 But </w:t>
      </w:r>
      <w:r w:rsidRPr="1834D9D9" w:rsidR="1834D9D9">
        <w:rPr>
          <w:rStyle w:val="StyleUnderline"/>
        </w:rPr>
        <w:t>this decentering of the</w:t>
      </w:r>
      <w:r w:rsidRPr="1834D9D9" w:rsidR="1834D9D9">
        <w:rPr>
          <w:sz w:val="16"/>
          <w:szCs w:val="16"/>
        </w:rPr>
        <w:t xml:space="preserve"> (Enlightenment) </w:t>
      </w:r>
      <w:r w:rsidRPr="1834D9D9" w:rsidR="1834D9D9">
        <w:rPr>
          <w:rStyle w:val="StyleUnderline"/>
        </w:rPr>
        <w:t>subject that reveals it to be a historical fiction has been marginalized</w:t>
      </w:r>
      <w:r w:rsidRPr="1834D9D9" w:rsidR="1834D9D9">
        <w:rPr>
          <w:sz w:val="16"/>
          <w:szCs w:val="16"/>
        </w:rPr>
        <w:t xml:space="preserve">, if not entirely effaced, </w:t>
      </w:r>
      <w:r w:rsidRPr="1834D9D9" w:rsidR="1834D9D9">
        <w:rPr>
          <w:rStyle w:val="StyleUnderline"/>
        </w:rPr>
        <w:t xml:space="preserve">in the discursive practices of the New Historicists and the affiliated discourses vaguely called </w:t>
      </w:r>
      <w:r w:rsidRPr="1834D9D9" w:rsidR="1834D9D9">
        <w:rPr>
          <w:rStyle w:val="Emphasis"/>
        </w:rPr>
        <w:t>cultural criticism</w:t>
      </w:r>
      <w:r w:rsidRPr="1834D9D9" w:rsidR="1834D9D9">
        <w:rPr>
          <w:rStyle w:val="StyleUnderline"/>
        </w:rPr>
        <w:t xml:space="preserve"> and </w:t>
      </w:r>
      <w:r w:rsidRPr="1834D9D9" w:rsidR="1834D9D9">
        <w:rPr>
          <w:rStyle w:val="Emphasis"/>
        </w:rPr>
        <w:t>postcolonial criticism</w:t>
      </w:r>
      <w:r w:rsidRPr="1834D9D9" w:rsidR="1834D9D9">
        <w:rPr>
          <w:sz w:val="16"/>
          <w:szCs w:val="16"/>
        </w:rPr>
        <w:t>.</w:t>
      </w:r>
      <w:proofErr w:type="gramEnd"/>
      <w:proofErr w:type="gramStart"/>
      <w:proofErr w:type="gramEnd"/>
    </w:p>
    <w:p xmlns:wp14="http://schemas.microsoft.com/office/word/2010/wordml" w:rsidRPr="00925549" w:rsidR="004938BC" w:rsidP="004938BC" w:rsidRDefault="004938BC" w14:paraId="4A66D17F" wp14:textId="77777777">
      <w:pPr>
        <w:rPr>
          <w:sz w:val="16"/>
        </w:rPr>
      </w:pPr>
      <w:r w:rsidRPr="1834D9D9" w:rsidR="1834D9D9">
        <w:rPr>
          <w:rStyle w:val="StyleUnderline"/>
        </w:rPr>
        <w:t xml:space="preserve">This marginalization has been the consequence of a number of interrelated tendencies: the growing (American) </w:t>
      </w:r>
      <w:r w:rsidRPr="1834D9D9" w:rsidR="1834D9D9">
        <w:rPr>
          <w:rStyle w:val="Emphasis"/>
        </w:rPr>
        <w:t>pragmatist resistance to theory</w:t>
      </w:r>
      <w:r w:rsidRPr="1834D9D9" w:rsidR="1834D9D9">
        <w:rPr>
          <w:sz w:val="16"/>
          <w:szCs w:val="16"/>
        </w:rPr>
        <w:t xml:space="preserve">, </w:t>
      </w:r>
      <w:r w:rsidRPr="1834D9D9" w:rsidR="1834D9D9">
        <w:rPr>
          <w:rStyle w:val="StyleUnderline"/>
        </w:rPr>
        <w:t xml:space="preserve">the </w:t>
      </w:r>
      <w:r w:rsidRPr="1834D9D9" w:rsidR="1834D9D9">
        <w:rPr>
          <w:rStyle w:val="Emphasis"/>
        </w:rPr>
        <w:t>academic loss of nerve in the face of the existential imperatives of the decentering of the subject</w:t>
      </w:r>
      <w:r w:rsidRPr="1834D9D9" w:rsidR="1834D9D9">
        <w:rPr>
          <w:sz w:val="16"/>
          <w:szCs w:val="16"/>
        </w:rPr>
        <w:t xml:space="preserve">, the </w:t>
      </w:r>
      <w:r w:rsidRPr="1834D9D9" w:rsidR="1834D9D9">
        <w:rPr>
          <w:rStyle w:val="Emphasis"/>
        </w:rPr>
        <w:t>nationalist</w:t>
      </w:r>
      <w:r w:rsidRPr="1834D9D9" w:rsidR="1834D9D9">
        <w:rPr>
          <w:rStyle w:val="StyleUnderline"/>
        </w:rPr>
        <w:t xml:space="preserve"> or racist </w:t>
      </w:r>
      <w:r w:rsidRPr="1834D9D9" w:rsidR="1834D9D9">
        <w:rPr>
          <w:rStyle w:val="Emphasis"/>
        </w:rPr>
        <w:t>resistance to "white" postmodernist writing</w:t>
      </w:r>
      <w:r w:rsidRPr="1834D9D9" w:rsidR="1834D9D9">
        <w:rPr>
          <w:rStyle w:val="StyleUnderline"/>
        </w:rPr>
        <w:t xml:space="preserve">, the nostalgic Left's representation of the decentering as a </w:t>
      </w:r>
      <w:r w:rsidRPr="1834D9D9" w:rsidR="1834D9D9">
        <w:rPr>
          <w:rStyle w:val="Emphasis"/>
        </w:rPr>
        <w:t>relativism that precludes practice</w:t>
      </w:r>
      <w:r w:rsidRPr="1834D9D9" w:rsidR="1834D9D9">
        <w:rPr>
          <w:rStyle w:val="StyleUnderline"/>
        </w:rPr>
        <w:t>, and</w:t>
      </w:r>
      <w:r w:rsidRPr="1834D9D9" w:rsidR="1834D9D9">
        <w:rPr>
          <w:sz w:val="16"/>
          <w:szCs w:val="16"/>
        </w:rPr>
        <w:t xml:space="preserve">, not least, </w:t>
      </w:r>
      <w:r w:rsidRPr="1834D9D9" w:rsidR="1834D9D9">
        <w:rPr>
          <w:rStyle w:val="StyleUnderline"/>
        </w:rPr>
        <w:t xml:space="preserve">the disengagement incumbent on the </w:t>
      </w:r>
      <w:r w:rsidRPr="1834D9D9" w:rsidR="1834D9D9">
        <w:rPr>
          <w:rStyle w:val="Emphasis"/>
        </w:rPr>
        <w:t>institutionalization of dissent.</w:t>
      </w:r>
      <w:r w:rsidRPr="1834D9D9" w:rsidR="1834D9D9">
        <w:rPr>
          <w:sz w:val="16"/>
          <w:szCs w:val="16"/>
        </w:rPr>
        <w:t xml:space="preserve"> </w:t>
      </w:r>
      <w:r w:rsidRPr="1834D9D9" w:rsidR="1834D9D9">
        <w:rPr>
          <w:rStyle w:val="StyleUnderline"/>
        </w:rPr>
        <w:t>Whatever the causes, the marginalization of the postmodern demystification of the self-identical subject has been disabling</w:t>
      </w:r>
      <w:r w:rsidRPr="1834D9D9" w:rsidR="1834D9D9">
        <w:rPr>
          <w:sz w:val="16"/>
          <w:szCs w:val="16"/>
        </w:rPr>
        <w:t>.</w:t>
      </w:r>
      <w:r w:rsidRPr="1834D9D9" w:rsidR="1834D9D9">
        <w:rPr>
          <w:rStyle w:val="StyleUnderline"/>
        </w:rPr>
        <w:t xml:space="preserve"> It has paralyzed </w:t>
      </w:r>
      <w:r w:rsidRPr="1834D9D9" w:rsidR="1834D9D9">
        <w:rPr>
          <w:sz w:val="16"/>
          <w:szCs w:val="16"/>
        </w:rPr>
        <w:t xml:space="preserve">— </w:t>
      </w:r>
      <w:r w:rsidRPr="1834D9D9" w:rsidR="1834D9D9">
        <w:rPr>
          <w:rStyle w:val="StyleUnderline"/>
        </w:rPr>
        <w:t xml:space="preserve">indeed, </w:t>
      </w:r>
      <w:r w:rsidRPr="1834D9D9" w:rsidR="1834D9D9">
        <w:rPr>
          <w:rStyle w:val="Emphasis"/>
        </w:rPr>
        <w:t>rendered irrelevant</w:t>
      </w:r>
      <w:r w:rsidRPr="1834D9D9" w:rsidR="1834D9D9">
        <w:rPr>
          <w:sz w:val="16"/>
          <w:szCs w:val="16"/>
        </w:rPr>
        <w:t xml:space="preserve"> — </w:t>
      </w:r>
      <w:r w:rsidRPr="1834D9D9" w:rsidR="1834D9D9">
        <w:rPr>
          <w:rStyle w:val="StyleUnderline"/>
        </w:rPr>
        <w:t>the critical function of the</w:t>
      </w:r>
      <w:r w:rsidRPr="1834D9D9" w:rsidR="1834D9D9">
        <w:rPr>
          <w:sz w:val="16"/>
          <w:szCs w:val="16"/>
        </w:rPr>
        <w:t xml:space="preserve"> </w:t>
      </w:r>
      <w:r w:rsidRPr="1834D9D9" w:rsidR="1834D9D9">
        <w:rPr>
          <w:rStyle w:val="StyleUnderline"/>
        </w:rPr>
        <w:t xml:space="preserve">New Historicism and its affiliated cultural and postcolonial discourses in the face of the horrifically paradoxical underside of the post-Cold War occasion: the occasion that has given rise to the ubiquitous and </w:t>
      </w:r>
      <w:proofErr w:type="spellStart"/>
      <w:r w:rsidRPr="1834D9D9" w:rsidR="1834D9D9">
        <w:rPr>
          <w:rStyle w:val="StyleUnderline"/>
        </w:rPr>
        <w:t>multisituated</w:t>
      </w:r>
      <w:proofErr w:type="spellEnd"/>
      <w:r w:rsidRPr="1834D9D9" w:rsidR="1834D9D9">
        <w:rPr>
          <w:rStyle w:val="StyleUnderline"/>
        </w:rPr>
        <w:t xml:space="preserve"> wars of Identity all-too-glibly represented as "Balkanization</w:t>
      </w:r>
      <w:r w:rsidRPr="1834D9D9" w:rsidR="1834D9D9">
        <w:rPr>
          <w:sz w:val="16"/>
          <w:szCs w:val="16"/>
        </w:rPr>
        <w:t xml:space="preserve">," </w:t>
      </w:r>
      <w:r w:rsidRPr="1834D9D9" w:rsidR="1834D9D9">
        <w:rPr>
          <w:rStyle w:val="StyleUnderline"/>
        </w:rPr>
        <w:t>as if such violence were endemic to that particular (</w:t>
      </w:r>
      <w:r w:rsidRPr="1834D9D9" w:rsidR="1834D9D9">
        <w:rPr>
          <w:sz w:val="16"/>
          <w:szCs w:val="16"/>
        </w:rPr>
        <w:t>"unimproved" or "underdeveloped</w:t>
      </w:r>
      <w:r w:rsidRPr="1834D9D9" w:rsidR="1834D9D9">
        <w:rPr>
          <w:rStyle w:val="StyleUnderline"/>
        </w:rPr>
        <w:t>") region of the world. I am not simply referring to Eastern Europe</w:t>
      </w:r>
      <w:r w:rsidRPr="1834D9D9" w:rsidR="1834D9D9">
        <w:rPr>
          <w:sz w:val="16"/>
          <w:szCs w:val="16"/>
        </w:rPr>
        <w:t xml:space="preserve"> (the conditions of sociopolitical life in the former Central European communist bloc, Yugoslavia, and the Soviet Union), </w:t>
      </w:r>
      <w:r w:rsidRPr="1834D9D9" w:rsidR="1834D9D9">
        <w:rPr>
          <w:rStyle w:val="StyleUnderline"/>
        </w:rPr>
        <w:t xml:space="preserve">the </w:t>
      </w:r>
      <w:r w:rsidRPr="1834D9D9" w:rsidR="1834D9D9">
        <w:rPr>
          <w:rStyle w:val="Emphasis"/>
        </w:rPr>
        <w:t>Middle East</w:t>
      </w:r>
      <w:r w:rsidRPr="1834D9D9" w:rsidR="1834D9D9">
        <w:rPr>
          <w:rStyle w:val="StyleUnderline"/>
        </w:rPr>
        <w:t xml:space="preserve">, and </w:t>
      </w:r>
      <w:r w:rsidRPr="1834D9D9" w:rsidR="1834D9D9">
        <w:rPr>
          <w:rStyle w:val="Emphasis"/>
        </w:rPr>
        <w:t>Africa</w:t>
      </w:r>
      <w:r w:rsidRPr="1834D9D9" w:rsidR="1834D9D9">
        <w:rPr>
          <w:sz w:val="16"/>
          <w:szCs w:val="16"/>
        </w:rPr>
        <w:t xml:space="preserve">. </w:t>
      </w:r>
      <w:r w:rsidRPr="1834D9D9" w:rsidR="1834D9D9">
        <w:rPr>
          <w:rStyle w:val="StyleUnderline"/>
        </w:rPr>
        <w:t xml:space="preserve">I am also referring to the West, particularly, but certainly not exclusively, to the </w:t>
      </w:r>
      <w:r w:rsidRPr="1834D9D9" w:rsidR="1834D9D9">
        <w:rPr>
          <w:rStyle w:val="Emphasis"/>
        </w:rPr>
        <w:t>United States</w:t>
      </w:r>
      <w:r w:rsidRPr="1834D9D9" w:rsidR="1834D9D9">
        <w:rPr>
          <w:sz w:val="16"/>
          <w:szCs w:val="16"/>
        </w:rPr>
        <w:t xml:space="preserve"> (the conditions of sociopolitical life subsequent to the emergence in the post-Vietnam period of multiculturalism).</w:t>
      </w:r>
    </w:p>
    <w:p xmlns:wp14="http://schemas.microsoft.com/office/word/2010/wordml" w:rsidRPr="00925549" w:rsidR="004938BC" w:rsidP="004938BC" w:rsidRDefault="004938BC" w14:paraId="14578946" wp14:textId="77777777">
      <w:pPr>
        <w:rPr>
          <w:sz w:val="16"/>
        </w:rPr>
      </w:pPr>
    </w:p>
    <w:p xmlns:wp14="http://schemas.microsoft.com/office/word/2010/wordml" w:rsidRPr="00925549" w:rsidR="004938BC" w:rsidP="004938BC" w:rsidRDefault="004938BC" w14:paraId="524E86BA" wp14:textId="77777777" wp14:noSpellErr="1">
      <w:pPr>
        <w:pStyle w:val="Heading4"/>
      </w:pPr>
      <w:r w:rsidR="584A6C14">
        <w:rPr/>
        <w:t xml:space="preserve">Ontology structures all politics – ignoring doomed to failure </w:t>
      </w:r>
    </w:p>
    <w:p xmlns:wp14="http://schemas.microsoft.com/office/word/2010/wordml" w:rsidRPr="00925549" w:rsidR="004938BC" w:rsidP="004938BC" w:rsidRDefault="004938BC" w14:paraId="3331BB6D" wp14:textId="77777777">
      <w:proofErr w:type="spellStart"/>
      <w:r w:rsidRPr="1834D9D9" w:rsidR="1834D9D9">
        <w:rPr>
          <w:b w:val="1"/>
          <w:bCs w:val="1"/>
        </w:rPr>
        <w:t>Spanos</w:t>
      </w:r>
      <w:proofErr w:type="spellEnd"/>
      <w:r w:rsidRPr="1834D9D9" w:rsidR="1834D9D9">
        <w:rPr>
          <w:b w:val="1"/>
          <w:bCs w:val="1"/>
        </w:rPr>
        <w:t xml:space="preserve"> 2K </w:t>
      </w:r>
      <w:r w:rsidR="1834D9D9">
        <w:rPr/>
        <w:t xml:space="preserve">[William, Professor of English and Comparative Literature at </w:t>
      </w:r>
      <w:proofErr w:type="spellStart"/>
      <w:r w:rsidR="1834D9D9">
        <w:rPr/>
        <w:t>Binghamtom</w:t>
      </w:r>
      <w:proofErr w:type="spellEnd"/>
      <w:r w:rsidR="1834D9D9">
        <w:rPr/>
        <w:t xml:space="preserve">, </w:t>
      </w:r>
      <w:r w:rsidRPr="1834D9D9" w:rsidR="1834D9D9">
        <w:rPr>
          <w:i w:val="1"/>
          <w:iCs w:val="1"/>
        </w:rPr>
        <w:t>America’s Shadow</w:t>
      </w:r>
      <w:r w:rsidR="1834D9D9">
        <w:rPr/>
        <w:t>, 2000, p. 184-89]</w:t>
      </w:r>
    </w:p>
    <w:p xmlns:wp14="http://schemas.microsoft.com/office/word/2010/wordml" w:rsidRPr="00925549" w:rsidR="004938BC" w:rsidP="004938BC" w:rsidRDefault="004938BC" w14:paraId="59EF9BF5" wp14:textId="77777777">
      <w:pPr>
        <w:rPr>
          <w:sz w:val="16"/>
        </w:rPr>
      </w:pPr>
    </w:p>
    <w:p xmlns:wp14="http://schemas.microsoft.com/office/word/2010/wordml" w:rsidRPr="00925549" w:rsidR="004938BC" w:rsidP="004938BC" w:rsidRDefault="004938BC" w14:paraId="32D915B8" wp14:textId="77777777">
      <w:pPr>
        <w:rPr>
          <w:sz w:val="16"/>
        </w:rPr>
      </w:pPr>
      <w:r w:rsidRPr="1834D9D9" w:rsidR="1834D9D9">
        <w:rPr>
          <w:rStyle w:val="StyleUnderline"/>
        </w:rPr>
        <w:t xml:space="preserve">It is this nonessential internationalist initiative that the New Historicism, in its tradition-induced indifference to the global implications of the </w:t>
      </w:r>
      <w:r w:rsidRPr="1834D9D9" w:rsidR="1834D9D9">
        <w:rPr>
          <w:rStyle w:val="Emphasis"/>
        </w:rPr>
        <w:t>decentered</w:t>
      </w:r>
      <w:r w:rsidRPr="1834D9D9" w:rsidR="1834D9D9">
        <w:rPr>
          <w:sz w:val="16"/>
          <w:szCs w:val="16"/>
        </w:rPr>
        <w:t xml:space="preserve"> (American) </w:t>
      </w:r>
      <w:r w:rsidRPr="1834D9D9" w:rsidR="1834D9D9">
        <w:rPr>
          <w:rStyle w:val="Emphasis"/>
        </w:rPr>
        <w:t>subject</w:t>
      </w:r>
      <w:r w:rsidRPr="1834D9D9" w:rsidR="1834D9D9">
        <w:rPr>
          <w:rStyle w:val="StyleUnderline"/>
        </w:rPr>
        <w:t xml:space="preserve">, </w:t>
      </w:r>
      <w:r w:rsidRPr="1834D9D9" w:rsidR="1834D9D9">
        <w:rPr>
          <w:rStyle w:val="Emphasis"/>
        </w:rPr>
        <w:t>inadvertently blocks</w:t>
      </w:r>
      <w:r w:rsidRPr="1834D9D9" w:rsidR="1834D9D9">
        <w:rPr>
          <w:sz w:val="16"/>
          <w:szCs w:val="16"/>
        </w:rPr>
        <w:t xml:space="preserve">. Under the aegis of the New Historicism and cultural criticism in general, </w:t>
      </w:r>
      <w:r w:rsidRPr="1834D9D9" w:rsidR="1834D9D9">
        <w:rPr>
          <w:rStyle w:val="StyleUnderline"/>
        </w:rPr>
        <w:t xml:space="preserve">we encounter instead a "postcolonial" cultural politics that has forgotten or willfully bracketed the ontological decentering of the subject in the name of a </w:t>
      </w:r>
      <w:r w:rsidRPr="1834D9D9" w:rsidR="1834D9D9">
        <w:rPr>
          <w:rStyle w:val="Emphasis"/>
        </w:rPr>
        <w:t>pragmatic practice that defines itself "against theory."</w:t>
      </w:r>
      <w:r w:rsidRPr="1834D9D9" w:rsidR="1834D9D9">
        <w:rPr>
          <w:sz w:val="16"/>
          <w:szCs w:val="16"/>
        </w:rPr>
        <w:t xml:space="preserve"> It </w:t>
      </w:r>
      <w:r w:rsidRPr="1834D9D9" w:rsidR="1834D9D9">
        <w:rPr>
          <w:rStyle w:val="StyleUnderline"/>
        </w:rPr>
        <w:t xml:space="preserve">thus manifests itself as either a </w:t>
      </w:r>
      <w:r w:rsidRPr="1834D9D9" w:rsidR="1834D9D9">
        <w:rPr>
          <w:rStyle w:val="Emphasis"/>
        </w:rPr>
        <w:t>free-floating formalism</w:t>
      </w:r>
      <w:r w:rsidRPr="1834D9D9" w:rsidR="1834D9D9">
        <w:rPr>
          <w:rStyle w:val="StyleUnderline"/>
        </w:rPr>
        <w:t xml:space="preserve">, an </w:t>
      </w:r>
      <w:r w:rsidRPr="1834D9D9" w:rsidR="1834D9D9">
        <w:rPr>
          <w:rStyle w:val="Emphasis"/>
        </w:rPr>
        <w:t>indifferent localism</w:t>
      </w:r>
      <w:r w:rsidRPr="1834D9D9" w:rsidR="1834D9D9">
        <w:rPr>
          <w:sz w:val="16"/>
          <w:szCs w:val="16"/>
        </w:rPr>
        <w:t xml:space="preserve">, </w:t>
      </w:r>
      <w:r w:rsidRPr="1834D9D9" w:rsidR="1834D9D9">
        <w:rPr>
          <w:rStyle w:val="StyleUnderline"/>
        </w:rPr>
        <w:t>or</w:t>
      </w:r>
      <w:r w:rsidRPr="1834D9D9" w:rsidR="1834D9D9">
        <w:rPr>
          <w:sz w:val="16"/>
          <w:szCs w:val="16"/>
        </w:rPr>
        <w:t xml:space="preserve">, most </w:t>
      </w:r>
      <w:proofErr w:type="spellStart"/>
      <w:r w:rsidRPr="1834D9D9" w:rsidR="1834D9D9">
        <w:rPr>
          <w:sz w:val="16"/>
          <w:szCs w:val="16"/>
        </w:rPr>
        <w:t>disablingly</w:t>
      </w:r>
      <w:proofErr w:type="spellEnd"/>
      <w:r w:rsidRPr="1834D9D9" w:rsidR="1834D9D9">
        <w:rPr>
          <w:sz w:val="16"/>
          <w:szCs w:val="16"/>
        </w:rPr>
        <w:t xml:space="preserve">, </w:t>
      </w:r>
      <w:r w:rsidRPr="1834D9D9" w:rsidR="1834D9D9">
        <w:rPr>
          <w:rStyle w:val="StyleUnderline"/>
        </w:rPr>
        <w:t xml:space="preserve">an often bitter contention of essentialist subject positions the divisiveness of which, in keeping with the </w:t>
      </w:r>
      <w:r w:rsidRPr="1834D9D9" w:rsidR="1834D9D9">
        <w:rPr>
          <w:rStyle w:val="Emphasis"/>
        </w:rPr>
        <w:t>logic of division and mastery endemic to the disciplinary society</w:t>
      </w:r>
      <w:r w:rsidRPr="1834D9D9" w:rsidR="1834D9D9">
        <w:rPr>
          <w:sz w:val="16"/>
          <w:szCs w:val="16"/>
        </w:rPr>
        <w:t xml:space="preserve">, </w:t>
      </w:r>
      <w:r w:rsidRPr="1834D9D9" w:rsidR="1834D9D9">
        <w:rPr>
          <w:rStyle w:val="Emphasis"/>
        </w:rPr>
        <w:t>leaves the dominant culture and its imperial political institutions intact</w:t>
      </w:r>
      <w:r w:rsidRPr="1834D9D9" w:rsidR="1834D9D9">
        <w:rPr>
          <w:sz w:val="16"/>
          <w:szCs w:val="16"/>
        </w:rPr>
        <w:t xml:space="preserve">. </w:t>
      </w:r>
      <w:r w:rsidRPr="1834D9D9" w:rsidR="1834D9D9">
        <w:rPr>
          <w:rStyle w:val="StyleUnderline"/>
        </w:rPr>
        <w:t>It is to this exclusionary practice</w:t>
      </w:r>
      <w:r w:rsidRPr="1834D9D9" w:rsidR="1834D9D9">
        <w:rPr>
          <w:sz w:val="16"/>
          <w:szCs w:val="16"/>
        </w:rPr>
        <w:t xml:space="preserve"> </w:t>
      </w:r>
      <w:r w:rsidRPr="1834D9D9" w:rsidR="1834D9D9">
        <w:rPr>
          <w:rStyle w:val="StyleUnderline"/>
        </w:rPr>
        <w:t xml:space="preserve">of </w:t>
      </w:r>
      <w:r w:rsidRPr="1834D9D9" w:rsidR="1834D9D9">
        <w:rPr>
          <w:rStyle w:val="Emphasis"/>
        </w:rPr>
        <w:t>identity politics,</w:t>
      </w:r>
      <w:r w:rsidRPr="1834D9D9" w:rsidR="1834D9D9">
        <w:rPr>
          <w:sz w:val="16"/>
          <w:szCs w:val="16"/>
        </w:rPr>
        <w:t xml:space="preserve"> if not exactly of racial or ethnic cleansing, that the post-Cold War occasion bears massive witness. </w:t>
      </w:r>
      <w:r w:rsidRPr="1834D9D9" w:rsidR="1834D9D9">
        <w:rPr>
          <w:rStyle w:val="StyleUnderline"/>
        </w:rPr>
        <w:t xml:space="preserve">It is a politics that for all practical purposes is based on and justified by the self-present and "sovereign" metaphysical self. It is, ironically, a politics, </w:t>
      </w:r>
      <w:r w:rsidRPr="1834D9D9" w:rsidR="1834D9D9">
        <w:rPr>
          <w:rStyle w:val="Emphasis"/>
        </w:rPr>
        <w:t>both domestic and global</w:t>
      </w:r>
      <w:r w:rsidRPr="1834D9D9" w:rsidR="1834D9D9">
        <w:rPr>
          <w:rStyle w:val="StyleUnderline"/>
        </w:rPr>
        <w:t xml:space="preserve">, the very ontological ground of which enabled the historical invention of the </w:t>
      </w:r>
      <w:r w:rsidRPr="1834D9D9" w:rsidR="1834D9D9">
        <w:rPr>
          <w:rStyle w:val="Emphasis"/>
        </w:rPr>
        <w:t>identities</w:t>
      </w:r>
      <w:r w:rsidRPr="1834D9D9" w:rsidR="1834D9D9">
        <w:rPr>
          <w:rStyle w:val="StyleUnderline"/>
        </w:rPr>
        <w:t xml:space="preserve"> of these same emergent constituencies the better to </w:t>
      </w:r>
      <w:r w:rsidRPr="1834D9D9" w:rsidR="1834D9D9">
        <w:rPr>
          <w:rStyle w:val="Emphasis"/>
        </w:rPr>
        <w:t>subject, dominate, and exploit them.</w:t>
      </w:r>
      <w:r w:rsidRPr="1834D9D9" w:rsidR="1834D9D9">
        <w:rPr>
          <w:sz w:val="16"/>
          <w:szCs w:val="16"/>
        </w:rPr>
        <w:t xml:space="preserve"> </w:t>
      </w:r>
      <w:r w:rsidRPr="1834D9D9" w:rsidR="1834D9D9">
        <w:rPr>
          <w:rStyle w:val="StyleUnderline"/>
        </w:rPr>
        <w:t>This</w:t>
      </w:r>
      <w:r w:rsidRPr="1834D9D9" w:rsidR="1834D9D9">
        <w:rPr>
          <w:sz w:val="16"/>
          <w:szCs w:val="16"/>
        </w:rPr>
        <w:t xml:space="preserve">, to underscore my argument, </w:t>
      </w:r>
      <w:r w:rsidRPr="1834D9D9" w:rsidR="1834D9D9">
        <w:rPr>
          <w:rStyle w:val="StyleUnderline"/>
        </w:rPr>
        <w:t>is the metaphysically grounded ruse to which early postmodern</w:t>
      </w:r>
      <w:r w:rsidRPr="1834D9D9" w:rsidR="1834D9D9">
        <w:rPr>
          <w:sz w:val="16"/>
          <w:szCs w:val="16"/>
        </w:rPr>
        <w:t xml:space="preserve"> "</w:t>
      </w:r>
      <w:r w:rsidRPr="1834D9D9" w:rsidR="1834D9D9">
        <w:rPr>
          <w:rStyle w:val="StyleUnderline"/>
        </w:rPr>
        <w:t>theory</w:t>
      </w:r>
      <w:r w:rsidRPr="1834D9D9" w:rsidR="1834D9D9">
        <w:rPr>
          <w:sz w:val="16"/>
          <w:szCs w:val="16"/>
        </w:rPr>
        <w:t xml:space="preserve">" — </w:t>
      </w:r>
      <w:r w:rsidRPr="1834D9D9" w:rsidR="1834D9D9">
        <w:rPr>
          <w:rStyle w:val="StyleUnderline"/>
        </w:rPr>
        <w:t xml:space="preserve">now discarded as "anachronistic" by the "more practice-oriented" oppositional discourses that have superseded it — has borne witness. </w:t>
      </w:r>
      <w:r w:rsidRPr="1834D9D9" w:rsidR="1834D9D9">
        <w:rPr>
          <w:sz w:val="16"/>
          <w:szCs w:val="16"/>
        </w:rPr>
        <w:t xml:space="preserve">In short, the </w:t>
      </w:r>
      <w:r w:rsidRPr="1834D9D9" w:rsidR="1834D9D9">
        <w:rPr>
          <w:rStyle w:val="StyleUnderline"/>
        </w:rPr>
        <w:t>oppositional discourses that prevail in the</w:t>
      </w:r>
      <w:r w:rsidRPr="1834D9D9" w:rsidR="1834D9D9">
        <w:rPr>
          <w:sz w:val="16"/>
          <w:szCs w:val="16"/>
        </w:rPr>
        <w:t xml:space="preserve"> </w:t>
      </w:r>
      <w:r w:rsidRPr="1834D9D9" w:rsidR="1834D9D9">
        <w:rPr>
          <w:rStyle w:val="StyleUnderline"/>
        </w:rPr>
        <w:t>post-Cold War era have not attained the degree of exilic</w:t>
      </w:r>
      <w:r w:rsidRPr="1834D9D9" w:rsidR="1834D9D9">
        <w:rPr>
          <w:sz w:val="16"/>
          <w:szCs w:val="16"/>
        </w:rPr>
        <w:t xml:space="preserve"> — </w:t>
      </w:r>
      <w:r w:rsidRPr="1834D9D9" w:rsidR="1834D9D9">
        <w:rPr>
          <w:rStyle w:val="StyleUnderline"/>
        </w:rPr>
        <w:t>and thus spectral</w:t>
      </w:r>
      <w:r w:rsidRPr="1834D9D9" w:rsidR="1834D9D9">
        <w:rPr>
          <w:sz w:val="16"/>
          <w:szCs w:val="16"/>
        </w:rPr>
        <w:t xml:space="preserve"> — </w:t>
      </w:r>
      <w:r w:rsidRPr="1834D9D9" w:rsidR="1834D9D9">
        <w:rPr>
          <w:rStyle w:val="StyleUnderline"/>
        </w:rPr>
        <w:t xml:space="preserve">consciousness that would be </w:t>
      </w:r>
      <w:r w:rsidRPr="1834D9D9" w:rsidR="1834D9D9">
        <w:rPr>
          <w:rStyle w:val="Emphasis"/>
        </w:rPr>
        <w:t>adequate to the task of deterring liberal capitalist democracy</w:t>
      </w:r>
      <w:r w:rsidRPr="1834D9D9" w:rsidR="1834D9D9">
        <w:rPr>
          <w:sz w:val="16"/>
          <w:szCs w:val="16"/>
        </w:rPr>
        <w:t>.</w:t>
      </w:r>
    </w:p>
    <w:p xmlns:wp14="http://schemas.microsoft.com/office/word/2010/wordml" w:rsidRPr="00925549" w:rsidR="004938BC" w:rsidP="004938BC" w:rsidRDefault="004938BC" w14:paraId="64C967FC" wp14:textId="77777777"/>
    <w:p xmlns:wp14="http://schemas.microsoft.com/office/word/2010/wordml" w:rsidRPr="00925549" w:rsidR="004938BC" w:rsidP="004938BC" w:rsidRDefault="004938BC" w14:paraId="06921799" wp14:textId="77777777" wp14:noSpellErr="1">
      <w:pPr>
        <w:pStyle w:val="Heading3"/>
      </w:pPr>
      <w:r w:rsidR="584A6C14">
        <w:rPr/>
        <w:t>2nc role of the judge</w:t>
      </w:r>
    </w:p>
    <w:p xmlns:wp14="http://schemas.microsoft.com/office/word/2010/wordml" w:rsidRPr="00925549" w:rsidR="004938BC" w:rsidP="004938BC" w:rsidRDefault="004938BC" w14:paraId="346ED54D" wp14:textId="77777777" wp14:noSpellErr="1">
      <w:pPr>
        <w:pStyle w:val="Heading4"/>
      </w:pPr>
      <w:r w:rsidRPr="584A6C14" w:rsidR="584A6C14">
        <w:rPr>
          <w:rStyle w:val="StyleUnderline"/>
          <w:u w:val="none"/>
        </w:rPr>
        <w:t xml:space="preserve">The role of the judge should be to curate moments of unpreparedness --- the only radical potential of the university is to cultivate thoughts capable of inconvenient the normative reproduction of power </w:t>
      </w:r>
    </w:p>
    <w:p xmlns:wp14="http://schemas.microsoft.com/office/word/2010/wordml" w:rsidRPr="00925549" w:rsidR="004938BC" w:rsidP="004938BC" w:rsidRDefault="004938BC" w14:paraId="571044E5" wp14:textId="77777777">
      <w:proofErr w:type="spellStart"/>
      <w:r w:rsidRPr="1834D9D9" w:rsidR="1834D9D9">
        <w:rPr>
          <w:b w:val="1"/>
          <w:bCs w:val="1"/>
        </w:rPr>
        <w:t>Berlant</w:t>
      </w:r>
      <w:proofErr w:type="spellEnd"/>
      <w:r w:rsidRPr="1834D9D9" w:rsidR="1834D9D9">
        <w:rPr>
          <w:b w:val="1"/>
          <w:bCs w:val="1"/>
        </w:rPr>
        <w:t xml:space="preserve"> and Cooke 13 </w:t>
      </w:r>
      <w:r w:rsidR="1834D9D9">
        <w:rPr/>
        <w:t xml:space="preserve">[Lauren </w:t>
      </w:r>
      <w:proofErr w:type="spellStart"/>
      <w:r w:rsidR="1834D9D9">
        <w:rPr/>
        <w:t>Berlant</w:t>
      </w:r>
      <w:proofErr w:type="spellEnd"/>
      <w:r w:rsidR="1834D9D9">
        <w:rPr/>
        <w:t xml:space="preserve">, George M. Pullman Professor in the Department of English Language and Literature, The University of Chicago, is interviewed by Jennifer Cooke, Lecturer in English at Loughborough University, “Transformations and challenges in politics, teaching, art and writing: an interview with Lauren </w:t>
      </w:r>
      <w:proofErr w:type="spellStart"/>
      <w:r w:rsidR="1834D9D9">
        <w:rPr/>
        <w:t>Berlant</w:t>
      </w:r>
      <w:proofErr w:type="spellEnd"/>
      <w:r w:rsidR="1834D9D9">
        <w:rPr/>
        <w:t xml:space="preserve">,” </w:t>
      </w:r>
      <w:r w:rsidRPr="1834D9D9" w:rsidR="1834D9D9">
        <w:rPr>
          <w:i w:val="1"/>
          <w:iCs w:val="1"/>
        </w:rPr>
        <w:t xml:space="preserve">Textual Practice, </w:t>
      </w:r>
      <w:r w:rsidR="1834D9D9">
        <w:rPr/>
        <w:t>Volume 27, Issue 6, 2013]</w:t>
      </w:r>
    </w:p>
    <w:p xmlns:wp14="http://schemas.microsoft.com/office/word/2010/wordml" w:rsidRPr="00925549" w:rsidR="004938BC" w:rsidP="004938BC" w:rsidRDefault="004938BC" w14:paraId="544EB4E7" wp14:textId="77777777"/>
    <w:p xmlns:wp14="http://schemas.microsoft.com/office/word/2010/wordml" w:rsidRPr="00925549" w:rsidR="004938BC" w:rsidP="004938BC" w:rsidRDefault="004938BC" w14:paraId="5B4B20FF" wp14:textId="77777777" wp14:noSpellErr="1">
      <w:pPr>
        <w:rPr>
          <w:rStyle w:val="StyleUnderline"/>
        </w:rPr>
      </w:pPr>
      <w:r w:rsidRPr="584A6C14" w:rsidR="584A6C14">
        <w:rPr>
          <w:sz w:val="16"/>
          <w:szCs w:val="16"/>
        </w:rPr>
        <w:t xml:space="preserve">LB: That's a great question: </w:t>
      </w:r>
      <w:r w:rsidRPr="584A6C14" w:rsidR="584A6C14">
        <w:rPr>
          <w:rStyle w:val="StyleUnderline"/>
        </w:rPr>
        <w:t xml:space="preserve">a pedagogy of spontaneity is also a pedagogy of adjustment, after all, of learning how to use the synaptic space of communication to reroute the sign, the mood, </w:t>
      </w:r>
      <w:r w:rsidRPr="584A6C14" w:rsidR="584A6C14">
        <w:rPr>
          <w:rStyle w:val="StyleUnderline"/>
        </w:rPr>
        <w:t>the</w:t>
      </w:r>
      <w:r w:rsidRPr="584A6C14" w:rsidR="584A6C14">
        <w:rPr>
          <w:rStyle w:val="StyleUnderline"/>
        </w:rPr>
        <w:t xml:space="preserve"> trajectory.</w:t>
      </w:r>
      <w:r w:rsidRPr="584A6C14" w:rsidR="584A6C14">
        <w:rPr>
          <w:sz w:val="16"/>
          <w:szCs w:val="16"/>
        </w:rPr>
        <w:t xml:space="preserve"> </w:t>
      </w:r>
      <w:r w:rsidRPr="584A6C14" w:rsidR="584A6C14">
        <w:rPr>
          <w:rStyle w:val="StyleUnderline"/>
        </w:rPr>
        <w:t>To teach absorption, adjustment, and invention</w:t>
      </w:r>
      <w:r w:rsidRPr="584A6C14" w:rsidR="584A6C14">
        <w:rPr>
          <w:sz w:val="16"/>
          <w:szCs w:val="16"/>
        </w:rPr>
        <w:t xml:space="preserve"> from within the becoming event of direct action </w:t>
      </w:r>
      <w:r w:rsidRPr="584A6C14" w:rsidR="584A6C14">
        <w:rPr>
          <w:rStyle w:val="StyleUnderline"/>
        </w:rPr>
        <w:t>is an intimate part of political practice</w:t>
      </w:r>
      <w:r w:rsidRPr="584A6C14" w:rsidR="584A6C14">
        <w:rPr>
          <w:sz w:val="16"/>
          <w:szCs w:val="16"/>
        </w:rPr>
        <w:t xml:space="preserve">. </w:t>
      </w:r>
      <w:r w:rsidRPr="584A6C14" w:rsidR="584A6C14">
        <w:rPr>
          <w:rStyle w:val="StyleUnderline"/>
        </w:rPr>
        <w:t xml:space="preserve">This transmission of the capacity for liveness is essential not only to making mediations that would induce new potentials but also to </w:t>
      </w:r>
      <w:r w:rsidRPr="584A6C14" w:rsidR="584A6C14">
        <w:rPr>
          <w:rStyle w:val="Emphasis"/>
        </w:rPr>
        <w:t>making opportunities to transform the grounds on which one's own claims are made</w:t>
      </w:r>
      <w:r w:rsidRPr="584A6C14" w:rsidR="584A6C14">
        <w:rPr>
          <w:sz w:val="16"/>
          <w:szCs w:val="16"/>
        </w:rPr>
        <w:t xml:space="preserve">. </w:t>
      </w:r>
      <w:r w:rsidRPr="584A6C14" w:rsidR="584A6C14">
        <w:rPr>
          <w:rStyle w:val="StyleUnderline"/>
        </w:rPr>
        <w:t>That's where your observations about the minor incidents that add themselves on to the big events might come in.</w:t>
      </w:r>
      <w:r w:rsidRPr="584A6C14" w:rsidR="584A6C14">
        <w:rPr>
          <w:sz w:val="16"/>
          <w:szCs w:val="16"/>
        </w:rPr>
        <w:t xml:space="preserve"> </w:t>
      </w:r>
      <w:r w:rsidRPr="584A6C14" w:rsidR="584A6C14">
        <w:rPr>
          <w:rStyle w:val="StyleUnderline"/>
        </w:rPr>
        <w:t>Archiving</w:t>
      </w:r>
      <w:r w:rsidRPr="584A6C14" w:rsidR="584A6C14">
        <w:rPr>
          <w:sz w:val="16"/>
          <w:szCs w:val="16"/>
        </w:rPr>
        <w:t>, like footnoting</w:t>
      </w:r>
      <w:r w:rsidR="584A6C14">
        <w:rPr/>
        <w:t xml:space="preserve">, </w:t>
      </w:r>
      <w:r w:rsidRPr="584A6C14" w:rsidR="584A6C14">
        <w:rPr>
          <w:rStyle w:val="Emphasis"/>
        </w:rPr>
        <w:t>is a context-making practice</w:t>
      </w:r>
      <w:r w:rsidRPr="584A6C14" w:rsidR="584A6C14">
        <w:rPr>
          <w:sz w:val="16"/>
          <w:szCs w:val="16"/>
        </w:rPr>
        <w:t xml:space="preserve">. </w:t>
      </w:r>
      <w:r w:rsidRPr="584A6C14" w:rsidR="584A6C14">
        <w:rPr>
          <w:rStyle w:val="StyleUnderline"/>
        </w:rPr>
        <w:t>They're not just about verification but about moving together in the absence of normative worlds.</w:t>
      </w:r>
      <w:r w:rsidRPr="584A6C14" w:rsidR="584A6C14">
        <w:rPr>
          <w:sz w:val="16"/>
          <w:szCs w:val="16"/>
        </w:rPr>
        <w:t xml:space="preserve"> </w:t>
      </w:r>
      <w:r w:rsidRPr="584A6C14" w:rsidR="584A6C14">
        <w:rPr>
          <w:rStyle w:val="StyleUnderline"/>
        </w:rPr>
        <w:t xml:space="preserve">Learning to </w:t>
      </w:r>
      <w:r w:rsidRPr="584A6C14" w:rsidR="584A6C14">
        <w:rPr>
          <w:rStyle w:val="Emphasis"/>
        </w:rPr>
        <w:t>archive</w:t>
      </w:r>
      <w:r w:rsidRPr="584A6C14" w:rsidR="584A6C14">
        <w:rPr>
          <w:rStyle w:val="StyleUnderline"/>
        </w:rPr>
        <w:t xml:space="preserve">, </w:t>
      </w:r>
      <w:r w:rsidRPr="584A6C14" w:rsidR="584A6C14">
        <w:rPr>
          <w:rStyle w:val="Emphasis"/>
        </w:rPr>
        <w:t>footnote</w:t>
      </w:r>
      <w:r w:rsidRPr="584A6C14" w:rsidR="584A6C14">
        <w:rPr>
          <w:rStyle w:val="StyleUnderline"/>
        </w:rPr>
        <w:t xml:space="preserve">, </w:t>
      </w:r>
      <w:r w:rsidRPr="584A6C14" w:rsidR="584A6C14">
        <w:rPr>
          <w:rStyle w:val="Emphasis"/>
        </w:rPr>
        <w:t>and risk parataxis</w:t>
      </w:r>
      <w:r w:rsidRPr="584A6C14" w:rsidR="584A6C14">
        <w:rPr>
          <w:sz w:val="16"/>
          <w:szCs w:val="16"/>
        </w:rPr>
        <w:t xml:space="preserve"> (the implied relations among juxtaposed but unlike things) </w:t>
      </w:r>
      <w:r w:rsidRPr="584A6C14" w:rsidR="584A6C14">
        <w:rPr>
          <w:rStyle w:val="StyleUnderline"/>
        </w:rPr>
        <w:t xml:space="preserve">is to step to one side of normative rationality, and so learning how to make these chances, and how to be open to learning from them, involves </w:t>
      </w:r>
      <w:r w:rsidRPr="584A6C14" w:rsidR="584A6C14">
        <w:rPr>
          <w:rStyle w:val="Emphasis"/>
        </w:rPr>
        <w:t>risking an attachment</w:t>
      </w:r>
      <w:r w:rsidRPr="584A6C14" w:rsidR="584A6C14">
        <w:rPr>
          <w:rStyle w:val="StyleUnderline"/>
        </w:rPr>
        <w:t xml:space="preserve"> to the way things might </w:t>
      </w:r>
      <w:r w:rsidRPr="584A6C14" w:rsidR="584A6C14">
        <w:rPr>
          <w:rStyle w:val="Emphasis"/>
        </w:rPr>
        <w:t>link unpredictably</w:t>
      </w:r>
      <w:r w:rsidRPr="584A6C14" w:rsidR="584A6C14">
        <w:rPr>
          <w:sz w:val="16"/>
          <w:szCs w:val="16"/>
        </w:rPr>
        <w:t xml:space="preserve">. </w:t>
      </w:r>
      <w:r w:rsidRPr="584A6C14" w:rsidR="584A6C14">
        <w:rPr>
          <w:rStyle w:val="StyleUnderline"/>
        </w:rPr>
        <w:t xml:space="preserve">It's hard to manage being politically engaged and genuinely open to </w:t>
      </w:r>
      <w:r w:rsidRPr="584A6C14" w:rsidR="584A6C14">
        <w:rPr>
          <w:rStyle w:val="Emphasis"/>
        </w:rPr>
        <w:t>perturbing material</w:t>
      </w:r>
      <w:r w:rsidRPr="584A6C14" w:rsidR="584A6C14">
        <w:rPr>
          <w:sz w:val="16"/>
          <w:szCs w:val="16"/>
        </w:rPr>
        <w:t xml:space="preserve">, which is to say </w:t>
      </w:r>
      <w:r w:rsidRPr="584A6C14" w:rsidR="584A6C14">
        <w:rPr>
          <w:rStyle w:val="StyleUnderline"/>
        </w:rPr>
        <w:t>that it's hard not to be efficient in separating the structure from its noise.</w:t>
      </w:r>
      <w:proofErr w:type="gramStart"/>
      <w:proofErr w:type="gramEnd"/>
    </w:p>
    <w:p xmlns:wp14="http://schemas.microsoft.com/office/word/2010/wordml" w:rsidRPr="00925549" w:rsidR="004938BC" w:rsidP="004938BC" w:rsidRDefault="004938BC" w14:paraId="6A829192" wp14:textId="77777777" wp14:noSpellErr="1">
      <w:pPr>
        <w:rPr>
          <w:sz w:val="16"/>
        </w:rPr>
      </w:pPr>
      <w:r w:rsidRPr="584A6C14" w:rsidR="584A6C14">
        <w:rPr>
          <w:sz w:val="16"/>
          <w:szCs w:val="16"/>
        </w:rPr>
        <w:t xml:space="preserve">JC: </w:t>
      </w:r>
      <w:r w:rsidRPr="584A6C14" w:rsidR="584A6C14">
        <w:rPr>
          <w:rStyle w:val="StyleUnderline"/>
        </w:rPr>
        <w:t>Can we, engaged as we are in the university, and thus the institution, hope to be able to teach such preparedness? I think there's a singularity to the moment of political activism</w:t>
      </w:r>
      <w:r w:rsidRPr="584A6C14" w:rsidR="584A6C14">
        <w:rPr>
          <w:sz w:val="16"/>
          <w:szCs w:val="16"/>
        </w:rPr>
        <w:t xml:space="preserve">, with all its excitement, disappointment, state and (inter-)personal tension, which is </w:t>
      </w:r>
      <w:r w:rsidRPr="584A6C14" w:rsidR="584A6C14">
        <w:rPr>
          <w:rStyle w:val="StyleUnderline"/>
        </w:rPr>
        <w:t>unable to enter the seminar room</w:t>
      </w:r>
      <w:r w:rsidRPr="584A6C14" w:rsidR="584A6C14">
        <w:rPr>
          <w:sz w:val="16"/>
          <w:szCs w:val="16"/>
        </w:rPr>
        <w:t>.</w:t>
      </w:r>
    </w:p>
    <w:p xmlns:wp14="http://schemas.microsoft.com/office/word/2010/wordml" w:rsidRPr="00925549" w:rsidR="004938BC" w:rsidP="004938BC" w:rsidRDefault="004938BC" w14:paraId="484A6D3E" wp14:textId="77777777">
      <w:pPr>
        <w:rPr>
          <w:sz w:val="16"/>
        </w:rPr>
      </w:pPr>
      <w:r w:rsidRPr="1834D9D9" w:rsidR="1834D9D9">
        <w:rPr>
          <w:sz w:val="16"/>
          <w:szCs w:val="16"/>
        </w:rPr>
        <w:t xml:space="preserve">LB: </w:t>
      </w:r>
      <w:r w:rsidRPr="1834D9D9" w:rsidR="1834D9D9">
        <w:rPr>
          <w:rStyle w:val="Emphasis"/>
        </w:rPr>
        <w:t>The moment of political action is as long as we make it</w:t>
      </w:r>
      <w:r w:rsidRPr="1834D9D9" w:rsidR="1834D9D9">
        <w:rPr>
          <w:sz w:val="16"/>
          <w:szCs w:val="16"/>
        </w:rPr>
        <w:t xml:space="preserve">. As for </w:t>
      </w:r>
      <w:r w:rsidRPr="1834D9D9" w:rsidR="1834D9D9">
        <w:rPr>
          <w:rStyle w:val="StyleUnderline"/>
        </w:rPr>
        <w:t>the university</w:t>
      </w:r>
      <w:r w:rsidRPr="1834D9D9" w:rsidR="1834D9D9">
        <w:rPr>
          <w:sz w:val="16"/>
          <w:szCs w:val="16"/>
        </w:rPr>
        <w:t xml:space="preserve"> – it </w:t>
      </w:r>
      <w:r w:rsidRPr="1834D9D9" w:rsidR="1834D9D9">
        <w:rPr>
          <w:rStyle w:val="Emphasis"/>
        </w:rPr>
        <w:t>can only produce contradictions</w:t>
      </w:r>
      <w:r w:rsidRPr="1834D9D9" w:rsidR="1834D9D9">
        <w:rPr>
          <w:sz w:val="16"/>
          <w:szCs w:val="16"/>
        </w:rPr>
        <w:t xml:space="preserve">, I think. </w:t>
      </w:r>
      <w:r w:rsidRPr="1834D9D9" w:rsidR="1834D9D9">
        <w:rPr>
          <w:rStyle w:val="StyleUnderline"/>
        </w:rPr>
        <w:t>We teach critical thinking and transformative modes of attention and empiricism</w:t>
      </w:r>
      <w:r w:rsidRPr="1834D9D9" w:rsidR="1834D9D9">
        <w:rPr>
          <w:sz w:val="16"/>
          <w:szCs w:val="16"/>
        </w:rPr>
        <w:t xml:space="preserve">, and we </w:t>
      </w:r>
      <w:proofErr w:type="spellStart"/>
      <w:r w:rsidRPr="1834D9D9" w:rsidR="1834D9D9">
        <w:rPr>
          <w:sz w:val="16"/>
          <w:szCs w:val="16"/>
        </w:rPr>
        <w:t>credentialize</w:t>
      </w:r>
      <w:proofErr w:type="spellEnd"/>
      <w:r w:rsidRPr="1834D9D9" w:rsidR="1834D9D9">
        <w:rPr>
          <w:sz w:val="16"/>
          <w:szCs w:val="16"/>
        </w:rPr>
        <w:t xml:space="preserve">. </w:t>
      </w:r>
      <w:r w:rsidRPr="1834D9D9" w:rsidR="1834D9D9">
        <w:rPr>
          <w:rStyle w:val="StyleUnderline"/>
        </w:rPr>
        <w:t xml:space="preserve">We need to teach </w:t>
      </w:r>
      <w:r w:rsidRPr="1834D9D9" w:rsidR="1834D9D9">
        <w:rPr>
          <w:rStyle w:val="Emphasis"/>
        </w:rPr>
        <w:t>unpreparedness</w:t>
      </w:r>
      <w:r w:rsidRPr="1834D9D9" w:rsidR="1834D9D9">
        <w:rPr>
          <w:rStyle w:val="StyleUnderline"/>
        </w:rPr>
        <w:t xml:space="preserve"> as much as preparedness</w:t>
      </w:r>
      <w:r w:rsidRPr="1834D9D9" w:rsidR="1834D9D9">
        <w:rPr>
          <w:sz w:val="16"/>
          <w:szCs w:val="16"/>
        </w:rPr>
        <w:t xml:space="preserve">. </w:t>
      </w:r>
      <w:r w:rsidRPr="1834D9D9" w:rsidR="1834D9D9">
        <w:rPr>
          <w:rStyle w:val="Emphasis"/>
        </w:rPr>
        <w:t>There are all sorts of things we can do in the seminar room to distribute opportunities for curating knowledge and cultivating the event of the encounter with each other's minds</w:t>
      </w:r>
      <w:r w:rsidRPr="1834D9D9" w:rsidR="1834D9D9">
        <w:rPr>
          <w:rStyle w:val="StyleUnderline"/>
        </w:rPr>
        <w:t xml:space="preserve">, and </w:t>
      </w:r>
      <w:r w:rsidRPr="1834D9D9" w:rsidR="1834D9D9">
        <w:rPr>
          <w:rStyle w:val="Emphasis"/>
        </w:rPr>
        <w:t>astonishing things can happen</w:t>
      </w:r>
      <w:r w:rsidRPr="1834D9D9" w:rsidR="1834D9D9">
        <w:rPr>
          <w:sz w:val="16"/>
          <w:szCs w:val="16"/>
        </w:rPr>
        <w:t xml:space="preserve">. At the same time, I am the teacher and I have a different responsibility than everyone else, and different tasks, and </w:t>
      </w:r>
      <w:r w:rsidRPr="1834D9D9" w:rsidR="1834D9D9">
        <w:rPr>
          <w:rStyle w:val="StyleUnderline"/>
        </w:rPr>
        <w:t>there is no dissolving the hierarchies</w:t>
      </w:r>
      <w:r w:rsidRPr="1834D9D9" w:rsidR="1834D9D9">
        <w:rPr>
          <w:sz w:val="16"/>
          <w:szCs w:val="16"/>
        </w:rPr>
        <w:t xml:space="preserve">. </w:t>
      </w:r>
      <w:r w:rsidRPr="1834D9D9" w:rsidR="1834D9D9">
        <w:rPr>
          <w:rStyle w:val="StyleUnderline"/>
        </w:rPr>
        <w:t xml:space="preserve">What there is </w:t>
      </w:r>
      <w:proofErr w:type="spellStart"/>
      <w:r w:rsidRPr="1834D9D9" w:rsidR="1834D9D9">
        <w:rPr>
          <w:rStyle w:val="StyleUnderline"/>
        </w:rPr>
        <w:t>is</w:t>
      </w:r>
      <w:proofErr w:type="spellEnd"/>
      <w:r w:rsidRPr="1834D9D9" w:rsidR="1834D9D9">
        <w:rPr>
          <w:rStyle w:val="StyleUnderline"/>
        </w:rPr>
        <w:t xml:space="preserve"> </w:t>
      </w:r>
      <w:r w:rsidRPr="1834D9D9" w:rsidR="1834D9D9">
        <w:rPr>
          <w:rStyle w:val="Emphasis"/>
        </w:rPr>
        <w:t>multiplying the relations</w:t>
      </w:r>
      <w:r w:rsidRPr="1834D9D9" w:rsidR="1834D9D9">
        <w:rPr>
          <w:sz w:val="16"/>
          <w:szCs w:val="16"/>
        </w:rPr>
        <w:t xml:space="preserve">, </w:t>
      </w:r>
      <w:r w:rsidRPr="1834D9D9" w:rsidR="1834D9D9">
        <w:rPr>
          <w:rStyle w:val="Emphasis"/>
        </w:rPr>
        <w:t>diluting the hierarchies</w:t>
      </w:r>
      <w:r w:rsidRPr="1834D9D9" w:rsidR="1834D9D9">
        <w:rPr>
          <w:sz w:val="16"/>
          <w:szCs w:val="16"/>
        </w:rPr>
        <w:t xml:space="preserve">, </w:t>
      </w:r>
      <w:r w:rsidRPr="1834D9D9" w:rsidR="1834D9D9">
        <w:rPr>
          <w:rStyle w:val="StyleUnderline"/>
        </w:rPr>
        <w:t>the norms and normative attachments and fantasies</w:t>
      </w:r>
      <w:r w:rsidRPr="1834D9D9" w:rsidR="1834D9D9">
        <w:rPr>
          <w:sz w:val="16"/>
          <w:szCs w:val="16"/>
        </w:rPr>
        <w:t xml:space="preserve">, which </w:t>
      </w:r>
      <w:r w:rsidRPr="1834D9D9" w:rsidR="1834D9D9">
        <w:rPr>
          <w:rStyle w:val="StyleUnderline"/>
        </w:rPr>
        <w:t>tasks</w:t>
      </w:r>
      <w:r w:rsidRPr="1834D9D9" w:rsidR="1834D9D9">
        <w:rPr>
          <w:sz w:val="16"/>
          <w:szCs w:val="16"/>
        </w:rPr>
        <w:t xml:space="preserve">, by the way, are </w:t>
      </w:r>
      <w:r w:rsidRPr="1834D9D9" w:rsidR="1834D9D9">
        <w:rPr>
          <w:rStyle w:val="StyleUnderline"/>
        </w:rPr>
        <w:t>not always welcomed by students</w:t>
      </w:r>
      <w:r w:rsidRPr="1834D9D9" w:rsidR="1834D9D9">
        <w:rPr>
          <w:sz w:val="16"/>
          <w:szCs w:val="16"/>
        </w:rPr>
        <w:t xml:space="preserve">. </w:t>
      </w:r>
      <w:r w:rsidRPr="1834D9D9" w:rsidR="1834D9D9">
        <w:rPr>
          <w:rStyle w:val="StyleUnderline"/>
        </w:rPr>
        <w:t>Sometimes</w:t>
      </w:r>
      <w:r w:rsidRPr="1834D9D9" w:rsidR="1834D9D9">
        <w:rPr>
          <w:sz w:val="16"/>
          <w:szCs w:val="16"/>
        </w:rPr>
        <w:t xml:space="preserve"> I think </w:t>
      </w:r>
      <w:r w:rsidRPr="1834D9D9" w:rsidR="1834D9D9">
        <w:rPr>
          <w:rStyle w:val="StyleUnderline"/>
        </w:rPr>
        <w:t>we fancy students are less normative than they often are</w:t>
      </w:r>
      <w:r w:rsidRPr="1834D9D9" w:rsidR="1834D9D9">
        <w:rPr>
          <w:sz w:val="16"/>
          <w:szCs w:val="16"/>
        </w:rPr>
        <w:t>.</w:t>
      </w:r>
    </w:p>
    <w:p xmlns:wp14="http://schemas.microsoft.com/office/word/2010/wordml" w:rsidRPr="00925549" w:rsidR="004938BC" w:rsidP="004938BC" w:rsidRDefault="004938BC" w14:paraId="2712AFF5" wp14:textId="77777777" wp14:noSpellErr="1">
      <w:pPr>
        <w:rPr>
          <w:sz w:val="16"/>
        </w:rPr>
      </w:pPr>
      <w:r w:rsidRPr="584A6C14" w:rsidR="584A6C14">
        <w:rPr>
          <w:sz w:val="16"/>
          <w:szCs w:val="16"/>
        </w:rPr>
        <w:t>JC: So often the institutional hierarchies are the normative attachments to which students are keen to keep hold! This is a difficult line to walk, between attempting to dilute the hierarchies of an institutional context while not reproducing the blindness that those in power – us, in this instance – have the privilege to adopt towards the power they assert over others. Feminism has taught us this much. As you say, the context produces contradictions; in this case, that the power structure facilitates a space for the discussion of the dissolution of its power. But we shouldn't mistake this for actual dissolution. What practical pedagogic strategies or textual encounters might allow us to develop students’ awareness of the institutional structures exerting their control over us and them and the effects such structures have? Is it the case that there are concrete ways we can move towards diluting hierarchies, multiplying relations, and highlighting our (and their) attachments and fantasies of attachment or are these always embedded in responding to the moment of teaching, the specificity of the seminar room?</w:t>
      </w:r>
    </w:p>
    <w:p xmlns:wp14="http://schemas.microsoft.com/office/word/2010/wordml" w:rsidRPr="00925549" w:rsidR="004938BC" w:rsidP="004938BC" w:rsidRDefault="004938BC" w14:paraId="289A6273" wp14:textId="77777777" wp14:noSpellErr="1">
      <w:pPr>
        <w:rPr>
          <w:sz w:val="16"/>
        </w:rPr>
      </w:pPr>
      <w:r w:rsidRPr="584A6C14" w:rsidR="584A6C14">
        <w:rPr>
          <w:sz w:val="16"/>
          <w:szCs w:val="16"/>
        </w:rPr>
        <w:t xml:space="preserve">LB: </w:t>
      </w:r>
      <w:r w:rsidRPr="584A6C14" w:rsidR="584A6C14">
        <w:rPr>
          <w:rStyle w:val="StyleUnderline"/>
        </w:rPr>
        <w:t>To transform the political</w:t>
      </w:r>
      <w:r w:rsidRPr="584A6C14" w:rsidR="584A6C14">
        <w:rPr>
          <w:sz w:val="16"/>
          <w:szCs w:val="16"/>
        </w:rPr>
        <w:t xml:space="preserve"> sensorium </w:t>
      </w:r>
      <w:r w:rsidRPr="584A6C14" w:rsidR="584A6C14">
        <w:rPr>
          <w:rStyle w:val="StyleUnderline"/>
        </w:rPr>
        <w:t xml:space="preserve">is to </w:t>
      </w:r>
      <w:r w:rsidRPr="584A6C14" w:rsidR="584A6C14">
        <w:rPr>
          <w:rStyle w:val="Emphasis"/>
        </w:rPr>
        <w:t>become non-sovereign in new ways</w:t>
      </w:r>
      <w:r w:rsidRPr="584A6C14" w:rsidR="584A6C14">
        <w:rPr>
          <w:sz w:val="16"/>
          <w:szCs w:val="16"/>
        </w:rPr>
        <w:t xml:space="preserve">, </w:t>
      </w:r>
      <w:r w:rsidRPr="584A6C14" w:rsidR="584A6C14">
        <w:rPr>
          <w:rStyle w:val="Emphasis"/>
        </w:rPr>
        <w:t>and to be inconvenient to the reproduction of power</w:t>
      </w:r>
      <w:r w:rsidRPr="584A6C14" w:rsidR="584A6C14">
        <w:rPr>
          <w:sz w:val="16"/>
          <w:szCs w:val="16"/>
        </w:rPr>
        <w:t xml:space="preserve">. </w:t>
      </w:r>
      <w:r w:rsidRPr="584A6C14" w:rsidR="584A6C14">
        <w:rPr>
          <w:rStyle w:val="Emphasis"/>
        </w:rPr>
        <w:t>I am not trying to raise student consciousness</w:t>
      </w:r>
      <w:r w:rsidRPr="584A6C14" w:rsidR="584A6C14">
        <w:rPr>
          <w:rStyle w:val="StyleUnderline"/>
        </w:rPr>
        <w:t xml:space="preserve"> in the way you're describing</w:t>
      </w:r>
      <w:r w:rsidRPr="584A6C14" w:rsidR="584A6C14">
        <w:rPr>
          <w:sz w:val="16"/>
          <w:szCs w:val="16"/>
        </w:rPr>
        <w:t xml:space="preserve">: </w:t>
      </w:r>
      <w:r w:rsidRPr="584A6C14" w:rsidR="584A6C14">
        <w:rPr>
          <w:rStyle w:val="StyleUnderline"/>
        </w:rPr>
        <w:t>but I am trying to induce an explicit pedagogy</w:t>
      </w:r>
      <w:r w:rsidRPr="584A6C14" w:rsidR="584A6C14">
        <w:rPr>
          <w:sz w:val="16"/>
          <w:szCs w:val="16"/>
        </w:rPr>
        <w:t xml:space="preserve">, </w:t>
      </w:r>
      <w:r w:rsidRPr="584A6C14" w:rsidR="584A6C14">
        <w:rPr>
          <w:rStyle w:val="StyleUnderline"/>
        </w:rPr>
        <w:t xml:space="preserve">without which it is impossible to </w:t>
      </w:r>
      <w:r w:rsidRPr="584A6C14" w:rsidR="584A6C14">
        <w:rPr>
          <w:rStyle w:val="Emphasis"/>
        </w:rPr>
        <w:t>make a space for experimental thought</w:t>
      </w:r>
      <w:r w:rsidRPr="584A6C14" w:rsidR="584A6C14">
        <w:rPr>
          <w:sz w:val="16"/>
          <w:szCs w:val="16"/>
        </w:rPr>
        <w:t xml:space="preserve">, for having the inexpedient thought. </w:t>
      </w:r>
      <w:r w:rsidRPr="584A6C14" w:rsidR="584A6C14">
        <w:rPr>
          <w:rStyle w:val="StyleUnderline"/>
        </w:rPr>
        <w:t xml:space="preserve">That thought is not only inconvenient to the reproduction of power and its symbolizations but to </w:t>
      </w:r>
      <w:r w:rsidRPr="584A6C14" w:rsidR="584A6C14">
        <w:rPr>
          <w:rStyle w:val="Emphasis"/>
        </w:rPr>
        <w:t>our image of power</w:t>
      </w:r>
      <w:r w:rsidRPr="584A6C14" w:rsidR="584A6C14">
        <w:rPr>
          <w:rStyle w:val="StyleUnderline"/>
        </w:rPr>
        <w:t xml:space="preserve">, and the fantasies that make us think that we can </w:t>
      </w:r>
      <w:r w:rsidRPr="584A6C14" w:rsidR="584A6C14">
        <w:rPr>
          <w:rStyle w:val="Emphasis"/>
        </w:rPr>
        <w:t>make worlds for our idealizations.</w:t>
      </w:r>
      <w:r w:rsidRPr="584A6C14" w:rsidR="584A6C14">
        <w:rPr>
          <w:rStyle w:val="StyleUnderline"/>
        </w:rPr>
        <w:t xml:space="preserve"> A lot of </w:t>
      </w:r>
      <w:r w:rsidRPr="584A6C14" w:rsidR="584A6C14">
        <w:rPr>
          <w:rStyle w:val="Emphasis"/>
        </w:rPr>
        <w:t>teaching is adjudicating the historical present</w:t>
      </w:r>
      <w:r w:rsidRPr="584A6C14" w:rsidR="584A6C14">
        <w:rPr>
          <w:sz w:val="16"/>
          <w:szCs w:val="16"/>
        </w:rPr>
        <w:t xml:space="preserve">, </w:t>
      </w:r>
      <w:r w:rsidRPr="584A6C14" w:rsidR="584A6C14">
        <w:rPr>
          <w:rStyle w:val="StyleUnderline"/>
        </w:rPr>
        <w:t xml:space="preserve">figuring out how to make an encounter in the classroom that allows for how </w:t>
      </w:r>
      <w:r w:rsidRPr="584A6C14" w:rsidR="584A6C14">
        <w:rPr>
          <w:rStyle w:val="Emphasis"/>
        </w:rPr>
        <w:t>different members enter diversely</w:t>
      </w:r>
      <w:r w:rsidRPr="584A6C14" w:rsidR="584A6C14">
        <w:rPr>
          <w:sz w:val="16"/>
          <w:szCs w:val="16"/>
        </w:rPr>
        <w:t xml:space="preserve"> (and often antagonistically) </w:t>
      </w:r>
      <w:r w:rsidRPr="584A6C14" w:rsidR="584A6C14">
        <w:rPr>
          <w:rStyle w:val="StyleUnderline"/>
        </w:rPr>
        <w:t xml:space="preserve">the scene of </w:t>
      </w:r>
      <w:r w:rsidRPr="584A6C14" w:rsidR="584A6C14">
        <w:rPr>
          <w:rStyle w:val="Emphasis"/>
        </w:rPr>
        <w:t>evidence</w:t>
      </w:r>
      <w:r w:rsidRPr="584A6C14" w:rsidR="584A6C14">
        <w:rPr>
          <w:rStyle w:val="StyleUnderline"/>
        </w:rPr>
        <w:t xml:space="preserve">, </w:t>
      </w:r>
      <w:r w:rsidRPr="584A6C14" w:rsidR="584A6C14">
        <w:rPr>
          <w:rStyle w:val="Emphasis"/>
        </w:rPr>
        <w:t>archives</w:t>
      </w:r>
      <w:r w:rsidRPr="584A6C14" w:rsidR="584A6C14">
        <w:rPr>
          <w:rStyle w:val="StyleUnderline"/>
        </w:rPr>
        <w:t xml:space="preserve">, </w:t>
      </w:r>
      <w:r w:rsidRPr="584A6C14" w:rsidR="584A6C14">
        <w:rPr>
          <w:rStyle w:val="Emphasis"/>
        </w:rPr>
        <w:t>relations</w:t>
      </w:r>
      <w:r w:rsidRPr="584A6C14" w:rsidR="584A6C14">
        <w:rPr>
          <w:rStyle w:val="StyleUnderline"/>
        </w:rPr>
        <w:t xml:space="preserve">, and </w:t>
      </w:r>
      <w:r w:rsidRPr="584A6C14" w:rsidR="584A6C14">
        <w:rPr>
          <w:rStyle w:val="Emphasis"/>
        </w:rPr>
        <w:t>questions</w:t>
      </w:r>
      <w:r w:rsidRPr="584A6C14" w:rsidR="584A6C14">
        <w:rPr>
          <w:rStyle w:val="StyleUnderline"/>
        </w:rPr>
        <w:t xml:space="preserve"> that </w:t>
      </w:r>
      <w:r w:rsidRPr="584A6C14" w:rsidR="584A6C14">
        <w:rPr>
          <w:rStyle w:val="Emphasis"/>
        </w:rPr>
        <w:t>give substance to history</w:t>
      </w:r>
      <w:r w:rsidRPr="584A6C14" w:rsidR="584A6C14">
        <w:rPr>
          <w:sz w:val="16"/>
          <w:szCs w:val="16"/>
        </w:rPr>
        <w:t>.</w:t>
      </w:r>
    </w:p>
    <w:p xmlns:wp14="http://schemas.microsoft.com/office/word/2010/wordml" w:rsidRPr="00925549" w:rsidR="004938BC" w:rsidP="004938BC" w:rsidRDefault="004938BC" w14:paraId="23D230C8" wp14:textId="77777777"/>
    <w:p xmlns:wp14="http://schemas.microsoft.com/office/word/2010/wordml" w:rsidRPr="00925549" w:rsidR="004938BC" w:rsidP="004938BC" w:rsidRDefault="004938BC" w14:paraId="71523825" wp14:textId="77777777">
      <w:pPr>
        <w:pStyle w:val="Heading3"/>
      </w:pPr>
      <w:r w:rsidR="1834D9D9">
        <w:rPr/>
        <w:t xml:space="preserve">at: </w:t>
      </w:r>
      <w:proofErr w:type="spellStart"/>
      <w:r w:rsidR="1834D9D9">
        <w:rPr/>
        <w:t>owen</w:t>
      </w:r>
      <w:proofErr w:type="spellEnd"/>
    </w:p>
    <w:p xmlns:wp14="http://schemas.microsoft.com/office/word/2010/wordml" w:rsidRPr="00925549" w:rsidR="004938BC" w:rsidP="004938BC" w:rsidRDefault="004938BC" w14:paraId="0485F1BB" wp14:textId="77777777" wp14:noSpellErr="1">
      <w:pPr>
        <w:pStyle w:val="Heading4"/>
      </w:pPr>
      <w:r w:rsidR="584A6C14">
        <w:rPr/>
        <w:t xml:space="preserve">Owen’s wrong – theory doesn’t kill relevance – need to ask epistemological questions to avoid policy failure </w:t>
      </w:r>
    </w:p>
    <w:p xmlns:wp14="http://schemas.microsoft.com/office/word/2010/wordml" w:rsidRPr="00925549" w:rsidR="004938BC" w:rsidP="004938BC" w:rsidRDefault="004938BC" w14:paraId="6F20B06D" wp14:textId="77777777">
      <w:r w:rsidRPr="1834D9D9" w:rsidR="1834D9D9">
        <w:rPr>
          <w:b w:val="1"/>
          <w:bCs w:val="1"/>
        </w:rPr>
        <w:t xml:space="preserve">Reus-Smit 12 </w:t>
      </w:r>
      <w:r w:rsidR="1834D9D9">
        <w:rPr/>
        <w:t xml:space="preserve">– Professor of International Relations at the European University Institute, Florence </w:t>
      </w:r>
      <w:r w:rsidRPr="1834D9D9" w:rsidR="1834D9D9">
        <w:rPr>
          <w:sz w:val="16"/>
          <w:szCs w:val="16"/>
        </w:rPr>
        <w:t xml:space="preserve">(Christian, “International Relations, Irrelevant? Don’t Blame Theory”, Millennium - Journal of International Studies June 2012 vol. 40 no. 3 525-540, </w:t>
      </w:r>
      <w:proofErr w:type="spellStart"/>
      <w:r w:rsidRPr="1834D9D9" w:rsidR="1834D9D9">
        <w:rPr>
          <w:sz w:val="16"/>
          <w:szCs w:val="16"/>
        </w:rPr>
        <w:t>dml</w:t>
      </w:r>
      <w:proofErr w:type="spellEnd"/>
      <w:r w:rsidRPr="1834D9D9" w:rsidR="1834D9D9">
        <w:rPr>
          <w:sz w:val="16"/>
          <w:szCs w:val="16"/>
        </w:rPr>
        <w:t>)</w:t>
      </w:r>
    </w:p>
    <w:p xmlns:wp14="http://schemas.microsoft.com/office/word/2010/wordml" w:rsidRPr="00925549" w:rsidR="004938BC" w:rsidP="004938BC" w:rsidRDefault="004938BC" w14:paraId="196A996F" wp14:textId="77777777"/>
    <w:p xmlns:wp14="http://schemas.microsoft.com/office/word/2010/wordml" w:rsidRPr="00925549" w:rsidR="004938BC" w:rsidP="004938BC" w:rsidRDefault="004938BC" w14:paraId="3976FB62" wp14:textId="77777777">
      <w:pPr>
        <w:rPr>
          <w:sz w:val="16"/>
        </w:rPr>
      </w:pPr>
      <w:r w:rsidRPr="1834D9D9" w:rsidR="1834D9D9">
        <w:rPr>
          <w:sz w:val="16"/>
          <w:szCs w:val="16"/>
        </w:rPr>
        <w:t xml:space="preserve">However widespread it might be, </w:t>
      </w:r>
      <w:r w:rsidRPr="1834D9D9" w:rsidR="1834D9D9">
        <w:rPr>
          <w:rStyle w:val="TitleChar"/>
        </w:rPr>
        <w:t xml:space="preserve">the notion that IR’s lack of practical relevance stems from excessive </w:t>
      </w:r>
      <w:proofErr w:type="spellStart"/>
      <w:r w:rsidRPr="1834D9D9" w:rsidR="1834D9D9">
        <w:rPr>
          <w:rStyle w:val="TitleChar"/>
        </w:rPr>
        <w:t>theorising</w:t>
      </w:r>
      <w:proofErr w:type="spellEnd"/>
      <w:r w:rsidRPr="1834D9D9" w:rsidR="1834D9D9">
        <w:rPr>
          <w:rStyle w:val="TitleChar"/>
        </w:rPr>
        <w:t xml:space="preserve"> rests more on vigorous assertion than weighty evidence</w:t>
      </w:r>
      <w:r w:rsidRPr="1834D9D9" w:rsidR="1834D9D9">
        <w:rPr>
          <w:sz w:val="16"/>
          <w:szCs w:val="16"/>
        </w:rPr>
        <w:t xml:space="preserve">. As noted above, </w:t>
      </w:r>
      <w:r w:rsidRPr="1834D9D9" w:rsidR="1834D9D9">
        <w:rPr>
          <w:rStyle w:val="TitleChar"/>
        </w:rPr>
        <w:t>we lack good data on the field’s practical relevance</w:t>
      </w:r>
      <w:r w:rsidRPr="1834D9D9" w:rsidR="1834D9D9">
        <w:rPr>
          <w:sz w:val="16"/>
          <w:szCs w:val="16"/>
        </w:rPr>
        <w:t xml:space="preserve">, and the difficulties establishing appropriate measures are all too apparent in the fraught attempts by several governments to quantify the impact of the humanities and social sciences more generally. Beyond this, though, </w:t>
      </w:r>
      <w:r w:rsidRPr="1834D9D9" w:rsidR="1834D9D9">
        <w:rPr>
          <w:rStyle w:val="TitleChar"/>
        </w:rPr>
        <w:t xml:space="preserve">we lack any </w:t>
      </w:r>
      <w:r w:rsidRPr="1834D9D9" w:rsidR="1834D9D9">
        <w:rPr>
          <w:rStyle w:val="Emphasis"/>
        </w:rPr>
        <w:t>credible evidence</w:t>
      </w:r>
      <w:r w:rsidRPr="1834D9D9" w:rsidR="1834D9D9">
        <w:rPr>
          <w:rStyle w:val="TitleChar"/>
        </w:rPr>
        <w:t xml:space="preserve"> that any fluctuations in the field’s relevance are due to</w:t>
      </w:r>
      <w:r w:rsidRPr="1834D9D9" w:rsidR="1834D9D9">
        <w:rPr>
          <w:sz w:val="16"/>
          <w:szCs w:val="16"/>
        </w:rPr>
        <w:t xml:space="preserve"> more or less high </w:t>
      </w:r>
      <w:r w:rsidRPr="1834D9D9" w:rsidR="1834D9D9">
        <w:rPr>
          <w:rStyle w:val="TitleChar"/>
        </w:rPr>
        <w:t>theory</w:t>
      </w:r>
      <w:r w:rsidRPr="1834D9D9" w:rsidR="1834D9D9">
        <w:rPr>
          <w:sz w:val="16"/>
          <w:szCs w:val="16"/>
        </w:rPr>
        <w:t xml:space="preserve">. We hear that policymakers complain of not being able to understand or apply much that appears in our leading journals, but it is unclear why we should be any more concerned about this than physicists or economists, who take theory, even high theory, to be the bedrock of advancement in knowledge. Moreover, </w:t>
      </w:r>
      <w:r w:rsidRPr="1834D9D9" w:rsidR="1834D9D9">
        <w:rPr>
          <w:rStyle w:val="TitleChar"/>
        </w:rPr>
        <w:t>there is now a wealth of research</w:t>
      </w:r>
      <w:r w:rsidRPr="1834D9D9" w:rsidR="1834D9D9">
        <w:rPr>
          <w:sz w:val="16"/>
          <w:szCs w:val="16"/>
        </w:rPr>
        <w:t xml:space="preserve">, inside and outside IR, </w:t>
      </w:r>
      <w:r w:rsidRPr="1834D9D9" w:rsidR="1834D9D9">
        <w:rPr>
          <w:rStyle w:val="TitleChar"/>
        </w:rPr>
        <w:t>that shows that policy communities are not open epistemic or cognitive realms</w:t>
      </w:r>
      <w:r w:rsidRPr="1834D9D9" w:rsidR="1834D9D9">
        <w:rPr>
          <w:sz w:val="16"/>
          <w:szCs w:val="16"/>
        </w:rPr>
        <w:t>, simply awaiting well-communicated, non-</w:t>
      </w:r>
      <w:proofErr w:type="spellStart"/>
      <w:r w:rsidRPr="1834D9D9" w:rsidR="1834D9D9">
        <w:rPr>
          <w:sz w:val="16"/>
          <w:szCs w:val="16"/>
        </w:rPr>
        <w:t>jargonistic</w:t>
      </w:r>
      <w:proofErr w:type="spellEnd"/>
      <w:r w:rsidRPr="1834D9D9" w:rsidR="1834D9D9">
        <w:rPr>
          <w:sz w:val="16"/>
          <w:szCs w:val="16"/>
        </w:rPr>
        <w:t xml:space="preserve"> knowledge – </w:t>
      </w:r>
      <w:r w:rsidRPr="1834D9D9" w:rsidR="1834D9D9">
        <w:rPr>
          <w:rStyle w:val="TitleChar"/>
        </w:rPr>
        <w:t>they are bureaucracies, deeply susceptible to groupthink</w:t>
      </w:r>
      <w:r w:rsidRPr="1834D9D9" w:rsidR="1834D9D9">
        <w:rPr>
          <w:sz w:val="16"/>
          <w:szCs w:val="16"/>
        </w:rPr>
        <w:t xml:space="preserve">, that filter information through their own intersubjective frames. 10 Beyond this, however, there are good reasons to believe that </w:t>
      </w:r>
      <w:r w:rsidRPr="1834D9D9" w:rsidR="1834D9D9">
        <w:rPr>
          <w:rStyle w:val="TitleChar"/>
        </w:rPr>
        <w:t>precisely the reverse of the theory versus relevance thesis might be true</w:t>
      </w:r>
      <w:r w:rsidRPr="1834D9D9" w:rsidR="1834D9D9">
        <w:rPr>
          <w:sz w:val="16"/>
          <w:szCs w:val="16"/>
        </w:rPr>
        <w:t xml:space="preserve">; that </w:t>
      </w:r>
      <w:r w:rsidRPr="1834D9D9" w:rsidR="1834D9D9">
        <w:rPr>
          <w:rStyle w:val="TitleChar"/>
        </w:rPr>
        <w:t xml:space="preserve">theoretical inquiry may be a </w:t>
      </w:r>
      <w:r w:rsidRPr="1834D9D9" w:rsidR="1834D9D9">
        <w:rPr>
          <w:rStyle w:val="Emphasis"/>
        </w:rPr>
        <w:t>necessary prerequisite</w:t>
      </w:r>
      <w:r w:rsidRPr="1834D9D9" w:rsidR="1834D9D9">
        <w:rPr>
          <w:rStyle w:val="TitleChar"/>
        </w:rPr>
        <w:t xml:space="preserve"> for the generation of practically relevant knowledge</w:t>
      </w:r>
      <w:r w:rsidRPr="1834D9D9" w:rsidR="1834D9D9">
        <w:rPr>
          <w:sz w:val="16"/>
          <w:szCs w:val="16"/>
        </w:rPr>
        <w:t>. I will focus here on the value of metatheory, as this attracts most contemporary criticism and would appear the most difficult of theoretical forms to defend.</w:t>
      </w:r>
    </w:p>
    <w:p xmlns:wp14="http://schemas.microsoft.com/office/word/2010/wordml" w:rsidRPr="00925549" w:rsidR="004938BC" w:rsidP="004938BC" w:rsidRDefault="004938BC" w14:paraId="7204D331" wp14:textId="77777777">
      <w:pPr>
        <w:rPr>
          <w:sz w:val="16"/>
        </w:rPr>
      </w:pPr>
      <w:r w:rsidRPr="1834D9D9" w:rsidR="1834D9D9">
        <w:rPr>
          <w:sz w:val="16"/>
          <w:szCs w:val="16"/>
        </w:rPr>
        <w:t xml:space="preserve">Metatheories take other theories as their subject. Indeed, their precepts establish the conditions of possibility for second-order theories. In general, metatheories divide into three broad categories: epistemology, ontology and meta-ethics. The first concerns the nature, validity and acquisition of knowledge; the second, the nature of being (what can be said to exist, how things might be </w:t>
      </w:r>
      <w:proofErr w:type="spellStart"/>
      <w:r w:rsidRPr="1834D9D9" w:rsidR="1834D9D9">
        <w:rPr>
          <w:sz w:val="16"/>
          <w:szCs w:val="16"/>
        </w:rPr>
        <w:t>categorised</w:t>
      </w:r>
      <w:proofErr w:type="spellEnd"/>
      <w:r w:rsidRPr="1834D9D9" w:rsidR="1834D9D9">
        <w:rPr>
          <w:sz w:val="16"/>
          <w:szCs w:val="16"/>
        </w:rPr>
        <w:t xml:space="preserve"> and how they stand in relation to one another); and the third, the nature of right and wrong, what constitutes moral argument, and how moral arguments might be sustained. Second-order theories are constructed within, and on the basis of, assumptions formulated at the </w:t>
      </w:r>
      <w:proofErr w:type="spellStart"/>
      <w:r w:rsidRPr="1834D9D9" w:rsidR="1834D9D9">
        <w:rPr>
          <w:sz w:val="16"/>
          <w:szCs w:val="16"/>
        </w:rPr>
        <w:t>metatheoretical</w:t>
      </w:r>
      <w:proofErr w:type="spellEnd"/>
      <w:r w:rsidRPr="1834D9D9" w:rsidR="1834D9D9">
        <w:rPr>
          <w:sz w:val="16"/>
          <w:szCs w:val="16"/>
        </w:rPr>
        <w:t xml:space="preserve"> level. </w:t>
      </w:r>
      <w:r w:rsidRPr="1834D9D9" w:rsidR="1834D9D9">
        <w:rPr>
          <w:rStyle w:val="TitleChar"/>
        </w:rPr>
        <w:t>Epistemological assumptions</w:t>
      </w:r>
      <w:r w:rsidRPr="1834D9D9" w:rsidR="1834D9D9">
        <w:rPr>
          <w:sz w:val="16"/>
          <w:szCs w:val="16"/>
        </w:rPr>
        <w:t xml:space="preserve"> about what constitutes legitimate knowledge and how it is legitimately acquired </w:t>
      </w:r>
      <w:r w:rsidRPr="1834D9D9" w:rsidR="1834D9D9">
        <w:rPr>
          <w:rStyle w:val="TitleChar"/>
        </w:rPr>
        <w:t>delimit the questions we ask and the kinds of information we can enlist in answering them</w:t>
      </w:r>
      <w:r w:rsidRPr="1834D9D9" w:rsidR="1834D9D9">
        <w:rPr>
          <w:sz w:val="16"/>
          <w:szCs w:val="16"/>
        </w:rPr>
        <w:t xml:space="preserve">. 11 </w:t>
      </w:r>
      <w:r w:rsidRPr="1834D9D9" w:rsidR="1834D9D9">
        <w:rPr>
          <w:rStyle w:val="TitleChar"/>
        </w:rPr>
        <w:t>Can social scientists ask normative questions?</w:t>
      </w:r>
      <w:r w:rsidRPr="1834D9D9" w:rsidR="1834D9D9">
        <w:rPr>
          <w:sz w:val="16"/>
          <w:szCs w:val="16"/>
        </w:rPr>
        <w:t xml:space="preserve"> Is literature a valid source of social-scientific knowledge? </w:t>
      </w:r>
      <w:r w:rsidRPr="1834D9D9" w:rsidR="1834D9D9">
        <w:rPr>
          <w:rStyle w:val="TitleChar"/>
        </w:rPr>
        <w:t>Ontological assumptions</w:t>
      </w:r>
      <w:r w:rsidRPr="1834D9D9" w:rsidR="1834D9D9">
        <w:rPr>
          <w:sz w:val="16"/>
          <w:szCs w:val="16"/>
        </w:rPr>
        <w:t xml:space="preserve"> about the nature and distinctiveness of the social universe </w:t>
      </w:r>
      <w:r w:rsidRPr="1834D9D9" w:rsidR="1834D9D9">
        <w:rPr>
          <w:rStyle w:val="TitleChar"/>
        </w:rPr>
        <w:t>affect not only what we ‘see’ but also how we order what we see</w:t>
      </w:r>
      <w:r w:rsidRPr="1834D9D9" w:rsidR="1834D9D9">
        <w:rPr>
          <w:sz w:val="16"/>
          <w:szCs w:val="16"/>
        </w:rPr>
        <w:t xml:space="preserve">; how we relate the material to the ideational, agents to structures, interests to beliefs, and so on. </w:t>
      </w:r>
      <w:r w:rsidRPr="1834D9D9" w:rsidR="1834D9D9">
        <w:rPr>
          <w:rStyle w:val="TitleChar"/>
        </w:rPr>
        <w:t>If we assume</w:t>
      </w:r>
      <w:r w:rsidRPr="1834D9D9" w:rsidR="1834D9D9">
        <w:rPr>
          <w:sz w:val="16"/>
          <w:szCs w:val="16"/>
        </w:rPr>
        <w:t xml:space="preserve">, for example, </w:t>
      </w:r>
      <w:r w:rsidRPr="1834D9D9" w:rsidR="1834D9D9">
        <w:rPr>
          <w:rStyle w:val="TitleChar"/>
        </w:rPr>
        <w:t>that individuals are rational actors, engaged in the efficient pursuit of primarily material interests, then phenomena</w:t>
      </w:r>
      <w:r w:rsidRPr="1834D9D9" w:rsidR="1834D9D9">
        <w:rPr>
          <w:sz w:val="16"/>
          <w:szCs w:val="16"/>
        </w:rPr>
        <w:t xml:space="preserve"> such as faith-motivated politics </w:t>
      </w:r>
      <w:r w:rsidRPr="1834D9D9" w:rsidR="1834D9D9">
        <w:rPr>
          <w:rStyle w:val="TitleChar"/>
        </w:rPr>
        <w:t>will remain at the far periphery of our vision</w:t>
      </w:r>
      <w:r w:rsidRPr="1834D9D9" w:rsidR="1834D9D9">
        <w:rPr>
          <w:sz w:val="16"/>
          <w:szCs w:val="16"/>
        </w:rPr>
        <w:t xml:space="preserve">. 12 Lastly, meta-ethical assumptions about the nature of the good, and about what constitutes a valid moral argument, frame how we reason about concrete ethical problems. Both deontology and consequentialism are meta-ethical positions, </w:t>
      </w:r>
      <w:proofErr w:type="spellStart"/>
      <w:r w:rsidRPr="1834D9D9" w:rsidR="1834D9D9">
        <w:rPr>
          <w:sz w:val="16"/>
          <w:szCs w:val="16"/>
        </w:rPr>
        <w:t>operationalised</w:t>
      </w:r>
      <w:proofErr w:type="spellEnd"/>
      <w:r w:rsidRPr="1834D9D9" w:rsidR="1834D9D9">
        <w:rPr>
          <w:sz w:val="16"/>
          <w:szCs w:val="16"/>
        </w:rPr>
        <w:t xml:space="preserve">, for example, in the differing arguments of Charles </w:t>
      </w:r>
      <w:proofErr w:type="spellStart"/>
      <w:r w:rsidRPr="1834D9D9" w:rsidR="1834D9D9">
        <w:rPr>
          <w:sz w:val="16"/>
          <w:szCs w:val="16"/>
        </w:rPr>
        <w:t>Beitz</w:t>
      </w:r>
      <w:proofErr w:type="spellEnd"/>
      <w:r w:rsidRPr="1834D9D9" w:rsidR="1834D9D9">
        <w:rPr>
          <w:sz w:val="16"/>
          <w:szCs w:val="16"/>
        </w:rPr>
        <w:t xml:space="preserve"> and Peter Singer on global distributive justice. 13 </w:t>
      </w:r>
    </w:p>
    <w:p xmlns:wp14="http://schemas.microsoft.com/office/word/2010/wordml" w:rsidRPr="00925549" w:rsidR="004938BC" w:rsidP="004938BC" w:rsidRDefault="004938BC" w14:paraId="210A24F9" wp14:textId="77777777">
      <w:pPr>
        <w:rPr>
          <w:sz w:val="16"/>
        </w:rPr>
      </w:pPr>
      <w:r w:rsidRPr="1834D9D9" w:rsidR="1834D9D9">
        <w:rPr>
          <w:rStyle w:val="TitleChar"/>
        </w:rPr>
        <w:t>Most scholars</w:t>
      </w:r>
      <w:r w:rsidRPr="1834D9D9" w:rsidR="1834D9D9">
        <w:rPr>
          <w:sz w:val="16"/>
          <w:szCs w:val="16"/>
        </w:rPr>
        <w:t xml:space="preserve"> would acknowledge the background, structuring role that metatheory plays, but </w:t>
      </w:r>
      <w:r w:rsidRPr="1834D9D9" w:rsidR="1834D9D9">
        <w:rPr>
          <w:rStyle w:val="TitleChar"/>
        </w:rPr>
        <w:t xml:space="preserve">argue that we can take our </w:t>
      </w:r>
      <w:proofErr w:type="spellStart"/>
      <w:r w:rsidRPr="1834D9D9" w:rsidR="1834D9D9">
        <w:rPr>
          <w:rStyle w:val="TitleChar"/>
        </w:rPr>
        <w:t>metatheoretical</w:t>
      </w:r>
      <w:proofErr w:type="spellEnd"/>
      <w:r w:rsidRPr="1834D9D9" w:rsidR="1834D9D9">
        <w:rPr>
          <w:rStyle w:val="TitleChar"/>
        </w:rPr>
        <w:t xml:space="preserve"> assumptions off the shelf, get on with the</w:t>
      </w:r>
      <w:r w:rsidRPr="1834D9D9" w:rsidR="1834D9D9">
        <w:rPr>
          <w:sz w:val="16"/>
          <w:szCs w:val="16"/>
        </w:rPr>
        <w:t xml:space="preserve"> serious business of </w:t>
      </w:r>
      <w:r w:rsidRPr="1834D9D9" w:rsidR="1834D9D9">
        <w:rPr>
          <w:rStyle w:val="TitleChar"/>
        </w:rPr>
        <w:t>research and leave</w:t>
      </w:r>
      <w:r w:rsidRPr="1834D9D9" w:rsidR="1834D9D9">
        <w:rPr>
          <w:sz w:val="16"/>
          <w:szCs w:val="16"/>
        </w:rPr>
        <w:t xml:space="preserve"> explicit </w:t>
      </w:r>
      <w:proofErr w:type="spellStart"/>
      <w:r w:rsidRPr="1834D9D9" w:rsidR="1834D9D9">
        <w:rPr>
          <w:rStyle w:val="TitleChar"/>
        </w:rPr>
        <w:t>metatheoretical</w:t>
      </w:r>
      <w:proofErr w:type="spellEnd"/>
      <w:r w:rsidRPr="1834D9D9" w:rsidR="1834D9D9">
        <w:rPr>
          <w:rStyle w:val="TitleChar"/>
        </w:rPr>
        <w:t xml:space="preserve"> reflection</w:t>
      </w:r>
      <w:r w:rsidRPr="1834D9D9" w:rsidR="1834D9D9">
        <w:rPr>
          <w:sz w:val="16"/>
          <w:szCs w:val="16"/>
        </w:rPr>
        <w:t xml:space="preserve"> and debate </w:t>
      </w:r>
      <w:r w:rsidRPr="1834D9D9" w:rsidR="1834D9D9">
        <w:rPr>
          <w:rStyle w:val="TitleChar"/>
        </w:rPr>
        <w:t>to the philosophers.</w:t>
      </w:r>
      <w:r w:rsidRPr="1834D9D9" w:rsidR="1834D9D9">
        <w:rPr>
          <w:sz w:val="16"/>
          <w:szCs w:val="16"/>
        </w:rPr>
        <w:t xml:space="preserve"> </w:t>
      </w:r>
      <w:r w:rsidRPr="1834D9D9" w:rsidR="1834D9D9">
        <w:rPr>
          <w:rStyle w:val="TitleChar"/>
        </w:rPr>
        <w:t xml:space="preserve">If </w:t>
      </w:r>
      <w:r w:rsidRPr="1834D9D9" w:rsidR="1834D9D9">
        <w:rPr>
          <w:rStyle w:val="Emphasis"/>
        </w:rPr>
        <w:t>practical relevance</w:t>
      </w:r>
      <w:r w:rsidRPr="1834D9D9" w:rsidR="1834D9D9">
        <w:rPr>
          <w:rStyle w:val="TitleChar"/>
        </w:rPr>
        <w:t xml:space="preserve"> is one of our concerns,</w:t>
      </w:r>
      <w:r w:rsidRPr="1834D9D9" w:rsidR="1834D9D9">
        <w:rPr>
          <w:sz w:val="16"/>
          <w:szCs w:val="16"/>
        </w:rPr>
        <w:t xml:space="preserve"> however, there are several reasons why </w:t>
      </w:r>
      <w:r w:rsidRPr="1834D9D9" w:rsidR="1834D9D9">
        <w:rPr>
          <w:rStyle w:val="TitleChar"/>
        </w:rPr>
        <w:t>this is misguided</w:t>
      </w:r>
      <w:r w:rsidRPr="1834D9D9" w:rsidR="1834D9D9">
        <w:rPr>
          <w:sz w:val="16"/>
          <w:szCs w:val="16"/>
        </w:rPr>
        <w:t>.</w:t>
      </w:r>
    </w:p>
    <w:p xmlns:wp14="http://schemas.microsoft.com/office/word/2010/wordml" w:rsidRPr="00925549" w:rsidR="004938BC" w:rsidP="004938BC" w:rsidRDefault="004938BC" w14:paraId="230DCA40" wp14:textId="77777777">
      <w:pPr>
        <w:rPr>
          <w:sz w:val="16"/>
        </w:rPr>
      </w:pPr>
      <w:r w:rsidRPr="1834D9D9" w:rsidR="1834D9D9">
        <w:rPr>
          <w:sz w:val="16"/>
          <w:szCs w:val="16"/>
        </w:rPr>
        <w:t xml:space="preserve">Firstly, </w:t>
      </w:r>
      <w:r w:rsidRPr="1834D9D9" w:rsidR="1834D9D9">
        <w:rPr>
          <w:rStyle w:val="TitleChar"/>
        </w:rPr>
        <w:t>whether IR is practically relevant depends</w:t>
      </w:r>
      <w:r w:rsidRPr="1834D9D9" w:rsidR="1834D9D9">
        <w:rPr>
          <w:sz w:val="16"/>
          <w:szCs w:val="16"/>
        </w:rPr>
        <w:t xml:space="preserve">, in large measure, </w:t>
      </w:r>
      <w:r w:rsidRPr="1834D9D9" w:rsidR="1834D9D9">
        <w:rPr>
          <w:rStyle w:val="TitleChar"/>
        </w:rPr>
        <w:t>on the kinds of questions that animate our research</w:t>
      </w:r>
      <w:r w:rsidRPr="1834D9D9" w:rsidR="1834D9D9">
        <w:rPr>
          <w:sz w:val="16"/>
          <w:szCs w:val="16"/>
        </w:rPr>
        <w:t xml:space="preserve">. I am not referring here to the commonly held notion that we should be addressing questions that practitioners want answered. Indeed, </w:t>
      </w:r>
      <w:r w:rsidRPr="1834D9D9" w:rsidR="1834D9D9">
        <w:rPr>
          <w:rStyle w:val="TitleChar"/>
        </w:rPr>
        <w:t>our work will at times be most relevant when we pursue questions that policymakers and others would prefer left buried</w:t>
      </w:r>
      <w:r w:rsidRPr="1834D9D9" w:rsidR="1834D9D9">
        <w:rPr>
          <w:sz w:val="16"/>
          <w:szCs w:val="16"/>
        </w:rPr>
        <w:t xml:space="preserve">. My point is a different one, which I return to in greater detail below. It is sufficient to note here that </w:t>
      </w:r>
      <w:r w:rsidRPr="1834D9D9" w:rsidR="1834D9D9">
        <w:rPr>
          <w:rStyle w:val="TitleChar"/>
        </w:rPr>
        <w:t>being practically relevant involves asking questions of practice; not just retrospective questions about past practices</w:t>
      </w:r>
      <w:r w:rsidRPr="1834D9D9" w:rsidR="1834D9D9">
        <w:rPr>
          <w:sz w:val="16"/>
          <w:szCs w:val="16"/>
        </w:rPr>
        <w:t xml:space="preserve"> – their nature, sources and consequences – but prospective questions about what human agents should do. As I have argued elsewhere, </w:t>
      </w:r>
      <w:r w:rsidRPr="1834D9D9" w:rsidR="1834D9D9">
        <w:rPr>
          <w:rStyle w:val="TitleChar"/>
        </w:rPr>
        <w:t>being practically relevant means asking questions of how we</w:t>
      </w:r>
      <w:r w:rsidRPr="1834D9D9" w:rsidR="1834D9D9">
        <w:rPr>
          <w:sz w:val="16"/>
          <w:szCs w:val="16"/>
        </w:rPr>
        <w:t xml:space="preserve">, ourselves, or some other actors (states, policymakers, citizens, NGOs, IOs, etc.) </w:t>
      </w:r>
      <w:r w:rsidRPr="1834D9D9" w:rsidR="1834D9D9">
        <w:rPr>
          <w:rStyle w:val="TitleChar"/>
        </w:rPr>
        <w:t>should act</w:t>
      </w:r>
      <w:r w:rsidRPr="1834D9D9" w:rsidR="1834D9D9">
        <w:rPr>
          <w:sz w:val="16"/>
          <w:szCs w:val="16"/>
        </w:rPr>
        <w:t xml:space="preserve">. 14 Yet </w:t>
      </w:r>
      <w:r w:rsidRPr="1834D9D9" w:rsidR="1834D9D9">
        <w:rPr>
          <w:rStyle w:val="TitleChar"/>
        </w:rPr>
        <w:t>our ability</w:t>
      </w:r>
      <w:r w:rsidRPr="1834D9D9" w:rsidR="1834D9D9">
        <w:rPr>
          <w:sz w:val="16"/>
          <w:szCs w:val="16"/>
        </w:rPr>
        <w:t xml:space="preserve">, nay willingness, </w:t>
      </w:r>
      <w:r w:rsidRPr="1834D9D9" w:rsidR="1834D9D9">
        <w:rPr>
          <w:rStyle w:val="TitleChar"/>
        </w:rPr>
        <w:t xml:space="preserve">to ask such questions is determined by the </w:t>
      </w:r>
      <w:proofErr w:type="spellStart"/>
      <w:r w:rsidRPr="1834D9D9" w:rsidR="1834D9D9">
        <w:rPr>
          <w:rStyle w:val="TitleChar"/>
        </w:rPr>
        <w:t>metatheoretical</w:t>
      </w:r>
      <w:proofErr w:type="spellEnd"/>
      <w:r w:rsidRPr="1834D9D9" w:rsidR="1834D9D9">
        <w:rPr>
          <w:rStyle w:val="TitleChar"/>
        </w:rPr>
        <w:t xml:space="preserve"> assumptions that structure our research and arguments</w:t>
      </w:r>
      <w:r w:rsidRPr="1834D9D9" w:rsidR="1834D9D9">
        <w:rPr>
          <w:sz w:val="16"/>
          <w:szCs w:val="16"/>
        </w:rPr>
        <w:t xml:space="preserve">. This is partly an issue of ontology – </w:t>
      </w:r>
      <w:r w:rsidRPr="1834D9D9" w:rsidR="1834D9D9">
        <w:rPr>
          <w:rStyle w:val="TitleChar"/>
        </w:rPr>
        <w:t>what we see affects how we understand the conditions of action</w:t>
      </w:r>
      <w:r w:rsidRPr="1834D9D9" w:rsidR="1834D9D9">
        <w:rPr>
          <w:sz w:val="16"/>
          <w:szCs w:val="16"/>
        </w:rPr>
        <w:t xml:space="preserve">, rendering some practices possible or impossible, mandatory or beyond the pale. </w:t>
      </w:r>
      <w:r w:rsidRPr="1834D9D9" w:rsidR="1834D9D9">
        <w:rPr>
          <w:rStyle w:val="TitleChar"/>
        </w:rPr>
        <w:t>If</w:t>
      </w:r>
      <w:r w:rsidRPr="1834D9D9" w:rsidR="1834D9D9">
        <w:rPr>
          <w:sz w:val="16"/>
          <w:szCs w:val="16"/>
        </w:rPr>
        <w:t xml:space="preserve">, for example, </w:t>
      </w:r>
      <w:r w:rsidRPr="1834D9D9" w:rsidR="1834D9D9">
        <w:rPr>
          <w:rStyle w:val="TitleChar"/>
        </w:rPr>
        <w:t xml:space="preserve">we think that political change is driven by material forces, then we are </w:t>
      </w:r>
      <w:r w:rsidRPr="1834D9D9" w:rsidR="1834D9D9">
        <w:rPr>
          <w:rStyle w:val="Emphasis"/>
        </w:rPr>
        <w:t>unlikely</w:t>
      </w:r>
      <w:r w:rsidRPr="1834D9D9" w:rsidR="1834D9D9">
        <w:rPr>
          <w:rStyle w:val="TitleChar"/>
        </w:rPr>
        <w:t xml:space="preserve"> to see communicative practices</w:t>
      </w:r>
      <w:r w:rsidRPr="1834D9D9" w:rsidR="1834D9D9">
        <w:rPr>
          <w:sz w:val="16"/>
          <w:szCs w:val="16"/>
        </w:rPr>
        <w:t xml:space="preserve"> of argument and persuasion </w:t>
      </w:r>
      <w:r w:rsidRPr="1834D9D9" w:rsidR="1834D9D9">
        <w:rPr>
          <w:rStyle w:val="TitleChar"/>
        </w:rPr>
        <w:t>as potentially successful sources of change</w:t>
      </w:r>
      <w:r w:rsidRPr="1834D9D9" w:rsidR="1834D9D9">
        <w:rPr>
          <w:sz w:val="16"/>
          <w:szCs w:val="16"/>
        </w:rPr>
        <w:t>. More than this, though, it is also an issue of epistemology</w:t>
      </w:r>
      <w:r w:rsidRPr="1834D9D9" w:rsidR="1834D9D9">
        <w:rPr>
          <w:rStyle w:val="TitleChar"/>
        </w:rPr>
        <w:t>. If we assume that the proper domain of IR as a social science is the acquisition of empirically verifiable knowledge, then we will struggle to comprehend, let alone answer, normative questions of how we should act</w:t>
      </w:r>
      <w:r w:rsidRPr="1834D9D9" w:rsidR="1834D9D9">
        <w:rPr>
          <w:sz w:val="16"/>
          <w:szCs w:val="16"/>
        </w:rPr>
        <w:t xml:space="preserve">. We will either reduce ‘ought’ questions to ‘is’ questions, or place them off the agenda altogether. 15 </w:t>
      </w:r>
      <w:r w:rsidRPr="1834D9D9" w:rsidR="1834D9D9">
        <w:rPr>
          <w:rStyle w:val="TitleChar"/>
        </w:rPr>
        <w:t xml:space="preserve">Our </w:t>
      </w:r>
      <w:proofErr w:type="spellStart"/>
      <w:r w:rsidRPr="1834D9D9" w:rsidR="1834D9D9">
        <w:rPr>
          <w:rStyle w:val="TitleChar"/>
        </w:rPr>
        <w:t>metatheoretical</w:t>
      </w:r>
      <w:proofErr w:type="spellEnd"/>
      <w:r w:rsidRPr="1834D9D9" w:rsidR="1834D9D9">
        <w:rPr>
          <w:rStyle w:val="TitleChar"/>
        </w:rPr>
        <w:t xml:space="preserve"> assumptions thus determine the macro-orientation of IR towards questions of practice, directly affecting the field’s practical relevance</w:t>
      </w:r>
      <w:r w:rsidRPr="1834D9D9" w:rsidR="1834D9D9">
        <w:rPr>
          <w:sz w:val="16"/>
          <w:szCs w:val="16"/>
        </w:rPr>
        <w:t>.</w:t>
      </w:r>
    </w:p>
    <w:p xmlns:wp14="http://schemas.microsoft.com/office/word/2010/wordml" w:rsidRPr="00925549" w:rsidR="004938BC" w:rsidP="004938BC" w:rsidRDefault="004938BC" w14:paraId="18A3620F" wp14:textId="77777777">
      <w:pPr>
        <w:rPr>
          <w:sz w:val="16"/>
        </w:rPr>
      </w:pPr>
      <w:r w:rsidRPr="1834D9D9" w:rsidR="1834D9D9">
        <w:rPr>
          <w:sz w:val="16"/>
          <w:szCs w:val="16"/>
        </w:rPr>
        <w:t xml:space="preserve">Secondly, </w:t>
      </w:r>
      <w:proofErr w:type="spellStart"/>
      <w:r w:rsidRPr="1834D9D9" w:rsidR="1834D9D9">
        <w:rPr>
          <w:rStyle w:val="TitleChar"/>
        </w:rPr>
        <w:t>metatheoretical</w:t>
      </w:r>
      <w:proofErr w:type="spellEnd"/>
      <w:r w:rsidRPr="1834D9D9" w:rsidR="1834D9D9">
        <w:rPr>
          <w:rStyle w:val="TitleChar"/>
        </w:rPr>
        <w:t xml:space="preserve"> revolutions license new</w:t>
      </w:r>
      <w:r w:rsidRPr="1834D9D9" w:rsidR="1834D9D9">
        <w:rPr>
          <w:sz w:val="16"/>
          <w:szCs w:val="16"/>
        </w:rPr>
        <w:t xml:space="preserve"> second-order theoretical and analytical </w:t>
      </w:r>
      <w:r w:rsidRPr="1834D9D9" w:rsidR="1834D9D9">
        <w:rPr>
          <w:rStyle w:val="TitleChar"/>
        </w:rPr>
        <w:t>possibilities while foreclosing others, directly affecting those forms of scholarship widely considered most practically relevant</w:t>
      </w:r>
      <w:r w:rsidRPr="1834D9D9" w:rsidR="1834D9D9">
        <w:rPr>
          <w:sz w:val="16"/>
          <w:szCs w:val="16"/>
        </w:rPr>
        <w:t xml:space="preserve">. The rise of analytical eclecticism illustrates this. As noted above, </w:t>
      </w:r>
      <w:proofErr w:type="spellStart"/>
      <w:r w:rsidRPr="1834D9D9" w:rsidR="1834D9D9">
        <w:rPr>
          <w:sz w:val="16"/>
          <w:szCs w:val="16"/>
        </w:rPr>
        <w:t>Katzenstein</w:t>
      </w:r>
      <w:proofErr w:type="spellEnd"/>
      <w:r w:rsidRPr="1834D9D9" w:rsidR="1834D9D9">
        <w:rPr>
          <w:sz w:val="16"/>
          <w:szCs w:val="16"/>
        </w:rPr>
        <w:t xml:space="preserve"> and </w:t>
      </w:r>
      <w:proofErr w:type="spellStart"/>
      <w:r w:rsidRPr="1834D9D9" w:rsidR="1834D9D9">
        <w:rPr>
          <w:sz w:val="16"/>
          <w:szCs w:val="16"/>
        </w:rPr>
        <w:t>Sil’s</w:t>
      </w:r>
      <w:proofErr w:type="spellEnd"/>
      <w:r w:rsidRPr="1834D9D9" w:rsidR="1834D9D9">
        <w:rPr>
          <w:sz w:val="16"/>
          <w:szCs w:val="16"/>
        </w:rPr>
        <w:t xml:space="preserve"> call for a pragmatic approach to the study of world politics, one that addresses real-world problematics by combining insights from diverse research traditions, resonates with the mood of much of the field, especially within the American mainstream. </w:t>
      </w:r>
      <w:r w:rsidRPr="1834D9D9" w:rsidR="1834D9D9">
        <w:rPr>
          <w:rStyle w:val="TitleChar"/>
        </w:rPr>
        <w:t xml:space="preserve">Epistemological and ontological debates are widely considered </w:t>
      </w:r>
      <w:r w:rsidRPr="1834D9D9" w:rsidR="1834D9D9">
        <w:rPr>
          <w:rStyle w:val="Emphasis"/>
        </w:rPr>
        <w:t>irresolvable dead ends</w:t>
      </w:r>
      <w:r w:rsidRPr="1834D9D9" w:rsidR="1834D9D9">
        <w:rPr>
          <w:sz w:val="16"/>
          <w:szCs w:val="16"/>
        </w:rPr>
        <w:t xml:space="preserve">, grand </w:t>
      </w:r>
      <w:proofErr w:type="spellStart"/>
      <w:r w:rsidRPr="1834D9D9" w:rsidR="1834D9D9">
        <w:rPr>
          <w:sz w:val="16"/>
          <w:szCs w:val="16"/>
        </w:rPr>
        <w:t>theorising</w:t>
      </w:r>
      <w:proofErr w:type="spellEnd"/>
      <w:r w:rsidRPr="1834D9D9" w:rsidR="1834D9D9">
        <w:rPr>
          <w:sz w:val="16"/>
          <w:szCs w:val="16"/>
        </w:rPr>
        <w:t xml:space="preserve"> is unfashionable, and gladiatorial contests between rival paradigms appear, increasingly, as unimaginative rituals. Boredom and fatigue are partly responsible for this new mood, but something deeper is at work. Twenty-five years ago, </w:t>
      </w:r>
      <w:proofErr w:type="spellStart"/>
      <w:r w:rsidRPr="1834D9D9" w:rsidR="1834D9D9">
        <w:rPr>
          <w:sz w:val="16"/>
          <w:szCs w:val="16"/>
        </w:rPr>
        <w:t>Sil</w:t>
      </w:r>
      <w:proofErr w:type="spellEnd"/>
      <w:r w:rsidRPr="1834D9D9" w:rsidR="1834D9D9">
        <w:rPr>
          <w:sz w:val="16"/>
          <w:szCs w:val="16"/>
        </w:rPr>
        <w:t xml:space="preserve"> and </w:t>
      </w:r>
      <w:proofErr w:type="spellStart"/>
      <w:r w:rsidRPr="1834D9D9" w:rsidR="1834D9D9">
        <w:rPr>
          <w:sz w:val="16"/>
          <w:szCs w:val="16"/>
        </w:rPr>
        <w:t>Katzenstein’s</w:t>
      </w:r>
      <w:proofErr w:type="spellEnd"/>
      <w:r w:rsidRPr="1834D9D9" w:rsidR="1834D9D9">
        <w:rPr>
          <w:sz w:val="16"/>
          <w:szCs w:val="16"/>
        </w:rPr>
        <w:t xml:space="preserve"> call would have fallen on deaf ears; </w:t>
      </w:r>
      <w:r w:rsidRPr="1834D9D9" w:rsidR="1834D9D9">
        <w:rPr>
          <w:rStyle w:val="TitleChar"/>
        </w:rPr>
        <w:t xml:space="preserve">the neo-neo debate that preoccupied the American mainstream occurred within a </w:t>
      </w:r>
      <w:proofErr w:type="spellStart"/>
      <w:r w:rsidRPr="1834D9D9" w:rsidR="1834D9D9">
        <w:rPr>
          <w:rStyle w:val="TitleChar"/>
        </w:rPr>
        <w:t>metatheoretical</w:t>
      </w:r>
      <w:proofErr w:type="spellEnd"/>
      <w:r w:rsidRPr="1834D9D9" w:rsidR="1834D9D9">
        <w:rPr>
          <w:rStyle w:val="TitleChar"/>
        </w:rPr>
        <w:t xml:space="preserve"> consensus</w:t>
      </w:r>
      <w:r w:rsidRPr="1834D9D9" w:rsidR="1834D9D9">
        <w:rPr>
          <w:sz w:val="16"/>
          <w:szCs w:val="16"/>
        </w:rPr>
        <w:t xml:space="preserve">, one that combined a neo-positivist epistemology with a rationalist ontology. </w:t>
      </w:r>
      <w:r w:rsidRPr="1834D9D9" w:rsidR="1834D9D9">
        <w:rPr>
          <w:rStyle w:val="TitleChar"/>
        </w:rPr>
        <w:t xml:space="preserve">This singular </w:t>
      </w:r>
      <w:proofErr w:type="spellStart"/>
      <w:r w:rsidRPr="1834D9D9" w:rsidR="1834D9D9">
        <w:rPr>
          <w:rStyle w:val="TitleChar"/>
        </w:rPr>
        <w:t>metatheoretical</w:t>
      </w:r>
      <w:proofErr w:type="spellEnd"/>
      <w:r w:rsidRPr="1834D9D9" w:rsidR="1834D9D9">
        <w:rPr>
          <w:rStyle w:val="TitleChar"/>
        </w:rPr>
        <w:t xml:space="preserve"> framework defined the rules of the game</w:t>
      </w:r>
      <w:r w:rsidRPr="1834D9D9" w:rsidR="1834D9D9">
        <w:rPr>
          <w:sz w:val="16"/>
          <w:szCs w:val="16"/>
        </w:rPr>
        <w:t xml:space="preserve">; analytical eclecticism was unimaginable. The Third Debate of the 1980s and early 1990s </w:t>
      </w:r>
      <w:proofErr w:type="spellStart"/>
      <w:r w:rsidRPr="1834D9D9" w:rsidR="1834D9D9">
        <w:rPr>
          <w:sz w:val="16"/>
          <w:szCs w:val="16"/>
        </w:rPr>
        <w:t>destabilised</w:t>
      </w:r>
      <w:proofErr w:type="spellEnd"/>
      <w:r w:rsidRPr="1834D9D9" w:rsidR="1834D9D9">
        <w:rPr>
          <w:sz w:val="16"/>
          <w:szCs w:val="16"/>
        </w:rPr>
        <w:t xml:space="preserve"> all of this; not because American IR scholars converted in their droves to critical theory or poststructuralism (far from it), but because </w:t>
      </w:r>
      <w:proofErr w:type="spellStart"/>
      <w:r w:rsidRPr="1834D9D9" w:rsidR="1834D9D9">
        <w:rPr>
          <w:sz w:val="16"/>
          <w:szCs w:val="16"/>
        </w:rPr>
        <w:t>metatheoretical</w:t>
      </w:r>
      <w:proofErr w:type="spellEnd"/>
      <w:r w:rsidRPr="1834D9D9" w:rsidR="1834D9D9">
        <w:rPr>
          <w:sz w:val="16"/>
          <w:szCs w:val="16"/>
        </w:rPr>
        <w:t xml:space="preserve"> absolutism became less and less tenable. The anti-</w:t>
      </w:r>
      <w:proofErr w:type="spellStart"/>
      <w:r w:rsidRPr="1834D9D9" w:rsidR="1834D9D9">
        <w:rPr>
          <w:sz w:val="16"/>
          <w:szCs w:val="16"/>
        </w:rPr>
        <w:t>foundationalist</w:t>
      </w:r>
      <w:proofErr w:type="spellEnd"/>
      <w:r w:rsidRPr="1834D9D9" w:rsidR="1834D9D9">
        <w:rPr>
          <w:sz w:val="16"/>
          <w:szCs w:val="16"/>
        </w:rPr>
        <w:t xml:space="preserve"> critique of the idea that there is any single measure of truth did not produce a wave of relativism, but it did generate a widespread sense that battles on the terrain of epistemology were unwinnable. Similarly, the Third Debate emphasis on identity politics and cultural particularity, which later found expression in constructivism, did not vanquish rationalism. It did, however, establish a more pluralistic, if nevertheless heated, debate about ontology, a terrain on which many scholars felt more comfortable than that of epistemology. One can plausibly argue, therefore, that </w:t>
      </w:r>
      <w:r w:rsidRPr="1834D9D9" w:rsidR="1834D9D9">
        <w:rPr>
          <w:rStyle w:val="TitleChar"/>
        </w:rPr>
        <w:t xml:space="preserve">the </w:t>
      </w:r>
      <w:proofErr w:type="spellStart"/>
      <w:r w:rsidRPr="1834D9D9" w:rsidR="1834D9D9">
        <w:rPr>
          <w:rStyle w:val="TitleChar"/>
        </w:rPr>
        <w:t>metatheoretical</w:t>
      </w:r>
      <w:proofErr w:type="spellEnd"/>
      <w:r w:rsidRPr="1834D9D9" w:rsidR="1834D9D9">
        <w:rPr>
          <w:rStyle w:val="TitleChar"/>
        </w:rPr>
        <w:t xml:space="preserve"> struggles</w:t>
      </w:r>
      <w:r w:rsidRPr="1834D9D9" w:rsidR="1834D9D9">
        <w:rPr>
          <w:sz w:val="16"/>
          <w:szCs w:val="16"/>
        </w:rPr>
        <w:t xml:space="preserve"> of the Third Debate </w:t>
      </w:r>
      <w:r w:rsidRPr="1834D9D9" w:rsidR="1834D9D9">
        <w:rPr>
          <w:rStyle w:val="TitleChar"/>
        </w:rPr>
        <w:t>created a space for</w:t>
      </w:r>
      <w:r w:rsidRPr="1834D9D9" w:rsidR="1834D9D9">
        <w:rPr>
          <w:sz w:val="16"/>
          <w:szCs w:val="16"/>
        </w:rPr>
        <w:t xml:space="preserve"> – even made possible – </w:t>
      </w:r>
      <w:r w:rsidRPr="1834D9D9" w:rsidR="1834D9D9">
        <w:rPr>
          <w:rStyle w:val="TitleChar"/>
        </w:rPr>
        <w:t xml:space="preserve">the rise of analytical eclecticism and its aversion to </w:t>
      </w:r>
      <w:proofErr w:type="spellStart"/>
      <w:r w:rsidRPr="1834D9D9" w:rsidR="1834D9D9">
        <w:rPr>
          <w:rStyle w:val="TitleChar"/>
        </w:rPr>
        <w:t>metatheoretical</w:t>
      </w:r>
      <w:proofErr w:type="spellEnd"/>
      <w:r w:rsidRPr="1834D9D9" w:rsidR="1834D9D9">
        <w:rPr>
          <w:rStyle w:val="TitleChar"/>
        </w:rPr>
        <w:t xml:space="preserve"> absolutes</w:t>
      </w:r>
      <w:r w:rsidRPr="1834D9D9" w:rsidR="1834D9D9">
        <w:rPr>
          <w:sz w:val="16"/>
          <w:szCs w:val="16"/>
        </w:rPr>
        <w:t>, a principal benefit of which is said to be greater practical relevance.</w:t>
      </w:r>
    </w:p>
    <w:p xmlns:wp14="http://schemas.microsoft.com/office/word/2010/wordml" w:rsidRPr="00925549" w:rsidR="004938BC" w:rsidP="004938BC" w:rsidRDefault="004938BC" w14:paraId="33997219" wp14:textId="77777777">
      <w:pPr>
        <w:rPr>
          <w:sz w:val="16"/>
        </w:rPr>
      </w:pPr>
      <w:r w:rsidRPr="1834D9D9" w:rsidR="1834D9D9">
        <w:rPr>
          <w:sz w:val="16"/>
          <w:szCs w:val="16"/>
        </w:rPr>
        <w:t xml:space="preserve">Lastly, </w:t>
      </w:r>
      <w:r w:rsidRPr="1834D9D9" w:rsidR="1834D9D9">
        <w:rPr>
          <w:rStyle w:val="TitleChar"/>
        </w:rPr>
        <w:t>most of us would agree that for our research to be practically relevant, it has to be good</w:t>
      </w:r>
      <w:r w:rsidRPr="1834D9D9" w:rsidR="1834D9D9">
        <w:rPr>
          <w:sz w:val="16"/>
          <w:szCs w:val="16"/>
        </w:rPr>
        <w:t xml:space="preserve"> – it has to be the product of sound inquiry, and our conclusions have to be plausible. The pluralists among us would also agree that different research questions require different methods of inquiry and strategies of argument. Yet </w:t>
      </w:r>
      <w:r w:rsidRPr="1834D9D9" w:rsidR="1834D9D9">
        <w:rPr>
          <w:rStyle w:val="TitleChar"/>
        </w:rPr>
        <w:t xml:space="preserve">across this diversity there are several practices widely </w:t>
      </w:r>
      <w:proofErr w:type="spellStart"/>
      <w:r w:rsidRPr="1834D9D9" w:rsidR="1834D9D9">
        <w:rPr>
          <w:rStyle w:val="TitleChar"/>
        </w:rPr>
        <w:t>recognised</w:t>
      </w:r>
      <w:proofErr w:type="spellEnd"/>
      <w:r w:rsidRPr="1834D9D9" w:rsidR="1834D9D9">
        <w:rPr>
          <w:rStyle w:val="TitleChar"/>
        </w:rPr>
        <w:t xml:space="preserve"> as essential to good research</w:t>
      </w:r>
      <w:r w:rsidRPr="1834D9D9" w:rsidR="1834D9D9">
        <w:rPr>
          <w:sz w:val="16"/>
          <w:szCs w:val="16"/>
        </w:rPr>
        <w:t xml:space="preserve">. Among these are clarity of purpose, logical coherence, engagement with alternative arguments and the provision of good reasons (empirical evidence, corroborating arguments textual interpretations, etc.). </w:t>
      </w:r>
      <w:r w:rsidRPr="1834D9D9" w:rsidR="1834D9D9">
        <w:rPr>
          <w:rStyle w:val="TitleChar"/>
        </w:rPr>
        <w:t>Less</w:t>
      </w:r>
      <w:r w:rsidRPr="1834D9D9" w:rsidR="1834D9D9">
        <w:rPr>
          <w:sz w:val="16"/>
          <w:szCs w:val="16"/>
        </w:rPr>
        <w:t xml:space="preserve"> often </w:t>
      </w:r>
      <w:r w:rsidRPr="1834D9D9" w:rsidR="1834D9D9">
        <w:rPr>
          <w:rStyle w:val="TitleChar"/>
        </w:rPr>
        <w:t>noted</w:t>
      </w:r>
      <w:r w:rsidRPr="1834D9D9" w:rsidR="1834D9D9">
        <w:rPr>
          <w:sz w:val="16"/>
          <w:szCs w:val="16"/>
        </w:rPr>
        <w:t xml:space="preserve">, however, </w:t>
      </w:r>
      <w:r w:rsidRPr="1834D9D9" w:rsidR="1834D9D9">
        <w:rPr>
          <w:rStyle w:val="TitleChar"/>
        </w:rPr>
        <w:t xml:space="preserve">is the importance of </w:t>
      </w:r>
      <w:proofErr w:type="spellStart"/>
      <w:r w:rsidRPr="1834D9D9" w:rsidR="1834D9D9">
        <w:rPr>
          <w:rStyle w:val="Emphasis"/>
        </w:rPr>
        <w:t>metatheoretical</w:t>
      </w:r>
      <w:proofErr w:type="spellEnd"/>
      <w:r w:rsidRPr="1834D9D9" w:rsidR="1834D9D9">
        <w:rPr>
          <w:rStyle w:val="Emphasis"/>
        </w:rPr>
        <w:t xml:space="preserve"> </w:t>
      </w:r>
      <w:r w:rsidRPr="1834D9D9" w:rsidR="1834D9D9">
        <w:rPr>
          <w:rStyle w:val="Emphasis"/>
        </w:rPr>
        <w:t>reflexivity</w:t>
      </w:r>
      <w:r w:rsidRPr="1834D9D9" w:rsidR="1834D9D9">
        <w:rPr>
          <w:rStyle w:val="TitleChar"/>
        </w:rPr>
        <w:t>.</w:t>
      </w:r>
      <w:r w:rsidRPr="1834D9D9" w:rsidR="1834D9D9">
        <w:rPr>
          <w:rStyle w:val="TitleChar"/>
        </w:rPr>
        <w:t xml:space="preserve"> If our epistemological assumptions affect the questions we ask, then being conscious of these assumptions is </w:t>
      </w:r>
      <w:r w:rsidRPr="1834D9D9" w:rsidR="1834D9D9">
        <w:rPr>
          <w:rStyle w:val="Emphasis"/>
        </w:rPr>
        <w:t>necessary</w:t>
      </w:r>
      <w:r w:rsidRPr="1834D9D9" w:rsidR="1834D9D9">
        <w:rPr>
          <w:rStyle w:val="TitleChar"/>
        </w:rPr>
        <w:t xml:space="preserve"> to ensure that we are not fencing off questions of importance</w:t>
      </w:r>
      <w:r w:rsidRPr="1834D9D9" w:rsidR="1834D9D9">
        <w:rPr>
          <w:sz w:val="16"/>
          <w:szCs w:val="16"/>
        </w:rPr>
        <w:t xml:space="preserve">, and that if we are, we can justify our choices. Likewise, </w:t>
      </w:r>
      <w:r w:rsidRPr="1834D9D9" w:rsidR="1834D9D9">
        <w:rPr>
          <w:rStyle w:val="TitleChar"/>
        </w:rPr>
        <w:t>if our ontological assumptions affect how we see the social universe</w:t>
      </w:r>
      <w:r w:rsidRPr="1834D9D9" w:rsidR="1834D9D9">
        <w:rPr>
          <w:sz w:val="16"/>
          <w:szCs w:val="16"/>
        </w:rPr>
        <w:t xml:space="preserve">, determining what is in or outside our field of vision, </w:t>
      </w:r>
      <w:r w:rsidRPr="1834D9D9" w:rsidR="1834D9D9">
        <w:rPr>
          <w:rStyle w:val="TitleChar"/>
        </w:rPr>
        <w:t>then reflecting on these assumptions can prevent us being blind to things that matter</w:t>
      </w:r>
      <w:r w:rsidRPr="1834D9D9" w:rsidR="1834D9D9">
        <w:rPr>
          <w:sz w:val="16"/>
          <w:szCs w:val="16"/>
        </w:rPr>
        <w:t xml:space="preserve">. A similar argument applies to our meta-ethical assumptions. Indeed, if deontology and consequentialism are both meta-ethical positions, as I suggested earlier, then </w:t>
      </w:r>
      <w:r w:rsidRPr="1834D9D9" w:rsidR="1834D9D9">
        <w:rPr>
          <w:rStyle w:val="TitleChar"/>
        </w:rPr>
        <w:t>reflecting on our choice of one or other position is part and parcel of weighing rival ethical arguments</w:t>
      </w:r>
      <w:r w:rsidRPr="1834D9D9" w:rsidR="1834D9D9">
        <w:rPr>
          <w:sz w:val="16"/>
          <w:szCs w:val="16"/>
        </w:rPr>
        <w:t xml:space="preserve"> (on issues as diverse as global poverty and human rights). Finally, </w:t>
      </w:r>
      <w:r w:rsidRPr="1834D9D9" w:rsidR="1834D9D9">
        <w:rPr>
          <w:rStyle w:val="TitleChar"/>
        </w:rPr>
        <w:t>our epistemological, ontological</w:t>
      </w:r>
      <w:r w:rsidRPr="1834D9D9" w:rsidR="1834D9D9">
        <w:rPr>
          <w:sz w:val="16"/>
          <w:szCs w:val="16"/>
        </w:rPr>
        <w:t xml:space="preserve"> and meta-ethical </w:t>
      </w:r>
      <w:r w:rsidRPr="1834D9D9" w:rsidR="1834D9D9">
        <w:rPr>
          <w:rStyle w:val="TitleChar"/>
        </w:rPr>
        <w:t xml:space="preserve">assumptions are not </w:t>
      </w:r>
      <w:proofErr w:type="spellStart"/>
      <w:r w:rsidRPr="1834D9D9" w:rsidR="1834D9D9">
        <w:rPr>
          <w:rStyle w:val="TitleChar"/>
        </w:rPr>
        <w:t>metatheoretical</w:t>
      </w:r>
      <w:proofErr w:type="spellEnd"/>
      <w:r w:rsidRPr="1834D9D9" w:rsidR="1834D9D9">
        <w:rPr>
          <w:rStyle w:val="TitleChar"/>
        </w:rPr>
        <w:t xml:space="preserve"> silos; assumptions we make in one have a tendency to shape those we make in another</w:t>
      </w:r>
      <w:r w:rsidRPr="1834D9D9" w:rsidR="1834D9D9">
        <w:rPr>
          <w:sz w:val="16"/>
          <w:szCs w:val="16"/>
        </w:rPr>
        <w:t xml:space="preserve">. The oft-heard refrain that ‘if we can’t measure it, it doesn’t matter’ is an unfortunate example of epistemology supervening on ontology, something that </w:t>
      </w:r>
      <w:proofErr w:type="spellStart"/>
      <w:r w:rsidRPr="1834D9D9" w:rsidR="1834D9D9">
        <w:rPr>
          <w:sz w:val="16"/>
          <w:szCs w:val="16"/>
        </w:rPr>
        <w:t>metatheoretical</w:t>
      </w:r>
      <w:proofErr w:type="spellEnd"/>
      <w:r w:rsidRPr="1834D9D9" w:rsidR="1834D9D9">
        <w:rPr>
          <w:sz w:val="16"/>
          <w:szCs w:val="16"/>
        </w:rPr>
        <w:t xml:space="preserve"> reflexivity can help guard against. In sum, like clarity, coherence, </w:t>
      </w:r>
      <w:r w:rsidRPr="1834D9D9" w:rsidR="1834D9D9">
        <w:rPr>
          <w:rStyle w:val="TitleChar"/>
        </w:rPr>
        <w:t xml:space="preserve">consideration of alternative arguments and the provision of good reasons, </w:t>
      </w:r>
      <w:proofErr w:type="spellStart"/>
      <w:r w:rsidRPr="1834D9D9" w:rsidR="1834D9D9">
        <w:rPr>
          <w:rStyle w:val="TitleChar"/>
        </w:rPr>
        <w:t>metatheoretical</w:t>
      </w:r>
      <w:proofErr w:type="spellEnd"/>
      <w:r w:rsidRPr="1834D9D9" w:rsidR="1834D9D9">
        <w:rPr>
          <w:rStyle w:val="TitleChar"/>
        </w:rPr>
        <w:t xml:space="preserve"> reflexivity is part of keeping us honest, making it practically relevant despite its abstraction</w:t>
      </w:r>
      <w:r w:rsidRPr="1834D9D9" w:rsidR="1834D9D9">
        <w:rPr>
          <w:sz w:val="16"/>
          <w:szCs w:val="16"/>
        </w:rPr>
        <w:t>.</w:t>
      </w:r>
      <w:proofErr w:type="gramStart"/>
      <w:proofErr w:type="gramEnd"/>
    </w:p>
    <w:p xmlns:wp14="http://schemas.microsoft.com/office/word/2010/wordml" w:rsidRPr="00925549" w:rsidR="004938BC" w:rsidP="004938BC" w:rsidRDefault="004938BC" w14:paraId="26F585C5" wp14:textId="77777777"/>
    <w:p xmlns:wp14="http://schemas.microsoft.com/office/word/2010/wordml" w:rsidRPr="00925549" w:rsidR="004938BC" w:rsidP="004938BC" w:rsidRDefault="004938BC" w14:paraId="1D25954B" wp14:textId="77777777" wp14:noSpellErr="1">
      <w:pPr>
        <w:pStyle w:val="Heading3"/>
      </w:pPr>
      <w:r w:rsidR="584A6C14">
        <w:rPr/>
        <w:t>at: pragmatism</w:t>
      </w:r>
    </w:p>
    <w:p xmlns:wp14="http://schemas.microsoft.com/office/word/2010/wordml" w:rsidRPr="00925549" w:rsidR="004938BC" w:rsidP="004938BC" w:rsidRDefault="004938BC" w14:paraId="1FDAFE97" wp14:textId="77777777" wp14:noSpellErr="1">
      <w:pPr>
        <w:pStyle w:val="Heading4"/>
      </w:pPr>
      <w:r w:rsidR="584A6C14">
        <w:rPr/>
        <w:t xml:space="preserve">The political target of the 1ac’s reduces the site of critique to a pathetic demand for pragmatism incapable of challenging the ontological project that grounds American founding identity </w:t>
      </w:r>
    </w:p>
    <w:p xmlns:wp14="http://schemas.microsoft.com/office/word/2010/wordml" w:rsidRPr="00925549" w:rsidR="004938BC" w:rsidP="004938BC" w:rsidRDefault="004938BC" w14:paraId="5FD3A61D" wp14:textId="77777777">
      <w:proofErr w:type="spellStart"/>
      <w:r w:rsidRPr="1834D9D9" w:rsidR="1834D9D9">
        <w:rPr>
          <w:b w:val="1"/>
          <w:bCs w:val="1"/>
        </w:rPr>
        <w:t>Spanos</w:t>
      </w:r>
      <w:proofErr w:type="spellEnd"/>
      <w:r w:rsidRPr="1834D9D9" w:rsidR="1834D9D9">
        <w:rPr>
          <w:b w:val="1"/>
          <w:bCs w:val="1"/>
        </w:rPr>
        <w:t xml:space="preserve"> 2K </w:t>
      </w:r>
      <w:r w:rsidR="1834D9D9">
        <w:rPr/>
        <w:t xml:space="preserve">[William, Professor of English and Comparative Literature at </w:t>
      </w:r>
      <w:proofErr w:type="spellStart"/>
      <w:r w:rsidR="1834D9D9">
        <w:rPr/>
        <w:t>Binghamtom</w:t>
      </w:r>
      <w:proofErr w:type="spellEnd"/>
      <w:r w:rsidR="1834D9D9">
        <w:rPr/>
        <w:t xml:space="preserve">, </w:t>
      </w:r>
      <w:r w:rsidRPr="1834D9D9" w:rsidR="1834D9D9">
        <w:rPr>
          <w:i w:val="1"/>
          <w:iCs w:val="1"/>
        </w:rPr>
        <w:t>America’s Shadow</w:t>
      </w:r>
      <w:r w:rsidR="1834D9D9">
        <w:rPr/>
        <w:t>, 2000, p. 184-89]</w:t>
      </w:r>
    </w:p>
    <w:p xmlns:wp14="http://schemas.microsoft.com/office/word/2010/wordml" w:rsidRPr="00925549" w:rsidR="004938BC" w:rsidP="004938BC" w:rsidRDefault="004938BC" w14:paraId="19219CF7" wp14:textId="77777777">
      <w:pPr>
        <w:rPr>
          <w:sz w:val="16"/>
        </w:rPr>
      </w:pPr>
    </w:p>
    <w:p xmlns:wp14="http://schemas.microsoft.com/office/word/2010/wordml" w:rsidRPr="00925549" w:rsidR="004938BC" w:rsidP="004938BC" w:rsidRDefault="004938BC" w14:paraId="76F87778" wp14:textId="77777777">
      <w:pPr>
        <w:rPr>
          <w:sz w:val="16"/>
        </w:rPr>
      </w:pPr>
    </w:p>
    <w:p xmlns:wp14="http://schemas.microsoft.com/office/word/2010/wordml" w:rsidRPr="00925549" w:rsidR="004938BC" w:rsidP="004938BC" w:rsidRDefault="004938BC" w14:paraId="1D4EE146" wp14:textId="77777777">
      <w:pPr>
        <w:rPr>
          <w:sz w:val="16"/>
        </w:rPr>
      </w:pPr>
      <w:r w:rsidRPr="1834D9D9" w:rsidR="1834D9D9">
        <w:rPr>
          <w:rStyle w:val="StyleUnderline"/>
        </w:rPr>
        <w:t xml:space="preserve">This marginalization has been the consequence of a number of interrelated tendencies: the growing (American) </w:t>
      </w:r>
      <w:r w:rsidRPr="1834D9D9" w:rsidR="1834D9D9">
        <w:rPr>
          <w:rStyle w:val="Emphasis"/>
        </w:rPr>
        <w:t>pragmatist resistance to theory</w:t>
      </w:r>
      <w:r w:rsidRPr="1834D9D9" w:rsidR="1834D9D9">
        <w:rPr>
          <w:sz w:val="16"/>
          <w:szCs w:val="16"/>
        </w:rPr>
        <w:t xml:space="preserve">, </w:t>
      </w:r>
      <w:r w:rsidRPr="1834D9D9" w:rsidR="1834D9D9">
        <w:rPr>
          <w:rStyle w:val="StyleUnderline"/>
        </w:rPr>
        <w:t xml:space="preserve">the </w:t>
      </w:r>
      <w:r w:rsidRPr="1834D9D9" w:rsidR="1834D9D9">
        <w:rPr>
          <w:rStyle w:val="Emphasis"/>
        </w:rPr>
        <w:t>academic loss of nerve in the face of the existential imperatives of the decentering of the subject</w:t>
      </w:r>
      <w:r w:rsidRPr="1834D9D9" w:rsidR="1834D9D9">
        <w:rPr>
          <w:sz w:val="16"/>
          <w:szCs w:val="16"/>
        </w:rPr>
        <w:t xml:space="preserve">, the </w:t>
      </w:r>
      <w:r w:rsidRPr="1834D9D9" w:rsidR="1834D9D9">
        <w:rPr>
          <w:rStyle w:val="Emphasis"/>
        </w:rPr>
        <w:t>nationalist</w:t>
      </w:r>
      <w:r w:rsidRPr="1834D9D9" w:rsidR="1834D9D9">
        <w:rPr>
          <w:rStyle w:val="StyleUnderline"/>
        </w:rPr>
        <w:t xml:space="preserve"> or racist </w:t>
      </w:r>
      <w:r w:rsidRPr="1834D9D9" w:rsidR="1834D9D9">
        <w:rPr>
          <w:rStyle w:val="Emphasis"/>
        </w:rPr>
        <w:t>resistance to "white" postmodernist writing</w:t>
      </w:r>
      <w:r w:rsidRPr="1834D9D9" w:rsidR="1834D9D9">
        <w:rPr>
          <w:rStyle w:val="StyleUnderline"/>
        </w:rPr>
        <w:t xml:space="preserve">, the nostalgic Left's representation of the decentering as a </w:t>
      </w:r>
      <w:r w:rsidRPr="1834D9D9" w:rsidR="1834D9D9">
        <w:rPr>
          <w:rStyle w:val="Emphasis"/>
        </w:rPr>
        <w:t>relativism that precludes practice</w:t>
      </w:r>
      <w:r w:rsidRPr="1834D9D9" w:rsidR="1834D9D9">
        <w:rPr>
          <w:rStyle w:val="StyleUnderline"/>
        </w:rPr>
        <w:t>, and</w:t>
      </w:r>
      <w:r w:rsidRPr="1834D9D9" w:rsidR="1834D9D9">
        <w:rPr>
          <w:sz w:val="16"/>
          <w:szCs w:val="16"/>
        </w:rPr>
        <w:t xml:space="preserve">, not least, </w:t>
      </w:r>
      <w:r w:rsidRPr="1834D9D9" w:rsidR="1834D9D9">
        <w:rPr>
          <w:rStyle w:val="StyleUnderline"/>
        </w:rPr>
        <w:t xml:space="preserve">the disengagement incumbent on the </w:t>
      </w:r>
      <w:r w:rsidRPr="1834D9D9" w:rsidR="1834D9D9">
        <w:rPr>
          <w:rStyle w:val="Emphasis"/>
        </w:rPr>
        <w:t>institutionalization of dissent.</w:t>
      </w:r>
      <w:r w:rsidRPr="1834D9D9" w:rsidR="1834D9D9">
        <w:rPr>
          <w:sz w:val="16"/>
          <w:szCs w:val="16"/>
        </w:rPr>
        <w:t xml:space="preserve"> </w:t>
      </w:r>
      <w:r w:rsidRPr="1834D9D9" w:rsidR="1834D9D9">
        <w:rPr>
          <w:rStyle w:val="StyleUnderline"/>
        </w:rPr>
        <w:t>Whatever the causes, the marginalization of the postmodern demystification of the self-identical subject has been disabling</w:t>
      </w:r>
      <w:r w:rsidRPr="1834D9D9" w:rsidR="1834D9D9">
        <w:rPr>
          <w:sz w:val="16"/>
          <w:szCs w:val="16"/>
        </w:rPr>
        <w:t>.</w:t>
      </w:r>
      <w:r w:rsidRPr="1834D9D9" w:rsidR="1834D9D9">
        <w:rPr>
          <w:rStyle w:val="StyleUnderline"/>
        </w:rPr>
        <w:t xml:space="preserve"> It has paralyzed </w:t>
      </w:r>
      <w:r w:rsidRPr="1834D9D9" w:rsidR="1834D9D9">
        <w:rPr>
          <w:sz w:val="16"/>
          <w:szCs w:val="16"/>
        </w:rPr>
        <w:t xml:space="preserve">— </w:t>
      </w:r>
      <w:r w:rsidRPr="1834D9D9" w:rsidR="1834D9D9">
        <w:rPr>
          <w:rStyle w:val="StyleUnderline"/>
        </w:rPr>
        <w:t xml:space="preserve">indeed, </w:t>
      </w:r>
      <w:r w:rsidRPr="1834D9D9" w:rsidR="1834D9D9">
        <w:rPr>
          <w:rStyle w:val="Emphasis"/>
        </w:rPr>
        <w:t>rendered irrelevant</w:t>
      </w:r>
      <w:r w:rsidRPr="1834D9D9" w:rsidR="1834D9D9">
        <w:rPr>
          <w:sz w:val="16"/>
          <w:szCs w:val="16"/>
        </w:rPr>
        <w:t xml:space="preserve"> — </w:t>
      </w:r>
      <w:r w:rsidRPr="1834D9D9" w:rsidR="1834D9D9">
        <w:rPr>
          <w:rStyle w:val="StyleUnderline"/>
        </w:rPr>
        <w:t>the critical function of the</w:t>
      </w:r>
      <w:r w:rsidRPr="1834D9D9" w:rsidR="1834D9D9">
        <w:rPr>
          <w:sz w:val="16"/>
          <w:szCs w:val="16"/>
        </w:rPr>
        <w:t xml:space="preserve"> </w:t>
      </w:r>
      <w:r w:rsidRPr="1834D9D9" w:rsidR="1834D9D9">
        <w:rPr>
          <w:rStyle w:val="StyleUnderline"/>
        </w:rPr>
        <w:t xml:space="preserve">New Historicism and its affiliated cultural and postcolonial discourses in the face of the horrifically paradoxical underside of the post-Cold War occasion: the occasion that has given rise to the ubiquitous and </w:t>
      </w:r>
      <w:proofErr w:type="spellStart"/>
      <w:r w:rsidRPr="1834D9D9" w:rsidR="1834D9D9">
        <w:rPr>
          <w:rStyle w:val="StyleUnderline"/>
        </w:rPr>
        <w:t>multisituated</w:t>
      </w:r>
      <w:proofErr w:type="spellEnd"/>
      <w:r w:rsidRPr="1834D9D9" w:rsidR="1834D9D9">
        <w:rPr>
          <w:rStyle w:val="StyleUnderline"/>
        </w:rPr>
        <w:t xml:space="preserve"> wars of Identity all-too-glibly represented as "Balkanization</w:t>
      </w:r>
      <w:r w:rsidRPr="1834D9D9" w:rsidR="1834D9D9">
        <w:rPr>
          <w:sz w:val="16"/>
          <w:szCs w:val="16"/>
        </w:rPr>
        <w:t xml:space="preserve">," </w:t>
      </w:r>
      <w:r w:rsidRPr="1834D9D9" w:rsidR="1834D9D9">
        <w:rPr>
          <w:rStyle w:val="StyleUnderline"/>
        </w:rPr>
        <w:t>as if such violence were endemic to that particular (</w:t>
      </w:r>
      <w:r w:rsidRPr="1834D9D9" w:rsidR="1834D9D9">
        <w:rPr>
          <w:sz w:val="16"/>
          <w:szCs w:val="16"/>
        </w:rPr>
        <w:t>"unimproved" or "underdeveloped</w:t>
      </w:r>
      <w:r w:rsidRPr="1834D9D9" w:rsidR="1834D9D9">
        <w:rPr>
          <w:rStyle w:val="StyleUnderline"/>
        </w:rPr>
        <w:t>") region of the world. I am not simply referring to Eastern Euro</w:t>
      </w:r>
      <w:r w:rsidRPr="1834D9D9" w:rsidR="1834D9D9">
        <w:rPr>
          <w:sz w:val="16"/>
          <w:szCs w:val="16"/>
        </w:rPr>
        <w:t xml:space="preserve">pe (the conditions of sociopolitical life in the former Central European communist bloc, Yugoslavia, and the Soviet Union), </w:t>
      </w:r>
      <w:r w:rsidRPr="1834D9D9" w:rsidR="1834D9D9">
        <w:rPr>
          <w:rStyle w:val="StyleUnderline"/>
        </w:rPr>
        <w:t xml:space="preserve">the </w:t>
      </w:r>
      <w:r w:rsidRPr="1834D9D9" w:rsidR="1834D9D9">
        <w:rPr>
          <w:rStyle w:val="Emphasis"/>
        </w:rPr>
        <w:t>Middle East</w:t>
      </w:r>
      <w:r w:rsidRPr="1834D9D9" w:rsidR="1834D9D9">
        <w:rPr>
          <w:rStyle w:val="StyleUnderline"/>
        </w:rPr>
        <w:t xml:space="preserve">, and </w:t>
      </w:r>
      <w:r w:rsidRPr="1834D9D9" w:rsidR="1834D9D9">
        <w:rPr>
          <w:rStyle w:val="Emphasis"/>
        </w:rPr>
        <w:t>Africa</w:t>
      </w:r>
      <w:r w:rsidRPr="1834D9D9" w:rsidR="1834D9D9">
        <w:rPr>
          <w:sz w:val="16"/>
          <w:szCs w:val="16"/>
        </w:rPr>
        <w:t xml:space="preserve">. </w:t>
      </w:r>
      <w:r w:rsidRPr="1834D9D9" w:rsidR="1834D9D9">
        <w:rPr>
          <w:rStyle w:val="StyleUnderline"/>
        </w:rPr>
        <w:t xml:space="preserve">I am also referring to the West, particularly, but certainly not exclusively, to the </w:t>
      </w:r>
      <w:r w:rsidRPr="1834D9D9" w:rsidR="1834D9D9">
        <w:rPr>
          <w:rStyle w:val="Emphasis"/>
        </w:rPr>
        <w:t>United States</w:t>
      </w:r>
      <w:r w:rsidRPr="1834D9D9" w:rsidR="1834D9D9">
        <w:rPr>
          <w:sz w:val="16"/>
          <w:szCs w:val="16"/>
        </w:rPr>
        <w:t xml:space="preserve"> (the conditions of sociopolitical life subsequent to the emergence in the post-Vietnam period of multiculturalism).</w:t>
      </w:r>
    </w:p>
    <w:p xmlns:wp14="http://schemas.microsoft.com/office/word/2010/wordml" w:rsidRPr="00925549" w:rsidR="004938BC" w:rsidP="004938BC" w:rsidRDefault="004938BC" w14:paraId="1AE7CEEE" wp14:textId="77777777">
      <w:pPr>
        <w:rPr>
          <w:sz w:val="16"/>
        </w:rPr>
      </w:pPr>
      <w:r w:rsidRPr="1834D9D9" w:rsidR="1834D9D9">
        <w:rPr>
          <w:rStyle w:val="StyleUnderline"/>
        </w:rPr>
        <w:t>The first instance bears pervasive witness to the renewed spectacle of an old and virulent nationalism</w:t>
      </w:r>
      <w:r w:rsidRPr="1834D9D9" w:rsidR="1834D9D9">
        <w:rPr>
          <w:sz w:val="16"/>
          <w:szCs w:val="16"/>
        </w:rPr>
        <w:t xml:space="preserve">, ethnocentrism, and racism — a </w:t>
      </w:r>
      <w:r w:rsidRPr="1834D9D9" w:rsidR="1834D9D9">
        <w:rPr>
          <w:rStyle w:val="StyleUnderline"/>
        </w:rPr>
        <w:t xml:space="preserve">violent </w:t>
      </w:r>
      <w:proofErr w:type="spellStart"/>
      <w:r w:rsidRPr="1834D9D9" w:rsidR="1834D9D9">
        <w:rPr>
          <w:rStyle w:val="StyleUnderline"/>
        </w:rPr>
        <w:t>sociopolitics</w:t>
      </w:r>
      <w:proofErr w:type="spellEnd"/>
      <w:r w:rsidRPr="1834D9D9" w:rsidR="1834D9D9">
        <w:rPr>
          <w:rStyle w:val="StyleUnderline"/>
        </w:rPr>
        <w:t xml:space="preserve"> of Identity. </w:t>
      </w:r>
      <w:r w:rsidRPr="1834D9D9" w:rsidR="1834D9D9">
        <w:rPr>
          <w:sz w:val="16"/>
          <w:szCs w:val="16"/>
        </w:rPr>
        <w:t xml:space="preserve">This is the state of life in the newly decolonized cultures of Eastern and Central Europe, Yugoslavia, and the Soviet Union, which have ironically </w:t>
      </w:r>
      <w:proofErr w:type="spellStart"/>
      <w:r w:rsidRPr="1834D9D9" w:rsidR="1834D9D9">
        <w:rPr>
          <w:sz w:val="16"/>
          <w:szCs w:val="16"/>
        </w:rPr>
        <w:t>reinscribed</w:t>
      </w:r>
      <w:proofErr w:type="spellEnd"/>
      <w:r w:rsidRPr="1834D9D9" w:rsidR="1834D9D9">
        <w:rPr>
          <w:sz w:val="16"/>
          <w:szCs w:val="16"/>
        </w:rPr>
        <w:t xml:space="preserve"> with a vengeance the very metaphysically legitimated principle of self-presence that Stalinist communism, by way of its apotheosis of the Party and the Proletariat as its principle of identity, employed to justify the brutal totalitarian or imperial suppression and oppression of the different social, cultural, ethnic, and racial enclaves of these geopolitical spaces.30</w:t>
      </w:r>
    </w:p>
    <w:p xmlns:wp14="http://schemas.microsoft.com/office/word/2010/wordml" w:rsidRPr="00925549" w:rsidR="004938BC" w:rsidP="004938BC" w:rsidRDefault="004938BC" w14:paraId="67F117ED" wp14:textId="77777777">
      <w:pPr>
        <w:rPr>
          <w:rStyle w:val="StyleUnderline"/>
        </w:rPr>
      </w:pPr>
      <w:r w:rsidRPr="1834D9D9" w:rsidR="1834D9D9">
        <w:rPr>
          <w:sz w:val="16"/>
          <w:szCs w:val="16"/>
        </w:rPr>
        <w:t xml:space="preserve">Similarly, </w:t>
      </w:r>
      <w:r w:rsidRPr="1834D9D9" w:rsidR="1834D9D9">
        <w:rPr>
          <w:rStyle w:val="StyleUnderline"/>
        </w:rPr>
        <w:t xml:space="preserve">postcolonial countries in the Middle East and Africa have </w:t>
      </w:r>
      <w:proofErr w:type="spellStart"/>
      <w:r w:rsidRPr="1834D9D9" w:rsidR="1834D9D9">
        <w:rPr>
          <w:rStyle w:val="StyleUnderline"/>
        </w:rPr>
        <w:t>reinscribed</w:t>
      </w:r>
      <w:proofErr w:type="spellEnd"/>
      <w:r w:rsidRPr="1834D9D9" w:rsidR="1834D9D9">
        <w:rPr>
          <w:rStyle w:val="StyleUnderline"/>
        </w:rPr>
        <w:t xml:space="preserve"> the very principle of identity that the imperial power</w:t>
      </w:r>
      <w:r w:rsidRPr="1834D9D9" w:rsidR="1834D9D9">
        <w:rPr>
          <w:sz w:val="16"/>
          <w:szCs w:val="16"/>
        </w:rPr>
        <w:t xml:space="preserve">s, by way of the apotheosis of the Western idea of civilization, </w:t>
      </w:r>
      <w:r w:rsidRPr="1834D9D9" w:rsidR="1834D9D9">
        <w:rPr>
          <w:rStyle w:val="StyleUnderline"/>
        </w:rPr>
        <w:t xml:space="preserve">employed to justify </w:t>
      </w:r>
      <w:r w:rsidRPr="1834D9D9" w:rsidR="1834D9D9">
        <w:rPr>
          <w:rStyle w:val="Emphasis"/>
        </w:rPr>
        <w:t>their cultural, economic, and political domination</w:t>
      </w:r>
      <w:r w:rsidRPr="1834D9D9" w:rsidR="1834D9D9">
        <w:rPr>
          <w:rStyle w:val="StyleUnderline"/>
        </w:rPr>
        <w:t xml:space="preserve"> and exploitation of their spaces. These, too</w:t>
      </w:r>
      <w:r w:rsidRPr="1834D9D9" w:rsidR="1834D9D9">
        <w:rPr>
          <w:sz w:val="16"/>
          <w:szCs w:val="16"/>
        </w:rPr>
        <w:t xml:space="preserve">, as the examples of Iran, Iraq, and Algeria testify, </w:t>
      </w:r>
      <w:r w:rsidRPr="1834D9D9" w:rsidR="1834D9D9">
        <w:rPr>
          <w:rStyle w:val="Emphasis"/>
        </w:rPr>
        <w:t>manifest their "freedom" from colonial rule in a virulent identity politics expressed in bloodletting</w:t>
      </w:r>
      <w:r w:rsidRPr="1834D9D9" w:rsidR="1834D9D9">
        <w:rPr>
          <w:rStyle w:val="StyleUnderline"/>
        </w:rPr>
        <w:t>.</w:t>
      </w:r>
    </w:p>
    <w:p xmlns:wp14="http://schemas.microsoft.com/office/word/2010/wordml" w:rsidRPr="00925549" w:rsidR="004938BC" w:rsidP="004938BC" w:rsidRDefault="004938BC" w14:paraId="0B198F7B" wp14:textId="77777777">
      <w:pPr>
        <w:rPr>
          <w:sz w:val="16"/>
        </w:rPr>
      </w:pPr>
      <w:r w:rsidRPr="1834D9D9" w:rsidR="1834D9D9">
        <w:rPr>
          <w:sz w:val="16"/>
          <w:szCs w:val="16"/>
        </w:rPr>
        <w:t xml:space="preserve">However asymmetrical the violence, the second instance — the analogous occasion in Western democratic societies — </w:t>
      </w:r>
      <w:r w:rsidRPr="1834D9D9" w:rsidR="1834D9D9">
        <w:rPr>
          <w:rStyle w:val="StyleUnderline"/>
        </w:rPr>
        <w:t>bears a similar witness</w:t>
      </w:r>
      <w:r w:rsidRPr="1834D9D9" w:rsidR="1834D9D9">
        <w:rPr>
          <w:sz w:val="16"/>
          <w:szCs w:val="16"/>
        </w:rPr>
        <w:t xml:space="preserve">. I am referring to </w:t>
      </w:r>
      <w:r w:rsidRPr="1834D9D9" w:rsidR="1834D9D9">
        <w:rPr>
          <w:rStyle w:val="StyleUnderline"/>
        </w:rPr>
        <w:t>the spectacle of an allegedly emergent emancipatory</w:t>
      </w:r>
      <w:r w:rsidRPr="1834D9D9" w:rsidR="1834D9D9">
        <w:rPr>
          <w:sz w:val="16"/>
          <w:szCs w:val="16"/>
        </w:rPr>
        <w:t xml:space="preserve"> </w:t>
      </w:r>
      <w:r w:rsidRPr="1834D9D9" w:rsidR="1834D9D9">
        <w:rPr>
          <w:rStyle w:val="StyleUnderline"/>
        </w:rPr>
        <w:t>cultural politics that pits the social constituencies</w:t>
      </w:r>
      <w:r w:rsidRPr="1834D9D9" w:rsidR="1834D9D9">
        <w:rPr>
          <w:sz w:val="16"/>
          <w:szCs w:val="16"/>
        </w:rPr>
        <w:t xml:space="preserve"> — blacks, Orientals, Jews, Latinos, women, gays, and the working-class — </w:t>
      </w:r>
      <w:r w:rsidRPr="1834D9D9" w:rsidR="1834D9D9">
        <w:rPr>
          <w:rStyle w:val="StyleUnderline"/>
        </w:rPr>
        <w:t>constituted and represented as "</w:t>
      </w:r>
      <w:r w:rsidRPr="1834D9D9" w:rsidR="1834D9D9">
        <w:rPr>
          <w:rStyle w:val="Emphasis"/>
        </w:rPr>
        <w:t>different," and monstrous, by the dominant culture</w:t>
      </w:r>
      <w:r w:rsidRPr="1834D9D9" w:rsidR="1834D9D9">
        <w:rPr>
          <w:sz w:val="16"/>
          <w:szCs w:val="16"/>
        </w:rPr>
        <w:t xml:space="preserve"> </w:t>
      </w:r>
      <w:r w:rsidRPr="1834D9D9" w:rsidR="1834D9D9">
        <w:rPr>
          <w:rStyle w:val="Emphasis"/>
        </w:rPr>
        <w:t>against each other in an internecine struggle over which constituency is more justified in claiming the label of victim</w:t>
      </w:r>
      <w:r w:rsidRPr="1834D9D9" w:rsidR="1834D9D9">
        <w:rPr>
          <w:sz w:val="16"/>
          <w:szCs w:val="16"/>
        </w:rPr>
        <w:t xml:space="preserve">. </w:t>
      </w:r>
      <w:r w:rsidRPr="1834D9D9" w:rsidR="1834D9D9">
        <w:rPr>
          <w:rStyle w:val="StyleUnderline"/>
        </w:rPr>
        <w:t>This antagonism of essentialist</w:t>
      </w:r>
      <w:r w:rsidRPr="1834D9D9" w:rsidR="1834D9D9">
        <w:rPr>
          <w:sz w:val="16"/>
          <w:szCs w:val="16"/>
        </w:rPr>
        <w:t xml:space="preserve"> </w:t>
      </w:r>
      <w:r w:rsidRPr="1834D9D9" w:rsidR="1834D9D9">
        <w:rPr>
          <w:rStyle w:val="StyleUnderline"/>
        </w:rPr>
        <w:t>subject positions</w:t>
      </w:r>
      <w:r w:rsidRPr="1834D9D9" w:rsidR="1834D9D9">
        <w:rPr>
          <w:sz w:val="16"/>
          <w:szCs w:val="16"/>
        </w:rPr>
        <w:t xml:space="preserve">, I suggest, </w:t>
      </w:r>
      <w:r w:rsidRPr="1834D9D9" w:rsidR="1834D9D9">
        <w:rPr>
          <w:rStyle w:val="StyleUnderline"/>
        </w:rPr>
        <w:t xml:space="preserve">is ultimately </w:t>
      </w:r>
      <w:r w:rsidRPr="1834D9D9" w:rsidR="1834D9D9">
        <w:rPr>
          <w:rStyle w:val="Emphasis"/>
        </w:rPr>
        <w:t>the legacy of the failure of the protest movement</w:t>
      </w:r>
      <w:r w:rsidRPr="1834D9D9" w:rsidR="1834D9D9">
        <w:rPr>
          <w:rStyle w:val="StyleUnderline"/>
        </w:rPr>
        <w:t xml:space="preserve"> during the Vietnam decade</w:t>
      </w:r>
      <w:r w:rsidRPr="1834D9D9" w:rsidR="1834D9D9">
        <w:rPr>
          <w:sz w:val="16"/>
          <w:szCs w:val="16"/>
        </w:rPr>
        <w:t xml:space="preserve"> (</w:t>
      </w:r>
      <w:r w:rsidRPr="1834D9D9" w:rsidR="1834D9D9">
        <w:rPr>
          <w:rStyle w:val="StyleUnderline"/>
        </w:rPr>
        <w:t>and the theorists who took on the task of conceptualizing that occasion</w:t>
      </w:r>
      <w:r w:rsidRPr="1834D9D9" w:rsidR="1834D9D9">
        <w:rPr>
          <w:sz w:val="16"/>
          <w:szCs w:val="16"/>
        </w:rPr>
        <w:t xml:space="preserve">) </w:t>
      </w:r>
      <w:r w:rsidRPr="1834D9D9" w:rsidR="1834D9D9">
        <w:rPr>
          <w:rStyle w:val="StyleUnderline"/>
        </w:rPr>
        <w:t>to think the relatively effective solidarity all-too-momentarily and spontaneously achieved by a multiplicity of differential social constituencies against the dominant</w:t>
      </w:r>
      <w:r w:rsidRPr="1834D9D9" w:rsidR="1834D9D9">
        <w:rPr>
          <w:sz w:val="16"/>
          <w:szCs w:val="16"/>
        </w:rPr>
        <w:t xml:space="preserve"> — white, male, middle-class, adult, heterosexual — </w:t>
      </w:r>
      <w:r w:rsidRPr="1834D9D9" w:rsidR="1834D9D9">
        <w:rPr>
          <w:rStyle w:val="StyleUnderline"/>
        </w:rPr>
        <w:t>culture</w:t>
      </w:r>
      <w:r w:rsidRPr="1834D9D9" w:rsidR="1834D9D9">
        <w:rPr>
          <w:sz w:val="16"/>
          <w:szCs w:val="16"/>
        </w:rPr>
        <w:t xml:space="preserve">. </w:t>
      </w:r>
      <w:r w:rsidRPr="1834D9D9" w:rsidR="1834D9D9">
        <w:rPr>
          <w:rStyle w:val="Emphasis"/>
        </w:rPr>
        <w:t xml:space="preserve">The hegemonic regime of truth relies not only on the </w:t>
      </w:r>
      <w:proofErr w:type="spellStart"/>
      <w:r w:rsidRPr="1834D9D9" w:rsidR="1834D9D9">
        <w:rPr>
          <w:rStyle w:val="Emphasis"/>
        </w:rPr>
        <w:t>interpellated</w:t>
      </w:r>
      <w:proofErr w:type="spellEnd"/>
      <w:r w:rsidRPr="1834D9D9" w:rsidR="1834D9D9">
        <w:rPr>
          <w:rStyle w:val="Emphasis"/>
        </w:rPr>
        <w:t xml:space="preserve"> or subjected subject </w:t>
      </w:r>
      <w:r w:rsidRPr="1834D9D9" w:rsidR="1834D9D9">
        <w:rPr>
          <w:sz w:val="16"/>
          <w:szCs w:val="16"/>
        </w:rPr>
        <w:t xml:space="preserve">— on, </w:t>
      </w:r>
      <w:r w:rsidRPr="1834D9D9" w:rsidR="1834D9D9">
        <w:rPr>
          <w:rStyle w:val="StyleUnderline"/>
        </w:rPr>
        <w:t>that is, the</w:t>
      </w:r>
      <w:r w:rsidRPr="1834D9D9" w:rsidR="1834D9D9">
        <w:rPr>
          <w:rStyle w:val="Emphasis"/>
        </w:rPr>
        <w:t xml:space="preserve"> "sovereignty" of the ontological self</w:t>
      </w:r>
      <w:r w:rsidRPr="1834D9D9" w:rsidR="1834D9D9">
        <w:rPr>
          <w:sz w:val="16"/>
          <w:szCs w:val="16"/>
        </w:rPr>
        <w:t xml:space="preserve"> — </w:t>
      </w:r>
      <w:r w:rsidRPr="1834D9D9" w:rsidR="1834D9D9">
        <w:rPr>
          <w:rStyle w:val="StyleUnderline"/>
        </w:rPr>
        <w:t>but also on the compartmentalization</w:t>
      </w:r>
      <w:r w:rsidRPr="1834D9D9" w:rsidR="1834D9D9">
        <w:rPr>
          <w:sz w:val="16"/>
          <w:szCs w:val="16"/>
        </w:rPr>
        <w:t xml:space="preserve"> (individuation) </w:t>
      </w:r>
      <w:r w:rsidRPr="1834D9D9" w:rsidR="1834D9D9">
        <w:rPr>
          <w:rStyle w:val="StyleUnderline"/>
        </w:rPr>
        <w:t xml:space="preserve">and </w:t>
      </w:r>
      <w:r w:rsidRPr="1834D9D9" w:rsidR="1834D9D9">
        <w:rPr>
          <w:rStyle w:val="Emphasis"/>
        </w:rPr>
        <w:t>accommodation of oppressed constituencie</w:t>
      </w:r>
      <w:r w:rsidRPr="1834D9D9" w:rsidR="1834D9D9">
        <w:rPr>
          <w:rStyle w:val="StyleUnderline"/>
        </w:rPr>
        <w:t xml:space="preserve">s to a </w:t>
      </w:r>
      <w:r w:rsidRPr="1834D9D9" w:rsidR="1834D9D9">
        <w:rPr>
          <w:rStyle w:val="Emphasis"/>
        </w:rPr>
        <w:t>larger</w:t>
      </w:r>
      <w:r w:rsidRPr="1834D9D9" w:rsidR="1834D9D9">
        <w:rPr>
          <w:rStyle w:val="StyleUnderline"/>
        </w:rPr>
        <w:t xml:space="preserve">, </w:t>
      </w:r>
      <w:r w:rsidRPr="1834D9D9" w:rsidR="1834D9D9">
        <w:rPr>
          <w:rStyle w:val="Emphasis"/>
        </w:rPr>
        <w:t>essentialist</w:t>
      </w:r>
      <w:r w:rsidRPr="1834D9D9" w:rsidR="1834D9D9">
        <w:rPr>
          <w:rStyle w:val="StyleUnderline"/>
        </w:rPr>
        <w:t xml:space="preserve">, and </w:t>
      </w:r>
      <w:r w:rsidRPr="1834D9D9" w:rsidR="1834D9D9">
        <w:rPr>
          <w:rStyle w:val="Emphasis"/>
        </w:rPr>
        <w:t>identical whole</w:t>
      </w:r>
      <w:r w:rsidRPr="1834D9D9" w:rsidR="1834D9D9">
        <w:rPr>
          <w:rStyle w:val="StyleUnderline"/>
        </w:rPr>
        <w:t xml:space="preserve"> in order to </w:t>
      </w:r>
      <w:r w:rsidRPr="1834D9D9" w:rsidR="1834D9D9">
        <w:rPr>
          <w:rStyle w:val="Emphasis"/>
        </w:rPr>
        <w:t>neutralize the possibility of collective resistance</w:t>
      </w:r>
      <w:r w:rsidRPr="1834D9D9" w:rsidR="1834D9D9">
        <w:rPr>
          <w:sz w:val="16"/>
          <w:szCs w:val="16"/>
        </w:rPr>
        <w:t xml:space="preserve">. </w:t>
      </w:r>
      <w:r w:rsidRPr="1834D9D9" w:rsidR="1834D9D9">
        <w:rPr>
          <w:rStyle w:val="Emphasis"/>
        </w:rPr>
        <w:t xml:space="preserve">To think this ontological </w:t>
      </w:r>
      <w:proofErr w:type="spellStart"/>
      <w:r w:rsidRPr="1834D9D9" w:rsidR="1834D9D9">
        <w:rPr>
          <w:rStyle w:val="Emphasis"/>
        </w:rPr>
        <w:t>unthought</w:t>
      </w:r>
      <w:proofErr w:type="spellEnd"/>
      <w:r w:rsidRPr="1834D9D9" w:rsidR="1834D9D9">
        <w:rPr>
          <w:rStyle w:val="StyleUnderline"/>
        </w:rPr>
        <w:t xml:space="preserve"> of the Vietnam decade is </w:t>
      </w:r>
      <w:r w:rsidRPr="1834D9D9" w:rsidR="1834D9D9">
        <w:rPr>
          <w:rStyle w:val="Emphasis"/>
        </w:rPr>
        <w:t xml:space="preserve">to discover the effective power inhering in a coalition of </w:t>
      </w:r>
      <w:proofErr w:type="spellStart"/>
      <w:r w:rsidRPr="1834D9D9" w:rsidR="1834D9D9">
        <w:rPr>
          <w:rStyle w:val="Emphasis"/>
        </w:rPr>
        <w:t>identityless</w:t>
      </w:r>
      <w:proofErr w:type="spellEnd"/>
      <w:r w:rsidRPr="1834D9D9" w:rsidR="1834D9D9">
        <w:rPr>
          <w:rStyle w:val="Emphasis"/>
        </w:rPr>
        <w:t xml:space="preserve"> identities</w:t>
      </w:r>
      <w:r w:rsidRPr="1834D9D9" w:rsidR="1834D9D9">
        <w:rPr>
          <w:sz w:val="16"/>
          <w:szCs w:val="16"/>
        </w:rPr>
        <w:t>.</w:t>
      </w:r>
    </w:p>
    <w:p xmlns:wp14="http://schemas.microsoft.com/office/word/2010/wordml" w:rsidRPr="00925549" w:rsidR="004938BC" w:rsidP="004938BC" w:rsidRDefault="004938BC" w14:paraId="2476BAC6" wp14:textId="77777777">
      <w:pPr>
        <w:rPr>
          <w:sz w:val="16"/>
        </w:rPr>
      </w:pPr>
      <w:r w:rsidRPr="1834D9D9" w:rsidR="1834D9D9">
        <w:rPr>
          <w:rStyle w:val="StyleUnderline"/>
        </w:rPr>
        <w:t>I mean by this the differential subject positions that acknowledge the social/historical constitution of their identities</w:t>
      </w:r>
      <w:r w:rsidRPr="1834D9D9" w:rsidR="1834D9D9">
        <w:rPr>
          <w:sz w:val="16"/>
          <w:szCs w:val="16"/>
        </w:rPr>
        <w:t xml:space="preserve"> and, therefore, </w:t>
      </w:r>
      <w:r w:rsidRPr="1834D9D9" w:rsidR="1834D9D9">
        <w:rPr>
          <w:rStyle w:val="StyleUnderline"/>
        </w:rPr>
        <w:t xml:space="preserve">that confront </w:t>
      </w:r>
      <w:r w:rsidRPr="1834D9D9" w:rsidR="1834D9D9">
        <w:rPr>
          <w:sz w:val="16"/>
          <w:szCs w:val="16"/>
        </w:rPr>
        <w:t xml:space="preserve">the question of </w:t>
      </w:r>
      <w:r w:rsidRPr="1834D9D9" w:rsidR="1834D9D9">
        <w:rPr>
          <w:rStyle w:val="StyleUnderline"/>
        </w:rPr>
        <w:t xml:space="preserve">justice and injustice, equality and inequality, not, </w:t>
      </w:r>
      <w:r w:rsidRPr="1834D9D9" w:rsidR="1834D9D9">
        <w:rPr>
          <w:sz w:val="16"/>
          <w:szCs w:val="16"/>
        </w:rPr>
        <w:t xml:space="preserve">as humanists do, </w:t>
      </w:r>
      <w:r w:rsidRPr="1834D9D9" w:rsidR="1834D9D9">
        <w:rPr>
          <w:rStyle w:val="StyleUnderline"/>
        </w:rPr>
        <w:t>on the basis of a universal</w:t>
      </w:r>
      <w:r w:rsidRPr="1834D9D9" w:rsidR="1834D9D9">
        <w:rPr>
          <w:sz w:val="16"/>
          <w:szCs w:val="16"/>
        </w:rPr>
        <w:t xml:space="preserve"> (and </w:t>
      </w:r>
      <w:proofErr w:type="spellStart"/>
      <w:r w:rsidRPr="1834D9D9" w:rsidR="1834D9D9">
        <w:rPr>
          <w:sz w:val="16"/>
          <w:szCs w:val="16"/>
        </w:rPr>
        <w:t>monologic</w:t>
      </w:r>
      <w:proofErr w:type="spellEnd"/>
      <w:r w:rsidRPr="1834D9D9" w:rsidR="1834D9D9">
        <w:rPr>
          <w:sz w:val="16"/>
          <w:szCs w:val="16"/>
        </w:rPr>
        <w:t xml:space="preserve">) </w:t>
      </w:r>
      <w:r w:rsidRPr="1834D9D9" w:rsidR="1834D9D9">
        <w:rPr>
          <w:rStyle w:val="StyleUnderline"/>
        </w:rPr>
        <w:t>ontological</w:t>
      </w:r>
      <w:r w:rsidRPr="1834D9D9" w:rsidR="1834D9D9">
        <w:rPr>
          <w:sz w:val="16"/>
          <w:szCs w:val="16"/>
        </w:rPr>
        <w:t xml:space="preserve"> </w:t>
      </w:r>
      <w:r w:rsidRPr="1834D9D9" w:rsidR="1834D9D9">
        <w:rPr>
          <w:rStyle w:val="StyleUnderline"/>
        </w:rPr>
        <w:t>principle of self-presence, but on the basis of the imbalance(s) of power obtaining in any historically specific occasion</w:t>
      </w:r>
      <w:r w:rsidRPr="1834D9D9" w:rsidR="1834D9D9">
        <w:rPr>
          <w:sz w:val="16"/>
          <w:szCs w:val="16"/>
        </w:rPr>
        <w:t xml:space="preserve">.^ It is to realize that </w:t>
      </w:r>
      <w:r w:rsidRPr="1834D9D9" w:rsidR="1834D9D9">
        <w:rPr>
          <w:rStyle w:val="StyleUnderline"/>
        </w:rPr>
        <w:t>only</w:t>
      </w:r>
      <w:r w:rsidRPr="1834D9D9" w:rsidR="1834D9D9">
        <w:rPr>
          <w:sz w:val="16"/>
          <w:szCs w:val="16"/>
        </w:rPr>
        <w:t xml:space="preserve"> </w:t>
      </w:r>
      <w:r w:rsidRPr="1834D9D9" w:rsidR="1834D9D9">
        <w:rPr>
          <w:rStyle w:val="StyleUnderline"/>
        </w:rPr>
        <w:t>the solidarity of such a "</w:t>
      </w:r>
      <w:r w:rsidRPr="1834D9D9" w:rsidR="1834D9D9">
        <w:rPr>
          <w:rStyle w:val="Emphasis"/>
        </w:rPr>
        <w:t>union" of differential identities</w:t>
      </w:r>
      <w:r w:rsidRPr="1834D9D9" w:rsidR="1834D9D9">
        <w:rPr>
          <w:sz w:val="16"/>
          <w:szCs w:val="16"/>
        </w:rPr>
        <w:t xml:space="preserve"> — of </w:t>
      </w:r>
      <w:r w:rsidRPr="1834D9D9" w:rsidR="1834D9D9">
        <w:rPr>
          <w:rStyle w:val="Emphasis"/>
        </w:rPr>
        <w:t>the "historical bloc</w:t>
      </w:r>
      <w:r w:rsidRPr="1834D9D9" w:rsidR="1834D9D9">
        <w:rPr>
          <w:sz w:val="16"/>
          <w:szCs w:val="16"/>
        </w:rPr>
        <w:t xml:space="preserve">," as Gramsci puts it — </w:t>
      </w:r>
      <w:r w:rsidRPr="1834D9D9" w:rsidR="1834D9D9">
        <w:rPr>
          <w:rStyle w:val="Emphasis"/>
        </w:rPr>
        <w:t>is capable of breaking through the seductive divide-and-conquer</w:t>
      </w:r>
      <w:r w:rsidRPr="1834D9D9" w:rsidR="1834D9D9">
        <w:rPr>
          <w:sz w:val="16"/>
          <w:szCs w:val="16"/>
        </w:rPr>
        <w:t xml:space="preserve"> (</w:t>
      </w:r>
      <w:r w:rsidRPr="1834D9D9" w:rsidR="1834D9D9">
        <w:rPr>
          <w:rStyle w:val="Emphasis"/>
        </w:rPr>
        <w:t>disciplinary</w:t>
      </w:r>
      <w:r w:rsidRPr="1834D9D9" w:rsidR="1834D9D9">
        <w:rPr>
          <w:sz w:val="16"/>
          <w:szCs w:val="16"/>
        </w:rPr>
        <w:t xml:space="preserve">) </w:t>
      </w:r>
      <w:r w:rsidRPr="1834D9D9" w:rsidR="1834D9D9">
        <w:rPr>
          <w:rStyle w:val="Emphasis"/>
        </w:rPr>
        <w:t>discourse of hegemony</w:t>
      </w:r>
      <w:r w:rsidRPr="1834D9D9" w:rsidR="1834D9D9">
        <w:rPr>
          <w:sz w:val="16"/>
          <w:szCs w:val="16"/>
        </w:rPr>
        <w:t xml:space="preserve">, so brilliantly worked out by the founding fathers of the United States. </w:t>
      </w:r>
      <w:r w:rsidRPr="1834D9D9" w:rsidR="1834D9D9">
        <w:rPr>
          <w:rStyle w:val="StyleUnderline"/>
        </w:rPr>
        <w:t>To think the decentering of the subject that occurred in the Vietnam decade</w:t>
      </w:r>
      <w:r w:rsidRPr="1834D9D9" w:rsidR="1834D9D9">
        <w:rPr>
          <w:sz w:val="16"/>
          <w:szCs w:val="16"/>
        </w:rPr>
        <w:t xml:space="preserve">, in short, </w:t>
      </w:r>
      <w:r w:rsidRPr="1834D9D9" w:rsidR="1834D9D9">
        <w:rPr>
          <w:rStyle w:val="StyleUnderline"/>
        </w:rPr>
        <w:t>is to realize that such a solidarity of nonessentialist</w:t>
      </w:r>
      <w:r w:rsidRPr="1834D9D9" w:rsidR="1834D9D9">
        <w:rPr>
          <w:sz w:val="16"/>
          <w:szCs w:val="16"/>
        </w:rPr>
        <w:t xml:space="preserve"> (spectral) </w:t>
      </w:r>
      <w:r w:rsidRPr="1834D9D9" w:rsidR="1834D9D9">
        <w:rPr>
          <w:rStyle w:val="StyleUnderline"/>
        </w:rPr>
        <w:t>identities is</w:t>
      </w:r>
      <w:r w:rsidRPr="1834D9D9" w:rsidR="1834D9D9">
        <w:rPr>
          <w:sz w:val="16"/>
          <w:szCs w:val="16"/>
        </w:rPr>
        <w:t xml:space="preserve">, </w:t>
      </w:r>
      <w:r w:rsidRPr="1834D9D9" w:rsidR="1834D9D9">
        <w:rPr>
          <w:rStyle w:val="Emphasis"/>
        </w:rPr>
        <w:t>more likely than any form of identity politics</w:t>
      </w:r>
      <w:r w:rsidRPr="1834D9D9" w:rsidR="1834D9D9">
        <w:rPr>
          <w:sz w:val="16"/>
          <w:szCs w:val="16"/>
        </w:rPr>
        <w:t xml:space="preserve">, </w:t>
      </w:r>
      <w:r w:rsidRPr="1834D9D9" w:rsidR="1834D9D9">
        <w:rPr>
          <w:rStyle w:val="StyleUnderline"/>
        </w:rPr>
        <w:t xml:space="preserve">to effect a transformation of the forces of resistance into a "new International" — and "America" into a truly multicultural social democracy. This imperative to think the postmodern polis as a community of </w:t>
      </w:r>
      <w:proofErr w:type="spellStart"/>
      <w:r w:rsidRPr="1834D9D9" w:rsidR="1834D9D9">
        <w:rPr>
          <w:rStyle w:val="StyleUnderline"/>
        </w:rPr>
        <w:t>identityless</w:t>
      </w:r>
      <w:proofErr w:type="spellEnd"/>
      <w:r w:rsidRPr="1834D9D9" w:rsidR="1834D9D9">
        <w:rPr>
          <w:rStyle w:val="StyleUnderline"/>
        </w:rPr>
        <w:t xml:space="preserve"> identities</w:t>
      </w:r>
      <w:r w:rsidRPr="1834D9D9" w:rsidR="1834D9D9">
        <w:rPr>
          <w:sz w:val="16"/>
          <w:szCs w:val="16"/>
        </w:rPr>
        <w:t xml:space="preserve"> — of specters precipitated by the ravages of the (Western) "Spirit," as it were — </w:t>
      </w:r>
      <w:r w:rsidRPr="1834D9D9" w:rsidR="1834D9D9">
        <w:rPr>
          <w:rStyle w:val="StyleUnderline"/>
        </w:rPr>
        <w:t>lies behind Jacques Derrida's effort</w:t>
      </w:r>
      <w:r w:rsidRPr="1834D9D9" w:rsidR="1834D9D9">
        <w:rPr>
          <w:sz w:val="16"/>
          <w:szCs w:val="16"/>
        </w:rPr>
        <w:t xml:space="preserve"> to </w:t>
      </w:r>
      <w:r w:rsidRPr="1834D9D9" w:rsidR="1834D9D9">
        <w:rPr>
          <w:rStyle w:val="StyleUnderline"/>
        </w:rPr>
        <w:t>think the "new International</w:t>
      </w:r>
      <w:r w:rsidRPr="1834D9D9" w:rsidR="1834D9D9">
        <w:rPr>
          <w:sz w:val="16"/>
          <w:szCs w:val="16"/>
        </w:rPr>
        <w:t xml:space="preserve">" in terms of "a certain spirit of Marx." Having invoked Maurice </w:t>
      </w:r>
      <w:proofErr w:type="spellStart"/>
      <w:r w:rsidRPr="1834D9D9" w:rsidR="1834D9D9">
        <w:rPr>
          <w:sz w:val="16"/>
          <w:szCs w:val="16"/>
        </w:rPr>
        <w:t>Blanchot's</w:t>
      </w:r>
      <w:proofErr w:type="spellEnd"/>
      <w:r w:rsidRPr="1834D9D9" w:rsidR="1834D9D9">
        <w:rPr>
          <w:sz w:val="16"/>
          <w:szCs w:val="16"/>
        </w:rPr>
        <w:t xml:space="preserve"> "Marx's Three Voices" as exemplary of this kind of thinking, Derrida writes: </w:t>
      </w:r>
      <w:proofErr w:type="spellStart"/>
      <w:r w:rsidRPr="1834D9D9" w:rsidR="1834D9D9">
        <w:rPr>
          <w:sz w:val="16"/>
          <w:szCs w:val="16"/>
        </w:rPr>
        <w:t>Blanchot</w:t>
      </w:r>
      <w:proofErr w:type="spellEnd"/>
      <w:r w:rsidRPr="1834D9D9" w:rsidR="1834D9D9">
        <w:rPr>
          <w:sz w:val="16"/>
          <w:szCs w:val="16"/>
        </w:rPr>
        <w:t xml:space="preserve"> reminds us that we are asked by [the three voices of Marx], in the first place, to think the "holding together" of the disparate itself. Not to maintain together the disparate, but to put ourselves there where the disparate itself holds together, without wounding the dis-jointure, the dispersion, or the difference, without effacing the heterogeneity of the other. </w:t>
      </w:r>
      <w:r w:rsidRPr="1834D9D9" w:rsidR="1834D9D9">
        <w:rPr>
          <w:rStyle w:val="StyleUnderline"/>
        </w:rPr>
        <w:t>We are asked</w:t>
      </w:r>
      <w:r w:rsidRPr="1834D9D9" w:rsidR="1834D9D9">
        <w:rPr>
          <w:sz w:val="16"/>
          <w:szCs w:val="16"/>
        </w:rPr>
        <w:t xml:space="preserve"> (enjoined, perhaps) </w:t>
      </w:r>
      <w:r w:rsidRPr="1834D9D9" w:rsidR="1834D9D9">
        <w:rPr>
          <w:rStyle w:val="StyleUnderline"/>
        </w:rPr>
        <w:t>to turn ourselves over to the future, to join ourselves in this we, there where the disparate is turned over to this singular joining, without concept or certainty of determination, without knowledge, without or before the synthetic junction of the conjunction and the disjunction.</w:t>
      </w:r>
      <w:r w:rsidRPr="1834D9D9" w:rsidR="1834D9D9">
        <w:rPr>
          <w:sz w:val="16"/>
          <w:szCs w:val="16"/>
        </w:rPr>
        <w:t xml:space="preserve"> </w:t>
      </w:r>
      <w:r w:rsidRPr="1834D9D9" w:rsidR="1834D9D9">
        <w:rPr>
          <w:rStyle w:val="StyleUnderline"/>
        </w:rPr>
        <w:t>The alliance of a rejoining without conjoined mate, without organization, without party, without nation, without State, without property</w:t>
      </w:r>
      <w:r w:rsidRPr="1834D9D9" w:rsidR="1834D9D9">
        <w:rPr>
          <w:sz w:val="16"/>
          <w:szCs w:val="16"/>
        </w:rPr>
        <w:t xml:space="preserve"> (the "communism" that we will later nickname the new International).32</w:t>
      </w:r>
    </w:p>
    <w:p xmlns:wp14="http://schemas.microsoft.com/office/word/2010/wordml" w:rsidRPr="00925549" w:rsidR="004938BC" w:rsidP="004938BC" w:rsidRDefault="004938BC" w14:paraId="78114902" wp14:textId="77777777">
      <w:pPr>
        <w:rPr>
          <w:sz w:val="16"/>
        </w:rPr>
      </w:pPr>
    </w:p>
    <w:p xmlns:wp14="http://schemas.microsoft.com/office/word/2010/wordml" w:rsidRPr="00925549" w:rsidR="004938BC" w:rsidP="004938BC" w:rsidRDefault="004938BC" w14:paraId="6B158A8E" wp14:textId="77777777" wp14:noSpellErr="1">
      <w:pPr>
        <w:pStyle w:val="Heading3"/>
      </w:pPr>
      <w:r w:rsidR="584A6C14">
        <w:rPr/>
        <w:t>at: scenario planning good</w:t>
      </w:r>
    </w:p>
    <w:p xmlns:wp14="http://schemas.microsoft.com/office/word/2010/wordml" w:rsidRPr="00925549" w:rsidR="004938BC" w:rsidP="004938BC" w:rsidRDefault="004938BC" w14:paraId="1747B400" wp14:textId="77777777" wp14:noSpellErr="1">
      <w:pPr>
        <w:pStyle w:val="Heading4"/>
      </w:pPr>
      <w:r w:rsidR="584A6C14">
        <w:rPr/>
        <w:t xml:space="preserve">Disaster consumerism means there is zero spillover from their politics and explicit ignorance of solutions ---causes political anesthesia </w:t>
      </w:r>
    </w:p>
    <w:p xmlns:wp14="http://schemas.microsoft.com/office/word/2010/wordml" w:rsidRPr="00925549" w:rsidR="004938BC" w:rsidP="004938BC" w:rsidRDefault="004938BC" w14:paraId="6C41ACC4" wp14:textId="77777777">
      <w:proofErr w:type="spellStart"/>
      <w:r w:rsidRPr="1834D9D9" w:rsidR="1834D9D9">
        <w:rPr>
          <w:rFonts w:asciiTheme="majorEastAsia" w:hAnsiTheme="majorEastAsia" w:eastAsiaTheme="majorEastAsia" w:cstheme="majorEastAsia"/>
          <w:b w:val="1"/>
          <w:bCs w:val="1"/>
        </w:rPr>
        <w:t>Recuber</w:t>
      </w:r>
      <w:proofErr w:type="spellEnd"/>
      <w:r w:rsidRPr="1834D9D9" w:rsidR="1834D9D9">
        <w:rPr>
          <w:rFonts w:asciiTheme="majorEastAsia" w:hAnsiTheme="majorEastAsia" w:eastAsiaTheme="majorEastAsia" w:cstheme="majorEastAsia"/>
          <w:b w:val="1"/>
          <w:bCs w:val="1"/>
        </w:rPr>
        <w:t xml:space="preserve"> 11</w:t>
      </w:r>
      <w:r w:rsidR="1834D9D9">
        <w:rPr/>
        <w:t xml:space="preserve"> Timothy </w:t>
      </w:r>
      <w:proofErr w:type="spellStart"/>
      <w:r w:rsidR="1834D9D9">
        <w:rPr/>
        <w:t>Recuber</w:t>
      </w:r>
      <w:proofErr w:type="spellEnd"/>
      <w:r w:rsidR="1834D9D9">
        <w:rPr/>
        <w:t xml:space="preserve"> is a doctoral candidate in sociology at the Graduate Center of the City. University of New York. He has taught at Hunter College in Manhattan "CONSUMING CATASTROPHE: AUTHENTICITY AND EMOTION IN MASS-MEDIATED DISASTER" gradworks.umi.com/3477831.pdf</w:t>
      </w:r>
    </w:p>
    <w:p xmlns:wp14="http://schemas.microsoft.com/office/word/2010/wordml" w:rsidRPr="00925549" w:rsidR="004938BC" w:rsidP="004938BC" w:rsidRDefault="004938BC" w14:paraId="1D1D58D3" wp14:textId="77777777"/>
    <w:p xmlns:wp14="http://schemas.microsoft.com/office/word/2010/wordml" w:rsidRPr="00925549" w:rsidR="004938BC" w:rsidP="004938BC" w:rsidRDefault="004938BC" w14:paraId="3999A700" wp14:textId="77777777">
      <w:r w:rsidR="1834D9D9">
        <w:rPr/>
        <w:t xml:space="preserve">The emotional component of </w:t>
      </w:r>
      <w:r w:rsidRPr="1834D9D9" w:rsidR="1834D9D9">
        <w:rPr>
          <w:rStyle w:val="TitleChar"/>
          <w:b w:val="0"/>
          <w:bCs w:val="0"/>
        </w:rPr>
        <w:t>disaster consumption is</w:t>
      </w:r>
      <w:r w:rsidR="1834D9D9">
        <w:rPr/>
        <w:t xml:space="preserve"> therefore an important part of these processes. Sociologists who study disaster have long disputed the conventional wisdom that mass panic is </w:t>
      </w:r>
      <w:r w:rsidRPr="1834D9D9" w:rsidR="1834D9D9">
        <w:rPr>
          <w:rStyle w:val="TitleChar"/>
          <w:b w:val="0"/>
          <w:bCs w:val="0"/>
        </w:rPr>
        <w:t xml:space="preserve">the </w:t>
      </w:r>
      <w:proofErr w:type="spellStart"/>
      <w:r w:rsidRPr="1834D9D9" w:rsidR="1834D9D9">
        <w:rPr>
          <w:rStyle w:val="TitleChar"/>
          <w:b w:val="0"/>
          <w:bCs w:val="0"/>
        </w:rPr>
        <w:t>defacto</w:t>
      </w:r>
      <w:proofErr w:type="spellEnd"/>
      <w:r w:rsidRPr="1834D9D9" w:rsidR="1834D9D9">
        <w:rPr>
          <w:rStyle w:val="TitleChar"/>
          <w:b w:val="0"/>
          <w:bCs w:val="0"/>
        </w:rPr>
        <w:t xml:space="preserve"> public response</w:t>
      </w:r>
      <w:r w:rsidR="1834D9D9">
        <w:rPr/>
        <w:t xml:space="preserve"> to disasters, especially on the ground in affected communities (</w:t>
      </w:r>
      <w:proofErr w:type="spellStart"/>
      <w:r w:rsidR="1834D9D9">
        <w:rPr/>
        <w:t>Quarantelli</w:t>
      </w:r>
      <w:proofErr w:type="spellEnd"/>
      <w:r w:rsidR="1834D9D9">
        <w:rPr/>
        <w:t xml:space="preserve">, 2001; </w:t>
      </w:r>
      <w:proofErr w:type="spellStart"/>
      <w:r w:rsidR="1834D9D9">
        <w:rPr/>
        <w:t>Tierny</w:t>
      </w:r>
      <w:proofErr w:type="spellEnd"/>
      <w:r w:rsidR="1834D9D9">
        <w:rPr/>
        <w:t xml:space="preserve">, 2007). But </w:t>
      </w:r>
      <w:r w:rsidRPr="1834D9D9" w:rsidR="1834D9D9">
        <w:rPr>
          <w:rStyle w:val="TitleChar"/>
          <w:b w:val="0"/>
          <w:bCs w:val="0"/>
        </w:rPr>
        <w:t xml:space="preserve">while it is true that disaster-struck communities tend to exhibit a whole host of positive, pro-social responses, it does not mean that mass media accounts of disaster may not inspire panic in </w:t>
      </w:r>
      <w:r w:rsidRPr="1834D9D9" w:rsidR="1834D9D9">
        <w:rPr>
          <w:rStyle w:val="Emphasis"/>
        </w:rPr>
        <w:t>distant spectators</w:t>
      </w:r>
      <w:r w:rsidR="1834D9D9">
        <w:rPr/>
        <w:t xml:space="preserve"> who are </w:t>
      </w:r>
      <w:r w:rsidRPr="1834D9D9" w:rsidR="1834D9D9">
        <w:rPr>
          <w:rStyle w:val="Emphasis"/>
        </w:rPr>
        <w:t>less directly affected</w:t>
      </w:r>
      <w:r w:rsidR="1834D9D9">
        <w:rPr/>
        <w:t xml:space="preserve">. Divorced from the kinds of sustaining, ad-hoc, local communities that maintain order and provide support during and in the immediate aftermath of disasters (see Solnit, 2009), </w:t>
      </w:r>
      <w:r w:rsidRPr="1834D9D9" w:rsidR="1834D9D9">
        <w:rPr>
          <w:rStyle w:val="TitleChar"/>
          <w:b w:val="0"/>
          <w:bCs w:val="0"/>
        </w:rPr>
        <w:t xml:space="preserve">those who </w:t>
      </w:r>
      <w:r w:rsidRPr="1834D9D9" w:rsidR="1834D9D9">
        <w:rPr>
          <w:rStyle w:val="Emphasis"/>
        </w:rPr>
        <w:t>merely consume distressing stories</w:t>
      </w:r>
      <w:r w:rsidRPr="1834D9D9" w:rsidR="1834D9D9">
        <w:rPr>
          <w:rStyle w:val="TitleChar"/>
          <w:b w:val="0"/>
          <w:bCs w:val="0"/>
        </w:rPr>
        <w:t xml:space="preserve"> and images at a distance may be more likely to take drastic measures or respond with maudlin or hysterical emotional displays</w:t>
      </w:r>
      <w:r w:rsidR="1834D9D9">
        <w:rPr/>
        <w:t xml:space="preserve">. Of course, </w:t>
      </w:r>
      <w:r w:rsidRPr="1834D9D9" w:rsidR="1834D9D9">
        <w:rPr>
          <w:rStyle w:val="Emphasis"/>
        </w:rPr>
        <w:t>mass media today tend to operate in crisis mode at all times, even over seemingly trivial matters</w:t>
      </w:r>
      <w:r w:rsidR="1834D9D9">
        <w:rPr/>
        <w:t xml:space="preserve"> (</w:t>
      </w:r>
      <w:proofErr w:type="spellStart"/>
      <w:r w:rsidR="1834D9D9">
        <w:rPr/>
        <w:t>McRobbie</w:t>
      </w:r>
      <w:proofErr w:type="spellEnd"/>
      <w:r w:rsidR="1834D9D9">
        <w:rPr/>
        <w:t xml:space="preserve"> and Thornton, 1995), </w:t>
      </w:r>
      <w:r w:rsidRPr="1834D9D9" w:rsidR="1834D9D9">
        <w:rPr>
          <w:rStyle w:val="TitleChar"/>
          <w:b w:val="0"/>
          <w:bCs w:val="0"/>
        </w:rPr>
        <w:t>making the shock and immediacy of disaster-related stories an overly familiar style</w:t>
      </w:r>
      <w:r w:rsidR="1834D9D9">
        <w:rPr/>
        <w:t xml:space="preserve"> of communication and thus, at times, </w:t>
      </w:r>
      <w:r w:rsidRPr="1834D9D9" w:rsidR="1834D9D9">
        <w:rPr>
          <w:rStyle w:val="TitleChar"/>
          <w:b w:val="0"/>
          <w:bCs w:val="0"/>
        </w:rPr>
        <w:t>contributing to</w:t>
      </w:r>
      <w:r w:rsidR="1834D9D9">
        <w:rPr/>
        <w:t xml:space="preserve"> the onset of what has come to be known as “</w:t>
      </w:r>
      <w:r w:rsidRPr="1834D9D9" w:rsidR="1834D9D9">
        <w:rPr>
          <w:rStyle w:val="Emphasis"/>
        </w:rPr>
        <w:t>compassion fatigue</w:t>
      </w:r>
      <w:r w:rsidR="1834D9D9">
        <w:rPr/>
        <w:t xml:space="preserve">” (Moeller, 1999). On the other hand, and at the very least, </w:t>
      </w:r>
      <w:r w:rsidRPr="1834D9D9" w:rsidR="1834D9D9">
        <w:rPr>
          <w:rStyle w:val="TitleChar"/>
          <w:b w:val="0"/>
          <w:bCs w:val="0"/>
        </w:rPr>
        <w:t>American audiences of disasters have demonstrated over the past decade that distant or unaffected spectators are likely to feel that they too have been vicariously traumatized, and thus enfranchised to participate in mass-mediated rituals of commemoration, or to claim the social and political status of victim</w:t>
      </w:r>
      <w:r w:rsidR="1834D9D9">
        <w:rPr/>
        <w:t xml:space="preserve"> (see Savage, 2006; Kaplan, 2005). 12 </w:t>
      </w:r>
    </w:p>
    <w:p xmlns:wp14="http://schemas.microsoft.com/office/word/2010/wordml" w:rsidRPr="00925549" w:rsidR="004938BC" w:rsidP="004938BC" w:rsidRDefault="004938BC" w14:paraId="6070BFEA" wp14:textId="77777777" wp14:noSpellErr="1">
      <w:pPr>
        <w:rPr>
          <w:rStyle w:val="TitleChar"/>
          <w:b w:val="0"/>
        </w:rPr>
      </w:pPr>
      <w:r w:rsidR="584A6C14">
        <w:rPr/>
        <w:t xml:space="preserve">Such vicarious trauma is often the result of very genuine emotional responses by these distant spectators. In fact, as discussed in Chapter Three, one of the most powerful norms that has emerged regarding the role of the spectator of disaster is the obligation to show empathy towards those directly affected. Media texts have particular ways of presenting the suffering others designed to draw out these reactions, as I show through an analysis of two news programs, one reality television show, and one documentary film devoted to Hurricane Katrina and the Virginia Tech shootings. This empathy for the suffering of distant others is rehearsed today even in non-disaster related media programming, but it is particularly prevalent when large-scale tragedies result in not only live television news broadcasts, but also the many commemorative events and products whose proceeds are supposed to benefit those distant others. </w:t>
      </w:r>
      <w:r w:rsidRPr="584A6C14" w:rsidR="584A6C14">
        <w:rPr>
          <w:rStyle w:val="TitleChar"/>
          <w:b w:val="0"/>
          <w:bCs w:val="0"/>
        </w:rPr>
        <w:t>Consuming</w:t>
      </w:r>
      <w:r w:rsidR="584A6C14">
        <w:rPr/>
        <w:t xml:space="preserve"> such </w:t>
      </w:r>
      <w:r w:rsidRPr="584A6C14" w:rsidR="584A6C14">
        <w:rPr>
          <w:rStyle w:val="TitleChar"/>
          <w:b w:val="0"/>
          <w:bCs w:val="0"/>
        </w:rPr>
        <w:t>experiences and products marks one as an ethical, moral person with the capacity to understand the pain of others</w:t>
      </w:r>
      <w:r w:rsidR="584A6C14">
        <w:rPr/>
        <w:t xml:space="preserve">. Unlike classical forms of Enlightenment sympathy, however, in which detached spectators sought to actually alleviate the suffering of unfortunate others whose causes they found worthy, </w:t>
      </w:r>
      <w:r w:rsidRPr="584A6C14" w:rsidR="584A6C14">
        <w:rPr>
          <w:rStyle w:val="TitleChar"/>
          <w:b w:val="0"/>
          <w:bCs w:val="0"/>
        </w:rPr>
        <w:t>the empathy on display when one buys a Virginia Tech t-shirt or a record benefitting New Orleans musicians, or when one watches television programs devoted to these disasters, seems to be as much about self-improvement as the improvement of the conditions of those less fortunate</w:t>
      </w:r>
      <w:r w:rsidR="584A6C14">
        <w:rPr/>
        <w:t xml:space="preserve">. This is not to say that such consumption is not driven by sincere concern for disaster victims, but simply that </w:t>
      </w:r>
      <w:r w:rsidRPr="584A6C14" w:rsidR="584A6C14">
        <w:rPr>
          <w:rStyle w:val="TitleChar"/>
          <w:b w:val="0"/>
          <w:bCs w:val="0"/>
        </w:rPr>
        <w:t xml:space="preserve">mass culture tends to direct such concern towards viewing habits and consumption practices that help the self-image of the viewer or purchaser at least as much as they help any disaster-stricken communities. </w:t>
      </w:r>
    </w:p>
    <w:p xmlns:wp14="http://schemas.microsoft.com/office/word/2010/wordml" w:rsidRPr="00925549" w:rsidR="004938BC" w:rsidP="004938BC" w:rsidRDefault="004938BC" w14:paraId="3327FCA3" wp14:textId="77777777" wp14:noSpellErr="1">
      <w:pPr>
        <w:rPr>
          <w:rStyle w:val="TitleChar"/>
          <w:b w:val="0"/>
        </w:rPr>
      </w:pPr>
      <w:r w:rsidRPr="584A6C14" w:rsidR="584A6C14">
        <w:rPr>
          <w:rStyle w:val="TitleChar"/>
          <w:b w:val="0"/>
          <w:bCs w:val="0"/>
        </w:rPr>
        <w:t>The consumption of disaster</w:t>
      </w:r>
      <w:r w:rsidR="584A6C14">
        <w:rPr/>
        <w:t xml:space="preserve"> thus </w:t>
      </w:r>
      <w:r w:rsidRPr="584A6C14" w:rsidR="584A6C14">
        <w:rPr>
          <w:rStyle w:val="TitleChar"/>
          <w:b w:val="0"/>
          <w:bCs w:val="0"/>
        </w:rPr>
        <w:t>encourages</w:t>
      </w:r>
      <w:r w:rsidR="584A6C14">
        <w:rPr/>
        <w:t xml:space="preserve"> a kind of “</w:t>
      </w:r>
      <w:r w:rsidRPr="584A6C14" w:rsidR="584A6C14">
        <w:rPr>
          <w:rStyle w:val="Emphasis"/>
        </w:rPr>
        <w:t>political anesthesia</w:t>
      </w:r>
      <w:r w:rsidR="584A6C14">
        <w:rPr/>
        <w:t xml:space="preserve">” </w:t>
      </w:r>
      <w:r w:rsidRPr="584A6C14" w:rsidR="584A6C14">
        <w:rPr>
          <w:rStyle w:val="TitleChar"/>
          <w:b w:val="0"/>
          <w:bCs w:val="0"/>
        </w:rPr>
        <w:t xml:space="preserve">that </w:t>
      </w:r>
      <w:r w:rsidRPr="584A6C14" w:rsidR="584A6C14">
        <w:rPr>
          <w:rStyle w:val="Emphasis"/>
        </w:rPr>
        <w:t>reduces one’s ability to recognize the collective solutions to problems</w:t>
      </w:r>
      <w:r w:rsidR="584A6C14">
        <w:rPr/>
        <w:t xml:space="preserve">, </w:t>
      </w:r>
      <w:r w:rsidRPr="584A6C14" w:rsidR="584A6C14">
        <w:rPr>
          <w:rStyle w:val="Emphasis"/>
        </w:rPr>
        <w:t>as well as one’s willingness to work towards them</w:t>
      </w:r>
      <w:r w:rsidR="584A6C14">
        <w:rPr/>
        <w:t xml:space="preserve"> (Szasz, 2007). Instead, </w:t>
      </w:r>
      <w:r w:rsidRPr="584A6C14" w:rsidR="584A6C14">
        <w:rPr>
          <w:rStyle w:val="TitleChar"/>
          <w:b w:val="0"/>
          <w:bCs w:val="0"/>
        </w:rPr>
        <w:t>the</w:t>
      </w:r>
      <w:r w:rsidR="584A6C14">
        <w:rPr/>
        <w:t xml:space="preserve"> authentically </w:t>
      </w:r>
      <w:r w:rsidRPr="584A6C14" w:rsidR="584A6C14">
        <w:rPr>
          <w:rStyle w:val="TitleChar"/>
          <w:b w:val="0"/>
          <w:bCs w:val="0"/>
        </w:rPr>
        <w:t>threatening quality of disasters often nurtures a paradoxically fantastic desire to secure the safety of oneself</w:t>
      </w:r>
      <w:r w:rsidR="584A6C14">
        <w:rPr/>
        <w:t xml:space="preserve"> and one’s family </w:t>
      </w:r>
      <w:r w:rsidRPr="584A6C14" w:rsidR="584A6C14">
        <w:rPr>
          <w:rStyle w:val="TitleChar"/>
          <w:b w:val="0"/>
          <w:bCs w:val="0"/>
        </w:rPr>
        <w:t xml:space="preserve">through </w:t>
      </w:r>
      <w:r w:rsidRPr="584A6C14" w:rsidR="584A6C14">
        <w:rPr>
          <w:rStyle w:val="Emphasis"/>
        </w:rPr>
        <w:t>private acts of consumerism</w:t>
      </w:r>
      <w:r w:rsidR="584A6C14">
        <w:rPr/>
        <w:t xml:space="preserve">. </w:t>
      </w:r>
      <w:r w:rsidRPr="584A6C14" w:rsidR="584A6C14">
        <w:rPr>
          <w:rStyle w:val="Emphasis"/>
        </w:rPr>
        <w:t>But these fantasies are often backwards looking</w:t>
      </w:r>
      <w:r w:rsidR="584A6C14">
        <w:rPr/>
        <w:t xml:space="preserve">; </w:t>
      </w:r>
      <w:r w:rsidRPr="584A6C14" w:rsidR="584A6C14">
        <w:rPr>
          <w:rStyle w:val="Emphasis"/>
        </w:rPr>
        <w:t>they envision the next disaster as a similar chain of catastrophic events that</w:t>
      </w:r>
      <w:r w:rsidR="584A6C14">
        <w:rPr/>
        <w:t xml:space="preserve">, having recently happened, </w:t>
      </w:r>
      <w:r w:rsidRPr="584A6C14" w:rsidR="584A6C14">
        <w:rPr>
          <w:rStyle w:val="Emphasis"/>
        </w:rPr>
        <w:t>is actually unlikely to happen again</w:t>
      </w:r>
      <w:r w:rsidR="584A6C14">
        <w:rPr/>
        <w:t xml:space="preserve"> due either to officialdom’s new awareness of this problem or simply to the remote odds of two similar disasters happening in such close succession. Of course, </w:t>
      </w:r>
      <w:r w:rsidRPr="584A6C14" w:rsidR="584A6C14">
        <w:rPr>
          <w:rStyle w:val="TitleChar"/>
          <w:b w:val="0"/>
          <w:bCs w:val="0"/>
        </w:rPr>
        <w:t xml:space="preserve">in the current American political moment of ascendant neo-liberal governance, such individualistic strategies of preventative consumption may constitute the </w:t>
      </w:r>
      <w:r w:rsidRPr="584A6C14" w:rsidR="584A6C14">
        <w:rPr>
          <w:rStyle w:val="Emphasis"/>
        </w:rPr>
        <w:t>only preventative measures being taken</w:t>
      </w:r>
      <w:r w:rsidRPr="584A6C14" w:rsidR="584A6C14">
        <w:rPr>
          <w:rStyle w:val="TitleChar"/>
          <w:b w:val="0"/>
          <w:bCs w:val="0"/>
        </w:rPr>
        <w:t xml:space="preserve"> on one’s behalf. </w:t>
      </w:r>
    </w:p>
    <w:p xmlns:wp14="http://schemas.microsoft.com/office/word/2010/wordml" w:rsidRPr="00925549" w:rsidR="004938BC" w:rsidP="004938BC" w:rsidRDefault="004938BC" w14:paraId="019EAF45" wp14:textId="77777777"/>
    <w:p xmlns:wp14="http://schemas.microsoft.com/office/word/2010/wordml" w:rsidRPr="00925549" w:rsidR="004938BC" w:rsidP="004938BC" w:rsidRDefault="004938BC" w14:paraId="3CC4DE30" wp14:textId="77777777"/>
    <w:p xmlns:wp14="http://schemas.microsoft.com/office/word/2010/wordml" w:rsidRPr="00925549" w:rsidR="004938BC" w:rsidP="004938BC" w:rsidRDefault="004938BC" w14:paraId="1429AC51" wp14:textId="77777777" wp14:noSpellErr="1">
      <w:pPr>
        <w:pStyle w:val="Heading3"/>
      </w:pPr>
      <w:r w:rsidR="584A6C14">
        <w:rPr/>
        <w:t>at: social sciences good</w:t>
      </w:r>
    </w:p>
    <w:p xmlns:wp14="http://schemas.microsoft.com/office/word/2010/wordml" w:rsidRPr="00925549" w:rsidR="004938BC" w:rsidP="004938BC" w:rsidRDefault="004938BC" w14:paraId="74146D77" wp14:textId="77777777"/>
    <w:p xmlns:wp14="http://schemas.microsoft.com/office/word/2010/wordml" w:rsidRPr="00925549" w:rsidR="004938BC" w:rsidP="004938BC" w:rsidRDefault="004938BC" w14:paraId="1D0CDC49" wp14:textId="77777777" wp14:noSpellErr="1">
      <w:pPr>
        <w:pStyle w:val="Heading4"/>
      </w:pPr>
      <w:r w:rsidR="584A6C14">
        <w:rPr/>
        <w:t>Reliance on social science produces an academia devoid of ethics and sustains militarism and patriarchy</w:t>
      </w:r>
    </w:p>
    <w:p xmlns:wp14="http://schemas.microsoft.com/office/word/2010/wordml" w:rsidRPr="00925549" w:rsidR="004938BC" w:rsidP="004938BC" w:rsidRDefault="004938BC" w14:paraId="1D78C4FE" wp14:textId="77777777">
      <w:proofErr w:type="spellStart"/>
      <w:r w:rsidRPr="1834D9D9" w:rsidR="1834D9D9">
        <w:rPr>
          <w:rStyle w:val="Style13ptBold"/>
        </w:rPr>
        <w:t>Soreanu</w:t>
      </w:r>
      <w:proofErr w:type="spellEnd"/>
      <w:r w:rsidRPr="1834D9D9" w:rsidR="1834D9D9">
        <w:rPr>
          <w:rStyle w:val="Style13ptBold"/>
        </w:rPr>
        <w:t xml:space="preserve"> 10</w:t>
      </w:r>
      <w:r w:rsidR="1834D9D9">
        <w:rPr/>
        <w:t xml:space="preserve"> [</w:t>
      </w:r>
      <w:proofErr w:type="spellStart"/>
      <w:r w:rsidR="1834D9D9">
        <w:rPr/>
        <w:t>Raluca</w:t>
      </w:r>
      <w:proofErr w:type="spellEnd"/>
      <w:r w:rsidR="1834D9D9">
        <w:rPr/>
        <w:t xml:space="preserve">, New York University and University College London, “Metaphor in the Social Sciences: Creative Methodologies and Some Elements for and Epistemological Reconstruction”, </w:t>
      </w:r>
      <w:proofErr w:type="spellStart"/>
      <w:r w:rsidRPr="1834D9D9" w:rsidR="1834D9D9">
        <w:rPr>
          <w:i w:val="1"/>
          <w:iCs w:val="1"/>
        </w:rPr>
        <w:t>Sociologia</w:t>
      </w:r>
      <w:proofErr w:type="spellEnd"/>
      <w:r w:rsidR="1834D9D9">
        <w:rPr/>
        <w:t>, issue 1, Online]</w:t>
      </w:r>
    </w:p>
    <w:p xmlns:wp14="http://schemas.microsoft.com/office/word/2010/wordml" w:rsidRPr="00925549" w:rsidR="004938BC" w:rsidP="004938BC" w:rsidRDefault="004938BC" w14:paraId="1D8C33E2" wp14:textId="77777777"/>
    <w:p xmlns:wp14="http://schemas.microsoft.com/office/word/2010/wordml" w:rsidRPr="00925549" w:rsidR="004938BC" w:rsidP="004938BC" w:rsidRDefault="004938BC" w14:paraId="1692A82B" wp14:textId="77777777">
      <w:pPr>
        <w:rPr>
          <w:rStyle w:val="StyleUnderline"/>
          <w:b/>
        </w:rPr>
      </w:pPr>
      <w:r w:rsidRPr="1834D9D9" w:rsidR="1834D9D9">
        <w:rPr>
          <w:sz w:val="16"/>
          <w:szCs w:val="16"/>
        </w:rPr>
        <w:t xml:space="preserve">But </w:t>
      </w:r>
      <w:r w:rsidRPr="1834D9D9" w:rsidR="1834D9D9">
        <w:rPr>
          <w:rStyle w:val="StyleUnderline"/>
        </w:rPr>
        <w:t>positivism is more than an idea: it is a regime of resonance with objects</w:t>
      </w:r>
      <w:r w:rsidRPr="1834D9D9" w:rsidR="1834D9D9">
        <w:rPr>
          <w:sz w:val="16"/>
          <w:szCs w:val="16"/>
        </w:rPr>
        <w:t xml:space="preserve">, </w:t>
      </w:r>
      <w:r w:rsidRPr="1834D9D9" w:rsidR="1834D9D9">
        <w:rPr>
          <w:rStyle w:val="StyleUnderline"/>
        </w:rPr>
        <w:t xml:space="preserve">emerging from a historical alliance produced in the twentieth century between the state, the military, and </w:t>
      </w:r>
      <w:r w:rsidRPr="1834D9D9" w:rsidR="1834D9D9">
        <w:rPr>
          <w:sz w:val="16"/>
          <w:szCs w:val="16"/>
        </w:rPr>
        <w:t xml:space="preserve">seventeenth century ideas of logical </w:t>
      </w:r>
      <w:r w:rsidRPr="1834D9D9" w:rsidR="1834D9D9">
        <w:rPr>
          <w:rStyle w:val="StyleUnderline"/>
        </w:rPr>
        <w:t>positivist</w:t>
      </w:r>
      <w:r w:rsidRPr="1834D9D9" w:rsidR="1834D9D9">
        <w:rPr>
          <w:sz w:val="16"/>
          <w:szCs w:val="16"/>
        </w:rPr>
        <w:t xml:space="preserve"> continental </w:t>
      </w:r>
      <w:r w:rsidRPr="1834D9D9" w:rsidR="1834D9D9">
        <w:rPr>
          <w:rStyle w:val="StyleUnderline"/>
        </w:rPr>
        <w:t>philosophers</w:t>
      </w:r>
      <w:r w:rsidRPr="1834D9D9" w:rsidR="1834D9D9">
        <w:rPr>
          <w:sz w:val="16"/>
          <w:szCs w:val="16"/>
        </w:rPr>
        <w:t xml:space="preserve"> of science. </w:t>
      </w:r>
      <w:r w:rsidRPr="1834D9D9" w:rsidR="1834D9D9">
        <w:rPr>
          <w:rStyle w:val="StyleUnderline"/>
        </w:rPr>
        <w:t>This regime</w:t>
      </w:r>
      <w:r w:rsidRPr="1834D9D9" w:rsidR="1834D9D9">
        <w:rPr>
          <w:sz w:val="16"/>
          <w:szCs w:val="16"/>
        </w:rPr>
        <w:t xml:space="preserve"> of resonance </w:t>
      </w:r>
      <w:r w:rsidRPr="1834D9D9" w:rsidR="1834D9D9">
        <w:rPr>
          <w:rStyle w:val="StyleUnderline"/>
        </w:rPr>
        <w:t>has had such longevity</w:t>
      </w:r>
      <w:r w:rsidRPr="1834D9D9" w:rsidR="1834D9D9">
        <w:rPr>
          <w:sz w:val="16"/>
          <w:szCs w:val="16"/>
        </w:rPr>
        <w:t>12</w:t>
      </w:r>
      <w:r w:rsidRPr="1834D9D9" w:rsidR="1834D9D9">
        <w:rPr>
          <w:rStyle w:val="StyleUnderline"/>
        </w:rPr>
        <w:t xml:space="preserve"> in the social sciences precisely because it emerged from such strong "elective affinities"</w:t>
      </w:r>
      <w:r w:rsidRPr="1834D9D9" w:rsidR="1834D9D9">
        <w:rPr>
          <w:sz w:val="16"/>
          <w:szCs w:val="16"/>
        </w:rPr>
        <w:t xml:space="preserve"> (</w:t>
      </w:r>
      <w:proofErr w:type="spellStart"/>
      <w:r w:rsidRPr="1834D9D9" w:rsidR="1834D9D9">
        <w:rPr>
          <w:sz w:val="16"/>
          <w:szCs w:val="16"/>
        </w:rPr>
        <w:t>Wobbe</w:t>
      </w:r>
      <w:proofErr w:type="spellEnd"/>
      <w:r w:rsidRPr="1834D9D9" w:rsidR="1834D9D9">
        <w:rPr>
          <w:sz w:val="16"/>
          <w:szCs w:val="16"/>
        </w:rPr>
        <w:t xml:space="preserve">, 1996; Klein, 1971; Steinmetz, 2005a, 2005b; </w:t>
      </w:r>
      <w:proofErr w:type="spellStart"/>
      <w:r w:rsidRPr="1834D9D9" w:rsidR="1834D9D9">
        <w:rPr>
          <w:sz w:val="16"/>
          <w:szCs w:val="16"/>
        </w:rPr>
        <w:t>Mirowski</w:t>
      </w:r>
      <w:proofErr w:type="spellEnd"/>
      <w:r w:rsidRPr="1834D9D9" w:rsidR="1834D9D9">
        <w:rPr>
          <w:sz w:val="16"/>
          <w:szCs w:val="16"/>
        </w:rPr>
        <w:t xml:space="preserve">, 2005), Thus, </w:t>
      </w:r>
      <w:r w:rsidRPr="1834D9D9" w:rsidR="1834D9D9">
        <w:rPr>
          <w:rStyle w:val="StyleUnderline"/>
        </w:rPr>
        <w:t xml:space="preserve">the current form of domination of positivism in the social sciences is intimately linked with a political story in the US and with a particular institutional regime in the </w:t>
      </w:r>
      <w:proofErr w:type="spellStart"/>
      <w:r w:rsidRPr="1834D9D9" w:rsidR="1834D9D9">
        <w:rPr>
          <w:rStyle w:val="StyleUnderline"/>
        </w:rPr>
        <w:t>organisation</w:t>
      </w:r>
      <w:proofErr w:type="spellEnd"/>
      <w:r w:rsidRPr="1834D9D9" w:rsidR="1834D9D9">
        <w:rPr>
          <w:rStyle w:val="StyleUnderline"/>
        </w:rPr>
        <w:t xml:space="preserve"> of science</w:t>
      </w:r>
      <w:r w:rsidRPr="1834D9D9" w:rsidR="1834D9D9">
        <w:rPr>
          <w:sz w:val="16"/>
          <w:szCs w:val="16"/>
        </w:rPr>
        <w:t xml:space="preserve">. As Philip </w:t>
      </w:r>
      <w:proofErr w:type="spellStart"/>
      <w:r w:rsidRPr="1834D9D9" w:rsidR="1834D9D9">
        <w:rPr>
          <w:sz w:val="16"/>
          <w:szCs w:val="16"/>
        </w:rPr>
        <w:t>Mirowski</w:t>
      </w:r>
      <w:proofErr w:type="spellEnd"/>
      <w:r w:rsidRPr="1834D9D9" w:rsidR="1834D9D9">
        <w:rPr>
          <w:sz w:val="16"/>
          <w:szCs w:val="16"/>
        </w:rPr>
        <w:t xml:space="preserve"> (2005) shows, </w:t>
      </w:r>
      <w:r w:rsidRPr="1834D9D9" w:rsidR="1834D9D9">
        <w:rPr>
          <w:rStyle w:val="StyleUnderline"/>
        </w:rPr>
        <w:t>the</w:t>
      </w:r>
      <w:r w:rsidRPr="1834D9D9" w:rsidR="1834D9D9">
        <w:rPr>
          <w:sz w:val="16"/>
          <w:szCs w:val="16"/>
        </w:rPr>
        <w:t xml:space="preserve"> Operations Research (</w:t>
      </w:r>
      <w:r w:rsidRPr="1834D9D9" w:rsidR="1834D9D9">
        <w:rPr>
          <w:rStyle w:val="StyleUnderline"/>
        </w:rPr>
        <w:t>OR</w:t>
      </w:r>
      <w:r w:rsidRPr="1834D9D9" w:rsidR="1834D9D9">
        <w:rPr>
          <w:sz w:val="16"/>
          <w:szCs w:val="16"/>
        </w:rPr>
        <w:t xml:space="preserve">) </w:t>
      </w:r>
      <w:r w:rsidRPr="1834D9D9" w:rsidR="1834D9D9">
        <w:rPr>
          <w:rStyle w:val="StyleUnderline"/>
        </w:rPr>
        <w:t xml:space="preserve">profession emerged in the Second World War as a practical response to the problems of the military planning and </w:t>
      </w:r>
      <w:proofErr w:type="spellStart"/>
      <w:r w:rsidRPr="1834D9D9" w:rsidR="1834D9D9">
        <w:rPr>
          <w:rStyle w:val="StyleUnderline"/>
        </w:rPr>
        <w:t>organisation</w:t>
      </w:r>
      <w:proofErr w:type="spellEnd"/>
      <w:r w:rsidRPr="1834D9D9" w:rsidR="1834D9D9">
        <w:rPr>
          <w:rStyle w:val="StyleUnderline"/>
        </w:rPr>
        <w:t xml:space="preserve"> of science</w:t>
      </w:r>
      <w:r w:rsidRPr="1834D9D9" w:rsidR="1834D9D9">
        <w:rPr>
          <w:sz w:val="16"/>
          <w:szCs w:val="16"/>
        </w:rPr>
        <w:t xml:space="preserve">. Through the institution of OR, </w:t>
      </w:r>
      <w:r w:rsidRPr="1834D9D9" w:rsidR="1834D9D9">
        <w:rPr>
          <w:rStyle w:val="StyleUnderline"/>
        </w:rPr>
        <w:t>scientists were co-opted for assisting the state in the generation of rational strategies and tactics for battle</w:t>
      </w:r>
      <w:r w:rsidRPr="1834D9D9" w:rsidR="1834D9D9">
        <w:rPr>
          <w:sz w:val="16"/>
          <w:szCs w:val="16"/>
        </w:rPr>
        <w:t xml:space="preserve">; </w:t>
      </w:r>
      <w:r w:rsidRPr="1834D9D9" w:rsidR="1834D9D9">
        <w:rPr>
          <w:rStyle w:val="StyleUnderline"/>
        </w:rPr>
        <w:t>this resulted in applying abstract models of physics on abstract agglomerations of war machines</w:t>
      </w:r>
      <w:r w:rsidRPr="1834D9D9" w:rsidR="1834D9D9">
        <w:rPr>
          <w:sz w:val="16"/>
          <w:szCs w:val="16"/>
        </w:rPr>
        <w:t xml:space="preserve"> (</w:t>
      </w:r>
      <w:proofErr w:type="spellStart"/>
      <w:r w:rsidRPr="1834D9D9" w:rsidR="1834D9D9">
        <w:rPr>
          <w:sz w:val="16"/>
          <w:szCs w:val="16"/>
        </w:rPr>
        <w:t>Mirowski</w:t>
      </w:r>
      <w:proofErr w:type="spellEnd"/>
      <w:r w:rsidRPr="1834D9D9" w:rsidR="1834D9D9">
        <w:rPr>
          <w:sz w:val="16"/>
          <w:szCs w:val="16"/>
        </w:rPr>
        <w:t xml:space="preserve">, 2005), </w:t>
      </w:r>
      <w:r w:rsidRPr="1834D9D9" w:rsidR="1834D9D9">
        <w:rPr>
          <w:rStyle w:val="StyleUnderline"/>
        </w:rPr>
        <w:t>What emerged from here was a concept of a free-floating academic community</w:t>
      </w:r>
      <w:r w:rsidRPr="1834D9D9" w:rsidR="1834D9D9">
        <w:rPr>
          <w:sz w:val="16"/>
          <w:szCs w:val="16"/>
        </w:rPr>
        <w:t xml:space="preserve">, </w:t>
      </w:r>
      <w:r w:rsidRPr="1834D9D9" w:rsidR="1834D9D9">
        <w:rPr>
          <w:rStyle w:val="StyleUnderline"/>
        </w:rPr>
        <w:t>distinguished by its possession of expertise rooted in the generic scientific method</w:t>
      </w:r>
      <w:r w:rsidRPr="1834D9D9" w:rsidR="1834D9D9">
        <w:rPr>
          <w:sz w:val="16"/>
          <w:szCs w:val="16"/>
        </w:rPr>
        <w:t xml:space="preserve">, </w:t>
      </w:r>
      <w:r w:rsidRPr="1834D9D9" w:rsidR="1834D9D9">
        <w:rPr>
          <w:rStyle w:val="StyleUnderline"/>
        </w:rPr>
        <w:t>and having a considerable degree of autonomy</w:t>
      </w:r>
      <w:r w:rsidRPr="1834D9D9" w:rsidR="1834D9D9">
        <w:rPr>
          <w:sz w:val="16"/>
          <w:szCs w:val="16"/>
        </w:rPr>
        <w:t xml:space="preserve">. Thus, we see how </w:t>
      </w:r>
      <w:r w:rsidRPr="1834D9D9" w:rsidR="1834D9D9">
        <w:rPr>
          <w:rStyle w:val="StyleUnderline"/>
        </w:rPr>
        <w:t xml:space="preserve">a regime in the </w:t>
      </w:r>
      <w:proofErr w:type="spellStart"/>
      <w:r w:rsidRPr="1834D9D9" w:rsidR="1834D9D9">
        <w:rPr>
          <w:rStyle w:val="StyleUnderline"/>
        </w:rPr>
        <w:t>organisation</w:t>
      </w:r>
      <w:proofErr w:type="spellEnd"/>
      <w:r w:rsidRPr="1834D9D9" w:rsidR="1834D9D9">
        <w:rPr>
          <w:rStyle w:val="StyleUnderline"/>
        </w:rPr>
        <w:t xml:space="preserve"> of sciences, with specific forms of funding and management, and marked particularly by the domination of the military, was implicated in </w:t>
      </w:r>
      <w:proofErr w:type="spellStart"/>
      <w:r w:rsidRPr="1834D9D9" w:rsidR="1834D9D9">
        <w:rPr>
          <w:rStyle w:val="StyleUnderline"/>
        </w:rPr>
        <w:t>stabilising</w:t>
      </w:r>
      <w:proofErr w:type="spellEnd"/>
      <w:r w:rsidRPr="1834D9D9" w:rsidR="1834D9D9">
        <w:rPr>
          <w:rStyle w:val="StyleUnderline"/>
        </w:rPr>
        <w:t xml:space="preserve"> a vision of pure science practiced by a scientist who observes and makes iterations</w:t>
      </w:r>
      <w:r w:rsidRPr="1834D9D9" w:rsidR="1834D9D9">
        <w:rPr>
          <w:sz w:val="16"/>
          <w:szCs w:val="16"/>
        </w:rPr>
        <w:t xml:space="preserve"> </w:t>
      </w:r>
      <w:r w:rsidRPr="1834D9D9" w:rsidR="1834D9D9">
        <w:rPr>
          <w:rStyle w:val="StyleUnderline"/>
        </w:rPr>
        <w:t>while neatly</w:t>
      </w:r>
      <w:r w:rsidRPr="1834D9D9" w:rsidR="1834D9D9">
        <w:rPr>
          <w:sz w:val="16"/>
          <w:szCs w:val="16"/>
        </w:rPr>
        <w:t xml:space="preserve"> delineated and </w:t>
      </w:r>
      <w:r w:rsidRPr="1834D9D9" w:rsidR="1834D9D9">
        <w:rPr>
          <w:rStyle w:val="StyleUnderline"/>
        </w:rPr>
        <w:t>secured from the incursions of the actual research object</w:t>
      </w:r>
      <w:r w:rsidRPr="1834D9D9" w:rsidR="1834D9D9">
        <w:rPr>
          <w:sz w:val="16"/>
          <w:szCs w:val="16"/>
        </w:rPr>
        <w:t xml:space="preserve">. According to </w:t>
      </w:r>
      <w:proofErr w:type="spellStart"/>
      <w:r w:rsidRPr="1834D9D9" w:rsidR="1834D9D9">
        <w:rPr>
          <w:sz w:val="16"/>
          <w:szCs w:val="16"/>
        </w:rPr>
        <w:t>Mirowski</w:t>
      </w:r>
      <w:proofErr w:type="spellEnd"/>
      <w:r w:rsidRPr="1834D9D9" w:rsidR="1834D9D9">
        <w:rPr>
          <w:sz w:val="16"/>
          <w:szCs w:val="16"/>
        </w:rPr>
        <w:t xml:space="preserve"> (2005) </w:t>
      </w:r>
      <w:r w:rsidRPr="1834D9D9" w:rsidR="1834D9D9">
        <w:rPr>
          <w:rStyle w:val="StyleUnderline"/>
        </w:rPr>
        <w:t>the</w:t>
      </w:r>
      <w:r w:rsidRPr="1834D9D9" w:rsidR="1834D9D9">
        <w:rPr>
          <w:sz w:val="16"/>
          <w:szCs w:val="16"/>
        </w:rPr>
        <w:t xml:space="preserve"> </w:t>
      </w:r>
      <w:r w:rsidRPr="1834D9D9" w:rsidR="1834D9D9">
        <w:rPr>
          <w:rStyle w:val="StyleUnderline"/>
        </w:rPr>
        <w:t>O</w:t>
      </w:r>
      <w:r w:rsidRPr="1834D9D9" w:rsidR="1834D9D9">
        <w:rPr>
          <w:sz w:val="16"/>
          <w:szCs w:val="16"/>
        </w:rPr>
        <w:t xml:space="preserve">perations </w:t>
      </w:r>
      <w:r w:rsidRPr="1834D9D9" w:rsidR="1834D9D9">
        <w:rPr>
          <w:rStyle w:val="StyleUnderline"/>
        </w:rPr>
        <w:t>R</w:t>
      </w:r>
      <w:r w:rsidRPr="1834D9D9" w:rsidR="1834D9D9">
        <w:rPr>
          <w:sz w:val="16"/>
          <w:szCs w:val="16"/>
        </w:rPr>
        <w:t xml:space="preserve">esearch </w:t>
      </w:r>
      <w:r w:rsidRPr="1834D9D9" w:rsidR="1834D9D9">
        <w:rPr>
          <w:rStyle w:val="StyleUnderline"/>
        </w:rPr>
        <w:t xml:space="preserve">framework created the conditions for scientists to </w:t>
      </w:r>
      <w:proofErr w:type="spellStart"/>
      <w:r w:rsidRPr="1834D9D9" w:rsidR="1834D9D9">
        <w:rPr>
          <w:rStyle w:val="StyleUnderline"/>
        </w:rPr>
        <w:t>stabilise</w:t>
      </w:r>
      <w:proofErr w:type="spellEnd"/>
      <w:r w:rsidRPr="1834D9D9" w:rsidR="1834D9D9">
        <w:rPr>
          <w:rStyle w:val="StyleUnderline"/>
        </w:rPr>
        <w:t xml:space="preserve"> a "delicate amalgam of engagement and aloofness" which stands at the root of an autarkic model of the scientific community</w:t>
      </w:r>
      <w:r w:rsidRPr="1834D9D9" w:rsidR="1834D9D9">
        <w:rPr>
          <w:sz w:val="16"/>
          <w:szCs w:val="16"/>
        </w:rPr>
        <w:t xml:space="preserve">. Thus, </w:t>
      </w:r>
      <w:r w:rsidRPr="1834D9D9" w:rsidR="1834D9D9">
        <w:rPr>
          <w:rStyle w:val="StyleUnderline"/>
        </w:rPr>
        <w:t xml:space="preserve">positivism is a regime </w:t>
      </w:r>
      <w:r w:rsidRPr="1834D9D9" w:rsidR="1834D9D9">
        <w:rPr>
          <w:sz w:val="16"/>
          <w:szCs w:val="16"/>
        </w:rPr>
        <w:t xml:space="preserve">of resonance with objects </w:t>
      </w:r>
      <w:r w:rsidRPr="1834D9D9" w:rsidR="1834D9D9">
        <w:rPr>
          <w:rStyle w:val="StyleUnderline"/>
        </w:rPr>
        <w:t>which emerged in a time of war,</w:t>
      </w:r>
      <w:r w:rsidRPr="1834D9D9" w:rsidR="1834D9D9">
        <w:rPr>
          <w:sz w:val="16"/>
          <w:szCs w:val="16"/>
        </w:rPr>
        <w:t xml:space="preserve"> </w:t>
      </w:r>
      <w:r w:rsidRPr="1834D9D9" w:rsidR="1834D9D9">
        <w:rPr>
          <w:rStyle w:val="StyleUnderline"/>
        </w:rPr>
        <w:t xml:space="preserve">and while seeking an efficient </w:t>
      </w:r>
      <w:proofErr w:type="spellStart"/>
      <w:r w:rsidRPr="1834D9D9" w:rsidR="1834D9D9">
        <w:rPr>
          <w:rStyle w:val="StyleUnderline"/>
        </w:rPr>
        <w:t>organisation</w:t>
      </w:r>
      <w:proofErr w:type="spellEnd"/>
      <w:r w:rsidRPr="1834D9D9" w:rsidR="1834D9D9">
        <w:rPr>
          <w:rStyle w:val="StyleUnderline"/>
        </w:rPr>
        <w:t xml:space="preserve"> of the war machine</w:t>
      </w:r>
      <w:r w:rsidRPr="1834D9D9" w:rsidR="1834D9D9">
        <w:rPr>
          <w:sz w:val="16"/>
          <w:szCs w:val="16"/>
        </w:rPr>
        <w:t xml:space="preserve">.13 </w:t>
      </w:r>
      <w:r w:rsidRPr="1834D9D9" w:rsidR="1834D9D9">
        <w:rPr>
          <w:sz w:val="16"/>
          <w:szCs w:val="16"/>
        </w:rPr>
        <w:t>There</w:t>
      </w:r>
      <w:r w:rsidRPr="1834D9D9" w:rsidR="1834D9D9">
        <w:rPr>
          <w:sz w:val="16"/>
          <w:szCs w:val="16"/>
        </w:rPr>
        <w:t xml:space="preserve"> is a deep layer of emotionality underlying this historical alliance, in which </w:t>
      </w:r>
      <w:r w:rsidRPr="1834D9D9" w:rsidR="1834D9D9">
        <w:rPr>
          <w:rStyle w:val="StyleUnderline"/>
        </w:rPr>
        <w:t>ideas and institutions become resonant with each other, to produce further ideas and institutions</w:t>
      </w:r>
      <w:r w:rsidRPr="1834D9D9" w:rsidR="1834D9D9">
        <w:rPr>
          <w:sz w:val="16"/>
          <w:szCs w:val="16"/>
        </w:rPr>
        <w:t xml:space="preserve">. </w:t>
      </w:r>
      <w:r w:rsidRPr="1834D9D9" w:rsidR="1834D9D9">
        <w:rPr>
          <w:rStyle w:val="StyleUnderline"/>
        </w:rPr>
        <w:t>In order</w:t>
      </w:r>
      <w:r w:rsidRPr="1834D9D9" w:rsidR="1834D9D9">
        <w:rPr>
          <w:sz w:val="16"/>
          <w:szCs w:val="16"/>
        </w:rPr>
        <w:t xml:space="preserve"> </w:t>
      </w:r>
      <w:r w:rsidRPr="1834D9D9" w:rsidR="1834D9D9">
        <w:rPr>
          <w:rStyle w:val="StyleUnderline"/>
        </w:rPr>
        <w:t>to become entangled and sustain such amalgamations of resources</w:t>
      </w:r>
      <w:r w:rsidRPr="1834D9D9" w:rsidR="1834D9D9">
        <w:rPr>
          <w:sz w:val="16"/>
          <w:szCs w:val="16"/>
        </w:rPr>
        <w:t xml:space="preserve">, </w:t>
      </w:r>
      <w:r w:rsidRPr="1834D9D9" w:rsidR="1834D9D9">
        <w:rPr>
          <w:rStyle w:val="StyleUnderline"/>
        </w:rPr>
        <w:t>people must "feel" the same,</w:t>
      </w:r>
      <w:r w:rsidRPr="1834D9D9" w:rsidR="1834D9D9">
        <w:rPr>
          <w:sz w:val="16"/>
          <w:szCs w:val="16"/>
        </w:rPr>
        <w:t xml:space="preserve"> </w:t>
      </w:r>
      <w:r w:rsidRPr="1834D9D9" w:rsidR="1834D9D9">
        <w:rPr>
          <w:rStyle w:val="StyleUnderline"/>
        </w:rPr>
        <w:t>they must have important communalities in their dispositions towards objects.</w:t>
      </w:r>
      <w:r w:rsidRPr="1834D9D9" w:rsidR="1834D9D9">
        <w:rPr>
          <w:sz w:val="16"/>
          <w:szCs w:val="16"/>
        </w:rPr>
        <w:t xml:space="preserve"> Also, </w:t>
      </w:r>
      <w:r w:rsidRPr="1834D9D9" w:rsidR="1834D9D9">
        <w:rPr>
          <w:rStyle w:val="StyleUnderline"/>
        </w:rPr>
        <w:t>the longevity of this complex historical alliance</w:t>
      </w:r>
      <w:r w:rsidRPr="1834D9D9" w:rsidR="1834D9D9">
        <w:rPr>
          <w:sz w:val="16"/>
          <w:szCs w:val="16"/>
        </w:rPr>
        <w:t xml:space="preserve"> and of the amalgamations of resources </w:t>
      </w:r>
      <w:r w:rsidRPr="1834D9D9" w:rsidR="1834D9D9">
        <w:rPr>
          <w:sz w:val="16"/>
          <w:szCs w:val="16"/>
        </w:rPr>
        <w:t>It</w:t>
      </w:r>
      <w:r w:rsidRPr="1834D9D9" w:rsidR="1834D9D9">
        <w:rPr>
          <w:sz w:val="16"/>
          <w:szCs w:val="16"/>
        </w:rPr>
        <w:t xml:space="preserve"> presupposes </w:t>
      </w:r>
      <w:r w:rsidRPr="1834D9D9" w:rsidR="1834D9D9">
        <w:rPr>
          <w:rStyle w:val="StyleUnderline"/>
        </w:rPr>
        <w:t xml:space="preserve">only work to further </w:t>
      </w:r>
      <w:proofErr w:type="spellStart"/>
      <w:r w:rsidRPr="1834D9D9" w:rsidR="1834D9D9">
        <w:rPr>
          <w:rStyle w:val="StyleUnderline"/>
        </w:rPr>
        <w:t>stabilise</w:t>
      </w:r>
      <w:proofErr w:type="spellEnd"/>
      <w:r w:rsidRPr="1834D9D9" w:rsidR="1834D9D9">
        <w:rPr>
          <w:rStyle w:val="StyleUnderline"/>
        </w:rPr>
        <w:t xml:space="preserve"> and confirm some very particular emotional modalities as the "viable" ones</w:t>
      </w:r>
      <w:r w:rsidRPr="1834D9D9" w:rsidR="1834D9D9">
        <w:rPr>
          <w:sz w:val="16"/>
          <w:szCs w:val="16"/>
        </w:rPr>
        <w:t xml:space="preserve">. To follow </w:t>
      </w:r>
      <w:proofErr w:type="spellStart"/>
      <w:r w:rsidRPr="1834D9D9" w:rsidR="1834D9D9">
        <w:rPr>
          <w:sz w:val="16"/>
          <w:szCs w:val="16"/>
        </w:rPr>
        <w:t>Jaggar</w:t>
      </w:r>
      <w:proofErr w:type="spellEnd"/>
      <w:r w:rsidRPr="1834D9D9" w:rsidR="1834D9D9">
        <w:rPr>
          <w:sz w:val="16"/>
          <w:szCs w:val="16"/>
        </w:rPr>
        <w:t>, we can say that "</w:t>
      </w:r>
      <w:r w:rsidRPr="1834D9D9" w:rsidR="1834D9D9">
        <w:rPr>
          <w:rStyle w:val="StyleUnderline"/>
        </w:rPr>
        <w:t>in our present social context, the myth of dispassionate investigation is a classist, racist, and especially masculinist myth</w:t>
      </w:r>
      <w:r w:rsidRPr="1834D9D9" w:rsidR="1834D9D9">
        <w:rPr>
          <w:sz w:val="16"/>
          <w:szCs w:val="16"/>
        </w:rPr>
        <w:t>" (</w:t>
      </w:r>
      <w:proofErr w:type="spellStart"/>
      <w:r w:rsidRPr="1834D9D9" w:rsidR="1834D9D9">
        <w:rPr>
          <w:sz w:val="16"/>
          <w:szCs w:val="16"/>
        </w:rPr>
        <w:t>Jaggar</w:t>
      </w:r>
      <w:proofErr w:type="spellEnd"/>
      <w:r w:rsidRPr="1834D9D9" w:rsidR="1834D9D9">
        <w:rPr>
          <w:sz w:val="16"/>
          <w:szCs w:val="16"/>
        </w:rPr>
        <w:t xml:space="preserve">, 1998; 395). </w:t>
      </w:r>
      <w:r w:rsidRPr="1834D9D9" w:rsidR="1834D9D9">
        <w:rPr>
          <w:rStyle w:val="StyleUnderline"/>
        </w:rPr>
        <w:t>Under the guise of detachment and value neutrality, we uncover precisely emotions</w:t>
      </w:r>
      <w:r w:rsidRPr="1834D9D9" w:rsidR="1834D9D9">
        <w:rPr>
          <w:sz w:val="16"/>
          <w:szCs w:val="16"/>
        </w:rPr>
        <w:t xml:space="preserve">, which are mostly characteristic to men in certain historical periods (i.e. middleclass White men in modern or late modern times), </w:t>
      </w:r>
      <w:r w:rsidRPr="1834D9D9" w:rsidR="1834D9D9">
        <w:rPr>
          <w:rStyle w:val="StyleUnderline"/>
        </w:rPr>
        <w:t>and which come to constitute modern epistemology</w:t>
      </w:r>
      <w:r w:rsidRPr="1834D9D9" w:rsidR="1834D9D9">
        <w:rPr>
          <w:sz w:val="16"/>
          <w:szCs w:val="16"/>
        </w:rPr>
        <w:t xml:space="preserve">. Feminist theorists have reflected on such emotions, </w:t>
      </w:r>
      <w:r w:rsidRPr="1834D9D9" w:rsidR="1834D9D9">
        <w:rPr>
          <w:rStyle w:val="StyleUnderline"/>
        </w:rPr>
        <w:t>such as separation anxiety and paranoia</w:t>
      </w:r>
      <w:r w:rsidRPr="1834D9D9" w:rsidR="1834D9D9">
        <w:rPr>
          <w:sz w:val="16"/>
          <w:szCs w:val="16"/>
        </w:rPr>
        <w:t xml:space="preserve"> (Flax, 1983; Fox Keller, 1985; </w:t>
      </w:r>
      <w:proofErr w:type="spellStart"/>
      <w:r w:rsidRPr="1834D9D9" w:rsidR="1834D9D9">
        <w:rPr>
          <w:sz w:val="16"/>
          <w:szCs w:val="16"/>
        </w:rPr>
        <w:t>Bordo</w:t>
      </w:r>
      <w:proofErr w:type="spellEnd"/>
      <w:r w:rsidRPr="1834D9D9" w:rsidR="1834D9D9">
        <w:rPr>
          <w:sz w:val="16"/>
          <w:szCs w:val="16"/>
        </w:rPr>
        <w:t xml:space="preserve">, 1987), </w:t>
      </w:r>
      <w:r w:rsidRPr="1834D9D9" w:rsidR="1834D9D9">
        <w:rPr>
          <w:rStyle w:val="StyleUnderline"/>
        </w:rPr>
        <w:t xml:space="preserve">or an obsession with control and fear of contamination </w:t>
      </w:r>
      <w:r w:rsidRPr="1834D9D9" w:rsidR="1834D9D9">
        <w:rPr>
          <w:sz w:val="16"/>
          <w:szCs w:val="16"/>
        </w:rPr>
        <w:t xml:space="preserve">(Schott, 1988). </w:t>
      </w:r>
      <w:r w:rsidRPr="1834D9D9" w:rsidR="1834D9D9">
        <w:rPr>
          <w:rStyle w:val="StyleUnderline"/>
        </w:rPr>
        <w:t>Research objects are therefore not loved, but inspected from afar</w:t>
      </w:r>
      <w:r w:rsidRPr="1834D9D9" w:rsidR="1834D9D9">
        <w:rPr>
          <w:sz w:val="16"/>
          <w:szCs w:val="16"/>
        </w:rPr>
        <w:t xml:space="preserve">, as if on a screen, </w:t>
      </w:r>
      <w:r w:rsidRPr="1834D9D9" w:rsidR="1834D9D9">
        <w:rPr>
          <w:rStyle w:val="StyleUnderline"/>
        </w:rPr>
        <w:t xml:space="preserve">so as to confirm the illusion of autonomy </w:t>
      </w:r>
      <w:r w:rsidRPr="1834D9D9" w:rsidR="1834D9D9">
        <w:rPr>
          <w:sz w:val="16"/>
          <w:szCs w:val="16"/>
        </w:rPr>
        <w:t xml:space="preserve">of the observer Ultimately, </w:t>
      </w:r>
      <w:r w:rsidRPr="1834D9D9" w:rsidR="1834D9D9">
        <w:rPr>
          <w:rStyle w:val="StyleUnderline"/>
        </w:rPr>
        <w:t>positivism signals a profound problem with boundaries, individuality, and the generation of personal meaning</w:t>
      </w:r>
      <w:r w:rsidRPr="1834D9D9" w:rsidR="1834D9D9">
        <w:rPr>
          <w:sz w:val="16"/>
          <w:szCs w:val="16"/>
        </w:rPr>
        <w:t xml:space="preserve">; it lacks a modality of integrating in a mature way both separation and connection, both sameness and difference. </w:t>
      </w:r>
      <w:r w:rsidRPr="1834D9D9" w:rsidR="1834D9D9">
        <w:rPr>
          <w:rStyle w:val="StyleUnderline"/>
        </w:rPr>
        <w:t>Positivism as emotional modality is anchored in a stylistics,</w:t>
      </w:r>
      <w:r w:rsidRPr="1834D9D9" w:rsidR="1834D9D9">
        <w:rPr>
          <w:sz w:val="16"/>
          <w:szCs w:val="16"/>
        </w:rPr>
        <w:t xml:space="preserve"> as well. I argue that </w:t>
      </w:r>
      <w:r w:rsidRPr="1834D9D9" w:rsidR="1834D9D9">
        <w:rPr>
          <w:rStyle w:val="StyleUnderline"/>
        </w:rPr>
        <w:t>positivist iterations employ metonymic forms; nothing is ever treated as a whole</w:t>
      </w:r>
      <w:r w:rsidRPr="1834D9D9" w:rsidR="1834D9D9">
        <w:rPr>
          <w:sz w:val="16"/>
          <w:szCs w:val="16"/>
        </w:rPr>
        <w:t xml:space="preserve">; </w:t>
      </w:r>
      <w:r w:rsidRPr="1834D9D9" w:rsidR="1834D9D9">
        <w:rPr>
          <w:rStyle w:val="StyleUnderline"/>
        </w:rPr>
        <w:t>a whole will be negated, segmented, and replaced by its parts</w:t>
      </w:r>
      <w:r w:rsidRPr="1834D9D9" w:rsidR="1834D9D9">
        <w:rPr>
          <w:rStyle w:val="StyleUnderline"/>
        </w:rPr>
        <w:t>,</w:t>
      </w:r>
      <w:r w:rsidRPr="1834D9D9" w:rsidR="1834D9D9">
        <w:rPr>
          <w:sz w:val="16"/>
          <w:szCs w:val="16"/>
        </w:rPr>
        <w:t>14</w:t>
      </w:r>
      <w:r w:rsidRPr="1834D9D9" w:rsidR="1834D9D9">
        <w:rPr>
          <w:sz w:val="16"/>
          <w:szCs w:val="16"/>
        </w:rPr>
        <w:t xml:space="preserve"> Such preference for metonymy among metaphors is wrapped up in an anti-rhetorical rhetoric; </w:t>
      </w:r>
      <w:r w:rsidRPr="1834D9D9" w:rsidR="1834D9D9">
        <w:rPr>
          <w:rStyle w:val="StyleUnderline"/>
        </w:rPr>
        <w:t>positivist stories claim to be the fruit of some facticity</w:t>
      </w:r>
      <w:r w:rsidRPr="1834D9D9" w:rsidR="1834D9D9">
        <w:rPr>
          <w:sz w:val="16"/>
          <w:szCs w:val="16"/>
        </w:rPr>
        <w:t xml:space="preserve">, of the world as it is, </w:t>
      </w:r>
      <w:r w:rsidRPr="1834D9D9" w:rsidR="1834D9D9">
        <w:rPr>
          <w:rStyle w:val="StyleUnderline"/>
        </w:rPr>
        <w:t>and thus they claim to be beyond the realm of persuasion</w:t>
      </w:r>
      <w:r w:rsidRPr="1834D9D9" w:rsidR="1834D9D9">
        <w:rPr>
          <w:sz w:val="16"/>
          <w:szCs w:val="16"/>
        </w:rPr>
        <w:t xml:space="preserve">. </w:t>
      </w:r>
      <w:r w:rsidRPr="1834D9D9" w:rsidR="1834D9D9">
        <w:rPr>
          <w:rStyle w:val="StyleUnderline"/>
        </w:rPr>
        <w:t xml:space="preserve">Positivist stylistics is most often committed to </w:t>
      </w:r>
      <w:r w:rsidRPr="1834D9D9" w:rsidR="1834D9D9">
        <w:rPr>
          <w:sz w:val="16"/>
          <w:szCs w:val="16"/>
        </w:rPr>
        <w:t>"genre thickening1' which means "</w:t>
      </w:r>
      <w:r w:rsidRPr="1834D9D9" w:rsidR="1834D9D9">
        <w:rPr>
          <w:rStyle w:val="StyleUnderline"/>
        </w:rPr>
        <w:t>tightly coded descriptions</w:t>
      </w:r>
      <w:r w:rsidRPr="1834D9D9" w:rsidR="1834D9D9">
        <w:rPr>
          <w:sz w:val="16"/>
          <w:szCs w:val="16"/>
        </w:rPr>
        <w:t xml:space="preserve">" and "semiotic denseness" [Brown, 1990; 57). This comes </w:t>
      </w:r>
      <w:r w:rsidRPr="1834D9D9" w:rsidR="1834D9D9">
        <w:rPr>
          <w:rStyle w:val="StyleUnderline"/>
        </w:rPr>
        <w:t xml:space="preserve">with a tendency to repeat what we know already, and to submit to strict protocols of </w:t>
      </w:r>
      <w:proofErr w:type="spellStart"/>
      <w:r w:rsidRPr="1834D9D9" w:rsidR="1834D9D9">
        <w:rPr>
          <w:rStyle w:val="StyleUnderline"/>
        </w:rPr>
        <w:t>organising</w:t>
      </w:r>
      <w:proofErr w:type="spellEnd"/>
      <w:r w:rsidRPr="1834D9D9" w:rsidR="1834D9D9">
        <w:rPr>
          <w:sz w:val="16"/>
          <w:szCs w:val="16"/>
        </w:rPr>
        <w:t xml:space="preserve"> what we know. </w:t>
      </w:r>
      <w:r w:rsidRPr="1834D9D9" w:rsidR="1834D9D9">
        <w:rPr>
          <w:rStyle w:val="StyleUnderline"/>
        </w:rPr>
        <w:t>The genre's rules of representation are</w:t>
      </w:r>
      <w:r w:rsidRPr="1834D9D9" w:rsidR="1834D9D9">
        <w:rPr>
          <w:sz w:val="16"/>
          <w:szCs w:val="16"/>
        </w:rPr>
        <w:t xml:space="preserve"> thus </w:t>
      </w:r>
      <w:r w:rsidRPr="1834D9D9" w:rsidR="1834D9D9">
        <w:rPr>
          <w:rStyle w:val="StyleUnderline"/>
        </w:rPr>
        <w:t>never challenged</w:t>
      </w:r>
      <w:r w:rsidRPr="1834D9D9" w:rsidR="1834D9D9">
        <w:rPr>
          <w:sz w:val="16"/>
          <w:szCs w:val="16"/>
        </w:rPr>
        <w:t xml:space="preserve">, </w:t>
      </w:r>
      <w:r w:rsidRPr="1834D9D9" w:rsidR="1834D9D9">
        <w:rPr>
          <w:rStyle w:val="StyleUnderline"/>
        </w:rPr>
        <w:t>but always confirmed</w:t>
      </w:r>
      <w:r w:rsidRPr="1834D9D9" w:rsidR="1834D9D9">
        <w:rPr>
          <w:sz w:val="16"/>
          <w:szCs w:val="16"/>
        </w:rPr>
        <w:t xml:space="preserve">. It is deeply concerning that in our times </w:t>
      </w:r>
      <w:r w:rsidRPr="1834D9D9" w:rsidR="1834D9D9">
        <w:rPr>
          <w:rStyle w:val="StyleUnderline"/>
        </w:rPr>
        <w:t>important publication outlets</w:t>
      </w:r>
      <w:r w:rsidRPr="1834D9D9" w:rsidR="1834D9D9">
        <w:rPr>
          <w:sz w:val="16"/>
          <w:szCs w:val="16"/>
        </w:rPr>
        <w:t xml:space="preserve"> in sociology </w:t>
      </w:r>
      <w:r w:rsidRPr="1834D9D9" w:rsidR="1834D9D9">
        <w:rPr>
          <w:rStyle w:val="StyleUnderline"/>
        </w:rPr>
        <w:t>become</w:t>
      </w:r>
      <w:r w:rsidRPr="1834D9D9" w:rsidR="1834D9D9">
        <w:rPr>
          <w:sz w:val="16"/>
          <w:szCs w:val="16"/>
        </w:rPr>
        <w:t xml:space="preserve"> almost </w:t>
      </w:r>
      <w:r w:rsidRPr="1834D9D9" w:rsidR="1834D9D9">
        <w:rPr>
          <w:rStyle w:val="StyleUnderline"/>
        </w:rPr>
        <w:t>exclusive sites of genre thickening</w:t>
      </w:r>
      <w:r w:rsidRPr="1834D9D9" w:rsidR="1834D9D9">
        <w:rPr>
          <w:sz w:val="16"/>
          <w:szCs w:val="16"/>
        </w:rPr>
        <w:t xml:space="preserve">; it is the case of the </w:t>
      </w:r>
      <w:proofErr w:type="spellStart"/>
      <w:r w:rsidRPr="1834D9D9" w:rsidR="1834D9D9">
        <w:rPr>
          <w:sz w:val="16"/>
          <w:szCs w:val="16"/>
        </w:rPr>
        <w:t>Americon</w:t>
      </w:r>
      <w:proofErr w:type="spellEnd"/>
      <w:r w:rsidRPr="1834D9D9" w:rsidR="1834D9D9">
        <w:rPr>
          <w:sz w:val="16"/>
          <w:szCs w:val="16"/>
        </w:rPr>
        <w:t xml:space="preserve"> Journal of Sociology, where the ethics of coverage (i.e. </w:t>
      </w:r>
      <w:r w:rsidRPr="1834D9D9" w:rsidR="1834D9D9">
        <w:rPr>
          <w:rStyle w:val="StyleUnderline"/>
        </w:rPr>
        <w:t>proving the capacity to map out an entire knowledge domain</w:t>
      </w:r>
      <w:r w:rsidRPr="1834D9D9" w:rsidR="1834D9D9">
        <w:rPr>
          <w:sz w:val="16"/>
          <w:szCs w:val="16"/>
        </w:rPr>
        <w:t xml:space="preserve">] and where the conformity to a tight sequence in the </w:t>
      </w:r>
      <w:proofErr w:type="spellStart"/>
      <w:r w:rsidRPr="1834D9D9" w:rsidR="1834D9D9">
        <w:rPr>
          <w:sz w:val="16"/>
          <w:szCs w:val="16"/>
        </w:rPr>
        <w:t>organisation</w:t>
      </w:r>
      <w:proofErr w:type="spellEnd"/>
      <w:r w:rsidRPr="1834D9D9" w:rsidR="1834D9D9">
        <w:rPr>
          <w:sz w:val="16"/>
          <w:szCs w:val="16"/>
        </w:rPr>
        <w:t xml:space="preserve"> of knowledge (</w:t>
      </w:r>
      <w:proofErr w:type="spellStart"/>
      <w:r w:rsidRPr="1834D9D9" w:rsidR="1834D9D9">
        <w:rPr>
          <w:sz w:val="16"/>
          <w:szCs w:val="16"/>
        </w:rPr>
        <w:t>i.e.from</w:t>
      </w:r>
      <w:proofErr w:type="spellEnd"/>
      <w:r w:rsidRPr="1834D9D9" w:rsidR="1834D9D9">
        <w:rPr>
          <w:sz w:val="16"/>
          <w:szCs w:val="16"/>
        </w:rPr>
        <w:t xml:space="preserve"> theory, to methodology, </w:t>
      </w:r>
      <w:proofErr w:type="spellStart"/>
      <w:r w:rsidRPr="1834D9D9" w:rsidR="1834D9D9">
        <w:rPr>
          <w:sz w:val="16"/>
          <w:szCs w:val="16"/>
        </w:rPr>
        <w:t>tofindings</w:t>
      </w:r>
      <w:proofErr w:type="spellEnd"/>
      <w:r w:rsidRPr="1834D9D9" w:rsidR="1834D9D9">
        <w:rPr>
          <w:sz w:val="16"/>
          <w:szCs w:val="16"/>
        </w:rPr>
        <w:t>)actually</w:t>
      </w:r>
      <w:r w:rsidRPr="1834D9D9" w:rsidR="1834D9D9">
        <w:rPr>
          <w:sz w:val="16"/>
          <w:szCs w:val="16"/>
        </w:rPr>
        <w:t xml:space="preserve"> work to stifle both meaning and social critique. The creative alternative to genre thickening is "genre stretching" (Brown, 1990). Here, we allow ourselves to rely on the </w:t>
      </w:r>
      <w:proofErr w:type="spellStart"/>
      <w:r w:rsidRPr="1834D9D9" w:rsidR="1834D9D9">
        <w:rPr>
          <w:sz w:val="16"/>
          <w:szCs w:val="16"/>
        </w:rPr>
        <w:t>polysemic</w:t>
      </w:r>
      <w:proofErr w:type="spellEnd"/>
      <w:r w:rsidRPr="1834D9D9" w:rsidR="1834D9D9">
        <w:rPr>
          <w:sz w:val="16"/>
          <w:szCs w:val="16"/>
        </w:rPr>
        <w:t xml:space="preserve"> properties of language, so as to put a domain (social, not only linguistic) in a state of emergence. We purposefully collapse the imperatives of representation only to allow new meaning to coagulate. To embrace genre thickening and metonymy as our main stylistic devices in the </w:t>
      </w:r>
      <w:proofErr w:type="spellStart"/>
      <w:r w:rsidRPr="1834D9D9" w:rsidR="1834D9D9">
        <w:rPr>
          <w:sz w:val="16"/>
          <w:szCs w:val="16"/>
        </w:rPr>
        <w:t>organisation</w:t>
      </w:r>
      <w:proofErr w:type="spellEnd"/>
      <w:r w:rsidRPr="1834D9D9" w:rsidR="1834D9D9">
        <w:rPr>
          <w:sz w:val="16"/>
          <w:szCs w:val="16"/>
        </w:rPr>
        <w:t xml:space="preserve"> of our knowledges is to become invested in sustaining the impoverishing positivist emotionality and the positivist regime of resonance, which is the child of times of war and calculated destruction. That positivism comes as a regime of resonance, with an associated emotional modality, and with a stylistics, is only to alert us that it can and does arrive at powerful IOCQI manifestations* </w:t>
      </w:r>
      <w:r w:rsidRPr="1834D9D9" w:rsidR="1834D9D9">
        <w:rPr>
          <w:rStyle w:val="StyleUnderline"/>
        </w:rPr>
        <w:t xml:space="preserve">just as fields of knowledge have an emotional </w:t>
      </w:r>
      <w:proofErr w:type="spellStart"/>
      <w:r w:rsidRPr="1834D9D9" w:rsidR="1834D9D9">
        <w:rPr>
          <w:rStyle w:val="StyleUnderline"/>
        </w:rPr>
        <w:t>organisation</w:t>
      </w:r>
      <w:proofErr w:type="spellEnd"/>
      <w:r w:rsidRPr="1834D9D9" w:rsidR="1834D9D9">
        <w:rPr>
          <w:rStyle w:val="StyleUnderline"/>
        </w:rPr>
        <w:t>, so do universities</w:t>
      </w:r>
      <w:r w:rsidRPr="1834D9D9" w:rsidR="1834D9D9">
        <w:rPr>
          <w:sz w:val="16"/>
          <w:szCs w:val="16"/>
        </w:rPr>
        <w:t xml:space="preserve">, departments, research groups, </w:t>
      </w:r>
      <w:r w:rsidRPr="1834D9D9" w:rsidR="1834D9D9">
        <w:rPr>
          <w:rStyle w:val="StyleUnderline"/>
        </w:rPr>
        <w:t>or institutes</w:t>
      </w:r>
      <w:r w:rsidRPr="1834D9D9" w:rsidR="1834D9D9">
        <w:rPr>
          <w:sz w:val="16"/>
          <w:szCs w:val="16"/>
        </w:rPr>
        <w:t xml:space="preserve">. They too can become </w:t>
      </w:r>
      <w:proofErr w:type="spellStart"/>
      <w:r w:rsidRPr="1834D9D9" w:rsidR="1834D9D9">
        <w:rPr>
          <w:sz w:val="16"/>
          <w:szCs w:val="16"/>
        </w:rPr>
        <w:t>engrenages</w:t>
      </w:r>
      <w:proofErr w:type="spellEnd"/>
      <w:r w:rsidRPr="1834D9D9" w:rsidR="1834D9D9">
        <w:rPr>
          <w:sz w:val="16"/>
          <w:szCs w:val="16"/>
        </w:rPr>
        <w:t xml:space="preserve"> of people, objects, and resources implicated in </w:t>
      </w:r>
      <w:r w:rsidRPr="1834D9D9" w:rsidR="1834D9D9">
        <w:rPr>
          <w:rStyle w:val="StyleUnderline"/>
        </w:rPr>
        <w:t>confirming and re-confirming the Name of the Father</w:t>
      </w:r>
      <w:r w:rsidRPr="1834D9D9" w:rsidR="1834D9D9">
        <w:rPr>
          <w:sz w:val="16"/>
          <w:szCs w:val="16"/>
        </w:rPr>
        <w:t xml:space="preserve">, </w:t>
      </w:r>
      <w:r w:rsidRPr="1834D9D9" w:rsidR="1834D9D9">
        <w:rPr>
          <w:rStyle w:val="StyleUnderline"/>
        </w:rPr>
        <w:t>in obstructing rather than cultivating the circulation of knowledge</w:t>
      </w:r>
      <w:r w:rsidRPr="1834D9D9" w:rsidR="1834D9D9">
        <w:rPr>
          <w:sz w:val="16"/>
          <w:szCs w:val="16"/>
        </w:rPr>
        <w:t xml:space="preserve"> (especially in intergenerational relationships] </w:t>
      </w:r>
      <w:r w:rsidRPr="1834D9D9" w:rsidR="1834D9D9">
        <w:rPr>
          <w:rStyle w:val="StyleUnderline"/>
        </w:rPr>
        <w:t>as an expression of a deep fear that meaning might proliferate fluidly and uncontrollably.</w:t>
      </w:r>
      <w:r w:rsidRPr="1834D9D9" w:rsidR="1834D9D9">
        <w:rPr>
          <w:sz w:val="16"/>
          <w:szCs w:val="16"/>
        </w:rPr>
        <w:t xml:space="preserve"> </w:t>
      </w:r>
      <w:r w:rsidRPr="1834D9D9" w:rsidR="1834D9D9">
        <w:rPr>
          <w:rStyle w:val="StyleUnderline"/>
        </w:rPr>
        <w:t xml:space="preserve">Localities </w:t>
      </w:r>
      <w:proofErr w:type="spellStart"/>
      <w:r w:rsidRPr="1834D9D9" w:rsidR="1834D9D9">
        <w:rPr>
          <w:rStyle w:val="StyleUnderline"/>
        </w:rPr>
        <w:t>mobilised</w:t>
      </w:r>
      <w:proofErr w:type="spellEnd"/>
      <w:r w:rsidRPr="1834D9D9" w:rsidR="1834D9D9">
        <w:rPr>
          <w:rStyle w:val="StyleUnderline"/>
        </w:rPr>
        <w:t xml:space="preserve"> in sustaining positivist regimes</w:t>
      </w:r>
      <w:r w:rsidRPr="1834D9D9" w:rsidR="1834D9D9">
        <w:rPr>
          <w:sz w:val="16"/>
          <w:szCs w:val="16"/>
        </w:rPr>
        <w:t xml:space="preserve"> of resonance </w:t>
      </w:r>
      <w:r w:rsidRPr="1834D9D9" w:rsidR="1834D9D9">
        <w:rPr>
          <w:rStyle w:val="StyleUnderline"/>
        </w:rPr>
        <w:t>display Oedipal emotional configurations of rivalry</w:t>
      </w:r>
      <w:r w:rsidRPr="1834D9D9" w:rsidR="1834D9D9">
        <w:rPr>
          <w:sz w:val="16"/>
          <w:szCs w:val="16"/>
        </w:rPr>
        <w:t xml:space="preserve">; </w:t>
      </w:r>
      <w:r w:rsidRPr="1834D9D9" w:rsidR="1834D9D9">
        <w:rPr>
          <w:rStyle w:val="StyleUnderline"/>
        </w:rPr>
        <w:t xml:space="preserve">or </w:t>
      </w:r>
      <w:proofErr w:type="spellStart"/>
      <w:r w:rsidRPr="1834D9D9" w:rsidR="1834D9D9">
        <w:rPr>
          <w:rStyle w:val="StyleUnderline"/>
        </w:rPr>
        <w:t>Achillean</w:t>
      </w:r>
      <w:proofErr w:type="spellEnd"/>
      <w:r w:rsidRPr="1834D9D9" w:rsidR="1834D9D9">
        <w:rPr>
          <w:rStyle w:val="StyleUnderline"/>
        </w:rPr>
        <w:t xml:space="preserve"> configurations of humiliation,</w:t>
      </w:r>
      <w:r w:rsidRPr="1834D9D9" w:rsidR="1834D9D9">
        <w:rPr>
          <w:sz w:val="16"/>
          <w:szCs w:val="16"/>
        </w:rPr>
        <w:t xml:space="preserve"> where the scene in which men humiliate other men in hierarchically inferior positions is central, and </w:t>
      </w:r>
      <w:r w:rsidRPr="1834D9D9" w:rsidR="1834D9D9">
        <w:rPr>
          <w:rStyle w:val="StyleUnderline"/>
        </w:rPr>
        <w:t xml:space="preserve">it also becomes a way of "rehearsing" acts which enable the regime of domination over women. </w:t>
      </w:r>
      <w:proofErr w:type="gramStart"/>
      <w:proofErr w:type="gramEnd"/>
      <w:proofErr w:type="gramStart"/>
      <w:proofErr w:type="gramEnd"/>
      <w:proofErr w:type="gramStart"/>
      <w:proofErr w:type="gramEnd"/>
      <w:proofErr w:type="gramStart"/>
      <w:proofErr w:type="gramEnd"/>
    </w:p>
    <w:p xmlns:wp14="http://schemas.microsoft.com/office/word/2010/wordml" w:rsidRPr="00925549" w:rsidR="004938BC" w:rsidP="004938BC" w:rsidRDefault="004938BC" w14:paraId="1E6E383D" wp14:textId="77777777"/>
    <w:p xmlns:wp14="http://schemas.microsoft.com/office/word/2010/wordml" w:rsidRPr="00925549" w:rsidR="004938BC" w:rsidP="004938BC" w:rsidRDefault="004938BC" w14:paraId="10EFD61D" wp14:textId="77777777" wp14:noSpellErr="1">
      <w:pPr>
        <w:pStyle w:val="Heading4"/>
      </w:pPr>
      <w:r w:rsidRPr="584A6C14" w:rsidR="584A6C14">
        <w:rPr>
          <w:u w:val="single"/>
        </w:rPr>
        <w:t>Empiricism is not objective</w:t>
      </w:r>
      <w:r w:rsidR="584A6C14">
        <w:rPr/>
        <w:t xml:space="preserve"> – it was historically constructed as a replacement for religion – proves ideas shape society and is another link</w:t>
      </w:r>
    </w:p>
    <w:p xmlns:wp14="http://schemas.microsoft.com/office/word/2010/wordml" w:rsidRPr="00925549" w:rsidR="004938BC" w:rsidP="004938BC" w:rsidRDefault="004938BC" w14:paraId="2252B614" wp14:textId="77777777" wp14:noSpellErr="1">
      <w:r w:rsidRPr="584A6C14" w:rsidR="584A6C14">
        <w:rPr>
          <w:b w:val="1"/>
          <w:bCs w:val="1"/>
        </w:rPr>
        <w:t>Fischer, 98</w:t>
      </w:r>
      <w:r w:rsidR="584A6C14">
        <w:rPr/>
        <w:t xml:space="preserve"> </w:t>
      </w:r>
      <w:r w:rsidRPr="584A6C14" w:rsidR="584A6C14">
        <w:rPr>
          <w:sz w:val="16"/>
          <w:szCs w:val="16"/>
        </w:rPr>
        <w:t>– Professor of Political Science at Rutgers University (Frank, “BEYOND EMPIRICISM: POLICY INQUIRY IN POSTPOSITIVIST PERSPECTIVE”, Published in Policy Studies Journal, Vol. 26. No.1 (</w:t>
      </w:r>
      <w:r w:rsidRPr="584A6C14" w:rsidR="584A6C14">
        <w:rPr>
          <w:sz w:val="16"/>
          <w:szCs w:val="16"/>
        </w:rPr>
        <w:t>Spring</w:t>
      </w:r>
      <w:r w:rsidRPr="584A6C14" w:rsidR="584A6C14">
        <w:rPr>
          <w:sz w:val="16"/>
          <w:szCs w:val="16"/>
        </w:rPr>
        <w:t>, 1998): 129-146)</w:t>
      </w:r>
      <w:proofErr w:type="gramStart"/>
      <w:proofErr w:type="gramEnd"/>
    </w:p>
    <w:p xmlns:wp14="http://schemas.microsoft.com/office/word/2010/wordml" w:rsidRPr="00925549" w:rsidR="004938BC" w:rsidP="004938BC" w:rsidRDefault="004938BC" w14:paraId="314461C1" wp14:textId="77777777">
      <w:pPr>
        <w:rPr>
          <w:sz w:val="16"/>
        </w:rPr>
      </w:pPr>
    </w:p>
    <w:p xmlns:wp14="http://schemas.microsoft.com/office/word/2010/wordml" w:rsidRPr="00925549" w:rsidR="004938BC" w:rsidP="004938BC" w:rsidRDefault="004938BC" w14:paraId="1023F12D" wp14:textId="77777777">
      <w:pPr>
        <w:pStyle w:val="Date"/>
        <w:rPr>
          <w:rFonts w:ascii="Georgia" w:hAnsi="Georgia"/>
          <w:sz w:val="16"/>
          <w:szCs w:val="22"/>
          <w:lang w:val="en-US"/>
        </w:rPr>
      </w:pPr>
      <w:r w:rsidRPr="1834D9D9" w:rsidR="1834D9D9">
        <w:rPr>
          <w:rFonts w:ascii="Georgia" w:hAnsi="Georgia" w:eastAsia="Georgia" w:cs="Georgia"/>
          <w:sz w:val="16"/>
          <w:szCs w:val="16"/>
        </w:rPr>
        <w:t xml:space="preserve">On the heels of these discoveries arrived new historical and sociological observations about the nature of scientific practices. From these "post-empiricist" studies </w:t>
      </w:r>
      <w:r w:rsidRPr="1834D9D9" w:rsidR="1834D9D9">
        <w:rPr>
          <w:rStyle w:val="CardtextChar0"/>
          <w:sz w:val="22"/>
          <w:szCs w:val="22"/>
        </w:rPr>
        <w:t>we have learned that both the origins and practices of modern science are rooted as much in social and historical considerations as they are in the disinterested pursuit of truth</w:t>
      </w:r>
      <w:r w:rsidRPr="1834D9D9" w:rsidR="1834D9D9">
        <w:rPr>
          <w:rFonts w:ascii="Georgia" w:hAnsi="Georgia" w:eastAsia="Georgia" w:cs="Georgia"/>
          <w:sz w:val="16"/>
          <w:szCs w:val="16"/>
        </w:rPr>
        <w:t xml:space="preserve">. </w:t>
      </w:r>
      <w:r w:rsidRPr="1834D9D9" w:rsidR="1834D9D9">
        <w:rPr>
          <w:rStyle w:val="CardtextChar0"/>
          <w:sz w:val="22"/>
          <w:szCs w:val="22"/>
        </w:rPr>
        <w:t>Historical studies of science</w:t>
      </w:r>
      <w:r w:rsidRPr="1834D9D9" w:rsidR="1834D9D9">
        <w:rPr>
          <w:rFonts w:ascii="Georgia" w:hAnsi="Georgia" w:eastAsia="Georgia" w:cs="Georgia"/>
          <w:sz w:val="16"/>
          <w:szCs w:val="16"/>
        </w:rPr>
        <w:t xml:space="preserve">, for example, </w:t>
      </w:r>
      <w:r w:rsidRPr="1834D9D9" w:rsidR="1834D9D9">
        <w:rPr>
          <w:rStyle w:val="CardtextChar0"/>
          <w:sz w:val="22"/>
          <w:szCs w:val="22"/>
        </w:rPr>
        <w:t>have shown the origins of positivist epistemology to be a response to the ways in with the Reformation and the religious wars of the 15th and 16th centuries destroyed the foundations of certainty</w:t>
      </w:r>
      <w:r w:rsidRPr="1834D9D9" w:rsidR="1834D9D9">
        <w:rPr>
          <w:rFonts w:ascii="Georgia" w:hAnsi="Georgia" w:eastAsia="Georgia" w:cs="Georgia"/>
          <w:sz w:val="16"/>
          <w:szCs w:val="16"/>
        </w:rPr>
        <w:t xml:space="preserve">, </w:t>
      </w:r>
      <w:r w:rsidRPr="1834D9D9" w:rsidR="1834D9D9">
        <w:rPr>
          <w:rStyle w:val="CardtextChar0"/>
          <w:sz w:val="22"/>
          <w:szCs w:val="22"/>
        </w:rPr>
        <w:t>dictated up to that time by the church. For those who believed that humankind could not live well without the existence of fixed categories of natural and social life</w:t>
      </w:r>
      <w:r w:rsidRPr="1834D9D9" w:rsidR="1834D9D9">
        <w:rPr>
          <w:rFonts w:ascii="Georgia" w:hAnsi="Georgia" w:eastAsia="Georgia" w:cs="Georgia"/>
          <w:sz w:val="16"/>
          <w:szCs w:val="16"/>
        </w:rPr>
        <w:t>--</w:t>
      </w:r>
      <w:r w:rsidRPr="1834D9D9" w:rsidR="1834D9D9">
        <w:rPr>
          <w:rStyle w:val="CardtextChar0"/>
          <w:sz w:val="22"/>
          <w:szCs w:val="22"/>
        </w:rPr>
        <w:t>categories that impose themselves on everybody because of their undeniable validity--this collapse of authority was a primary concern</w:t>
      </w:r>
      <w:r w:rsidRPr="1834D9D9" w:rsidR="1834D9D9">
        <w:rPr>
          <w:rFonts w:ascii="Georgia" w:hAnsi="Georgia" w:eastAsia="Georgia" w:cs="Georgia"/>
          <w:sz w:val="16"/>
          <w:szCs w:val="16"/>
        </w:rPr>
        <w:t xml:space="preserve"> (Wagner 1995). In an effort to establish a new basis for the determination of truth, which could serve as a new foundation for social stability, </w:t>
      </w:r>
      <w:r w:rsidRPr="1834D9D9" w:rsidR="1834D9D9">
        <w:rPr>
          <w:rStyle w:val="CardtextChar0"/>
          <w:sz w:val="22"/>
          <w:szCs w:val="22"/>
        </w:rPr>
        <w:t>Descartes and his followers sought to anchor knowledge to the confirmation of empirical experience.</w:t>
      </w:r>
      <w:r w:rsidRPr="1834D9D9" w:rsidR="1834D9D9">
        <w:rPr>
          <w:rFonts w:ascii="Georgia" w:hAnsi="Georgia" w:eastAsia="Georgia" w:cs="Georgia"/>
          <w:sz w:val="16"/>
          <w:szCs w:val="16"/>
        </w:rPr>
        <w:t xml:space="preserve"> </w:t>
      </w:r>
      <w:r w:rsidRPr="1834D9D9" w:rsidR="1834D9D9">
        <w:rPr>
          <w:rStyle w:val="CardtextChar0"/>
          <w:sz w:val="22"/>
          <w:szCs w:val="22"/>
        </w:rPr>
        <w:t>Revealing the interplay of these social and technical concerns</w:t>
      </w:r>
      <w:r w:rsidRPr="1834D9D9" w:rsidR="1834D9D9">
        <w:rPr>
          <w:rFonts w:ascii="Georgia" w:hAnsi="Georgia" w:eastAsia="Georgia" w:cs="Georgia"/>
          <w:sz w:val="16"/>
          <w:szCs w:val="16"/>
        </w:rPr>
        <w:t xml:space="preserve">, </w:t>
      </w:r>
      <w:r w:rsidRPr="1834D9D9" w:rsidR="1834D9D9">
        <w:rPr>
          <w:rStyle w:val="CardtextChar0"/>
          <w:sz w:val="22"/>
          <w:szCs w:val="22"/>
        </w:rPr>
        <w:t>such research not only shows the ways in which what we call knowledge is historically conditioned</w:t>
      </w:r>
      <w:r w:rsidRPr="1834D9D9" w:rsidR="1834D9D9">
        <w:rPr>
          <w:rFonts w:ascii="Georgia" w:hAnsi="Georgia" w:eastAsia="Georgia" w:cs="Georgia"/>
          <w:sz w:val="16"/>
          <w:szCs w:val="16"/>
        </w:rPr>
        <w:t xml:space="preserve">, </w:t>
      </w:r>
      <w:r w:rsidRPr="1834D9D9" w:rsidR="1834D9D9">
        <w:rPr>
          <w:rStyle w:val="CardtextChar0"/>
          <w:sz w:val="22"/>
          <w:szCs w:val="22"/>
        </w:rPr>
        <w:t>but also how other periods have defined knowledge in quite different ways</w:t>
      </w:r>
      <w:r w:rsidRPr="1834D9D9" w:rsidR="1834D9D9">
        <w:rPr>
          <w:rFonts w:ascii="Georgia" w:hAnsi="Georgia" w:eastAsia="Georgia" w:cs="Georgia"/>
          <w:sz w:val="16"/>
          <w:szCs w:val="16"/>
        </w:rPr>
        <w:t xml:space="preserve">. Having emerged to address problems in a specific socio-historical context, </w:t>
      </w:r>
      <w:r w:rsidRPr="1834D9D9" w:rsidR="1834D9D9">
        <w:rPr>
          <w:rStyle w:val="CardtextChar0"/>
          <w:sz w:val="22"/>
          <w:szCs w:val="22"/>
        </w:rPr>
        <w:t>positivist epistemology</w:t>
      </w:r>
      <w:r w:rsidRPr="1834D9D9" w:rsidR="1834D9D9">
        <w:rPr>
          <w:rFonts w:ascii="Georgia" w:hAnsi="Georgia" w:eastAsia="Georgia" w:cs="Georgia"/>
          <w:sz w:val="16"/>
          <w:szCs w:val="16"/>
        </w:rPr>
        <w:t xml:space="preserve">, </w:t>
      </w:r>
      <w:r w:rsidRPr="1834D9D9" w:rsidR="1834D9D9">
        <w:rPr>
          <w:rStyle w:val="CardtextChar0"/>
          <w:sz w:val="22"/>
          <w:szCs w:val="22"/>
        </w:rPr>
        <w:t>in short,</w:t>
      </w:r>
      <w:r w:rsidRPr="1834D9D9" w:rsidR="1834D9D9">
        <w:rPr>
          <w:rFonts w:ascii="Georgia" w:hAnsi="Georgia" w:eastAsia="Georgia" w:cs="Georgia"/>
          <w:sz w:val="16"/>
          <w:szCs w:val="16"/>
        </w:rPr>
        <w:t xml:space="preserve"> </w:t>
      </w:r>
      <w:r w:rsidRPr="1834D9D9" w:rsidR="1834D9D9">
        <w:rPr>
          <w:rStyle w:val="CardtextChar0"/>
          <w:sz w:val="22"/>
          <w:szCs w:val="22"/>
        </w:rPr>
        <w:t>is not necessarily relevant to all other contexts</w:t>
      </w:r>
      <w:r w:rsidRPr="1834D9D9" w:rsidR="1834D9D9">
        <w:rPr>
          <w:rFonts w:ascii="Georgia" w:hAnsi="Georgia" w:eastAsia="Georgia" w:cs="Georgia"/>
          <w:sz w:val="16"/>
          <w:szCs w:val="16"/>
        </w:rPr>
        <w:t xml:space="preserve">. </w:t>
      </w:r>
      <w:r w:rsidRPr="1834D9D9" w:rsidR="1834D9D9">
        <w:rPr>
          <w:rStyle w:val="CardtextChar0"/>
          <w:sz w:val="22"/>
          <w:szCs w:val="22"/>
        </w:rPr>
        <w:t>That i</w:t>
      </w:r>
      <w:r w:rsidRPr="1834D9D9" w:rsidR="1834D9D9">
        <w:rPr>
          <w:rFonts w:ascii="Georgia" w:hAnsi="Georgia" w:eastAsia="Georgia" w:cs="Georgia"/>
          <w:sz w:val="16"/>
          <w:szCs w:val="16"/>
        </w:rPr>
        <w:t>s</w:t>
      </w:r>
      <w:r w:rsidRPr="1834D9D9" w:rsidR="1834D9D9">
        <w:rPr>
          <w:rStyle w:val="CardtextChar0"/>
          <w:sz w:val="22"/>
          <w:szCs w:val="22"/>
        </w:rPr>
        <w:t>,</w:t>
      </w:r>
      <w:r w:rsidRPr="1834D9D9" w:rsidR="1834D9D9">
        <w:rPr>
          <w:rFonts w:ascii="Georgia" w:hAnsi="Georgia" w:eastAsia="Georgia" w:cs="Georgia"/>
          <w:sz w:val="16"/>
          <w:szCs w:val="16"/>
        </w:rPr>
        <w:t xml:space="preserve"> </w:t>
      </w:r>
      <w:r w:rsidRPr="1834D9D9" w:rsidR="1834D9D9">
        <w:rPr>
          <w:rStyle w:val="CardtextChar0"/>
          <w:b w:val="1"/>
          <w:bCs w:val="1"/>
          <w:sz w:val="22"/>
          <w:szCs w:val="22"/>
        </w:rPr>
        <w:t>it should not be taken as a universal grounding for scientific practice as a whole</w:t>
      </w:r>
      <w:r w:rsidRPr="1834D9D9" w:rsidR="1834D9D9">
        <w:rPr>
          <w:rFonts w:ascii="Georgia" w:hAnsi="Georgia" w:eastAsia="Georgia" w:cs="Georgia"/>
          <w:sz w:val="16"/>
          <w:szCs w:val="16"/>
        </w:rPr>
        <w:t xml:space="preserve">. </w:t>
      </w:r>
      <w:r w:rsidRPr="1834D9D9" w:rsidR="1834D9D9">
        <w:rPr>
          <w:rStyle w:val="CardtextChar0"/>
          <w:sz w:val="22"/>
          <w:szCs w:val="22"/>
        </w:rPr>
        <w:t xml:space="preserve">Its historical role in the development of modern industrial society and its contemporary </w:t>
      </w:r>
      <w:proofErr w:type="spellStart"/>
      <w:r w:rsidRPr="1834D9D9" w:rsidR="1834D9D9">
        <w:rPr>
          <w:rStyle w:val="CardtextChar0"/>
          <w:sz w:val="22"/>
          <w:szCs w:val="22"/>
        </w:rPr>
        <w:t>technologicatic</w:t>
      </w:r>
      <w:proofErr w:type="spellEnd"/>
      <w:r w:rsidRPr="1834D9D9" w:rsidR="1834D9D9">
        <w:rPr>
          <w:rStyle w:val="CardtextChar0"/>
          <w:sz w:val="22"/>
          <w:szCs w:val="22"/>
        </w:rPr>
        <w:t xml:space="preserve"> variant, postindustrial society, in no way offsets the point</w:t>
      </w:r>
      <w:r w:rsidRPr="1834D9D9" w:rsidR="1834D9D9">
        <w:rPr>
          <w:rFonts w:ascii="Georgia" w:hAnsi="Georgia" w:eastAsia="Georgia" w:cs="Georgia"/>
          <w:sz w:val="16"/>
          <w:szCs w:val="16"/>
        </w:rPr>
        <w:t xml:space="preserve">. Rather, </w:t>
      </w:r>
      <w:r w:rsidRPr="1834D9D9" w:rsidR="1834D9D9">
        <w:rPr>
          <w:rStyle w:val="CardtextChar0"/>
          <w:sz w:val="22"/>
          <w:szCs w:val="22"/>
        </w:rPr>
        <w:t xml:space="preserve">it demonstrates </w:t>
      </w:r>
      <w:r w:rsidRPr="1834D9D9" w:rsidR="1834D9D9">
        <w:rPr>
          <w:rStyle w:val="CardtextChar0"/>
          <w:b w:val="1"/>
          <w:bCs w:val="1"/>
          <w:sz w:val="22"/>
          <w:szCs w:val="22"/>
        </w:rPr>
        <w:t>how a particular conception of knowledge can condition or mediate the very shape of a society</w:t>
      </w:r>
      <w:r w:rsidRPr="1834D9D9" w:rsidR="1834D9D9">
        <w:rPr>
          <w:rFonts w:ascii="Georgia" w:hAnsi="Georgia" w:eastAsia="Georgia" w:cs="Georgia"/>
          <w:sz w:val="16"/>
          <w:szCs w:val="16"/>
        </w:rPr>
        <w:t>.</w:t>
      </w:r>
    </w:p>
    <w:p xmlns:wp14="http://schemas.microsoft.com/office/word/2010/wordml" w:rsidRPr="00925549" w:rsidR="004938BC" w:rsidP="004938BC" w:rsidRDefault="004938BC" w14:paraId="414C39E6" wp14:textId="77777777">
      <w:pPr>
        <w:rPr>
          <w:b/>
          <w:lang w:eastAsia="ar-SA"/>
        </w:rPr>
      </w:pPr>
    </w:p>
    <w:p xmlns:wp14="http://schemas.microsoft.com/office/word/2010/wordml" w:rsidRPr="00925549" w:rsidR="004938BC" w:rsidP="004938BC" w:rsidRDefault="004938BC" w14:paraId="7F3FA39E" wp14:textId="77777777" wp14:noSpellErr="1">
      <w:pPr>
        <w:pStyle w:val="Heading4"/>
        <w:rPr>
          <w:lang w:eastAsia="ar-SA"/>
        </w:rPr>
      </w:pPr>
      <w:r w:rsidRPr="584A6C14" w:rsidR="584A6C14">
        <w:rPr>
          <w:lang w:eastAsia="ar-SA"/>
        </w:rPr>
        <w:t>If they win their social science arguments, they lose their predictions of specific context – they’re not scientifically valid</w:t>
      </w:r>
    </w:p>
    <w:p xmlns:wp14="http://schemas.microsoft.com/office/word/2010/wordml" w:rsidRPr="00925549" w:rsidR="004938BC" w:rsidP="004938BC" w:rsidRDefault="004938BC" w14:paraId="3DD3E237" wp14:textId="77777777">
      <w:pPr>
        <w:rPr>
          <w:color w:val="000000"/>
          <w:sz w:val="16"/>
          <w:szCs w:val="16"/>
        </w:rPr>
      </w:pPr>
      <w:r w:rsidRPr="584A6C14">
        <w:rPr>
          <w:b w:val="1"/>
          <w:bCs w:val="1"/>
          <w:color w:val="000000"/>
          <w:bdr w:val="single" w:color="auto" w:sz="4" w:space="0"/>
        </w:rPr>
        <w:t>Bernstein et al, 2k</w:t>
      </w:r>
      <w:r w:rsidRPr="00925549">
        <w:rPr>
          <w:color w:val="000000"/>
          <w:sz w:val="16"/>
          <w:szCs w:val="16"/>
        </w:rPr>
        <w:t xml:space="preserve"> (Steven Bernstein.,</w:t>
      </w:r>
      <w:r w:rsidRPr="00925549">
        <w:rPr>
          <w:b w:val="1"/>
          <w:bCs w:val="1"/>
          <w:color w:val="000000"/>
        </w:rPr>
        <w:t> </w:t>
      </w:r>
      <w:r w:rsidRPr="00925549">
        <w:rPr>
          <w:color w:val="000000"/>
          <w:sz w:val="16"/>
          <w:szCs w:val="16"/>
        </w:rPr>
        <w:t xml:space="preserve">Richard Ned </w:t>
      </w:r>
      <w:proofErr w:type="spellStart"/>
      <w:r w:rsidRPr="00925549">
        <w:rPr>
          <w:color w:val="000000"/>
          <w:sz w:val="16"/>
          <w:szCs w:val="16"/>
        </w:rPr>
        <w:t>Lebow</w:t>
      </w:r>
      <w:proofErr w:type="spellEnd"/>
      <w:r w:rsidRPr="00925549">
        <w:rPr>
          <w:color w:val="000000"/>
          <w:sz w:val="16"/>
          <w:szCs w:val="16"/>
        </w:rPr>
        <w:t>, Janice Gross Stein and Steven Weber</w:t>
      </w:r>
      <w:r w:rsidRPr="00925549">
        <w:rPr>
          <w:b w:val="1"/>
          <w:bCs w:val="1"/>
          <w:color w:val="000000"/>
        </w:rPr>
        <w:t>, </w:t>
      </w:r>
      <w:r w:rsidRPr="1834D9D9">
        <w:rPr>
          <w:i w:val="1"/>
          <w:iCs w:val="1"/>
          <w:color w:val="000000"/>
          <w:spacing w:val="8"/>
          <w:sz w:val="16"/>
          <w:szCs w:val="16"/>
        </w:rPr>
        <w:t>University of Toronto, The Ohio State University, University of Toronto </w:t>
      </w:r>
      <w:r w:rsidRPr="1834D9D9">
        <w:rPr>
          <w:i w:val="1"/>
          <w:iCs w:val="1"/>
          <w:color w:val="000000"/>
          <w:spacing w:val="11"/>
          <w:sz w:val="16"/>
          <w:szCs w:val="16"/>
        </w:rPr>
        <w:t>and University of California at Berkeley</w:t>
      </w:r>
      <w:r w:rsidRPr="584A6C14">
        <w:rPr>
          <w:b w:val="1"/>
          <w:bCs w:val="1"/>
          <w:color w:val="000000"/>
        </w:rPr>
        <w:t>.</w:t>
      </w:r>
      <w:r w:rsidRPr="584A6C14">
        <w:rPr>
          <w:rStyle w:val="apple-converted-space"/>
          <w:b w:val="1"/>
          <w:bCs w:val="1"/>
          <w:color w:val="000000"/>
        </w:rPr>
        <w:t> </w:t>
      </w:r>
      <w:r w:rsidRPr="584A6C14">
        <w:rPr>
          <w:b w:val="1"/>
          <w:bCs w:val="1"/>
          <w:color w:val="000000"/>
        </w:rPr>
        <w:t>“</w:t>
      </w:r>
      <w:r w:rsidRPr="1834D9D9">
        <w:rPr>
          <w:i w:val="1"/>
          <w:iCs w:val="1"/>
          <w:color w:val="000000"/>
          <w:sz w:val="16"/>
          <w:szCs w:val="16"/>
        </w:rPr>
        <w:t>God Gave Physics the Easy Problems”</w:t>
      </w:r>
      <w:r w:rsidRPr="1834D9D9">
        <w:rPr>
          <w:rStyle w:val="apple-converted-space"/>
          <w:i w:val="1"/>
          <w:iCs w:val="1"/>
          <w:color w:val="000000"/>
          <w:sz w:val="16"/>
          <w:szCs w:val="16"/>
        </w:rPr>
        <w:t> </w:t>
      </w:r>
      <w:r w:rsidRPr="00925549">
        <w:rPr>
          <w:color w:val="000000"/>
          <w:sz w:val="16"/>
          <w:szCs w:val="16"/>
        </w:rPr>
        <w:t>European Journal of International Relations</w:t>
      </w:r>
      <w:r w:rsidRPr="584A6C14">
        <w:rPr>
          <w:b w:val="1"/>
          <w:bCs w:val="1"/>
          <w:color w:val="000000"/>
        </w:rPr>
        <w:t> </w:t>
      </w:r>
      <w:r w:rsidRPr="00925549">
        <w:rPr>
          <w:color w:val="000000"/>
          <w:sz w:val="16"/>
          <w:szCs w:val="16"/>
        </w:rPr>
        <w:t>200</w:t>
      </w:r>
      <w:r w:rsidRPr="584A6C14">
        <w:rPr>
          <w:color w:val="000000"/>
          <w:sz w:val="16"/>
          <w:szCs w:val="16"/>
        </w:rPr>
        <w:t>0</w:t>
      </w:r>
      <w:r w:rsidRPr="00925549">
        <w:rPr>
          <w:color w:val="000000"/>
          <w:sz w:val="16"/>
          <w:szCs w:val="16"/>
        </w:rPr>
        <w:t>; 6; 43.)</w:t>
      </w:r>
    </w:p>
    <w:p xmlns:wp14="http://schemas.microsoft.com/office/word/2010/wordml" w:rsidRPr="00925549" w:rsidR="004938BC" w:rsidP="004938BC" w:rsidRDefault="004938BC" w14:paraId="696C824D" wp14:textId="77777777">
      <w:pPr>
        <w:rPr>
          <w:color w:val="000000"/>
          <w:sz w:val="16"/>
          <w:szCs w:val="16"/>
        </w:rPr>
      </w:pPr>
    </w:p>
    <w:p xmlns:wp14="http://schemas.microsoft.com/office/word/2010/wordml" w:rsidRPr="00925549" w:rsidR="004938BC" w:rsidP="004938BC" w:rsidRDefault="004938BC" w14:paraId="1493D6B6" wp14:textId="77777777">
      <w:pPr>
        <w:rPr>
          <w:sz w:val="16"/>
        </w:rPr>
      </w:pPr>
      <w:r w:rsidRPr="00925549">
        <w:rPr>
          <w:color w:val="000000"/>
          <w:sz w:val="16"/>
          <w:szCs w:val="16"/>
        </w:rPr>
        <w:t>A deep irony is embedded in the history of the scientific study of international relations. Recent generations of scholars separated policy from theory to gain an intellectual distance from decision-making, in the belief that this would enhance the 'scientific' quality of their work.</w:t>
      </w:r>
      <w:r w:rsidRPr="00925549">
        <w:rPr>
          <w:rStyle w:val="apple-converted-space"/>
          <w:color w:val="000000"/>
          <w:sz w:val="16"/>
          <w:szCs w:val="16"/>
        </w:rPr>
        <w:t xml:space="preserve"> </w:t>
      </w:r>
      <w:r w:rsidRPr="00925549">
        <w:rPr>
          <w:color w:val="000000"/>
          <w:u w:val="single"/>
        </w:rPr>
        <w:t xml:space="preserve">But five decades of well-funded efforts to develop theories of </w:t>
      </w:r>
      <w:r w:rsidRPr="00925549">
        <w:rPr>
          <w:color w:val="000000"/>
          <w:u w:val="single"/>
          <w:bdr w:val="single" w:color="auto" w:sz="4" w:space="0"/>
        </w:rPr>
        <w:t>i</w:t>
      </w:r>
      <w:r w:rsidRPr="584A6C14">
        <w:rPr>
          <w:color w:val="000000"/>
          <w:sz w:val="16"/>
          <w:szCs w:val="16"/>
        </w:rPr>
        <w:t xml:space="preserve">nternational </w:t>
      </w:r>
      <w:r w:rsidRPr="00925549">
        <w:rPr>
          <w:color w:val="000000"/>
          <w:u w:val="single"/>
          <w:bdr w:val="single" w:color="auto" w:sz="4" w:space="0"/>
        </w:rPr>
        <w:t>r</w:t>
      </w:r>
      <w:r w:rsidRPr="584A6C14">
        <w:rPr>
          <w:color w:val="000000"/>
          <w:sz w:val="16"/>
          <w:szCs w:val="16"/>
        </w:rPr>
        <w:t xml:space="preserve">elations </w:t>
      </w:r>
      <w:r w:rsidRPr="00925549">
        <w:rPr>
          <w:color w:val="000000"/>
          <w:u w:val="single"/>
        </w:rPr>
        <w:t>have produced precious little in the way of useful</w:t>
      </w:r>
      <w:r w:rsidRPr="00925549">
        <w:rPr>
          <w:color w:val="000000"/>
          <w:sz w:val="16"/>
          <w:szCs w:val="16"/>
        </w:rPr>
        <w:t>, high confidence</w:t>
      </w:r>
      <w:r w:rsidRPr="00925549">
        <w:rPr>
          <w:rStyle w:val="apple-converted-space"/>
          <w:color w:val="000000"/>
          <w:sz w:val="16"/>
          <w:szCs w:val="16"/>
        </w:rPr>
        <w:t xml:space="preserve"> </w:t>
      </w:r>
      <w:r w:rsidRPr="00925549">
        <w:rPr>
          <w:color w:val="000000"/>
          <w:u w:val="single"/>
        </w:rPr>
        <w:t>results</w:t>
      </w:r>
      <w:r w:rsidRPr="584A6C14">
        <w:rPr>
          <w:color w:val="000000"/>
          <w:u w:val="single"/>
        </w:rPr>
        <w:t>.</w:t>
      </w:r>
      <w:r w:rsidRPr="584A6C14">
        <w:rPr>
          <w:rStyle w:val="apple-converted-space"/>
          <w:color w:val="000000"/>
        </w:rPr>
        <w:t xml:space="preserve"> </w:t>
      </w:r>
      <w:r w:rsidRPr="00925549">
        <w:rPr>
          <w:color w:val="000000"/>
          <w:u w:val="single"/>
        </w:rPr>
        <w:t>Theories abound, but few meet</w:t>
      </w:r>
      <w:r w:rsidRPr="00925549">
        <w:rPr>
          <w:rStyle w:val="apple-converted-space"/>
          <w:color w:val="000000"/>
        </w:rPr>
        <w:t xml:space="preserve"> </w:t>
      </w:r>
      <w:r w:rsidRPr="00925549">
        <w:rPr>
          <w:b w:val="1"/>
          <w:bCs w:val="1"/>
          <w:color w:val="000000"/>
          <w:u w:val="single"/>
        </w:rPr>
        <w:t>the most relaxed</w:t>
      </w:r>
      <w:r w:rsidRPr="00925549">
        <w:rPr>
          <w:rStyle w:val="apple-converted-space"/>
          <w:color w:val="000000"/>
        </w:rPr>
        <w:t xml:space="preserve"> </w:t>
      </w:r>
      <w:r w:rsidRPr="00925549">
        <w:rPr>
          <w:color w:val="000000"/>
          <w:u w:val="single"/>
        </w:rPr>
        <w:t>'scientific' tests of validity. Even the most robust generalizations</w:t>
      </w:r>
      <w:r w:rsidRPr="00925549">
        <w:rPr>
          <w:rStyle w:val="apple-converted-space"/>
          <w:color w:val="000000"/>
          <w:sz w:val="16"/>
          <w:szCs w:val="16"/>
        </w:rPr>
        <w:t xml:space="preserve"> </w:t>
      </w:r>
      <w:r w:rsidRPr="00925549">
        <w:rPr>
          <w:color w:val="000000"/>
          <w:sz w:val="16"/>
          <w:szCs w:val="16"/>
        </w:rPr>
        <w:t>or laws we can state -</w:t>
      </w:r>
      <w:r w:rsidRPr="00925549">
        <w:rPr>
          <w:rStyle w:val="apple-converted-space"/>
          <w:color w:val="000000"/>
          <w:sz w:val="16"/>
          <w:szCs w:val="16"/>
        </w:rPr>
        <w:t xml:space="preserve"> </w:t>
      </w:r>
      <w:r w:rsidRPr="00925549">
        <w:rPr>
          <w:color w:val="000000"/>
          <w:u w:val="single"/>
        </w:rPr>
        <w:t>war is more likely between neighboring states</w:t>
      </w:r>
      <w:r w:rsidRPr="00925549">
        <w:rPr>
          <w:color w:val="000000"/>
          <w:sz w:val="16"/>
          <w:szCs w:val="16"/>
        </w:rPr>
        <w:t>, weaker states are less likely to attack stronger states -</w:t>
      </w:r>
      <w:r w:rsidRPr="00925549">
        <w:rPr>
          <w:rStyle w:val="apple-converted-space"/>
          <w:color w:val="000000"/>
          <w:sz w:val="16"/>
          <w:szCs w:val="16"/>
        </w:rPr>
        <w:t xml:space="preserve"> </w:t>
      </w:r>
      <w:r w:rsidRPr="00925549">
        <w:rPr>
          <w:b w:val="1"/>
          <w:bCs w:val="1"/>
          <w:color w:val="000000"/>
          <w:u w:val="single"/>
        </w:rPr>
        <w:t>are close to trivial</w:t>
      </w:r>
      <w:r w:rsidRPr="00925549">
        <w:rPr>
          <w:color w:val="000000"/>
          <w:sz w:val="16"/>
          <w:szCs w:val="16"/>
        </w:rPr>
        <w:t>, have important exceptions, and for the most part stand outside any consistent body of theory. A generation ago, we might have excused our performance on the grounds that we were a young science still in the process of defining problems, developing analytical tools and collecting data. This excuse is neither credible nor sufficient;</w:t>
      </w:r>
      <w:r w:rsidRPr="00925549">
        <w:rPr>
          <w:rStyle w:val="apple-converted-space"/>
          <w:color w:val="000000"/>
          <w:sz w:val="16"/>
          <w:szCs w:val="16"/>
        </w:rPr>
        <w:t xml:space="preserve"> </w:t>
      </w:r>
      <w:r w:rsidRPr="00925549">
        <w:rPr>
          <w:color w:val="000000"/>
          <w:u w:val="single"/>
        </w:rPr>
        <w:t>there is no reason to suppose that another 50 years of well-funded research would result in anything resembling a valid theory</w:t>
      </w:r>
      <w:r w:rsidRPr="00925549">
        <w:rPr>
          <w:rStyle w:val="apple-converted-space"/>
          <w:color w:val="000000"/>
          <w:sz w:val="16"/>
          <w:szCs w:val="16"/>
        </w:rPr>
        <w:t xml:space="preserve"> </w:t>
      </w:r>
      <w:r w:rsidRPr="00925549">
        <w:rPr>
          <w:color w:val="000000"/>
          <w:sz w:val="16"/>
          <w:szCs w:val="16"/>
        </w:rPr>
        <w:t xml:space="preserve">in the </w:t>
      </w:r>
      <w:proofErr w:type="spellStart"/>
      <w:r w:rsidRPr="00925549">
        <w:rPr>
          <w:color w:val="000000"/>
          <w:sz w:val="16"/>
          <w:szCs w:val="16"/>
        </w:rPr>
        <w:t>Popperian</w:t>
      </w:r>
      <w:proofErr w:type="spellEnd"/>
      <w:r w:rsidRPr="00925549">
        <w:rPr>
          <w:color w:val="000000"/>
          <w:sz w:val="16"/>
          <w:szCs w:val="16"/>
        </w:rPr>
        <w:t xml:space="preserve"> sense. We suggest that</w:t>
      </w:r>
      <w:r w:rsidRPr="00925549">
        <w:rPr>
          <w:rStyle w:val="apple-converted-space"/>
          <w:color w:val="000000"/>
          <w:sz w:val="16"/>
          <w:szCs w:val="16"/>
        </w:rPr>
        <w:t xml:space="preserve"> </w:t>
      </w:r>
      <w:r w:rsidRPr="00925549">
        <w:rPr>
          <w:b w:val="1"/>
          <w:bCs w:val="1"/>
          <w:color w:val="000000"/>
          <w:u w:val="single"/>
        </w:rPr>
        <w:t>the nature, goals and criteria for judging social science theory should be rethought</w:t>
      </w:r>
      <w:r w:rsidRPr="00925549">
        <w:rPr>
          <w:color w:val="000000"/>
          <w:sz w:val="16"/>
          <w:szCs w:val="16"/>
        </w:rPr>
        <w:t>, if theory is to be more helpful in understanding the real world. We begin by justifying our pessimism, both conceptually and empirically, and argue that</w:t>
      </w:r>
      <w:r w:rsidRPr="00925549">
        <w:rPr>
          <w:rStyle w:val="apple-converted-space"/>
          <w:color w:val="000000"/>
          <w:sz w:val="16"/>
          <w:szCs w:val="16"/>
        </w:rPr>
        <w:t xml:space="preserve"> </w:t>
      </w:r>
      <w:r w:rsidRPr="00925549">
        <w:rPr>
          <w:color w:val="000000"/>
          <w:u w:val="single"/>
        </w:rPr>
        <w:t>the quest for</w:t>
      </w:r>
      <w:r w:rsidRPr="00925549">
        <w:rPr>
          <w:rStyle w:val="apple-converted-space"/>
          <w:color w:val="000000"/>
        </w:rPr>
        <w:t xml:space="preserve"> </w:t>
      </w:r>
      <w:r w:rsidRPr="1834D9D9">
        <w:rPr>
          <w:i w:val="1"/>
          <w:iCs w:val="1"/>
          <w:color w:val="000000"/>
          <w:u w:val="single"/>
        </w:rPr>
        <w:t>predictive</w:t>
      </w:r>
      <w:r w:rsidRPr="1834D9D9">
        <w:rPr>
          <w:rStyle w:val="apple-converted-space"/>
          <w:i w:val="1"/>
          <w:iCs w:val="1"/>
          <w:color w:val="000000"/>
        </w:rPr>
        <w:t xml:space="preserve"> </w:t>
      </w:r>
      <w:r w:rsidRPr="00925549">
        <w:rPr>
          <w:color w:val="000000"/>
          <w:u w:val="single"/>
        </w:rPr>
        <w:t>theory rests on a mistaken analogy between physical and social phenomena</w:t>
      </w:r>
      <w:r w:rsidRPr="00925549">
        <w:rPr>
          <w:color w:val="000000"/>
          <w:sz w:val="16"/>
          <w:szCs w:val="16"/>
        </w:rPr>
        <w:t>. Evolutionary biology is a more productive analogy for social science. We explore the value of this analogy in its 'hard' and 'soft' versions, and examine the implications of both for theory and research in international relations.2</w:t>
      </w:r>
      <w:r w:rsidRPr="00925549">
        <w:rPr>
          <w:rStyle w:val="apple-converted-space"/>
          <w:color w:val="000000"/>
          <w:sz w:val="16"/>
          <w:szCs w:val="16"/>
        </w:rPr>
        <w:t xml:space="preserve"> </w:t>
      </w:r>
      <w:r w:rsidRPr="00925549">
        <w:rPr>
          <w:color w:val="000000"/>
          <w:sz w:val="16"/>
          <w:szCs w:val="16"/>
        </w:rPr>
        <w:t>We develop the case for forward 'tracking' of international relations on the basis of local and general knowledge as an alternative to backward-looking attempts to build deductive, nomothetic theory. We then apply this strategy to some emerging trends in international relations. This article is not a nihilistic diatribe against 'modern' conceptions of social science. Rather, it is a plea for constructive humility in the current context of attraction to deductive logic, falsifiable hypothesis and large-n statistical 'tests' of narrow propositions. We propose a practical alternative for social scientists to pursue in addition, and in a complementary fashion, to 'scientific' theory-testing.</w:t>
      </w:r>
      <w:r w:rsidRPr="00925549">
        <w:rPr>
          <w:rStyle w:val="apple-converted-space"/>
          <w:color w:val="000000"/>
          <w:sz w:val="16"/>
          <w:szCs w:val="16"/>
        </w:rPr>
        <w:t xml:space="preserve"> </w:t>
      </w:r>
      <w:r w:rsidRPr="1834D9D9">
        <w:rPr>
          <w:i w:val="1"/>
          <w:iCs w:val="1"/>
          <w:color w:val="000000"/>
          <w:sz w:val="16"/>
          <w:szCs w:val="16"/>
        </w:rPr>
        <w:t>Newtonian Physics: A Misleading Model</w:t>
      </w:r>
      <w:r w:rsidRPr="1834D9D9">
        <w:rPr>
          <w:rStyle w:val="apple-converted-space"/>
          <w:i w:val="1"/>
          <w:iCs w:val="1"/>
          <w:color w:val="000000"/>
          <w:sz w:val="16"/>
          <w:szCs w:val="16"/>
        </w:rPr>
        <w:t xml:space="preserve"> </w:t>
      </w:r>
      <w:r w:rsidRPr="00925549">
        <w:rPr>
          <w:color w:val="000000"/>
          <w:sz w:val="16"/>
          <w:szCs w:val="16"/>
        </w:rPr>
        <w:t>Physical and chemical laws make two kinds of predictions.</w:t>
      </w:r>
      <w:r w:rsidRPr="00925549">
        <w:rPr>
          <w:rStyle w:val="apple-converted-space"/>
          <w:color w:val="000000"/>
          <w:sz w:val="16"/>
          <w:szCs w:val="16"/>
        </w:rPr>
        <w:t xml:space="preserve"> </w:t>
      </w:r>
      <w:r w:rsidRPr="00925549">
        <w:rPr>
          <w:color w:val="000000"/>
          <w:u w:val="single"/>
        </w:rPr>
        <w:t>Some phenomena - the trajectories of individual planets - can be predicted with a reasonable degree of certainty.</w:t>
      </w:r>
      <w:r w:rsidRPr="00925549">
        <w:rPr>
          <w:rStyle w:val="apple-converted-space"/>
          <w:color w:val="000000"/>
          <w:sz w:val="16"/>
          <w:szCs w:val="16"/>
        </w:rPr>
        <w:t xml:space="preserve"> </w:t>
      </w:r>
      <w:r w:rsidRPr="00925549">
        <w:rPr>
          <w:color w:val="000000"/>
          <w:sz w:val="16"/>
          <w:szCs w:val="16"/>
        </w:rPr>
        <w:t>Only a few variables need</w:t>
      </w:r>
      <w:r w:rsidRPr="00925549">
        <w:rPr>
          <w:rStyle w:val="apple-converted-space"/>
          <w:color w:val="000000"/>
          <w:sz w:val="16"/>
          <w:szCs w:val="16"/>
        </w:rPr>
        <w:t xml:space="preserve"> </w:t>
      </w:r>
      <w:r w:rsidRPr="00925549">
        <w:rPr>
          <w:color w:val="000000"/>
          <w:sz w:val="16"/>
          <w:szCs w:val="16"/>
        </w:rPr>
        <w:t>to</w:t>
      </w:r>
      <w:r w:rsidRPr="00925549">
        <w:rPr>
          <w:rStyle w:val="apple-converted-space"/>
          <w:color w:val="000000"/>
          <w:sz w:val="16"/>
          <w:szCs w:val="16"/>
        </w:rPr>
        <w:t xml:space="preserve"> </w:t>
      </w:r>
      <w:r w:rsidRPr="00925549">
        <w:rPr>
          <w:color w:val="000000"/>
          <w:sz w:val="16"/>
          <w:szCs w:val="16"/>
        </w:rPr>
        <w:t xml:space="preserve">be taken into account and they can be measured with precision. Other mechanical problems, like the break of balls on a pool table, while subject to deterministic laws, are </w:t>
      </w:r>
      <w:proofErr w:type="spellStart"/>
      <w:r w:rsidRPr="00925549">
        <w:rPr>
          <w:color w:val="000000"/>
          <w:sz w:val="16"/>
          <w:szCs w:val="16"/>
        </w:rPr>
        <w:t>inherendy</w:t>
      </w:r>
      <w:proofErr w:type="spellEnd"/>
      <w:r w:rsidRPr="00925549">
        <w:rPr>
          <w:color w:val="000000"/>
          <w:sz w:val="16"/>
          <w:szCs w:val="16"/>
        </w:rPr>
        <w:t xml:space="preserve"> unpredictable because of their complexity. Small differences in the lay of the table, the nap of the felt, the curvature of each ball and where they make contact, amplify the variance of each collision and lead to what appears as a near random distribution of balls.</w:t>
      </w:r>
      <w:r w:rsidRPr="00925549">
        <w:rPr>
          <w:rStyle w:val="apple-converted-space"/>
          <w:color w:val="000000"/>
          <w:sz w:val="16"/>
          <w:szCs w:val="16"/>
        </w:rPr>
        <w:t xml:space="preserve"> </w:t>
      </w:r>
      <w:r w:rsidRPr="00925549">
        <w:rPr>
          <w:color w:val="000000"/>
          <w:u w:val="single"/>
        </w:rPr>
        <w:t>Most predictions in science are probabilistic</w:t>
      </w:r>
      <w:r w:rsidRPr="00925549">
        <w:rPr>
          <w:color w:val="000000"/>
          <w:sz w:val="16"/>
          <w:szCs w:val="16"/>
        </w:rPr>
        <w:t>, like the freezing point of liquids, the expansion rate of gases and all chemical reactions. Point predictions appear possible only because of the large numbers of units involved in interactions.</w:t>
      </w:r>
      <w:r w:rsidRPr="00925549">
        <w:rPr>
          <w:rStyle w:val="apple-converted-space"/>
          <w:color w:val="000000"/>
          <w:sz w:val="16"/>
          <w:szCs w:val="16"/>
        </w:rPr>
        <w:t xml:space="preserve"> </w:t>
      </w:r>
      <w:r w:rsidRPr="00925549">
        <w:rPr>
          <w:color w:val="000000"/>
          <w:u w:val="single"/>
        </w:rPr>
        <w:t>In the case of nuclear decay or the expansion of gases, we are talking about</w:t>
      </w:r>
      <w:r w:rsidRPr="00925549">
        <w:rPr>
          <w:rStyle w:val="apple-converted-space"/>
          <w:color w:val="000000"/>
        </w:rPr>
        <w:t xml:space="preserve"> </w:t>
      </w:r>
      <w:r w:rsidRPr="1834D9D9">
        <w:rPr>
          <w:i w:val="1"/>
          <w:iCs w:val="1"/>
          <w:color w:val="000000"/>
          <w:u w:val="single"/>
        </w:rPr>
        <w:t>trillions</w:t>
      </w:r>
      <w:r w:rsidRPr="1834D9D9">
        <w:rPr>
          <w:rStyle w:val="apple-converted-space"/>
          <w:i w:val="1"/>
          <w:iCs w:val="1"/>
          <w:color w:val="000000"/>
        </w:rPr>
        <w:t xml:space="preserve"> </w:t>
      </w:r>
      <w:r w:rsidRPr="00925549">
        <w:rPr>
          <w:color w:val="000000"/>
          <w:u w:val="single"/>
        </w:rPr>
        <w:t>of atoms and molecules</w:t>
      </w:r>
      <w:r w:rsidRPr="584A6C14">
        <w:rPr>
          <w:color w:val="000000"/>
          <w:u w:val="single"/>
        </w:rPr>
        <w:t>.</w:t>
      </w:r>
      <w:r w:rsidRPr="584A6C14">
        <w:rPr>
          <w:rStyle w:val="apple-converted-space"/>
          <w:color w:val="000000"/>
        </w:rPr>
        <w:t xml:space="preserve"> </w:t>
      </w:r>
      <w:r w:rsidRPr="00925549">
        <w:rPr>
          <w:color w:val="000000"/>
          <w:u w:val="single"/>
        </w:rPr>
        <w:t xml:space="preserve">In </w:t>
      </w:r>
      <w:r w:rsidRPr="00925549">
        <w:rPr>
          <w:color w:val="000000"/>
          <w:u w:val="single"/>
          <w:bdr w:val="single" w:color="auto" w:sz="4" w:space="0"/>
        </w:rPr>
        <w:t>i</w:t>
      </w:r>
      <w:r w:rsidRPr="584A6C14">
        <w:rPr>
          <w:color w:val="000000"/>
          <w:sz w:val="16"/>
          <w:szCs w:val="16"/>
        </w:rPr>
        <w:t xml:space="preserve">nternational </w:t>
      </w:r>
      <w:r w:rsidRPr="00925549">
        <w:rPr>
          <w:color w:val="000000"/>
          <w:u w:val="single"/>
          <w:bdr w:val="single" w:color="auto" w:sz="4" w:space="0"/>
        </w:rPr>
        <w:t>r</w:t>
      </w:r>
      <w:r w:rsidRPr="584A6C14">
        <w:rPr>
          <w:color w:val="000000"/>
          <w:sz w:val="16"/>
          <w:szCs w:val="16"/>
        </w:rPr>
        <w:t>elations,</w:t>
      </w:r>
      <w:r w:rsidRPr="00925549">
        <w:rPr>
          <w:rStyle w:val="apple-converted-space"/>
          <w:color w:val="000000"/>
          <w:sz w:val="16"/>
          <w:szCs w:val="16"/>
        </w:rPr>
        <w:t xml:space="preserve"> </w:t>
      </w:r>
      <w:r w:rsidRPr="00925549">
        <w:rPr>
          <w:color w:val="000000"/>
          <w:sz w:val="16"/>
          <w:szCs w:val="16"/>
        </w:rPr>
        <w:t>even more than in other domains of social science,</w:t>
      </w:r>
      <w:r w:rsidRPr="00925549">
        <w:rPr>
          <w:rStyle w:val="apple-converted-space"/>
          <w:color w:val="000000"/>
          <w:sz w:val="16"/>
          <w:szCs w:val="16"/>
        </w:rPr>
        <w:t xml:space="preserve"> </w:t>
      </w:r>
      <w:r w:rsidRPr="00925549">
        <w:rPr>
          <w:color w:val="000000"/>
          <w:u w:val="single"/>
        </w:rPr>
        <w:t>it is</w:t>
      </w:r>
      <w:r w:rsidRPr="00925549">
        <w:rPr>
          <w:rStyle w:val="apple-converted-space"/>
          <w:color w:val="000000"/>
          <w:sz w:val="16"/>
          <w:szCs w:val="16"/>
        </w:rPr>
        <w:t xml:space="preserve"> </w:t>
      </w:r>
      <w:r w:rsidRPr="00925549">
        <w:rPr>
          <w:color w:val="000000"/>
          <w:sz w:val="16"/>
          <w:szCs w:val="16"/>
        </w:rPr>
        <w:t>often</w:t>
      </w:r>
      <w:r w:rsidRPr="00925549">
        <w:rPr>
          <w:rStyle w:val="apple-converted-space"/>
          <w:color w:val="000000"/>
          <w:sz w:val="16"/>
          <w:szCs w:val="16"/>
        </w:rPr>
        <w:t xml:space="preserve"> </w:t>
      </w:r>
      <w:r w:rsidRPr="00925549">
        <w:rPr>
          <w:b w:val="1"/>
          <w:bCs w:val="1"/>
          <w:color w:val="000000"/>
          <w:u w:val="single"/>
        </w:rPr>
        <w:t>impossible</w:t>
      </w:r>
      <w:r w:rsidRPr="00925549">
        <w:rPr>
          <w:rStyle w:val="apple-converted-space"/>
          <w:color w:val="000000"/>
          <w:sz w:val="16"/>
          <w:szCs w:val="16"/>
        </w:rPr>
        <w:t xml:space="preserve"> </w:t>
      </w:r>
      <w:r w:rsidRPr="00925549">
        <w:rPr>
          <w:color w:val="000000"/>
          <w:u w:val="single"/>
        </w:rPr>
        <w:t>to assign metrics to</w:t>
      </w:r>
      <w:r w:rsidRPr="00925549">
        <w:rPr>
          <w:rStyle w:val="apple-converted-space"/>
          <w:color w:val="000000"/>
          <w:sz w:val="16"/>
          <w:szCs w:val="16"/>
        </w:rPr>
        <w:t xml:space="preserve"> </w:t>
      </w:r>
      <w:r w:rsidRPr="00925549">
        <w:rPr>
          <w:color w:val="000000"/>
          <w:sz w:val="16"/>
          <w:szCs w:val="16"/>
        </w:rPr>
        <w:t>what we think are</w:t>
      </w:r>
      <w:r w:rsidRPr="00925549">
        <w:rPr>
          <w:rStyle w:val="apple-converted-space"/>
          <w:color w:val="000000"/>
          <w:sz w:val="16"/>
          <w:szCs w:val="16"/>
        </w:rPr>
        <w:t xml:space="preserve"> </w:t>
      </w:r>
      <w:r w:rsidRPr="00925549">
        <w:rPr>
          <w:color w:val="000000"/>
          <w:u w:val="single"/>
        </w:rPr>
        <w:t>relevant variables</w:t>
      </w:r>
      <w:r w:rsidRPr="584A6C14">
        <w:rPr>
          <w:color w:val="000000"/>
          <w:sz w:val="16"/>
          <w:szCs w:val="16"/>
        </w:rPr>
        <w:t xml:space="preserve"> </w:t>
      </w:r>
      <w:r w:rsidRPr="00925549">
        <w:rPr>
          <w:color w:val="000000"/>
          <w:sz w:val="16"/>
          <w:szCs w:val="16"/>
        </w:rPr>
        <w:t>(Coleman, 1964: especially Chapter 2). The</w:t>
      </w:r>
      <w:r w:rsidRPr="00925549">
        <w:rPr>
          <w:rStyle w:val="apple-converted-space"/>
          <w:color w:val="000000"/>
          <w:sz w:val="16"/>
          <w:szCs w:val="16"/>
        </w:rPr>
        <w:t xml:space="preserve"> </w:t>
      </w:r>
      <w:r w:rsidRPr="00925549">
        <w:rPr>
          <w:color w:val="000000"/>
          <w:u w:val="single"/>
        </w:rPr>
        <w:t>concepts of</w:t>
      </w:r>
      <w:r w:rsidRPr="00925549">
        <w:rPr>
          <w:rStyle w:val="apple-converted-space"/>
          <w:color w:val="000000"/>
        </w:rPr>
        <w:t xml:space="preserve"> </w:t>
      </w:r>
      <w:r w:rsidRPr="00925549">
        <w:rPr>
          <w:b w:val="1"/>
          <w:bCs w:val="1"/>
          <w:color w:val="000000"/>
          <w:u w:val="single"/>
        </w:rPr>
        <w:t>polarity</w:t>
      </w:r>
      <w:r w:rsidRPr="00925549">
        <w:rPr>
          <w:color w:val="000000"/>
          <w:u w:val="single"/>
        </w:rPr>
        <w:t>, relative power and the</w:t>
      </w:r>
      <w:r w:rsidRPr="00925549">
        <w:rPr>
          <w:rStyle w:val="apple-converted-space"/>
          <w:color w:val="000000"/>
        </w:rPr>
        <w:t xml:space="preserve"> </w:t>
      </w:r>
      <w:r w:rsidRPr="00925549">
        <w:rPr>
          <w:b w:val="1"/>
          <w:bCs w:val="1"/>
          <w:color w:val="000000"/>
          <w:u w:val="single"/>
        </w:rPr>
        <w:t>balance of power</w:t>
      </w:r>
      <w:r w:rsidRPr="00925549">
        <w:rPr>
          <w:rStyle w:val="apple-converted-space"/>
          <w:color w:val="000000"/>
        </w:rPr>
        <w:t xml:space="preserve"> </w:t>
      </w:r>
      <w:r w:rsidRPr="00925549">
        <w:rPr>
          <w:color w:val="000000"/>
          <w:u w:val="single"/>
        </w:rPr>
        <w:t>are among the most widely used independent variables,</w:t>
      </w:r>
      <w:r w:rsidRPr="584A6C14">
        <w:rPr>
          <w:rStyle w:val="apple-converted-space"/>
          <w:color w:val="000000"/>
        </w:rPr>
        <w:t xml:space="preserve"> </w:t>
      </w:r>
      <w:r w:rsidRPr="00925549">
        <w:rPr>
          <w:b w:val="1"/>
          <w:bCs w:val="1"/>
          <w:color w:val="000000"/>
          <w:u w:val="single"/>
        </w:rPr>
        <w:t>but there are no commonly accepted definitions or measures</w:t>
      </w:r>
      <w:r w:rsidRPr="00925549">
        <w:rPr>
          <w:rStyle w:val="apple-converted-space"/>
          <w:b w:val="1"/>
          <w:bCs w:val="1"/>
          <w:color w:val="000000"/>
        </w:rPr>
        <w:t xml:space="preserve"> </w:t>
      </w:r>
      <w:r w:rsidRPr="00925549">
        <w:rPr>
          <w:color w:val="000000"/>
          <w:sz w:val="16"/>
          <w:szCs w:val="16"/>
        </w:rPr>
        <w:t>for them. Yet</w:t>
      </w:r>
      <w:r w:rsidRPr="00925549">
        <w:rPr>
          <w:rStyle w:val="apple-converted-space"/>
          <w:color w:val="000000"/>
          <w:sz w:val="16"/>
          <w:szCs w:val="16"/>
        </w:rPr>
        <w:t xml:space="preserve"> </w:t>
      </w:r>
      <w:r w:rsidRPr="00925549">
        <w:rPr>
          <w:color w:val="000000"/>
          <w:u w:val="single"/>
        </w:rPr>
        <w:t>without consensus on definition and measurement, almost every statement or hypothesis will have too much wiggle room to be 'tested'</w:t>
      </w:r>
      <w:r w:rsidRPr="00925549">
        <w:rPr>
          <w:rStyle w:val="apple-converted-space"/>
          <w:color w:val="000000"/>
          <w:sz w:val="16"/>
          <w:szCs w:val="16"/>
        </w:rPr>
        <w:t xml:space="preserve"> </w:t>
      </w:r>
      <w:r w:rsidRPr="00925549">
        <w:rPr>
          <w:color w:val="000000"/>
          <w:sz w:val="16"/>
          <w:szCs w:val="16"/>
        </w:rPr>
        <w:t>decisively against evidence.</w:t>
      </w:r>
      <w:r w:rsidRPr="00925549">
        <w:rPr>
          <w:rStyle w:val="apple-converted-space"/>
          <w:color w:val="000000"/>
          <w:sz w:val="16"/>
          <w:szCs w:val="16"/>
        </w:rPr>
        <w:t xml:space="preserve"> </w:t>
      </w:r>
      <w:r w:rsidRPr="00925549">
        <w:rPr>
          <w:color w:val="000000"/>
          <w:u w:val="single"/>
        </w:rPr>
        <w:t>What we take to be dependent variables fare little better. Unresolved controversies rage over</w:t>
      </w:r>
      <w:r w:rsidRPr="00925549">
        <w:rPr>
          <w:rStyle w:val="apple-converted-space"/>
          <w:color w:val="000000"/>
          <w:sz w:val="16"/>
          <w:szCs w:val="16"/>
        </w:rPr>
        <w:t xml:space="preserve"> </w:t>
      </w:r>
      <w:r w:rsidRPr="00925549">
        <w:rPr>
          <w:color w:val="000000"/>
          <w:sz w:val="16"/>
          <w:szCs w:val="16"/>
        </w:rPr>
        <w:t>the definition and</w:t>
      </w:r>
      <w:r w:rsidRPr="00925549">
        <w:rPr>
          <w:rStyle w:val="apple-converted-space"/>
          <w:color w:val="000000"/>
          <w:sz w:val="16"/>
          <w:szCs w:val="16"/>
        </w:rPr>
        <w:t xml:space="preserve"> </w:t>
      </w:r>
      <w:r w:rsidRPr="00925549">
        <w:rPr>
          <w:color w:val="000000"/>
          <w:u w:val="single"/>
        </w:rPr>
        <w:t>evaluation of</w:t>
      </w:r>
      <w:r w:rsidRPr="00925549">
        <w:rPr>
          <w:rStyle w:val="apple-converted-space"/>
          <w:color w:val="000000"/>
        </w:rPr>
        <w:t xml:space="preserve"> </w:t>
      </w:r>
      <w:r w:rsidRPr="00925549">
        <w:rPr>
          <w:b w:val="1"/>
          <w:bCs w:val="1"/>
          <w:color w:val="000000"/>
          <w:u w:val="single"/>
        </w:rPr>
        <w:t>deterrence outcomes</w:t>
      </w:r>
      <w:r w:rsidRPr="584A6C14">
        <w:rPr>
          <w:color w:val="000000"/>
          <w:u w:val="single"/>
        </w:rPr>
        <w:t>,</w:t>
      </w:r>
      <w:r w:rsidRPr="584A6C14">
        <w:rPr>
          <w:rStyle w:val="apple-converted-space"/>
          <w:color w:val="000000"/>
        </w:rPr>
        <w:t xml:space="preserve"> </w:t>
      </w:r>
      <w:r w:rsidRPr="00925549">
        <w:rPr>
          <w:color w:val="000000"/>
          <w:u w:val="single"/>
        </w:rPr>
        <w:t>and about the criteria for</w:t>
      </w:r>
      <w:r w:rsidRPr="00925549">
        <w:rPr>
          <w:rStyle w:val="apple-converted-space"/>
          <w:color w:val="000000"/>
        </w:rPr>
        <w:t xml:space="preserve"> </w:t>
      </w:r>
      <w:r w:rsidRPr="00925549">
        <w:rPr>
          <w:b w:val="1"/>
          <w:bCs w:val="1"/>
          <w:color w:val="000000"/>
          <w:u w:val="single"/>
        </w:rPr>
        <w:t>democratic</w:t>
      </w:r>
      <w:r w:rsidRPr="00925549">
        <w:rPr>
          <w:rStyle w:val="apple-converted-space"/>
          <w:color w:val="000000"/>
        </w:rPr>
        <w:t xml:space="preserve"> </w:t>
      </w:r>
      <w:r w:rsidRPr="00925549">
        <w:rPr>
          <w:b w:val="1"/>
          <w:bCs w:val="1"/>
          <w:color w:val="000000"/>
          <w:u w:val="single"/>
        </w:rPr>
        <w:t>governance</w:t>
      </w:r>
      <w:r w:rsidRPr="00925549">
        <w:rPr>
          <w:rStyle w:val="apple-converted-space"/>
          <w:color w:val="000000"/>
          <w:sz w:val="16"/>
          <w:szCs w:val="16"/>
        </w:rPr>
        <w:t xml:space="preserve"> </w:t>
      </w:r>
      <w:r w:rsidRPr="00925549">
        <w:rPr>
          <w:color w:val="000000"/>
          <w:sz w:val="16"/>
          <w:szCs w:val="16"/>
        </w:rPr>
        <w:t>and their application to specific countries at different points in their history. Differences in coding for even a few cases have significant implications for tests of theories of deterrence or of the democratic peace (</w:t>
      </w:r>
      <w:proofErr w:type="spellStart"/>
      <w:r w:rsidRPr="00925549">
        <w:rPr>
          <w:color w:val="000000"/>
          <w:sz w:val="16"/>
          <w:szCs w:val="16"/>
        </w:rPr>
        <w:t>Lebow</w:t>
      </w:r>
      <w:proofErr w:type="spellEnd"/>
      <w:r w:rsidRPr="00925549">
        <w:rPr>
          <w:color w:val="000000"/>
          <w:sz w:val="16"/>
          <w:szCs w:val="16"/>
        </w:rPr>
        <w:t xml:space="preserve"> and Stein, 1990; Chan, 1997).</w:t>
      </w:r>
      <w:r w:rsidRPr="00925549">
        <w:rPr>
          <w:rStyle w:val="apple-converted-space"/>
          <w:color w:val="000000"/>
          <w:sz w:val="16"/>
          <w:szCs w:val="16"/>
        </w:rPr>
        <w:t xml:space="preserve"> </w:t>
      </w:r>
      <w:r w:rsidRPr="00925549">
        <w:rPr>
          <w:color w:val="000000"/>
          <w:u w:val="single"/>
        </w:rPr>
        <w:t>The lack of consensus</w:t>
      </w:r>
      <w:r w:rsidRPr="00925549">
        <w:rPr>
          <w:rStyle w:val="apple-converted-space"/>
          <w:color w:val="000000"/>
          <w:sz w:val="16"/>
          <w:szCs w:val="16"/>
        </w:rPr>
        <w:t xml:space="preserve"> </w:t>
      </w:r>
      <w:r w:rsidRPr="00925549">
        <w:rPr>
          <w:color w:val="000000"/>
          <w:sz w:val="16"/>
          <w:szCs w:val="16"/>
        </w:rPr>
        <w:t>about terms and their</w:t>
      </w:r>
      <w:r w:rsidRPr="00925549">
        <w:rPr>
          <w:rStyle w:val="apple-converted-space"/>
          <w:color w:val="000000"/>
          <w:sz w:val="16"/>
          <w:szCs w:val="16"/>
        </w:rPr>
        <w:t xml:space="preserve"> </w:t>
      </w:r>
      <w:r w:rsidRPr="00925549">
        <w:rPr>
          <w:color w:val="000000"/>
          <w:u w:val="single"/>
        </w:rPr>
        <w:t>measurement is</w:t>
      </w:r>
      <w:r w:rsidRPr="00925549">
        <w:rPr>
          <w:rStyle w:val="apple-converted-space"/>
          <w:color w:val="000000"/>
        </w:rPr>
        <w:t xml:space="preserve"> </w:t>
      </w:r>
      <w:r w:rsidRPr="00925549">
        <w:rPr>
          <w:b w:val="1"/>
          <w:bCs w:val="1"/>
          <w:color w:val="000000"/>
          <w:u w:val="single"/>
        </w:rPr>
        <w:t>not merely the result of</w:t>
      </w:r>
      <w:r w:rsidRPr="00925549">
        <w:rPr>
          <w:rStyle w:val="apple-converted-space"/>
          <w:color w:val="000000"/>
          <w:sz w:val="16"/>
          <w:szCs w:val="16"/>
        </w:rPr>
        <w:t xml:space="preserve"> </w:t>
      </w:r>
      <w:r w:rsidRPr="00925549">
        <w:rPr>
          <w:color w:val="000000"/>
          <w:sz w:val="16"/>
          <w:szCs w:val="16"/>
        </w:rPr>
        <w:t xml:space="preserve">intellectual anarchy or </w:t>
      </w:r>
      <w:r w:rsidRPr="00925549">
        <w:rPr>
          <w:b w:val="1"/>
          <w:bCs w:val="1"/>
          <w:color w:val="000000"/>
          <w:u w:val="single"/>
        </w:rPr>
        <w:t>sloppiness</w:t>
      </w:r>
      <w:r w:rsidRPr="00925549">
        <w:rPr>
          <w:rStyle w:val="apple-converted-space"/>
          <w:color w:val="000000"/>
          <w:sz w:val="16"/>
          <w:szCs w:val="16"/>
        </w:rPr>
        <w:t xml:space="preserve"> </w:t>
      </w:r>
      <w:r w:rsidRPr="00925549">
        <w:rPr>
          <w:color w:val="000000"/>
          <w:sz w:val="16"/>
          <w:szCs w:val="16"/>
        </w:rPr>
        <w:t>- although the latter cannot entirely be dismissed. Fundamentally,</w:t>
      </w:r>
      <w:r w:rsidRPr="00925549">
        <w:rPr>
          <w:rStyle w:val="apple-converted-space"/>
          <w:color w:val="000000"/>
          <w:sz w:val="16"/>
          <w:szCs w:val="16"/>
        </w:rPr>
        <w:t xml:space="preserve"> </w:t>
      </w:r>
      <w:r w:rsidRPr="00925549">
        <w:rPr>
          <w:b w:val="1"/>
          <w:bCs w:val="1"/>
          <w:color w:val="000000"/>
          <w:u w:val="single"/>
        </w:rPr>
        <w:t>it has more to do with the arbitrary nature of the concepts themselves</w:t>
      </w:r>
      <w:r w:rsidRPr="584A6C14">
        <w:rPr>
          <w:color w:val="000000"/>
          <w:sz w:val="16"/>
          <w:szCs w:val="16"/>
        </w:rPr>
        <w:t>.</w:t>
      </w:r>
      <w:r w:rsidRPr="00925549">
        <w:rPr>
          <w:rStyle w:val="apple-converted-space"/>
          <w:color w:val="000000"/>
          <w:sz w:val="16"/>
          <w:szCs w:val="16"/>
        </w:rPr>
        <w:t xml:space="preserve"> </w:t>
      </w:r>
      <w:r w:rsidRPr="00925549">
        <w:rPr>
          <w:color w:val="000000"/>
          <w:sz w:val="16"/>
          <w:szCs w:val="16"/>
        </w:rPr>
        <w:t xml:space="preserve">Key terms </w:t>
      </w:r>
      <w:r w:rsidRPr="00925549">
        <w:rPr>
          <w:color w:val="000000"/>
          <w:u w:val="single"/>
        </w:rPr>
        <w:t>in physics</w:t>
      </w:r>
      <w:r w:rsidRPr="00925549">
        <w:rPr>
          <w:color w:val="000000"/>
          <w:sz w:val="16"/>
          <w:szCs w:val="16"/>
        </w:rPr>
        <w:t>, like mass, temperature and velocity, refer to aspects of the physical universe that we cannot directly observe. However, they are embedded in theories with deductive implications that have been verified through empirical research.</w:t>
      </w:r>
      <w:r w:rsidRPr="00925549">
        <w:rPr>
          <w:rStyle w:val="apple-converted-space"/>
          <w:color w:val="000000"/>
          <w:sz w:val="16"/>
          <w:szCs w:val="16"/>
        </w:rPr>
        <w:t xml:space="preserve"> </w:t>
      </w:r>
      <w:r w:rsidRPr="00925549">
        <w:rPr>
          <w:color w:val="000000"/>
          <w:u w:val="single"/>
        </w:rPr>
        <w:t>Propositions</w:t>
      </w:r>
      <w:r w:rsidRPr="00925549">
        <w:rPr>
          <w:rStyle w:val="apple-converted-space"/>
          <w:color w:val="000000"/>
          <w:sz w:val="16"/>
          <w:szCs w:val="16"/>
        </w:rPr>
        <w:t xml:space="preserve"> </w:t>
      </w:r>
      <w:r w:rsidRPr="00925549">
        <w:rPr>
          <w:color w:val="000000"/>
          <w:sz w:val="16"/>
          <w:szCs w:val="16"/>
        </w:rPr>
        <w:t>containing these terms</w:t>
      </w:r>
      <w:r w:rsidRPr="00925549">
        <w:rPr>
          <w:rStyle w:val="apple-converted-space"/>
          <w:color w:val="000000"/>
          <w:sz w:val="16"/>
          <w:szCs w:val="16"/>
        </w:rPr>
        <w:t xml:space="preserve"> </w:t>
      </w:r>
      <w:r w:rsidRPr="00925549">
        <w:rPr>
          <w:color w:val="000000"/>
          <w:u w:val="single"/>
        </w:rPr>
        <w:t>are legitimate assertions</w:t>
      </w:r>
      <w:r w:rsidRPr="00925549">
        <w:rPr>
          <w:rStyle w:val="apple-converted-space"/>
          <w:color w:val="000000"/>
          <w:sz w:val="16"/>
          <w:szCs w:val="16"/>
        </w:rPr>
        <w:t xml:space="preserve"> </w:t>
      </w:r>
      <w:r w:rsidRPr="00925549">
        <w:rPr>
          <w:color w:val="000000"/>
          <w:sz w:val="16"/>
          <w:szCs w:val="16"/>
        </w:rPr>
        <w:t>about reality</w:t>
      </w:r>
      <w:r w:rsidRPr="00925549">
        <w:rPr>
          <w:rStyle w:val="apple-converted-space"/>
          <w:color w:val="000000"/>
          <w:sz w:val="16"/>
          <w:szCs w:val="16"/>
        </w:rPr>
        <w:t xml:space="preserve"> </w:t>
      </w:r>
      <w:r w:rsidRPr="00925549">
        <w:rPr>
          <w:color w:val="000000"/>
          <w:u w:val="single"/>
        </w:rPr>
        <w:t>because their truth-value can be assessed</w:t>
      </w:r>
      <w:r w:rsidRPr="584A6C14">
        <w:rPr>
          <w:color w:val="000000"/>
          <w:u w:val="single"/>
        </w:rPr>
        <w:t>.</w:t>
      </w:r>
      <w:r w:rsidRPr="584A6C14">
        <w:rPr>
          <w:rStyle w:val="apple-converted-space"/>
          <w:color w:val="000000"/>
        </w:rPr>
        <w:t xml:space="preserve"> </w:t>
      </w:r>
      <w:r w:rsidRPr="00925549">
        <w:rPr>
          <w:color w:val="000000"/>
          <w:u w:val="single"/>
        </w:rPr>
        <w:t>Social science theories are for the most part built on</w:t>
      </w:r>
      <w:r w:rsidRPr="00925549">
        <w:rPr>
          <w:rStyle w:val="apple-converted-space"/>
          <w:color w:val="000000"/>
        </w:rPr>
        <w:t xml:space="preserve"> </w:t>
      </w:r>
      <w:r w:rsidRPr="00925549">
        <w:rPr>
          <w:b w:val="1"/>
          <w:bCs w:val="1"/>
          <w:color w:val="000000"/>
          <w:u w:val="single"/>
        </w:rPr>
        <w:t>'idealizations</w:t>
      </w:r>
      <w:r w:rsidRPr="00925549">
        <w:rPr>
          <w:b w:val="1"/>
          <w:bCs w:val="1"/>
          <w:color w:val="000000"/>
        </w:rPr>
        <w:t>'</w:t>
      </w:r>
      <w:r w:rsidRPr="00925549">
        <w:rPr>
          <w:color w:val="000000"/>
          <w:sz w:val="16"/>
          <w:szCs w:val="16"/>
        </w:rPr>
        <w:t>, that is, on concepts that cannot be anchored to observable phenomena through rules of correspondence. Most of these</w:t>
      </w:r>
      <w:r w:rsidRPr="00925549">
        <w:rPr>
          <w:rStyle w:val="apple-converted-space"/>
          <w:color w:val="000000"/>
          <w:sz w:val="16"/>
          <w:szCs w:val="16"/>
        </w:rPr>
        <w:t xml:space="preserve"> </w:t>
      </w:r>
      <w:r w:rsidRPr="00925549">
        <w:rPr>
          <w:color w:val="000000"/>
          <w:u w:val="single"/>
        </w:rPr>
        <w:t>terms</w:t>
      </w:r>
      <w:r w:rsidRPr="584A6C14">
        <w:rPr>
          <w:rStyle w:val="apple-converted-space"/>
          <w:color w:val="000000"/>
        </w:rPr>
        <w:t xml:space="preserve"> </w:t>
      </w:r>
      <w:r w:rsidRPr="584A6C14">
        <w:rPr>
          <w:color w:val="000000"/>
          <w:u w:val="single"/>
        </w:rPr>
        <w:t>(e</w:t>
      </w:r>
      <w:r w:rsidRPr="00925549">
        <w:rPr>
          <w:color w:val="000000"/>
          <w:u w:val="single"/>
        </w:rPr>
        <w:t>.g. rational actor, balance of power</w:t>
      </w:r>
      <w:r w:rsidRPr="584A6C14">
        <w:rPr>
          <w:color w:val="000000"/>
          <w:u w:val="single"/>
        </w:rPr>
        <w:t>)</w:t>
      </w:r>
      <w:r w:rsidRPr="584A6C14">
        <w:rPr>
          <w:rStyle w:val="apple-converted-space"/>
          <w:color w:val="000000"/>
        </w:rPr>
        <w:t xml:space="preserve"> </w:t>
      </w:r>
      <w:r w:rsidRPr="00925549">
        <w:rPr>
          <w:color w:val="000000"/>
          <w:u w:val="single"/>
        </w:rPr>
        <w:t>are not descriptions of reality but</w:t>
      </w:r>
      <w:r w:rsidRPr="00925549">
        <w:rPr>
          <w:rStyle w:val="apple-converted-space"/>
          <w:color w:val="000000"/>
        </w:rPr>
        <w:t xml:space="preserve"> </w:t>
      </w:r>
      <w:r w:rsidRPr="00925549">
        <w:rPr>
          <w:b w:val="1"/>
          <w:bCs w:val="1"/>
          <w:color w:val="000000"/>
          <w:u w:val="single"/>
        </w:rPr>
        <w:t>implicit 'theories'</w:t>
      </w:r>
      <w:r w:rsidRPr="00925549">
        <w:rPr>
          <w:rStyle w:val="apple-converted-space"/>
          <w:color w:val="000000"/>
        </w:rPr>
        <w:t xml:space="preserve"> </w:t>
      </w:r>
      <w:r w:rsidRPr="00925549">
        <w:rPr>
          <w:color w:val="000000"/>
          <w:u w:val="single"/>
        </w:rPr>
        <w:t>about</w:t>
      </w:r>
      <w:r w:rsidRPr="00925549">
        <w:rPr>
          <w:rStyle w:val="apple-converted-space"/>
          <w:color w:val="000000"/>
        </w:rPr>
        <w:t xml:space="preserve"> </w:t>
      </w:r>
      <w:r w:rsidRPr="00925549">
        <w:rPr>
          <w:color w:val="000000"/>
          <w:sz w:val="16"/>
          <w:szCs w:val="16"/>
        </w:rPr>
        <w:t>actors and</w:t>
      </w:r>
      <w:r w:rsidRPr="00925549">
        <w:rPr>
          <w:rStyle w:val="apple-converted-space"/>
          <w:color w:val="000000"/>
          <w:sz w:val="16"/>
          <w:szCs w:val="16"/>
        </w:rPr>
        <w:t xml:space="preserve"> </w:t>
      </w:r>
      <w:r w:rsidRPr="00925549">
        <w:rPr>
          <w:b w:val="1"/>
          <w:bCs w:val="1"/>
          <w:color w:val="000000"/>
          <w:u w:val="single"/>
        </w:rPr>
        <w:t>contexts that do not exist</w:t>
      </w:r>
      <w:r w:rsidRPr="00925549">
        <w:rPr>
          <w:rStyle w:val="apple-converted-space"/>
          <w:color w:val="000000"/>
          <w:sz w:val="16"/>
          <w:szCs w:val="16"/>
        </w:rPr>
        <w:t xml:space="preserve"> </w:t>
      </w:r>
      <w:r w:rsidRPr="00925549">
        <w:rPr>
          <w:color w:val="000000"/>
          <w:sz w:val="16"/>
          <w:szCs w:val="16"/>
        </w:rPr>
        <w:t xml:space="preserve">(Hempel, 1952; Rudner, 1966; </w:t>
      </w:r>
      <w:proofErr w:type="spellStart"/>
      <w:r w:rsidRPr="00925549">
        <w:rPr>
          <w:color w:val="000000"/>
          <w:sz w:val="16"/>
          <w:szCs w:val="16"/>
        </w:rPr>
        <w:t>Gunnell</w:t>
      </w:r>
      <w:proofErr w:type="spellEnd"/>
      <w:r w:rsidRPr="00925549">
        <w:rPr>
          <w:color w:val="000000"/>
          <w:sz w:val="16"/>
          <w:szCs w:val="16"/>
        </w:rPr>
        <w:t>, 1975; Moe, 1979; Searle, 1995: 68-72).</w:t>
      </w:r>
      <w:r w:rsidRPr="00925549">
        <w:rPr>
          <w:rStyle w:val="apple-converted-space"/>
          <w:color w:val="000000"/>
          <w:sz w:val="16"/>
          <w:szCs w:val="16"/>
        </w:rPr>
        <w:t xml:space="preserve"> </w:t>
      </w:r>
      <w:r w:rsidRPr="00925549">
        <w:rPr>
          <w:color w:val="000000"/>
          <w:u w:val="single"/>
        </w:rPr>
        <w:t>The inevitable differences in interpretation</w:t>
      </w:r>
      <w:r w:rsidRPr="00925549">
        <w:rPr>
          <w:rStyle w:val="apple-converted-space"/>
          <w:color w:val="000000"/>
          <w:sz w:val="16"/>
          <w:szCs w:val="16"/>
        </w:rPr>
        <w:t xml:space="preserve"> </w:t>
      </w:r>
      <w:r w:rsidRPr="00925549">
        <w:rPr>
          <w:color w:val="000000"/>
          <w:sz w:val="16"/>
          <w:szCs w:val="16"/>
        </w:rPr>
        <w:t>of these concepts lead to different predictions in some contexts, and these outcomes may eventually</w:t>
      </w:r>
      <w:r w:rsidRPr="00925549">
        <w:rPr>
          <w:rStyle w:val="apple-converted-space"/>
          <w:color w:val="000000"/>
          <w:sz w:val="16"/>
          <w:szCs w:val="16"/>
        </w:rPr>
        <w:t xml:space="preserve"> </w:t>
      </w:r>
      <w:r w:rsidRPr="00925549">
        <w:rPr>
          <w:color w:val="000000"/>
          <w:u w:val="single"/>
        </w:rPr>
        <w:t>produce widely varying futures</w:t>
      </w:r>
      <w:r w:rsidRPr="00925549">
        <w:rPr>
          <w:rStyle w:val="apple-converted-space"/>
          <w:color w:val="000000"/>
          <w:sz w:val="16"/>
          <w:szCs w:val="16"/>
        </w:rPr>
        <w:t xml:space="preserve"> </w:t>
      </w:r>
      <w:r w:rsidRPr="00925549">
        <w:rPr>
          <w:color w:val="000000"/>
          <w:sz w:val="16"/>
          <w:szCs w:val="16"/>
        </w:rPr>
        <w:t>(Taylor, 1985: 55).</w:t>
      </w:r>
      <w:r w:rsidRPr="00925549">
        <w:rPr>
          <w:rStyle w:val="apple-converted-space"/>
          <w:color w:val="000000"/>
          <w:sz w:val="16"/>
          <w:szCs w:val="16"/>
        </w:rPr>
        <w:t xml:space="preserve"> </w:t>
      </w:r>
      <w:r w:rsidRPr="00925549">
        <w:rPr>
          <w:b w:val="1"/>
          <w:bCs w:val="1"/>
          <w:color w:val="000000"/>
          <w:u w:val="single"/>
        </w:rPr>
        <w:t>If</w:t>
      </w:r>
      <w:r w:rsidRPr="00925549">
        <w:rPr>
          <w:rStyle w:val="apple-converted-space"/>
          <w:color w:val="000000"/>
        </w:rPr>
        <w:t xml:space="preserve"> </w:t>
      </w:r>
      <w:r w:rsidRPr="00925549">
        <w:rPr>
          <w:color w:val="000000"/>
          <w:u w:val="single"/>
        </w:rPr>
        <w:t>problems of definition, measurement and coding could be resolved, we</w:t>
      </w:r>
      <w:r w:rsidRPr="00925549">
        <w:rPr>
          <w:rStyle w:val="apple-converted-space"/>
          <w:color w:val="000000"/>
        </w:rPr>
        <w:t xml:space="preserve"> </w:t>
      </w:r>
      <w:r w:rsidRPr="00925549">
        <w:rPr>
          <w:b w:val="1"/>
          <w:bCs w:val="1"/>
          <w:color w:val="000000"/>
          <w:u w:val="single"/>
        </w:rPr>
        <w:t>would still</w:t>
      </w:r>
      <w:r w:rsidRPr="00925549">
        <w:rPr>
          <w:rStyle w:val="apple-converted-space"/>
          <w:b w:val="1"/>
          <w:bCs w:val="1"/>
          <w:color w:val="000000"/>
        </w:rPr>
        <w:t xml:space="preserve"> </w:t>
      </w:r>
      <w:r w:rsidRPr="00925549">
        <w:rPr>
          <w:b w:val="1"/>
          <w:bCs w:val="1"/>
          <w:color w:val="000000"/>
          <w:u w:val="single"/>
        </w:rPr>
        <w:t>find it</w:t>
      </w:r>
      <w:r w:rsidRPr="00925549">
        <w:rPr>
          <w:rStyle w:val="apple-converted-space"/>
          <w:color w:val="000000"/>
          <w:sz w:val="16"/>
          <w:szCs w:val="16"/>
        </w:rPr>
        <w:t xml:space="preserve"> </w:t>
      </w:r>
      <w:r w:rsidRPr="00925549">
        <w:rPr>
          <w:color w:val="000000"/>
          <w:sz w:val="16"/>
          <w:szCs w:val="16"/>
        </w:rPr>
        <w:t>difficult, if not</w:t>
      </w:r>
      <w:r w:rsidRPr="00925549">
        <w:rPr>
          <w:rStyle w:val="apple-converted-space"/>
          <w:color w:val="000000"/>
          <w:sz w:val="16"/>
          <w:szCs w:val="16"/>
        </w:rPr>
        <w:t xml:space="preserve"> </w:t>
      </w:r>
      <w:r w:rsidRPr="00925549">
        <w:rPr>
          <w:b w:val="1"/>
          <w:bCs w:val="1"/>
          <w:color w:val="000000"/>
          <w:u w:val="single"/>
        </w:rPr>
        <w:t>impossible, to construct large enough samples</w:t>
      </w:r>
      <w:r w:rsidRPr="00925549">
        <w:rPr>
          <w:rStyle w:val="apple-converted-space"/>
          <w:b w:val="1"/>
          <w:bCs w:val="1"/>
          <w:color w:val="000000"/>
        </w:rPr>
        <w:t xml:space="preserve"> </w:t>
      </w:r>
      <w:r w:rsidRPr="00925549">
        <w:rPr>
          <w:color w:val="000000"/>
          <w:sz w:val="16"/>
          <w:szCs w:val="16"/>
        </w:rPr>
        <w:t>of comparable cases to permit statistical analysis. It is now almost generally accepted that</w:t>
      </w:r>
      <w:r w:rsidRPr="00925549">
        <w:rPr>
          <w:rStyle w:val="apple-converted-space"/>
          <w:color w:val="000000"/>
          <w:sz w:val="16"/>
          <w:szCs w:val="16"/>
        </w:rPr>
        <w:t xml:space="preserve"> </w:t>
      </w:r>
      <w:r w:rsidRPr="00925549">
        <w:rPr>
          <w:color w:val="000000"/>
          <w:u w:val="single"/>
        </w:rPr>
        <w:t>in</w:t>
      </w:r>
      <w:r w:rsidRPr="00925549">
        <w:rPr>
          <w:rStyle w:val="apple-converted-space"/>
          <w:color w:val="000000"/>
          <w:sz w:val="16"/>
          <w:szCs w:val="16"/>
        </w:rPr>
        <w:t xml:space="preserve"> </w:t>
      </w:r>
      <w:r w:rsidRPr="00925549">
        <w:rPr>
          <w:color w:val="000000"/>
          <w:sz w:val="16"/>
          <w:szCs w:val="16"/>
        </w:rPr>
        <w:t>the</w:t>
      </w:r>
      <w:r w:rsidRPr="00925549">
        <w:rPr>
          <w:rStyle w:val="apple-converted-space"/>
          <w:color w:val="000000"/>
          <w:sz w:val="16"/>
          <w:szCs w:val="16"/>
        </w:rPr>
        <w:t xml:space="preserve"> </w:t>
      </w:r>
      <w:r w:rsidRPr="00925549">
        <w:rPr>
          <w:color w:val="000000"/>
          <w:u w:val="single"/>
        </w:rPr>
        <w:t>analysis of the causes of wars</w:t>
      </w:r>
      <w:r w:rsidRPr="00925549">
        <w:rPr>
          <w:color w:val="000000"/>
          <w:sz w:val="16"/>
          <w:szCs w:val="16"/>
        </w:rPr>
        <w:t>, the</w:t>
      </w:r>
      <w:r w:rsidRPr="00925549">
        <w:rPr>
          <w:rStyle w:val="apple-converted-space"/>
          <w:color w:val="000000"/>
          <w:sz w:val="16"/>
          <w:szCs w:val="16"/>
        </w:rPr>
        <w:t xml:space="preserve"> </w:t>
      </w:r>
      <w:r w:rsidRPr="00925549">
        <w:rPr>
          <w:b w:val="1"/>
          <w:bCs w:val="1"/>
          <w:color w:val="000000"/>
          <w:u w:val="single"/>
        </w:rPr>
        <w:t>variation across time and the complexity of the interaction</w:t>
      </w:r>
      <w:r w:rsidRPr="00925549">
        <w:rPr>
          <w:rStyle w:val="apple-converted-space"/>
          <w:color w:val="000000"/>
          <w:sz w:val="16"/>
          <w:szCs w:val="16"/>
        </w:rPr>
        <w:t xml:space="preserve"> </w:t>
      </w:r>
      <w:r w:rsidRPr="00925549">
        <w:rPr>
          <w:color w:val="000000"/>
          <w:sz w:val="16"/>
          <w:szCs w:val="16"/>
        </w:rPr>
        <w:t xml:space="preserve">among putative causes </w:t>
      </w:r>
      <w:r w:rsidRPr="00925549">
        <w:rPr>
          <w:color w:val="000000"/>
          <w:u w:val="single"/>
        </w:rPr>
        <w:t>make the likelihood of a general theory</w:t>
      </w:r>
      <w:r w:rsidRPr="00925549">
        <w:rPr>
          <w:rStyle w:val="apple-converted-space"/>
          <w:color w:val="000000"/>
        </w:rPr>
        <w:t xml:space="preserve"> </w:t>
      </w:r>
      <w:r w:rsidRPr="00925549">
        <w:rPr>
          <w:b w:val="1"/>
          <w:bCs w:val="1"/>
          <w:color w:val="000000"/>
          <w:u w:val="single"/>
        </w:rPr>
        <w:t>extraordinarily low</w:t>
      </w:r>
      <w:r w:rsidRPr="00925549">
        <w:rPr>
          <w:color w:val="000000"/>
          <w:sz w:val="16"/>
          <w:szCs w:val="16"/>
        </w:rPr>
        <w:t>. Multivariate theories run into the problem of negative degrees of freedom, yet international relations rarely generates data sets in the high double digits. Where larger samples do exist, they often group together cases that differ from one another in theoretically important ways.3</w:t>
      </w:r>
      <w:r w:rsidRPr="00925549">
        <w:rPr>
          <w:rStyle w:val="apple-converted-space"/>
          <w:color w:val="000000"/>
          <w:sz w:val="16"/>
          <w:szCs w:val="16"/>
        </w:rPr>
        <w:t xml:space="preserve"> </w:t>
      </w:r>
      <w:r w:rsidRPr="00925549">
        <w:rPr>
          <w:color w:val="000000"/>
          <w:u w:val="single"/>
        </w:rPr>
        <w:t xml:space="preserve">Complexity in the form of multiple causation and </w:t>
      </w:r>
      <w:proofErr w:type="spellStart"/>
      <w:r w:rsidRPr="00925549">
        <w:rPr>
          <w:color w:val="000000"/>
          <w:u w:val="single"/>
        </w:rPr>
        <w:t>equifinality</w:t>
      </w:r>
      <w:proofErr w:type="spellEnd"/>
      <w:r w:rsidRPr="584A6C14">
        <w:rPr>
          <w:rStyle w:val="apple-converted-space"/>
          <w:color w:val="000000"/>
        </w:rPr>
        <w:t xml:space="preserve"> </w:t>
      </w:r>
      <w:r w:rsidRPr="00925549">
        <w:rPr>
          <w:color w:val="000000"/>
          <w:u w:val="single"/>
        </w:rPr>
        <w:t>can</w:t>
      </w:r>
      <w:r w:rsidRPr="00925549">
        <w:rPr>
          <w:rStyle w:val="apple-converted-space"/>
          <w:color w:val="000000"/>
          <w:sz w:val="16"/>
          <w:szCs w:val="16"/>
        </w:rPr>
        <w:t xml:space="preserve"> </w:t>
      </w:r>
      <w:r w:rsidRPr="00925549">
        <w:rPr>
          <w:color w:val="000000"/>
          <w:sz w:val="16"/>
          <w:szCs w:val="16"/>
        </w:rPr>
        <w:t>also</w:t>
      </w:r>
      <w:r w:rsidRPr="00925549">
        <w:rPr>
          <w:rStyle w:val="apple-converted-space"/>
          <w:color w:val="000000"/>
          <w:sz w:val="16"/>
          <w:szCs w:val="16"/>
        </w:rPr>
        <w:t xml:space="preserve"> </w:t>
      </w:r>
      <w:r w:rsidRPr="00925549">
        <w:rPr>
          <w:color w:val="000000"/>
          <w:u w:val="single"/>
        </w:rPr>
        <w:t>make</w:t>
      </w:r>
      <w:r w:rsidRPr="00925549">
        <w:rPr>
          <w:rStyle w:val="apple-converted-space"/>
          <w:color w:val="000000"/>
          <w:sz w:val="16"/>
          <w:szCs w:val="16"/>
        </w:rPr>
        <w:t xml:space="preserve"> </w:t>
      </w:r>
      <w:r w:rsidRPr="00925549">
        <w:rPr>
          <w:color w:val="000000"/>
          <w:sz w:val="16"/>
          <w:szCs w:val="16"/>
        </w:rPr>
        <w:t>simple statistical</w:t>
      </w:r>
      <w:r w:rsidRPr="00925549">
        <w:rPr>
          <w:rStyle w:val="apple-converted-space"/>
          <w:color w:val="000000"/>
          <w:sz w:val="16"/>
          <w:szCs w:val="16"/>
        </w:rPr>
        <w:t xml:space="preserve"> </w:t>
      </w:r>
      <w:r w:rsidRPr="00925549">
        <w:rPr>
          <w:color w:val="000000"/>
          <w:u w:val="single"/>
        </w:rPr>
        <w:t>comparisons misleading</w:t>
      </w:r>
      <w:r w:rsidRPr="00925549">
        <w:rPr>
          <w:color w:val="000000"/>
          <w:sz w:val="16"/>
          <w:szCs w:val="16"/>
        </w:rPr>
        <w:t xml:space="preserve">. But it is hard to elaborate more sophisticated statistical tests until one has a deeper baseline understanding of the nature of the phenomenon under investigation, as well as the categories and variables that make up candidate causes (Geddes, 1990: 131-50; </w:t>
      </w:r>
      <w:proofErr w:type="spellStart"/>
      <w:r w:rsidRPr="00925549">
        <w:rPr>
          <w:color w:val="000000"/>
          <w:sz w:val="16"/>
          <w:szCs w:val="16"/>
        </w:rPr>
        <w:t>Lustick</w:t>
      </w:r>
      <w:proofErr w:type="spellEnd"/>
      <w:r w:rsidRPr="00925549">
        <w:rPr>
          <w:color w:val="000000"/>
          <w:sz w:val="16"/>
          <w:szCs w:val="16"/>
        </w:rPr>
        <w:t>, 1996: 505-18; Jervis, 1997).</w:t>
      </w:r>
      <w:r w:rsidRPr="00925549">
        <w:rPr>
          <w:rStyle w:val="apple-converted-space"/>
          <w:color w:val="000000"/>
          <w:sz w:val="16"/>
          <w:szCs w:val="16"/>
        </w:rPr>
        <w:t xml:space="preserve"> </w:t>
      </w:r>
    </w:p>
    <w:p xmlns:wp14="http://schemas.microsoft.com/office/word/2010/wordml" w:rsidRPr="00925549" w:rsidR="004938BC" w:rsidP="004938BC" w:rsidRDefault="004938BC" w14:paraId="773C9EC7" wp14:textId="77777777">
      <w:pPr>
        <w:rPr>
          <w:sz w:val="16"/>
        </w:rPr>
      </w:pPr>
    </w:p>
    <w:p xmlns:wp14="http://schemas.microsoft.com/office/word/2010/wordml" w:rsidRPr="00925549" w:rsidR="00F57D9E" w:rsidP="00953DEE" w:rsidRDefault="00F57D9E" w14:paraId="3B2D17F0" wp14:textId="77777777" wp14:noSpellErr="1">
      <w:pPr>
        <w:pStyle w:val="Heading2"/>
      </w:pPr>
      <w:r w:rsidR="584A6C14">
        <w:rPr/>
        <w:t>links</w:t>
      </w:r>
    </w:p>
    <w:p xmlns:wp14="http://schemas.microsoft.com/office/word/2010/wordml" w:rsidRPr="00925549" w:rsidR="004938BC" w:rsidP="004938BC" w:rsidRDefault="004938BC" w14:paraId="6452A986" wp14:textId="77777777">
      <w:pPr>
        <w:pStyle w:val="Heading3"/>
      </w:pPr>
      <w:r w:rsidR="1834D9D9">
        <w:rPr/>
        <w:t xml:space="preserve">link – </w:t>
      </w:r>
      <w:proofErr w:type="spellStart"/>
      <w:r w:rsidR="1834D9D9">
        <w:rPr/>
        <w:t>chinese</w:t>
      </w:r>
      <w:proofErr w:type="spellEnd"/>
      <w:r w:rsidR="1834D9D9">
        <w:rPr/>
        <w:t xml:space="preserve"> engagement</w:t>
      </w:r>
    </w:p>
    <w:p xmlns:wp14="http://schemas.microsoft.com/office/word/2010/wordml" w:rsidRPr="00925549" w:rsidR="004938BC" w:rsidP="004938BC" w:rsidRDefault="004938BC" w14:paraId="4D33B04C" wp14:textId="77777777">
      <w:pPr>
        <w:pStyle w:val="Heading4"/>
      </w:pPr>
      <w:r w:rsidR="1834D9D9">
        <w:rPr/>
        <w:t xml:space="preserve">The AFF’s claims about </w:t>
      </w:r>
      <w:proofErr w:type="spellStart"/>
      <w:r w:rsidR="1834D9D9">
        <w:rPr/>
        <w:t>chinese</w:t>
      </w:r>
      <w:proofErr w:type="spellEnd"/>
      <w:r w:rsidR="1834D9D9">
        <w:rPr/>
        <w:t xml:space="preserve"> co-operation and their desire to become one with the west are the basis for orientalist colonialism. The </w:t>
      </w:r>
      <w:proofErr w:type="spellStart"/>
      <w:r w:rsidR="1834D9D9">
        <w:rPr/>
        <w:t>aff</w:t>
      </w:r>
      <w:proofErr w:type="spellEnd"/>
      <w:r w:rsidR="1834D9D9">
        <w:rPr/>
        <w:t xml:space="preserve"> is </w:t>
      </w:r>
      <w:proofErr w:type="spellStart"/>
      <w:r w:rsidR="1834D9D9">
        <w:rPr/>
        <w:t>Sinological</w:t>
      </w:r>
      <w:proofErr w:type="spellEnd"/>
      <w:r w:rsidR="1834D9D9">
        <w:rPr/>
        <w:t>-orientalism, representations of a formerly oppressive China, ready to join the global community and be normal, which is to say the same as us. This is the foundation of new orientalist discourse, a shift towards general equivalence that is structured by hierarchical difference and the West’s superior position and right to speak for the other</w:t>
      </w:r>
      <w:proofErr w:type="gramStart"/>
      <w:proofErr w:type="gramEnd"/>
    </w:p>
    <w:p xmlns:wp14="http://schemas.microsoft.com/office/word/2010/wordml" w:rsidRPr="00925549" w:rsidR="004938BC" w:rsidP="004938BC" w:rsidRDefault="004938BC" w14:paraId="2D629E50" wp14:textId="77777777">
      <w:proofErr w:type="spellStart"/>
      <w:r w:rsidRPr="1834D9D9" w:rsidR="1834D9D9">
        <w:rPr>
          <w:b w:val="1"/>
          <w:bCs w:val="1"/>
        </w:rPr>
        <w:t>Vukovich</w:t>
      </w:r>
      <w:proofErr w:type="spellEnd"/>
      <w:r w:rsidRPr="1834D9D9" w:rsidR="1834D9D9">
        <w:rPr>
          <w:b w:val="1"/>
          <w:bCs w:val="1"/>
        </w:rPr>
        <w:t xml:space="preserve"> 12</w:t>
      </w:r>
      <w:r w:rsidR="1834D9D9">
        <w:rPr/>
        <w:t xml:space="preserve"> </w:t>
      </w:r>
      <w:r w:rsidR="1834D9D9">
        <w:rPr/>
        <w:t>[</w:t>
      </w:r>
      <w:r w:rsidR="1834D9D9">
        <w:rPr/>
        <w:t>Daniel F. Associate Professor, University of Hong Kong, Visiting Professor UC-Santa Cruz,  China and Orientalism: Western knowledge production and the P.</w:t>
      </w:r>
      <w:r w:rsidR="1834D9D9">
        <w:rPr/>
        <w:t>R.C. Routledge: London, p. 1-8]</w:t>
      </w:r>
    </w:p>
    <w:p xmlns:wp14="http://schemas.microsoft.com/office/word/2010/wordml" w:rsidRPr="00925549" w:rsidR="004938BC" w:rsidP="004938BC" w:rsidRDefault="004938BC" w14:paraId="3F219807" wp14:textId="77777777"/>
    <w:p xmlns:wp14="http://schemas.microsoft.com/office/word/2010/wordml" w:rsidRPr="00925549" w:rsidR="004938BC" w:rsidP="004938BC" w:rsidRDefault="004938BC" w14:paraId="1D80D2F8" wp14:textId="77777777">
      <w:pPr>
        <w:rPr>
          <w:u w:val="single"/>
        </w:rPr>
      </w:pPr>
      <w:r w:rsidR="1834D9D9">
        <w:rPr/>
        <w:t>In “Orientalism Now,” the concluding chapter of Edward Said’s 1978 book, we are left with the migration of orientalism from European empires and philology to the U.S. imperium and the dominance of social scientific discourse. This project begins where Said left off. It argues that there is a new, “</w:t>
      </w:r>
      <w:proofErr w:type="spellStart"/>
      <w:r w:rsidRPr="1834D9D9" w:rsidR="1834D9D9">
        <w:rPr>
          <w:rStyle w:val="StyleUnderline"/>
        </w:rPr>
        <w:t>Sinological</w:t>
      </w:r>
      <w:proofErr w:type="spellEnd"/>
      <w:r w:rsidRPr="1834D9D9" w:rsidR="1834D9D9">
        <w:rPr>
          <w:rStyle w:val="StyleUnderline"/>
        </w:rPr>
        <w:t>” form</w:t>
      </w:r>
      <w:r w:rsidR="1834D9D9">
        <w:rPr/>
        <w:t xml:space="preserve"> of </w:t>
      </w:r>
      <w:r w:rsidRPr="1834D9D9" w:rsidR="1834D9D9">
        <w:rPr>
          <w:rStyle w:val="StyleUnderline"/>
        </w:rPr>
        <w:t>orientalism</w:t>
      </w:r>
      <w:r w:rsidR="1834D9D9">
        <w:rPr/>
        <w:t xml:space="preserve"> at work in the world, one that </w:t>
      </w:r>
      <w:r w:rsidRPr="1834D9D9" w:rsidR="1834D9D9">
        <w:rPr>
          <w:rStyle w:val="StyleUnderline"/>
        </w:rPr>
        <w:t>takes as its object an “Other</w:t>
      </w:r>
      <w:r w:rsidR="1834D9D9">
        <w:rPr/>
        <w:t xml:space="preserve">” that has since the 1970s occupied an increasingly </w:t>
      </w:r>
      <w:r w:rsidRPr="1834D9D9" w:rsidR="1834D9D9">
        <w:rPr>
          <w:rStyle w:val="StyleUnderline"/>
        </w:rPr>
        <w:t>central</w:t>
      </w:r>
      <w:r w:rsidR="1834D9D9">
        <w:rPr/>
        <w:t xml:space="preserve"> place </w:t>
      </w:r>
      <w:r w:rsidRPr="1834D9D9" w:rsidR="1834D9D9">
        <w:rPr>
          <w:rStyle w:val="StyleUnderline"/>
        </w:rPr>
        <w:t xml:space="preserve">within the </w:t>
      </w:r>
      <w:r w:rsidR="1834D9D9">
        <w:rPr/>
        <w:t xml:space="preserve">world system and </w:t>
      </w:r>
      <w:r w:rsidRPr="1834D9D9" w:rsidR="1834D9D9">
        <w:rPr>
          <w:rStyle w:val="StyleUnderline"/>
        </w:rPr>
        <w:t>Western intellectual–political culture</w:t>
      </w:r>
      <w:r w:rsidR="1834D9D9">
        <w:rPr/>
        <w:t xml:space="preserve">: the People’s Republic of </w:t>
      </w:r>
      <w:r w:rsidRPr="1834D9D9" w:rsidR="1834D9D9">
        <w:rPr>
          <w:rStyle w:val="StyleUnderline"/>
        </w:rPr>
        <w:t>China</w:t>
      </w:r>
      <w:r w:rsidR="1834D9D9">
        <w:rPr/>
        <w:t>. As with Said’s formulation rooted in the Middle East and South Asia</w:t>
      </w:r>
      <w:r w:rsidRPr="1834D9D9" w:rsidR="1834D9D9">
        <w:rPr>
          <w:rStyle w:val="StyleUnderline"/>
        </w:rPr>
        <w:t xml:space="preserve">, </w:t>
      </w:r>
      <w:proofErr w:type="spellStart"/>
      <w:r w:rsidRPr="1834D9D9" w:rsidR="1834D9D9">
        <w:rPr>
          <w:rStyle w:val="StyleUnderline"/>
        </w:rPr>
        <w:t>Sinological</w:t>
      </w:r>
      <w:proofErr w:type="spellEnd"/>
      <w:r w:rsidRPr="1834D9D9" w:rsidR="1834D9D9">
        <w:rPr>
          <w:rStyle w:val="StyleUnderline"/>
        </w:rPr>
        <w:t>-orientalism and its production of a textual “China” helps constitute the identity or “Self” of the West</w:t>
      </w:r>
      <w:r w:rsidR="1834D9D9">
        <w:rPr/>
        <w:t xml:space="preserve"> (what </w:t>
      </w:r>
      <w:proofErr w:type="spellStart"/>
      <w:r w:rsidR="1834D9D9">
        <w:rPr/>
        <w:t>Balibar</w:t>
      </w:r>
      <w:proofErr w:type="spellEnd"/>
      <w:r w:rsidR="1834D9D9">
        <w:rPr/>
        <w:t xml:space="preserve"> aptly calls </w:t>
      </w:r>
      <w:r w:rsidRPr="1834D9D9" w:rsidR="1834D9D9">
        <w:rPr>
          <w:rStyle w:val="StyleUnderline"/>
        </w:rPr>
        <w:t>the “Western- Christian-Democratic-Universalist identity</w:t>
      </w:r>
      <w:r w:rsidR="1834D9D9">
        <w:rPr/>
        <w:t xml:space="preserve">”) (“Difference” 30). </w:t>
      </w:r>
      <w:r w:rsidRPr="1834D9D9" w:rsidR="1834D9D9">
        <w:rPr>
          <w:rStyle w:val="StyleUnderline"/>
        </w:rPr>
        <w:t>The U.S.-West is what China is not, but which the latter will become.</w:t>
      </w:r>
      <w:r w:rsidR="1834D9D9">
        <w:rPr/>
        <w:t xml:space="preserve"> So, too, </w:t>
      </w:r>
      <w:r w:rsidRPr="1834D9D9" w:rsidR="1834D9D9">
        <w:rPr>
          <w:rStyle w:val="StyleUnderline"/>
        </w:rPr>
        <w:t>the new orientalism is part of a neo-colonial or imperialist project: not just the production of knowledge about an “area” but the would-be management and administration of the area for economic, political, and cultural–symbolic benefi</w:t>
      </w:r>
      <w:r w:rsidR="1834D9D9">
        <w:rPr/>
        <w:t xml:space="preserve">t. But </w:t>
      </w:r>
      <w:r w:rsidRPr="1834D9D9" w:rsidR="1834D9D9">
        <w:rPr>
          <w:rStyle w:val="StyleUnderline"/>
        </w:rPr>
        <w:t>whereas orientalism</w:t>
      </w:r>
      <w:r w:rsidR="1834D9D9">
        <w:rPr/>
        <w:t xml:space="preserve"> in Said </w:t>
      </w:r>
      <w:r w:rsidRPr="1834D9D9" w:rsidR="1834D9D9">
        <w:rPr>
          <w:rStyle w:val="StyleUnderline"/>
        </w:rPr>
        <w:t>turned upon a posited, essential difference</w:t>
      </w:r>
      <w:r w:rsidR="1834D9D9">
        <w:rPr/>
        <w:t xml:space="preserve"> between Orient and Occident (as in Kipling’s famous verse: “Oh, East is East, and West is West, and never the twain shall meet”), </w:t>
      </w:r>
      <w:r w:rsidRPr="1834D9D9" w:rsidR="1834D9D9">
        <w:rPr>
          <w:rStyle w:val="StyleUnderline"/>
        </w:rPr>
        <w:t>the new form turns upon</w:t>
      </w:r>
      <w:r w:rsidR="1834D9D9">
        <w:rPr/>
        <w:t xml:space="preserve"> sameness or more specifically, </w:t>
      </w:r>
      <w:r w:rsidRPr="1834D9D9" w:rsidR="1834D9D9">
        <w:rPr>
          <w:rStyle w:val="StyleUnderline"/>
        </w:rPr>
        <w:t>upon China’s becoming sameness</w:t>
      </w:r>
      <w:r w:rsidR="1834D9D9">
        <w:rPr/>
        <w:t xml:space="preserve">. </w:t>
      </w:r>
      <w:r w:rsidRPr="1834D9D9" w:rsidR="1834D9D9">
        <w:rPr>
          <w:rStyle w:val="StyleUnderline"/>
        </w:rPr>
        <w:t>China is seen as in a process of haltingly but inevitably becoming-the-same as “us”: open, liberal, modern, free</w:t>
      </w:r>
      <w:r w:rsidR="1834D9D9">
        <w:rPr/>
        <w:t>. Put another way, “</w:t>
      </w:r>
      <w:r w:rsidRPr="1834D9D9" w:rsidR="1834D9D9">
        <w:rPr>
          <w:rStyle w:val="StyleUnderline"/>
        </w:rPr>
        <w:t>China” is understood as becoming</w:t>
      </w:r>
      <w:r w:rsidR="1834D9D9">
        <w:rPr/>
        <w:t xml:space="preserve"> generally </w:t>
      </w:r>
      <w:r w:rsidRPr="1834D9D9" w:rsidR="1834D9D9">
        <w:rPr>
          <w:rStyle w:val="StyleUnderline"/>
        </w:rPr>
        <w:t xml:space="preserve">equivalent to the West. </w:t>
      </w:r>
      <w:r w:rsidR="1834D9D9">
        <w:rPr/>
        <w:t xml:space="preserve">What this reflects, in part, is </w:t>
      </w:r>
      <w:r w:rsidRPr="1834D9D9" w:rsidR="1834D9D9">
        <w:rPr>
          <w:rStyle w:val="StyleUnderline"/>
        </w:rPr>
        <w:t>the</w:t>
      </w:r>
      <w:r w:rsidR="1834D9D9">
        <w:rPr/>
        <w:t xml:space="preserve"> by now </w:t>
      </w:r>
      <w:r w:rsidRPr="1834D9D9" w:rsidR="1834D9D9">
        <w:rPr>
          <w:rStyle w:val="StyleUnderline"/>
        </w:rPr>
        <w:t>familiar resurgence of modernization rhetoric under the cover of “globalization”</w:t>
      </w:r>
      <w:r w:rsidR="1834D9D9">
        <w:rPr/>
        <w:t xml:space="preserve"> and the end-of-history thematic famously captured by Francis Fukuyama. But that, in turn, was </w:t>
      </w:r>
      <w:r w:rsidRPr="1834D9D9" w:rsidR="1834D9D9">
        <w:rPr>
          <w:rStyle w:val="StyleUnderline"/>
        </w:rPr>
        <w:t>triggered by the collapse of the former Soviet Union as well as by the fateful deployment of the market mechanism and the logic of capital within China</w:t>
      </w:r>
      <w:r w:rsidR="1834D9D9">
        <w:rPr/>
        <w:t xml:space="preserve">. After a noble but brief interruption of the politics and discourse of modernization by Chinese Maoism and by the long decade of the 1960s and early 1970s, the former is back in charge not only of area studies but of global intellectual–political culture. When one recalls the Marxist cultural analysis of capital as such, namely as an historical force of abstraction that makes unlike things alike on the basis of some third thing called the value-form (their “exchange value” or “general equivalent”), the relationship between this orientalism and global capitalism appears in sharper relief. </w:t>
      </w:r>
      <w:proofErr w:type="spellStart"/>
      <w:r w:rsidRPr="1834D9D9" w:rsidR="1834D9D9">
        <w:rPr>
          <w:rStyle w:val="StyleUnderline"/>
        </w:rPr>
        <w:t>Sinological</w:t>
      </w:r>
      <w:proofErr w:type="spellEnd"/>
      <w:r w:rsidRPr="1834D9D9" w:rsidR="1834D9D9">
        <w:rPr>
          <w:rStyle w:val="StyleUnderline"/>
        </w:rPr>
        <w:t>-orientalism is in an important sense a capital-logic</w:t>
      </w:r>
      <w:r w:rsidR="1834D9D9">
        <w:rPr/>
        <w:t xml:space="preserve">, just as historical capitalism betrays an orientalist one. As Said himself made clear (in at least my reading of him), </w:t>
      </w:r>
      <w:r w:rsidRPr="1834D9D9" w:rsidR="1834D9D9">
        <w:rPr>
          <w:rStyle w:val="StyleUnderline"/>
        </w:rPr>
        <w:t>orientalism and colonial discourse may precede the rise of capitalism, but in the modern era they are hand in glove</w:t>
      </w:r>
      <w:r w:rsidR="1834D9D9">
        <w:rPr/>
        <w:t>. So, too, for the present moment, whereby Western investment and “</w:t>
      </w:r>
      <w:proofErr w:type="spellStart"/>
      <w:r w:rsidR="1834D9D9">
        <w:rPr/>
        <w:t>constrainment</w:t>
      </w:r>
      <w:proofErr w:type="spellEnd"/>
      <w:r w:rsidR="1834D9D9">
        <w:rPr/>
        <w:t xml:space="preserve">” </w:t>
      </w:r>
      <w:r w:rsidRPr="1834D9D9" w:rsidR="1834D9D9">
        <w:rPr>
          <w:rStyle w:val="StyleUnderline"/>
        </w:rPr>
        <w:t>strategies are often rationalized on the basis of these being beneficial to the Chinese and their progression towards democracy and human rights</w:t>
      </w:r>
      <w:r w:rsidR="1834D9D9">
        <w:rPr/>
        <w:t xml:space="preserve"> (whatever these mean), as well as helping “balance” and protect the rest of Asia from China’s rise. I further address the relationship between orientalist and capital logics in a final chapter. My argument is a totalizing, “functionalist” one about the integral relationship between capitalism and orientalism. But then, so is the thing. </w:t>
      </w:r>
      <w:r w:rsidRPr="1834D9D9" w:rsidR="1834D9D9">
        <w:rPr>
          <w:rStyle w:val="StyleUnderline"/>
        </w:rPr>
        <w:t xml:space="preserve">The historical conditions of possibility for a global </w:t>
      </w:r>
      <w:proofErr w:type="spellStart"/>
      <w:r w:rsidRPr="1834D9D9" w:rsidR="1834D9D9">
        <w:rPr>
          <w:rStyle w:val="StyleUnderline"/>
        </w:rPr>
        <w:t>Sinological</w:t>
      </w:r>
      <w:proofErr w:type="spellEnd"/>
      <w:r w:rsidRPr="1834D9D9" w:rsidR="1834D9D9">
        <w:rPr>
          <w:rStyle w:val="StyleUnderline"/>
        </w:rPr>
        <w:t xml:space="preserve">-orientalism are the momentous if not counter-revolutionary changes within China itself – its </w:t>
      </w:r>
      <w:proofErr w:type="spellStart"/>
      <w:r w:rsidRPr="1834D9D9" w:rsidR="1834D9D9">
        <w:rPr>
          <w:rStyle w:val="StyleUnderline"/>
        </w:rPr>
        <w:t>Dengist</w:t>
      </w:r>
      <w:proofErr w:type="spellEnd"/>
      <w:r w:rsidRPr="1834D9D9" w:rsidR="1834D9D9">
        <w:rPr>
          <w:rStyle w:val="StyleUnderline"/>
        </w:rPr>
        <w:t xml:space="preserve"> “era of reform and opening up</w:t>
      </w:r>
      <w:r w:rsidR="1834D9D9">
        <w:rPr/>
        <w:t xml:space="preserve">” dating from 1979 – </w:t>
      </w:r>
      <w:r w:rsidRPr="1834D9D9" w:rsidR="1834D9D9">
        <w:rPr>
          <w:rStyle w:val="StyleUnderline"/>
        </w:rPr>
        <w:t>and the West’s economic, political, and discursive responses to this subsequent rise to global prominence.</w:t>
      </w:r>
      <w:r w:rsidR="1834D9D9">
        <w:rPr/>
        <w:t xml:space="preserve"> </w:t>
      </w:r>
      <w:r w:rsidRPr="1834D9D9" w:rsidR="1834D9D9">
        <w:rPr>
          <w:rStyle w:val="StyleUnderline"/>
        </w:rPr>
        <w:t>This paradoxical relationship is captured in the logic of becoming sameness: China is still not “normal”</w:t>
      </w:r>
      <w:r w:rsidR="1834D9D9">
        <w:rPr/>
        <w:t xml:space="preserve"> (and has been tragically different), </w:t>
      </w:r>
      <w:r w:rsidRPr="1834D9D9" w:rsidR="1834D9D9">
        <w:rPr>
          <w:rStyle w:val="StyleUnderline"/>
        </w:rPr>
        <w:t>but is engaged in a “universal” process such that it will, and must, become the same as “us.” Whether it wants to or not. That is the present–future offered to China within this discourse, and</w:t>
      </w:r>
      <w:r w:rsidR="1834D9D9">
        <w:rPr/>
        <w:t xml:space="preserve"> – as anyone who watched the 2008 Olympics opening ceremonies knows (“one world, one dream”) – </w:t>
      </w:r>
      <w:r w:rsidRPr="1834D9D9" w:rsidR="1834D9D9">
        <w:rPr>
          <w:rStyle w:val="StyleUnderline"/>
        </w:rPr>
        <w:t>it is also one taken up within China itself.</w:t>
      </w:r>
      <w:r w:rsidR="1834D9D9">
        <w:rPr/>
        <w:t xml:space="preserve">I turn to the question of Occidentalism below, and at other times make reference to Westernized/liberal views within China. But I only partially address the internalization of orientalism within China and the current Party state. That is surely an important matter worthy of its own book. But my focus here reflects in part my conviction that </w:t>
      </w:r>
      <w:r w:rsidRPr="1834D9D9" w:rsidR="1834D9D9">
        <w:rPr>
          <w:rStyle w:val="StyleUnderline"/>
        </w:rPr>
        <w:t>it is the Western – now fully global – dimensions and roots of orientalism that are the main problem underlying the often dysfunctional, neo-colonial relationship between China and the West</w:t>
      </w:r>
      <w:r w:rsidR="1834D9D9">
        <w:rPr/>
        <w:t xml:space="preserve">. My concern is </w:t>
      </w:r>
      <w:r w:rsidRPr="1834D9D9" w:rsidR="1834D9D9">
        <w:rPr>
          <w:rStyle w:val="StyleUnderline"/>
        </w:rPr>
        <w:t>the production of knowledge about the P.R.C. outside of China and the cultural, ideological, and other politics that subtend this.</w:t>
      </w:r>
      <w:r w:rsidR="1834D9D9">
        <w:rPr/>
        <w:t xml:space="preserve"> One could write a different project focused on the representation of China from within the mainland; this would have to include indigenous constructions and </w:t>
      </w:r>
      <w:proofErr w:type="spellStart"/>
      <w:r w:rsidR="1834D9D9">
        <w:rPr/>
        <w:t>essentializations</w:t>
      </w:r>
      <w:proofErr w:type="spellEnd"/>
      <w:r w:rsidR="1834D9D9">
        <w:rPr/>
        <w:t xml:space="preserve"> of China outside of, as well as prior to, foreign imperialism or orientalism. But the impact in China of modern imperialism and “contact” remains decisive for all of us, and once we reach this era we need necessarily engage the orientalist and post-colonial questions. There will be no “new” Sinology until this conversation at least begins. As will quickly become clear, my analysis of </w:t>
      </w:r>
      <w:proofErr w:type="spellStart"/>
      <w:r w:rsidR="1834D9D9">
        <w:rPr/>
        <w:t>Sinological</w:t>
      </w:r>
      <w:proofErr w:type="spellEnd"/>
      <w:r w:rsidR="1834D9D9">
        <w:rPr/>
        <w:t xml:space="preserve">-orientalism abounds with gestures and full-on references to what I take to be some of the complexities of Maoist and post-Mao China in political, ideological/cultural, and other terms. Contra Said’s own practice in 1978, then, I do take it to be important to at least attempt to argue for some of those complexities and “brute realities of the Orient” (his words) that are occluded by the isolated details and positional superiority of orientalism. His decision not to do so has meant that his work there is often reductively appropriated by cultural and postcolonial studies that reduce the problem of orientalism to some basic Freudian Othering process, the deployment of stereotypical images in film, a simple self/other identity dynamic, and so forth. While all of these are part of orientalism, to be sure, the larger problems and challenges of epistemology, political knowledge, and the constitution of discourse were too often obscured even within the postcolonial field. </w:t>
      </w:r>
      <w:r w:rsidRPr="1834D9D9" w:rsidR="1834D9D9">
        <w:rPr>
          <w:rStyle w:val="Emphasis"/>
        </w:rPr>
        <w:t>Positional superiority refers to that tactic or de facto strategy by which the object of study is kept in place, never allowed to challenge let alone displace the effectively a priori assumptions, conclusions, and discourse: it places “the Westerner in a whole series of possible relationships with the Orient without ever losing him the upper hand</w:t>
      </w:r>
      <w:r w:rsidR="1834D9D9">
        <w:rPr/>
        <w:t xml:space="preserve">” (Orientalism 7). </w:t>
      </w:r>
      <w:r w:rsidRPr="1834D9D9" w:rsidR="1834D9D9">
        <w:rPr>
          <w:rStyle w:val="Emphasis"/>
        </w:rPr>
        <w:t>It is not just a heuristic but the foundational rule of colonial discourse and orientalism</w:t>
      </w:r>
      <w:r w:rsidR="1834D9D9">
        <w:rPr/>
        <w:t xml:space="preserve">.1 </w:t>
      </w:r>
      <w:r w:rsidR="1834D9D9">
        <w:rPr/>
        <w:t>For</w:t>
      </w:r>
      <w:r w:rsidR="1834D9D9">
        <w:rPr/>
        <w:t xml:space="preserve"> our purposes </w:t>
      </w:r>
      <w:r w:rsidRPr="1834D9D9" w:rsidR="1834D9D9">
        <w:rPr>
          <w:rStyle w:val="Emphasis"/>
        </w:rPr>
        <w:t>this means that the authority and a priori knowledge of the Sinologist-analyst-watcher reigns supreme and untroubled</w:t>
      </w:r>
      <w:r w:rsidR="1834D9D9">
        <w:rPr/>
        <w:t xml:space="preserve">. For all its detailed knowledge, then, </w:t>
      </w:r>
      <w:proofErr w:type="spellStart"/>
      <w:r w:rsidRPr="1834D9D9" w:rsidR="1834D9D9">
        <w:rPr>
          <w:rStyle w:val="StyleUnderline"/>
        </w:rPr>
        <w:t>Sinologicalorientalism</w:t>
      </w:r>
      <w:proofErr w:type="spellEnd"/>
      <w:r w:rsidRPr="1834D9D9" w:rsidR="1834D9D9">
        <w:rPr>
          <w:rStyle w:val="StyleUnderline"/>
        </w:rPr>
        <w:t xml:space="preserve"> works as a circular, self-enclosed system</w:t>
      </w:r>
      <w:r w:rsidR="1834D9D9">
        <w:rPr/>
        <w:t xml:space="preserve">. It is also paradoxical in that what I am calling its emphasis on </w:t>
      </w:r>
      <w:r w:rsidRPr="1834D9D9" w:rsidR="1834D9D9">
        <w:rPr>
          <w:rStyle w:val="StyleUnderline"/>
        </w:rPr>
        <w:t>China’s “becoming-sameness” is also at odds with this flexible superiority, which is also to say the ultimate inferiority of the native, Chinese reality</w:t>
      </w:r>
      <w:r w:rsidR="1834D9D9">
        <w:rPr/>
        <w:t xml:space="preserve">. For all of these reasons, </w:t>
      </w:r>
      <w:r w:rsidRPr="1834D9D9" w:rsidR="1834D9D9">
        <w:rPr>
          <w:rStyle w:val="StyleUnderline"/>
        </w:rPr>
        <w:t>one must take the risk of trying to argue for and signify these complexities, counter-</w:t>
      </w:r>
      <w:proofErr w:type="spellStart"/>
      <w:r w:rsidRPr="1834D9D9" w:rsidR="1834D9D9">
        <w:rPr>
          <w:rStyle w:val="StyleUnderline"/>
        </w:rPr>
        <w:t>factuals</w:t>
      </w:r>
      <w:proofErr w:type="spellEnd"/>
      <w:r w:rsidRPr="1834D9D9" w:rsidR="1834D9D9">
        <w:rPr>
          <w:rStyle w:val="StyleUnderline"/>
        </w:rPr>
        <w:t xml:space="preserve">, and </w:t>
      </w:r>
      <w:proofErr w:type="spellStart"/>
      <w:r w:rsidRPr="1834D9D9" w:rsidR="1834D9D9">
        <w:rPr>
          <w:rStyle w:val="StyleUnderline"/>
        </w:rPr>
        <w:t>counterstories</w:t>
      </w:r>
      <w:proofErr w:type="spellEnd"/>
      <w:r w:rsidRPr="1834D9D9" w:rsidR="1834D9D9">
        <w:rPr>
          <w:rStyle w:val="StyleUnderline"/>
        </w:rPr>
        <w:t xml:space="preserve"> about the P.R.C.</w:t>
      </w:r>
      <w:r w:rsidR="1834D9D9">
        <w:rPr/>
        <w:t xml:space="preserve"> This is surprisingly difficult to do, in part because </w:t>
      </w:r>
      <w:r w:rsidRPr="1834D9D9" w:rsidR="1834D9D9">
        <w:rPr>
          <w:rStyle w:val="StyleUnderline"/>
        </w:rPr>
        <w:t>the language we have to describe such things fits not at all with the dominant, Western, liberal humanist paradigm of the humanities and human sciences.</w:t>
      </w:r>
      <w:r w:rsidR="1834D9D9">
        <w:rPr/>
        <w:t xml:space="preserve"> This is, I believe, also Wang Hui’s problem in his brilliant and searching but difficult works on Chinese histories and Western theory.2 My own emphases have been with the political, Maoist past as well as its traces today, even after its demonization at home and abroad. Others would certainly write all of this differently, and it is again something worthy of book-length treatment despite the professional risks involved (writing “positive” scholarship about the Mao era). Some already have. In addition to others cited in this study, Lin Chun’s The Transformations of Chinese Socialism is another case in point (albeit focused on the reform era). But all of this work is of very recent vintage and remains marginal to the overall China field. </w:t>
      </w:r>
      <w:proofErr w:type="spellStart"/>
      <w:r w:rsidRPr="1834D9D9" w:rsidR="1834D9D9">
        <w:rPr>
          <w:rStyle w:val="StyleUnderline"/>
        </w:rPr>
        <w:t>Sinological</w:t>
      </w:r>
      <w:proofErr w:type="spellEnd"/>
      <w:r w:rsidRPr="1834D9D9" w:rsidR="1834D9D9">
        <w:rPr>
          <w:rStyle w:val="StyleUnderline"/>
        </w:rPr>
        <w:t>-orientalism and its basic logic can be understood as a development within colonial discourse in the present, postcolonial era of intensive globalization.</w:t>
      </w:r>
      <w:r w:rsidR="1834D9D9">
        <w:rPr/>
        <w:t xml:space="preserve"> It is as if what </w:t>
      </w:r>
      <w:proofErr w:type="spellStart"/>
      <w:r w:rsidR="1834D9D9">
        <w:rPr/>
        <w:t>Dipesh</w:t>
      </w:r>
      <w:proofErr w:type="spellEnd"/>
      <w:r w:rsidR="1834D9D9">
        <w:rPr/>
        <w:t xml:space="preserve"> </w:t>
      </w:r>
      <w:proofErr w:type="spellStart"/>
      <w:r w:rsidR="1834D9D9">
        <w:rPr/>
        <w:t>Chakrabarty</w:t>
      </w:r>
      <w:proofErr w:type="spellEnd"/>
      <w:r w:rsidR="1834D9D9">
        <w:rPr/>
        <w:t xml:space="preserve"> memorably described as </w:t>
      </w:r>
      <w:r w:rsidRPr="1834D9D9" w:rsidR="1834D9D9">
        <w:rPr>
          <w:rStyle w:val="Emphasis"/>
        </w:rPr>
        <w:t>the “waiting room of history” – or the continual saying of “not yet” to the colonized who would be free</w:t>
      </w:r>
      <w:r w:rsidR="1834D9D9">
        <w:rPr/>
        <w:t xml:space="preserve"> – has subtly but importantly shifted.3 </w:t>
      </w:r>
      <w:r w:rsidR="1834D9D9">
        <w:rPr/>
        <w:t>The</w:t>
      </w:r>
      <w:r w:rsidR="1834D9D9">
        <w:rPr/>
        <w:t xml:space="preserve"> time is at hand. The denouement has inched closer. </w:t>
      </w:r>
      <w:r w:rsidRPr="1834D9D9" w:rsidR="1834D9D9">
        <w:rPr>
          <w:rStyle w:val="Emphasis"/>
        </w:rPr>
        <w:t>The last real constraint remains the Party state which will depart from the historical stage with our help. This marks a shift from the essential difference between East and West to their – China’s – general equivalence: a sameness structured by a hierarchical difference</w:t>
      </w:r>
      <w:r w:rsidR="1834D9D9">
        <w:rPr/>
        <w:t xml:space="preserve">. </w:t>
      </w:r>
      <w:r w:rsidRPr="1834D9D9" w:rsidR="1834D9D9">
        <w:rPr>
          <w:rStyle w:val="StyleUnderline"/>
        </w:rPr>
        <w:t xml:space="preserve">The denigrating and condescending faith that they are, after all, becoming the same as us (or should be made so) has become stronger and is no longer simply the view of enlightened liberals </w:t>
      </w:r>
      <w:r w:rsidR="1834D9D9">
        <w:rPr/>
        <w:t xml:space="preserve">like J. S. Mill. While a range of temporary – as opposed to essential – </w:t>
      </w:r>
      <w:r w:rsidRPr="1834D9D9" w:rsidR="1834D9D9">
        <w:rPr>
          <w:rStyle w:val="StyleUnderline"/>
        </w:rPr>
        <w:t>obstacles can be summoned up to explain why China is not yet free and normal, the main and seemingly most fungible one remains the Chinese Communist Party (state</w:t>
      </w:r>
      <w:r w:rsidR="1834D9D9">
        <w:rPr/>
        <w:t xml:space="preserve">). </w:t>
      </w:r>
      <w:r w:rsidRPr="1834D9D9" w:rsidR="1834D9D9">
        <w:rPr>
          <w:rStyle w:val="Emphasis"/>
        </w:rPr>
        <w:t>Were it not for this anachronistic, evil institution, the logic goes, China would and will be becoming-the-same and joining the normal world</w:t>
      </w:r>
      <w:r w:rsidRPr="1834D9D9" w:rsidR="1834D9D9">
        <w:rPr>
          <w:rStyle w:val="StyleUnderline"/>
        </w:rPr>
        <w:t xml:space="preserve">. A </w:t>
      </w:r>
      <w:proofErr w:type="spellStart"/>
      <w:r w:rsidRPr="1834D9D9" w:rsidR="1834D9D9">
        <w:rPr>
          <w:rStyle w:val="StyleUnderline"/>
        </w:rPr>
        <w:t>Sinified</w:t>
      </w:r>
      <w:proofErr w:type="spellEnd"/>
      <w:r w:rsidRPr="1834D9D9" w:rsidR="1834D9D9">
        <w:rPr>
          <w:rStyle w:val="StyleUnderline"/>
        </w:rPr>
        <w:t>, mainland Chinese path is more or less impossible</w:t>
      </w:r>
      <w:r w:rsidR="1834D9D9">
        <w:rPr/>
        <w:t xml:space="preserve">, be it in the Maoist attempt at alternative modernity (itself a Western/Marxist hybrid) or in the various, nascent post-Mao efforts to reform and </w:t>
      </w:r>
      <w:r w:rsidRPr="1834D9D9" w:rsidR="1834D9D9">
        <w:rPr>
          <w:rStyle w:val="StyleUnderline"/>
        </w:rPr>
        <w:t>develop a Chinese state</w:t>
      </w:r>
      <w:r w:rsidR="1834D9D9">
        <w:rPr/>
        <w:t xml:space="preserve"> and society adequate to the nation’s various, complex challenges, </w:t>
      </w:r>
      <w:r w:rsidRPr="1834D9D9" w:rsidR="1834D9D9">
        <w:rPr>
          <w:rStyle w:val="StyleUnderline"/>
        </w:rPr>
        <w:t>and that might catch up to the heretofore largely unchecked, rapid, and dislocating deployment of capitalism.4</w:t>
      </w:r>
      <w:r w:rsidR="1834D9D9">
        <w:rPr/>
        <w:t xml:space="preserve"> </w:t>
      </w:r>
      <w:proofErr w:type="spellStart"/>
      <w:r w:rsidR="1834D9D9">
        <w:rPr/>
        <w:t>Periodizing</w:t>
      </w:r>
      <w:proofErr w:type="spellEnd"/>
      <w:r w:rsidR="1834D9D9">
        <w:rPr/>
        <w:t xml:space="preserve"> </w:t>
      </w:r>
      <w:proofErr w:type="spellStart"/>
      <w:r w:rsidR="1834D9D9">
        <w:rPr/>
        <w:t>Sinological</w:t>
      </w:r>
      <w:proofErr w:type="spellEnd"/>
      <w:r w:rsidR="1834D9D9">
        <w:rPr/>
        <w:t xml:space="preserve">-orientalism There seems to be a consensus within studies of globalization and the world system that the 1970s loom large today. Something changed then, even if the triumph of neo-liberalism and the commodification of everything appeared only later. Even as Vietnam was winning its war of national liberation, historical communism turns out to have been in its final throes, succumbing to its internal contradictions – chiefly the inability to institutionalize egalitarian growth and mass participation – and to the pressures of capital accumulation on a </w:t>
      </w:r>
      <w:proofErr w:type="spellStart"/>
      <w:r w:rsidR="1834D9D9">
        <w:rPr/>
        <w:t>worldscale</w:t>
      </w:r>
      <w:proofErr w:type="spellEnd"/>
      <w:r w:rsidR="1834D9D9">
        <w:rPr/>
        <w:t xml:space="preserve">. David Harvey famously posited the floating of the dollar at Bretton Woods in 1972, and so the </w:t>
      </w:r>
      <w:proofErr w:type="spellStart"/>
      <w:r w:rsidR="1834D9D9">
        <w:rPr/>
        <w:t>financialization</w:t>
      </w:r>
      <w:proofErr w:type="spellEnd"/>
      <w:r w:rsidR="1834D9D9">
        <w:rPr/>
        <w:t xml:space="preserve"> of the globe as a benchmark for the full-on emergence of the condition of postmodernity or the “sea-change in cultural as well as political–economic practices” that we know as contemporary capitalism (whereas modernity is rooted in industrial capital and postmodernity in financial capital) (Condition vii). Harvey’s text remains a rich and rewarding one, not least because it connected the culture of postmodernity to a global history, albeit an abstract and somewhat Eurocentric one (and one he has since de-provincialized).5 In the event, postmodernism – as a contested term and field of study – turns out to have been something like the latest fashion he thought it to be, dissolving itself into “globalization” or “global studies.” Or put another way, postmodernism – as discourse and as material, social reality – has morphed into “globalization,” and it is this shift in history and academic focus that Harvey’s book implicitly maps. I will return in a later chapter to theoretical takes on globalization and the place of “China” within them. But be it postmodernism or globalization, we are still working within the same sea-change of the 1970s. For all the attacks on Harvey’s book and on Marxism by cultural studies avatars in the 1990s, it is his mode of analysis that is useful for understanding global problems like Sino–Western relations – not only in terms of political economy and finance capital, but in terms of politics, ideology, and space. What Harvey identified as the central dynamics of capitalism – the forces of abstraction and reification generated, the compression of space and time as capital expands globally – are still with us, only more so. </w:t>
      </w:r>
      <w:r w:rsidRPr="1834D9D9" w:rsidR="1834D9D9">
        <w:rPr>
          <w:rStyle w:val="StyleUnderline"/>
        </w:rPr>
        <w:t>Who could have imagined, in 1972</w:t>
      </w:r>
      <w:r w:rsidR="1834D9D9">
        <w:rPr/>
        <w:t xml:space="preserve"> – also the moment of </w:t>
      </w:r>
      <w:r w:rsidRPr="1834D9D9" w:rsidR="1834D9D9">
        <w:rPr>
          <w:rStyle w:val="StyleUnderline"/>
        </w:rPr>
        <w:t>the P.R.C.–U.S. rapprochement</w:t>
      </w:r>
      <w:r w:rsidR="1834D9D9">
        <w:rPr/>
        <w:t xml:space="preserve"> – that </w:t>
      </w:r>
      <w:r w:rsidRPr="1834D9D9" w:rsidR="1834D9D9">
        <w:rPr>
          <w:rStyle w:val="StyleUnderline"/>
        </w:rPr>
        <w:t>the products of Chinese labor, from McDonalds’ “Happy Meal” toys to the</w:t>
      </w:r>
      <w:r w:rsidR="1834D9D9">
        <w:rPr/>
        <w:t xml:space="preserve"> a-historical epic films of Chen </w:t>
      </w:r>
      <w:proofErr w:type="spellStart"/>
      <w:r w:rsidR="1834D9D9">
        <w:rPr/>
        <w:t>Kaige</w:t>
      </w:r>
      <w:proofErr w:type="spellEnd"/>
      <w:r w:rsidR="1834D9D9">
        <w:rPr/>
        <w:t xml:space="preserve"> and Zhang </w:t>
      </w:r>
      <w:proofErr w:type="spellStart"/>
      <w:r w:rsidR="1834D9D9">
        <w:rPr/>
        <w:t>Yimou</w:t>
      </w:r>
      <w:proofErr w:type="spellEnd"/>
      <w:r w:rsidR="1834D9D9">
        <w:rPr/>
        <w:t xml:space="preserve">, would flood the Euro-American markets and social imaginary? That China would host the </w:t>
      </w:r>
      <w:r w:rsidRPr="1834D9D9" w:rsidR="1834D9D9">
        <w:rPr>
          <w:rStyle w:val="StyleUnderline"/>
        </w:rPr>
        <w:t>international spectacle that was the 2008 Olympics</w:t>
      </w:r>
      <w:r w:rsidR="1834D9D9">
        <w:rPr/>
        <w:t xml:space="preserve">? These same forces of abstraction and reification are not unknown in </w:t>
      </w:r>
      <w:r w:rsidRPr="1834D9D9" w:rsidR="1834D9D9">
        <w:rPr>
          <w:rStyle w:val="StyleUnderline"/>
        </w:rPr>
        <w:t>China, whose national economy by some estimates is now less state-owned than France’s</w:t>
      </w:r>
      <w:r w:rsidR="1834D9D9">
        <w:rPr/>
        <w:t xml:space="preserve">. </w:t>
      </w:r>
      <w:r w:rsidRPr="1834D9D9" w:rsidR="1834D9D9">
        <w:rPr>
          <w:rStyle w:val="StyleUnderline"/>
        </w:rPr>
        <w:t>The decades since Bretton Woods</w:t>
      </w:r>
      <w:r w:rsidR="1834D9D9">
        <w:rPr/>
        <w:t xml:space="preserve">, then, </w:t>
      </w:r>
      <w:r w:rsidRPr="1834D9D9" w:rsidR="1834D9D9">
        <w:rPr>
          <w:rStyle w:val="StyleUnderline"/>
        </w:rPr>
        <w:t xml:space="preserve">have known a confluence of capital, China, and Sino–Western relations and flows; </w:t>
      </w:r>
      <w:r w:rsidR="1834D9D9">
        <w:rPr/>
        <w:t xml:space="preserve">and </w:t>
      </w:r>
      <w:r w:rsidRPr="1834D9D9" w:rsidR="1834D9D9">
        <w:rPr>
          <w:rStyle w:val="StyleUnderline"/>
        </w:rPr>
        <w:t xml:space="preserve">it is this era to which </w:t>
      </w:r>
      <w:proofErr w:type="spellStart"/>
      <w:r w:rsidRPr="1834D9D9" w:rsidR="1834D9D9">
        <w:rPr>
          <w:rStyle w:val="StyleUnderline"/>
        </w:rPr>
        <w:t>Sinological</w:t>
      </w:r>
      <w:proofErr w:type="spellEnd"/>
      <w:r w:rsidRPr="1834D9D9" w:rsidR="1834D9D9">
        <w:rPr>
          <w:rStyle w:val="StyleUnderline"/>
        </w:rPr>
        <w:t>-orientalism corresponds.</w:t>
      </w:r>
      <w:r w:rsidR="1834D9D9">
        <w:rPr/>
        <w:t xml:space="preserve"> In so far as it may obtain, this argument – the close, functional, articulated relationship between capital and this new orientalism – has consequences for both a postcolonial studies that sees only discontinuity between colonial discourse and capitalism, and for a Marxism that has yet to “de-Cold War” and de-provincialize, or to re-orient itself to the centrality of Asia and China, within historical and contemporary capitalism (and communism).6 At the same time, for all the problems and lacunae of Marxist theory, in an age of neo-liberalism and full-on globalization, it remains indispensable, and its value theoretic and the critique of “socially objective” forms of thought – which I will later argue include orientalism – know a renewed lease on life. </w:t>
      </w:r>
      <w:r w:rsidRPr="1834D9D9" w:rsidR="1834D9D9">
        <w:rPr>
          <w:rStyle w:val="Emphasis"/>
        </w:rPr>
        <w:t xml:space="preserve">It is no accident that the orientalist logic of sameness dovetails with capital’s own logic of a homogenizing, abstract sameness; they are of whole cloth, as is their epistemological violence. </w:t>
      </w:r>
      <w:r w:rsidR="1834D9D9">
        <w:rPr/>
        <w:t xml:space="preserve">But </w:t>
      </w:r>
      <w:r w:rsidRPr="1834D9D9" w:rsidR="1834D9D9">
        <w:rPr>
          <w:rStyle w:val="StyleUnderline"/>
        </w:rPr>
        <w:t xml:space="preserve">the force of general equivalence within </w:t>
      </w:r>
      <w:proofErr w:type="spellStart"/>
      <w:r w:rsidRPr="1834D9D9" w:rsidR="1834D9D9">
        <w:rPr>
          <w:rStyle w:val="StyleUnderline"/>
        </w:rPr>
        <w:t>Sinological</w:t>
      </w:r>
      <w:proofErr w:type="spellEnd"/>
      <w:r w:rsidRPr="1834D9D9" w:rsidR="1834D9D9">
        <w:rPr>
          <w:rStyle w:val="StyleUnderline"/>
        </w:rPr>
        <w:t>-orientalism is not only a capital-logic.</w:t>
      </w:r>
      <w:r w:rsidR="1834D9D9">
        <w:rPr/>
        <w:t xml:space="preserve"> It partakes of other histories, just as </w:t>
      </w:r>
      <w:r w:rsidRPr="1834D9D9" w:rsidR="1834D9D9">
        <w:rPr>
          <w:rStyle w:val="Emphasis"/>
        </w:rPr>
        <w:t>Sinology itself must be seen as part of the long history of imperialism, colonialism, and trade.</w:t>
      </w:r>
      <w:r w:rsidR="1834D9D9">
        <w:rPr/>
        <w:t xml:space="preserve">7 Thus </w:t>
      </w:r>
      <w:r w:rsidRPr="1834D9D9" w:rsidR="1834D9D9">
        <w:rPr>
          <w:rStyle w:val="Emphasis"/>
        </w:rPr>
        <w:t xml:space="preserve">this knowledge formation must be understood as a part of historical colonialism and its mission </w:t>
      </w:r>
      <w:proofErr w:type="spellStart"/>
      <w:r w:rsidRPr="1834D9D9" w:rsidR="1834D9D9">
        <w:rPr>
          <w:rStyle w:val="Emphasis"/>
        </w:rPr>
        <w:t>civilisatrice</w:t>
      </w:r>
      <w:proofErr w:type="spellEnd"/>
      <w:r w:rsidRPr="1834D9D9" w:rsidR="1834D9D9">
        <w:rPr>
          <w:rStyle w:val="Emphasis"/>
        </w:rPr>
        <w:t>.</w:t>
      </w:r>
      <w:r w:rsidR="1834D9D9">
        <w:rPr/>
        <w:t xml:space="preserve"> </w:t>
      </w:r>
      <w:r w:rsidRPr="1834D9D9" w:rsidR="1834D9D9">
        <w:rPr>
          <w:rStyle w:val="StyleUnderline"/>
        </w:rPr>
        <w:t xml:space="preserve">The logic of sameness also dovetails with missionary discourse and the older French </w:t>
      </w:r>
      <w:r w:rsidRPr="1834D9D9" w:rsidR="1834D9D9">
        <w:rPr>
          <w:rStyle w:val="StyleUnderline"/>
        </w:rPr>
        <w:t>universalist</w:t>
      </w:r>
      <w:r w:rsidRPr="1834D9D9" w:rsidR="1834D9D9">
        <w:rPr>
          <w:rStyle w:val="StyleUnderline"/>
        </w:rPr>
        <w:t xml:space="preserve"> logic of the civilizing mission</w:t>
      </w:r>
      <w:r w:rsidR="1834D9D9">
        <w:rPr/>
        <w:t xml:space="preserve"> </w:t>
      </w:r>
      <w:r w:rsidRPr="1834D9D9" w:rsidR="1834D9D9">
        <w:rPr>
          <w:rStyle w:val="Emphasis"/>
        </w:rPr>
        <w:t>(all “natives” can become the same as “us”).</w:t>
      </w:r>
      <w:r w:rsidR="1834D9D9">
        <w:rPr/>
        <w:t xml:space="preserve"> For all its at times explicit racism about cruelty and backwardness, Chinese and missionary discourse in </w:t>
      </w:r>
      <w:r w:rsidRPr="1834D9D9" w:rsidR="1834D9D9">
        <w:rPr>
          <w:rStyle w:val="StyleUnderline"/>
        </w:rPr>
        <w:t>China also pre-supposed the belief that they were “equal,” that they could and must be saved, and made the Christian-same</w:t>
      </w:r>
      <w:r w:rsidR="1834D9D9">
        <w:rPr/>
        <w:t xml:space="preserve">. </w:t>
      </w:r>
      <w:r w:rsidRPr="1834D9D9" w:rsidR="1834D9D9">
        <w:rPr>
          <w:rStyle w:val="Emphasis"/>
        </w:rPr>
        <w:t>This is akin to French imperialism’s own mission of bringing civilization to the colonized – who could and would reach the next level in due course, with the right (colonial) governance and administration.</w:t>
      </w:r>
      <w:r w:rsidR="1834D9D9">
        <w:rPr/>
        <w:t xml:space="preserve"> As anti-colonial theory has instructed from Lenin to Fanon and beyond, this evolutionary, </w:t>
      </w:r>
      <w:r w:rsidRPr="1834D9D9" w:rsidR="1834D9D9">
        <w:rPr>
          <w:rStyle w:val="Emphasis"/>
        </w:rPr>
        <w:t>teleological discourse of sameness, of bringing History and civilization to the colonized, both rationalized colonial rule and literally reshaped colonial and metropolitan societies</w:t>
      </w:r>
      <w:r w:rsidR="1834D9D9">
        <w:rPr/>
        <w:t xml:space="preserve">. This emphasis on sameness, particularly in the contemporary moment, also points to a gap in Said’s analysis: that in some colonial and neo-colonial contexts it is not simply allowed but mandated that the “Other” become the “Same.” Standard developmental economics would be another case in point. The older, more racist logic of essential difference is here in abeyance. The work of James </w:t>
      </w:r>
      <w:proofErr w:type="spellStart"/>
      <w:r w:rsidR="1834D9D9">
        <w:rPr/>
        <w:t>Hevia</w:t>
      </w:r>
      <w:proofErr w:type="spellEnd"/>
      <w:r w:rsidR="1834D9D9">
        <w:rPr/>
        <w:t xml:space="preserve"> among others has accomplished the reinsertion of modern Qing and early Republican China back into the history of colonialism, a history that had been denied not just by the British and other colonizers, but by nearly all postwar area studies.8 This is not to deny the honorable exception of the work of the former Bulletin of Concerned Asia Scholars.9 It is also true that for a brief moment in the mid-1970s, Modern China did on one or two occasions publish debates on Maoism and imperialism that included leftist/alternative perspectives. But </w:t>
      </w:r>
      <w:r w:rsidRPr="1834D9D9" w:rsidR="1834D9D9">
        <w:rPr>
          <w:rStyle w:val="StyleUnderline"/>
        </w:rPr>
        <w:t>today one would be hard-pressed to find current work in the mainstream</w:t>
      </w:r>
      <w:r w:rsidR="1834D9D9">
        <w:rPr/>
        <w:t xml:space="preserve">/ flagship presses and </w:t>
      </w:r>
      <w:r w:rsidRPr="1834D9D9" w:rsidR="1834D9D9">
        <w:rPr>
          <w:rStyle w:val="StyleUnderline"/>
        </w:rPr>
        <w:t>journals</w:t>
      </w:r>
      <w:r w:rsidR="1834D9D9">
        <w:rPr/>
        <w:t xml:space="preserve"> – or even in cultural studies venues – </w:t>
      </w:r>
      <w:r w:rsidRPr="1834D9D9" w:rsidR="1834D9D9">
        <w:rPr>
          <w:rStyle w:val="StyleUnderline"/>
        </w:rPr>
        <w:t>that takes the Chinese revolution seriously</w:t>
      </w:r>
      <w:r w:rsidR="1834D9D9">
        <w:rPr/>
        <w:t xml:space="preserve"> (as a complex, deep, and “positive” event). This void includes as well the anti-colonial nature of that revolution. As </w:t>
      </w:r>
      <w:proofErr w:type="spellStart"/>
      <w:r w:rsidR="1834D9D9">
        <w:rPr/>
        <w:t>Tani</w:t>
      </w:r>
      <w:proofErr w:type="spellEnd"/>
      <w:r w:rsidR="1834D9D9">
        <w:rPr/>
        <w:t xml:space="preserve"> Barlow has noted, it is still the case that within the disciplines, “China materialized as an essentially </w:t>
      </w:r>
      <w:proofErr w:type="spellStart"/>
      <w:r w:rsidR="1834D9D9">
        <w:rPr/>
        <w:t>noncolonial</w:t>
      </w:r>
      <w:proofErr w:type="spellEnd"/>
      <w:r w:rsidR="1834D9D9">
        <w:rPr/>
        <w:t xml:space="preserve"> national unit at the very moment academic scholarship on Asia turned to social science” [i.e. during the Cold War] (Barlow 374). This was also the very same postwar moment of modernization-discourse’s ascendancy and the height of the Cold War and Red Scare. </w:t>
      </w:r>
      <w:r w:rsidRPr="1834D9D9" w:rsidR="1834D9D9">
        <w:rPr>
          <w:rStyle w:val="StyleUnderline"/>
        </w:rPr>
        <w:t xml:space="preserve">China studies was defined by the problematic of modernization and anti-communism. </w:t>
      </w:r>
      <w:r w:rsidR="1834D9D9">
        <w:rPr/>
        <w:t xml:space="preserve">As I have argued at more length elsewhere, the non-theoretical (or non-philosophically trained) character of this earlier, nascent and radical or alternative movement helped pre-empt it from responding more creatively or self-reflexively to </w:t>
      </w:r>
      <w:r w:rsidRPr="1834D9D9" w:rsidR="1834D9D9">
        <w:rPr>
          <w:rStyle w:val="StyleUnderline"/>
        </w:rPr>
        <w:t>the turn to the right within China and the U.S. Partly due to the “shock” of post-Mao revelations of Chinese poverty, violence, and persecution (narrated by the very same Chinese intellectuals who were victimized</w:t>
      </w:r>
      <w:r w:rsidR="1834D9D9">
        <w:rPr/>
        <w:t xml:space="preserve">), </w:t>
      </w:r>
      <w:r w:rsidRPr="1834D9D9" w:rsidR="1834D9D9">
        <w:rPr>
          <w:rStyle w:val="StyleUnderline"/>
        </w:rPr>
        <w:t>and in part due to this lack of “theory</w:t>
      </w:r>
      <w:r w:rsidRPr="1834D9D9" w:rsidR="1834D9D9">
        <w:rPr>
          <w:rStyle w:val="Emphasis"/>
        </w:rPr>
        <w:t>,” the collective response to the great moving rightward show was to aspire to professionalization and objectivity</w:t>
      </w:r>
      <w:r w:rsidR="1834D9D9">
        <w:rPr/>
        <w:t xml:space="preserve">. This meant, variously, de-emphasizing politics altogether, turning to anti-communism in a way reminiscent of an earlier generation’s trauma over the Soviet God-that-failed, or </w:t>
      </w:r>
      <w:r w:rsidRPr="1834D9D9" w:rsidR="1834D9D9">
        <w:rPr>
          <w:rStyle w:val="Emphasis"/>
        </w:rPr>
        <w:t xml:space="preserve">embracing the </w:t>
      </w:r>
      <w:proofErr w:type="spellStart"/>
      <w:r w:rsidRPr="1834D9D9" w:rsidR="1834D9D9">
        <w:rPr>
          <w:rStyle w:val="Emphasis"/>
        </w:rPr>
        <w:t>Fukuyamian</w:t>
      </w:r>
      <w:proofErr w:type="spellEnd"/>
      <w:r w:rsidRPr="1834D9D9" w:rsidR="1834D9D9">
        <w:rPr>
          <w:rStyle w:val="Emphasis"/>
        </w:rPr>
        <w:t xml:space="preserve"> zeitgeist about the triumph of liberal-capitalist-democracy. “Modernization” and anti-communism won, both in China and virtually everywhere else. Hence the “new” orientalism. </w:t>
      </w:r>
      <w:r w:rsidRPr="1834D9D9" w:rsidR="1834D9D9">
        <w:rPr>
          <w:rStyle w:val="StyleUnderline"/>
        </w:rPr>
        <w:t>China went from being semi-colonial (and revolutionary) to non-colonial (and haltingly, ideally becoming the same) even amongst otherwise heterodox scholars</w:t>
      </w:r>
      <w:r w:rsidR="1834D9D9">
        <w:rPr/>
        <w:t xml:space="preserve">. Save for occasional flashes in the pages of positions or in leftist screeds, earlier, beginning debates or perceptions about imperialism and </w:t>
      </w:r>
      <w:r w:rsidRPr="1834D9D9" w:rsidR="1834D9D9">
        <w:rPr>
          <w:rStyle w:val="Emphasis"/>
        </w:rPr>
        <w:t>the “writing” of the P.R.C. effectively disappeared</w:t>
      </w:r>
      <w:r w:rsidR="1834D9D9">
        <w:rPr/>
        <w:t xml:space="preserve">. The problematic of knowledge production subtending the China-West problematic never quite emerged.10 This is to say that </w:t>
      </w:r>
      <w:r w:rsidRPr="1834D9D9" w:rsidR="1834D9D9">
        <w:rPr>
          <w:rStyle w:val="StyleUnderline"/>
        </w:rPr>
        <w:t>what we have to attend to is the non-debate between “the China field” – understood in its broadest sense as knowledge about China produced outside of China – and various forms of postcolonial studies that have foregrounded the question of “the writing of the Other” and shown the centrality of colonialism in modern world history</w:t>
      </w:r>
      <w:r w:rsidR="1834D9D9">
        <w:rPr/>
        <w:t xml:space="preserve">. China, as the object of inquiry, has so far proven resistant to the impacts of “theory” and critique (except for critique of the P.R.C. of course!). There are a number of possible explanations for this, and none of them would be flattering to the social-scientific and objective pretensions of area studies. But to be fair, there are a number of stumbling blocks for those who wish to bring postcolonial and critical theory to the “case” of China and its representation. Arguably the primary one is simply that China was – as Lenin first put it, to be followed by Mao et al. – only semi-colonial. While the great chaos and disrepair of China as a whole from 1911–49 is beyond question, it retained its political sovereignty at all times. This is true in a formal, significant sense, and is obviously a different scenario than that endured by the (future) nations of South Asia, Africa, and Latin America (or Hong Kong). Given that our basic working definitions of colonialism turn on this very distinction, there are logical grounds for seeing China’s “problematic” as being after all closer to modernization than colonialism per se. This is the dominant coding of China inside and abroad, where the notion of “colonial modernity” has yet to disrupt the dominant ways China is written.11 </w:t>
      </w:r>
      <w:r w:rsidR="1834D9D9">
        <w:rPr/>
        <w:t>This</w:t>
      </w:r>
      <w:r w:rsidR="1834D9D9">
        <w:rPr/>
        <w:t xml:space="preserve"> also seemingly undercuts even our received critical theories of colonialism and empire that flow out of chiefly British and French histories of empire and those experiences of colonial rule. </w:t>
      </w:r>
      <w:r w:rsidRPr="1834D9D9" w:rsidR="1834D9D9">
        <w:rPr>
          <w:rStyle w:val="Emphasis"/>
        </w:rPr>
        <w:t>The iconoclasts of the May 4th period as well as of the early Communist Party all embraced “Westernization” in a very conscious and deliberate, if also inevitably misinformed and utopian, way</w:t>
      </w:r>
      <w:r w:rsidR="1834D9D9">
        <w:rPr/>
        <w:t xml:space="preserve">. (This is why the Maoist Sinification of Marxism was so difficult to achieve.) One would be hard-pressed to say that they were forced to think that way in the manner that the typical colonial subject was, or was supposed to be. Even here, however, is it not obvious that the very concept of ideology is lacking in such </w:t>
      </w:r>
      <w:proofErr w:type="spellStart"/>
      <w:r w:rsidR="1834D9D9">
        <w:rPr/>
        <w:t>Sinological</w:t>
      </w:r>
      <w:proofErr w:type="spellEnd"/>
      <w:r w:rsidR="1834D9D9">
        <w:rPr/>
        <w:t xml:space="preserve"> perspectives? Hence one can readily find histories of opium in China, of an age of openness before the so-called “take-over” in 1949, of Hong Kong developing more or less flawlessly prior to 1997, or of Shanghai’s singular “cosmopolitanism” that avoid the imperialist/capitalist problematic entirely. One can contrast this, for example, with the largely unknown historical work of the Chinese radical historian Hu Sheng (1918–2000). Readily available even in English but predictably dismissed as a “Party” voice, his work on the destructive effects of imperialism from the later Qing through the Republican periods is serious scholarship that is emblematic of a considered and considerable “mainland” perspective on key “China-West” questions. In actuality, there is no good reason for defining colonialism as primarily an issue of political sovereignty and its loss or recapture. Sovereignty remains important, but twentieth-century colonial/imperial/geo-political conflicts and discourses are too complex and “messy” to be demarcated so clearly. For one thing, as Robert Young has noted, the historical and practical differences between the modern French and British empires (or between the projects of the civilizing mission and the white man’s burden) made little difference from the standpoint of the colonized subjects.12 Young’s point is directed against efforts to disaggregate colonialism to the point of making it go away conceptually as a unified whole (or to outright defend it). It can apply as well to </w:t>
      </w:r>
      <w:r w:rsidRPr="1834D9D9" w:rsidR="1834D9D9">
        <w:rPr>
          <w:rStyle w:val="StyleUnderline"/>
        </w:rPr>
        <w:t>Hong Kong studies that valorize elite and comprador participation in so-called “collaborative colonialism”.</w:t>
      </w:r>
      <w:r w:rsidR="1834D9D9">
        <w:rPr/>
        <w:t xml:space="preserve"> But Young’s point also obtains for modern China, and even for current “nationalist” Chinese reactions to Western media discourse and globalization (the “infamous” anger of the “netizens” of China, the protests against the free- Tibet perspective, and so on). While China might appear to occupy an </w:t>
      </w:r>
      <w:proofErr w:type="spellStart"/>
      <w:r w:rsidR="1834D9D9">
        <w:rPr/>
        <w:t>exceptionalist</w:t>
      </w:r>
      <w:proofErr w:type="spellEnd"/>
      <w:r w:rsidR="1834D9D9">
        <w:rPr/>
        <w:t xml:space="preserve"> space vis-à-vis postcolonial theory (around sovereignty, cultural imperialism, colonial education, and so forth), it was nevertheless deeply affected by imperialist “contact” as well as the later, related Cold War – a war that was often hot, economically disastrous, and a cultural–ideological battle beyond mere propaganda broadsides. In an important sense, it is not the details of sovereignty and occupation that matter </w:t>
      </w:r>
      <w:r w:rsidR="1834D9D9">
        <w:rPr/>
        <w:t>so</w:t>
      </w:r>
      <w:r w:rsidR="1834D9D9">
        <w:rPr/>
        <w:t xml:space="preserve"> much as the cultural–ideological conflicts and effects. Recall the seemingly inexplicable anger of Chinese people over, for example, anti-Olympics/free-Tibet protests, the awarding of Nobel prizes to exiled dissidents, currency devaluation pressures from the U.S.-West, and so forth</w:t>
      </w:r>
      <w:r w:rsidRPr="1834D9D9" w:rsidR="1834D9D9">
        <w:rPr>
          <w:rStyle w:val="Emphasis"/>
        </w:rPr>
        <w:t xml:space="preserve">. What is at stake here is not the Truth but a certain paternalist, even colonial arrogance from abroad and – for non-Western identified, and </w:t>
      </w:r>
      <w:proofErr w:type="spellStart"/>
      <w:r w:rsidRPr="1834D9D9" w:rsidR="1834D9D9">
        <w:rPr>
          <w:rStyle w:val="Emphasis"/>
        </w:rPr>
        <w:t>nondiasporic</w:t>
      </w:r>
      <w:proofErr w:type="spellEnd"/>
      <w:r w:rsidRPr="1834D9D9" w:rsidR="1834D9D9">
        <w:rPr>
          <w:rStyle w:val="Emphasis"/>
        </w:rPr>
        <w:t xml:space="preserve"> Chinese – the lack of permission to narrate within the “global” sphere</w:t>
      </w:r>
      <w:r w:rsidR="1834D9D9">
        <w:rPr/>
        <w:t xml:space="preserve">. But the details do matter too. As </w:t>
      </w:r>
      <w:proofErr w:type="spellStart"/>
      <w:r w:rsidR="1834D9D9">
        <w:rPr/>
        <w:t>Hevia</w:t>
      </w:r>
      <w:proofErr w:type="spellEnd"/>
      <w:r w:rsidR="1834D9D9">
        <w:rPr/>
        <w:t xml:space="preserve"> has argued, and as with the case of colonial India, </w:t>
      </w:r>
      <w:r w:rsidRPr="1834D9D9" w:rsidR="1834D9D9">
        <w:rPr>
          <w:rStyle w:val="Emphasis"/>
        </w:rPr>
        <w:t>the production of an “imperial archive” of texts, translations, and knowledge about “China” was a concomitant part of the global colonial project of the foreign powers</w:t>
      </w:r>
      <w:r w:rsidR="1834D9D9">
        <w:rPr/>
        <w:t xml:space="preserve"> </w:t>
      </w:r>
      <w:r w:rsidRPr="1834D9D9" w:rsidR="1834D9D9">
        <w:rPr>
          <w:rStyle w:val="Emphasis"/>
        </w:rPr>
        <w:t>during the</w:t>
      </w:r>
      <w:r w:rsidR="1834D9D9">
        <w:rPr/>
        <w:t xml:space="preserve"> later </w:t>
      </w:r>
      <w:r w:rsidRPr="1834D9D9" w:rsidR="1834D9D9">
        <w:rPr>
          <w:rStyle w:val="Emphasis"/>
        </w:rPr>
        <w:t>Qing dynasty</w:t>
      </w:r>
      <w:r w:rsidR="1834D9D9">
        <w:rPr/>
        <w:t xml:space="preserve"> and </w:t>
      </w:r>
      <w:r w:rsidRPr="1834D9D9" w:rsidR="1834D9D9">
        <w:rPr>
          <w:rStyle w:val="Emphasis"/>
        </w:rPr>
        <w:t xml:space="preserve">Republican period </w:t>
      </w:r>
      <w:r w:rsidR="1834D9D9">
        <w:rPr/>
        <w:t xml:space="preserve">(“Archive State” 236). Chief within this history are the missionary activities before and </w:t>
      </w:r>
      <w:r w:rsidRPr="1834D9D9" w:rsidR="1834D9D9">
        <w:rPr>
          <w:rStyle w:val="Emphasis"/>
        </w:rPr>
        <w:t>after the Boxer Movement and</w:t>
      </w:r>
      <w:r w:rsidR="1834D9D9">
        <w:rPr/>
        <w:t xml:space="preserve"> of a larger discourse that lives on </w:t>
      </w:r>
      <w:r w:rsidRPr="1834D9D9" w:rsidR="1834D9D9">
        <w:rPr>
          <w:rStyle w:val="Emphasis"/>
        </w:rPr>
        <w:t>today “in the pious moral tone of American foreign policy toward China”</w:t>
      </w:r>
      <w:r w:rsidR="1834D9D9">
        <w:rPr/>
        <w:t xml:space="preserve"> (</w:t>
      </w:r>
      <w:proofErr w:type="spellStart"/>
      <w:r w:rsidR="1834D9D9">
        <w:rPr/>
        <w:t>Hevia</w:t>
      </w:r>
      <w:proofErr w:type="spellEnd"/>
      <w:r w:rsidR="1834D9D9">
        <w:rPr/>
        <w:t xml:space="preserve">, “Leaving a Brand” 325). </w:t>
      </w:r>
      <w:proofErr w:type="spellStart"/>
      <w:r w:rsidRPr="1834D9D9" w:rsidR="1834D9D9">
        <w:rPr>
          <w:rStyle w:val="Emphasis"/>
        </w:rPr>
        <w:t>Sinological</w:t>
      </w:r>
      <w:proofErr w:type="spellEnd"/>
      <w:r w:rsidRPr="1834D9D9" w:rsidR="1834D9D9">
        <w:rPr>
          <w:rStyle w:val="Emphasis"/>
        </w:rPr>
        <w:t>-orientalism represents, in part, a redeployment of missionary and civilizing discourse, including its logic of sameness and equivalence</w:t>
      </w:r>
      <w:r w:rsidR="1834D9D9">
        <w:rPr/>
        <w:t xml:space="preserve">. So, too, </w:t>
      </w:r>
      <w:r w:rsidRPr="1834D9D9" w:rsidR="1834D9D9">
        <w:rPr>
          <w:rStyle w:val="StyleUnderline"/>
        </w:rPr>
        <w:t>the academic and other texts examined in the following chapters should be seen as part of a neo-colonial, Cold-War-and-beyond archive formed in large measure in the U.S.-West but also globally.</w:t>
      </w:r>
      <w:r w:rsidR="1834D9D9">
        <w:rPr/>
        <w:t xml:space="preserve"> So, too, we might recall the impact of an older, philological Sinology in changing Chinese perceptions and practices of their own language: no less a radical Chinese patriot than Lu </w:t>
      </w:r>
      <w:proofErr w:type="spellStart"/>
      <w:r w:rsidR="1834D9D9">
        <w:rPr/>
        <w:t>Xun</w:t>
      </w:r>
      <w:proofErr w:type="spellEnd"/>
      <w:r w:rsidR="1834D9D9">
        <w:rPr/>
        <w:t xml:space="preserve"> would claim </w:t>
      </w:r>
      <w:r w:rsidRPr="1834D9D9" w:rsidR="1834D9D9">
        <w:rPr>
          <w:rStyle w:val="Emphasis"/>
        </w:rPr>
        <w:t>that unless the Chinese language were radically altered and “Westernized,” it and the nation would die.</w:t>
      </w:r>
      <w:r w:rsidR="1834D9D9">
        <w:rPr/>
        <w:t xml:space="preserve"> </w:t>
      </w:r>
      <w:r w:rsidRPr="1834D9D9" w:rsidR="1834D9D9">
        <w:rPr>
          <w:rStyle w:val="Emphasis"/>
        </w:rPr>
        <w:t>All in all, then, the foreign powers and the “contact” with the West certainly left their mark on China – both materially and culturally</w:t>
      </w:r>
      <w:r w:rsidR="1834D9D9">
        <w:rPr/>
        <w:t xml:space="preserve"> – as did the later Cold War. </w:t>
      </w:r>
      <w:r w:rsidRPr="1834D9D9" w:rsidR="1834D9D9">
        <w:rPr>
          <w:rStyle w:val="Emphasis"/>
        </w:rPr>
        <w:t>The Cold War was in some sense the continuation of Western, chiefly American imperialism by other means – at the level of discourse, rhetoric, and knowledge as much as the more familiar realpolitik level</w:t>
      </w:r>
      <w:r w:rsidR="1834D9D9">
        <w:rPr/>
        <w:t xml:space="preserve">. To sum up here: notwithstanding the empirical differences between “real” colonialism in South Asia and Africa versus the case of China, </w:t>
      </w:r>
      <w:r w:rsidRPr="1834D9D9" w:rsidR="1834D9D9">
        <w:rPr>
          <w:rStyle w:val="StyleUnderline"/>
        </w:rPr>
        <w:t>the fact of multiple imperialist adventures in China [as opposed to a single conquest] .</w:t>
      </w:r>
      <w:proofErr w:type="spellStart"/>
      <w:r w:rsidRPr="1834D9D9" w:rsidR="1834D9D9">
        <w:rPr>
          <w:rStyle w:val="StyleUnderline"/>
        </w:rPr>
        <w:t>â•›.â</w:t>
      </w:r>
      <w:proofErr w:type="spellEnd"/>
      <w:r w:rsidRPr="1834D9D9" w:rsidR="1834D9D9">
        <w:rPr>
          <w:rStyle w:val="StyleUnderline"/>
        </w:rPr>
        <w:t xml:space="preserve">•›. should not distract attention away from the fact that already well established colonial knowledges informed the Great Powers’ experiments and contributed to ‘development’ in their ‘spheres of </w:t>
      </w:r>
      <w:proofErr w:type="spellStart"/>
      <w:r w:rsidRPr="1834D9D9" w:rsidR="1834D9D9">
        <w:rPr>
          <w:rStyle w:val="StyleUnderline"/>
        </w:rPr>
        <w:t>influence’â</w:t>
      </w:r>
      <w:proofErr w:type="spellEnd"/>
      <w:r w:rsidRPr="1834D9D9" w:rsidR="1834D9D9">
        <w:rPr>
          <w:rStyle w:val="StyleUnderline"/>
        </w:rPr>
        <w:t>•›.</w:t>
      </w:r>
      <w:r w:rsidR="1834D9D9">
        <w:rPr/>
        <w:t xml:space="preserve"> (Barlow, “Eugenic” 377)</w:t>
      </w:r>
      <w:proofErr w:type="gramStart"/>
      <w:proofErr w:type="gramEnd"/>
      <w:proofErr w:type="gramStart"/>
      <w:proofErr w:type="gramEnd"/>
      <w:proofErr w:type="gramStart"/>
      <w:proofErr w:type="gramEnd"/>
      <w:proofErr w:type="gramStart"/>
      <w:proofErr w:type="gramEnd"/>
      <w:proofErr w:type="gramStart"/>
      <w:proofErr w:type="gramEnd"/>
    </w:p>
    <w:p xmlns:wp14="http://schemas.microsoft.com/office/word/2010/wordml" w:rsidRPr="00925549" w:rsidR="004938BC" w:rsidP="004938BC" w:rsidRDefault="004938BC" w14:paraId="7F5B7601" wp14:textId="77777777">
      <w:pPr>
        <w:rPr>
          <w:sz w:val="16"/>
        </w:rPr>
      </w:pPr>
    </w:p>
    <w:p xmlns:wp14="http://schemas.microsoft.com/office/word/2010/wordml" w:rsidRPr="00925549" w:rsidR="004938BC" w:rsidP="004938BC" w:rsidRDefault="004938BC" w14:paraId="7940EF22" wp14:textId="77777777" wp14:noSpellErr="1">
      <w:pPr>
        <w:pStyle w:val="Heading3"/>
      </w:pPr>
      <w:r w:rsidR="584A6C14">
        <w:rPr/>
        <w:t>link – climate change</w:t>
      </w:r>
    </w:p>
    <w:p xmlns:wp14="http://schemas.microsoft.com/office/word/2010/wordml" w:rsidRPr="00925549" w:rsidR="004938BC" w:rsidP="004938BC" w:rsidRDefault="004938BC" w14:paraId="1970672C" wp14:textId="77777777">
      <w:pPr>
        <w:pStyle w:val="Heading4"/>
      </w:pPr>
      <w:r w:rsidR="1834D9D9">
        <w:rPr/>
        <w:t xml:space="preserve">The </w:t>
      </w:r>
      <w:proofErr w:type="spellStart"/>
      <w:r w:rsidR="1834D9D9">
        <w:rPr/>
        <w:t>aff</w:t>
      </w:r>
      <w:proofErr w:type="spellEnd"/>
      <w:r w:rsidR="1834D9D9">
        <w:rPr/>
        <w:t xml:space="preserve"> turns climate into the ultimate security machine, ensuring that the future singularity of crisis takes domination over existence --- </w:t>
      </w:r>
      <w:proofErr w:type="spellStart"/>
      <w:r w:rsidR="1834D9D9">
        <w:rPr/>
        <w:t>instaed</w:t>
      </w:r>
      <w:proofErr w:type="spellEnd"/>
      <w:r w:rsidR="1834D9D9">
        <w:rPr/>
        <w:t xml:space="preserve"> you should rescue the science of climate change from the 1ac </w:t>
      </w:r>
    </w:p>
    <w:p xmlns:wp14="http://schemas.microsoft.com/office/word/2010/wordml" w:rsidRPr="00925549" w:rsidR="004938BC" w:rsidP="004938BC" w:rsidRDefault="004938BC" w14:paraId="57D8FC6D" wp14:textId="77777777">
      <w:proofErr w:type="spellStart"/>
      <w:r w:rsidRPr="1834D9D9" w:rsidR="1834D9D9">
        <w:rPr>
          <w:b w:val="1"/>
          <w:bCs w:val="1"/>
        </w:rPr>
        <w:t>Marzec</w:t>
      </w:r>
      <w:proofErr w:type="spellEnd"/>
      <w:r w:rsidRPr="1834D9D9" w:rsidR="1834D9D9">
        <w:rPr>
          <w:b w:val="1"/>
          <w:bCs w:val="1"/>
        </w:rPr>
        <w:t xml:space="preserve"> 15</w:t>
      </w:r>
      <w:r w:rsidR="1834D9D9">
        <w:rPr/>
        <w:t xml:space="preserve"> [Robert P., “Rethinking the Society of the Spectacle: Natural Security, the Coming Ecologies of War, and the Critical Inquiry of William V. </w:t>
      </w:r>
      <w:proofErr w:type="spellStart"/>
      <w:r w:rsidR="1834D9D9">
        <w:rPr/>
        <w:t>Spanos</w:t>
      </w:r>
      <w:proofErr w:type="spellEnd"/>
      <w:r w:rsidR="1834D9D9">
        <w:rPr/>
        <w:t xml:space="preserve">,” </w:t>
      </w:r>
      <w:r w:rsidRPr="1834D9D9" w:rsidR="1834D9D9">
        <w:rPr>
          <w:i w:val="1"/>
          <w:iCs w:val="1"/>
        </w:rPr>
        <w:t>boundary 2</w:t>
      </w:r>
      <w:r w:rsidR="1834D9D9">
        <w:rPr/>
        <w:t xml:space="preserve"> 42:1, Duke University Press, 2015]</w:t>
      </w:r>
    </w:p>
    <w:p xmlns:wp14="http://schemas.microsoft.com/office/word/2010/wordml" w:rsidRPr="00925549" w:rsidR="004938BC" w:rsidP="004938BC" w:rsidRDefault="004938BC" w14:paraId="2D28ECAA" wp14:textId="77777777"/>
    <w:p xmlns:wp14="http://schemas.microsoft.com/office/word/2010/wordml" w:rsidRPr="00925549" w:rsidR="004938BC" w:rsidP="004938BC" w:rsidRDefault="004938BC" w14:paraId="1C59A28F" wp14:textId="77777777" wp14:noSpellErr="1">
      <w:pPr>
        <w:rPr>
          <w:sz w:val="16"/>
        </w:rPr>
      </w:pPr>
      <w:r w:rsidRPr="584A6C14" w:rsidR="584A6C14">
        <w:rPr>
          <w:sz w:val="16"/>
          <w:szCs w:val="16"/>
        </w:rPr>
        <w:t>Conclusion: The Naturalization of Shock and Awe</w:t>
      </w:r>
    </w:p>
    <w:p xmlns:wp14="http://schemas.microsoft.com/office/word/2010/wordml" w:rsidRPr="00925549" w:rsidR="004938BC" w:rsidP="004938BC" w:rsidRDefault="004938BC" w14:paraId="386B2C31" wp14:textId="77777777">
      <w:pPr>
        <w:rPr>
          <w:sz w:val="16"/>
        </w:rPr>
      </w:pPr>
      <w:r w:rsidRPr="1834D9D9" w:rsidR="1834D9D9">
        <w:rPr>
          <w:sz w:val="16"/>
          <w:szCs w:val="16"/>
        </w:rPr>
        <w:t xml:space="preserve">In his essay “The Sublime and the Spectacle: The American Sublime Revisited,” </w:t>
      </w:r>
      <w:proofErr w:type="spellStart"/>
      <w:r w:rsidRPr="1834D9D9" w:rsidR="1834D9D9">
        <w:rPr>
          <w:rStyle w:val="StyleUnderline"/>
        </w:rPr>
        <w:t>Spanos</w:t>
      </w:r>
      <w:proofErr w:type="spellEnd"/>
      <w:r w:rsidRPr="1834D9D9" w:rsidR="1834D9D9">
        <w:rPr>
          <w:rStyle w:val="StyleUnderline"/>
        </w:rPr>
        <w:t xml:space="preserve"> offers a critique of the “American sublime” in</w:t>
      </w:r>
      <w:r w:rsidRPr="1834D9D9" w:rsidR="1834D9D9">
        <w:rPr>
          <w:sz w:val="16"/>
          <w:szCs w:val="16"/>
        </w:rPr>
        <w:t xml:space="preserve"> </w:t>
      </w:r>
      <w:r w:rsidRPr="1834D9D9" w:rsidR="1834D9D9">
        <w:rPr>
          <w:rStyle w:val="StyleUnderline"/>
        </w:rPr>
        <w:t>light of what he identifies as its “exacerbated” state in the wake of America’s War on Terror</w:t>
      </w:r>
      <w:r w:rsidRPr="1834D9D9" w:rsidR="1834D9D9">
        <w:rPr>
          <w:sz w:val="16"/>
          <w:szCs w:val="16"/>
        </w:rPr>
        <w:t xml:space="preserve">. He argues that </w:t>
      </w:r>
      <w:r w:rsidRPr="1834D9D9" w:rsidR="1834D9D9">
        <w:rPr>
          <w:rStyle w:val="StyleUnderline"/>
        </w:rPr>
        <w:t>the destructive potentialities marking the sublime have, from the beginnings of the American civilizing process, never been actualized.</w:t>
      </w:r>
      <w:r w:rsidRPr="1834D9D9" w:rsidR="1834D9D9">
        <w:rPr>
          <w:sz w:val="16"/>
          <w:szCs w:val="16"/>
        </w:rPr>
        <w:t xml:space="preserve"> What has repeatedly appeared instead, in national </w:t>
      </w:r>
      <w:proofErr w:type="spellStart"/>
      <w:r w:rsidRPr="1834D9D9" w:rsidR="1834D9D9">
        <w:rPr>
          <w:sz w:val="16"/>
          <w:szCs w:val="16"/>
        </w:rPr>
        <w:t>stagings</w:t>
      </w:r>
      <w:proofErr w:type="spellEnd"/>
      <w:r w:rsidRPr="1834D9D9" w:rsidR="1834D9D9">
        <w:rPr>
          <w:sz w:val="16"/>
          <w:szCs w:val="16"/>
        </w:rPr>
        <w:t xml:space="preserve"> performed by the dominant culture during times of national crisis, is the spectacle:</w:t>
      </w:r>
    </w:p>
    <w:p xmlns:wp14="http://schemas.microsoft.com/office/word/2010/wordml" w:rsidRPr="00925549" w:rsidR="004938BC" w:rsidP="004938BC" w:rsidRDefault="004938BC" w14:paraId="4099650E" wp14:textId="77777777">
      <w:pPr>
        <w:rPr>
          <w:sz w:val="16"/>
        </w:rPr>
      </w:pPr>
      <w:r w:rsidRPr="1834D9D9" w:rsidR="1834D9D9">
        <w:rPr>
          <w:sz w:val="16"/>
          <w:szCs w:val="16"/>
        </w:rPr>
        <w:t xml:space="preserve">The so-called “American Sublime,” in almost all its historical literary and artistic manifestations, is not, as earlier Americanists claimed, an expression of the sublime but, rather, of the spectacular. . . . The dominant . . . culture in the United States—from the inaugural “errand in the . . . wilderness” of the founding Puritans (God’s “Chosen People”); through the era of westward expansion, which secularized the Puritans’ Word and its providential history as “Manifest Destiny”; to the post-9/11 age, which is bearing witness to America’s extension of its Divine- or History-ordained “errand in the wilderness” to include the “wilderness” of the world at large—has re-presented the awesome “immensity,” the vastness,” the “majesty,” the “mystery,” of the world’s “wilderness” in terms of a two-fold ideological strategy directed inwardly toward the covenantal community and outwardly toward its threatening enemy. . . . It has represented (staged) the anxiety-provoking awesomeness of the wilderness as a spectacular threat to the “security” of covenantal people that is intended to rejuvenate its youthful energies and to remobilize its unity in the face of the recidivism. . . . </w:t>
      </w:r>
      <w:r w:rsidRPr="1834D9D9" w:rsidR="1834D9D9">
        <w:rPr>
          <w:rStyle w:val="StyleUnderline"/>
        </w:rPr>
        <w:t>This is the national ritual . . . that the dominant culture perennially stages (as spectacle) particularly at times of national crisis (threats to</w:t>
      </w:r>
      <w:r w:rsidRPr="1834D9D9" w:rsidR="1834D9D9">
        <w:rPr>
          <w:sz w:val="16"/>
          <w:szCs w:val="16"/>
        </w:rPr>
        <w:t xml:space="preserve"> </w:t>
      </w:r>
      <w:r w:rsidRPr="1834D9D9" w:rsidR="1834D9D9">
        <w:rPr>
          <w:rStyle w:val="StyleUnderline"/>
        </w:rPr>
        <w:t>homeland security), and, above all, when the people’s commitment to the errand shows signs of flagging.</w:t>
      </w:r>
      <w:r w:rsidRPr="1834D9D9" w:rsidR="1834D9D9">
        <w:rPr>
          <w:sz w:val="16"/>
          <w:szCs w:val="16"/>
        </w:rPr>
        <w:t xml:space="preserve"> (</w:t>
      </w:r>
      <w:proofErr w:type="spellStart"/>
      <w:r w:rsidRPr="1834D9D9" w:rsidR="1834D9D9">
        <w:rPr>
          <w:sz w:val="16"/>
          <w:szCs w:val="16"/>
        </w:rPr>
        <w:t>SaS</w:t>
      </w:r>
      <w:proofErr w:type="spellEnd"/>
      <w:r w:rsidRPr="1834D9D9" w:rsidR="1834D9D9">
        <w:rPr>
          <w:sz w:val="16"/>
          <w:szCs w:val="16"/>
        </w:rPr>
        <w:t>, 21)</w:t>
      </w:r>
    </w:p>
    <w:p xmlns:wp14="http://schemas.microsoft.com/office/word/2010/wordml" w:rsidRPr="00925549" w:rsidR="004938BC" w:rsidP="004938BC" w:rsidRDefault="004938BC" w14:paraId="6FE5CD9C" wp14:textId="77777777">
      <w:pPr>
        <w:rPr>
          <w:rStyle w:val="StyleUnderline"/>
        </w:rPr>
      </w:pPr>
      <w:r w:rsidRPr="1834D9D9" w:rsidR="1834D9D9">
        <w:rPr>
          <w:rStyle w:val="StyleUnderline"/>
        </w:rPr>
        <w:t>The argument I want to present</w:t>
      </w:r>
      <w:r w:rsidRPr="1834D9D9" w:rsidR="1834D9D9">
        <w:rPr>
          <w:sz w:val="16"/>
          <w:szCs w:val="16"/>
        </w:rPr>
        <w:t xml:space="preserve"> in this conclusion, vis-à-vis </w:t>
      </w:r>
      <w:proofErr w:type="spellStart"/>
      <w:r w:rsidRPr="1834D9D9" w:rsidR="1834D9D9">
        <w:rPr>
          <w:sz w:val="16"/>
          <w:szCs w:val="16"/>
        </w:rPr>
        <w:t>Spanos’s</w:t>
      </w:r>
      <w:proofErr w:type="spellEnd"/>
      <w:r w:rsidRPr="1834D9D9" w:rsidR="1834D9D9">
        <w:rPr>
          <w:sz w:val="16"/>
          <w:szCs w:val="16"/>
        </w:rPr>
        <w:t xml:space="preserve"> meditation on the </w:t>
      </w:r>
      <w:proofErr w:type="spellStart"/>
      <w:r w:rsidRPr="1834D9D9" w:rsidR="1834D9D9">
        <w:rPr>
          <w:sz w:val="16"/>
          <w:szCs w:val="16"/>
        </w:rPr>
        <w:t>spectacularized</w:t>
      </w:r>
      <w:proofErr w:type="spellEnd"/>
      <w:r w:rsidRPr="1834D9D9" w:rsidR="1834D9D9">
        <w:rPr>
          <w:sz w:val="16"/>
          <w:szCs w:val="16"/>
        </w:rPr>
        <w:t xml:space="preserve"> American sublime, </w:t>
      </w:r>
      <w:r w:rsidRPr="1834D9D9" w:rsidR="1834D9D9">
        <w:rPr>
          <w:rStyle w:val="StyleUnderline"/>
        </w:rPr>
        <w:t>centers on the relationship between the liminal moment that marks the difference between the beautiful and the sublime</w:t>
      </w:r>
      <w:r w:rsidRPr="1834D9D9" w:rsidR="1834D9D9">
        <w:rPr>
          <w:sz w:val="16"/>
          <w:szCs w:val="16"/>
        </w:rPr>
        <w:t xml:space="preserve">, </w:t>
      </w:r>
      <w:r w:rsidRPr="1834D9D9" w:rsidR="1834D9D9">
        <w:rPr>
          <w:rStyle w:val="StyleUnderline"/>
        </w:rPr>
        <w:t>and the reduction of</w:t>
      </w:r>
      <w:r w:rsidRPr="1834D9D9" w:rsidR="1834D9D9">
        <w:rPr>
          <w:sz w:val="16"/>
          <w:szCs w:val="16"/>
        </w:rPr>
        <w:t xml:space="preserve"> </w:t>
      </w:r>
      <w:r w:rsidRPr="1834D9D9" w:rsidR="1834D9D9">
        <w:rPr>
          <w:rStyle w:val="StyleUnderline"/>
        </w:rPr>
        <w:t xml:space="preserve">that moment by the </w:t>
      </w:r>
      <w:proofErr w:type="spellStart"/>
      <w:r w:rsidRPr="1834D9D9" w:rsidR="1834D9D9">
        <w:rPr>
          <w:rStyle w:val="StyleUnderline"/>
        </w:rPr>
        <w:t>spectacularizing</w:t>
      </w:r>
      <w:proofErr w:type="spellEnd"/>
      <w:r w:rsidRPr="1834D9D9" w:rsidR="1834D9D9">
        <w:rPr>
          <w:rStyle w:val="StyleUnderline"/>
        </w:rPr>
        <w:t xml:space="preserve"> technologies of the security state</w:t>
      </w:r>
      <w:r w:rsidRPr="1834D9D9" w:rsidR="1834D9D9">
        <w:rPr>
          <w:sz w:val="16"/>
          <w:szCs w:val="16"/>
        </w:rPr>
        <w:t xml:space="preserve">. As I have been showing, </w:t>
      </w:r>
      <w:r w:rsidRPr="1834D9D9" w:rsidR="1834D9D9">
        <w:rPr>
          <w:rStyle w:val="StyleUnderline"/>
        </w:rPr>
        <w:t>the transformation of wilderness into</w:t>
      </w:r>
      <w:r w:rsidRPr="1834D9D9" w:rsidR="1834D9D9">
        <w:rPr>
          <w:sz w:val="16"/>
          <w:szCs w:val="16"/>
        </w:rPr>
        <w:t xml:space="preserve"> “</w:t>
      </w:r>
      <w:r w:rsidRPr="1834D9D9" w:rsidR="1834D9D9">
        <w:rPr>
          <w:rStyle w:val="Emphasis"/>
        </w:rPr>
        <w:t>disposable reserve</w:t>
      </w:r>
      <w:r w:rsidRPr="1834D9D9" w:rsidR="1834D9D9">
        <w:rPr>
          <w:sz w:val="16"/>
          <w:szCs w:val="16"/>
        </w:rPr>
        <w:t xml:space="preserve">” that </w:t>
      </w:r>
      <w:r w:rsidRPr="1834D9D9" w:rsidR="1834D9D9">
        <w:rPr>
          <w:rStyle w:val="StyleUnderline"/>
        </w:rPr>
        <w:t>marks the history of America’s colonization of the sublime</w:t>
      </w:r>
      <w:r w:rsidRPr="1834D9D9" w:rsidR="1834D9D9">
        <w:rPr>
          <w:sz w:val="16"/>
          <w:szCs w:val="16"/>
        </w:rPr>
        <w:t xml:space="preserve">—in other words, </w:t>
      </w:r>
      <w:r w:rsidRPr="1834D9D9" w:rsidR="1834D9D9">
        <w:rPr>
          <w:rStyle w:val="StyleUnderline"/>
        </w:rPr>
        <w:t>the postponement of the</w:t>
      </w:r>
      <w:r w:rsidRPr="1834D9D9" w:rsidR="1834D9D9">
        <w:rPr>
          <w:sz w:val="16"/>
          <w:szCs w:val="16"/>
        </w:rPr>
        <w:t xml:space="preserve"> </w:t>
      </w:r>
      <w:r w:rsidRPr="1834D9D9" w:rsidR="1834D9D9">
        <w:rPr>
          <w:rStyle w:val="StyleUnderline"/>
        </w:rPr>
        <w:t>self-destructive liminal moment that would disclose the emptiness of politics and the nothing ontologically prior to Being—is in the</w:t>
      </w:r>
      <w:r w:rsidRPr="1834D9D9" w:rsidR="1834D9D9">
        <w:rPr>
          <w:sz w:val="16"/>
          <w:szCs w:val="16"/>
        </w:rPr>
        <w:t xml:space="preserve"> </w:t>
      </w:r>
      <w:r w:rsidRPr="1834D9D9" w:rsidR="1834D9D9">
        <w:rPr>
          <w:rStyle w:val="StyleUnderline"/>
        </w:rPr>
        <w:t>process of being extended by the New Puritans of the security society to the domain of climate change</w:t>
      </w:r>
      <w:r w:rsidRPr="1834D9D9" w:rsidR="1834D9D9">
        <w:rPr>
          <w:sz w:val="16"/>
          <w:szCs w:val="16"/>
        </w:rPr>
        <w:t xml:space="preserve">. However, </w:t>
      </w:r>
      <w:r w:rsidRPr="1834D9D9" w:rsidR="1834D9D9">
        <w:rPr>
          <w:rStyle w:val="StyleUnderline"/>
        </w:rPr>
        <w:t>this “visible”</w:t>
      </w:r>
      <w:r w:rsidRPr="1834D9D9" w:rsidR="1834D9D9">
        <w:rPr>
          <w:sz w:val="16"/>
          <w:szCs w:val="16"/>
        </w:rPr>
        <w:t xml:space="preserve"> </w:t>
      </w:r>
      <w:r w:rsidRPr="1834D9D9" w:rsidR="1834D9D9">
        <w:rPr>
          <w:rStyle w:val="StyleUnderline"/>
        </w:rPr>
        <w:t>onslaught</w:t>
      </w:r>
      <w:r w:rsidRPr="1834D9D9" w:rsidR="1834D9D9">
        <w:rPr>
          <w:sz w:val="16"/>
          <w:szCs w:val="16"/>
        </w:rPr>
        <w:t xml:space="preserve">, I want to argue, in taking my directive from </w:t>
      </w:r>
      <w:proofErr w:type="spellStart"/>
      <w:r w:rsidRPr="1834D9D9" w:rsidR="1834D9D9">
        <w:rPr>
          <w:sz w:val="16"/>
          <w:szCs w:val="16"/>
        </w:rPr>
        <w:t>Spanos’s</w:t>
      </w:r>
      <w:proofErr w:type="spellEnd"/>
      <w:r w:rsidRPr="1834D9D9" w:rsidR="1834D9D9">
        <w:rPr>
          <w:sz w:val="16"/>
          <w:szCs w:val="16"/>
        </w:rPr>
        <w:t xml:space="preserve"> exemplary theorizations of the hiding of power (the Panopticon as the ideal form of invisible power), </w:t>
      </w:r>
      <w:r w:rsidRPr="1834D9D9" w:rsidR="1834D9D9">
        <w:rPr>
          <w:rStyle w:val="StyleUnderline"/>
        </w:rPr>
        <w:t>is in the process of attempting what could be characterized as a total dilation of the security apparatus.</w:t>
      </w:r>
      <w:r w:rsidRPr="1834D9D9" w:rsidR="1834D9D9">
        <w:rPr>
          <w:sz w:val="16"/>
          <w:szCs w:val="16"/>
        </w:rPr>
        <w:t xml:space="preserve"> Put differently, </w:t>
      </w:r>
      <w:r w:rsidRPr="1834D9D9" w:rsidR="1834D9D9">
        <w:rPr>
          <w:rStyle w:val="StyleUnderline"/>
        </w:rPr>
        <w:t>the extension of national security to the ecological register has generated, in and through the exceptional signatory</w:t>
      </w:r>
      <w:r w:rsidRPr="1834D9D9" w:rsidR="1834D9D9">
        <w:rPr>
          <w:sz w:val="16"/>
          <w:szCs w:val="16"/>
        </w:rPr>
        <w:t xml:space="preserve"> </w:t>
      </w:r>
      <w:r w:rsidRPr="1834D9D9" w:rsidR="1834D9D9">
        <w:rPr>
          <w:rStyle w:val="StyleUnderline"/>
        </w:rPr>
        <w:t>“</w:t>
      </w:r>
      <w:r w:rsidRPr="1834D9D9" w:rsidR="1834D9D9">
        <w:rPr>
          <w:rStyle w:val="Emphasis"/>
        </w:rPr>
        <w:t>adaptation</w:t>
      </w:r>
      <w:r w:rsidRPr="1834D9D9" w:rsidR="1834D9D9">
        <w:rPr>
          <w:rStyle w:val="StyleUnderline"/>
        </w:rPr>
        <w:t xml:space="preserve">,” a form of logic that </w:t>
      </w:r>
      <w:r w:rsidRPr="1834D9D9" w:rsidR="1834D9D9">
        <w:rPr>
          <w:rStyle w:val="Emphasis"/>
        </w:rPr>
        <w:t>transforms security into humanity’s biological destiny</w:t>
      </w:r>
      <w:r w:rsidRPr="1834D9D9" w:rsidR="1834D9D9">
        <w:rPr>
          <w:rStyle w:val="StyleUnderline"/>
        </w:rPr>
        <w:t>.</w:t>
      </w:r>
      <w:r w:rsidRPr="1834D9D9" w:rsidR="1834D9D9">
        <w:rPr>
          <w:sz w:val="16"/>
          <w:szCs w:val="16"/>
        </w:rPr>
        <w:t xml:space="preserve"> </w:t>
      </w:r>
      <w:r w:rsidRPr="1834D9D9" w:rsidR="1834D9D9">
        <w:rPr>
          <w:rStyle w:val="StyleUnderline"/>
        </w:rPr>
        <w:t>In the signature “natural security,” the “shock and awe” tactics symptomatic of the age of the spectacle</w:t>
      </w:r>
      <w:r w:rsidRPr="1834D9D9" w:rsidR="1834D9D9">
        <w:rPr>
          <w:sz w:val="16"/>
          <w:szCs w:val="16"/>
        </w:rPr>
        <w:t>—manifested in the war on Iraq—</w:t>
      </w:r>
      <w:r w:rsidRPr="1834D9D9" w:rsidR="1834D9D9">
        <w:rPr>
          <w:rStyle w:val="StyleUnderline"/>
        </w:rPr>
        <w:t xml:space="preserve">are transformed into the </w:t>
      </w:r>
      <w:r w:rsidRPr="1834D9D9" w:rsidR="1834D9D9">
        <w:rPr>
          <w:rStyle w:val="Emphasis"/>
        </w:rPr>
        <w:t>integral truth of every form of life on the planet</w:t>
      </w:r>
      <w:r w:rsidRPr="1834D9D9" w:rsidR="1834D9D9">
        <w:rPr>
          <w:rStyle w:val="StyleUnderline"/>
        </w:rPr>
        <w:t>.</w:t>
      </w:r>
      <w:r w:rsidRPr="1834D9D9" w:rsidR="1834D9D9">
        <w:rPr>
          <w:sz w:val="16"/>
          <w:szCs w:val="16"/>
        </w:rPr>
        <w:t xml:space="preserve"> </w:t>
      </w:r>
      <w:r w:rsidRPr="1834D9D9" w:rsidR="1834D9D9">
        <w:rPr>
          <w:rStyle w:val="Emphasis"/>
        </w:rPr>
        <w:t>Nature</w:t>
      </w:r>
      <w:r w:rsidRPr="1834D9D9" w:rsidR="1834D9D9">
        <w:rPr>
          <w:sz w:val="16"/>
          <w:szCs w:val="16"/>
        </w:rPr>
        <w:t xml:space="preserve">, </w:t>
      </w:r>
      <w:r w:rsidRPr="1834D9D9" w:rsidR="1834D9D9">
        <w:rPr>
          <w:rStyle w:val="Emphasis"/>
        </w:rPr>
        <w:t>as the ultimate security machine</w:t>
      </w:r>
      <w:r w:rsidRPr="1834D9D9" w:rsidR="1834D9D9">
        <w:rPr>
          <w:sz w:val="16"/>
          <w:szCs w:val="16"/>
        </w:rPr>
        <w:t xml:space="preserve">, </w:t>
      </w:r>
      <w:r w:rsidRPr="1834D9D9" w:rsidR="1834D9D9">
        <w:rPr>
          <w:rStyle w:val="Emphasis"/>
        </w:rPr>
        <w:t>appears as the Holy Grail of the covenanted, end-of-history community</w:t>
      </w:r>
      <w:r w:rsidRPr="1834D9D9" w:rsidR="1834D9D9">
        <w:rPr>
          <w:sz w:val="16"/>
          <w:szCs w:val="16"/>
        </w:rPr>
        <w:t xml:space="preserve">. At such a point, </w:t>
      </w:r>
      <w:r w:rsidRPr="1834D9D9" w:rsidR="1834D9D9">
        <w:rPr>
          <w:rStyle w:val="StyleUnderline"/>
        </w:rPr>
        <w:t xml:space="preserve">the liminal self-destructive point is ceaselessly postponed as the </w:t>
      </w:r>
      <w:r w:rsidRPr="1834D9D9" w:rsidR="1834D9D9">
        <w:rPr>
          <w:rStyle w:val="Emphasis"/>
        </w:rPr>
        <w:t>futureless singularity of crisis takes dominion over existence</w:t>
      </w:r>
      <w:r w:rsidRPr="1834D9D9" w:rsidR="1834D9D9">
        <w:rPr>
          <w:rStyle w:val="StyleUnderline"/>
        </w:rPr>
        <w:t>.</w:t>
      </w:r>
    </w:p>
    <w:p xmlns:wp14="http://schemas.microsoft.com/office/word/2010/wordml" w:rsidRPr="00925549" w:rsidR="004938BC" w:rsidP="004938BC" w:rsidRDefault="004938BC" w14:paraId="1704B2CA" wp14:textId="77777777">
      <w:pPr>
        <w:rPr>
          <w:sz w:val="16"/>
        </w:rPr>
      </w:pPr>
      <w:r w:rsidRPr="1834D9D9" w:rsidR="1834D9D9">
        <w:rPr>
          <w:sz w:val="16"/>
          <w:szCs w:val="16"/>
        </w:rPr>
        <w:t xml:space="preserve">It should be clear by now that </w:t>
      </w:r>
      <w:r w:rsidRPr="1834D9D9" w:rsidR="1834D9D9">
        <w:rPr>
          <w:rStyle w:val="StyleUnderline"/>
        </w:rPr>
        <w:t>the purpose of my critical analysis is not to deny the relevance of patient and sober scientific work</w:t>
      </w:r>
      <w:r w:rsidRPr="1834D9D9" w:rsidR="1834D9D9">
        <w:rPr>
          <w:sz w:val="16"/>
          <w:szCs w:val="16"/>
        </w:rPr>
        <w:t xml:space="preserve"> </w:t>
      </w:r>
      <w:r w:rsidRPr="1834D9D9" w:rsidR="1834D9D9">
        <w:rPr>
          <w:rStyle w:val="StyleUnderline"/>
        </w:rPr>
        <w:t>generated by organizations such as the IPCC and other concerned environmentalists and ecologists</w:t>
      </w:r>
      <w:r w:rsidRPr="1834D9D9" w:rsidR="1834D9D9">
        <w:rPr>
          <w:sz w:val="16"/>
          <w:szCs w:val="16"/>
        </w:rPr>
        <w:t xml:space="preserve">. </w:t>
      </w:r>
      <w:r w:rsidRPr="1834D9D9" w:rsidR="1834D9D9">
        <w:rPr>
          <w:rStyle w:val="StyleUnderline"/>
        </w:rPr>
        <w:t xml:space="preserve">The point instead is to </w:t>
      </w:r>
      <w:r w:rsidRPr="1834D9D9" w:rsidR="1834D9D9">
        <w:rPr>
          <w:rStyle w:val="Emphasis"/>
        </w:rPr>
        <w:t xml:space="preserve">rescue this urgently needed knowledge from the security society’s </w:t>
      </w:r>
      <w:proofErr w:type="spellStart"/>
      <w:r w:rsidRPr="1834D9D9" w:rsidR="1834D9D9">
        <w:rPr>
          <w:rStyle w:val="Emphasis"/>
        </w:rPr>
        <w:t>spectacularizing</w:t>
      </w:r>
      <w:proofErr w:type="spellEnd"/>
      <w:r w:rsidRPr="1834D9D9" w:rsidR="1834D9D9">
        <w:rPr>
          <w:rStyle w:val="Emphasis"/>
        </w:rPr>
        <w:t xml:space="preserve"> technologies of capture</w:t>
      </w:r>
      <w:r w:rsidRPr="1834D9D9" w:rsidR="1834D9D9">
        <w:rPr>
          <w:sz w:val="16"/>
          <w:szCs w:val="16"/>
        </w:rPr>
        <w:t xml:space="preserve">. For it must be recognized as well that </w:t>
      </w:r>
      <w:r w:rsidRPr="1834D9D9" w:rsidR="1834D9D9">
        <w:rPr>
          <w:rStyle w:val="StyleUnderline"/>
        </w:rPr>
        <w:t>the geological event of global warming is not an innately occurring event of biological processes but the outcome of covenanted humanity’s march through history.</w:t>
      </w:r>
      <w:r w:rsidRPr="1834D9D9" w:rsidR="1834D9D9">
        <w:rPr>
          <w:sz w:val="16"/>
          <w:szCs w:val="16"/>
        </w:rPr>
        <w:t xml:space="preserve"> The IPCC has been extensively outlining for more than two decades the multifarious ecological changes already occurring worldwide. Its Fourth Assessment Report confirms that global warming is “unequivocal” and that it is primarily the result of human activities, with these activities generating the greatest output of greenhouse gases between the years 1970 and 2004 (a 70 percent increase since preindustrial times). All of its predictions are grim: from increased water stress and food scarcity in locations across the planet, to the significant loss by midcentury of the eastern Amazonia forest, to sea-level rise and the consequent erasure of the planet’s forty-eight island nations, to the production of millions of “climate change refugees,” to the alarming event of mass extinction (with as much as 30 to 50 percent of all species dying off by midcentury—what ecologists now refer to as the sixth massive planetary extinction of animal and plant species, the worst period of die-offs since the loss of the dinosaurs).29 </w:t>
      </w:r>
      <w:r w:rsidRPr="1834D9D9" w:rsidR="1834D9D9">
        <w:rPr>
          <w:rStyle w:val="StyleUnderline"/>
        </w:rPr>
        <w:t>Current commitments to mass energy production and consumption, habitat destruction, overfishing</w:t>
      </w:r>
      <w:r w:rsidRPr="1834D9D9" w:rsidR="1834D9D9">
        <w:rPr>
          <w:sz w:val="16"/>
          <w:szCs w:val="16"/>
        </w:rPr>
        <w:t xml:space="preserve">, </w:t>
      </w:r>
      <w:r w:rsidRPr="1834D9D9" w:rsidR="1834D9D9">
        <w:rPr>
          <w:rStyle w:val="StyleUnderline"/>
        </w:rPr>
        <w:t>topsoil loss, dam production, pesticides, and a host of other entropic, “</w:t>
      </w:r>
      <w:proofErr w:type="spellStart"/>
      <w:r w:rsidRPr="1834D9D9" w:rsidR="1834D9D9">
        <w:rPr>
          <w:rStyle w:val="StyleUnderline"/>
        </w:rPr>
        <w:t>collat</w:t>
      </w:r>
      <w:proofErr w:type="spellEnd"/>
      <w:r w:rsidRPr="1834D9D9" w:rsidR="1834D9D9">
        <w:rPr>
          <w:rStyle w:val="StyleUnderline"/>
        </w:rPr>
        <w:t xml:space="preserve">- </w:t>
      </w:r>
      <w:proofErr w:type="spellStart"/>
      <w:r w:rsidRPr="1834D9D9" w:rsidR="1834D9D9">
        <w:rPr>
          <w:rStyle w:val="StyleUnderline"/>
        </w:rPr>
        <w:t>eral</w:t>
      </w:r>
      <w:proofErr w:type="spellEnd"/>
      <w:r w:rsidRPr="1834D9D9" w:rsidR="1834D9D9">
        <w:rPr>
          <w:rStyle w:val="StyleUnderline"/>
        </w:rPr>
        <w:t>” aftereffects of anthropocentric development make</w:t>
      </w:r>
      <w:r w:rsidRPr="1834D9D9" w:rsidR="1834D9D9">
        <w:rPr>
          <w:sz w:val="16"/>
          <w:szCs w:val="16"/>
        </w:rPr>
        <w:t xml:space="preserve"> this event unlikely to change in the foreseeable future. </w:t>
      </w:r>
      <w:r w:rsidRPr="1834D9D9" w:rsidR="1834D9D9">
        <w:rPr>
          <w:rStyle w:val="StyleUnderline"/>
        </w:rPr>
        <w:t>Are we to understand, in listening to the cultural custodians of the fantasy of humanity’s biological destiny, that the truth of human existence is no more than the necessity of adapting to this spiraling ecological</w:t>
      </w:r>
      <w:r w:rsidRPr="1834D9D9" w:rsidR="1834D9D9">
        <w:rPr>
          <w:sz w:val="16"/>
          <w:szCs w:val="16"/>
        </w:rPr>
        <w:t xml:space="preserve"> </w:t>
      </w:r>
      <w:r w:rsidRPr="1834D9D9" w:rsidR="1834D9D9">
        <w:rPr>
          <w:rStyle w:val="StyleUnderline"/>
        </w:rPr>
        <w:t xml:space="preserve">destruction? Surely there are other </w:t>
      </w:r>
      <w:r w:rsidRPr="1834D9D9" w:rsidR="1834D9D9">
        <w:rPr>
          <w:rStyle w:val="Emphasis"/>
        </w:rPr>
        <w:t>alternatives to the security imperatives of the “accept things as they are” logic of adaptation</w:t>
      </w:r>
      <w:r w:rsidRPr="1834D9D9" w:rsidR="1834D9D9">
        <w:rPr>
          <w:sz w:val="16"/>
          <w:szCs w:val="16"/>
        </w:rPr>
        <w:t>.</w:t>
      </w:r>
    </w:p>
    <w:p xmlns:wp14="http://schemas.microsoft.com/office/word/2010/wordml" w:rsidRPr="00925549" w:rsidR="004938BC" w:rsidP="004938BC" w:rsidRDefault="004938BC" w14:paraId="76D493E8" wp14:textId="77777777" wp14:noSpellErr="1">
      <w:pPr>
        <w:rPr>
          <w:sz w:val="16"/>
        </w:rPr>
      </w:pPr>
      <w:r w:rsidRPr="584A6C14" w:rsidR="584A6C14">
        <w:rPr>
          <w:sz w:val="16"/>
          <w:szCs w:val="16"/>
        </w:rPr>
        <w:t>Coda</w:t>
      </w:r>
    </w:p>
    <w:p xmlns:wp14="http://schemas.microsoft.com/office/word/2010/wordml" w:rsidRPr="00925549" w:rsidR="004938BC" w:rsidP="004938BC" w:rsidRDefault="004938BC" w14:paraId="12CBD974" wp14:textId="77777777">
      <w:pPr>
        <w:rPr>
          <w:rStyle w:val="StyleUnderline"/>
        </w:rPr>
      </w:pPr>
      <w:r w:rsidRPr="1834D9D9" w:rsidR="1834D9D9">
        <w:rPr>
          <w:sz w:val="16"/>
          <w:szCs w:val="16"/>
        </w:rPr>
        <w:t xml:space="preserve">The events of anthropocentric planetary climate change beggar strategies of comprehension and defy explanation by representative orders of interpretation. As an event of a scale not before encountered by human beings, </w:t>
      </w:r>
      <w:r w:rsidRPr="1834D9D9" w:rsidR="1834D9D9">
        <w:rPr>
          <w:rStyle w:val="StyleUnderline"/>
        </w:rPr>
        <w:t>climate change confronts the critical</w:t>
      </w:r>
      <w:r w:rsidRPr="1834D9D9" w:rsidR="1834D9D9">
        <w:rPr>
          <w:sz w:val="16"/>
          <w:szCs w:val="16"/>
        </w:rPr>
        <w:t xml:space="preserve"> </w:t>
      </w:r>
      <w:r w:rsidRPr="1834D9D9" w:rsidR="1834D9D9">
        <w:rPr>
          <w:rStyle w:val="StyleUnderline"/>
        </w:rPr>
        <w:t xml:space="preserve">intellectual with a challenge that pushes theoretical thought to straddle both the radical decentering potentialities of the sublime and the asphyxiating character of a naturalized state of exception and its </w:t>
      </w:r>
      <w:proofErr w:type="spellStart"/>
      <w:r w:rsidRPr="1834D9D9" w:rsidR="1834D9D9">
        <w:rPr>
          <w:rStyle w:val="StyleUnderline"/>
        </w:rPr>
        <w:t>spectacularizing</w:t>
      </w:r>
      <w:proofErr w:type="spellEnd"/>
      <w:r w:rsidRPr="1834D9D9" w:rsidR="1834D9D9">
        <w:rPr>
          <w:rStyle w:val="StyleUnderline"/>
        </w:rPr>
        <w:t xml:space="preserve"> operations</w:t>
      </w:r>
      <w:r w:rsidRPr="1834D9D9" w:rsidR="1834D9D9">
        <w:rPr>
          <w:sz w:val="16"/>
          <w:szCs w:val="16"/>
        </w:rPr>
        <w:t xml:space="preserve">. </w:t>
      </w:r>
      <w:r w:rsidRPr="1834D9D9" w:rsidR="1834D9D9">
        <w:rPr>
          <w:rStyle w:val="StyleUnderline"/>
        </w:rPr>
        <w:t>Unlike the ecological and biological adaptations that take place in the lives of animals, the “adaptations” of humans, in addition to those they share with the nonhuman</w:t>
      </w:r>
      <w:r w:rsidRPr="1834D9D9" w:rsidR="1834D9D9">
        <w:rPr>
          <w:sz w:val="16"/>
          <w:szCs w:val="16"/>
        </w:rPr>
        <w:t xml:space="preserve"> </w:t>
      </w:r>
      <w:r w:rsidRPr="1834D9D9" w:rsidR="1834D9D9">
        <w:rPr>
          <w:rStyle w:val="StyleUnderline"/>
        </w:rPr>
        <w:t>world, include world-changing influences such as the inventions of capitalism</w:t>
      </w:r>
      <w:r w:rsidRPr="1834D9D9" w:rsidR="1834D9D9">
        <w:rPr>
          <w:sz w:val="16"/>
          <w:szCs w:val="16"/>
        </w:rPr>
        <w:t>, private property, and overconsumption</w:t>
      </w:r>
      <w:r w:rsidRPr="1834D9D9" w:rsidR="1834D9D9">
        <w:rPr>
          <w:rStyle w:val="StyleUnderline"/>
        </w:rPr>
        <w:t xml:space="preserve">; the unequal distribution of planetary resources; the </w:t>
      </w:r>
      <w:proofErr w:type="spellStart"/>
      <w:r w:rsidRPr="1834D9D9" w:rsidR="1834D9D9">
        <w:rPr>
          <w:rStyle w:val="StyleUnderline"/>
        </w:rPr>
        <w:t>megadams</w:t>
      </w:r>
      <w:proofErr w:type="spellEnd"/>
      <w:r w:rsidRPr="1834D9D9" w:rsidR="1834D9D9">
        <w:rPr>
          <w:rStyle w:val="StyleUnderline"/>
        </w:rPr>
        <w:t xml:space="preserve"> designed to meet the escalating energy needs of a gluttonous human society</w:t>
      </w:r>
      <w:r w:rsidRPr="1834D9D9" w:rsidR="1834D9D9">
        <w:rPr>
          <w:sz w:val="16"/>
          <w:szCs w:val="16"/>
        </w:rPr>
        <w:t>; the atomic bomb and the ability to instantaneously erase the lives of hundreds of thousands of human beings; the</w:t>
      </w:r>
      <w:r w:rsidRPr="1834D9D9" w:rsidR="1834D9D9">
        <w:rPr>
          <w:rStyle w:val="StyleUnderline"/>
        </w:rPr>
        <w:t xml:space="preserve"> advanced technological legacy of exponentially increasing atmospheric CO2; the authorization of preemptive war</w:t>
      </w:r>
      <w:r w:rsidRPr="1834D9D9" w:rsidR="1834D9D9">
        <w:rPr>
          <w:sz w:val="16"/>
          <w:szCs w:val="16"/>
        </w:rPr>
        <w:t xml:space="preserve">; </w:t>
      </w:r>
      <w:r w:rsidRPr="1834D9D9" w:rsidR="1834D9D9">
        <w:rPr>
          <w:rStyle w:val="StyleUnderline"/>
        </w:rPr>
        <w:t>the termination of civil liberties for the sake of homeland security; the establishment of “stateless citizens” outside the law in “extraordinary rendition</w:t>
      </w:r>
      <w:r w:rsidRPr="1834D9D9" w:rsidR="1834D9D9">
        <w:rPr>
          <w:sz w:val="16"/>
          <w:szCs w:val="16"/>
        </w:rPr>
        <w:t xml:space="preserve">” sites like Abu Ghraib and Guantánamo Bay; and the establishment of “stateless citizens” again in the form of “climate change </w:t>
      </w:r>
      <w:r w:rsidRPr="1834D9D9" w:rsidR="1834D9D9">
        <w:rPr>
          <w:rStyle w:val="StyleUnderline"/>
        </w:rPr>
        <w:t>refugees.” Such creative “adaptations” should be recognized in all their inglorious magnitude: as society- and planet-changing “geological forces”</w:t>
      </w:r>
      <w:r w:rsidRPr="1834D9D9" w:rsidR="1834D9D9">
        <w:rPr>
          <w:sz w:val="16"/>
          <w:szCs w:val="16"/>
        </w:rPr>
        <w:t xml:space="preserve">30 </w:t>
      </w:r>
      <w:r w:rsidRPr="1834D9D9" w:rsidR="1834D9D9">
        <w:rPr>
          <w:rStyle w:val="StyleUnderline"/>
        </w:rPr>
        <w:t>that, in their apparent self-evidence and necessity, wage an anesthetizing war on the critical and creative mind.</w:t>
      </w:r>
    </w:p>
    <w:p xmlns:wp14="http://schemas.microsoft.com/office/word/2010/wordml" w:rsidRPr="00925549" w:rsidR="004938BC" w:rsidP="004938BC" w:rsidRDefault="004938BC" w14:paraId="291127D3" wp14:textId="77777777">
      <w:pPr>
        <w:rPr>
          <w:rStyle w:val="Emphasis"/>
        </w:rPr>
      </w:pPr>
      <w:r w:rsidRPr="1834D9D9" w:rsidR="1834D9D9">
        <w:rPr>
          <w:rStyle w:val="StyleUnderline"/>
        </w:rPr>
        <w:t xml:space="preserve">The </w:t>
      </w:r>
      <w:proofErr w:type="spellStart"/>
      <w:r w:rsidRPr="1834D9D9" w:rsidR="1834D9D9">
        <w:rPr>
          <w:rStyle w:val="StyleUnderline"/>
        </w:rPr>
        <w:t>planetwide</w:t>
      </w:r>
      <w:proofErr w:type="spellEnd"/>
      <w:r w:rsidRPr="1834D9D9" w:rsidR="1834D9D9">
        <w:rPr>
          <w:rStyle w:val="StyleUnderline"/>
        </w:rPr>
        <w:t xml:space="preserve"> and long-lasting character of anthropocentric climate change thus requires that we stretch our customary understanding of the kinds of contextual forces typically evaluated in the humanities and social sciences. The methodological</w:t>
      </w:r>
      <w:r w:rsidRPr="1834D9D9" w:rsidR="1834D9D9">
        <w:rPr>
          <w:sz w:val="16"/>
          <w:szCs w:val="16"/>
        </w:rPr>
        <w:t xml:space="preserve"> </w:t>
      </w:r>
      <w:r w:rsidRPr="1834D9D9" w:rsidR="1834D9D9">
        <w:rPr>
          <w:rStyle w:val="StyleUnderline"/>
        </w:rPr>
        <w:t>imperatives</w:t>
      </w:r>
      <w:r w:rsidRPr="1834D9D9" w:rsidR="1834D9D9">
        <w:rPr>
          <w:sz w:val="16"/>
          <w:szCs w:val="16"/>
        </w:rPr>
        <w:t xml:space="preserve"> of natural security analyzed provisionally here </w:t>
      </w:r>
      <w:r w:rsidRPr="1834D9D9" w:rsidR="1834D9D9">
        <w:rPr>
          <w:rStyle w:val="StyleUnderline"/>
        </w:rPr>
        <w:t>are symptomatic of a quasi-theological belief in an exceptional form of</w:t>
      </w:r>
      <w:r w:rsidRPr="1834D9D9" w:rsidR="1834D9D9">
        <w:rPr>
          <w:sz w:val="16"/>
          <w:szCs w:val="16"/>
        </w:rPr>
        <w:t xml:space="preserve"> </w:t>
      </w:r>
      <w:r w:rsidRPr="1834D9D9" w:rsidR="1834D9D9">
        <w:rPr>
          <w:rStyle w:val="StyleUnderline"/>
        </w:rPr>
        <w:t>thinking</w:t>
      </w:r>
      <w:r w:rsidRPr="1834D9D9" w:rsidR="1834D9D9">
        <w:rPr>
          <w:sz w:val="16"/>
          <w:szCs w:val="16"/>
        </w:rPr>
        <w:t xml:space="preserve">, one </w:t>
      </w:r>
      <w:r w:rsidRPr="1834D9D9" w:rsidR="1834D9D9">
        <w:rPr>
          <w:rStyle w:val="StyleUnderline"/>
        </w:rPr>
        <w:t xml:space="preserve">that can only exist in an alignment with the </w:t>
      </w:r>
      <w:r w:rsidRPr="1834D9D9" w:rsidR="1834D9D9">
        <w:rPr>
          <w:rStyle w:val="Emphasis"/>
        </w:rPr>
        <w:t>violence of an exceptional form of ordering</w:t>
      </w:r>
      <w:r w:rsidRPr="1834D9D9" w:rsidR="1834D9D9">
        <w:rPr>
          <w:sz w:val="16"/>
          <w:szCs w:val="16"/>
        </w:rPr>
        <w:t>. Put more emphatically, “</w:t>
      </w:r>
      <w:r w:rsidRPr="1834D9D9" w:rsidR="1834D9D9">
        <w:rPr>
          <w:rStyle w:val="Emphasis"/>
        </w:rPr>
        <w:t>natural security</w:t>
      </w:r>
      <w:r w:rsidRPr="1834D9D9" w:rsidR="1834D9D9">
        <w:rPr>
          <w:sz w:val="16"/>
          <w:szCs w:val="16"/>
        </w:rPr>
        <w:t xml:space="preserve">” </w:t>
      </w:r>
      <w:r w:rsidRPr="1834D9D9" w:rsidR="1834D9D9">
        <w:rPr>
          <w:rStyle w:val="StyleUnderline"/>
        </w:rPr>
        <w:t>is fantasy of a covenanted thought governed by an order attempting to transcend all human liminality—</w:t>
      </w:r>
      <w:r w:rsidRPr="1834D9D9" w:rsidR="1834D9D9">
        <w:rPr>
          <w:sz w:val="16"/>
          <w:szCs w:val="16"/>
        </w:rPr>
        <w:t xml:space="preserve">a form of intelligibility endeavoring to act like a sublime geological force. </w:t>
      </w:r>
      <w:r w:rsidRPr="1834D9D9" w:rsidR="1834D9D9">
        <w:rPr>
          <w:rStyle w:val="StyleUnderline"/>
        </w:rPr>
        <w:t>Hidden within this fantasy lies the secret of a commitment to wage war against any form of thought that would seek to challenge its spectacular supremacy</w:t>
      </w:r>
      <w:r w:rsidRPr="1834D9D9" w:rsidR="1834D9D9">
        <w:rPr>
          <w:sz w:val="16"/>
          <w:szCs w:val="16"/>
        </w:rPr>
        <w:t xml:space="preserve">. </w:t>
      </w:r>
      <w:r w:rsidRPr="1834D9D9" w:rsidR="1834D9D9">
        <w:rPr>
          <w:rStyle w:val="StyleUnderline"/>
        </w:rPr>
        <w:t xml:space="preserve">In such a way does the anthropocentric human incessantly reproduce itself, turning the </w:t>
      </w:r>
      <w:r w:rsidRPr="1834D9D9" w:rsidR="1834D9D9">
        <w:rPr>
          <w:rStyle w:val="Emphasis"/>
        </w:rPr>
        <w:t>rich and limitless potentialities of life</w:t>
      </w:r>
      <w:r w:rsidRPr="1834D9D9" w:rsidR="1834D9D9">
        <w:rPr>
          <w:rStyle w:val="StyleUnderline"/>
        </w:rPr>
        <w:t xml:space="preserve"> into the </w:t>
      </w:r>
      <w:r w:rsidRPr="1834D9D9" w:rsidR="1834D9D9">
        <w:rPr>
          <w:rStyle w:val="Emphasis"/>
        </w:rPr>
        <w:t xml:space="preserve">single, </w:t>
      </w:r>
      <w:proofErr w:type="spellStart"/>
      <w:r w:rsidRPr="1834D9D9" w:rsidR="1834D9D9">
        <w:rPr>
          <w:rStyle w:val="Emphasis"/>
        </w:rPr>
        <w:t>unidirectionally</w:t>
      </w:r>
      <w:proofErr w:type="spellEnd"/>
      <w:r w:rsidRPr="1834D9D9" w:rsidR="1834D9D9">
        <w:rPr>
          <w:rStyle w:val="Emphasis"/>
        </w:rPr>
        <w:t xml:space="preserve"> oriented, paralyzing spectacle of </w:t>
      </w:r>
      <w:r w:rsidRPr="1834D9D9" w:rsidR="1834D9D9">
        <w:rPr>
          <w:rStyle w:val="Emphasis"/>
        </w:rPr>
        <w:t>survival.</w:t>
      </w:r>
      <w:proofErr w:type="gramStart"/>
      <w:proofErr w:type="gramEnd"/>
    </w:p>
    <w:p xmlns:wp14="http://schemas.microsoft.com/office/word/2010/wordml" w:rsidRPr="00925549" w:rsidR="004938BC" w:rsidP="004938BC" w:rsidRDefault="004938BC" w14:paraId="02CE224E" wp14:textId="77777777">
      <w:pPr>
        <w:rPr>
          <w:sz w:val="16"/>
        </w:rPr>
      </w:pPr>
      <w:r w:rsidRPr="1834D9D9" w:rsidR="1834D9D9">
        <w:rPr>
          <w:sz w:val="16"/>
          <w:szCs w:val="16"/>
        </w:rPr>
        <w:t xml:space="preserve">William V. </w:t>
      </w:r>
      <w:proofErr w:type="spellStart"/>
      <w:r w:rsidRPr="1834D9D9" w:rsidR="1834D9D9">
        <w:rPr>
          <w:sz w:val="16"/>
          <w:szCs w:val="16"/>
        </w:rPr>
        <w:t>Spanos</w:t>
      </w:r>
      <w:proofErr w:type="spellEnd"/>
      <w:r w:rsidRPr="1834D9D9" w:rsidR="1834D9D9">
        <w:rPr>
          <w:sz w:val="16"/>
          <w:szCs w:val="16"/>
        </w:rPr>
        <w:t xml:space="preserve"> has spent his career detailing the extensive effects of such crippling forms of intelligibility. In his analyses of the ontological character of modernity, </w:t>
      </w:r>
      <w:r w:rsidRPr="1834D9D9" w:rsidR="1834D9D9">
        <w:rPr>
          <w:rStyle w:val="StyleUnderline"/>
        </w:rPr>
        <w:t>he reveals to us the self-destructive destinies such forms inflict on humanit</w:t>
      </w:r>
      <w:r w:rsidRPr="1834D9D9" w:rsidR="1834D9D9">
        <w:rPr>
          <w:sz w:val="16"/>
          <w:szCs w:val="16"/>
        </w:rPr>
        <w:t xml:space="preserve">y. Despite the pessimism such analyses most assuredly must engender, in this act of revealing </w:t>
      </w:r>
      <w:proofErr w:type="spellStart"/>
      <w:r w:rsidRPr="1834D9D9" w:rsidR="1834D9D9">
        <w:rPr>
          <w:sz w:val="16"/>
          <w:szCs w:val="16"/>
        </w:rPr>
        <w:t>Spanos</w:t>
      </w:r>
      <w:proofErr w:type="spellEnd"/>
      <w:r w:rsidRPr="1834D9D9" w:rsidR="1834D9D9">
        <w:rPr>
          <w:sz w:val="16"/>
          <w:szCs w:val="16"/>
        </w:rPr>
        <w:t xml:space="preserve"> nonetheless offers a singular entry point, a space where </w:t>
      </w:r>
      <w:r w:rsidRPr="1834D9D9" w:rsidR="1834D9D9">
        <w:rPr>
          <w:rStyle w:val="StyleUnderline"/>
        </w:rPr>
        <w:t xml:space="preserve">critical inquiry can become capable of disclosing the radical potentialities occluded by even the most absolute and integral </w:t>
      </w:r>
      <w:proofErr w:type="spellStart"/>
      <w:r w:rsidRPr="1834D9D9" w:rsidR="1834D9D9">
        <w:rPr>
          <w:rStyle w:val="StyleUnderline"/>
        </w:rPr>
        <w:t>worldings</w:t>
      </w:r>
      <w:proofErr w:type="spellEnd"/>
      <w:r w:rsidRPr="1834D9D9" w:rsidR="1834D9D9">
        <w:rPr>
          <w:rStyle w:val="StyleUnderline"/>
        </w:rPr>
        <w:t xml:space="preserve"> of power. If there is perhaps something like a contradictory desire lurking at the heart of the survival paradigm I</w:t>
      </w:r>
      <w:r w:rsidRPr="1834D9D9" w:rsidR="1834D9D9">
        <w:rPr>
          <w:sz w:val="16"/>
          <w:szCs w:val="16"/>
        </w:rPr>
        <w:t xml:space="preserve"> have been analyzing here, </w:t>
      </w:r>
      <w:r w:rsidRPr="1834D9D9" w:rsidR="1834D9D9">
        <w:rPr>
          <w:rStyle w:val="StyleUnderline"/>
        </w:rPr>
        <w:t>it is surely the liminal hope that such an ordering of the world is not so inevitable</w:t>
      </w:r>
      <w:r w:rsidRPr="1834D9D9" w:rsidR="1834D9D9">
        <w:rPr>
          <w:sz w:val="16"/>
          <w:szCs w:val="16"/>
        </w:rPr>
        <w:t xml:space="preserve">. For even the most “dire condition of the human species” is, as </w:t>
      </w:r>
      <w:proofErr w:type="spellStart"/>
      <w:r w:rsidRPr="1834D9D9" w:rsidR="1834D9D9">
        <w:rPr>
          <w:sz w:val="16"/>
          <w:szCs w:val="16"/>
        </w:rPr>
        <w:t>Spanos</w:t>
      </w:r>
      <w:proofErr w:type="spellEnd"/>
      <w:r w:rsidRPr="1834D9D9" w:rsidR="1834D9D9">
        <w:rPr>
          <w:sz w:val="16"/>
          <w:szCs w:val="16"/>
        </w:rPr>
        <w:t xml:space="preserve"> reminds us, “not necessarily the end of the matter” (</w:t>
      </w:r>
      <w:proofErr w:type="spellStart"/>
      <w:r w:rsidRPr="1834D9D9" w:rsidR="1834D9D9">
        <w:rPr>
          <w:sz w:val="16"/>
          <w:szCs w:val="16"/>
        </w:rPr>
        <w:t>SaS</w:t>
      </w:r>
      <w:proofErr w:type="spellEnd"/>
      <w:r w:rsidRPr="1834D9D9" w:rsidR="1834D9D9">
        <w:rPr>
          <w:sz w:val="16"/>
          <w:szCs w:val="16"/>
        </w:rPr>
        <w:t>, 19).</w:t>
      </w:r>
    </w:p>
    <w:p xmlns:wp14="http://schemas.microsoft.com/office/word/2010/wordml" w:rsidRPr="00925549" w:rsidR="004938BC" w:rsidP="004938BC" w:rsidRDefault="004938BC" w14:paraId="425AE11F" wp14:textId="77777777">
      <w:pPr>
        <w:rPr>
          <w:sz w:val="16"/>
        </w:rPr>
      </w:pPr>
    </w:p>
    <w:p xmlns:wp14="http://schemas.microsoft.com/office/word/2010/wordml" w:rsidRPr="00925549" w:rsidR="004938BC" w:rsidP="004938BC" w:rsidRDefault="004938BC" w14:paraId="7B956914" wp14:textId="77777777"/>
    <w:p xmlns:wp14="http://schemas.microsoft.com/office/word/2010/wordml" w:rsidRPr="00925549" w:rsidR="004938BC" w:rsidP="004938BC" w:rsidRDefault="004938BC" w14:paraId="6065CF4D" wp14:textId="77777777">
      <w:pPr>
        <w:rPr>
          <w:rStyle w:val="StyleUnderline"/>
        </w:rPr>
      </w:pPr>
    </w:p>
    <w:p xmlns:wp14="http://schemas.microsoft.com/office/word/2010/wordml" w:rsidRPr="00925549" w:rsidR="004938BC" w:rsidP="004938BC" w:rsidRDefault="004938BC" w14:paraId="7EE0A908" wp14:textId="77777777" wp14:noSpellErr="1">
      <w:pPr>
        <w:rPr>
          <w:b/>
        </w:rPr>
      </w:pPr>
      <w:r w:rsidRPr="584A6C14" w:rsidR="584A6C14">
        <w:rPr>
          <w:b w:val="1"/>
          <w:bCs w:val="1"/>
        </w:rPr>
        <w:t xml:space="preserve">Endless management renders the world a standing reserve to be controlled – only a new reflection of technological thought can rethink our relationship to the earth </w:t>
      </w:r>
    </w:p>
    <w:p xmlns:wp14="http://schemas.microsoft.com/office/word/2010/wordml" w:rsidRPr="00925549" w:rsidR="004938BC" w:rsidP="004938BC" w:rsidRDefault="004938BC" w14:paraId="09F7F8D1" wp14:textId="77777777">
      <w:pPr>
        <w:spacing w:after="100"/>
        <w:rPr>
          <w:rFonts w:cs="Arial"/>
        </w:rPr>
      </w:pPr>
      <w:r w:rsidRPr="1834D9D9" w:rsidR="1834D9D9">
        <w:rPr>
          <w:rStyle w:val="Style13ptBold"/>
          <w:rFonts w:ascii="Arial" w:hAnsi="Arial" w:eastAsia="Arial" w:cs="Arial"/>
        </w:rPr>
        <w:t>McWhorter ’92</w:t>
      </w:r>
      <w:r w:rsidRPr="1834D9D9" w:rsidR="1834D9D9">
        <w:rPr>
          <w:rFonts w:ascii="Arial" w:hAnsi="Arial" w:eastAsia="Arial" w:cs="Arial"/>
        </w:rPr>
        <w:t xml:space="preserve"> – assistant professor of philosophy at Northeast Missouri State University (</w:t>
      </w:r>
      <w:proofErr w:type="spellStart"/>
      <w:r w:rsidRPr="1834D9D9" w:rsidR="1834D9D9">
        <w:rPr>
          <w:rFonts w:ascii="Arial" w:hAnsi="Arial" w:eastAsia="Arial" w:cs="Arial"/>
        </w:rPr>
        <w:t>Ladelle</w:t>
      </w:r>
      <w:proofErr w:type="spellEnd"/>
      <w:r w:rsidRPr="1834D9D9" w:rsidR="1834D9D9">
        <w:rPr>
          <w:rFonts w:ascii="Arial" w:hAnsi="Arial" w:eastAsia="Arial" w:cs="Arial"/>
        </w:rPr>
        <w:t xml:space="preserve">, “Guilt </w:t>
      </w:r>
      <w:r w:rsidRPr="1834D9D9" w:rsidR="1834D9D9">
        <w:rPr>
          <w:rFonts w:ascii="Arial" w:hAnsi="Arial" w:eastAsia="Arial" w:cs="Arial"/>
        </w:rPr>
        <w:t>As</w:t>
      </w:r>
      <w:r w:rsidRPr="1834D9D9" w:rsidR="1834D9D9">
        <w:rPr>
          <w:rFonts w:ascii="Arial" w:hAnsi="Arial" w:eastAsia="Arial" w:cs="Arial"/>
        </w:rPr>
        <w:t xml:space="preserve"> Management Technology”, </w:t>
      </w:r>
      <w:r w:rsidRPr="1834D9D9" w:rsidR="1834D9D9">
        <w:rPr>
          <w:rFonts w:ascii="Arial" w:hAnsi="Arial" w:eastAsia="Arial" w:cs="Arial"/>
          <w:i w:val="1"/>
          <w:iCs w:val="1"/>
        </w:rPr>
        <w:t>Heidegger &amp; The Earth: Essays in Environmental Philosophy</w:t>
      </w:r>
      <w:r w:rsidRPr="1834D9D9" w:rsidR="1834D9D9">
        <w:rPr>
          <w:rFonts w:ascii="Arial" w:hAnsi="Arial" w:eastAsia="Arial" w:cs="Arial"/>
        </w:rPr>
        <w:t>)</w:t>
      </w:r>
      <w:proofErr w:type="gramStart"/>
      <w:proofErr w:type="gramEnd"/>
    </w:p>
    <w:p xmlns:wp14="http://schemas.microsoft.com/office/word/2010/wordml" w:rsidRPr="00925549" w:rsidR="004938BC" w:rsidP="004938BC" w:rsidRDefault="004938BC" w14:paraId="459E61D9" wp14:textId="77777777">
      <w:pPr>
        <w:rPr>
          <w:rStyle w:val="StyleUnderline"/>
          <w:rFonts w:cs="Arial"/>
        </w:rPr>
      </w:pPr>
      <w:r w:rsidR="1834D9D9">
        <w:rPr/>
        <w:t xml:space="preserve">Thinking today must concern itself with the earth. </w:t>
      </w:r>
      <w:r w:rsidRPr="1834D9D9" w:rsidR="1834D9D9">
        <w:rPr>
          <w:rStyle w:val="StyleUnderline"/>
        </w:rPr>
        <w:t>Wherever we turn</w:t>
      </w:r>
      <w:r w:rsidR="1834D9D9">
        <w:rPr/>
        <w:t xml:space="preserve"> — on newsstands, on the airwaves, and in even the most casual of conversations everywhere </w:t>
      </w:r>
      <w:r w:rsidRPr="1834D9D9" w:rsidR="1834D9D9">
        <w:rPr>
          <w:rStyle w:val="StyleUnderline"/>
        </w:rPr>
        <w:t xml:space="preserve">— we are inundated by predictions of ecological catastrophe and </w:t>
      </w:r>
      <w:proofErr w:type="spellStart"/>
      <w:r w:rsidRPr="1834D9D9" w:rsidR="1834D9D9">
        <w:rPr>
          <w:rStyle w:val="StyleUnderline"/>
        </w:rPr>
        <w:t>omnicidal</w:t>
      </w:r>
      <w:proofErr w:type="spellEnd"/>
      <w:r w:rsidRPr="1834D9D9" w:rsidR="1834D9D9">
        <w:rPr>
          <w:rStyle w:val="StyleUnderline"/>
        </w:rPr>
        <w:t xml:space="preserve"> doom</w:t>
      </w:r>
      <w:r w:rsidR="1834D9D9">
        <w:rPr/>
        <w:t>. And many of these predictions bear themselves out in our own experience. We now live with the ugly, painful, and impoverish</w:t>
      </w:r>
      <w:r w:rsidR="1834D9D9">
        <w:rPr/>
        <w:t>ing consequences of decades of technological innovation and expansion without restraint, of at least a century of disastrous "natural resource management" policies, and of more than two centuries of virtually unchecked industrial pollution — consequences that include the fact that millions of us on any given day are suffering, many of us dying of diseases and malnutrition that are the results of humanly produced ecological devastation; the fact that thousands of species now in existence will no longer exist on this planet by the turn of the century; the fact that our planet's climate has been altered, probably irreversibly, by the carbon dioxide and chloro</w:t>
      </w:r>
      <w:r w:rsidR="1834D9D9">
        <w:rPr/>
        <w:t xml:space="preserve">fluorocarbons we have heedlessly poured into our atmosphere; and the mind-boggling fact that it may now be within humanity's power to destroy all life on this globe. </w:t>
      </w:r>
      <w:r w:rsidRPr="1834D9D9" w:rsidR="1834D9D9">
        <w:rPr>
          <w:rStyle w:val="StyleUnderline"/>
        </w:rPr>
        <w:t xml:space="preserve">Our usual response to such prophecies of doom is to ignore them or, when we cannot do that, to scramble to find some way to manage our problems, some quick solution, </w:t>
      </w:r>
      <w:r w:rsidRPr="1834D9D9" w:rsidR="1834D9D9">
        <w:rPr>
          <w:rStyle w:val="StyleUnderline"/>
        </w:rPr>
        <w:t>some</w:t>
      </w:r>
      <w:r w:rsidRPr="1834D9D9" w:rsidR="1834D9D9">
        <w:rPr>
          <w:rStyle w:val="StyleUnderline"/>
        </w:rPr>
        <w:t xml:space="preserve"> technological fix.</w:t>
      </w:r>
      <w:r w:rsidR="1834D9D9">
        <w:rPr/>
        <w:t xml:space="preserve"> But over and over again new resource management techniques, new solutions, new technologies disrupt delicate systems even further, doing still more damage to a planet already dangerously out of ecological balance.</w:t>
      </w:r>
      <w:r w:rsidRPr="1834D9D9" w:rsidR="1834D9D9">
        <w:rPr>
          <w:rFonts w:ascii="SimSun" w:hAnsi="SimSun" w:eastAsia="SimSun" w:cs="SimSun"/>
          <w:u w:val="single"/>
        </w:rPr>
        <w:t xml:space="preserve"> </w:t>
      </w:r>
      <w:r w:rsidRPr="1834D9D9" w:rsidR="1834D9D9">
        <w:rPr>
          <w:sz w:val="16"/>
          <w:szCs w:val="16"/>
        </w:rPr>
        <w:t xml:space="preserve">Our </w:t>
      </w:r>
      <w:r w:rsidRPr="1834D9D9" w:rsidR="1834D9D9">
        <w:rPr>
          <w:rStyle w:val="StyleUnderline"/>
          <w:rFonts w:ascii="Arial" w:hAnsi="Arial" w:eastAsia="Arial" w:cs="Arial"/>
        </w:rPr>
        <w:t>ceaseless interventions seem only to make things worse, to perpetuate a cycle of human activity followed by ecological disaster followed by human intervention followed by a new disaster of another kind. In fact, it would appear that our trying to do things, change things, fix things cannot be the solution, because it is part of the problem itself.</w:t>
      </w:r>
      <w:r w:rsidRPr="1834D9D9" w:rsidR="1834D9D9">
        <w:rPr>
          <w:sz w:val="16"/>
          <w:szCs w:val="16"/>
        </w:rPr>
        <w:t xml:space="preserve"> But, if we cannot act to solve our problems, what should we do? </w:t>
      </w:r>
      <w:r w:rsidRPr="1834D9D9" w:rsidR="1834D9D9">
        <w:rPr>
          <w:rStyle w:val="StyleUnderline"/>
          <w:rFonts w:ascii="Arial" w:hAnsi="Arial" w:eastAsia="Arial" w:cs="Arial"/>
        </w:rPr>
        <w:t xml:space="preserve">Heidegger’s work is a call to reflect, to think in some way other than </w:t>
      </w:r>
      <w:proofErr w:type="spellStart"/>
      <w:r w:rsidRPr="1834D9D9" w:rsidR="1834D9D9">
        <w:rPr>
          <w:rStyle w:val="StyleUnderline"/>
          <w:rFonts w:ascii="Arial" w:hAnsi="Arial" w:eastAsia="Arial" w:cs="Arial"/>
        </w:rPr>
        <w:t>calculatively</w:t>
      </w:r>
      <w:proofErr w:type="spellEnd"/>
      <w:r w:rsidRPr="1834D9D9" w:rsidR="1834D9D9">
        <w:rPr>
          <w:rStyle w:val="StyleUnderline"/>
          <w:rFonts w:ascii="Arial" w:hAnsi="Arial" w:eastAsia="Arial" w:cs="Arial"/>
        </w:rPr>
        <w:t>, technologically, pragmatically</w:t>
      </w:r>
      <w:r w:rsidRPr="1834D9D9" w:rsidR="1834D9D9">
        <w:rPr>
          <w:sz w:val="16"/>
          <w:szCs w:val="16"/>
        </w:rPr>
        <w:t xml:space="preserve">. Once we begin to move with and into Heidegger’s call and begin to see our trying to seize control and solve problems as itself a problematic approach, if we still believe that thinking’s only real purpose is to function as a prelude to action, we who attempt to think will twist within the agonizing grip of paradox, feeling nothing but frustration, unable to conceive of ourselves as anything but paralyzed. However, as so many peoples before us have known, </w:t>
      </w:r>
      <w:r w:rsidRPr="1834D9D9" w:rsidR="1834D9D9">
        <w:rPr>
          <w:rStyle w:val="StyleUnderline"/>
          <w:rFonts w:ascii="Arial" w:hAnsi="Arial" w:eastAsia="Arial" w:cs="Arial"/>
        </w:rPr>
        <w:t>paradox</w:t>
      </w:r>
      <w:r w:rsidRPr="1834D9D9" w:rsidR="1834D9D9">
        <w:rPr>
          <w:sz w:val="16"/>
          <w:szCs w:val="16"/>
        </w:rPr>
        <w:t xml:space="preserve"> is not only a trap; it </w:t>
      </w:r>
      <w:r w:rsidRPr="1834D9D9" w:rsidR="1834D9D9">
        <w:rPr>
          <w:rStyle w:val="StyleUnderline"/>
          <w:rFonts w:ascii="Arial" w:hAnsi="Arial" w:eastAsia="Arial" w:cs="Arial"/>
        </w:rPr>
        <w:t>is also a scattering point and passageway. Paradox invites examination of its own constitution</w:t>
      </w:r>
      <w:r w:rsidRPr="1834D9D9" w:rsidR="1834D9D9">
        <w:rPr>
          <w:sz w:val="16"/>
          <w:szCs w:val="16"/>
        </w:rPr>
        <w:t xml:space="preserve"> (hence of the patterns of thinking within which it occurs) and thereby breaks a way of thinking open, revealing the configurations of power that propel it and hold it on track. And thus it makes possible the dissipation of that power and the deflection of thinking into new paths and new possibilities. Heidegger frustrates us</w:t>
      </w:r>
      <w:r w:rsidRPr="1834D9D9" w:rsidR="1834D9D9">
        <w:rPr>
          <w:rStyle w:val="StyleUnderline"/>
          <w:rFonts w:ascii="Arial" w:hAnsi="Arial" w:eastAsia="Arial" w:cs="Arial"/>
        </w:rPr>
        <w:t xml:space="preserve">. </w:t>
      </w:r>
      <w:r w:rsidRPr="1834D9D9" w:rsidR="1834D9D9">
        <w:rPr>
          <w:rStyle w:val="Emphasis"/>
          <w:rFonts w:ascii="Arial" w:hAnsi="Arial" w:eastAsia="Arial" w:cs="Arial"/>
        </w:rPr>
        <w:t>At a time when the stakes are so very high and decisive action is so loudly and urgently called for, Heidegger apparently calls us to do — nothing.</w:t>
      </w:r>
      <w:r w:rsidRPr="1834D9D9" w:rsidR="1834D9D9">
        <w:rPr>
          <w:sz w:val="16"/>
          <w:szCs w:val="16"/>
        </w:rPr>
        <w:t xml:space="preserve"> If we get beyond the revulsion and anger that such a call initially inspires and actually examine the feasibility of response, we begin to undergo the frustration attendant upon paradox; how is it possible, we ask, to choose, to will, to do nothing? </w:t>
      </w:r>
      <w:r w:rsidRPr="1834D9D9" w:rsidR="1834D9D9">
        <w:rPr>
          <w:rStyle w:val="StyleUnderline"/>
          <w:rFonts w:ascii="Arial" w:hAnsi="Arial" w:eastAsia="Arial" w:cs="Arial"/>
        </w:rPr>
        <w:t>The call itself places in question the bimodal logic of activity and passivity; it points up the paradoxical nature of our passion for action, of our passion for maintaining control.</w:t>
      </w:r>
      <w:r w:rsidRPr="1834D9D9" w:rsidR="1834D9D9">
        <w:rPr>
          <w:sz w:val="16"/>
          <w:szCs w:val="16"/>
        </w:rPr>
        <w:t xml:space="preserve"> The call itself suggests that our drive for acting decisively and forcefully is part of what must be thought through, that the narrow option of will versus surrender is one of the power configurations of current thinking that must be allowed to dissipate. But of course, </w:t>
      </w:r>
      <w:r w:rsidRPr="1834D9D9" w:rsidR="1834D9D9">
        <w:rPr>
          <w:rStyle w:val="StyleUnderline"/>
          <w:rFonts w:ascii="Arial" w:hAnsi="Arial" w:eastAsia="Arial" w:cs="Arial"/>
        </w:rPr>
        <w:t>those drives and those conceptual dichotomies are part of the very structure of our self-understanding both as individuals and as a tradition and a civilization</w:t>
      </w:r>
      <w:r w:rsidRPr="1834D9D9" w:rsidR="1834D9D9">
        <w:rPr>
          <w:sz w:val="16"/>
          <w:szCs w:val="16"/>
        </w:rPr>
        <w:t xml:space="preserve">. Hence, </w:t>
      </w:r>
      <w:r w:rsidRPr="1834D9D9" w:rsidR="1834D9D9">
        <w:rPr>
          <w:rStyle w:val="Emphasis"/>
          <w:rFonts w:ascii="Arial" w:hAnsi="Arial" w:eastAsia="Arial" w:cs="Arial"/>
        </w:rPr>
        <w:t>Heidegger’s call is a threatening one, requiring great courage</w:t>
      </w:r>
      <w:r w:rsidRPr="1834D9D9" w:rsidR="1834D9D9">
        <w:rPr>
          <w:sz w:val="16"/>
          <w:szCs w:val="16"/>
        </w:rPr>
        <w:t xml:space="preserve">, “the courage to make the truth of our own presuppositions and the realm of our own goals into the things that most deserve to be called in question.”‘ </w:t>
      </w:r>
      <w:r w:rsidRPr="1834D9D9" w:rsidR="1834D9D9">
        <w:rPr>
          <w:rStyle w:val="StyleUnderline"/>
          <w:rFonts w:ascii="Arial" w:hAnsi="Arial" w:eastAsia="Arial" w:cs="Arial"/>
        </w:rPr>
        <w:t>Heidegger’s work pushes thinking to think through the assumptions that underlie both our ecological vandalism and our love of scientific solutions, assumptions that also ground the most basic patterns of our current ways of being human</w:t>
      </w:r>
      <w:r w:rsidRPr="1834D9D9" w:rsidR="1834D9D9">
        <w:rPr>
          <w:sz w:val="16"/>
          <w:szCs w:val="16"/>
        </w:rPr>
        <w:t xml:space="preserve">. What is most illustrative is often also what is most common. Today, on all sides of ecological debate we hear, with greater and greater </w:t>
      </w:r>
      <w:proofErr w:type="spellStart"/>
      <w:r w:rsidRPr="1834D9D9" w:rsidR="1834D9D9">
        <w:rPr>
          <w:sz w:val="16"/>
          <w:szCs w:val="16"/>
        </w:rPr>
        <w:t>fuency</w:t>
      </w:r>
      <w:proofErr w:type="spellEnd"/>
      <w:r w:rsidRPr="1834D9D9" w:rsidR="1834D9D9">
        <w:rPr>
          <w:sz w:val="16"/>
          <w:szCs w:val="16"/>
        </w:rPr>
        <w:t xml:space="preserve">, the word management. On the one hand, business people want to manage natural resources so as to keep up profits. On the other hand, conservationists want to manage natural resources so that there will be plenty of coal and oil and recreational facilities for future generations. These groups and factions within them debate vociferously over which management policies are the best, that is, the most efficient and manageable. Radical </w:t>
      </w:r>
      <w:proofErr w:type="spellStart"/>
      <w:r w:rsidRPr="1834D9D9" w:rsidR="1834D9D9">
        <w:rPr>
          <w:sz w:val="16"/>
          <w:szCs w:val="16"/>
        </w:rPr>
        <w:t>envi¬ronmentalists</w:t>
      </w:r>
      <w:proofErr w:type="spellEnd"/>
      <w:r w:rsidRPr="1834D9D9" w:rsidR="1834D9D9">
        <w:rPr>
          <w:sz w:val="16"/>
          <w:szCs w:val="16"/>
        </w:rPr>
        <w:t xml:space="preserve"> damn both groups and claim it is human population growth and rising expectations that are in need of management. But wherever we look, wherever we listen, we see and hear the term management.  We are living in a veritable age of management. Before a middle class child graduates from high school she or he is already preliminarily trained in the arts of weight management, stress management, and time management, to name just a few. As we approach middle age we continue to practice these essential arts, refining and adapting our regulatory regimes as the pressures of life increase and the body begins to break down. </w:t>
      </w:r>
      <w:r w:rsidRPr="1834D9D9" w:rsidR="1834D9D9">
        <w:rPr>
          <w:rStyle w:val="StyleUnderline"/>
          <w:rFonts w:ascii="Arial" w:hAnsi="Arial" w:eastAsia="Arial" w:cs="Arial"/>
        </w:rPr>
        <w:t>We have become a society of managers - of our homes, careers, portfolios, estates, even of our own bodies - so is it surprising that we set ourselves up as the managers of the earth itself?</w:t>
      </w:r>
      <w:r w:rsidRPr="1834D9D9" w:rsidR="1834D9D9">
        <w:rPr>
          <w:sz w:val="16"/>
          <w:szCs w:val="16"/>
        </w:rPr>
        <w:t xml:space="preserve"> And yet, as thoughtful earth-dwellers we must ask, what does this signify?  In numerous essays - in particular the beautiful 1953 essay, "The Question Concerning Technology" - Heidegger speaks of what he sees as the danger of dangers in this, our age. </w:t>
      </w:r>
      <w:r w:rsidRPr="1834D9D9" w:rsidR="1834D9D9">
        <w:rPr>
          <w:rStyle w:val="StyleUnderline"/>
          <w:rFonts w:ascii="Arial" w:hAnsi="Arial" w:eastAsia="Arial" w:cs="Arial"/>
        </w:rPr>
        <w:t>This danger is a kind of forgetfulness, a forgetfulness that Heidegger thought could result not only in nuclear disaster or environmental catastrophe, but in the loss of what makes us the kind of beings we are, beings who can think and who can stand in thoughtful relationship to things</w:t>
      </w:r>
      <w:r w:rsidRPr="1834D9D9" w:rsidR="1834D9D9">
        <w:rPr>
          <w:sz w:val="16"/>
          <w:szCs w:val="16"/>
        </w:rPr>
        <w:t xml:space="preserve">. This forgetfulness is not a forgetting of facts and their relationships; </w:t>
      </w:r>
      <w:r w:rsidRPr="1834D9D9" w:rsidR="1834D9D9">
        <w:rPr>
          <w:rStyle w:val="StyleUnderline"/>
          <w:rFonts w:ascii="Arial" w:hAnsi="Arial" w:eastAsia="Arial" w:cs="Arial"/>
        </w:rPr>
        <w:t>it is a forgetfulness of something far more important and far more fundamental than that. He called it forgetfulness of 'the mystery'</w:t>
      </w:r>
      <w:r w:rsidRPr="1834D9D9" w:rsidR="1834D9D9">
        <w:rPr>
          <w:sz w:val="16"/>
          <w:szCs w:val="16"/>
        </w:rPr>
        <w:t xml:space="preserve">. It would be easy to imagine that by ‘the mystery’ Heidegger means some sort of entity, some thing, temporarily hidden or permanently ineffable. But ‘the mystery’ is not the name of some thing; it is the event of the occurring together of revealing and concealing. </w:t>
      </w:r>
      <w:r w:rsidRPr="1834D9D9" w:rsidR="1834D9D9">
        <w:rPr>
          <w:rStyle w:val="StyleUnderline"/>
          <w:rFonts w:ascii="Arial" w:hAnsi="Arial" w:eastAsia="Arial" w:cs="Arial"/>
        </w:rPr>
        <w:t xml:space="preserve">Every academic discipline, whether it be biology or history, anthropology or mathematics, is interested in discovery, in the </w:t>
      </w:r>
      <w:proofErr w:type="spellStart"/>
      <w:r w:rsidRPr="1834D9D9" w:rsidR="1834D9D9">
        <w:rPr>
          <w:rStyle w:val="StyleUnderline"/>
          <w:rFonts w:ascii="Arial" w:hAnsi="Arial" w:eastAsia="Arial" w:cs="Arial"/>
        </w:rPr>
        <w:t>relevation</w:t>
      </w:r>
      <w:proofErr w:type="spellEnd"/>
      <w:r w:rsidRPr="1834D9D9" w:rsidR="1834D9D9">
        <w:rPr>
          <w:rStyle w:val="StyleUnderline"/>
          <w:rFonts w:ascii="Arial" w:hAnsi="Arial" w:eastAsia="Arial" w:cs="Arial"/>
        </w:rPr>
        <w:t xml:space="preserve"> of new truths.</w:t>
      </w:r>
      <w:r w:rsidRPr="1834D9D9" w:rsidR="1834D9D9">
        <w:rPr>
          <w:sz w:val="16"/>
          <w:szCs w:val="16"/>
        </w:rPr>
        <w:t xml:space="preserve"> </w:t>
      </w:r>
      <w:r w:rsidRPr="1834D9D9" w:rsidR="1834D9D9">
        <w:rPr>
          <w:rStyle w:val="StyleUnderline"/>
          <w:rFonts w:ascii="Arial" w:hAnsi="Arial" w:eastAsia="Arial" w:cs="Arial"/>
        </w:rPr>
        <w:t>Knowledge</w:t>
      </w:r>
      <w:r w:rsidRPr="1834D9D9" w:rsidR="1834D9D9">
        <w:rPr>
          <w:sz w:val="16"/>
          <w:szCs w:val="16"/>
        </w:rPr>
        <w:t>, at least as it is institutionalized in the modern world</w:t>
      </w:r>
      <w:r w:rsidRPr="1834D9D9" w:rsidR="1834D9D9">
        <w:rPr>
          <w:rStyle w:val="StyleUnderline"/>
          <w:rFonts w:ascii="Arial" w:hAnsi="Arial" w:eastAsia="Arial" w:cs="Arial"/>
        </w:rPr>
        <w:t>, is concerned, then, with what Heidegger would call revealing, the bringing to light, or the coming to presence of things</w:t>
      </w:r>
      <w:r w:rsidRPr="1834D9D9" w:rsidR="1834D9D9">
        <w:rPr>
          <w:sz w:val="16"/>
          <w:szCs w:val="16"/>
        </w:rPr>
        <w:t xml:space="preserve">. However, in order for any of this revealing to occur, Heidegger says, concealing must also occur. Revealing and concealing belong together. Now, what does this mean? We know that in order to pay attention to one thing, we must stop paying close attention to something else. In order to read philosophy we must stop reading cereal boxes. In order to attend to the needs of students we must sacrifice some of our research time. Allowing for one thing to reveal itself means allowing for the concealing of something else. All revealing comes at the price of concomitant concealment. But this is more than just a kind of Kantian acknowledgment of human limitation. Heidegger is not simply dressing up the obvious, that is, the fact that no individual can undergo two different experiences simultaneously. His is not a point about human subjectivity at all. Rather, it is a point about revealing itself. When revealing reveals itself as temporally linear and causally ordered, for example, it cannot simultaneously reveal itself as ordered by song and unfolding in dream. Furthermore, in revealing, revealing itself is concealed in order for what is revealed to come forth. Thus, when revealing occurs concealing occurs as well. The two events are one and cannot be separated.4 </w:t>
      </w:r>
      <w:r w:rsidRPr="1834D9D9" w:rsidR="1834D9D9">
        <w:rPr>
          <w:sz w:val="16"/>
          <w:szCs w:val="16"/>
        </w:rPr>
        <w:t>Too</w:t>
      </w:r>
      <w:r w:rsidRPr="1834D9D9" w:rsidR="1834D9D9">
        <w:rPr>
          <w:sz w:val="16"/>
          <w:szCs w:val="16"/>
        </w:rPr>
        <w:t xml:space="preserve"> often we forget. The radiance of revelation blinds us both to its own event and to the shadows that it casts, so that revealing conceals itself and its self-concealing conceals itself, and we fall prey to that strange power of vision to consign to oblivion whatever cannot be seen. Even our forgetting is forgotten, and all traces of absence absent themselves from our world. The noted physicist Stephen Hawking, in his popular book A Brief History of Time, writes, “</w:t>
      </w:r>
      <w:r w:rsidRPr="1834D9D9" w:rsidR="1834D9D9">
        <w:rPr>
          <w:rStyle w:val="StyleUnderline"/>
          <w:rFonts w:ascii="Arial" w:hAnsi="Arial" w:eastAsia="Arial" w:cs="Arial"/>
        </w:rPr>
        <w:t xml:space="preserve">The eventual goal of science is to provide a single theory that describes the whole universe.”‘ </w:t>
      </w:r>
      <w:r w:rsidRPr="1834D9D9" w:rsidR="1834D9D9">
        <w:rPr>
          <w:sz w:val="16"/>
          <w:szCs w:val="16"/>
        </w:rPr>
        <w:t>Such a theory</w:t>
      </w:r>
      <w:r w:rsidRPr="1834D9D9" w:rsidR="1834D9D9">
        <w:rPr>
          <w:sz w:val="16"/>
          <w:szCs w:val="16"/>
        </w:rPr>
        <w:t>,  many</w:t>
      </w:r>
      <w:r w:rsidRPr="1834D9D9" w:rsidR="1834D9D9">
        <w:rPr>
          <w:sz w:val="16"/>
          <w:szCs w:val="16"/>
        </w:rPr>
        <w:t xml:space="preserve"> people would assert, would be a systematic arrangement of all knowledge both already acquired and theoretically possible. </w:t>
      </w:r>
      <w:r w:rsidRPr="1834D9D9" w:rsidR="1834D9D9">
        <w:rPr>
          <w:sz w:val="16"/>
          <w:szCs w:val="16"/>
        </w:rPr>
        <w:t>It  would</w:t>
      </w:r>
      <w:r w:rsidRPr="1834D9D9" w:rsidR="1834D9D9">
        <w:rPr>
          <w:sz w:val="16"/>
          <w:szCs w:val="16"/>
        </w:rPr>
        <w:t xml:space="preserve"> be a theory to end all theories, outside of which no information, no revelation could, or would need to, occur. And the advent of such a theory would be as the shining of a light into every corner of being. </w:t>
      </w:r>
      <w:r w:rsidRPr="1834D9D9" w:rsidR="1834D9D9">
        <w:rPr>
          <w:rStyle w:val="StyleUnderline"/>
          <w:rFonts w:ascii="Arial" w:hAnsi="Arial" w:eastAsia="Arial" w:cs="Arial"/>
        </w:rPr>
        <w:t>Nothing would remain concealed</w:t>
      </w:r>
      <w:r w:rsidRPr="1834D9D9" w:rsidR="1834D9D9">
        <w:rPr>
          <w:sz w:val="16"/>
          <w:szCs w:val="16"/>
        </w:rPr>
        <w:t xml:space="preserve">. </w:t>
      </w:r>
      <w:r w:rsidRPr="1834D9D9" w:rsidR="1834D9D9">
        <w:rPr>
          <w:rStyle w:val="StyleUnderline"/>
          <w:rFonts w:ascii="Arial" w:hAnsi="Arial" w:eastAsia="Arial" w:cs="Arial"/>
        </w:rPr>
        <w:t>This dream of Hawking’s</w:t>
      </w:r>
      <w:r w:rsidRPr="1834D9D9" w:rsidR="1834D9D9">
        <w:rPr>
          <w:sz w:val="16"/>
          <w:szCs w:val="16"/>
        </w:rPr>
        <w:t xml:space="preserve"> is a dream of power; in fact, it </w:t>
      </w:r>
      <w:r w:rsidRPr="1834D9D9" w:rsidR="1834D9D9">
        <w:rPr>
          <w:rStyle w:val="StyleUnderline"/>
          <w:rFonts w:ascii="Arial" w:hAnsi="Arial" w:eastAsia="Arial" w:cs="Arial"/>
        </w:rPr>
        <w:t>is a dream of absolute power, absolute control. It is a dream of the ultimate managerial utopia</w:t>
      </w:r>
      <w:r w:rsidRPr="1834D9D9" w:rsidR="1834D9D9">
        <w:rPr>
          <w:sz w:val="16"/>
          <w:szCs w:val="16"/>
        </w:rPr>
        <w:t xml:space="preserve">. </w:t>
      </w:r>
      <w:r w:rsidRPr="1834D9D9" w:rsidR="1834D9D9">
        <w:rPr>
          <w:rStyle w:val="StyleUnderline"/>
          <w:rFonts w:ascii="Arial" w:hAnsi="Arial" w:eastAsia="Arial" w:cs="Arial"/>
        </w:rPr>
        <w:t>This</w:t>
      </w:r>
      <w:r w:rsidRPr="1834D9D9" w:rsidR="1834D9D9">
        <w:rPr>
          <w:sz w:val="16"/>
          <w:szCs w:val="16"/>
        </w:rPr>
        <w:t xml:space="preserve">, Heidegger would contend, </w:t>
      </w:r>
      <w:r w:rsidRPr="1834D9D9" w:rsidR="1834D9D9">
        <w:rPr>
          <w:rStyle w:val="StyleUnderline"/>
          <w:rFonts w:ascii="Arial" w:hAnsi="Arial" w:eastAsia="Arial" w:cs="Arial"/>
        </w:rPr>
        <w:t>is the dream of technological thought in the modern age. We dream of knowing, grasping everything, for then we can control, then we can manage, everything</w:t>
      </w:r>
      <w:r w:rsidRPr="1834D9D9" w:rsidR="1834D9D9">
        <w:rPr>
          <w:sz w:val="16"/>
          <w:szCs w:val="16"/>
        </w:rPr>
        <w:t xml:space="preserve">. But it is only a dream, </w:t>
      </w:r>
      <w:r w:rsidRPr="1834D9D9" w:rsidR="1834D9D9">
        <w:rPr>
          <w:sz w:val="16"/>
          <w:szCs w:val="16"/>
        </w:rPr>
        <w:t>itself</w:t>
      </w:r>
      <w:r w:rsidRPr="1834D9D9" w:rsidR="1834D9D9">
        <w:rPr>
          <w:sz w:val="16"/>
          <w:szCs w:val="16"/>
        </w:rPr>
        <w:t xml:space="preserve"> predicated, ironically enough, upon concealment, the self-concealing of the mystery. We can never control the mystery, the belonging together of revealing and concealing. In order to approach the world in a manner exclusively technological, calculative, mathematical, scientific, we must already have given up (or lost, or been expelled by, or perhaps ways of being such as we are even impossible within) other approaches or modes of revealing that would unfold into knowledges of other sorts. Those other approaches or paths of thinking must already have been obliterated; those other knowledges must already have concealed themselves in order for technological or scientific revelation to occur. The danger of a managerial approach to the world lies not, then, in what it knows — not in its penetration into the secrets of galactic emergence or nuclear fission — but in what it forgets, what it itself conceals. It forgets that any other truths are possible, and it forgets that the belonging together of revealing with concealing is forever beyond the power of human management. </w:t>
      </w:r>
      <w:r w:rsidRPr="1834D9D9" w:rsidR="1834D9D9">
        <w:rPr>
          <w:rStyle w:val="Emphasis"/>
          <w:rFonts w:ascii="Arial" w:hAnsi="Arial" w:eastAsia="Arial" w:cs="Arial"/>
        </w:rPr>
        <w:t>We can never have, or know, it all; we can never manage everything</w:t>
      </w:r>
      <w:r w:rsidRPr="1834D9D9" w:rsidR="1834D9D9">
        <w:rPr>
          <w:rStyle w:val="StyleUnderline"/>
          <w:rFonts w:ascii="Arial" w:hAnsi="Arial" w:eastAsia="Arial" w:cs="Arial"/>
        </w:rPr>
        <w:t>. What is now especially dangerous about this sense of our own managerial power, born of forgetfulness, is that it results in our viewing the world as mere resources to be stored or consumed</w:t>
      </w:r>
      <w:r w:rsidRPr="1834D9D9" w:rsidR="1834D9D9">
        <w:rPr>
          <w:sz w:val="16"/>
          <w:szCs w:val="16"/>
        </w:rPr>
        <w:t xml:space="preserve">. </w:t>
      </w:r>
      <w:r w:rsidRPr="1834D9D9" w:rsidR="1834D9D9">
        <w:rPr>
          <w:rStyle w:val="StyleUnderline"/>
          <w:rFonts w:ascii="Arial" w:hAnsi="Arial" w:eastAsia="Arial" w:cs="Arial"/>
        </w:rPr>
        <w:t xml:space="preserve">Managerial or </w:t>
      </w:r>
      <w:r w:rsidRPr="1834D9D9" w:rsidR="1834D9D9">
        <w:rPr>
          <w:rStyle w:val="Emphasis"/>
          <w:rFonts w:ascii="Arial" w:hAnsi="Arial" w:eastAsia="Arial" w:cs="Arial"/>
        </w:rPr>
        <w:t xml:space="preserve">technological thinkers, Heidegger says, view the earth, the world, all things as mere </w:t>
      </w:r>
      <w:proofErr w:type="spellStart"/>
      <w:r w:rsidRPr="1834D9D9" w:rsidR="1834D9D9">
        <w:rPr>
          <w:rStyle w:val="Emphasis"/>
          <w:rFonts w:ascii="Arial" w:hAnsi="Arial" w:eastAsia="Arial" w:cs="Arial"/>
        </w:rPr>
        <w:t>Bestand</w:t>
      </w:r>
      <w:proofErr w:type="spellEnd"/>
      <w:r w:rsidRPr="1834D9D9" w:rsidR="1834D9D9">
        <w:rPr>
          <w:rStyle w:val="Emphasis"/>
          <w:rFonts w:ascii="Arial" w:hAnsi="Arial" w:eastAsia="Arial" w:cs="Arial"/>
        </w:rPr>
        <w:t>, standing-reserve</w:t>
      </w:r>
      <w:r w:rsidRPr="1834D9D9" w:rsidR="1834D9D9">
        <w:rPr>
          <w:rStyle w:val="StyleUnderline"/>
          <w:rFonts w:ascii="Arial" w:hAnsi="Arial" w:eastAsia="Arial" w:cs="Arial"/>
        </w:rPr>
        <w:t>. All is here simply for human use. No plant, no animal, no ecosystem has a life of its own, has any significance, apart from human desire and need.</w:t>
      </w:r>
      <w:r w:rsidRPr="1834D9D9" w:rsidR="1834D9D9">
        <w:rPr>
          <w:sz w:val="16"/>
          <w:szCs w:val="16"/>
        </w:rPr>
        <w:t xml:space="preserve"> </w:t>
      </w:r>
      <w:r w:rsidRPr="1834D9D9" w:rsidR="1834D9D9">
        <w:rPr>
          <w:rStyle w:val="StyleUnderline"/>
          <w:rFonts w:ascii="Arial" w:hAnsi="Arial" w:eastAsia="Arial" w:cs="Arial"/>
        </w:rPr>
        <w:t>Nothing</w:t>
      </w:r>
      <w:r w:rsidRPr="1834D9D9" w:rsidR="1834D9D9">
        <w:rPr>
          <w:sz w:val="16"/>
          <w:szCs w:val="16"/>
        </w:rPr>
        <w:t xml:space="preserve">, we say, </w:t>
      </w:r>
      <w:r w:rsidRPr="1834D9D9" w:rsidR="1834D9D9">
        <w:rPr>
          <w:rStyle w:val="StyleUnderline"/>
          <w:rFonts w:ascii="Arial" w:hAnsi="Arial" w:eastAsia="Arial" w:cs="Arial"/>
        </w:rPr>
        <w:t>other than human beings, has any intrinsic value</w:t>
      </w:r>
      <w:r w:rsidRPr="1834D9D9" w:rsidR="1834D9D9">
        <w:rPr>
          <w:sz w:val="16"/>
          <w:szCs w:val="16"/>
        </w:rPr>
        <w:t xml:space="preserve">. All things are instruments for the working out of human will. Whether we believe that God gave Man dominion or simply that human might (sometimes called intelligence or rationality) in the face of ecological fragility makes us always right, we managerial, technological thinkers tend to believe that the earth is only a stockpile or a set of commodities to be managed, bought, and sold. </w:t>
      </w:r>
      <w:r w:rsidRPr="1834D9D9" w:rsidR="1834D9D9">
        <w:rPr>
          <w:rStyle w:val="Emphasis"/>
          <w:rFonts w:ascii="Arial" w:hAnsi="Arial" w:eastAsia="Arial" w:cs="Arial"/>
        </w:rPr>
        <w:t>The forest is timber; the river, a power source. Even people have become resources, human resources, personnel to be managed, or populations to be controlled.</w:t>
      </w:r>
      <w:r w:rsidRPr="1834D9D9" w:rsidR="1834D9D9">
        <w:rPr>
          <w:sz w:val="16"/>
          <w:szCs w:val="16"/>
        </w:rPr>
        <w:t xml:space="preserve"> This managerial, technological mode of revealing, Heidegger says, is embedded in and constitutive of Western culture and has been gathering strength for centuries. Now it is well on its way to extinguishing all other modes of revealing, all other ways of being human and being earth. It will take tremendous effort to think through this danger, to think past it and beyond, tremendous courage and resolve to allow thought of the mystery to come forth; thought of the inevitability, along with revealing, of concealment, of loss, of ignorance; thought of the occurring of things and their passage as events not ultimately under human control. And of course </w:t>
      </w:r>
      <w:r w:rsidRPr="1834D9D9" w:rsidR="1834D9D9">
        <w:rPr>
          <w:rStyle w:val="StyleUnderline"/>
          <w:rFonts w:ascii="Arial" w:hAnsi="Arial" w:eastAsia="Arial" w:cs="Arial"/>
        </w:rPr>
        <w:t>even the call to allow this thinking</w:t>
      </w:r>
      <w:r w:rsidRPr="1834D9D9" w:rsidR="1834D9D9">
        <w:rPr>
          <w:sz w:val="16"/>
          <w:szCs w:val="16"/>
        </w:rPr>
        <w:t xml:space="preserve"> — couched as it so often must be in a grammatical imperative appealing to an agent — </w:t>
      </w:r>
      <w:r w:rsidRPr="1834D9D9" w:rsidR="1834D9D9">
        <w:rPr>
          <w:rStyle w:val="StyleUnderline"/>
          <w:rFonts w:ascii="Arial" w:hAnsi="Arial" w:eastAsia="Arial" w:cs="Arial"/>
        </w:rPr>
        <w:t>is itself a paradox, the first that must be faced and allowed to speak to us and to shatter us as it scatters thinking in new directions, directions of which we have not yet dreamed, directions of which we may never dream.</w:t>
      </w:r>
      <w:r w:rsidRPr="1834D9D9" w:rsidR="1834D9D9">
        <w:rPr>
          <w:sz w:val="16"/>
          <w:szCs w:val="16"/>
        </w:rPr>
        <w:t xml:space="preserve"> And shattered we may be, for our self-understanding is at stake; in fact, </w:t>
      </w:r>
      <w:r w:rsidRPr="1834D9D9" w:rsidR="1834D9D9">
        <w:rPr>
          <w:rStyle w:val="StyleUnderline"/>
          <w:rFonts w:ascii="Arial" w:hAnsi="Arial" w:eastAsia="Arial" w:cs="Arial"/>
        </w:rPr>
        <w:t xml:space="preserve">our very selves — selves engineered by the technologies of power that </w:t>
      </w:r>
      <w:r w:rsidRPr="1834D9D9" w:rsidR="1834D9D9">
        <w:rPr>
          <w:rStyle w:val="StyleUnderline"/>
          <w:rFonts w:ascii="Arial" w:hAnsi="Arial" w:eastAsia="Arial" w:cs="Arial"/>
        </w:rPr>
        <w:t>shaped, that</w:t>
      </w:r>
      <w:r w:rsidRPr="1834D9D9" w:rsidR="1834D9D9">
        <w:rPr>
          <w:rStyle w:val="StyleUnderline"/>
          <w:rFonts w:ascii="Arial" w:hAnsi="Arial" w:eastAsia="Arial" w:cs="Arial"/>
        </w:rPr>
        <w:t xml:space="preserve"> are, modernity — are at stake</w:t>
      </w:r>
      <w:r w:rsidRPr="1834D9D9" w:rsidR="1834D9D9">
        <w:rPr>
          <w:sz w:val="16"/>
          <w:szCs w:val="16"/>
        </w:rPr>
        <w:t xml:space="preserve">. </w:t>
      </w:r>
      <w:r w:rsidRPr="1834D9D9" w:rsidR="1834D9D9">
        <w:rPr>
          <w:rStyle w:val="StyleUnderline"/>
          <w:rFonts w:ascii="Arial" w:hAnsi="Arial" w:eastAsia="Arial" w:cs="Arial"/>
        </w:rPr>
        <w:t>Any thinking that threatens the notion of human being as modernity has posited it — as rationally self- interested individual, as self-possessed bearer of rights and obligations, as active mental and moral agent — is thinking that threatens our very being, the configurations of subjective existence in our age.</w:t>
      </w:r>
      <w:r w:rsidRPr="1834D9D9" w:rsidR="1834D9D9">
        <w:rPr>
          <w:sz w:val="16"/>
          <w:szCs w:val="16"/>
        </w:rPr>
        <w:t xml:space="preserve"> Those configurations of forces will resist this thinking. Their resistance will occur in many forms. However, one of the most common ways that modern calculative selfhood will attempt to reinstate itself in the face of Heidegger’s paradoxical call to think the earth is by employing a strategy that has worked so well so many times before: it will feel guilty. Those of us who are white know this strategy very well. Confronted with our racism, we respond not by working to dismantle the structures that perpetuate racism but rather by feeling guilty. Our energy goes into self-rebuke, and the problems pointed out to us become so painful for us to contemplate that we keep our distance from them. Through guilt we paralyze ourselves. Thus guilt is a marvelous strategy for maintaining the white racist self. Those of us who are women have sometimes watched this strategy employed by the caring, liberal-minded men in our lives. When we have exposed sexism, pressed our criticisms and our claims, we have seen such men — the ‘good’ men, by far the most responsive men — deflate, apologize, and ask us to forgive. But seldom have we seen honest attempts at change. Instead we have seen guilt deployed as a cry for mercy or pity on the status quo; and when pity is not forthcoming we have seen guilt turn to rage, and we have heard men ask, “Why are you punishing us?” The primary issue then becomes the need to attend to the feelings of those criticized rather than to their oppressive institutions and behaviors. Guilt thus protects the guilty. Guilt is a facet of power; it is not a reordering of power or a signal of oppression’s end. Guilt is one of the modern managerial self’s maneuvers of self-defense. Of course guilt does not feel that way. It feels like something unchosen, something we undergo. It feels much more like self-abuse than self-defense. But we are shaped, informed, produced in our very selves by the same forces of history that have created calculative, technological revealing. Inevitably, whenever we are confronted with the unacceptability of what is foundational for our lives, those foundations exert force to protect themselves. The exertion, which occurs as and in the midst of very real pain, is not a conscious choice; but that does not lessen — in fact it strengthens — its power as a strategy of self-defense. Calculative, technological thinking struggles to defend and maintain itself through us and as us. Some men feel guilty about sexism; many white people feel guilty about racism; most of us feel guilty about all sorts of habits and </w:t>
      </w:r>
      <w:proofErr w:type="spellStart"/>
      <w:r w:rsidRPr="1834D9D9" w:rsidR="1834D9D9">
        <w:rPr>
          <w:sz w:val="16"/>
          <w:szCs w:val="16"/>
        </w:rPr>
        <w:t>idiosyncracies</w:t>
      </w:r>
      <w:proofErr w:type="spellEnd"/>
      <w:r w:rsidRPr="1834D9D9" w:rsidR="1834D9D9">
        <w:rPr>
          <w:sz w:val="16"/>
          <w:szCs w:val="16"/>
        </w:rPr>
        <w:t xml:space="preserve"> that we tell ourselves we firmly believe should be changed. For many of us guilt is a constant constraint upon our lives, a seemingly permanent state. As a result, guilt is familiar, and, though somewhat uncomfortable at times, it comes to feel almost safe. It is no surprise, then, that whenever caring people think hard about how to live with/in/on the earth, we find ourselves growing anxious and, usually, feeling guilty about the way we conduct ourselves in relation to the natural world. Guilt is a standard defense against the call for change as it takes root within us. But, if we are to think with Heidegger, if we are to heed his call to reflect, we must not respond to it simply by deploring our decadent life-styles and indulging ourselves in a fit of remorse. Heidegger’s call is not a moral condemnation, nor is it a call to take up some politically correct position or some privileged ethical stance. </w:t>
      </w:r>
      <w:r w:rsidRPr="1834D9D9" w:rsidR="1834D9D9">
        <w:rPr>
          <w:rStyle w:val="StyleUnderline"/>
          <w:rFonts w:ascii="Arial" w:hAnsi="Arial" w:eastAsia="Arial" w:cs="Arial"/>
        </w:rPr>
        <w:t>When we respond to Heidegger’s call as if it were a moral condemnation, we reinstate a discourse in which active agency and its projects and responsibilities take precedence over any other way of being with the earth</w:t>
      </w:r>
      <w:r w:rsidRPr="1834D9D9" w:rsidR="1834D9D9">
        <w:rPr>
          <w:sz w:val="16"/>
          <w:szCs w:val="16"/>
        </w:rPr>
        <w:t xml:space="preserve">. In other words, we insist on remaining within the discourses, the power configurations, of the modern managerial self. Guilt is a concept whose heritage and meaning occur within the ethical tradition of the Western world. But the history of ethical theory in the West (and it could be argued that ethical theory only occurs in the West) is one with the history of technological thought. The revelation of things as to-be-managed and the imperative to be in control work themselves out in the history of ethics just as surely as they work themselves out in the history of the natural and human sciences. It is probably quite true that in many different cultures, times, and places human beings have asked the question: How shall I best live my life? But in the West, and in relatively modern times, we have reformulated that question so as to ask: How shall I conduct myself? How shall I behave? How shall I manage my actions, my relationships, my desires? And how shall I make sure my neighbors do the same? Alongside technologies of the earth have grown up technologies of the soul, theories of human behavioral control of which current ethical theories are a significant subset. </w:t>
      </w:r>
      <w:r w:rsidRPr="1834D9D9" w:rsidR="1834D9D9">
        <w:rPr>
          <w:rStyle w:val="StyleUnderline"/>
          <w:rFonts w:ascii="Arial" w:hAnsi="Arial" w:eastAsia="Arial" w:cs="Arial"/>
        </w:rPr>
        <w:t>Ethics in the modern world at least very frequently functions as just another field of scientific study yielding just another set of engineering goal</w:t>
      </w:r>
      <w:r w:rsidRPr="1834D9D9" w:rsidR="1834D9D9">
        <w:rPr>
          <w:sz w:val="16"/>
          <w:szCs w:val="16"/>
        </w:rPr>
        <w:t xml:space="preserve">s. Therefore, </w:t>
      </w:r>
      <w:r w:rsidRPr="1834D9D9" w:rsidR="1834D9D9">
        <w:rPr>
          <w:rStyle w:val="StyleUnderline"/>
          <w:rFonts w:ascii="Arial" w:hAnsi="Arial" w:eastAsia="Arial" w:cs="Arial"/>
        </w:rPr>
        <w:t>when we react to problems like ecological crises by retreating into the familiar discomfort of our Western sense of guilt, we are not placing ourselves in opposition to technological thinking and its ugly consequences</w:t>
      </w:r>
      <w:r w:rsidRPr="1834D9D9" w:rsidR="1834D9D9">
        <w:rPr>
          <w:sz w:val="16"/>
          <w:szCs w:val="16"/>
        </w:rPr>
        <w:t xml:space="preserve">. On the contrary, </w:t>
      </w:r>
      <w:r w:rsidRPr="1834D9D9" w:rsidR="1834D9D9">
        <w:rPr>
          <w:rStyle w:val="StyleUnderline"/>
          <w:rFonts w:ascii="Arial" w:hAnsi="Arial" w:eastAsia="Arial" w:cs="Arial"/>
        </w:rPr>
        <w:t>we are simply reasserting our technological dream of perfect managerial control. How so? Our guilt professes our enduring faith in the managerial dream by insisting that problems — problems like oil spills, acid rain, groundwater pollution, the extinction of whales, the destruction of the ozone, the rain forests, the wetlands — lie simply in mismanagement or in a failure to manage (to manage ourselves in this case) and by reaffirming to ourselves that if we had used our power to manage our behavior better in the first place we could have avoided this mess</w:t>
      </w:r>
      <w:r w:rsidRPr="1834D9D9" w:rsidR="1834D9D9">
        <w:rPr>
          <w:sz w:val="16"/>
          <w:szCs w:val="16"/>
        </w:rPr>
        <w:t xml:space="preserve">. In other words, when we respond to Heidegger’s call by indulging in feelings of guilt about how we have been treating the object earth, we are really just telling ourselves how truly powerful we, as agents, are. We are telling ourselves that we really could have done differently; we had the power to make things work, if only we had stuck closer to the principles of good management. And in so saying we are in yet a new and more stubborn way refusing to hear the real message, the message that human beings are not, never have been, and never can be in complete control, that the dream of that sort of managerial omnipotence is itself the very danger of which Heidegger warns. Thus guilt — as affirmation of human agential power over against passive matter — is just another way of covering over the mystery. Thus guilt is just another way of refusing to face the fact that we human beings are finite and that we must begin to live with the earth instead of trying to maintain total control. Guilt is part and parcel of a managerial approach to the world. </w:t>
      </w:r>
      <w:r w:rsidRPr="1834D9D9" w:rsidR="1834D9D9">
        <w:rPr>
          <w:rStyle w:val="StyleUnderline"/>
          <w:rFonts w:ascii="Arial" w:hAnsi="Arial" w:eastAsia="Arial" w:cs="Arial"/>
        </w:rPr>
        <w:t>Thinking along Heidegger’s paths means resisting the power of guilt, resisting the desire to close ourselves off from the possibility of being with our own finitude. It means finding “the courage to make the truth of our own presuppositions and the realm of our own goals into the things that most deserve to be called in question.” It means holding ourselves resolutely open for the shattering power of the event of thinking, even if what is shattered eventually is ourselves.</w:t>
      </w:r>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gramEnd"/>
    </w:p>
    <w:p xmlns:wp14="http://schemas.microsoft.com/office/word/2010/wordml" w:rsidRPr="00925549" w:rsidR="004938BC" w:rsidP="004938BC" w:rsidRDefault="004938BC" w14:paraId="59D52DB9" wp14:textId="77777777"/>
    <w:p xmlns:wp14="http://schemas.microsoft.com/office/word/2010/wordml" w:rsidRPr="00925549" w:rsidR="004938BC" w:rsidP="004938BC" w:rsidRDefault="004938BC" w14:paraId="1452C999" wp14:textId="77777777">
      <w:pPr>
        <w:pStyle w:val="Heading4"/>
      </w:pPr>
      <w:r w:rsidR="1834D9D9">
        <w:rPr/>
        <w:t xml:space="preserve">Global civil war because you said climate threat, now with climate guns, </w:t>
      </w:r>
      <w:proofErr w:type="spellStart"/>
      <w:r w:rsidR="1834D9D9">
        <w:rPr/>
        <w:t>aff</w:t>
      </w:r>
      <w:proofErr w:type="spellEnd"/>
      <w:r w:rsidR="1834D9D9">
        <w:rPr/>
        <w:t xml:space="preserve"> extends imperial war-fighting to climate</w:t>
      </w:r>
    </w:p>
    <w:p xmlns:wp14="http://schemas.microsoft.com/office/word/2010/wordml" w:rsidRPr="00925549" w:rsidR="004938BC" w:rsidP="004938BC" w:rsidRDefault="004938BC" w14:paraId="36C50F1C" wp14:textId="77777777">
      <w:r w:rsidRPr="1834D9D9" w:rsidR="1834D9D9">
        <w:rPr>
          <w:b w:val="1"/>
          <w:bCs w:val="1"/>
        </w:rPr>
        <w:t>Hill 2012.</w:t>
      </w:r>
      <w:r w:rsidR="1834D9D9">
        <w:rPr/>
        <w:t xml:space="preserve"> Mike, Associate Professor, Department of English, Ph.D., </w:t>
      </w:r>
      <w:r w:rsidR="1834D9D9">
        <w:rPr/>
        <w:t>State</w:t>
      </w:r>
      <w:r w:rsidR="1834D9D9">
        <w:rPr/>
        <w:t xml:space="preserve"> University of New York at Stony Brook “</w:t>
      </w:r>
      <w:proofErr w:type="spellStart"/>
      <w:r w:rsidR="1834D9D9">
        <w:rPr/>
        <w:t>Telemorphosis</w:t>
      </w:r>
      <w:proofErr w:type="spellEnd"/>
      <w:r w:rsidR="1834D9D9">
        <w:rPr/>
        <w:t>: Theory in the Era of Climate Change, Vol. 1. 10. Ecologies of War.”</w:t>
      </w:r>
      <w:proofErr w:type="gramStart"/>
      <w:proofErr w:type="gramEnd"/>
    </w:p>
    <w:p xmlns:wp14="http://schemas.microsoft.com/office/word/2010/wordml" w:rsidRPr="00925549" w:rsidR="004938BC" w:rsidP="004938BC" w:rsidRDefault="004938BC" w14:paraId="6BD5E6EF" wp14:textId="77777777">
      <w:pPr>
        <w:rPr>
          <w:sz w:val="16"/>
        </w:rPr>
      </w:pPr>
      <w:r w:rsidRPr="1834D9D9" w:rsidR="1834D9D9">
        <w:rPr>
          <w:sz w:val="16"/>
          <w:szCs w:val="16"/>
        </w:rPr>
        <w:t xml:space="preserve">Dispatch from the Aerial Empire The realities of </w:t>
      </w:r>
      <w:r w:rsidRPr="1834D9D9" w:rsidR="1834D9D9">
        <w:rPr>
          <w:rStyle w:val="StyleUnderline"/>
        </w:rPr>
        <w:t xml:space="preserve">today’s operational environment...is modified by population explosion, urbanization, globalization, technology, resource demand, climate change and natural disasters, and proliferation of weapons of mass destruction. </w:t>
      </w:r>
      <w:r w:rsidRPr="1834D9D9" w:rsidR="1834D9D9">
        <w:rPr>
          <w:sz w:val="16"/>
          <w:szCs w:val="16"/>
        </w:rPr>
        <w:t xml:space="preserve">Tactics in Counter Insurgency </w:t>
      </w:r>
      <w:proofErr w:type="spellStart"/>
      <w:r w:rsidRPr="1834D9D9" w:rsidR="1834D9D9">
        <w:rPr>
          <w:sz w:val="16"/>
          <w:szCs w:val="16"/>
        </w:rPr>
        <w:t>SkyOps</w:t>
      </w:r>
      <w:proofErr w:type="spellEnd"/>
      <w:r w:rsidRPr="1834D9D9" w:rsidR="1834D9D9">
        <w:rPr>
          <w:sz w:val="16"/>
          <w:szCs w:val="16"/>
        </w:rPr>
        <w:t xml:space="preserve"> The central question of this entry on war—let us recall the genre most akin to military affairs and call this writing a “dispatch”—is not why </w:t>
      </w:r>
      <w:r w:rsidRPr="1834D9D9" w:rsidR="1834D9D9">
        <w:rPr>
          <w:rStyle w:val="StyleUnderline"/>
        </w:rPr>
        <w:t>we should put “ecology” under the heading of empire</w:t>
      </w:r>
      <w:r w:rsidRPr="1834D9D9" w:rsidR="1834D9D9">
        <w:rPr>
          <w:sz w:val="16"/>
          <w:szCs w:val="16"/>
        </w:rPr>
        <w:t xml:space="preserve"> but the reverse: why use the word ecology as an organizational term by which to connect intra-governmental violence with so many other forms of “mass destruction”? Of course, the term empire is itself contested, and in the ecological sense, I would argue, it has also changed. While still a routine marker for unilateral global supremacy and for capital accumulation within an epoch of US-inspired neo-liberalism, empire also invites us to rethink geographical expansion from within dimensions that are rather more disorienting than the traditional limits of the nation-state would allow. This is true in a spatial sense as well as a temporal one. [1] In this expanded notion of empire, </w:t>
      </w:r>
      <w:r w:rsidRPr="1834D9D9" w:rsidR="1834D9D9">
        <w:rPr>
          <w:rStyle w:val="StyleUnderline"/>
        </w:rPr>
        <w:t>history is witnessing an unprecedented convergence of the once disparate systems of technological and environmental modalities of conflict listed by US</w:t>
      </w:r>
      <w:r w:rsidRPr="1834D9D9" w:rsidR="1834D9D9">
        <w:rPr>
          <w:sz w:val="16"/>
          <w:szCs w:val="16"/>
        </w:rPr>
        <w:t xml:space="preserve"> Army </w:t>
      </w:r>
      <w:r w:rsidRPr="1834D9D9" w:rsidR="1834D9D9">
        <w:rPr>
          <w:rStyle w:val="StyleUnderline"/>
        </w:rPr>
        <w:t>Counter Insurgency doctrine</w:t>
      </w:r>
      <w:r w:rsidRPr="1834D9D9" w:rsidR="1834D9D9">
        <w:rPr>
          <w:sz w:val="16"/>
          <w:szCs w:val="16"/>
        </w:rPr>
        <w:t xml:space="preserve"> (COIN) </w:t>
      </w:r>
      <w:r w:rsidRPr="1834D9D9" w:rsidR="1834D9D9">
        <w:rPr>
          <w:rStyle w:val="StyleUnderline"/>
        </w:rPr>
        <w:t xml:space="preserve">as comprising a twenty-first century co-“operational” reality of war. </w:t>
      </w:r>
      <w:r w:rsidRPr="1834D9D9" w:rsidR="1834D9D9">
        <w:rPr>
          <w:sz w:val="16"/>
          <w:szCs w:val="16"/>
        </w:rPr>
        <w:t xml:space="preserve">On this order, there are key words from the epigram above that </w:t>
      </w:r>
      <w:r w:rsidRPr="1834D9D9" w:rsidR="1834D9D9">
        <w:rPr>
          <w:rStyle w:val="StyleUnderline"/>
        </w:rPr>
        <w:t>move</w:t>
      </w:r>
      <w:r w:rsidRPr="1834D9D9" w:rsidR="1834D9D9">
        <w:rPr>
          <w:sz w:val="16"/>
          <w:szCs w:val="16"/>
        </w:rPr>
        <w:t xml:space="preserve"> </w:t>
      </w:r>
      <w:r w:rsidRPr="1834D9D9" w:rsidR="1834D9D9">
        <w:rPr>
          <w:rStyle w:val="StyleUnderline"/>
        </w:rPr>
        <w:t>the</w:t>
      </w:r>
      <w:r w:rsidRPr="1834D9D9" w:rsidR="1834D9D9">
        <w:rPr>
          <w:sz w:val="16"/>
          <w:szCs w:val="16"/>
        </w:rPr>
        <w:t xml:space="preserve"> traditionally </w:t>
      </w:r>
      <w:r w:rsidRPr="1834D9D9" w:rsidR="1834D9D9">
        <w:rPr>
          <w:rStyle w:val="StyleUnderline"/>
        </w:rPr>
        <w:t xml:space="preserve">geographic orientations of empire into </w:t>
      </w:r>
      <w:r w:rsidRPr="1834D9D9" w:rsidR="1834D9D9">
        <w:rPr>
          <w:sz w:val="16"/>
          <w:szCs w:val="16"/>
        </w:rPr>
        <w:t xml:space="preserve">what we might call </w:t>
      </w:r>
      <w:r w:rsidRPr="1834D9D9" w:rsidR="1834D9D9">
        <w:rPr>
          <w:rStyle w:val="StyleUnderline"/>
        </w:rPr>
        <w:t>its aerial domains.</w:t>
      </w:r>
      <w:r w:rsidRPr="1834D9D9" w:rsidR="1834D9D9">
        <w:rPr>
          <w:sz w:val="16"/>
          <w:szCs w:val="16"/>
        </w:rPr>
        <w:t xml:space="preserve"> The term </w:t>
      </w:r>
      <w:r w:rsidRPr="1834D9D9" w:rsidR="1834D9D9">
        <w:rPr>
          <w:rStyle w:val="Emphasis"/>
        </w:rPr>
        <w:t xml:space="preserve">aerial here should signal not only the destructive potential of the atmosphere, catastrophic climate change, and by extension, the coming resource wars, but should also pertain to the </w:t>
      </w:r>
      <w:proofErr w:type="spellStart"/>
      <w:r w:rsidRPr="1834D9D9" w:rsidR="1834D9D9">
        <w:rPr>
          <w:rStyle w:val="Emphasis"/>
        </w:rPr>
        <w:t>spatio</w:t>
      </w:r>
      <w:proofErr w:type="spellEnd"/>
      <w:r w:rsidRPr="1834D9D9" w:rsidR="1834D9D9">
        <w:rPr>
          <w:rStyle w:val="Emphasis"/>
        </w:rPr>
        <w:t xml:space="preserve">-informational armament, endless ensembles of antennae, </w:t>
      </w:r>
      <w:proofErr w:type="spellStart"/>
      <w:r w:rsidRPr="1834D9D9" w:rsidR="1834D9D9">
        <w:rPr>
          <w:rStyle w:val="Emphasis"/>
        </w:rPr>
        <w:t>satellitic</w:t>
      </w:r>
      <w:proofErr w:type="spellEnd"/>
      <w:r w:rsidRPr="1834D9D9" w:rsidR="1834D9D9">
        <w:rPr>
          <w:rStyle w:val="Emphasis"/>
        </w:rPr>
        <w:t xml:space="preserve"> vision, those super-sites of knowledge transmission, data analysis, and tele-connectivity that re-orient conventional military arts. According to the dynamics of aerial empire, one might say that the battlefield becomes etherized, and war is perpetuated, indeed made immanent to life itself</w:t>
      </w:r>
      <w:r w:rsidRPr="1834D9D9" w:rsidR="1834D9D9">
        <w:rPr>
          <w:sz w:val="16"/>
          <w:szCs w:val="16"/>
        </w:rPr>
        <w:t>. The key-words from the epigram: “</w:t>
      </w:r>
      <w:r w:rsidRPr="1834D9D9" w:rsidR="1834D9D9">
        <w:rPr>
          <w:rStyle w:val="StyleUnderline"/>
        </w:rPr>
        <w:t xml:space="preserve">population,” “technology,” “mass destruction,” are tried-and-true war items to be sure, but </w:t>
      </w:r>
      <w:r w:rsidRPr="1834D9D9" w:rsidR="1834D9D9">
        <w:rPr>
          <w:sz w:val="16"/>
          <w:szCs w:val="16"/>
        </w:rPr>
        <w:t xml:space="preserve">how to </w:t>
      </w:r>
      <w:r w:rsidRPr="1834D9D9" w:rsidR="1834D9D9">
        <w:rPr>
          <w:rStyle w:val="StyleUnderline"/>
        </w:rPr>
        <w:t>work “climate change” and “natural disasters”</w:t>
      </w:r>
      <w:r w:rsidRPr="1834D9D9" w:rsidR="1834D9D9">
        <w:rPr>
          <w:sz w:val="16"/>
          <w:szCs w:val="16"/>
        </w:rPr>
        <w:t>—</w:t>
      </w:r>
      <w:r w:rsidRPr="1834D9D9" w:rsidR="1834D9D9">
        <w:rPr>
          <w:rStyle w:val="StyleUnderline"/>
        </w:rPr>
        <w:t>as</w:t>
      </w:r>
      <w:r w:rsidRPr="1834D9D9" w:rsidR="1834D9D9">
        <w:rPr>
          <w:sz w:val="16"/>
          <w:szCs w:val="16"/>
        </w:rPr>
        <w:t xml:space="preserve"> of 2008, </w:t>
      </w:r>
      <w:r w:rsidRPr="1834D9D9" w:rsidR="1834D9D9">
        <w:rPr>
          <w:rStyle w:val="StyleUnderline"/>
        </w:rPr>
        <w:t>legally defined as essential to US security policy</w:t>
      </w:r>
      <w:r w:rsidRPr="1834D9D9" w:rsidR="1834D9D9">
        <w:rPr>
          <w:sz w:val="16"/>
          <w:szCs w:val="16"/>
        </w:rPr>
        <w:t>[2]—</w:t>
      </w:r>
      <w:r w:rsidRPr="1834D9D9" w:rsidR="1834D9D9">
        <w:rPr>
          <w:rStyle w:val="StyleUnderline"/>
        </w:rPr>
        <w:t xml:space="preserve">into a military schema that regards “nature” as </w:t>
      </w:r>
      <w:r w:rsidRPr="1834D9D9" w:rsidR="1834D9D9">
        <w:rPr>
          <w:rStyle w:val="Emphasis"/>
        </w:rPr>
        <w:t>a functional part of the atmospherically embedded war machine?</w:t>
      </w:r>
      <w:r w:rsidRPr="1834D9D9" w:rsidR="1834D9D9">
        <w:rPr>
          <w:sz w:val="16"/>
          <w:szCs w:val="16"/>
        </w:rPr>
        <w:t xml:space="preserve"> How to account </w:t>
      </w:r>
      <w:r w:rsidRPr="1834D9D9" w:rsidR="1834D9D9">
        <w:rPr>
          <w:rStyle w:val="StyleUnderline"/>
        </w:rPr>
        <w:t>not just</w:t>
      </w:r>
      <w:r w:rsidRPr="1834D9D9" w:rsidR="1834D9D9">
        <w:rPr>
          <w:sz w:val="16"/>
          <w:szCs w:val="16"/>
        </w:rPr>
        <w:t xml:space="preserve"> for </w:t>
      </w:r>
      <w:r w:rsidRPr="1834D9D9" w:rsidR="1834D9D9">
        <w:rPr>
          <w:rStyle w:val="StyleUnderline"/>
        </w:rPr>
        <w:t xml:space="preserve">sky assassins in the form of unmanned drones but also hurricanes, drought, species mutation, extreme weather, rising tides—forces of machinery and natural elements that work so closely together that they are impossible to divide, let alone objectively </w:t>
      </w:r>
      <w:proofErr w:type="spellStart"/>
      <w:r w:rsidRPr="1834D9D9" w:rsidR="1834D9D9">
        <w:rPr>
          <w:rStyle w:val="StyleUnderline"/>
        </w:rPr>
        <w:t>suss</w:t>
      </w:r>
      <w:proofErr w:type="spellEnd"/>
      <w:r w:rsidRPr="1834D9D9" w:rsidR="1834D9D9">
        <w:rPr>
          <w:rStyle w:val="StyleUnderline"/>
        </w:rPr>
        <w:t xml:space="preserve"> out from the banal violence of every day life?</w:t>
      </w:r>
      <w:r w:rsidRPr="1834D9D9" w:rsidR="1834D9D9">
        <w:rPr>
          <w:u w:val="single"/>
        </w:rPr>
        <w:t xml:space="preserve"> </w:t>
      </w:r>
      <w:r w:rsidRPr="1834D9D9" w:rsidR="1834D9D9">
        <w:rPr>
          <w:sz w:val="16"/>
          <w:szCs w:val="16"/>
        </w:rPr>
        <w:t xml:space="preserve">There is of course </w:t>
      </w:r>
      <w:r w:rsidRPr="1834D9D9" w:rsidR="1834D9D9">
        <w:rPr>
          <w:rStyle w:val="StyleUnderline"/>
        </w:rPr>
        <w:t>a clear</w:t>
      </w:r>
      <w:r w:rsidRPr="1834D9D9" w:rsidR="1834D9D9">
        <w:rPr>
          <w:sz w:val="16"/>
          <w:szCs w:val="16"/>
        </w:rPr>
        <w:t xml:space="preserve"> if also </w:t>
      </w:r>
      <w:r w:rsidRPr="1834D9D9" w:rsidR="1834D9D9">
        <w:rPr>
          <w:rStyle w:val="StyleUnderline"/>
        </w:rPr>
        <w:t>dotted line</w:t>
      </w:r>
      <w:r w:rsidRPr="1834D9D9" w:rsidR="1834D9D9">
        <w:rPr>
          <w:sz w:val="16"/>
          <w:szCs w:val="16"/>
        </w:rPr>
        <w:t xml:space="preserve"> that </w:t>
      </w:r>
      <w:r w:rsidRPr="1834D9D9" w:rsidR="1834D9D9">
        <w:rPr>
          <w:rStyle w:val="StyleUnderline"/>
        </w:rPr>
        <w:t xml:space="preserve">connects twenty-first century US security policy with global ambition </w:t>
      </w:r>
      <w:r w:rsidRPr="1834D9D9" w:rsidR="1834D9D9">
        <w:rPr>
          <w:sz w:val="16"/>
          <w:szCs w:val="16"/>
        </w:rPr>
        <w:t xml:space="preserve">as far back as the Monroe Doctrine and up through the Cold War, comprising </w:t>
      </w:r>
      <w:r w:rsidRPr="1834D9D9" w:rsidR="1834D9D9">
        <w:rPr>
          <w:rStyle w:val="StyleUnderline"/>
        </w:rPr>
        <w:t>two centuries and more of overt and covert military presence in key regions of the world.</w:t>
      </w:r>
      <w:r w:rsidRPr="1834D9D9" w:rsidR="1834D9D9">
        <w:rPr>
          <w:sz w:val="16"/>
          <w:szCs w:val="16"/>
        </w:rPr>
        <w:t xml:space="preserve"> The list of Cold-war era interventions alone—</w:t>
      </w:r>
      <w:r w:rsidRPr="1834D9D9" w:rsidR="1834D9D9">
        <w:rPr>
          <w:rStyle w:val="StyleUnderline"/>
        </w:rPr>
        <w:t>military-sponsored coups, incursions, assassinations, and police acts</w:t>
      </w:r>
      <w:r w:rsidRPr="1834D9D9" w:rsidR="1834D9D9">
        <w:rPr>
          <w:sz w:val="16"/>
          <w:szCs w:val="16"/>
        </w:rPr>
        <w:t xml:space="preserve">—are well rehearsed and readily </w:t>
      </w:r>
      <w:proofErr w:type="spellStart"/>
      <w:r w:rsidRPr="1834D9D9" w:rsidR="1834D9D9">
        <w:rPr>
          <w:sz w:val="16"/>
          <w:szCs w:val="16"/>
        </w:rPr>
        <w:t>rehearsable</w:t>
      </w:r>
      <w:proofErr w:type="spellEnd"/>
      <w:r w:rsidRPr="1834D9D9" w:rsidR="1834D9D9">
        <w:rPr>
          <w:sz w:val="16"/>
          <w:szCs w:val="16"/>
        </w:rPr>
        <w:t xml:space="preserve">: </w:t>
      </w:r>
      <w:r w:rsidRPr="1834D9D9" w:rsidR="1834D9D9">
        <w:rPr>
          <w:rStyle w:val="StyleUnderline"/>
        </w:rPr>
        <w:t>Iran</w:t>
      </w:r>
      <w:r w:rsidRPr="1834D9D9" w:rsidR="1834D9D9">
        <w:rPr>
          <w:sz w:val="16"/>
          <w:szCs w:val="16"/>
        </w:rPr>
        <w:t xml:space="preserve"> (1953); </w:t>
      </w:r>
      <w:r w:rsidRPr="1834D9D9" w:rsidR="1834D9D9">
        <w:rPr>
          <w:rStyle w:val="StyleUnderline"/>
        </w:rPr>
        <w:t>Guatemala</w:t>
      </w:r>
      <w:r w:rsidRPr="1834D9D9" w:rsidR="1834D9D9">
        <w:rPr>
          <w:sz w:val="16"/>
          <w:szCs w:val="16"/>
        </w:rPr>
        <w:t xml:space="preserve"> (1954); </w:t>
      </w:r>
      <w:r w:rsidRPr="1834D9D9" w:rsidR="1834D9D9">
        <w:rPr>
          <w:rStyle w:val="StyleUnderline"/>
        </w:rPr>
        <w:t>Dominican Republic</w:t>
      </w:r>
      <w:r w:rsidRPr="1834D9D9" w:rsidR="1834D9D9">
        <w:rPr>
          <w:sz w:val="16"/>
          <w:szCs w:val="16"/>
        </w:rPr>
        <w:t xml:space="preserve"> (1965); </w:t>
      </w:r>
      <w:r w:rsidRPr="1834D9D9" w:rsidR="1834D9D9">
        <w:rPr>
          <w:rStyle w:val="StyleUnderline"/>
        </w:rPr>
        <w:t>Indonesia</w:t>
      </w:r>
      <w:r w:rsidRPr="1834D9D9" w:rsidR="1834D9D9">
        <w:rPr>
          <w:sz w:val="16"/>
          <w:szCs w:val="16"/>
        </w:rPr>
        <w:t xml:space="preserve"> (1965); </w:t>
      </w:r>
      <w:r w:rsidRPr="1834D9D9" w:rsidR="1834D9D9">
        <w:rPr>
          <w:rStyle w:val="StyleUnderline"/>
        </w:rPr>
        <w:t>Chile</w:t>
      </w:r>
      <w:r w:rsidRPr="1834D9D9" w:rsidR="1834D9D9">
        <w:rPr>
          <w:sz w:val="16"/>
          <w:szCs w:val="16"/>
        </w:rPr>
        <w:t xml:space="preserve"> (1973); </w:t>
      </w:r>
      <w:r w:rsidRPr="1834D9D9" w:rsidR="1834D9D9">
        <w:rPr>
          <w:rStyle w:val="StyleUnderline"/>
        </w:rPr>
        <w:t>El Salvador</w:t>
      </w:r>
      <w:r w:rsidRPr="1834D9D9" w:rsidR="1834D9D9">
        <w:rPr>
          <w:sz w:val="16"/>
          <w:szCs w:val="16"/>
        </w:rPr>
        <w:t xml:space="preserve"> (1980s); </w:t>
      </w:r>
      <w:r w:rsidRPr="1834D9D9" w:rsidR="1834D9D9">
        <w:rPr>
          <w:rStyle w:val="StyleUnderline"/>
        </w:rPr>
        <w:t>Grenada</w:t>
      </w:r>
      <w:r w:rsidRPr="1834D9D9" w:rsidR="1834D9D9">
        <w:rPr>
          <w:sz w:val="16"/>
          <w:szCs w:val="16"/>
        </w:rPr>
        <w:t xml:space="preserve"> (1983); </w:t>
      </w:r>
      <w:r w:rsidRPr="1834D9D9" w:rsidR="1834D9D9">
        <w:rPr>
          <w:rStyle w:val="StyleUnderline"/>
        </w:rPr>
        <w:t>Panama</w:t>
      </w:r>
      <w:r w:rsidRPr="1834D9D9" w:rsidR="1834D9D9">
        <w:rPr>
          <w:sz w:val="16"/>
          <w:szCs w:val="16"/>
        </w:rPr>
        <w:t xml:space="preserve"> (1989) (Retort 80–88). </w:t>
      </w:r>
      <w:r w:rsidRPr="1834D9D9" w:rsidR="1834D9D9">
        <w:rPr>
          <w:rStyle w:val="StyleUnderline"/>
        </w:rPr>
        <w:t>Before September 2001, there were already 285,000 troops in at least 130 countries</w:t>
      </w:r>
      <w:r w:rsidRPr="1834D9D9" w:rsidR="1834D9D9">
        <w:rPr>
          <w:sz w:val="16"/>
          <w:szCs w:val="16"/>
        </w:rPr>
        <w:t xml:space="preserve"> (510,927 troops in 151 foreign countries are reported in 2009), and at the peak of the Cold War there were 1,014 foreign US military bases (761 reported in 2008). [3] As is well known, </w:t>
      </w:r>
      <w:r w:rsidRPr="1834D9D9" w:rsidR="1834D9D9">
        <w:rPr>
          <w:rStyle w:val="StyleUnderline"/>
        </w:rPr>
        <w:t>the US sells more than 50 per cent of all weapons on the world market, with the near-failed state of Mexico being our most recent reversal of first-world violence come tragically home.</w:t>
      </w:r>
      <w:r w:rsidRPr="1834D9D9" w:rsidR="1834D9D9">
        <w:rPr>
          <w:sz w:val="16"/>
          <w:szCs w:val="16"/>
        </w:rPr>
        <w:t xml:space="preserve"> [4] All this said, the admittedly hazy term </w:t>
      </w:r>
      <w:r w:rsidRPr="1834D9D9" w:rsidR="1834D9D9">
        <w:rPr>
          <w:rStyle w:val="StyleUnderline"/>
        </w:rPr>
        <w:t>aerial empire is not meant to diminish concern over the standing record of war proper and its traditional arsenals, nor should we ignore the hypocritical brutishness of so much continued inter-state aggression in the name of democratic freedom</w:t>
      </w:r>
      <w:r w:rsidRPr="1834D9D9" w:rsidR="1834D9D9">
        <w:rPr>
          <w:sz w:val="16"/>
          <w:szCs w:val="16"/>
        </w:rPr>
        <w:t xml:space="preserve">. But let me qualify if not excuse such haziness: to the extent that </w:t>
      </w:r>
      <w:r w:rsidRPr="1834D9D9" w:rsidR="1834D9D9">
        <w:rPr>
          <w:rStyle w:val="Emphasis"/>
        </w:rPr>
        <w:t>this record of violence is presumed to exist as an effect of (and presumably, in order to fortify) a writerly privilege of objectified safety in the imaginary “green zone” of civil society, and to the extent that civil society is arguably transformed by the reality of permanent and proximate war, a different kind of analysis—we should say a different analytic—of war is right now starting to emerge.</w:t>
      </w:r>
      <w:r w:rsidRPr="1834D9D9" w:rsidR="1834D9D9">
        <w:rPr>
          <w:sz w:val="16"/>
          <w:szCs w:val="16"/>
        </w:rPr>
        <w:t xml:space="preserve"> </w:t>
      </w:r>
      <w:r w:rsidRPr="1834D9D9" w:rsidR="1834D9D9">
        <w:rPr>
          <w:rStyle w:val="StyleUnderline"/>
        </w:rPr>
        <w:t>What can writing do and not do in relation to war today?</w:t>
      </w:r>
      <w:r w:rsidRPr="1834D9D9" w:rsidR="1834D9D9">
        <w:rPr>
          <w:sz w:val="16"/>
          <w:szCs w:val="16"/>
        </w:rPr>
        <w:t xml:space="preserve"> To ask the question is to take seriously </w:t>
      </w:r>
      <w:r w:rsidRPr="1834D9D9" w:rsidR="1834D9D9">
        <w:rPr>
          <w:rStyle w:val="StyleUnderline"/>
        </w:rPr>
        <w:t>the US National Security Doctrine</w:t>
      </w:r>
      <w:r w:rsidRPr="1834D9D9" w:rsidR="1834D9D9">
        <w:rPr>
          <w:sz w:val="16"/>
          <w:szCs w:val="16"/>
        </w:rPr>
        <w:t xml:space="preserve"> (NSS), which in the wake of September 11, 2001, </w:t>
      </w:r>
      <w:r w:rsidRPr="1834D9D9" w:rsidR="1834D9D9">
        <w:rPr>
          <w:rStyle w:val="StyleUnderline"/>
        </w:rPr>
        <w:t>renders the “saying” of anything regarding war as being said by the citizen who is always also the suspect of our amped-up security state.</w:t>
      </w:r>
      <w:r w:rsidRPr="1834D9D9" w:rsidR="1834D9D9">
        <w:rPr>
          <w:sz w:val="16"/>
          <w:szCs w:val="16"/>
        </w:rPr>
        <w:t xml:space="preserve"> In this peculiar sense, </w:t>
      </w:r>
      <w:r w:rsidRPr="1834D9D9" w:rsidR="1834D9D9">
        <w:rPr>
          <w:rStyle w:val="StyleUnderline"/>
        </w:rPr>
        <w:t>war presents a double bind for the very conceptualization of war from a standpoint that presumes to be critical of it.</w:t>
      </w:r>
      <w:r w:rsidRPr="1834D9D9" w:rsidR="1834D9D9">
        <w:rPr>
          <w:sz w:val="16"/>
          <w:szCs w:val="16"/>
        </w:rPr>
        <w:t xml:space="preserve"> If, as I want to suggest, </w:t>
      </w:r>
      <w:r w:rsidRPr="1834D9D9" w:rsidR="1834D9D9">
        <w:rPr>
          <w:rStyle w:val="Emphasis"/>
        </w:rPr>
        <w:t>war has seeped into civil society relations and critical thinking as such, then it is unsatisfactory or at least highly troublesome to reduce the ecologies of war to a seamless next step in the perpetuation of US imperial dominance, itself never on less stable ground</w:t>
      </w:r>
      <w:r w:rsidRPr="1834D9D9" w:rsidR="1834D9D9">
        <w:rPr>
          <w:sz w:val="16"/>
          <w:szCs w:val="16"/>
        </w:rPr>
        <w:t xml:space="preserve">. The same 2009 COIN field manual cited in the epigram above sums up this double-bind by referring to </w:t>
      </w:r>
      <w:r w:rsidRPr="1834D9D9" w:rsidR="1834D9D9">
        <w:rPr>
          <w:rStyle w:val="StyleUnderline"/>
        </w:rPr>
        <w:t>the predominant conception of foreign military occupation as a matter of “armed civil affairs”</w:t>
      </w:r>
      <w:r w:rsidRPr="1834D9D9" w:rsidR="1834D9D9">
        <w:rPr>
          <w:sz w:val="16"/>
          <w:szCs w:val="16"/>
        </w:rPr>
        <w:t xml:space="preserve"> (Tactics C-7). And next to the National Security Strategy of the United States of America (NSS), one begins to surmise, apropos the US Patriot Act and the US Northern Command (20,000 domestically deployed rapid-reaction forces focused on the coming internal disturbances), that this phrase also refers to the arming of civility at home. [5] On the one hand, </w:t>
      </w:r>
      <w:r w:rsidRPr="1834D9D9" w:rsidR="1834D9D9">
        <w:rPr>
          <w:rStyle w:val="StyleUnderline"/>
        </w:rPr>
        <w:t>contemporary COIN doctrine openly connects with more than two centuries of US military confrontation with insurgency, from the Whiskey Rebellio</w:t>
      </w:r>
      <w:r w:rsidRPr="1834D9D9" w:rsidR="1834D9D9">
        <w:rPr>
          <w:sz w:val="16"/>
          <w:szCs w:val="16"/>
        </w:rPr>
        <w:t xml:space="preserve">n (1791–94) in the eastern states, </w:t>
      </w:r>
      <w:r w:rsidRPr="1834D9D9" w:rsidR="1834D9D9">
        <w:rPr>
          <w:rStyle w:val="StyleUnderline"/>
        </w:rPr>
        <w:t>to the eradication of Native Americans</w:t>
      </w:r>
      <w:r w:rsidRPr="1834D9D9" w:rsidR="1834D9D9">
        <w:rPr>
          <w:sz w:val="16"/>
          <w:szCs w:val="16"/>
        </w:rPr>
        <w:t xml:space="preserve"> in the Western Plains (1785–1890s), and from there, to the Boxer rebellion in China (1898–1901), Poncho Villa in New Mexico (1916), </w:t>
      </w:r>
      <w:proofErr w:type="spellStart"/>
      <w:r w:rsidRPr="1834D9D9" w:rsidR="1834D9D9">
        <w:rPr>
          <w:sz w:val="16"/>
          <w:szCs w:val="16"/>
        </w:rPr>
        <w:t>Agusto</w:t>
      </w:r>
      <w:proofErr w:type="spellEnd"/>
      <w:r w:rsidRPr="1834D9D9" w:rsidR="1834D9D9">
        <w:rPr>
          <w:sz w:val="16"/>
          <w:szCs w:val="16"/>
        </w:rPr>
        <w:t xml:space="preserve"> Sandino in Nicaragua (1927–1933), and so on. On the other hand, </w:t>
      </w:r>
      <w:r w:rsidRPr="1834D9D9" w:rsidR="1834D9D9">
        <w:rPr>
          <w:rStyle w:val="Emphasis"/>
        </w:rPr>
        <w:t>COIN also insists that irregular warfare—the twenty-first century resurrection of the non-state combatant, and in response, the self-internalization of war cum security within the US body politic—has become a normative social condition that jettisons the link between justice and peace</w:t>
      </w:r>
      <w:r w:rsidRPr="1834D9D9" w:rsidR="1834D9D9">
        <w:rPr>
          <w:sz w:val="16"/>
          <w:szCs w:val="16"/>
        </w:rPr>
        <w:t xml:space="preserve">. </w:t>
      </w:r>
      <w:r w:rsidRPr="1834D9D9" w:rsidR="1834D9D9">
        <w:rPr>
          <w:rStyle w:val="StyleUnderline"/>
        </w:rPr>
        <w:t>The notion of civil society as a peaceable (and let’s not forget, highly privileged) zone of communicative reason has become a shibboleth-effect in a context of extra-judicial assassination and unconventional war</w:t>
      </w:r>
      <w:r w:rsidRPr="1834D9D9" w:rsidR="1834D9D9">
        <w:rPr>
          <w:sz w:val="16"/>
          <w:szCs w:val="16"/>
        </w:rPr>
        <w:t xml:space="preserve">. In the past, </w:t>
      </w:r>
      <w:r w:rsidRPr="1834D9D9" w:rsidR="1834D9D9">
        <w:rPr>
          <w:rStyle w:val="Emphasis"/>
        </w:rPr>
        <w:t>US covert assassination ops focused on state officials and civilians of interest in countries with whom we may (Vietnam) or may not (Latin America) have been overtly at war, but were carried out by CIA-trained local paramilitary groups and police forces.</w:t>
      </w:r>
      <w:r w:rsidRPr="1834D9D9" w:rsidR="1834D9D9">
        <w:rPr>
          <w:sz w:val="16"/>
          <w:szCs w:val="16"/>
        </w:rPr>
        <w:t xml:space="preserve"> </w:t>
      </w:r>
      <w:r w:rsidRPr="1834D9D9" w:rsidR="1834D9D9">
        <w:rPr>
          <w:rStyle w:val="StyleUnderline"/>
        </w:rPr>
        <w:t>In 2010, there are 13,000 Special Operations commandos deployed worldwide, an unprecedented number</w:t>
      </w:r>
      <w:r w:rsidRPr="1834D9D9" w:rsidR="1834D9D9">
        <w:rPr>
          <w:sz w:val="16"/>
          <w:szCs w:val="16"/>
        </w:rPr>
        <w:t xml:space="preserve"> that is apposite to a US strategy </w:t>
      </w:r>
      <w:r w:rsidRPr="1834D9D9" w:rsidR="1834D9D9">
        <w:rPr>
          <w:rStyle w:val="Emphasis"/>
        </w:rPr>
        <w:t>of targeted killing well beyond the confines of the traditional battle field</w:t>
      </w:r>
      <w:r w:rsidRPr="1834D9D9" w:rsidR="1834D9D9">
        <w:rPr>
          <w:sz w:val="16"/>
          <w:szCs w:val="16"/>
        </w:rPr>
        <w:t>. And as noted by the New York Times in December of 2009: “</w:t>
      </w:r>
      <w:r w:rsidRPr="1834D9D9" w:rsidR="1834D9D9">
        <w:rPr>
          <w:rStyle w:val="StyleUnderline"/>
        </w:rPr>
        <w:t>For the first time in history, a civilian intelligence agency is using robots to carry out a military mission, selecting people for killing in a country where the United States is not officially at war</w:t>
      </w:r>
      <w:r w:rsidRPr="1834D9D9" w:rsidR="1834D9D9">
        <w:rPr>
          <w:sz w:val="16"/>
          <w:szCs w:val="16"/>
        </w:rPr>
        <w:t xml:space="preserve">” (Branfman). The country referenced here is Pakistan, but </w:t>
      </w:r>
      <w:r w:rsidRPr="1834D9D9" w:rsidR="1834D9D9">
        <w:rPr>
          <w:rStyle w:val="Emphasis"/>
        </w:rPr>
        <w:t>the Global War on Terror authorizes such tactics wherever they are deemed necessary: beyond the Middle East, in the former Russian Republics, Yemen, Somalia, Saudi Arabia, Kenya, and so on</w:t>
      </w:r>
      <w:r w:rsidRPr="1834D9D9" w:rsidR="1834D9D9">
        <w:rPr>
          <w:sz w:val="16"/>
          <w:szCs w:val="16"/>
        </w:rPr>
        <w:t xml:space="preserve">. </w:t>
      </w:r>
      <w:r w:rsidRPr="1834D9D9" w:rsidR="1834D9D9">
        <w:rPr>
          <w:rStyle w:val="StyleUnderline"/>
        </w:rPr>
        <w:t>Mechanized assassination further permeates the infusion of violence within the world’s peaceable zones of relative safety, a general effect of twenty-first century warfare that is evidenced by the secret practices of overhead, and underwear, bombers alike</w:t>
      </w:r>
      <w:r w:rsidRPr="1834D9D9" w:rsidR="1834D9D9">
        <w:rPr>
          <w:sz w:val="16"/>
          <w:szCs w:val="16"/>
        </w:rPr>
        <w:t xml:space="preserve">. [6] </w:t>
      </w:r>
      <w:r w:rsidRPr="1834D9D9" w:rsidR="1834D9D9">
        <w:rPr>
          <w:rStyle w:val="Emphasis"/>
        </w:rPr>
        <w:t>In a paradoxical sense, the call for global civil society comes at a historical moment when sociability itself has become a newly invigorated paramilitary Operational Area</w:t>
      </w:r>
      <w:r w:rsidRPr="1834D9D9" w:rsidR="1834D9D9">
        <w:rPr>
          <w:sz w:val="16"/>
          <w:szCs w:val="16"/>
        </w:rPr>
        <w:t xml:space="preserve"> (AO). Here </w:t>
      </w:r>
      <w:r w:rsidRPr="1834D9D9" w:rsidR="1834D9D9">
        <w:rPr>
          <w:rStyle w:val="Emphasis"/>
        </w:rPr>
        <w:t xml:space="preserve">intra-state violence </w:t>
      </w:r>
      <w:proofErr w:type="spellStart"/>
      <w:r w:rsidRPr="1834D9D9" w:rsidR="1834D9D9">
        <w:rPr>
          <w:rStyle w:val="Emphasis"/>
        </w:rPr>
        <w:t>supercedes</w:t>
      </w:r>
      <w:proofErr w:type="spellEnd"/>
      <w:r w:rsidRPr="1834D9D9" w:rsidR="1834D9D9">
        <w:rPr>
          <w:sz w:val="16"/>
          <w:szCs w:val="16"/>
        </w:rPr>
        <w:t xml:space="preserve">, while appearing to compliment, </w:t>
      </w:r>
      <w:r w:rsidRPr="1834D9D9" w:rsidR="1834D9D9">
        <w:rPr>
          <w:rStyle w:val="Emphasis"/>
        </w:rPr>
        <w:t>the more primitive mode of making war in a geographically coherent national mode.</w:t>
      </w:r>
      <w:r w:rsidRPr="1834D9D9" w:rsidR="1834D9D9">
        <w:rPr>
          <w:sz w:val="16"/>
          <w:szCs w:val="16"/>
        </w:rPr>
        <w:t xml:space="preserve"> [7] Put in bumper sticker speak: really, “freedom isn’t free.”</w:t>
      </w:r>
      <w:r w:rsidRPr="1834D9D9" w:rsidR="1834D9D9">
        <w:rPr>
          <w:u w:val="single"/>
        </w:rPr>
        <w:t xml:space="preserve"> </w:t>
      </w:r>
      <w:r w:rsidRPr="1834D9D9" w:rsidR="1834D9D9">
        <w:rPr>
          <w:sz w:val="16"/>
          <w:szCs w:val="16"/>
        </w:rPr>
        <w:t xml:space="preserve">Thus a continued (rather, </w:t>
      </w:r>
      <w:r w:rsidRPr="1834D9D9" w:rsidR="1834D9D9">
        <w:rPr>
          <w:rStyle w:val="StyleUnderline"/>
        </w:rPr>
        <w:t>a continuous</w:t>
      </w:r>
      <w:r w:rsidRPr="1834D9D9" w:rsidR="1834D9D9">
        <w:rPr>
          <w:sz w:val="16"/>
          <w:szCs w:val="16"/>
        </w:rPr>
        <w:t>) “</w:t>
      </w:r>
      <w:r w:rsidRPr="1834D9D9" w:rsidR="1834D9D9">
        <w:rPr>
          <w:rStyle w:val="StyleUnderline"/>
        </w:rPr>
        <w:t>Revolution in Military Affairs</w:t>
      </w:r>
      <w:r w:rsidRPr="1834D9D9" w:rsidR="1834D9D9">
        <w:rPr>
          <w:sz w:val="16"/>
          <w:szCs w:val="16"/>
        </w:rPr>
        <w:t xml:space="preserve">” (RMA), to cite Defense Secretary Robert Gates, </w:t>
      </w:r>
      <w:r w:rsidRPr="1834D9D9" w:rsidR="1834D9D9">
        <w:rPr>
          <w:rStyle w:val="StyleUnderline"/>
        </w:rPr>
        <w:t>ushers in a “new reality…for America, and for humanity [insofar as] the lines separating war [and] peace…have become more blurred</w:t>
      </w:r>
      <w:r w:rsidRPr="1834D9D9" w:rsidR="1834D9D9">
        <w:rPr>
          <w:sz w:val="16"/>
          <w:szCs w:val="16"/>
        </w:rPr>
        <w:t xml:space="preserve">” (5; emphasis mine). At stake in </w:t>
      </w:r>
      <w:r w:rsidRPr="1834D9D9" w:rsidR="1834D9D9">
        <w:rPr>
          <w:rStyle w:val="StyleUnderline"/>
        </w:rPr>
        <w:t>this blurring between war and peace</w:t>
      </w:r>
      <w:r w:rsidRPr="1834D9D9" w:rsidR="1834D9D9">
        <w:rPr>
          <w:sz w:val="16"/>
          <w:szCs w:val="16"/>
        </w:rPr>
        <w:t xml:space="preserve">, which Gates rightly </w:t>
      </w:r>
      <w:r w:rsidRPr="1834D9D9" w:rsidR="1834D9D9">
        <w:rPr>
          <w:rStyle w:val="StyleUnderline"/>
        </w:rPr>
        <w:t>extends to the existence of anything we might go on calling the human, is an innovative set of techno-environmental insecurities that are arguably effacing—at different levels and with different speeds—the coherency of the state and of the state’s anthropomorphic referents in any of humanity’s ethical guise</w:t>
      </w:r>
      <w:r w:rsidRPr="1834D9D9" w:rsidR="1834D9D9">
        <w:rPr>
          <w:sz w:val="16"/>
          <w:szCs w:val="16"/>
        </w:rPr>
        <w:t xml:space="preserve">s (read here: left-liberal notions of the human being and right-wing possessive individualism, alike). </w:t>
      </w:r>
      <w:r w:rsidRPr="1834D9D9" w:rsidR="1834D9D9">
        <w:rPr>
          <w:rStyle w:val="StyleUnderline"/>
        </w:rPr>
        <w:t xml:space="preserve">Twenty-first century war doctrine regards population control, race and ethnic division, the manipulation of computerized knowledge systems, deliberate and non-deliberate manifestations of environmental modification </w:t>
      </w:r>
      <w:r w:rsidRPr="1834D9D9" w:rsidR="1834D9D9">
        <w:rPr>
          <w:sz w:val="16"/>
          <w:szCs w:val="16"/>
        </w:rPr>
        <w:t>(ENMOD</w:t>
      </w:r>
      <w:r w:rsidRPr="1834D9D9" w:rsidR="1834D9D9">
        <w:rPr>
          <w:rStyle w:val="StyleUnderline"/>
        </w:rPr>
        <w:t>), epidemic disease, and resource scarcity as commonly intertwined within a complex set of super-surfaces that mutate almost too fast to be described</w:t>
      </w:r>
      <w:r w:rsidRPr="1834D9D9" w:rsidR="1834D9D9">
        <w:rPr>
          <w:sz w:val="16"/>
          <w:szCs w:val="16"/>
        </w:rPr>
        <w:t xml:space="preserve"> (Tactics A-4). What is new, a 2009 US Army Strategic Studies Institute paper insists, “</w:t>
      </w:r>
      <w:r w:rsidRPr="1834D9D9" w:rsidR="1834D9D9">
        <w:rPr>
          <w:sz w:val="16"/>
          <w:szCs w:val="16"/>
        </w:rPr>
        <w:t>is</w:t>
      </w:r>
      <w:r w:rsidRPr="1834D9D9" w:rsidR="1834D9D9">
        <w:rPr>
          <w:sz w:val="16"/>
          <w:szCs w:val="16"/>
        </w:rPr>
        <w:t xml:space="preserve"> that </w:t>
      </w:r>
      <w:r w:rsidRPr="1834D9D9" w:rsidR="1834D9D9">
        <w:rPr>
          <w:rStyle w:val="StyleUnderline"/>
        </w:rPr>
        <w:t>climate change poses security threats unmatched among environmental phenomena</w:t>
      </w:r>
      <w:r w:rsidRPr="1834D9D9" w:rsidR="1834D9D9">
        <w:rPr>
          <w:sz w:val="16"/>
          <w:szCs w:val="16"/>
        </w:rPr>
        <w:t xml:space="preserve">” (Parsons 2). And what is radically new is that </w:t>
      </w:r>
      <w:r w:rsidRPr="1834D9D9" w:rsidR="1834D9D9">
        <w:rPr>
          <w:rStyle w:val="Emphasis"/>
        </w:rPr>
        <w:t>climate change represents a relatively untapped means for engaging in war, “a unique and promising opportunity for the United States…to advance its security interests</w:t>
      </w:r>
      <w:r w:rsidRPr="1834D9D9" w:rsidR="1834D9D9">
        <w:rPr>
          <w:sz w:val="16"/>
          <w:szCs w:val="16"/>
        </w:rPr>
        <w:t xml:space="preserve">” (Parsons 7). </w:t>
      </w:r>
      <w:r w:rsidRPr="1834D9D9" w:rsidR="1834D9D9">
        <w:rPr>
          <w:rStyle w:val="StyleUnderline"/>
        </w:rPr>
        <w:t>The explicit referenc</w:t>
      </w:r>
      <w:r w:rsidRPr="1834D9D9" w:rsidR="1834D9D9">
        <w:rPr>
          <w:sz w:val="16"/>
          <w:szCs w:val="16"/>
        </w:rPr>
        <w:t xml:space="preserve">e in this citation </w:t>
      </w:r>
      <w:r w:rsidRPr="1834D9D9" w:rsidR="1834D9D9">
        <w:rPr>
          <w:rStyle w:val="StyleUnderline"/>
        </w:rPr>
        <w:t>is to competing US-China interests</w:t>
      </w:r>
      <w:r w:rsidRPr="1834D9D9" w:rsidR="1834D9D9">
        <w:rPr>
          <w:sz w:val="16"/>
          <w:szCs w:val="16"/>
        </w:rPr>
        <w:t xml:space="preserve"> in Sub-Saharan Africa, the rush to grab oil, natural gas, and other commodities; but </w:t>
      </w:r>
      <w:r w:rsidRPr="1834D9D9" w:rsidR="1834D9D9">
        <w:rPr>
          <w:rStyle w:val="Emphasis"/>
        </w:rPr>
        <w:t>think</w:t>
      </w:r>
      <w:r w:rsidRPr="1834D9D9" w:rsidR="1834D9D9">
        <w:rPr>
          <w:sz w:val="16"/>
          <w:szCs w:val="16"/>
        </w:rPr>
        <w:t xml:space="preserve">, implicitly, </w:t>
      </w:r>
      <w:r w:rsidRPr="1834D9D9" w:rsidR="1834D9D9">
        <w:rPr>
          <w:rStyle w:val="Emphasis"/>
        </w:rPr>
        <w:t>of hurricane Katrina as the preemptive first strike in a planetary civil war that no one has officially declared.</w:t>
      </w:r>
      <w:r w:rsidRPr="1834D9D9" w:rsidR="1834D9D9">
        <w:rPr>
          <w:sz w:val="16"/>
          <w:szCs w:val="16"/>
        </w:rPr>
        <w:t xml:space="preserve"> </w:t>
      </w:r>
      <w:r w:rsidRPr="1834D9D9" w:rsidR="1834D9D9">
        <w:rPr>
          <w:rStyle w:val="Emphasis"/>
        </w:rPr>
        <w:t>In this “new” ecology of war</w:t>
      </w:r>
      <w:r w:rsidRPr="1834D9D9" w:rsidR="1834D9D9">
        <w:rPr>
          <w:sz w:val="16"/>
          <w:szCs w:val="16"/>
        </w:rPr>
        <w:t xml:space="preserve"> (the scare quotes are meant to mark extremities of chronology, breaks, as well as compressions and expansions in the experience of time), </w:t>
      </w:r>
      <w:r w:rsidRPr="1834D9D9" w:rsidR="1834D9D9">
        <w:rPr>
          <w:rStyle w:val="Emphasis"/>
        </w:rPr>
        <w:t xml:space="preserve">the </w:t>
      </w:r>
      <w:proofErr w:type="spellStart"/>
      <w:r w:rsidRPr="1834D9D9" w:rsidR="1834D9D9">
        <w:rPr>
          <w:rStyle w:val="Emphasis"/>
        </w:rPr>
        <w:t>epistemo</w:t>
      </w:r>
      <w:proofErr w:type="spellEnd"/>
      <w:r w:rsidRPr="1834D9D9" w:rsidR="1834D9D9">
        <w:rPr>
          <w:rStyle w:val="Emphasis"/>
        </w:rPr>
        <w:t>-military arts are developing techniques that incorporate a symbiosis of agencies—biological, atmospheric, geological, and mechanical—that from any other perspective than war would be revealed as the suicidal miscellany of a planet abandoned to siege.</w:t>
      </w:r>
      <w:r w:rsidRPr="1834D9D9" w:rsidR="1834D9D9">
        <w:rPr>
          <w:sz w:val="16"/>
          <w:szCs w:val="16"/>
        </w:rPr>
        <w:t xml:space="preserve"> This present dispatch thus limits itself to transmitting a set of strategic </w:t>
      </w:r>
      <w:r w:rsidRPr="1834D9D9" w:rsidR="1834D9D9">
        <w:rPr>
          <w:rStyle w:val="StyleUnderline"/>
        </w:rPr>
        <w:t>connections between biotic as well as non-biotic factors of military conflict.</w:t>
      </w:r>
      <w:r w:rsidRPr="1834D9D9" w:rsidR="1834D9D9">
        <w:rPr>
          <w:sz w:val="16"/>
          <w:szCs w:val="16"/>
        </w:rPr>
        <w:t xml:space="preserve"> These connections </w:t>
      </w:r>
      <w:r w:rsidRPr="1834D9D9" w:rsidR="1834D9D9">
        <w:rPr>
          <w:rStyle w:val="StyleUnderline"/>
        </w:rPr>
        <w:t>are becoming central to a new war doctrine</w:t>
      </w:r>
      <w:r w:rsidRPr="1834D9D9" w:rsidR="1834D9D9">
        <w:rPr>
          <w:sz w:val="16"/>
          <w:szCs w:val="16"/>
        </w:rPr>
        <w:t xml:space="preserve">, while they are only beginning, by fits and starts, to forge analogues of philosophical critique that may or may not be able to stand up against it. To continue this forging, we will have to </w:t>
      </w:r>
      <w:r w:rsidRPr="1834D9D9" w:rsidR="1834D9D9">
        <w:rPr>
          <w:rStyle w:val="StyleUnderline"/>
        </w:rPr>
        <w:t xml:space="preserve">range widely from global tele-surveillance, drone-warfare, and the </w:t>
      </w:r>
      <w:proofErr w:type="spellStart"/>
      <w:r w:rsidRPr="1834D9D9" w:rsidR="1834D9D9">
        <w:rPr>
          <w:rStyle w:val="StyleUnderline"/>
        </w:rPr>
        <w:t>weaponizing</w:t>
      </w:r>
      <w:proofErr w:type="spellEnd"/>
      <w:r w:rsidRPr="1834D9D9" w:rsidR="1834D9D9">
        <w:rPr>
          <w:rStyle w:val="StyleUnderline"/>
        </w:rPr>
        <w:t xml:space="preserve"> of culture, to other, tactically significant life-and-death scenarios, such as climate change, viral transmission, the US Amy’s investment in chaos theory, and the culling of the human species cloaked as humane adaptation </w:t>
      </w:r>
      <w:r w:rsidRPr="1834D9D9" w:rsidR="1834D9D9">
        <w:rPr>
          <w:sz w:val="16"/>
          <w:szCs w:val="16"/>
        </w:rPr>
        <w:t xml:space="preserve">(the count of </w:t>
      </w:r>
      <w:r w:rsidRPr="1834D9D9" w:rsidR="1834D9D9">
        <w:rPr>
          <w:rStyle w:val="StyleUnderline"/>
        </w:rPr>
        <w:t>climate refugees</w:t>
      </w:r>
      <w:r w:rsidRPr="1834D9D9" w:rsidR="1834D9D9">
        <w:rPr>
          <w:sz w:val="16"/>
          <w:szCs w:val="16"/>
        </w:rPr>
        <w:t xml:space="preserve"> is estimated to be 50 million in 2010, 200 million or more by 2050) (Glenn and Gordon 2). </w:t>
      </w:r>
      <w:r w:rsidRPr="1834D9D9" w:rsidR="1834D9D9">
        <w:rPr>
          <w:rStyle w:val="Emphasis"/>
        </w:rPr>
        <w:t xml:space="preserve">These items have not until now been found under the heading of war. </w:t>
      </w:r>
      <w:r w:rsidRPr="1834D9D9" w:rsidR="1834D9D9">
        <w:rPr>
          <w:sz w:val="16"/>
          <w:szCs w:val="16"/>
        </w:rPr>
        <w:t xml:space="preserve">But </w:t>
      </w:r>
      <w:r w:rsidRPr="1834D9D9" w:rsidR="1834D9D9">
        <w:rPr>
          <w:rStyle w:val="StyleUnderline"/>
        </w:rPr>
        <w:t>they may</w:t>
      </w:r>
      <w:r w:rsidRPr="1834D9D9" w:rsidR="1834D9D9">
        <w:rPr>
          <w:sz w:val="16"/>
          <w:szCs w:val="16"/>
        </w:rPr>
        <w:t xml:space="preserve"> be </w:t>
      </w:r>
      <w:r w:rsidRPr="1834D9D9" w:rsidR="1834D9D9">
        <w:rPr>
          <w:rStyle w:val="StyleUnderline"/>
        </w:rPr>
        <w:t>given</w:t>
      </w:r>
      <w:r w:rsidRPr="1834D9D9" w:rsidR="1834D9D9">
        <w:rPr>
          <w:sz w:val="16"/>
          <w:szCs w:val="16"/>
        </w:rPr>
        <w:t xml:space="preserve"> a certain uneasy futuristic logic given </w:t>
      </w:r>
      <w:r w:rsidRPr="1834D9D9" w:rsidR="1834D9D9">
        <w:rPr>
          <w:rStyle w:val="StyleUnderline"/>
        </w:rPr>
        <w:t>war’s new organizational capacities.</w:t>
      </w:r>
      <w:r w:rsidRPr="1834D9D9" w:rsidR="1834D9D9">
        <w:rPr>
          <w:sz w:val="16"/>
          <w:szCs w:val="16"/>
        </w:rPr>
        <w:t xml:space="preserve"> And if the phrase aerial empire fails to call forth a political formula guaranteed to preserve the cause of human equality, or if this dispatch begs the charge of being mere catastrophe porn, it is because </w:t>
      </w:r>
      <w:r w:rsidRPr="1834D9D9" w:rsidR="1834D9D9">
        <w:rPr>
          <w:rStyle w:val="StyleUnderline"/>
        </w:rPr>
        <w:t xml:space="preserve">the reality of conflict within which any humane conviction might be proffered is riddled with the same evanescent mini-movements, the same insurgent </w:t>
      </w:r>
      <w:proofErr w:type="spellStart"/>
      <w:r w:rsidRPr="1834D9D9" w:rsidR="1834D9D9">
        <w:rPr>
          <w:rStyle w:val="StyleUnderline"/>
        </w:rPr>
        <w:t>groupuscles</w:t>
      </w:r>
      <w:proofErr w:type="spellEnd"/>
      <w:r w:rsidRPr="1834D9D9" w:rsidR="1834D9D9">
        <w:rPr>
          <w:rStyle w:val="StyleUnderline"/>
        </w:rPr>
        <w:t xml:space="preserve">, not simply of this or that “population” but also insurgencies of knowledge and (or, as) matter, a movement of movements that </w:t>
      </w:r>
      <w:proofErr w:type="spellStart"/>
      <w:r w:rsidRPr="1834D9D9" w:rsidR="1834D9D9">
        <w:rPr>
          <w:rStyle w:val="StyleUnderline"/>
        </w:rPr>
        <w:t>criss-cross</w:t>
      </w:r>
      <w:proofErr w:type="spellEnd"/>
      <w:r w:rsidRPr="1834D9D9" w:rsidR="1834D9D9">
        <w:rPr>
          <w:rStyle w:val="StyleUnderline"/>
        </w:rPr>
        <w:t xml:space="preserve"> traditional phyla, and by doing so, exceed the epoch of what Jürgen </w:t>
      </w:r>
      <w:proofErr w:type="spellStart"/>
      <w:r w:rsidRPr="1834D9D9" w:rsidR="1834D9D9">
        <w:rPr>
          <w:rStyle w:val="StyleUnderline"/>
        </w:rPr>
        <w:t>Habermas</w:t>
      </w:r>
      <w:proofErr w:type="spellEnd"/>
      <w:r w:rsidRPr="1834D9D9" w:rsidR="1834D9D9">
        <w:rPr>
          <w:rStyle w:val="StyleUnderline"/>
        </w:rPr>
        <w:t xml:space="preserve"> wishes to preserve as the “human being per se</w:t>
      </w:r>
      <w:r w:rsidRPr="1834D9D9" w:rsidR="1834D9D9">
        <w:rPr>
          <w:sz w:val="16"/>
          <w:szCs w:val="16"/>
        </w:rPr>
        <w:t xml:space="preserve">.” [8] Consider, it has been 44 years since President Lyndon Johnson’s advisory council linked greenhouse gas to “marked climate change.” And as of 2009, about </w:t>
      </w:r>
      <w:r w:rsidRPr="1834D9D9" w:rsidR="1834D9D9">
        <w:rPr>
          <w:rStyle w:val="StyleUnderline"/>
        </w:rPr>
        <w:t>$3 billion per year are spent on symposia, conferences, films, TV shows, publications, and the like, on environmental issues. In 2010, there are 80 million references to climate change on the Internet alone</w:t>
      </w:r>
      <w:r w:rsidRPr="1834D9D9" w:rsidR="1834D9D9">
        <w:rPr>
          <w:sz w:val="16"/>
          <w:szCs w:val="16"/>
        </w:rPr>
        <w:t xml:space="preserve"> (Editorial 24). </w:t>
      </w:r>
      <w:r w:rsidRPr="1834D9D9" w:rsidR="1834D9D9">
        <w:rPr>
          <w:rStyle w:val="StyleUnderline"/>
        </w:rPr>
        <w:t>What to make of such visibility, such ubiquity, and therefore, apparent normalization of planetary risk</w:t>
      </w:r>
      <w:r w:rsidRPr="1834D9D9" w:rsidR="1834D9D9">
        <w:rPr>
          <w:sz w:val="16"/>
          <w:szCs w:val="16"/>
        </w:rPr>
        <w:t xml:space="preserve">? </w:t>
      </w:r>
      <w:r w:rsidRPr="1834D9D9" w:rsidR="1834D9D9">
        <w:rPr>
          <w:rStyle w:val="StyleUnderline"/>
        </w:rPr>
        <w:t xml:space="preserve">Should we assume that the almost sadistic publicity of our precarious life is sufficient alone to generate change; or does the apparent apostasy of scientific truth confirm the existence of a change already in our midst? </w:t>
      </w:r>
      <w:r w:rsidRPr="1834D9D9" w:rsidR="1834D9D9">
        <w:rPr>
          <w:sz w:val="16"/>
          <w:szCs w:val="16"/>
        </w:rPr>
        <w:t xml:space="preserve">If as I want to suggest </w:t>
      </w:r>
      <w:r w:rsidRPr="1834D9D9" w:rsidR="1834D9D9">
        <w:rPr>
          <w:rStyle w:val="StyleUnderline"/>
        </w:rPr>
        <w:t xml:space="preserve">this change has </w:t>
      </w:r>
      <w:r w:rsidRPr="1834D9D9" w:rsidR="1834D9D9">
        <w:rPr>
          <w:sz w:val="16"/>
          <w:szCs w:val="16"/>
        </w:rPr>
        <w:t xml:space="preserve">at least already </w:t>
      </w:r>
      <w:r w:rsidRPr="1834D9D9" w:rsidR="1834D9D9">
        <w:rPr>
          <w:rStyle w:val="Emphasis"/>
        </w:rPr>
        <w:t>mutated public sphere activity</w:t>
      </w:r>
      <w:r w:rsidRPr="1834D9D9" w:rsidR="1834D9D9">
        <w:rPr>
          <w:sz w:val="16"/>
          <w:szCs w:val="16"/>
        </w:rPr>
        <w:t xml:space="preserve"> (perhaps not least, in the form we are practicing it now), then we will have to work with a dispatch that retains both a critically modest and germinal status.</w:t>
      </w:r>
      <w:proofErr w:type="gramStart"/>
      <w:proofErr w:type="gramEnd"/>
    </w:p>
    <w:p xmlns:wp14="http://schemas.microsoft.com/office/word/2010/wordml" w:rsidRPr="00925549" w:rsidR="004938BC" w:rsidP="004938BC" w:rsidRDefault="004938BC" w14:paraId="5973D1C8" wp14:textId="77777777"/>
    <w:p xmlns:wp14="http://schemas.microsoft.com/office/word/2010/wordml" w:rsidRPr="00925549" w:rsidR="00392CEF" w:rsidP="00392CEF" w:rsidRDefault="00392CEF" w14:paraId="02D52A77" wp14:textId="77777777" wp14:noSpellErr="1">
      <w:pPr>
        <w:pStyle w:val="Heading3"/>
      </w:pPr>
      <w:r w:rsidR="584A6C14">
        <w:rPr/>
        <w:t>link – death</w:t>
      </w:r>
      <w:r w:rsidR="584A6C14">
        <w:rPr/>
        <w:t xml:space="preserve"> impacts</w:t>
      </w:r>
    </w:p>
    <w:p xmlns:wp14="http://schemas.microsoft.com/office/word/2010/wordml" w:rsidRPr="00925549" w:rsidR="00392CEF" w:rsidP="00392CEF" w:rsidRDefault="00392CEF" w14:paraId="0889821D" wp14:textId="77777777">
      <w:pPr>
        <w:pStyle w:val="Heading4"/>
      </w:pPr>
      <w:r w:rsidR="1834D9D9">
        <w:rPr/>
        <w:t xml:space="preserve">Their projections of mass violence rely on the instrumental logic of the </w:t>
      </w:r>
      <w:proofErr w:type="spellStart"/>
      <w:r w:rsidR="1834D9D9">
        <w:rPr/>
        <w:t>Pax</w:t>
      </w:r>
      <w:proofErr w:type="spellEnd"/>
      <w:r w:rsidR="1834D9D9">
        <w:rPr/>
        <w:t xml:space="preserve"> Americana --- this creates a perverse fascination with death that exports violence across the world and commits American existence to total war </w:t>
      </w:r>
    </w:p>
    <w:p xmlns:wp14="http://schemas.microsoft.com/office/word/2010/wordml" w:rsidRPr="00925549" w:rsidR="00392CEF" w:rsidP="00392CEF" w:rsidRDefault="00392CEF" w14:paraId="425D0838" wp14:textId="77777777" wp14:noSpellErr="1">
      <w:r w:rsidRPr="584A6C14" w:rsidR="584A6C14">
        <w:rPr>
          <w:b w:val="1"/>
          <w:bCs w:val="1"/>
        </w:rPr>
        <w:t>Masco 12</w:t>
      </w:r>
      <w:r w:rsidR="584A6C14">
        <w:rPr/>
        <w:t xml:space="preserve"> [Joseph Masco, “The End of Ends,” </w:t>
      </w:r>
      <w:r w:rsidRPr="584A6C14" w:rsidR="584A6C14">
        <w:rPr>
          <w:i w:val="1"/>
          <w:iCs w:val="1"/>
        </w:rPr>
        <w:t>Anthropological Quarterly</w:t>
      </w:r>
      <w:r w:rsidR="584A6C14">
        <w:rPr/>
        <w:t xml:space="preserve">, Volume 85, Number 4, </w:t>
      </w:r>
      <w:r w:rsidR="584A6C14">
        <w:rPr/>
        <w:t>Fall</w:t>
      </w:r>
      <w:r w:rsidR="584A6C14">
        <w:rPr/>
        <w:t xml:space="preserve"> 2012]</w:t>
      </w:r>
      <w:proofErr w:type="gramStart"/>
      <w:proofErr w:type="gramEnd"/>
    </w:p>
    <w:p xmlns:wp14="http://schemas.microsoft.com/office/word/2010/wordml" w:rsidRPr="00925549" w:rsidR="00392CEF" w:rsidP="00392CEF" w:rsidRDefault="00392CEF" w14:paraId="2543A7FA" wp14:textId="77777777"/>
    <w:p xmlns:wp14="http://schemas.microsoft.com/office/word/2010/wordml" w:rsidRPr="00925549" w:rsidR="00392CEF" w:rsidP="00392CEF" w:rsidRDefault="00392CEF" w14:paraId="4ED5531C" wp14:textId="77777777">
      <w:pPr>
        <w:rPr>
          <w:sz w:val="16"/>
        </w:rPr>
      </w:pPr>
      <w:r w:rsidRPr="1834D9D9" w:rsidR="1834D9D9">
        <w:rPr>
          <w:sz w:val="16"/>
          <w:szCs w:val="16"/>
        </w:rPr>
        <w:t xml:space="preserve">Within modern political theory </w:t>
      </w:r>
      <w:r w:rsidRPr="1834D9D9" w:rsidR="1834D9D9">
        <w:rPr>
          <w:rStyle w:val="StyleUnderline"/>
        </w:rPr>
        <w:t xml:space="preserve">the means to an end has been embedded within the very concept of rationality, making ends and means synonymous with progress, a perpetual engine of improving the infrastructures of everyday life as well as the morality of those living within it. </w:t>
      </w:r>
      <w:r w:rsidRPr="1834D9D9" w:rsidR="1834D9D9">
        <w:rPr>
          <w:sz w:val="16"/>
          <w:szCs w:val="16"/>
        </w:rPr>
        <w:t xml:space="preserve">Within this modernity—glossed here as the application of reason to nature as progress—we have few efforts to theorize the reality or implication of conceptual blockages or </w:t>
      </w:r>
      <w:proofErr w:type="spellStart"/>
      <w:r w:rsidRPr="1834D9D9" w:rsidR="1834D9D9">
        <w:rPr>
          <w:sz w:val="16"/>
          <w:szCs w:val="16"/>
        </w:rPr>
        <w:t>blindnesses</w:t>
      </w:r>
      <w:proofErr w:type="spellEnd"/>
      <w:r w:rsidRPr="1834D9D9" w:rsidR="1834D9D9">
        <w:rPr>
          <w:sz w:val="16"/>
          <w:szCs w:val="16"/>
        </w:rPr>
        <w:t xml:space="preserve"> within the very notion of security. The assumption that instrumental reason is not only a means to an end but an essential good structures a Euro-American modernity in which superstition is set against the possibility of an unending technological progress (</w:t>
      </w:r>
      <w:proofErr w:type="spellStart"/>
      <w:r w:rsidRPr="1834D9D9" w:rsidR="1834D9D9">
        <w:rPr>
          <w:sz w:val="16"/>
          <w:szCs w:val="16"/>
        </w:rPr>
        <w:t>Horkheimer</w:t>
      </w:r>
      <w:proofErr w:type="spellEnd"/>
      <w:r w:rsidRPr="1834D9D9" w:rsidR="1834D9D9">
        <w:rPr>
          <w:sz w:val="16"/>
          <w:szCs w:val="16"/>
        </w:rPr>
        <w:t xml:space="preserve"> and Adorno 2002:1). </w:t>
      </w:r>
      <w:r w:rsidRPr="1834D9D9" w:rsidR="1834D9D9">
        <w:rPr>
          <w:rStyle w:val="StyleUnderline"/>
        </w:rPr>
        <w:t>Benjamin</w:t>
      </w:r>
      <w:r w:rsidRPr="1834D9D9" w:rsidR="1834D9D9">
        <w:rPr>
          <w:sz w:val="16"/>
          <w:szCs w:val="16"/>
        </w:rPr>
        <w:t xml:space="preserve"> (1969) </w:t>
      </w:r>
      <w:r w:rsidRPr="1834D9D9" w:rsidR="1834D9D9">
        <w:rPr>
          <w:rStyle w:val="StyleUnderline"/>
        </w:rPr>
        <w:t>offers perhaps the most powerful critique of “progress” by showing how the promise of the “new” can be the vehicle of social mystification and entrenchment</w:t>
      </w:r>
      <w:r w:rsidRPr="1834D9D9" w:rsidR="1834D9D9">
        <w:rPr>
          <w:sz w:val="16"/>
          <w:szCs w:val="16"/>
        </w:rPr>
        <w:t xml:space="preserve">. His call to “brush history against the grain” and establish a critical method that can “seize hold of a memory as it flashes up at a moment of danger” is ultimately a call to </w:t>
      </w:r>
      <w:r w:rsidRPr="1834D9D9" w:rsidR="1834D9D9">
        <w:rPr>
          <w:rStyle w:val="StyleUnderline"/>
        </w:rPr>
        <w:t>resist the normalization (and naturalization) of violence in everyday life.</w:t>
      </w:r>
      <w:r w:rsidRPr="1834D9D9" w:rsidR="1834D9D9">
        <w:rPr>
          <w:sz w:val="16"/>
          <w:szCs w:val="16"/>
        </w:rPr>
        <w:t xml:space="preserve"> But </w:t>
      </w:r>
      <w:r w:rsidRPr="1834D9D9" w:rsidR="1834D9D9">
        <w:rPr>
          <w:rStyle w:val="StyleUnderline"/>
        </w:rPr>
        <w:t>how</w:t>
      </w:r>
      <w:r w:rsidRPr="1834D9D9" w:rsidR="1834D9D9">
        <w:rPr>
          <w:sz w:val="16"/>
          <w:szCs w:val="16"/>
        </w:rPr>
        <w:t xml:space="preserve">, and under what terms, </w:t>
      </w:r>
      <w:r w:rsidRPr="1834D9D9" w:rsidR="1834D9D9">
        <w:rPr>
          <w:rStyle w:val="StyleUnderline"/>
        </w:rPr>
        <w:t>can this be accomplished in a national security state that is premised on the total ending of nuclear war</w:t>
      </w:r>
      <w:r w:rsidRPr="1834D9D9" w:rsidR="1834D9D9">
        <w:rPr>
          <w:sz w:val="16"/>
          <w:szCs w:val="16"/>
        </w:rPr>
        <w:t xml:space="preserve">? </w:t>
      </w:r>
      <w:r w:rsidRPr="1834D9D9" w:rsidR="1834D9D9">
        <w:rPr>
          <w:rStyle w:val="StyleUnderline"/>
        </w:rPr>
        <w:t>Having built the war machine as a global system</w:t>
      </w:r>
      <w:r w:rsidRPr="1834D9D9" w:rsidR="1834D9D9">
        <w:rPr>
          <w:sz w:val="16"/>
          <w:szCs w:val="16"/>
        </w:rPr>
        <w:t xml:space="preserve">, </w:t>
      </w:r>
      <w:r w:rsidRPr="1834D9D9" w:rsidR="1834D9D9">
        <w:rPr>
          <w:rStyle w:val="StyleUnderline"/>
        </w:rPr>
        <w:t>how can a society turn towards an alternative notion of security, one not grounded in the technological possibility of total nuclear war?</w:t>
      </w:r>
    </w:p>
    <w:p xmlns:wp14="http://schemas.microsoft.com/office/word/2010/wordml" w:rsidRPr="00925549" w:rsidR="00392CEF" w:rsidP="00392CEF" w:rsidRDefault="00392CEF" w14:paraId="346AFEF8" wp14:textId="77777777" wp14:noSpellErr="1">
      <w:pPr>
        <w:rPr>
          <w:rStyle w:val="StyleUnderline"/>
        </w:rPr>
      </w:pPr>
      <w:r w:rsidRPr="584A6C14" w:rsidR="584A6C14">
        <w:rPr>
          <w:rStyle w:val="StyleUnderline"/>
        </w:rPr>
        <w:t>How</w:t>
      </w:r>
      <w:r w:rsidRPr="584A6C14" w:rsidR="584A6C14">
        <w:rPr>
          <w:sz w:val="16"/>
          <w:szCs w:val="16"/>
        </w:rPr>
        <w:t xml:space="preserve">, indeed, </w:t>
      </w:r>
      <w:r w:rsidRPr="584A6C14" w:rsidR="584A6C14">
        <w:rPr>
          <w:rStyle w:val="StyleUnderline"/>
        </w:rPr>
        <w:t xml:space="preserve">does thinking about an absolute ending work to </w:t>
      </w:r>
      <w:r w:rsidRPr="584A6C14" w:rsidR="584A6C14">
        <w:rPr>
          <w:rStyle w:val="Emphasis"/>
        </w:rPr>
        <w:t>install a new set of fantasies</w:t>
      </w:r>
      <w:r w:rsidRPr="584A6C14" w:rsidR="584A6C14">
        <w:rPr>
          <w:rStyle w:val="StyleUnderline"/>
        </w:rPr>
        <w:t xml:space="preserve"> and short circuits that prevent reflexive critique</w:t>
      </w:r>
      <w:r w:rsidRPr="584A6C14" w:rsidR="584A6C14">
        <w:rPr>
          <w:sz w:val="16"/>
          <w:szCs w:val="16"/>
        </w:rPr>
        <w:t xml:space="preserve">? </w:t>
      </w:r>
      <w:r w:rsidRPr="584A6C14" w:rsidR="584A6C14">
        <w:rPr>
          <w:rStyle w:val="StyleUnderline"/>
        </w:rPr>
        <w:t>How do rational modes of planning work not to eliminate the possibility of collective death but rather</w:t>
      </w:r>
      <w:r w:rsidRPr="584A6C14" w:rsidR="584A6C14">
        <w:rPr>
          <w:sz w:val="16"/>
          <w:szCs w:val="16"/>
        </w:rPr>
        <w:t xml:space="preserve">, through self-mystification, to </w:t>
      </w:r>
      <w:r w:rsidRPr="584A6C14" w:rsidR="584A6C14">
        <w:rPr>
          <w:rStyle w:val="StyleUnderline"/>
        </w:rPr>
        <w:t>install its possibility ever deeper into an expert state system</w:t>
      </w:r>
      <w:r w:rsidRPr="584A6C14" w:rsidR="584A6C14">
        <w:rPr>
          <w:sz w:val="16"/>
          <w:szCs w:val="16"/>
        </w:rPr>
        <w:t xml:space="preserve">? Kant (1986) articulated one central area where reason is installed as a compensation for a lack of understanding in his notion of the sublime. </w:t>
      </w:r>
      <w:r w:rsidRPr="584A6C14" w:rsidR="584A6C14">
        <w:rPr>
          <w:rStyle w:val="StyleUnderline"/>
        </w:rPr>
        <w:t>Sublime experience,</w:t>
      </w:r>
      <w:r w:rsidRPr="584A6C14" w:rsidR="584A6C14">
        <w:rPr>
          <w:sz w:val="16"/>
          <w:szCs w:val="16"/>
        </w:rPr>
        <w:t xml:space="preserve"> in his view, </w:t>
      </w:r>
      <w:r w:rsidRPr="584A6C14" w:rsidR="584A6C14">
        <w:rPr>
          <w:rStyle w:val="StyleUnderline"/>
        </w:rPr>
        <w:t xml:space="preserve">overwhelms the human sensorium providing that </w:t>
      </w:r>
      <w:r w:rsidRPr="584A6C14" w:rsidR="584A6C14">
        <w:rPr>
          <w:rStyle w:val="Emphasis"/>
        </w:rPr>
        <w:t>strange mix of pleasure and terror</w:t>
      </w:r>
      <w:r w:rsidRPr="584A6C14" w:rsidR="584A6C14">
        <w:rPr>
          <w:rStyle w:val="StyleUnderline"/>
        </w:rPr>
        <w:t xml:space="preserve"> involved in </w:t>
      </w:r>
      <w:r w:rsidRPr="584A6C14" w:rsidR="584A6C14">
        <w:rPr>
          <w:rStyle w:val="Emphasis"/>
        </w:rPr>
        <w:t>surpassing one’s cognitive limit</w:t>
      </w:r>
      <w:r w:rsidRPr="584A6C14" w:rsidR="584A6C14">
        <w:rPr>
          <w:sz w:val="16"/>
          <w:szCs w:val="16"/>
        </w:rPr>
        <w:t xml:space="preserve">. For Kant, the experience of incomprehensibility is then managed by an act of categorizing—by a naming of the event—rather than through understanding. </w:t>
      </w:r>
      <w:r w:rsidRPr="584A6C14" w:rsidR="584A6C14">
        <w:rPr>
          <w:rStyle w:val="StyleUnderline"/>
        </w:rPr>
        <w:t>Compensation rather than comprehension is thus achieved</w:t>
      </w:r>
      <w:r w:rsidRPr="584A6C14" w:rsidR="584A6C14">
        <w:rPr>
          <w:sz w:val="16"/>
          <w:szCs w:val="16"/>
        </w:rPr>
        <w:t xml:space="preserve">, </w:t>
      </w:r>
      <w:r w:rsidRPr="584A6C14" w:rsidR="584A6C14">
        <w:rPr>
          <w:rStyle w:val="StyleUnderline"/>
        </w:rPr>
        <w:t>installing at the very center of his notion of reason an irreducible problem about means, ends,</w:t>
      </w:r>
      <w:r w:rsidRPr="584A6C14" w:rsidR="584A6C14">
        <w:rPr>
          <w:sz w:val="16"/>
          <w:szCs w:val="16"/>
        </w:rPr>
        <w:t xml:space="preserve"> </w:t>
      </w:r>
      <w:r w:rsidRPr="584A6C14" w:rsidR="584A6C14">
        <w:rPr>
          <w:rStyle w:val="StyleUnderline"/>
        </w:rPr>
        <w:t>and the ability of human beings in extreme moments to comprehend both. “Terror” has an inherent sublimity, one that has been multiplied across contemporary crisis</w:t>
      </w:r>
      <w:r w:rsidRPr="584A6C14" w:rsidR="584A6C14">
        <w:rPr>
          <w:sz w:val="16"/>
          <w:szCs w:val="16"/>
        </w:rPr>
        <w:t>—war, economy, environment—</w:t>
      </w:r>
      <w:r w:rsidRPr="584A6C14" w:rsidR="584A6C14">
        <w:rPr>
          <w:rStyle w:val="StyleUnderline"/>
        </w:rPr>
        <w:t>to create a new complex configuration of planetary risk that exceeds the power of the national security state</w:t>
      </w:r>
      <w:r w:rsidRPr="584A6C14" w:rsidR="584A6C14">
        <w:rPr>
          <w:sz w:val="16"/>
          <w:szCs w:val="16"/>
        </w:rPr>
        <w:t xml:space="preserve"> (Masco 2010). </w:t>
      </w:r>
      <w:r w:rsidRPr="584A6C14" w:rsidR="584A6C14">
        <w:rPr>
          <w:rStyle w:val="StyleUnderline"/>
        </w:rPr>
        <w:t>Nuclear terror, as a permanent state system, however, is not a momentary experience</w:t>
      </w:r>
      <w:r w:rsidRPr="584A6C14" w:rsidR="584A6C14">
        <w:rPr>
          <w:sz w:val="16"/>
          <w:szCs w:val="16"/>
        </w:rPr>
        <w:t xml:space="preserve"> (as Kant’s sublime requires) </w:t>
      </w:r>
      <w:r w:rsidRPr="584A6C14" w:rsidR="584A6C14">
        <w:rPr>
          <w:rStyle w:val="StyleUnderline"/>
        </w:rPr>
        <w:t xml:space="preserve">but is instead a </w:t>
      </w:r>
      <w:r w:rsidRPr="584A6C14" w:rsidR="584A6C14">
        <w:rPr>
          <w:rStyle w:val="Emphasis"/>
        </w:rPr>
        <w:t>global infrastructure</w:t>
      </w:r>
      <w:r w:rsidRPr="584A6C14" w:rsidR="584A6C14">
        <w:rPr>
          <w:sz w:val="16"/>
          <w:szCs w:val="16"/>
        </w:rPr>
        <w:t>—</w:t>
      </w:r>
      <w:r w:rsidRPr="584A6C14" w:rsidR="584A6C14">
        <w:rPr>
          <w:rStyle w:val="Emphasis"/>
        </w:rPr>
        <w:t>one that coordinates American military power as well as its domestic politics.</w:t>
      </w:r>
      <w:r w:rsidRPr="584A6C14" w:rsidR="584A6C14">
        <w:rPr>
          <w:sz w:val="16"/>
          <w:szCs w:val="16"/>
        </w:rPr>
        <w:t xml:space="preserve"> This infrastructure requires constant affective [End Page 1115] as well as technological support, </w:t>
      </w:r>
      <w:r w:rsidRPr="584A6C14" w:rsidR="584A6C14">
        <w:rPr>
          <w:rStyle w:val="StyleUnderline"/>
        </w:rPr>
        <w:t xml:space="preserve">merging complex social and technological processes that become </w:t>
      </w:r>
      <w:r w:rsidRPr="584A6C14" w:rsidR="584A6C14">
        <w:rPr>
          <w:rStyle w:val="Emphasis"/>
        </w:rPr>
        <w:t>fused in perceptions of global risk</w:t>
      </w:r>
      <w:r w:rsidRPr="584A6C14" w:rsidR="584A6C14">
        <w:rPr>
          <w:rStyle w:val="StyleUnderline"/>
        </w:rPr>
        <w:t>.</w:t>
      </w:r>
    </w:p>
    <w:p xmlns:wp14="http://schemas.microsoft.com/office/word/2010/wordml" w:rsidRPr="00925549" w:rsidR="00392CEF" w:rsidP="00392CEF" w:rsidRDefault="00392CEF" w14:paraId="0F623FE0" wp14:textId="77777777" wp14:noSpellErr="1">
      <w:pPr>
        <w:rPr>
          <w:sz w:val="16"/>
        </w:rPr>
      </w:pPr>
      <w:r w:rsidRPr="584A6C14" w:rsidR="584A6C14">
        <w:rPr>
          <w:sz w:val="16"/>
          <w:szCs w:val="16"/>
        </w:rPr>
        <w:t xml:space="preserve">Put differently, </w:t>
      </w:r>
      <w:r w:rsidRPr="584A6C14" w:rsidR="584A6C14">
        <w:rPr>
          <w:rStyle w:val="StyleUnderline"/>
        </w:rPr>
        <w:t>instrumental reason has orchestrated our globalized, economized, technologized modernity but it has also installed a set of</w:t>
      </w:r>
      <w:r w:rsidRPr="584A6C14" w:rsidR="584A6C14">
        <w:rPr>
          <w:sz w:val="16"/>
          <w:szCs w:val="16"/>
        </w:rPr>
        <w:t xml:space="preserve"> </w:t>
      </w:r>
      <w:r w:rsidRPr="584A6C14" w:rsidR="584A6C14">
        <w:rPr>
          <w:rStyle w:val="StyleUnderline"/>
        </w:rPr>
        <w:t xml:space="preserve">compensations for those events, desires, and biological facts that </w:t>
      </w:r>
      <w:r w:rsidRPr="584A6C14" w:rsidR="584A6C14">
        <w:rPr>
          <w:rStyle w:val="Emphasis"/>
        </w:rPr>
        <w:t>disrupt specific calculations</w:t>
      </w:r>
      <w:r w:rsidRPr="584A6C14" w:rsidR="584A6C14">
        <w:rPr>
          <w:sz w:val="16"/>
          <w:szCs w:val="16"/>
        </w:rPr>
        <w:t xml:space="preserve"> of progress/profit. By the mid-20th century, the products of </w:t>
      </w:r>
      <w:r w:rsidRPr="584A6C14" w:rsidR="584A6C14">
        <w:rPr>
          <w:rStyle w:val="Emphasis"/>
        </w:rPr>
        <w:t>instrumental reason</w:t>
      </w:r>
      <w:r w:rsidRPr="584A6C14" w:rsidR="584A6C14">
        <w:rPr>
          <w:sz w:val="16"/>
          <w:szCs w:val="16"/>
        </w:rPr>
        <w:t>—</w:t>
      </w:r>
      <w:r w:rsidRPr="584A6C14" w:rsidR="584A6C14">
        <w:rPr>
          <w:rStyle w:val="StyleUnderline"/>
        </w:rPr>
        <w:t>the very means to an end</w:t>
      </w:r>
      <w:r w:rsidRPr="584A6C14" w:rsidR="584A6C14">
        <w:rPr>
          <w:sz w:val="16"/>
          <w:szCs w:val="16"/>
        </w:rPr>
        <w:t>—</w:t>
      </w:r>
      <w:r w:rsidRPr="584A6C14" w:rsidR="584A6C14">
        <w:rPr>
          <w:rStyle w:val="Emphasis"/>
        </w:rPr>
        <w:t>produced new forms of war that ultimately challenged the survival of the species.</w:t>
      </w:r>
      <w:r w:rsidRPr="584A6C14" w:rsidR="584A6C14">
        <w:rPr>
          <w:sz w:val="16"/>
          <w:szCs w:val="16"/>
        </w:rPr>
        <w:t xml:space="preserve"> The atomic bomb stands as both a rational technology—produced via the combined work of physicists, engineers, chemists, industrialists, military planners, defense intellectuals, and civilian policy makers—and as a limit case to that instrumental reason (see Edwards 1996, Oakes 1994). In the early days of the nuclear age, some Manhattan Project scientists hoped this new technology would be so terrible that it would simply end the possibility of war (e.g., Federation of American Scientists 1946). Instead, US war planners built a global system for nuclear war that could end life itself within a few minutes of actual conflict. Each new nuclear system—bomber, submarine, and missile—was both a technological achievement of the first order and an accelerating progression towards the end of modernity in the form of nuclear war.</w:t>
      </w:r>
    </w:p>
    <w:p xmlns:wp14="http://schemas.microsoft.com/office/word/2010/wordml" w:rsidRPr="00925549" w:rsidR="00392CEF" w:rsidP="00392CEF" w:rsidRDefault="00392CEF" w14:paraId="55081449" wp14:textId="77777777">
      <w:pPr>
        <w:rPr>
          <w:sz w:val="16"/>
        </w:rPr>
      </w:pPr>
      <w:r w:rsidRPr="1834D9D9" w:rsidR="1834D9D9">
        <w:rPr>
          <w:rStyle w:val="StyleUnderline"/>
        </w:rPr>
        <w:t xml:space="preserve">What these technical experts were attempting to negotiate through engineering is a </w:t>
      </w:r>
      <w:r w:rsidRPr="1834D9D9" w:rsidR="1834D9D9">
        <w:rPr>
          <w:rStyle w:val="Emphasis"/>
        </w:rPr>
        <w:t>basic relationship to death</w:t>
      </w:r>
      <w:r w:rsidRPr="1834D9D9" w:rsidR="1834D9D9">
        <w:rPr>
          <w:sz w:val="16"/>
          <w:szCs w:val="16"/>
        </w:rPr>
        <w:t xml:space="preserve">, </w:t>
      </w:r>
      <w:r w:rsidRPr="1834D9D9" w:rsidR="1834D9D9">
        <w:rPr>
          <w:rStyle w:val="StyleUnderline"/>
        </w:rPr>
        <w:t>a perverse project of building ever more destructive machines in the name of producing “security.</w:t>
      </w:r>
      <w:r w:rsidRPr="1834D9D9" w:rsidR="1834D9D9">
        <w:rPr>
          <w:sz w:val="16"/>
          <w:szCs w:val="16"/>
        </w:rPr>
        <w:t xml:space="preserve">” Indeed, displacing the threat of one machine (the bomb) with another (the bomb) became the basis for deterrence theory, a way of organizing and containing the thought of death by expanding technological systems. </w:t>
      </w:r>
      <w:proofErr w:type="spellStart"/>
      <w:r w:rsidRPr="1834D9D9" w:rsidR="1834D9D9">
        <w:rPr>
          <w:rStyle w:val="StyleUnderline"/>
        </w:rPr>
        <w:t>Freud</w:t>
      </w:r>
      <w:proofErr w:type="spellEnd"/>
      <w:r w:rsidRPr="1834D9D9" w:rsidR="1834D9D9">
        <w:rPr>
          <w:sz w:val="16"/>
          <w:szCs w:val="16"/>
        </w:rPr>
        <w:t xml:space="preserve"> (1991) </w:t>
      </w:r>
      <w:r w:rsidRPr="1834D9D9" w:rsidR="1834D9D9">
        <w:rPr>
          <w:rStyle w:val="StyleUnderline"/>
        </w:rPr>
        <w:t>saw this contradiction in militarism early on</w:t>
      </w:r>
      <w:r w:rsidRPr="1834D9D9" w:rsidR="1834D9D9">
        <w:rPr>
          <w:sz w:val="16"/>
          <w:szCs w:val="16"/>
        </w:rPr>
        <w:t xml:space="preserve">, and in his remarkable 1915 essay “Thoughts for the Times on War and Death” he is definitive that </w:t>
      </w:r>
      <w:r w:rsidRPr="1834D9D9" w:rsidR="1834D9D9">
        <w:rPr>
          <w:rStyle w:val="Emphasis"/>
        </w:rPr>
        <w:t>it is impossible to comprehend</w:t>
      </w:r>
      <w:r w:rsidRPr="1834D9D9" w:rsidR="1834D9D9">
        <w:rPr>
          <w:sz w:val="16"/>
          <w:szCs w:val="16"/>
        </w:rPr>
        <w:t>—to actually believe in—</w:t>
      </w:r>
      <w:r w:rsidRPr="1834D9D9" w:rsidR="1834D9D9">
        <w:rPr>
          <w:rStyle w:val="Emphasis"/>
        </w:rPr>
        <w:t>one’s own death</w:t>
      </w:r>
      <w:r w:rsidRPr="1834D9D9" w:rsidR="1834D9D9">
        <w:rPr>
          <w:sz w:val="16"/>
          <w:szCs w:val="16"/>
        </w:rPr>
        <w:t xml:space="preserve">. Thus, he notes, </w:t>
      </w:r>
      <w:r w:rsidRPr="1834D9D9" w:rsidR="1834D9D9">
        <w:rPr>
          <w:rStyle w:val="StyleUnderline"/>
        </w:rPr>
        <w:t>even as the human organism moves closer to death</w:t>
      </w:r>
      <w:r w:rsidRPr="1834D9D9" w:rsidR="1834D9D9">
        <w:rPr>
          <w:sz w:val="16"/>
          <w:szCs w:val="16"/>
        </w:rPr>
        <w:t xml:space="preserve"> with each tick of the clock, </w:t>
      </w:r>
      <w:r w:rsidRPr="1834D9D9" w:rsidR="1834D9D9">
        <w:rPr>
          <w:rStyle w:val="StyleUnderline"/>
        </w:rPr>
        <w:t xml:space="preserve">the ego pursues a program of immortality and works to </w:t>
      </w:r>
      <w:r w:rsidRPr="1834D9D9" w:rsidR="1834D9D9">
        <w:rPr>
          <w:rStyle w:val="Emphasis"/>
        </w:rPr>
        <w:t>relocate the onrushing reality of death to exterior locations</w:t>
      </w:r>
      <w:r w:rsidRPr="1834D9D9" w:rsidR="1834D9D9">
        <w:rPr>
          <w:sz w:val="16"/>
          <w:szCs w:val="16"/>
        </w:rPr>
        <w:t>—</w:t>
      </w:r>
      <w:r w:rsidRPr="1834D9D9" w:rsidR="1834D9D9">
        <w:rPr>
          <w:rStyle w:val="Emphasis"/>
        </w:rPr>
        <w:t>to novels, to foreign populations, to distant wars, to a radical outside</w:t>
      </w:r>
      <w:r w:rsidRPr="1834D9D9" w:rsidR="1834D9D9">
        <w:rPr>
          <w:sz w:val="16"/>
          <w:szCs w:val="16"/>
        </w:rPr>
        <w:t xml:space="preserve">. Thus, </w:t>
      </w:r>
      <w:r w:rsidRPr="1834D9D9" w:rsidR="1834D9D9">
        <w:rPr>
          <w:rStyle w:val="StyleUnderline"/>
        </w:rPr>
        <w:t>the thought of an “</w:t>
      </w:r>
      <w:r w:rsidRPr="1834D9D9" w:rsidR="1834D9D9">
        <w:rPr>
          <w:rStyle w:val="Emphasis"/>
        </w:rPr>
        <w:t>end</w:t>
      </w:r>
      <w:r w:rsidRPr="1834D9D9" w:rsidR="1834D9D9">
        <w:rPr>
          <w:rStyle w:val="StyleUnderline"/>
        </w:rPr>
        <w:t xml:space="preserve">ing” here literally produces a </w:t>
      </w:r>
      <w:r w:rsidRPr="1834D9D9" w:rsidR="1834D9D9">
        <w:rPr>
          <w:rStyle w:val="Emphasis"/>
        </w:rPr>
        <w:t>new set of means</w:t>
      </w:r>
      <w:r w:rsidRPr="1834D9D9" w:rsidR="1834D9D9">
        <w:rPr>
          <w:sz w:val="16"/>
          <w:szCs w:val="16"/>
        </w:rPr>
        <w:t>—</w:t>
      </w:r>
      <w:r w:rsidRPr="1834D9D9" w:rsidR="1834D9D9">
        <w:rPr>
          <w:rStyle w:val="StyleUnderline"/>
        </w:rPr>
        <w:t>fantasies</w:t>
      </w:r>
      <w:r w:rsidRPr="1834D9D9" w:rsidR="1834D9D9">
        <w:rPr>
          <w:sz w:val="16"/>
          <w:szCs w:val="16"/>
        </w:rPr>
        <w:t xml:space="preserve">, </w:t>
      </w:r>
      <w:r w:rsidRPr="1834D9D9" w:rsidR="1834D9D9">
        <w:rPr>
          <w:rStyle w:val="StyleUnderline"/>
        </w:rPr>
        <w:t>projections</w:t>
      </w:r>
      <w:r w:rsidRPr="1834D9D9" w:rsidR="1834D9D9">
        <w:rPr>
          <w:sz w:val="16"/>
          <w:szCs w:val="16"/>
        </w:rPr>
        <w:t xml:space="preserve">, </w:t>
      </w:r>
      <w:r w:rsidRPr="1834D9D9" w:rsidR="1834D9D9">
        <w:rPr>
          <w:rStyle w:val="StyleUnderline"/>
        </w:rPr>
        <w:t>displacements</w:t>
      </w:r>
      <w:r w:rsidRPr="1834D9D9" w:rsidR="1834D9D9">
        <w:rPr>
          <w:sz w:val="16"/>
          <w:szCs w:val="16"/>
        </w:rPr>
        <w:t xml:space="preserve">, </w:t>
      </w:r>
      <w:r w:rsidRPr="1834D9D9" w:rsidR="1834D9D9">
        <w:rPr>
          <w:rStyle w:val="StyleUnderline"/>
        </w:rPr>
        <w:t>and amnesias all</w:t>
      </w:r>
      <w:r w:rsidRPr="1834D9D9" w:rsidR="1834D9D9">
        <w:rPr>
          <w:sz w:val="16"/>
          <w:szCs w:val="16"/>
        </w:rPr>
        <w:t xml:space="preserve"> </w:t>
      </w:r>
      <w:r w:rsidRPr="1834D9D9" w:rsidR="1834D9D9">
        <w:rPr>
          <w:rStyle w:val="Emphasis"/>
        </w:rPr>
        <w:t>mobilized to suture together an idea of an eternal self</w:t>
      </w:r>
      <w:r w:rsidRPr="1834D9D9" w:rsidR="1834D9D9">
        <w:rPr>
          <w:sz w:val="16"/>
          <w:szCs w:val="16"/>
        </w:rPr>
        <w:t xml:space="preserve">. In American national-culture, </w:t>
      </w:r>
      <w:r w:rsidRPr="1834D9D9" w:rsidR="1834D9D9">
        <w:rPr>
          <w:rStyle w:val="StyleUnderline"/>
        </w:rPr>
        <w:t>the Cold War performed this task through a series of</w:t>
      </w:r>
      <w:r w:rsidRPr="1834D9D9" w:rsidR="1834D9D9">
        <w:rPr>
          <w:sz w:val="16"/>
          <w:szCs w:val="16"/>
        </w:rPr>
        <w:t xml:space="preserve"> </w:t>
      </w:r>
      <w:r w:rsidRPr="1834D9D9" w:rsidR="1834D9D9">
        <w:rPr>
          <w:rStyle w:val="StyleUnderline"/>
        </w:rPr>
        <w:t>circuits</w:t>
      </w:r>
      <w:r w:rsidRPr="1834D9D9" w:rsidR="1834D9D9">
        <w:rPr>
          <w:sz w:val="16"/>
          <w:szCs w:val="16"/>
        </w:rPr>
        <w:t xml:space="preserve">: </w:t>
      </w:r>
      <w:r w:rsidRPr="1834D9D9" w:rsidR="1834D9D9">
        <w:rPr>
          <w:rStyle w:val="StyleUnderline"/>
        </w:rPr>
        <w:t>the communist threat was simultaneously everywhere and nowhere</w:t>
      </w:r>
      <w:r w:rsidRPr="1834D9D9" w:rsidR="1834D9D9">
        <w:rPr>
          <w:sz w:val="16"/>
          <w:szCs w:val="16"/>
        </w:rPr>
        <w:t xml:space="preserve">, </w:t>
      </w:r>
      <w:r w:rsidRPr="1834D9D9" w:rsidR="1834D9D9">
        <w:rPr>
          <w:rStyle w:val="StyleUnderline"/>
        </w:rPr>
        <w:t>and the immanent threat of nuclear war was mitigated by a</w:t>
      </w:r>
      <w:r w:rsidRPr="1834D9D9" w:rsidR="1834D9D9">
        <w:rPr>
          <w:sz w:val="16"/>
          <w:szCs w:val="16"/>
        </w:rPr>
        <w:t xml:space="preserve"> fetishistic </w:t>
      </w:r>
      <w:r w:rsidRPr="1834D9D9" w:rsidR="1834D9D9">
        <w:rPr>
          <w:rStyle w:val="StyleUnderline"/>
        </w:rPr>
        <w:t>focus on technological detail</w:t>
      </w:r>
      <w:r w:rsidRPr="1834D9D9" w:rsidR="1834D9D9">
        <w:rPr>
          <w:sz w:val="16"/>
          <w:szCs w:val="16"/>
        </w:rPr>
        <w:t xml:space="preserve">. </w:t>
      </w:r>
      <w:r w:rsidRPr="1834D9D9" w:rsidR="1834D9D9">
        <w:rPr>
          <w:rStyle w:val="StyleUnderline"/>
        </w:rPr>
        <w:t>Cold War planners managed the threat of nuclear war through constant prolif</w:t>
      </w:r>
      <w:r w:rsidRPr="1834D9D9" w:rsidR="1834D9D9">
        <w:rPr>
          <w:sz w:val="16"/>
          <w:szCs w:val="16"/>
        </w:rPr>
        <w:t xml:space="preserve">eration—of weapons, delivery systems, </w:t>
      </w:r>
      <w:r w:rsidRPr="1834D9D9" w:rsidR="1834D9D9">
        <w:rPr>
          <w:rStyle w:val="Emphasis"/>
        </w:rPr>
        <w:t>images, theories, and calculations</w:t>
      </w:r>
      <w:r w:rsidRPr="1834D9D9" w:rsidR="1834D9D9">
        <w:rPr>
          <w:sz w:val="16"/>
          <w:szCs w:val="16"/>
        </w:rPr>
        <w:t xml:space="preserve">. </w:t>
      </w:r>
      <w:r w:rsidRPr="1834D9D9" w:rsidR="1834D9D9">
        <w:rPr>
          <w:rStyle w:val="StyleUnderline"/>
        </w:rPr>
        <w:t>Through this proliferation</w:t>
      </w:r>
      <w:r w:rsidRPr="1834D9D9" w:rsidR="1834D9D9">
        <w:rPr>
          <w:sz w:val="16"/>
          <w:szCs w:val="16"/>
        </w:rPr>
        <w:t xml:space="preserve">, Cold War </w:t>
      </w:r>
      <w:r w:rsidRPr="1834D9D9" w:rsidR="1834D9D9">
        <w:rPr>
          <w:rStyle w:val="StyleUnderline"/>
        </w:rPr>
        <w:t xml:space="preserve">planners pursued a program of intellectual compensation for the </w:t>
      </w:r>
      <w:r w:rsidRPr="1834D9D9" w:rsidR="1834D9D9">
        <w:rPr>
          <w:rStyle w:val="Emphasis"/>
        </w:rPr>
        <w:t>confrontation with a new kind of death</w:t>
      </w:r>
      <w:r w:rsidRPr="1834D9D9" w:rsidR="1834D9D9">
        <w:rPr>
          <w:sz w:val="16"/>
          <w:szCs w:val="16"/>
        </w:rPr>
        <w:t xml:space="preserve">. </w:t>
      </w:r>
      <w:r w:rsidRPr="1834D9D9" w:rsidR="1834D9D9">
        <w:rPr>
          <w:rStyle w:val="StyleUnderline"/>
        </w:rPr>
        <w:t>They did so by mobilizing all national resources</w:t>
      </w:r>
      <w:r w:rsidRPr="1834D9D9" w:rsidR="1834D9D9">
        <w:rPr>
          <w:sz w:val="16"/>
          <w:szCs w:val="16"/>
        </w:rPr>
        <w:t xml:space="preserve"> (changing the very temporal horizon of war from days, to hours, to minutes in the process), </w:t>
      </w:r>
      <w:r w:rsidRPr="1834D9D9" w:rsidR="1834D9D9">
        <w:rPr>
          <w:rStyle w:val="StyleUnderline"/>
        </w:rPr>
        <w:t xml:space="preserve">as well as by pursuing proxy wars and covert actions around the world. In the process, Americans learned how to be </w:t>
      </w:r>
      <w:r w:rsidRPr="1834D9D9" w:rsidR="1834D9D9">
        <w:rPr>
          <w:rStyle w:val="Emphasis"/>
        </w:rPr>
        <w:t>committed to total war as a precondition for everyday life while locating death as exterior to the nation</w:t>
      </w:r>
      <w:r w:rsidRPr="1834D9D9" w:rsidR="1834D9D9">
        <w:rPr>
          <w:sz w:val="16"/>
          <w:szCs w:val="16"/>
        </w:rPr>
        <w:t xml:space="preserve">, </w:t>
      </w:r>
      <w:r w:rsidRPr="1834D9D9" w:rsidR="1834D9D9">
        <w:rPr>
          <w:rStyle w:val="StyleUnderline"/>
        </w:rPr>
        <w:t>even as the war machine grew ferociously in its technological capacities</w:t>
      </w:r>
      <w:r w:rsidRPr="1834D9D9" w:rsidR="1834D9D9">
        <w:rPr>
          <w:sz w:val="16"/>
          <w:szCs w:val="16"/>
        </w:rPr>
        <w:t xml:space="preserve">. </w:t>
      </w:r>
      <w:r w:rsidRPr="1834D9D9" w:rsidR="1834D9D9">
        <w:rPr>
          <w:rStyle w:val="StyleUnderline"/>
        </w:rPr>
        <w:t>This represents a distinctive</w:t>
      </w:r>
      <w:r w:rsidRPr="1834D9D9" w:rsidR="1834D9D9">
        <w:rPr>
          <w:sz w:val="16"/>
          <w:szCs w:val="16"/>
        </w:rPr>
        <w:t xml:space="preserve"> national-cultural </w:t>
      </w:r>
      <w:r w:rsidRPr="1834D9D9" w:rsidR="1834D9D9">
        <w:rPr>
          <w:rStyle w:val="StyleUnderline"/>
        </w:rPr>
        <w:t>achievement</w:t>
      </w:r>
      <w:r w:rsidRPr="1834D9D9" w:rsidR="1834D9D9">
        <w:rPr>
          <w:sz w:val="16"/>
          <w:szCs w:val="16"/>
        </w:rPr>
        <w:t xml:space="preserve">: a notion of </w:t>
      </w:r>
      <w:r w:rsidRPr="1834D9D9" w:rsidR="1834D9D9">
        <w:rPr>
          <w:rStyle w:val="StyleUnderline"/>
        </w:rPr>
        <w:t xml:space="preserve">security that brings collective </w:t>
      </w:r>
      <w:r w:rsidRPr="1834D9D9" w:rsidR="1834D9D9">
        <w:rPr>
          <w:rStyle w:val="Emphasis"/>
        </w:rPr>
        <w:t>death ever closer</w:t>
      </w:r>
      <w:r w:rsidRPr="1834D9D9" w:rsidR="1834D9D9">
        <w:rPr>
          <w:rStyle w:val="StyleUnderline"/>
        </w:rPr>
        <w:t xml:space="preserve"> in an attempt to </w:t>
      </w:r>
      <w:r w:rsidRPr="1834D9D9" w:rsidR="1834D9D9">
        <w:rPr>
          <w:rStyle w:val="Emphasis"/>
        </w:rPr>
        <w:t>fix its location with ever more precision.</w:t>
      </w:r>
      <w:r w:rsidRPr="1834D9D9" w:rsidR="1834D9D9">
        <w:rPr>
          <w:sz w:val="16"/>
          <w:szCs w:val="16"/>
        </w:rPr>
        <w:t xml:space="preserve"> By the time of the first Corona photograph, </w:t>
      </w:r>
      <w:r w:rsidRPr="1834D9D9" w:rsidR="1834D9D9">
        <w:rPr>
          <w:rStyle w:val="StyleUnderline"/>
        </w:rPr>
        <w:t>the US nuclear system was on constant and permanent alert</w:t>
      </w:r>
      <w:r w:rsidRPr="1834D9D9" w:rsidR="1834D9D9">
        <w:rPr>
          <w:sz w:val="16"/>
          <w:szCs w:val="16"/>
        </w:rPr>
        <w:t xml:space="preserve">, </w:t>
      </w:r>
      <w:r w:rsidRPr="1834D9D9" w:rsidR="1834D9D9">
        <w:rPr>
          <w:rStyle w:val="StyleUnderline"/>
        </w:rPr>
        <w:t>managing a global war</w:t>
      </w:r>
      <w:r w:rsidRPr="1834D9D9" w:rsidR="1834D9D9">
        <w:rPr>
          <w:sz w:val="16"/>
          <w:szCs w:val="16"/>
        </w:rPr>
        <w:t xml:space="preserve"> </w:t>
      </w:r>
      <w:r w:rsidRPr="1834D9D9" w:rsidR="1834D9D9">
        <w:rPr>
          <w:rStyle w:val="StyleUnderline"/>
        </w:rPr>
        <w:t>machine on a minute-by-minute temporal scale</w:t>
      </w:r>
      <w:r w:rsidRPr="1834D9D9" w:rsidR="1834D9D9">
        <w:rPr>
          <w:sz w:val="16"/>
          <w:szCs w:val="16"/>
        </w:rPr>
        <w:t>—one that imagined a Soviet nuclear strike coming with less than seven minutes warning (Keeney 2011:186).</w:t>
      </w:r>
    </w:p>
    <w:p xmlns:wp14="http://schemas.microsoft.com/office/word/2010/wordml" w:rsidRPr="00925549" w:rsidR="00392CEF" w:rsidP="00392CEF" w:rsidRDefault="00392CEF" w14:paraId="56939A7F" wp14:textId="77777777" wp14:noSpellErr="1">
      <w:pPr>
        <w:rPr>
          <w:sz w:val="16"/>
        </w:rPr>
      </w:pPr>
      <w:r w:rsidRPr="584A6C14" w:rsidR="584A6C14">
        <w:rPr>
          <w:rStyle w:val="StyleUnderline"/>
        </w:rPr>
        <w:t xml:space="preserve">US </w:t>
      </w:r>
      <w:r w:rsidRPr="584A6C14" w:rsidR="584A6C14">
        <w:rPr>
          <w:sz w:val="16"/>
          <w:szCs w:val="16"/>
        </w:rPr>
        <w:t xml:space="preserve">military systems became both the most direct application of technical rationality and the location of deep fantasies about national immortality and systems of total control. In the first decade of the Cold War, for example, the lack of detailed intelligence about the Soviet Union enabled an American national security project that was both technologically utopian and driven by increasingly apocalyptic visions of an omnipotent other. A top-secret, blue-ribbon panel studying the possibility of nuclear civil defense in 1957, known as the Gaither Committee, not only recommended a nationwide commitment to building underground bunkers and training citizens to think calmly about experiencing nuclear war, its members also concluded that a “missile gap” with the Soviet Union left the US increasingly vulnerable to a devastating “first strike” (Security Resources Panel of the Science Advisory Committee 1957). Reinforced by the hysteria over Sputnik later in 1957—the first artificial satellite in space—US national security debates, by the end of the 1950s, were structured by visions of a Soviet sneak attack that would destroy urban America in an instant. The Gaither Committee leaked to the press their conclusion that by 1959 the Soviets would have a decisive advantage in ICBMs (see Roman 1995, Snead 1999) provoking huge nuclear arms expenditures in the US. The domestic politics informing the “missile gap” narrative [End Page 1117] were part of the battle between military branches for nuclear resources and soon key to John F. Kennedy’s presidential campaign strategy of positioning his Republican rivals (Eisenhower and then Nixon) as weak on national security. Thus, a </w:t>
      </w:r>
      <w:r w:rsidRPr="584A6C14" w:rsidR="584A6C14">
        <w:rPr>
          <w:rStyle w:val="StyleUnderline"/>
        </w:rPr>
        <w:t>threat projection with multiple political uses became codified as a kind of truth in US national security policy</w:t>
      </w:r>
      <w:r w:rsidRPr="584A6C14" w:rsidR="584A6C14">
        <w:rPr>
          <w:sz w:val="16"/>
          <w:szCs w:val="16"/>
        </w:rPr>
        <w:t xml:space="preserve">, </w:t>
      </w:r>
      <w:r w:rsidRPr="584A6C14" w:rsidR="584A6C14">
        <w:rPr>
          <w:rStyle w:val="StyleUnderline"/>
        </w:rPr>
        <w:t>leading to massive increases in defense spending at the end of the Eisenhower administration and then again at the start of the Kennedy</w:t>
      </w:r>
      <w:r w:rsidRPr="584A6C14" w:rsidR="584A6C14">
        <w:rPr>
          <w:sz w:val="16"/>
          <w:szCs w:val="16"/>
        </w:rPr>
        <w:t xml:space="preserve"> </w:t>
      </w:r>
      <w:r w:rsidRPr="584A6C14" w:rsidR="584A6C14">
        <w:rPr>
          <w:rStyle w:val="StyleUnderline"/>
        </w:rPr>
        <w:t>administratio</w:t>
      </w:r>
      <w:r w:rsidRPr="584A6C14" w:rsidR="584A6C14">
        <w:rPr>
          <w:sz w:val="16"/>
          <w:szCs w:val="16"/>
        </w:rPr>
        <w:t>n. The nuclear triad—of bombers, ICBMs, and submarines—is built at this moment, providing multiple redundant systems for waging nuclear war and giving each branch of the military a nuclear capability.</w:t>
      </w:r>
    </w:p>
    <w:p xmlns:wp14="http://schemas.microsoft.com/office/word/2010/wordml" w:rsidRPr="00925549" w:rsidR="00392CEF" w:rsidP="00392CEF" w:rsidRDefault="00392CEF" w14:paraId="1DB16647" wp14:textId="77777777" wp14:noSpellErr="1">
      <w:pPr>
        <w:rPr>
          <w:sz w:val="16"/>
        </w:rPr>
      </w:pPr>
      <w:r w:rsidRPr="584A6C14" w:rsidR="584A6C14">
        <w:rPr>
          <w:sz w:val="16"/>
          <w:szCs w:val="16"/>
        </w:rPr>
        <w:t xml:space="preserve">Today we can see that in addition to the new weapons systems built at the end of the 1950s, there was also an important political discovery crucial to the evolving Cold War: namely, </w:t>
      </w:r>
      <w:r w:rsidRPr="584A6C14" w:rsidR="584A6C14">
        <w:rPr>
          <w:rStyle w:val="StyleUnderline"/>
        </w:rPr>
        <w:t xml:space="preserve">the universal utility of </w:t>
      </w:r>
      <w:r w:rsidRPr="584A6C14" w:rsidR="584A6C14">
        <w:rPr>
          <w:rStyle w:val="Emphasis"/>
        </w:rPr>
        <w:t>threat proliferation</w:t>
      </w:r>
      <w:r w:rsidRPr="584A6C14" w:rsidR="584A6C14">
        <w:rPr>
          <w:rStyle w:val="StyleUnderline"/>
        </w:rPr>
        <w:t xml:space="preserve"> in </w:t>
      </w:r>
      <w:r w:rsidRPr="584A6C14" w:rsidR="584A6C14">
        <w:rPr>
          <w:rStyle w:val="Emphasis"/>
        </w:rPr>
        <w:t>US security culture</w:t>
      </w:r>
      <w:r w:rsidRPr="584A6C14" w:rsidR="584A6C14">
        <w:rPr>
          <w:sz w:val="16"/>
          <w:szCs w:val="16"/>
        </w:rPr>
        <w:t xml:space="preserve">. </w:t>
      </w:r>
      <w:r w:rsidRPr="584A6C14" w:rsidR="584A6C14">
        <w:rPr>
          <w:rStyle w:val="StyleUnderline"/>
        </w:rPr>
        <w:t>The raw political value of existential threat as a motivating narrative became a well-worn domestic strategy</w:t>
      </w:r>
      <w:r w:rsidRPr="584A6C14" w:rsidR="584A6C14">
        <w:rPr>
          <w:sz w:val="16"/>
          <w:szCs w:val="16"/>
        </w:rPr>
        <w:t xml:space="preserve"> in the US, one linking the “missile gap” of the 1950s to the “window of vulnerability” of the 1970s, to the “strategic defense initiative” of the 1980s to the “space based Pearl Harbor” narratives of the 1990s to the terrorist “WMD” discourses of the 2000s as illustrations of a nuclear culture. In each of these cases, </w:t>
      </w:r>
      <w:r w:rsidRPr="584A6C14" w:rsidR="584A6C14">
        <w:rPr>
          <w:rStyle w:val="StyleUnderline"/>
        </w:rPr>
        <w:t>we can see how the bomb</w:t>
      </w:r>
      <w:r w:rsidRPr="584A6C14" w:rsidR="584A6C14">
        <w:rPr>
          <w:sz w:val="16"/>
          <w:szCs w:val="16"/>
        </w:rPr>
        <w:t xml:space="preserve"> (as a consolidated form of existential threat) </w:t>
      </w:r>
      <w:r w:rsidRPr="584A6C14" w:rsidR="584A6C14">
        <w:rPr>
          <w:rStyle w:val="StyleUnderline"/>
        </w:rPr>
        <w:t>has been good for Americans to think with</w:t>
      </w:r>
      <w:r w:rsidRPr="584A6C14" w:rsidR="584A6C14">
        <w:rPr>
          <w:sz w:val="16"/>
          <w:szCs w:val="16"/>
        </w:rPr>
        <w:t xml:space="preserve">, </w:t>
      </w:r>
      <w:r w:rsidRPr="584A6C14" w:rsidR="584A6C14">
        <w:rPr>
          <w:rStyle w:val="StyleUnderline"/>
        </w:rPr>
        <w:t>becoming the basis for building a nuclear state and a global military system but also for transforming raw military ambition into a necessary form of “defense.”</w:t>
      </w:r>
      <w:r w:rsidRPr="584A6C14" w:rsidR="584A6C14">
        <w:rPr>
          <w:sz w:val="16"/>
          <w:szCs w:val="16"/>
        </w:rPr>
        <w:t xml:space="preserve"> But </w:t>
      </w:r>
      <w:r w:rsidRPr="584A6C14" w:rsidR="584A6C14">
        <w:rPr>
          <w:rStyle w:val="StyleUnderline"/>
        </w:rPr>
        <w:t>if the bomb has been crucial to</w:t>
      </w:r>
      <w:r w:rsidRPr="584A6C14" w:rsidR="584A6C14">
        <w:rPr>
          <w:sz w:val="16"/>
          <w:szCs w:val="16"/>
        </w:rPr>
        <w:t xml:space="preserve"> </w:t>
      </w:r>
      <w:r w:rsidRPr="584A6C14" w:rsidR="584A6C14">
        <w:rPr>
          <w:rStyle w:val="StyleUnderline"/>
        </w:rPr>
        <w:t xml:space="preserve">constituting US “superpower” status, it has also produced a complex new </w:t>
      </w:r>
      <w:r w:rsidRPr="584A6C14" w:rsidR="584A6C14">
        <w:rPr>
          <w:rStyle w:val="Emphasis"/>
        </w:rPr>
        <w:t>domestic affective political domain</w:t>
      </w:r>
      <w:r w:rsidRPr="584A6C14" w:rsidR="584A6C14">
        <w:rPr>
          <w:sz w:val="16"/>
          <w:szCs w:val="16"/>
        </w:rPr>
        <w:t xml:space="preserve">, </w:t>
      </w:r>
      <w:r w:rsidRPr="584A6C14" w:rsidR="584A6C14">
        <w:rPr>
          <w:rStyle w:val="Emphasis"/>
        </w:rPr>
        <w:t>allowing images of</w:t>
      </w:r>
      <w:r w:rsidRPr="584A6C14" w:rsidR="584A6C14">
        <w:rPr>
          <w:sz w:val="16"/>
          <w:szCs w:val="16"/>
        </w:rPr>
        <w:t xml:space="preserve">, and appeals to, </w:t>
      </w:r>
      <w:r w:rsidRPr="584A6C14" w:rsidR="584A6C14">
        <w:rPr>
          <w:rStyle w:val="Emphasis"/>
        </w:rPr>
        <w:t>existential threat to become a central means of establishing and expanding a militarized national security culture</w:t>
      </w:r>
      <w:r w:rsidRPr="584A6C14" w:rsidR="584A6C14">
        <w:rPr>
          <w:sz w:val="16"/>
          <w:szCs w:val="16"/>
        </w:rPr>
        <w:t>.</w:t>
      </w:r>
    </w:p>
    <w:p xmlns:wp14="http://schemas.microsoft.com/office/word/2010/wordml" w:rsidRPr="00925549" w:rsidR="00392CEF" w:rsidP="00392CEF" w:rsidRDefault="00392CEF" w14:paraId="2437D5DB" wp14:textId="77777777">
      <w:pPr>
        <w:rPr>
          <w:sz w:val="16"/>
        </w:rPr>
      </w:pPr>
      <w:r w:rsidRPr="1834D9D9" w:rsidR="1834D9D9">
        <w:rPr>
          <w:sz w:val="16"/>
          <w:szCs w:val="16"/>
        </w:rPr>
        <w:t xml:space="preserve">By 1961, US war planners sought to rationalize a vast set of military logics and capabilities into a comprehensive war plan—known as the Single Integrated Operating Plan or SIOP. The first plan, known as SIOP-62, promised to reduce contingency and error, and to coordinate a US war machine that included bombers, submarines, and missiles deployed globally, as well as a vast array of front line nuclear technologies, from nuclear cannons, to backpack bombs, to atomic land mines (see Sagan 1987, Ball and </w:t>
      </w:r>
      <w:proofErr w:type="spellStart"/>
      <w:r w:rsidRPr="1834D9D9" w:rsidR="1834D9D9">
        <w:rPr>
          <w:sz w:val="16"/>
          <w:szCs w:val="16"/>
        </w:rPr>
        <w:t>Toth</w:t>
      </w:r>
      <w:proofErr w:type="spellEnd"/>
      <w:r w:rsidRPr="1834D9D9" w:rsidR="1834D9D9">
        <w:rPr>
          <w:sz w:val="16"/>
          <w:szCs w:val="16"/>
        </w:rPr>
        <w:t xml:space="preserve"> 1990, and Burr 2004). The first SIOP had two options each involving a total assault on the communist block—preemptive war and retaliation. What is crucial to acknowledge today is that SIOP-62 was not a war plan in any traditional sense, rather it articulated in technologically [End Page 1118] feasible terms a total ending (see Keeney 2002, Burr 2005, Rosenberg and Moore 1981/1982). The preemptive option could be triggered by “signs” of an imminent Soviet attack. What constituted a definitive “sign” of such an attack however was left unstated, creating potential slippages between different organizations—the Strategic Air Command, the Navy, and the White House, for example—which might interpret Soviet actions differently. American Cold War state and nation-building was also increasingly devoted to rehearsing a surprise attack on the US and to applying the worst-case scenario thinking as normative (Masco 2008).</w:t>
      </w:r>
    </w:p>
    <w:p xmlns:wp14="http://schemas.microsoft.com/office/word/2010/wordml" w:rsidRPr="00925549" w:rsidR="00392CEF" w:rsidP="00392CEF" w:rsidRDefault="00392CEF" w14:paraId="041BCCB6" wp14:textId="77777777" wp14:noSpellErr="1">
      <w:pPr>
        <w:rPr>
          <w:sz w:val="16"/>
        </w:rPr>
      </w:pPr>
      <w:r w:rsidRPr="584A6C14" w:rsidR="584A6C14">
        <w:rPr>
          <w:sz w:val="16"/>
          <w:szCs w:val="16"/>
        </w:rPr>
        <w:t>The preemptive option in SIOP-62 committed the full US arsenal in a simultaneous global nuclear strike, involving 3,200 nuclear weapons delivered to 1,060 targets around the world. In short, it was a plan to eliminate “communism” from planet Earth within a few hours of nuclear war. It involved targets not only in the Soviet Union, but also China (not yet a nuclear power), and all of their allied states. In a few hours of nuclear war, hundreds of cities, and more than 500 million people would be destroyed, followed by millions more from radiation injuries. Not included in this calculation were nuclear counterstrikes or the environmental or climatic consequences of nuclear war, which would have magnified and spread these effects to all corners of the globe.</w:t>
      </w:r>
    </w:p>
    <w:p xmlns:wp14="http://schemas.microsoft.com/office/word/2010/wordml" w:rsidRPr="00925549" w:rsidR="00392CEF" w:rsidP="00392CEF" w:rsidRDefault="00392CEF" w14:paraId="3EB9ABBD" wp14:textId="77777777">
      <w:pPr>
        <w:rPr>
          <w:sz w:val="16"/>
        </w:rPr>
      </w:pPr>
      <w:r w:rsidRPr="1834D9D9" w:rsidR="1834D9D9">
        <w:rPr>
          <w:sz w:val="16"/>
          <w:szCs w:val="16"/>
        </w:rPr>
        <w:t xml:space="preserve">The scale of destruction detailed in SIOP-62 is a distinctive moment in human history and is, in Kant’s strict technical sense of the term, sublime. </w:t>
      </w:r>
      <w:r w:rsidRPr="1834D9D9" w:rsidR="1834D9D9">
        <w:rPr>
          <w:rStyle w:val="StyleUnderline"/>
        </w:rPr>
        <w:t>It is beyond comprehension, which raises a crucial issue about how the nuclear state resolves such terror/complexity</w:t>
      </w:r>
      <w:r w:rsidRPr="1834D9D9" w:rsidR="1834D9D9">
        <w:rPr>
          <w:sz w:val="16"/>
          <w:szCs w:val="16"/>
        </w:rPr>
        <w:t xml:space="preserve">. In national security planning, </w:t>
      </w:r>
      <w:r w:rsidRPr="1834D9D9" w:rsidR="1834D9D9">
        <w:rPr>
          <w:rStyle w:val="StyleUnderline"/>
        </w:rPr>
        <w:t xml:space="preserve">the compensation for this experience of cognitive overload was a fixation on command and control, as well as the articulation of </w:t>
      </w:r>
      <w:r w:rsidRPr="1834D9D9" w:rsidR="1834D9D9">
        <w:rPr>
          <w:rStyle w:val="Emphasis"/>
        </w:rPr>
        <w:t>specific war calculations</w:t>
      </w:r>
      <w:r w:rsidRPr="1834D9D9" w:rsidR="1834D9D9">
        <w:rPr>
          <w:rStyle w:val="StyleUnderline"/>
        </w:rPr>
        <w:t xml:space="preserve">, marking degrees of violence for </w:t>
      </w:r>
      <w:r w:rsidRPr="1834D9D9" w:rsidR="1834D9D9">
        <w:rPr>
          <w:rStyle w:val="Emphasis"/>
        </w:rPr>
        <w:t>different nuclear war scenarios</w:t>
      </w:r>
      <w:r w:rsidRPr="1834D9D9" w:rsidR="1834D9D9">
        <w:rPr>
          <w:sz w:val="16"/>
          <w:szCs w:val="16"/>
        </w:rPr>
        <w:t xml:space="preserve"> (see Kahn 1960, Eden 2004). </w:t>
      </w:r>
      <w:r w:rsidRPr="1834D9D9" w:rsidR="1834D9D9">
        <w:rPr>
          <w:rStyle w:val="StyleUnderline"/>
        </w:rPr>
        <w:t xml:space="preserve">What would likely be an </w:t>
      </w:r>
      <w:r w:rsidRPr="1834D9D9" w:rsidR="1834D9D9">
        <w:rPr>
          <w:rStyle w:val="Emphasis"/>
        </w:rPr>
        <w:t>unknown chaos</w:t>
      </w:r>
      <w:r w:rsidRPr="1834D9D9" w:rsidR="1834D9D9">
        <w:rPr>
          <w:rStyle w:val="StyleUnderline"/>
        </w:rPr>
        <w:t xml:space="preserve"> of missiles and bombs launched for the first time from a vast range of technologies</w:t>
      </w:r>
      <w:r w:rsidRPr="1834D9D9" w:rsidR="1834D9D9">
        <w:rPr>
          <w:sz w:val="16"/>
          <w:szCs w:val="16"/>
        </w:rPr>
        <w:t xml:space="preserve">, located all over the planet under deeply varied conditions, </w:t>
      </w:r>
      <w:r w:rsidRPr="1834D9D9" w:rsidR="1834D9D9">
        <w:rPr>
          <w:rStyle w:val="StyleUnderline"/>
        </w:rPr>
        <w:t xml:space="preserve">appears on paper as a </w:t>
      </w:r>
      <w:r w:rsidRPr="1834D9D9" w:rsidR="1834D9D9">
        <w:rPr>
          <w:rStyle w:val="Emphasis"/>
        </w:rPr>
        <w:t>rational program of cause and effect</w:t>
      </w:r>
      <w:r w:rsidRPr="1834D9D9" w:rsidR="1834D9D9">
        <w:rPr>
          <w:sz w:val="16"/>
          <w:szCs w:val="16"/>
        </w:rPr>
        <w:t xml:space="preserve">, </w:t>
      </w:r>
      <w:r w:rsidRPr="1834D9D9" w:rsidR="1834D9D9">
        <w:rPr>
          <w:rStyle w:val="Emphasis"/>
        </w:rPr>
        <w:t>threat and preemption</w:t>
      </w:r>
      <w:r w:rsidRPr="1834D9D9" w:rsidR="1834D9D9">
        <w:rPr>
          <w:sz w:val="16"/>
          <w:szCs w:val="16"/>
        </w:rPr>
        <w:t xml:space="preserve">, </w:t>
      </w:r>
      <w:r w:rsidRPr="1834D9D9" w:rsidR="1834D9D9">
        <w:rPr>
          <w:rStyle w:val="Emphasis"/>
        </w:rPr>
        <w:t>attack and counter attack</w:t>
      </w:r>
      <w:r w:rsidRPr="1834D9D9" w:rsidR="1834D9D9">
        <w:rPr>
          <w:sz w:val="16"/>
          <w:szCs w:val="16"/>
        </w:rPr>
        <w:t xml:space="preserve">. </w:t>
      </w:r>
      <w:r w:rsidRPr="1834D9D9" w:rsidR="1834D9D9">
        <w:rPr>
          <w:rStyle w:val="Emphasis"/>
        </w:rPr>
        <w:t>This was an apocalyptic vision presented simply as math</w:t>
      </w:r>
      <w:r w:rsidRPr="1834D9D9" w:rsidR="1834D9D9">
        <w:rPr>
          <w:sz w:val="16"/>
          <w:szCs w:val="16"/>
        </w:rPr>
        <w:t>. From 1962 until today, the SIOP nuclear war plan has been continually revised and rationalized for different global political contexts but never truly abandoned (</w:t>
      </w:r>
      <w:proofErr w:type="spellStart"/>
      <w:r w:rsidRPr="1834D9D9" w:rsidR="1834D9D9">
        <w:rPr>
          <w:sz w:val="16"/>
          <w:szCs w:val="16"/>
        </w:rPr>
        <w:t>McKinzie</w:t>
      </w:r>
      <w:proofErr w:type="spellEnd"/>
      <w:r w:rsidRPr="1834D9D9" w:rsidR="1834D9D9">
        <w:rPr>
          <w:sz w:val="16"/>
          <w:szCs w:val="16"/>
        </w:rPr>
        <w:t xml:space="preserve">, Cochran, Norris, and Arkin 2001). </w:t>
      </w:r>
      <w:r w:rsidRPr="1834D9D9" w:rsidR="1834D9D9">
        <w:rPr>
          <w:rStyle w:val="StyleUnderline"/>
        </w:rPr>
        <w:t xml:space="preserve">The US maintains the ability to destroy all major population centers outside the continental US within a few minutes of nuclear conflict. It is important to recognize that this technical capacity to deliver overwhelming violence to any part of the world in mere minutes has relied on structures of the imagination as well as on </w:t>
      </w:r>
      <w:r w:rsidRPr="1834D9D9" w:rsidR="1834D9D9">
        <w:rPr>
          <w:rStyle w:val="Emphasis"/>
        </w:rPr>
        <w:t>machines</w:t>
      </w:r>
      <w:r w:rsidRPr="1834D9D9" w:rsidR="1834D9D9">
        <w:rPr>
          <w:rStyle w:val="StyleUnderline"/>
        </w:rPr>
        <w:t xml:space="preserve">, </w:t>
      </w:r>
      <w:r w:rsidRPr="1834D9D9" w:rsidR="1834D9D9">
        <w:rPr>
          <w:rStyle w:val="Emphasis"/>
        </w:rPr>
        <w:t>threat projections</w:t>
      </w:r>
      <w:r w:rsidRPr="1834D9D9" w:rsidR="1834D9D9">
        <w:rPr>
          <w:rStyle w:val="StyleUnderline"/>
        </w:rPr>
        <w:t xml:space="preserve">, and </w:t>
      </w:r>
      <w:r w:rsidRPr="1834D9D9" w:rsidR="1834D9D9">
        <w:rPr>
          <w:rStyle w:val="Emphasis"/>
        </w:rPr>
        <w:t>fantasies</w:t>
      </w:r>
      <w:r w:rsidRPr="1834D9D9" w:rsidR="1834D9D9">
        <w:rPr>
          <w:rStyle w:val="StyleUnderline"/>
        </w:rPr>
        <w:t>, as well as physics and engineering</w:t>
      </w:r>
      <w:r w:rsidRPr="1834D9D9" w:rsidR="1834D9D9">
        <w:rPr>
          <w:sz w:val="16"/>
          <w:szCs w:val="16"/>
        </w:rPr>
        <w:t>.</w:t>
      </w:r>
    </w:p>
    <w:p xmlns:wp14="http://schemas.microsoft.com/office/word/2010/wordml" w:rsidRPr="00925549" w:rsidR="00392CEF" w:rsidP="00392CEF" w:rsidRDefault="00392CEF" w14:paraId="71454B92" wp14:textId="77777777"/>
    <w:p xmlns:wp14="http://schemas.microsoft.com/office/word/2010/wordml" w:rsidRPr="00925549" w:rsidR="004938BC" w:rsidP="004938BC" w:rsidRDefault="004938BC" w14:paraId="7496338D" wp14:textId="77777777">
      <w:pPr>
        <w:pStyle w:val="Heading3"/>
      </w:pPr>
      <w:r w:rsidR="1834D9D9">
        <w:rPr/>
        <w:t xml:space="preserve">link – east </w:t>
      </w:r>
      <w:proofErr w:type="spellStart"/>
      <w:r w:rsidR="1834D9D9">
        <w:rPr/>
        <w:t>asian</w:t>
      </w:r>
      <w:proofErr w:type="spellEnd"/>
      <w:r w:rsidR="1834D9D9">
        <w:rPr/>
        <w:t xml:space="preserve"> conflicts</w:t>
      </w:r>
    </w:p>
    <w:p xmlns:wp14="http://schemas.microsoft.com/office/word/2010/wordml" w:rsidRPr="00925549" w:rsidR="004938BC" w:rsidP="004938BC" w:rsidRDefault="004938BC" w14:paraId="69E789E2" wp14:textId="77777777" wp14:noSpellErr="1">
      <w:pPr>
        <w:pStyle w:val="Heading4"/>
      </w:pPr>
      <w:r w:rsidR="584A6C14">
        <w:rPr/>
        <w:t>The attempt to manage the territorial disputes of the North East Asia’s maritime conflicts is a writing of the Westphalian notion of territory onto the space, engendering an attempt at total mapping, transcription, and integral reality. This is the violence of the imposition of Western identity onto the whole of the globe.</w:t>
      </w:r>
    </w:p>
    <w:p xmlns:wp14="http://schemas.microsoft.com/office/word/2010/wordml" w:rsidRPr="00925549" w:rsidR="004938BC" w:rsidP="004938BC" w:rsidRDefault="004938BC" w14:paraId="70AAFCB2" wp14:textId="77777777" wp14:noSpellErr="1">
      <w:r w:rsidR="584A6C14">
        <w:rPr/>
        <w:t>---China, Japan, Korea K – very specific</w:t>
      </w:r>
    </w:p>
    <w:p xmlns:wp14="http://schemas.microsoft.com/office/word/2010/wordml" w:rsidRPr="00925549" w:rsidR="004938BC" w:rsidP="004938BC" w:rsidRDefault="004938BC" w14:paraId="203E2390" wp14:textId="77777777">
      <w:proofErr w:type="spellStart"/>
      <w:r w:rsidRPr="1834D9D9" w:rsidR="1834D9D9">
        <w:rPr>
          <w:rStyle w:val="Style13ptBold"/>
        </w:rPr>
        <w:t>Reollinghoff</w:t>
      </w:r>
      <w:proofErr w:type="spellEnd"/>
      <w:r w:rsidRPr="1834D9D9" w:rsidR="1834D9D9">
        <w:rPr>
          <w:rStyle w:val="Style13ptBold"/>
        </w:rPr>
        <w:t xml:space="preserve"> 13.</w:t>
      </w:r>
      <w:r w:rsidR="1834D9D9">
        <w:rPr/>
        <w:t xml:space="preserve"> Michael </w:t>
      </w:r>
      <w:proofErr w:type="spellStart"/>
      <w:r w:rsidR="1834D9D9">
        <w:rPr/>
        <w:t>Roellinghoff</w:t>
      </w:r>
      <w:proofErr w:type="spellEnd"/>
      <w:r w:rsidR="1834D9D9">
        <w:rPr/>
        <w:t xml:space="preserve">, MA in East Asian Studies at the University of Toronto, PhD candidate in history at the University of Toronto, “Insular Thinking: Ideology and Memory in the Japan-China/Japan-Korea Maritime Territorial Disputes” </w:t>
      </w:r>
      <w:hyperlink r:id="R7152fa23e87c4922">
        <w:r w:rsidRPr="1834D9D9" w:rsidR="1834D9D9">
          <w:rPr>
            <w:rStyle w:val="Hyperlink"/>
          </w:rPr>
          <w:t>https://tspace.library.utoronto.ca/bitstream/1807/35676/3/Roellinghoff_Michael_MR_201306_MA_thesis.pdf</w:t>
        </w:r>
      </w:hyperlink>
      <w:r w:rsidR="1834D9D9">
        <w:rPr/>
        <w:t xml:space="preserve">, </w:t>
      </w:r>
      <w:proofErr w:type="spellStart"/>
      <w:r w:rsidR="1834D9D9">
        <w:rPr/>
        <w:t>Roellinghoff</w:t>
      </w:r>
      <w:proofErr w:type="spellEnd"/>
      <w:r w:rsidR="1834D9D9">
        <w:rPr/>
        <w:t xml:space="preserve"> received his MA in East Asian Studies from the University of Toronto.</w:t>
      </w:r>
    </w:p>
    <w:p xmlns:wp14="http://schemas.microsoft.com/office/word/2010/wordml" w:rsidRPr="00925549" w:rsidR="004938BC" w:rsidP="004938BC" w:rsidRDefault="004938BC" w14:paraId="2A47871C" wp14:textId="77777777"/>
    <w:p xmlns:wp14="http://schemas.microsoft.com/office/word/2010/wordml" w:rsidRPr="00925549" w:rsidR="004938BC" w:rsidP="004938BC" w:rsidRDefault="004938BC" w14:paraId="086B0FB6" wp14:textId="77777777">
      <w:pPr>
        <w:rPr>
          <w:b/>
          <w:u w:val="single"/>
        </w:rPr>
      </w:pPr>
      <w:r w:rsidRPr="1834D9D9" w:rsidR="1834D9D9">
        <w:rPr>
          <w:rStyle w:val="StyleUnderline"/>
        </w:rPr>
        <w:t>The first ‘post-Cold War’ row occurred in 1996</w:t>
      </w:r>
      <w:r w:rsidR="1834D9D9">
        <w:rPr/>
        <w:t xml:space="preserve">, two years after the ratification of UNCLOS, </w:t>
      </w:r>
      <w:r w:rsidRPr="1834D9D9" w:rsidR="1834D9D9">
        <w:rPr>
          <w:rStyle w:val="StyleUnderline"/>
        </w:rPr>
        <w:t xml:space="preserve">when Japanese Foreign Minister Ikeda </w:t>
      </w:r>
      <w:proofErr w:type="spellStart"/>
      <w:r w:rsidRPr="1834D9D9" w:rsidR="1834D9D9">
        <w:rPr>
          <w:rStyle w:val="StyleUnderline"/>
        </w:rPr>
        <w:t>Yukihiko</w:t>
      </w:r>
      <w:proofErr w:type="spellEnd"/>
      <w:r w:rsidRPr="1834D9D9" w:rsidR="1834D9D9">
        <w:rPr>
          <w:rStyle w:val="StyleUnderline"/>
        </w:rPr>
        <w:t xml:space="preserve"> attacked the South Korean claim to the islands and demanding the South Korean ceased their development of </w:t>
      </w:r>
      <w:proofErr w:type="spellStart"/>
      <w:r w:rsidRPr="1834D9D9" w:rsidR="1834D9D9">
        <w:rPr>
          <w:rStyle w:val="StyleUnderline"/>
        </w:rPr>
        <w:t>Dokdo</w:t>
      </w:r>
      <w:proofErr w:type="spellEnd"/>
      <w:r w:rsidRPr="1834D9D9" w:rsidR="1834D9D9">
        <w:rPr>
          <w:rStyle w:val="StyleUnderline"/>
        </w:rPr>
        <w:t>, and ‘reminding’ Korea that “Takeshima is</w:t>
      </w:r>
      <w:r w:rsidR="1834D9D9">
        <w:rPr/>
        <w:t xml:space="preserve"> [</w:t>
      </w:r>
      <w:r w:rsidRPr="1834D9D9" w:rsidR="1834D9D9">
        <w:rPr>
          <w:rStyle w:val="StyleUnderline"/>
        </w:rPr>
        <w:t>an integral</w:t>
      </w:r>
      <w:r w:rsidR="1834D9D9">
        <w:rPr/>
        <w:t xml:space="preserve">] </w:t>
      </w:r>
      <w:r w:rsidRPr="1834D9D9" w:rsidR="1834D9D9">
        <w:rPr>
          <w:rStyle w:val="StyleUnderline"/>
        </w:rPr>
        <w:t>part of Japanese territory</w:t>
      </w:r>
      <w:r w:rsidR="1834D9D9">
        <w:rPr/>
        <w:t xml:space="preserve"> (</w:t>
      </w:r>
      <w:proofErr w:type="spellStart"/>
      <w:r w:rsidR="1834D9D9">
        <w:rPr/>
        <w:t>waga</w:t>
      </w:r>
      <w:proofErr w:type="spellEnd"/>
      <w:r w:rsidR="1834D9D9">
        <w:rPr/>
        <w:t xml:space="preserve"> </w:t>
      </w:r>
      <w:proofErr w:type="spellStart"/>
      <w:r w:rsidR="1834D9D9">
        <w:rPr/>
        <w:t>kuni</w:t>
      </w:r>
      <w:proofErr w:type="spellEnd"/>
      <w:r w:rsidR="1834D9D9">
        <w:rPr/>
        <w:t xml:space="preserve"> </w:t>
      </w:r>
      <w:proofErr w:type="spellStart"/>
      <w:r w:rsidR="1834D9D9">
        <w:rPr/>
        <w:t>koyū</w:t>
      </w:r>
      <w:proofErr w:type="spellEnd"/>
      <w:r w:rsidR="1834D9D9">
        <w:rPr/>
        <w:t xml:space="preserve"> no </w:t>
      </w:r>
      <w:proofErr w:type="spellStart"/>
      <w:r w:rsidR="1834D9D9">
        <w:rPr/>
        <w:t>ryūdo</w:t>
      </w:r>
      <w:proofErr w:type="spellEnd"/>
      <w:r w:rsidR="1834D9D9">
        <w:rPr/>
        <w:t xml:space="preserve">) </w:t>
      </w:r>
      <w:r w:rsidRPr="1834D9D9" w:rsidR="1834D9D9">
        <w:rPr>
          <w:rStyle w:val="StyleUnderline"/>
        </w:rPr>
        <w:t>from the viewpoint of international law and history</w:t>
      </w:r>
      <w:r w:rsidR="1834D9D9">
        <w:rPr/>
        <w:t xml:space="preserve">.”105 Ikeda’s statement, while certainly controversial — in fact, leading to his effigy burned in ensuing protests — is in fact using very similar, </w:t>
      </w:r>
      <w:r w:rsidRPr="1834D9D9" w:rsidR="1834D9D9">
        <w:rPr>
          <w:rStyle w:val="StyleUnderline"/>
        </w:rPr>
        <w:t>if not almost identical language to statements made during the 1980s by Ikeda’s predecessors and is almost identical to the wording currently used on the current Japanese Ministry of Foreign Affairs website: “Takeshima is according to history and from the viewpoint of international law clearly an integral part of Japanese territory.”</w:t>
      </w:r>
      <w:r w:rsidR="1834D9D9">
        <w:rPr/>
        <w:t xml:space="preserve">106 Neither statement deviates a great deal from the position held by Japan since the post-war period, not to mention mirroring Korea’s own claims to </w:t>
      </w:r>
      <w:proofErr w:type="spellStart"/>
      <w:r w:rsidR="1834D9D9">
        <w:rPr/>
        <w:t>Dokdo</w:t>
      </w:r>
      <w:proofErr w:type="spellEnd"/>
      <w:r w:rsidR="1834D9D9">
        <w:rPr/>
        <w:t xml:space="preserve">, such as a multilingual, flashy website run by the </w:t>
      </w:r>
      <w:proofErr w:type="spellStart"/>
      <w:r w:rsidR="1834D9D9">
        <w:rPr/>
        <w:t>Gyeongsangbuk</w:t>
      </w:r>
      <w:proofErr w:type="spellEnd"/>
      <w:r w:rsidR="1834D9D9">
        <w:rPr/>
        <w:t xml:space="preserve">-do Province </w:t>
      </w:r>
      <w:proofErr w:type="spellStart"/>
      <w:r w:rsidR="1834D9D9">
        <w:rPr/>
        <w:t>Dokdo</w:t>
      </w:r>
      <w:proofErr w:type="spellEnd"/>
      <w:r w:rsidR="1834D9D9">
        <w:rPr/>
        <w:t xml:space="preserve"> Management Office, which states, “Historically and according to International Law, </w:t>
      </w:r>
      <w:proofErr w:type="spellStart"/>
      <w:r w:rsidR="1834D9D9">
        <w:rPr/>
        <w:t>Dokdo</w:t>
      </w:r>
      <w:proofErr w:type="spellEnd"/>
      <w:r w:rsidR="1834D9D9">
        <w:rPr/>
        <w:t xml:space="preserve"> is clearly Territory of Korea.” 107 </w:t>
      </w:r>
      <w:r w:rsidRPr="1834D9D9" w:rsidR="1834D9D9">
        <w:rPr>
          <w:rStyle w:val="StyleUnderline"/>
        </w:rPr>
        <w:t xml:space="preserve">This is also strikingly similar statements made by the governments of Japan 108 and China 109 regarding the </w:t>
      </w:r>
      <w:proofErr w:type="spellStart"/>
      <w:r w:rsidRPr="1834D9D9" w:rsidR="1834D9D9">
        <w:rPr>
          <w:rStyle w:val="StyleUnderline"/>
        </w:rPr>
        <w:t>Senkaku</w:t>
      </w:r>
      <w:proofErr w:type="spellEnd"/>
      <w:r w:rsidRPr="1834D9D9" w:rsidR="1834D9D9">
        <w:rPr>
          <w:rStyle w:val="StyleUnderline"/>
        </w:rPr>
        <w:t xml:space="preserve"> Islands. In both cases, </w:t>
      </w:r>
      <w:r w:rsidRPr="1834D9D9" w:rsidR="1834D9D9">
        <w:rPr>
          <w:rStyle w:val="Emphasis"/>
        </w:rPr>
        <w:t>there is an interesting contradiction between the phrase ‘integral territory’</w:t>
      </w:r>
      <w:r w:rsidR="1834D9D9">
        <w:rPr/>
        <w:t xml:space="preserve"> (</w:t>
      </w:r>
      <w:proofErr w:type="spellStart"/>
      <w:r w:rsidR="1834D9D9">
        <w:rPr/>
        <w:t>koyū</w:t>
      </w:r>
      <w:proofErr w:type="spellEnd"/>
      <w:r w:rsidR="1834D9D9">
        <w:rPr/>
        <w:t xml:space="preserve"> no </w:t>
      </w:r>
      <w:proofErr w:type="spellStart"/>
      <w:r w:rsidR="1834D9D9">
        <w:rPr/>
        <w:t>ryōdo</w:t>
      </w:r>
      <w:proofErr w:type="spellEnd"/>
      <w:r w:rsidR="1834D9D9">
        <w:rPr/>
        <w:t xml:space="preserve">) 110 </w:t>
      </w:r>
      <w:r w:rsidRPr="1834D9D9" w:rsidR="1834D9D9">
        <w:rPr>
          <w:rStyle w:val="Emphasis"/>
        </w:rPr>
        <w:t>and the invocation of international law</w:t>
      </w:r>
      <w:r w:rsidR="1834D9D9">
        <w:rPr/>
        <w:t xml:space="preserve">, </w:t>
      </w:r>
      <w:r w:rsidRPr="1834D9D9" w:rsidR="1834D9D9">
        <w:rPr>
          <w:rStyle w:val="StyleUnderline"/>
        </w:rPr>
        <w:t xml:space="preserve">which is, </w:t>
      </w:r>
      <w:r w:rsidRPr="1834D9D9" w:rsidR="1834D9D9">
        <w:rPr>
          <w:rStyle w:val="Emphasis"/>
        </w:rPr>
        <w:t xml:space="preserve">the concept of an ‘integral’ </w:t>
      </w:r>
      <w:r w:rsidRPr="1834D9D9" w:rsidR="1834D9D9">
        <w:rPr>
          <w:rStyle w:val="StyleUnderline"/>
        </w:rPr>
        <w:t>or ‘inalienable’</w:t>
      </w:r>
      <w:r w:rsidRPr="1834D9D9" w:rsidR="1834D9D9">
        <w:rPr>
          <w:rStyle w:val="Emphasis"/>
        </w:rPr>
        <w:t xml:space="preserve"> territory is</w:t>
      </w:r>
      <w:r w:rsidR="1834D9D9">
        <w:rPr/>
        <w:t>, according to Gavan McCormack, “</w:t>
      </w:r>
      <w:r w:rsidRPr="1834D9D9" w:rsidR="1834D9D9">
        <w:rPr>
          <w:rStyle w:val="Emphasis"/>
        </w:rPr>
        <w:t>unknown in international law and foreign to discourse on national territory in much</w:t>
      </w:r>
      <w:r w:rsidRPr="1834D9D9" w:rsidR="1834D9D9">
        <w:rPr>
          <w:rStyle w:val="StyleUnderline"/>
        </w:rPr>
        <w:t>, if not most, of the world.</w:t>
      </w:r>
      <w:r w:rsidR="1834D9D9">
        <w:rPr/>
        <w:t xml:space="preserve">”111 Likewise, </w:t>
      </w:r>
      <w:r w:rsidRPr="1834D9D9" w:rsidR="1834D9D9">
        <w:rPr>
          <w:rStyle w:val="StyleUnderline"/>
        </w:rPr>
        <w:t>while East Asian states certainly knew how to be territorial before the introduction of the Westphalian system, far from the unalienable space of the Japanese, Korean, or Chinese national territories stretching back to times immemorial, the idea of delineated territory of the nation-state being sacrosanct is a quite recent development in the in East Asian history</w:t>
      </w:r>
      <w:r w:rsidR="1834D9D9">
        <w:rPr/>
        <w:t xml:space="preserve"> (or European history, for that matter) and further begs the question of </w:t>
      </w:r>
      <w:r w:rsidRPr="1834D9D9" w:rsidR="1834D9D9">
        <w:rPr>
          <w:rStyle w:val="Emphasis"/>
        </w:rPr>
        <w:t xml:space="preserve">which parts of these territorial spaces is </w:t>
      </w:r>
      <w:proofErr w:type="spellStart"/>
      <w:r w:rsidRPr="1834D9D9" w:rsidR="1834D9D9">
        <w:rPr>
          <w:rStyle w:val="Emphasis"/>
        </w:rPr>
        <w:t>unintegral</w:t>
      </w:r>
      <w:proofErr w:type="spellEnd"/>
      <w:r w:rsidRPr="1834D9D9" w:rsidR="1834D9D9">
        <w:rPr>
          <w:rStyle w:val="Emphasis"/>
        </w:rPr>
        <w:t>?</w:t>
      </w:r>
      <w:r w:rsidR="1834D9D9">
        <w:rPr/>
        <w:t xml:space="preserve"> The very idea of a nation’s territory being integral brings to mind Jean </w:t>
      </w:r>
      <w:proofErr w:type="spellStart"/>
      <w:r w:rsidR="1834D9D9">
        <w:rPr/>
        <w:t>Baudrillard’s</w:t>
      </w:r>
      <w:proofErr w:type="spellEnd"/>
      <w:r w:rsidR="1834D9D9">
        <w:rPr/>
        <w:t xml:space="preserve"> famous opening illustration of Simulacra and Simulation where </w:t>
      </w:r>
      <w:proofErr w:type="spellStart"/>
      <w:r w:rsidRPr="1834D9D9" w:rsidR="1834D9D9">
        <w:rPr>
          <w:rStyle w:val="StyleUnderline"/>
        </w:rPr>
        <w:t>Baudrillard</w:t>
      </w:r>
      <w:proofErr w:type="spellEnd"/>
      <w:r w:rsidRPr="1834D9D9" w:rsidR="1834D9D9">
        <w:rPr>
          <w:rStyle w:val="StyleUnderline"/>
        </w:rPr>
        <w:t xml:space="preserve"> describes Jorge Luis Borges’ (very) short story “On Exactitude in Science” in which an Empire’s cartographers draw a map of the territory so detailed that it covers the entirety of the Empire, with the fraying of the map </w:t>
      </w:r>
      <w:proofErr w:type="spellStart"/>
      <w:r w:rsidRPr="1834D9D9" w:rsidR="1834D9D9">
        <w:rPr>
          <w:rStyle w:val="StyleUnderline"/>
        </w:rPr>
        <w:t>signalling</w:t>
      </w:r>
      <w:proofErr w:type="spellEnd"/>
      <w:r w:rsidRPr="1834D9D9" w:rsidR="1834D9D9">
        <w:rPr>
          <w:rStyle w:val="StyleUnderline"/>
        </w:rPr>
        <w:t xml:space="preserve"> the decline of the Empire.</w:t>
      </w:r>
      <w:r w:rsidR="1834D9D9">
        <w:rPr/>
        <w:t xml:space="preserve"> </w:t>
      </w:r>
      <w:proofErr w:type="spellStart"/>
      <w:r w:rsidR="1834D9D9">
        <w:rPr/>
        <w:t>Baudrillard</w:t>
      </w:r>
      <w:proofErr w:type="spellEnd"/>
      <w:r w:rsidR="1834D9D9">
        <w:rPr/>
        <w:t xml:space="preserve"> then attempts to reverse this analogy, saying, “</w:t>
      </w:r>
      <w:r w:rsidRPr="1834D9D9" w:rsidR="1834D9D9">
        <w:rPr>
          <w:rStyle w:val="Emphasis"/>
        </w:rPr>
        <w:t>the map … precedes the territory … [but now] it is the territory whose shreds slowly rot across the extent of the map</w:t>
      </w:r>
      <w:r w:rsidR="1834D9D9">
        <w:rPr/>
        <w:t>,” before conceding that “</w:t>
      </w:r>
      <w:r w:rsidRPr="1834D9D9" w:rsidR="1834D9D9">
        <w:rPr>
          <w:rStyle w:val="Emphasis"/>
        </w:rPr>
        <w:t>only the allegory of Empire, perhaps remains</w:t>
      </w:r>
      <w:r w:rsidR="1834D9D9">
        <w:rPr/>
        <w:t xml:space="preserve">. Because </w:t>
      </w:r>
      <w:r w:rsidRPr="1834D9D9" w:rsidR="1834D9D9">
        <w:rPr>
          <w:rStyle w:val="Emphasis"/>
        </w:rPr>
        <w:t>it is with this same imperialism that present-day simulators attempt to make the real, all of the real, coincide with their models of simulations</w:t>
      </w:r>
      <w:r w:rsidR="1834D9D9">
        <w:rPr/>
        <w:t xml:space="preserve">.”112 In this almost </w:t>
      </w:r>
      <w:proofErr w:type="spellStart"/>
      <w:r w:rsidR="1834D9D9">
        <w:rPr/>
        <w:t>McLuhanian</w:t>
      </w:r>
      <w:proofErr w:type="spellEnd"/>
      <w:r w:rsidR="1834D9D9">
        <w:rPr/>
        <w:t xml:space="preserve"> sense, </w:t>
      </w:r>
      <w:r w:rsidRPr="1834D9D9" w:rsidR="1834D9D9">
        <w:rPr>
          <w:rStyle w:val="StyleUnderline"/>
        </w:rPr>
        <w:t xml:space="preserve">the ‘Empire’ is the map, and the envisioned territory/map is in this sense the ‘nodal point’ which holds together the imagined community, </w:t>
      </w:r>
      <w:r w:rsidR="1834D9D9">
        <w:rPr/>
        <w:t>as Benedict Anderson would have it</w:t>
      </w:r>
      <w:r w:rsidRPr="1834D9D9" w:rsidR="1834D9D9">
        <w:rPr>
          <w:rStyle w:val="StyleUnderline"/>
        </w:rPr>
        <w:t>, of the national-state.</w:t>
      </w:r>
      <w:r w:rsidR="1834D9D9">
        <w:rPr/>
        <w:t xml:space="preserve"> </w:t>
      </w:r>
      <w:r w:rsidRPr="1834D9D9" w:rsidR="1834D9D9">
        <w:rPr>
          <w:rStyle w:val="StyleUnderline"/>
        </w:rPr>
        <w:t>In the case of China where, like other communist countries, the Party, state, and society are synonymous, the issue of sovereignty “suggests the government’s inherently legitimate</w:t>
      </w:r>
      <w:r w:rsidR="1834D9D9">
        <w:rPr/>
        <w:t xml:space="preserve"> (highest, sublime and absolute) right and power to rule the country domestically and to act independently (including in the area of </w:t>
      </w:r>
      <w:proofErr w:type="spellStart"/>
      <w:r w:rsidR="1834D9D9">
        <w:rPr/>
        <w:t>defence</w:t>
      </w:r>
      <w:proofErr w:type="spellEnd"/>
      <w:r w:rsidR="1834D9D9">
        <w:rPr/>
        <w:t xml:space="preserve">) internationally.”113 I would argue that </w:t>
      </w:r>
      <w:r w:rsidRPr="1834D9D9" w:rsidR="1834D9D9">
        <w:rPr>
          <w:rStyle w:val="StyleUnderline"/>
        </w:rPr>
        <w:t>irredentism is rooted in this phenomenon, where the ‘lost’ or defended territory essentially must be elevated to something of a sublime object to maintain illusion of the ‘integral’ territory of the nation-state</w:t>
      </w:r>
      <w:r w:rsidR="1834D9D9">
        <w:rPr/>
        <w:t xml:space="preserve">, and perhaps of the contending nation-states themselves. This phenomenon can be seen unambiguously on the </w:t>
      </w:r>
      <w:proofErr w:type="spellStart"/>
      <w:r w:rsidR="1834D9D9">
        <w:rPr/>
        <w:t>Gyeongsangbuk</w:t>
      </w:r>
      <w:proofErr w:type="spellEnd"/>
      <w:r w:rsidR="1834D9D9">
        <w:rPr/>
        <w:t xml:space="preserve">-do Province’s </w:t>
      </w:r>
      <w:proofErr w:type="spellStart"/>
      <w:r w:rsidR="1834D9D9">
        <w:rPr/>
        <w:t>Dokdo</w:t>
      </w:r>
      <w:proofErr w:type="spellEnd"/>
      <w:r w:rsidR="1834D9D9">
        <w:rPr/>
        <w:t xml:space="preserve"> website which declares, “We planted the spirit of Korea in </w:t>
      </w:r>
      <w:proofErr w:type="spellStart"/>
      <w:r w:rsidR="1834D9D9">
        <w:rPr/>
        <w:t>Dokdo</w:t>
      </w:r>
      <w:proofErr w:type="spellEnd"/>
      <w:r w:rsidR="1834D9D9">
        <w:rPr/>
        <w:t xml:space="preserve">.” 114 </w:t>
      </w:r>
      <w:r w:rsidRPr="1834D9D9" w:rsidR="1834D9D9">
        <w:rPr>
          <w:rStyle w:val="StyleUnderline"/>
        </w:rPr>
        <w:t>While it’s easy to mock the rhetoric of politicians</w:t>
      </w:r>
      <w:r w:rsidR="1834D9D9">
        <w:rPr/>
        <w:t xml:space="preserve"> (such as the use of ‘integral’, or in China’s case, ‘sacred’),</w:t>
      </w:r>
      <w:r w:rsidRPr="1834D9D9" w:rsidR="1834D9D9">
        <w:rPr>
          <w:rStyle w:val="StyleUnderline"/>
        </w:rPr>
        <w:t xml:space="preserve"> anything less would render these disputes absurd, bringing us back to the notion of vulgar ‘squabbling over rocks’, and in the process, exposing the ‘nakedness’ of the nation behind national ideologies.</w:t>
      </w:r>
      <w:r w:rsidR="1834D9D9">
        <w:rPr/>
        <w:t xml:space="preserve"> This is why, </w:t>
      </w:r>
      <w:r w:rsidRPr="1834D9D9" w:rsidR="1834D9D9">
        <w:rPr>
          <w:rStyle w:val="StyleUnderline"/>
        </w:rPr>
        <w:t>not just in China, but in South Korea and Japan, the legitimacy of the ruling party has come to rest precariously on the party’s ability to maintain these territorial disputes</w:t>
      </w:r>
      <w:r w:rsidR="1834D9D9">
        <w:rPr/>
        <w:t xml:space="preserve"> (which, if we’re being practical, simply won’t be solved when multiple claimants consider the same territories ‘integral’), </w:t>
      </w:r>
      <w:r w:rsidRPr="1834D9D9" w:rsidR="1834D9D9">
        <w:rPr>
          <w:rStyle w:val="StyleUnderline"/>
        </w:rPr>
        <w:t>and in the case of Taiwan, the survival of the Republic of China as an autonomous entity is at stake</w:t>
      </w:r>
      <w:r w:rsidR="1834D9D9">
        <w:rPr/>
        <w:t xml:space="preserve">: if Taiwan were to break the status quo by renouncing its territorial claims, it would be a de facto declaration of independence from the mainland which, as mentioned above, would likely lead to a Chinese invasion. While, economically, détente is always preferable and proponents of the ‘liberal peace’ theory claim that it is growing economic interdependence which has restrained the claimant countries, as we have seen in both the </w:t>
      </w:r>
      <w:proofErr w:type="spellStart"/>
      <w:r w:rsidR="1834D9D9">
        <w:rPr/>
        <w:t>Dokdo</w:t>
      </w:r>
      <w:proofErr w:type="spellEnd"/>
      <w:r w:rsidR="1834D9D9">
        <w:rPr/>
        <w:t xml:space="preserve"> and </w:t>
      </w:r>
      <w:proofErr w:type="spellStart"/>
      <w:r w:rsidR="1834D9D9">
        <w:rPr/>
        <w:t>Senkaku</w:t>
      </w:r>
      <w:proofErr w:type="spellEnd"/>
      <w:r w:rsidR="1834D9D9">
        <w:rPr/>
        <w:t xml:space="preserve"> Islands disputes, maintaining the disputes can be a powerful tool for savvy politicians. </w:t>
      </w:r>
      <w:r w:rsidRPr="1834D9D9" w:rsidR="1834D9D9">
        <w:rPr>
          <w:rStyle w:val="StyleUnderline"/>
        </w:rPr>
        <w:t>This is likely a major reason these disputes have become more common in South Korea’s democratic era, flaring up every few years instead of every couple of decades</w:t>
      </w:r>
      <w:r w:rsidR="1834D9D9">
        <w:rPr/>
        <w:t xml:space="preserve">, or for that matter, </w:t>
      </w:r>
      <w:r w:rsidRPr="1834D9D9" w:rsidR="1834D9D9">
        <w:rPr>
          <w:rStyle w:val="StyleUnderline"/>
        </w:rPr>
        <w:t>in China since the collapse of the communist bloc, and during the era of globalization where national borders are often thought to be disappearing.</w:t>
      </w:r>
    </w:p>
    <w:p xmlns:wp14="http://schemas.microsoft.com/office/word/2010/wordml" w:rsidRPr="00925549" w:rsidR="004938BC" w:rsidP="004938BC" w:rsidRDefault="004938BC" w14:paraId="2B0808C3" wp14:textId="77777777"/>
    <w:p xmlns:wp14="http://schemas.microsoft.com/office/word/2010/wordml" w:rsidRPr="00925549" w:rsidR="004938BC" w:rsidP="004938BC" w:rsidRDefault="004938BC" w14:paraId="405B5A7A" wp14:textId="77777777" wp14:noSpellErr="1">
      <w:pPr>
        <w:pStyle w:val="Heading3"/>
      </w:pPr>
      <w:r w:rsidR="584A6C14">
        <w:rPr/>
        <w:t>link – economic engagement</w:t>
      </w:r>
    </w:p>
    <w:p xmlns:wp14="http://schemas.microsoft.com/office/word/2010/wordml" w:rsidRPr="00925549" w:rsidR="004938BC" w:rsidP="004938BC" w:rsidRDefault="004938BC" w14:paraId="11C5B468" wp14:textId="77777777">
      <w:pPr>
        <w:pStyle w:val="Heading4"/>
      </w:pPr>
      <w:r w:rsidR="1834D9D9">
        <w:rPr/>
        <w:t xml:space="preserve">The 1ac’s attempt to manipulate market </w:t>
      </w:r>
      <w:proofErr w:type="spellStart"/>
      <w:r w:rsidR="1834D9D9">
        <w:rPr/>
        <w:t>decisionmaking</w:t>
      </w:r>
      <w:proofErr w:type="spellEnd"/>
      <w:r w:rsidR="1834D9D9">
        <w:rPr/>
        <w:t xml:space="preserve"> relies on an economic model of rational self-interest that ignores how an individual’s affective tendencies resonate with others – the entire economic discipline is built on a faulty foundation, as the infra-economic layer undergirds micro-economics itself – means they can’t solve, but they do produce liberal subject formation </w:t>
      </w:r>
    </w:p>
    <w:p xmlns:wp14="http://schemas.microsoft.com/office/word/2010/wordml" w:rsidRPr="00925549" w:rsidR="004938BC" w:rsidP="004938BC" w:rsidRDefault="004938BC" w14:paraId="34E1BDA8" wp14:textId="77777777">
      <w:proofErr w:type="spellStart"/>
      <w:r w:rsidRPr="1834D9D9" w:rsidR="1834D9D9">
        <w:rPr>
          <w:b w:val="1"/>
          <w:bCs w:val="1"/>
        </w:rPr>
        <w:t>Massumi</w:t>
      </w:r>
      <w:proofErr w:type="spellEnd"/>
      <w:r w:rsidRPr="1834D9D9" w:rsidR="1834D9D9">
        <w:rPr>
          <w:b w:val="1"/>
          <w:bCs w:val="1"/>
        </w:rPr>
        <w:t xml:space="preserve"> 15</w:t>
      </w:r>
      <w:r w:rsidR="1834D9D9">
        <w:rPr/>
        <w:t xml:space="preserve"> [Brian, political theorist, writer, and philosopher, Professor of Critical Empiricism at the European Graduate School, Professor in the Department of Communication Sciences at the University of Montréal, </w:t>
      </w:r>
      <w:r w:rsidRPr="1834D9D9" w:rsidR="1834D9D9">
        <w:rPr>
          <w:i w:val="1"/>
          <w:iCs w:val="1"/>
        </w:rPr>
        <w:t>The Power at the End of the Economy</w:t>
      </w:r>
      <w:r w:rsidR="1834D9D9">
        <w:rPr/>
        <w:t xml:space="preserve">, 2015, Duke University Press: Durham and London, </w:t>
      </w:r>
      <w:proofErr w:type="spellStart"/>
      <w:r w:rsidR="1834D9D9">
        <w:rPr/>
        <w:t>ch.</w:t>
      </w:r>
      <w:proofErr w:type="spellEnd"/>
      <w:r w:rsidR="1834D9D9">
        <w:rPr/>
        <w:t xml:space="preserve"> 1, System Distrust]</w:t>
      </w:r>
    </w:p>
    <w:p xmlns:wp14="http://schemas.microsoft.com/office/word/2010/wordml" w:rsidRPr="00925549" w:rsidR="004938BC" w:rsidP="004938BC" w:rsidRDefault="004938BC" w14:paraId="3F97AEDB" wp14:textId="77777777"/>
    <w:p xmlns:wp14="http://schemas.microsoft.com/office/word/2010/wordml" w:rsidRPr="00925549" w:rsidR="004938BC" w:rsidP="004938BC" w:rsidRDefault="004938BC" w14:paraId="03ECDA39" wp14:textId="77777777">
      <w:pPr>
        <w:rPr>
          <w:sz w:val="16"/>
        </w:rPr>
      </w:pPr>
      <w:r w:rsidRPr="1834D9D9" w:rsidR="1834D9D9">
        <w:rPr>
          <w:sz w:val="16"/>
          <w:szCs w:val="16"/>
        </w:rPr>
        <w:t xml:space="preserve">System Distrust </w:t>
      </w:r>
      <w:r w:rsidRPr="1834D9D9" w:rsidR="1834D9D9">
        <w:rPr>
          <w:rStyle w:val="StyleUnderline"/>
        </w:rPr>
        <w:t>In</w:t>
      </w:r>
      <w:r w:rsidRPr="1834D9D9" w:rsidR="1834D9D9">
        <w:rPr>
          <w:sz w:val="16"/>
          <w:szCs w:val="16"/>
        </w:rPr>
        <w:t xml:space="preserve"> times of </w:t>
      </w:r>
      <w:r w:rsidRPr="1834D9D9" w:rsidR="1834D9D9">
        <w:rPr>
          <w:rStyle w:val="StyleUnderline"/>
        </w:rPr>
        <w:t>crisis, the first words out of</w:t>
      </w:r>
      <w:r w:rsidRPr="1834D9D9" w:rsidR="1834D9D9">
        <w:rPr>
          <w:rStyle w:val="StyleUnderline"/>
          <w:sz w:val="12"/>
          <w:szCs w:val="12"/>
        </w:rPr>
        <w:t xml:space="preserve"> </w:t>
      </w:r>
      <w:r w:rsidRPr="1834D9D9" w:rsidR="1834D9D9">
        <w:rPr>
          <w:rStyle w:val="StyleUnderline"/>
        </w:rPr>
        <w:t>the mouth of any economic leader are:</w:t>
      </w:r>
      <w:r w:rsidRPr="1834D9D9" w:rsidR="1834D9D9">
        <w:rPr>
          <w:rStyle w:val="StyleUnderline"/>
          <w:sz w:val="12"/>
          <w:szCs w:val="12"/>
        </w:rPr>
        <w:t xml:space="preserve"> </w:t>
      </w:r>
      <w:r w:rsidRPr="1834D9D9" w:rsidR="1834D9D9">
        <w:rPr>
          <w:rStyle w:val="StyleUnderline"/>
        </w:rPr>
        <w:t>“we must restore trust in the system</w:t>
      </w:r>
      <w:r w:rsidRPr="1834D9D9" w:rsidR="1834D9D9">
        <w:rPr>
          <w:sz w:val="16"/>
          <w:szCs w:val="16"/>
        </w:rPr>
        <w:t xml:space="preserve">.” </w:t>
      </w:r>
      <w:r w:rsidRPr="1834D9D9" w:rsidR="1834D9D9">
        <w:rPr>
          <w:rStyle w:val="StyleUnderline"/>
        </w:rPr>
        <w:t>But</w:t>
      </w:r>
      <w:r w:rsidRPr="1834D9D9" w:rsidR="1834D9D9">
        <w:rPr>
          <w:sz w:val="16"/>
          <w:szCs w:val="16"/>
        </w:rPr>
        <w:t xml:space="preserve"> as systems theorist </w:t>
      </w:r>
      <w:proofErr w:type="spellStart"/>
      <w:r w:rsidRPr="1834D9D9" w:rsidR="1834D9D9">
        <w:rPr>
          <w:sz w:val="16"/>
          <w:szCs w:val="16"/>
        </w:rPr>
        <w:t>Niklas</w:t>
      </w:r>
      <w:proofErr w:type="spellEnd"/>
      <w:r w:rsidRPr="1834D9D9" w:rsidR="1834D9D9">
        <w:rPr>
          <w:sz w:val="16"/>
          <w:szCs w:val="16"/>
        </w:rPr>
        <w:t xml:space="preserve"> </w:t>
      </w:r>
      <w:proofErr w:type="spellStart"/>
      <w:r w:rsidRPr="1834D9D9" w:rsidR="1834D9D9">
        <w:rPr>
          <w:sz w:val="16"/>
          <w:szCs w:val="16"/>
        </w:rPr>
        <w:t>Luhmann</w:t>
      </w:r>
      <w:proofErr w:type="spellEnd"/>
      <w:r w:rsidRPr="1834D9D9" w:rsidR="1834D9D9">
        <w:rPr>
          <w:sz w:val="16"/>
          <w:szCs w:val="16"/>
        </w:rPr>
        <w:t xml:space="preserve"> blithely observed, under these endemic conditions “</w:t>
      </w:r>
      <w:r w:rsidRPr="1834D9D9" w:rsidR="1834D9D9">
        <w:rPr>
          <w:rStyle w:val="StyleUnderline"/>
        </w:rPr>
        <w:t>trust rests on an illusion</w:t>
      </w:r>
      <w:r w:rsidRPr="1834D9D9" w:rsidR="1834D9D9">
        <w:rPr>
          <w:sz w:val="16"/>
          <w:szCs w:val="16"/>
        </w:rPr>
        <w:t>” (</w:t>
      </w:r>
      <w:proofErr w:type="spellStart"/>
      <w:r w:rsidRPr="1834D9D9" w:rsidR="1834D9D9">
        <w:rPr>
          <w:sz w:val="16"/>
          <w:szCs w:val="16"/>
        </w:rPr>
        <w:t>Luhmann</w:t>
      </w:r>
      <w:proofErr w:type="spellEnd"/>
      <w:r w:rsidRPr="1834D9D9" w:rsidR="1834D9D9">
        <w:rPr>
          <w:sz w:val="16"/>
          <w:szCs w:val="16"/>
        </w:rPr>
        <w:t xml:space="preserve"> 1979, 32). </w:t>
      </w:r>
      <w:r w:rsidRPr="1834D9D9" w:rsidR="1834D9D9">
        <w:rPr>
          <w:rStyle w:val="StyleUnderline"/>
        </w:rPr>
        <w:t>In a chaotic</w:t>
      </w:r>
      <w:r w:rsidRPr="1834D9D9" w:rsidR="1834D9D9">
        <w:rPr>
          <w:rStyle w:val="StyleUnderline"/>
          <w:sz w:val="12"/>
          <w:szCs w:val="12"/>
        </w:rPr>
        <w:t xml:space="preserve"> </w:t>
      </w:r>
      <w:r w:rsidRPr="1834D9D9" w:rsidR="1834D9D9">
        <w:rPr>
          <w:rStyle w:val="StyleUnderline"/>
        </w:rPr>
        <w:t>economic field personal relations of</w:t>
      </w:r>
      <w:r w:rsidRPr="1834D9D9" w:rsidR="1834D9D9">
        <w:rPr>
          <w:rStyle w:val="StyleUnderline"/>
          <w:sz w:val="12"/>
          <w:szCs w:val="12"/>
        </w:rPr>
        <w:t xml:space="preserve"> </w:t>
      </w:r>
      <w:r w:rsidRPr="1834D9D9" w:rsidR="1834D9D9">
        <w:rPr>
          <w:rStyle w:val="StyleUnderline"/>
        </w:rPr>
        <w:t xml:space="preserve">trust are </w:t>
      </w:r>
      <w:r w:rsidRPr="1834D9D9" w:rsidR="1834D9D9">
        <w:rPr>
          <w:rStyle w:val="Emphasis"/>
        </w:rPr>
        <w:t>impossible to guarantee</w:t>
      </w:r>
      <w:r w:rsidRPr="1834D9D9" w:rsidR="1834D9D9">
        <w:rPr>
          <w:sz w:val="16"/>
          <w:szCs w:val="16"/>
        </w:rPr>
        <w:t xml:space="preserve">. “In actuality, there is less information available than would be required to give assurance of success” (32). “Linear causal explanations come to grief” (83). However well intentioned </w:t>
      </w:r>
      <w:r w:rsidRPr="1834D9D9" w:rsidR="1834D9D9">
        <w:rPr>
          <w:rStyle w:val="StyleUnderline"/>
        </w:rPr>
        <w:t>other parties</w:t>
      </w:r>
      <w:r w:rsidRPr="1834D9D9" w:rsidR="1834D9D9">
        <w:rPr>
          <w:sz w:val="16"/>
          <w:szCs w:val="16"/>
        </w:rPr>
        <w:t xml:space="preserve"> may be, they </w:t>
      </w:r>
      <w:r w:rsidRPr="1834D9D9" w:rsidR="1834D9D9">
        <w:rPr>
          <w:rStyle w:val="Emphasis"/>
        </w:rPr>
        <w:t>cannot be trusted</w:t>
      </w:r>
      <w:r w:rsidRPr="1834D9D9" w:rsidR="1834D9D9">
        <w:rPr>
          <w:rStyle w:val="StyleUnderline"/>
        </w:rPr>
        <w:t>. The</w:t>
      </w:r>
      <w:r w:rsidRPr="1834D9D9" w:rsidR="1834D9D9">
        <w:rPr>
          <w:sz w:val="16"/>
          <w:szCs w:val="16"/>
        </w:rPr>
        <w:t xml:space="preserve"> </w:t>
      </w:r>
      <w:r w:rsidRPr="1834D9D9" w:rsidR="1834D9D9">
        <w:rPr>
          <w:rStyle w:val="StyleUnderline"/>
        </w:rPr>
        <w:t>nonlinear dynamics of the economy</w:t>
      </w:r>
      <w:r w:rsidRPr="1834D9D9" w:rsidR="1834D9D9">
        <w:rPr>
          <w:rStyle w:val="StyleUnderline"/>
          <w:sz w:val="12"/>
          <w:szCs w:val="12"/>
        </w:rPr>
        <w:t xml:space="preserve"> </w:t>
      </w:r>
      <w:r w:rsidRPr="1834D9D9" w:rsidR="1834D9D9">
        <w:rPr>
          <w:rStyle w:val="StyleUnderline"/>
        </w:rPr>
        <w:t>could well frustrate their best intentions</w:t>
      </w:r>
      <w:r w:rsidRPr="1834D9D9" w:rsidR="1834D9D9">
        <w:rPr>
          <w:sz w:val="16"/>
          <w:szCs w:val="16"/>
        </w:rPr>
        <w:t xml:space="preserve">. </w:t>
      </w:r>
      <w:r w:rsidRPr="1834D9D9" w:rsidR="1834D9D9">
        <w:rPr>
          <w:rStyle w:val="StyleUnderline"/>
        </w:rPr>
        <w:t>What’s an enterprise system to do</w:t>
      </w:r>
      <w:r w:rsidRPr="1834D9D9" w:rsidR="1834D9D9">
        <w:rPr>
          <w:sz w:val="16"/>
          <w:szCs w:val="16"/>
        </w:rPr>
        <w:t xml:space="preserve">? </w:t>
      </w:r>
      <w:r w:rsidRPr="1834D9D9" w:rsidR="1834D9D9">
        <w:rPr>
          <w:rStyle w:val="StyleUnderline"/>
        </w:rPr>
        <w:t>If relying on personal bonds of trust</w:t>
      </w:r>
      <w:r w:rsidRPr="1834D9D9" w:rsidR="1834D9D9">
        <w:rPr>
          <w:rStyle w:val="StyleUnderline"/>
          <w:sz w:val="12"/>
          <w:szCs w:val="12"/>
        </w:rPr>
        <w:t xml:space="preserve"> </w:t>
      </w:r>
      <w:r w:rsidRPr="1834D9D9" w:rsidR="1834D9D9">
        <w:rPr>
          <w:rStyle w:val="StyleUnderline"/>
        </w:rPr>
        <w:t>is out of the question, there’s only one</w:t>
      </w:r>
      <w:r w:rsidRPr="1834D9D9" w:rsidR="1834D9D9">
        <w:rPr>
          <w:rStyle w:val="StyleUnderline"/>
          <w:sz w:val="12"/>
          <w:szCs w:val="12"/>
        </w:rPr>
        <w:t xml:space="preserve"> </w:t>
      </w:r>
      <w:r w:rsidRPr="1834D9D9" w:rsidR="1834D9D9">
        <w:rPr>
          <w:rStyle w:val="StyleUnderline"/>
        </w:rPr>
        <w:t>option:</w:t>
      </w:r>
      <w:r w:rsidRPr="1834D9D9" w:rsidR="1834D9D9">
        <w:rPr>
          <w:sz w:val="16"/>
          <w:szCs w:val="16"/>
        </w:rPr>
        <w:t xml:space="preserve"> “</w:t>
      </w:r>
      <w:r w:rsidRPr="1834D9D9" w:rsidR="1834D9D9">
        <w:rPr>
          <w:rStyle w:val="Emphasis"/>
        </w:rPr>
        <w:t>depersonalize</w:t>
      </w:r>
      <w:r w:rsidRPr="1834D9D9" w:rsidR="1834D9D9">
        <w:rPr>
          <w:rStyle w:val="StyleUnderline"/>
        </w:rPr>
        <w:t>” trust.</w:t>
      </w:r>
      <w:r w:rsidRPr="1834D9D9" w:rsidR="1834D9D9">
        <w:rPr>
          <w:sz w:val="16"/>
          <w:szCs w:val="16"/>
        </w:rPr>
        <w:t xml:space="preserve"> Make it “impersonal” (</w:t>
      </w:r>
      <w:proofErr w:type="spellStart"/>
      <w:r w:rsidRPr="1834D9D9" w:rsidR="1834D9D9">
        <w:rPr>
          <w:sz w:val="16"/>
          <w:szCs w:val="16"/>
        </w:rPr>
        <w:t>Luhmann</w:t>
      </w:r>
      <w:proofErr w:type="spellEnd"/>
      <w:r w:rsidRPr="1834D9D9" w:rsidR="1834D9D9">
        <w:rPr>
          <w:sz w:val="16"/>
          <w:szCs w:val="16"/>
        </w:rPr>
        <w:t xml:space="preserve"> 1979, 93). </w:t>
      </w:r>
      <w:r w:rsidRPr="1834D9D9" w:rsidR="1834D9D9">
        <w:rPr>
          <w:rStyle w:val="Emphasis"/>
        </w:rPr>
        <w:t>Entrust the system</w:t>
      </w:r>
      <w:r w:rsidRPr="1834D9D9" w:rsidR="1834D9D9">
        <w:rPr>
          <w:sz w:val="16"/>
          <w:szCs w:val="16"/>
        </w:rPr>
        <w:t xml:space="preserve">. “System trust” is the only answer. </w:t>
      </w:r>
      <w:r w:rsidRPr="1834D9D9" w:rsidR="1834D9D9">
        <w:rPr>
          <w:rStyle w:val="StyleUnderline"/>
        </w:rPr>
        <w:t>But how does an individual</w:t>
      </w:r>
      <w:r w:rsidRPr="1834D9D9" w:rsidR="1834D9D9">
        <w:rPr>
          <w:rStyle w:val="StyleUnderline"/>
          <w:sz w:val="12"/>
          <w:szCs w:val="12"/>
        </w:rPr>
        <w:t xml:space="preserve"> </w:t>
      </w:r>
      <w:r w:rsidRPr="1834D9D9" w:rsidR="1834D9D9">
        <w:rPr>
          <w:rStyle w:val="StyleUnderline"/>
        </w:rPr>
        <w:t>trust a system that doesn’t trust itself to</w:t>
      </w:r>
      <w:r w:rsidRPr="1834D9D9" w:rsidR="1834D9D9">
        <w:rPr>
          <w:rStyle w:val="StyleUnderline"/>
          <w:sz w:val="12"/>
          <w:szCs w:val="12"/>
        </w:rPr>
        <w:t xml:space="preserve"> </w:t>
      </w:r>
      <w:r w:rsidRPr="1834D9D9" w:rsidR="1834D9D9">
        <w:rPr>
          <w:rStyle w:val="StyleUnderline"/>
        </w:rPr>
        <w:t>follow its own line?</w:t>
      </w:r>
      <w:r w:rsidRPr="1834D9D9" w:rsidR="1834D9D9">
        <w:rPr>
          <w:sz w:val="16"/>
          <w:szCs w:val="16"/>
        </w:rPr>
        <w:t xml:space="preserve"> “There must be other ways of building up trust which do not depend on the personal element. But what are they?” (46). </w:t>
      </w:r>
      <w:proofErr w:type="spellStart"/>
      <w:r w:rsidRPr="1834D9D9" w:rsidR="1834D9D9">
        <w:rPr>
          <w:sz w:val="16"/>
          <w:szCs w:val="16"/>
        </w:rPr>
        <w:t>Luhmann</w:t>
      </w:r>
      <w:proofErr w:type="spellEnd"/>
      <w:r w:rsidRPr="1834D9D9" w:rsidR="1834D9D9">
        <w:rPr>
          <w:sz w:val="16"/>
          <w:szCs w:val="16"/>
        </w:rPr>
        <w:t xml:space="preserve"> has an </w:t>
      </w:r>
      <w:r w:rsidRPr="1834D9D9" w:rsidR="1834D9D9">
        <w:rPr>
          <w:rStyle w:val="StyleUnderline"/>
        </w:rPr>
        <w:t>ingenious answer to his own question.</w:t>
      </w:r>
      <w:r w:rsidRPr="1834D9D9" w:rsidR="1834D9D9">
        <w:rPr>
          <w:rStyle w:val="StyleUnderline"/>
          <w:sz w:val="12"/>
          <w:szCs w:val="12"/>
        </w:rPr>
        <w:t xml:space="preserve"> </w:t>
      </w:r>
      <w:r w:rsidRPr="1834D9D9" w:rsidR="1834D9D9">
        <w:rPr>
          <w:rStyle w:val="StyleUnderline"/>
        </w:rPr>
        <w:t>You actually “</w:t>
      </w:r>
      <w:r w:rsidRPr="1834D9D9" w:rsidR="1834D9D9">
        <w:rPr>
          <w:rStyle w:val="Emphasis"/>
        </w:rPr>
        <w:t>shift forward</w:t>
      </w:r>
      <w:r w:rsidRPr="1834D9D9" w:rsidR="1834D9D9">
        <w:rPr>
          <w:rStyle w:val="StyleUnderline"/>
        </w:rPr>
        <w:t xml:space="preserve"> the </w:t>
      </w:r>
      <w:r w:rsidRPr="1834D9D9" w:rsidR="1834D9D9">
        <w:rPr>
          <w:rStyle w:val="Emphasis"/>
        </w:rPr>
        <w:t>threshold</w:t>
      </w:r>
      <w:r w:rsidRPr="1834D9D9" w:rsidR="1834D9D9">
        <w:rPr>
          <w:rStyle w:val="Emphasis"/>
          <w:sz w:val="12"/>
          <w:szCs w:val="12"/>
        </w:rPr>
        <w:t xml:space="preserve"> </w:t>
      </w:r>
      <w:r w:rsidRPr="1834D9D9" w:rsidR="1834D9D9">
        <w:rPr>
          <w:rStyle w:val="Emphasis"/>
        </w:rPr>
        <w:t>of effective distrust</w:t>
      </w:r>
      <w:r w:rsidRPr="1834D9D9" w:rsidR="1834D9D9">
        <w:rPr>
          <w:rStyle w:val="StyleUnderline"/>
        </w:rPr>
        <w:t xml:space="preserve">” </w:t>
      </w:r>
      <w:r w:rsidRPr="1834D9D9" w:rsidR="1834D9D9">
        <w:rPr>
          <w:sz w:val="16"/>
          <w:szCs w:val="16"/>
        </w:rPr>
        <w:t xml:space="preserve">(75). In other words, you </w:t>
      </w:r>
      <w:r w:rsidRPr="1834D9D9" w:rsidR="1834D9D9">
        <w:rPr>
          <w:rStyle w:val="StyleUnderline"/>
        </w:rPr>
        <w:t>foster distrust as a starting</w:t>
      </w:r>
      <w:r w:rsidRPr="1834D9D9" w:rsidR="1834D9D9">
        <w:rPr>
          <w:rStyle w:val="StyleUnderline"/>
          <w:sz w:val="12"/>
          <w:szCs w:val="12"/>
        </w:rPr>
        <w:t xml:space="preserve"> </w:t>
      </w:r>
      <w:r w:rsidRPr="1834D9D9" w:rsidR="1834D9D9">
        <w:rPr>
          <w:rStyle w:val="StyleUnderline"/>
        </w:rPr>
        <w:t>condition</w:t>
      </w:r>
      <w:r w:rsidRPr="1834D9D9" w:rsidR="1834D9D9">
        <w:rPr>
          <w:sz w:val="16"/>
          <w:szCs w:val="16"/>
        </w:rPr>
        <w:t xml:space="preserve"> (88). You foster distrust, but not as the opposite of trust: as its “functional equivalent” (71). What on earth does that mean? It means that you “interlock them so that they intensify each other” (</w:t>
      </w:r>
      <w:proofErr w:type="spellStart"/>
      <w:r w:rsidRPr="1834D9D9" w:rsidR="1834D9D9">
        <w:rPr>
          <w:sz w:val="16"/>
          <w:szCs w:val="16"/>
        </w:rPr>
        <w:t>Luhmann</w:t>
      </w:r>
      <w:proofErr w:type="spellEnd"/>
      <w:r w:rsidRPr="1834D9D9" w:rsidR="1834D9D9">
        <w:rPr>
          <w:sz w:val="16"/>
          <w:szCs w:val="16"/>
        </w:rPr>
        <w:t xml:space="preserve"> 1979, 92). </w:t>
      </w:r>
      <w:r w:rsidRPr="1834D9D9" w:rsidR="1834D9D9">
        <w:rPr>
          <w:rStyle w:val="StyleUnderline"/>
        </w:rPr>
        <w:t>You bring trust and distrust</w:t>
      </w:r>
      <w:r w:rsidRPr="1834D9D9" w:rsidR="1834D9D9">
        <w:rPr>
          <w:rStyle w:val="StyleUnderline"/>
          <w:sz w:val="12"/>
          <w:szCs w:val="12"/>
        </w:rPr>
        <w:t xml:space="preserve"> </w:t>
      </w:r>
      <w:r w:rsidRPr="1834D9D9" w:rsidR="1834D9D9">
        <w:rPr>
          <w:rStyle w:val="StyleUnderline"/>
        </w:rPr>
        <w:t xml:space="preserve">together into a zone of </w:t>
      </w:r>
      <w:proofErr w:type="spellStart"/>
      <w:r w:rsidRPr="1834D9D9" w:rsidR="1834D9D9">
        <w:rPr>
          <w:rStyle w:val="StyleUnderline"/>
        </w:rPr>
        <w:t>indistinction</w:t>
      </w:r>
      <w:proofErr w:type="spellEnd"/>
      <w:r w:rsidRPr="1834D9D9" w:rsidR="1834D9D9">
        <w:rPr>
          <w:rStyle w:val="StyleUnderline"/>
          <w:sz w:val="12"/>
          <w:szCs w:val="12"/>
        </w:rPr>
        <w:t xml:space="preserve"> </w:t>
      </w:r>
      <w:r w:rsidRPr="1834D9D9" w:rsidR="1834D9D9">
        <w:rPr>
          <w:rStyle w:val="StyleUnderline"/>
        </w:rPr>
        <w:t>where they are in such immediate</w:t>
      </w:r>
      <w:r w:rsidRPr="1834D9D9" w:rsidR="1834D9D9">
        <w:rPr>
          <w:rStyle w:val="StyleUnderline"/>
          <w:sz w:val="12"/>
          <w:szCs w:val="12"/>
        </w:rPr>
        <w:t xml:space="preserve"> </w:t>
      </w:r>
      <w:r w:rsidRPr="1834D9D9" w:rsidR="1834D9D9">
        <w:rPr>
          <w:rStyle w:val="StyleUnderline"/>
        </w:rPr>
        <w:t>proximity to each other that one can</w:t>
      </w:r>
      <w:r w:rsidRPr="1834D9D9" w:rsidR="1834D9D9">
        <w:rPr>
          <w:rStyle w:val="StyleUnderline"/>
          <w:sz w:val="12"/>
          <w:szCs w:val="12"/>
        </w:rPr>
        <w:t xml:space="preserve"> </w:t>
      </w:r>
      <w:r w:rsidRPr="1834D9D9" w:rsidR="1834D9D9">
        <w:rPr>
          <w:rStyle w:val="StyleUnderline"/>
        </w:rPr>
        <w:t>easily tip into the other at the slightest</w:t>
      </w:r>
      <w:r w:rsidRPr="1834D9D9" w:rsidR="1834D9D9">
        <w:rPr>
          <w:rStyle w:val="StyleUnderline"/>
          <w:sz w:val="12"/>
          <w:szCs w:val="12"/>
        </w:rPr>
        <w:t xml:space="preserve"> </w:t>
      </w:r>
      <w:r w:rsidRPr="1834D9D9" w:rsidR="1834D9D9">
        <w:rPr>
          <w:rStyle w:val="StyleUnderline"/>
        </w:rPr>
        <w:t>agitation. They resonate together,</w:t>
      </w:r>
      <w:r w:rsidRPr="1834D9D9" w:rsidR="1834D9D9">
        <w:rPr>
          <w:rStyle w:val="StyleUnderline"/>
          <w:sz w:val="12"/>
          <w:szCs w:val="12"/>
        </w:rPr>
        <w:t xml:space="preserve"> </w:t>
      </w:r>
      <w:r w:rsidRPr="1834D9D9" w:rsidR="1834D9D9">
        <w:rPr>
          <w:rStyle w:val="StyleUnderline"/>
        </w:rPr>
        <w:t>intensely.</w:t>
      </w:r>
      <w:r w:rsidRPr="1834D9D9" w:rsidR="1834D9D9">
        <w:rPr>
          <w:sz w:val="16"/>
          <w:szCs w:val="16"/>
        </w:rPr>
        <w:t xml:space="preserve"> As actions are taken, </w:t>
      </w:r>
      <w:r w:rsidRPr="1834D9D9" w:rsidR="1834D9D9">
        <w:rPr>
          <w:rStyle w:val="Emphasis"/>
        </w:rPr>
        <w:t>the resulting affective state</w:t>
      </w:r>
      <w:r w:rsidRPr="1834D9D9" w:rsidR="1834D9D9">
        <w:rPr>
          <w:rStyle w:val="StyleUnderline"/>
        </w:rPr>
        <w:t xml:space="preserve"> of the individual</w:t>
      </w:r>
      <w:r w:rsidRPr="1834D9D9" w:rsidR="1834D9D9">
        <w:rPr>
          <w:rStyle w:val="StyleUnderline"/>
          <w:sz w:val="12"/>
          <w:szCs w:val="12"/>
        </w:rPr>
        <w:t xml:space="preserve"> </w:t>
      </w:r>
      <w:r w:rsidRPr="1834D9D9" w:rsidR="1834D9D9">
        <w:rPr>
          <w:rStyle w:val="StyleUnderline"/>
        </w:rPr>
        <w:t xml:space="preserve">oscillates between them. </w:t>
      </w:r>
      <w:r w:rsidRPr="1834D9D9" w:rsidR="1834D9D9">
        <w:rPr>
          <w:sz w:val="16"/>
          <w:szCs w:val="16"/>
        </w:rPr>
        <w:t xml:space="preserve">Foucault notes that the “horizon” of the neoliberal field of life is one of increasing differentiation that is constitutively open to “oscillatory processes” (Foucault 2008, 259).6 By differentiation, he is referring to capitalist society’s </w:t>
      </w:r>
      <w:proofErr w:type="spellStart"/>
      <w:r w:rsidRPr="1834D9D9" w:rsidR="1834D9D9">
        <w:rPr>
          <w:sz w:val="16"/>
          <w:szCs w:val="16"/>
        </w:rPr>
        <w:t>overspilling</w:t>
      </w:r>
      <w:proofErr w:type="spellEnd"/>
      <w:r w:rsidRPr="1834D9D9" w:rsidR="1834D9D9">
        <w:rPr>
          <w:sz w:val="16"/>
          <w:szCs w:val="16"/>
        </w:rPr>
        <w:t xml:space="preserve"> of disciplinary modes of power based on normative models imposed on the individual, and the accompanying proliferation of “minority practices” (259). </w:t>
      </w:r>
      <w:r w:rsidRPr="1834D9D9" w:rsidR="1834D9D9">
        <w:rPr>
          <w:rStyle w:val="StyleUnderline"/>
        </w:rPr>
        <w:t>When he mentions</w:t>
      </w:r>
      <w:r w:rsidRPr="1834D9D9" w:rsidR="1834D9D9">
        <w:rPr>
          <w:rStyle w:val="StyleUnderline"/>
          <w:sz w:val="12"/>
          <w:szCs w:val="12"/>
        </w:rPr>
        <w:t xml:space="preserve"> </w:t>
      </w:r>
      <w:r w:rsidRPr="1834D9D9" w:rsidR="1834D9D9">
        <w:rPr>
          <w:rStyle w:val="StyleUnderline"/>
        </w:rPr>
        <w:t>oscillatory processes he is talking about</w:t>
      </w:r>
      <w:r w:rsidRPr="1834D9D9" w:rsidR="1834D9D9">
        <w:rPr>
          <w:rStyle w:val="StyleUnderline"/>
          <w:sz w:val="12"/>
          <w:szCs w:val="12"/>
        </w:rPr>
        <w:t xml:space="preserve"> </w:t>
      </w:r>
      <w:r w:rsidRPr="1834D9D9" w:rsidR="1834D9D9">
        <w:rPr>
          <w:rStyle w:val="StyleUnderline"/>
        </w:rPr>
        <w:t>the fluctuation of economic indicators</w:t>
      </w:r>
      <w:r w:rsidRPr="1834D9D9" w:rsidR="1834D9D9">
        <w:rPr>
          <w:rStyle w:val="StyleUnderline"/>
          <w:sz w:val="12"/>
          <w:szCs w:val="12"/>
        </w:rPr>
        <w:t xml:space="preserve"> </w:t>
      </w:r>
      <w:r w:rsidRPr="1834D9D9" w:rsidR="1834D9D9">
        <w:rPr>
          <w:rStyle w:val="StyleUnderline"/>
        </w:rPr>
        <w:t>such as salaries, job creation figures,</w:t>
      </w:r>
      <w:r w:rsidRPr="1834D9D9" w:rsidR="1834D9D9">
        <w:rPr>
          <w:rStyle w:val="StyleUnderline"/>
          <w:sz w:val="12"/>
          <w:szCs w:val="12"/>
        </w:rPr>
        <w:t xml:space="preserve"> </w:t>
      </w:r>
      <w:r w:rsidRPr="1834D9D9" w:rsidR="1834D9D9">
        <w:rPr>
          <w:rStyle w:val="StyleUnderline"/>
        </w:rPr>
        <w:t>industrial orders</w:t>
      </w:r>
      <w:r w:rsidRPr="1834D9D9" w:rsidR="1834D9D9">
        <w:rPr>
          <w:sz w:val="16"/>
          <w:szCs w:val="16"/>
        </w:rPr>
        <w:t xml:space="preserve">, </w:t>
      </w:r>
      <w:r w:rsidRPr="1834D9D9" w:rsidR="1834D9D9">
        <w:rPr>
          <w:rStyle w:val="StyleUnderline"/>
        </w:rPr>
        <w:t>and</w:t>
      </w:r>
      <w:r w:rsidRPr="1834D9D9" w:rsidR="1834D9D9">
        <w:rPr>
          <w:sz w:val="16"/>
          <w:szCs w:val="16"/>
        </w:rPr>
        <w:t xml:space="preserve"> most fundamentally </w:t>
      </w:r>
      <w:r w:rsidRPr="1834D9D9" w:rsidR="1834D9D9">
        <w:rPr>
          <w:rStyle w:val="StyleUnderline"/>
        </w:rPr>
        <w:t>prices</w:t>
      </w:r>
      <w:r w:rsidRPr="1834D9D9" w:rsidR="1834D9D9">
        <w:rPr>
          <w:sz w:val="16"/>
          <w:szCs w:val="16"/>
        </w:rPr>
        <w:t xml:space="preserve">, which mark the ups and downs of the system’s </w:t>
      </w:r>
      <w:proofErr w:type="spellStart"/>
      <w:r w:rsidRPr="1834D9D9" w:rsidR="1834D9D9">
        <w:rPr>
          <w:sz w:val="16"/>
          <w:szCs w:val="16"/>
        </w:rPr>
        <w:t>selfregulatory</w:t>
      </w:r>
      <w:proofErr w:type="spellEnd"/>
      <w:r w:rsidRPr="1834D9D9" w:rsidR="1834D9D9">
        <w:rPr>
          <w:sz w:val="16"/>
          <w:szCs w:val="16"/>
        </w:rPr>
        <w:t xml:space="preserve"> mechanisms. </w:t>
      </w:r>
      <w:r w:rsidRPr="1834D9D9" w:rsidR="1834D9D9">
        <w:rPr>
          <w:rStyle w:val="StyleUnderline"/>
        </w:rPr>
        <w:t>But the same</w:t>
      </w:r>
      <w:r w:rsidRPr="1834D9D9" w:rsidR="1834D9D9">
        <w:rPr>
          <w:rStyle w:val="StyleUnderline"/>
          <w:sz w:val="12"/>
          <w:szCs w:val="12"/>
        </w:rPr>
        <w:t xml:space="preserve"> </w:t>
      </w:r>
      <w:r w:rsidRPr="1834D9D9" w:rsidR="1834D9D9">
        <w:rPr>
          <w:rStyle w:val="StyleUnderline"/>
        </w:rPr>
        <w:t xml:space="preserve">description applies </w:t>
      </w:r>
      <w:r w:rsidRPr="1834D9D9" w:rsidR="1834D9D9">
        <w:rPr>
          <w:rStyle w:val="Emphasis"/>
        </w:rPr>
        <w:t>equally well</w:t>
      </w:r>
      <w:r w:rsidRPr="1834D9D9" w:rsidR="1834D9D9">
        <w:rPr>
          <w:rStyle w:val="StyleUnderline"/>
        </w:rPr>
        <w:t xml:space="preserve"> to the</w:t>
      </w:r>
      <w:r w:rsidRPr="1834D9D9" w:rsidR="1834D9D9">
        <w:rPr>
          <w:rStyle w:val="StyleUnderline"/>
          <w:sz w:val="12"/>
          <w:szCs w:val="12"/>
        </w:rPr>
        <w:t xml:space="preserve"> </w:t>
      </w:r>
      <w:r w:rsidRPr="1834D9D9" w:rsidR="1834D9D9">
        <w:rPr>
          <w:rStyle w:val="Emphasis"/>
        </w:rPr>
        <w:t>smallest unit</w:t>
      </w:r>
      <w:r w:rsidRPr="1834D9D9" w:rsidR="1834D9D9">
        <w:rPr>
          <w:rStyle w:val="StyleUnderline"/>
        </w:rPr>
        <w:t xml:space="preserve"> of the economy, the</w:t>
      </w:r>
      <w:r w:rsidRPr="1834D9D9" w:rsidR="1834D9D9">
        <w:rPr>
          <w:sz w:val="16"/>
          <w:szCs w:val="16"/>
        </w:rPr>
        <w:t xml:space="preserve"> enterprising </w:t>
      </w:r>
      <w:r w:rsidRPr="1834D9D9" w:rsidR="1834D9D9">
        <w:rPr>
          <w:rStyle w:val="Emphasis"/>
        </w:rPr>
        <w:t>individual</w:t>
      </w:r>
      <w:r w:rsidRPr="1834D9D9" w:rsidR="1834D9D9">
        <w:rPr>
          <w:sz w:val="16"/>
          <w:szCs w:val="16"/>
        </w:rPr>
        <w:t xml:space="preserve">, as it does to the system as a whole. </w:t>
      </w:r>
      <w:r w:rsidRPr="1834D9D9" w:rsidR="1834D9D9">
        <w:rPr>
          <w:rStyle w:val="StyleUnderline"/>
        </w:rPr>
        <w:t>On the individual level, trust and distrust interlock and</w:t>
      </w:r>
      <w:r w:rsidRPr="1834D9D9" w:rsidR="1834D9D9">
        <w:rPr>
          <w:rStyle w:val="StyleUnderline"/>
          <w:sz w:val="12"/>
          <w:szCs w:val="12"/>
        </w:rPr>
        <w:t xml:space="preserve"> </w:t>
      </w:r>
      <w:r w:rsidRPr="1834D9D9" w:rsidR="1834D9D9">
        <w:rPr>
          <w:rStyle w:val="StyleUnderline"/>
        </w:rPr>
        <w:t>intensify each other, resonating</w:t>
      </w:r>
      <w:r w:rsidRPr="1834D9D9" w:rsidR="1834D9D9">
        <w:rPr>
          <w:sz w:val="16"/>
          <w:szCs w:val="16"/>
        </w:rPr>
        <w:t xml:space="preserve"> together </w:t>
      </w:r>
      <w:r w:rsidRPr="1834D9D9" w:rsidR="1834D9D9">
        <w:rPr>
          <w:rStyle w:val="Emphasis"/>
        </w:rPr>
        <w:t>in immediate proximity</w:t>
      </w:r>
      <w:r w:rsidRPr="1834D9D9" w:rsidR="1834D9D9">
        <w:rPr>
          <w:sz w:val="16"/>
          <w:szCs w:val="16"/>
        </w:rPr>
        <w:t xml:space="preserve">, forming their own oscillatory system. </w:t>
      </w:r>
      <w:r w:rsidRPr="1834D9D9" w:rsidR="1834D9D9">
        <w:rPr>
          <w:rStyle w:val="StyleUnderline"/>
        </w:rPr>
        <w:t>As do fear and</w:t>
      </w:r>
      <w:r w:rsidRPr="1834D9D9" w:rsidR="1834D9D9">
        <w:rPr>
          <w:rStyle w:val="StyleUnderline"/>
          <w:sz w:val="12"/>
          <w:szCs w:val="12"/>
        </w:rPr>
        <w:t xml:space="preserve"> </w:t>
      </w:r>
      <w:r w:rsidRPr="1834D9D9" w:rsidR="1834D9D9">
        <w:rPr>
          <w:rStyle w:val="StyleUnderline"/>
        </w:rPr>
        <w:t>hope, satisfaction and self-denial</w:t>
      </w:r>
      <w:r w:rsidRPr="1834D9D9" w:rsidR="1834D9D9">
        <w:rPr>
          <w:sz w:val="16"/>
          <w:szCs w:val="16"/>
        </w:rPr>
        <w:t xml:space="preserve">, all in it together.7 </w:t>
      </w:r>
      <w:r w:rsidRPr="1834D9D9" w:rsidR="1834D9D9">
        <w:rPr>
          <w:rStyle w:val="StyleUnderline"/>
        </w:rPr>
        <w:t>The individual subject of interest</w:t>
      </w:r>
      <w:r w:rsidRPr="1834D9D9" w:rsidR="1834D9D9">
        <w:rPr>
          <w:rStyle w:val="StyleUnderline"/>
          <w:sz w:val="12"/>
          <w:szCs w:val="12"/>
        </w:rPr>
        <w:t xml:space="preserve"> </w:t>
      </w:r>
      <w:r w:rsidRPr="1834D9D9" w:rsidR="1834D9D9">
        <w:rPr>
          <w:rStyle w:val="StyleUnderline"/>
        </w:rPr>
        <w:t>forming the fundamental unit of capitalist</w:t>
      </w:r>
      <w:r w:rsidRPr="1834D9D9" w:rsidR="1834D9D9">
        <w:rPr>
          <w:rStyle w:val="StyleUnderline"/>
          <w:sz w:val="12"/>
          <w:szCs w:val="12"/>
        </w:rPr>
        <w:t xml:space="preserve"> </w:t>
      </w:r>
      <w:r w:rsidRPr="1834D9D9" w:rsidR="1834D9D9">
        <w:rPr>
          <w:rStyle w:val="StyleUnderline"/>
        </w:rPr>
        <w:t>society is internally differentiated</w:t>
      </w:r>
      <w:r w:rsidRPr="1834D9D9" w:rsidR="1834D9D9">
        <w:rPr>
          <w:sz w:val="16"/>
          <w:szCs w:val="16"/>
        </w:rPr>
        <w:t xml:space="preserve">, </w:t>
      </w:r>
      <w:r w:rsidRPr="1834D9D9" w:rsidR="1834D9D9">
        <w:rPr>
          <w:rStyle w:val="StyleUnderline"/>
        </w:rPr>
        <w:t>containing</w:t>
      </w:r>
      <w:r w:rsidRPr="1834D9D9" w:rsidR="1834D9D9">
        <w:rPr>
          <w:sz w:val="16"/>
          <w:szCs w:val="16"/>
        </w:rPr>
        <w:t xml:space="preserve"> </w:t>
      </w:r>
      <w:r w:rsidRPr="1834D9D9" w:rsidR="1834D9D9">
        <w:rPr>
          <w:rStyle w:val="Emphasis"/>
        </w:rPr>
        <w:t>its own population of</w:t>
      </w:r>
      <w:r w:rsidRPr="1834D9D9" w:rsidR="1834D9D9">
        <w:rPr>
          <w:rStyle w:val="Emphasis"/>
          <w:sz w:val="12"/>
          <w:szCs w:val="12"/>
        </w:rPr>
        <w:t xml:space="preserve"> </w:t>
      </w:r>
      <w:r w:rsidRPr="1834D9D9" w:rsidR="1834D9D9">
        <w:rPr>
          <w:rStyle w:val="Emphasis"/>
        </w:rPr>
        <w:t>“minority practices”</w:t>
      </w:r>
      <w:r w:rsidRPr="1834D9D9" w:rsidR="1834D9D9">
        <w:rPr>
          <w:sz w:val="16"/>
          <w:szCs w:val="16"/>
        </w:rPr>
        <w:t xml:space="preserve"> </w:t>
      </w:r>
      <w:r w:rsidRPr="1834D9D9" w:rsidR="1834D9D9">
        <w:rPr>
          <w:rStyle w:val="StyleUnderline"/>
        </w:rPr>
        <w:t>of contrasting</w:t>
      </w:r>
      <w:r w:rsidRPr="1834D9D9" w:rsidR="1834D9D9">
        <w:rPr>
          <w:rStyle w:val="StyleUnderline"/>
          <w:sz w:val="12"/>
          <w:szCs w:val="12"/>
        </w:rPr>
        <w:t xml:space="preserve"> </w:t>
      </w:r>
      <w:r w:rsidRPr="1834D9D9" w:rsidR="1834D9D9">
        <w:rPr>
          <w:rStyle w:val="StyleUnderline"/>
        </w:rPr>
        <w:t>affective tone and tenor, in a zone of</w:t>
      </w:r>
      <w:r w:rsidRPr="1834D9D9" w:rsidR="1834D9D9">
        <w:rPr>
          <w:rStyle w:val="StyleUnderline"/>
          <w:sz w:val="12"/>
          <w:szCs w:val="12"/>
        </w:rPr>
        <w:t xml:space="preserve"> </w:t>
      </w:r>
      <w:proofErr w:type="spellStart"/>
      <w:r w:rsidRPr="1834D9D9" w:rsidR="1834D9D9">
        <w:rPr>
          <w:rStyle w:val="StyleUnderline"/>
        </w:rPr>
        <w:t>indistinction</w:t>
      </w:r>
      <w:proofErr w:type="spellEnd"/>
      <w:r w:rsidRPr="1834D9D9" w:rsidR="1834D9D9">
        <w:rPr>
          <w:rStyle w:val="StyleUnderline"/>
        </w:rPr>
        <w:t xml:space="preserve"> between rational</w:t>
      </w:r>
      <w:r w:rsidRPr="1834D9D9" w:rsidR="1834D9D9">
        <w:rPr>
          <w:rStyle w:val="StyleUnderline"/>
          <w:sz w:val="12"/>
          <w:szCs w:val="12"/>
        </w:rPr>
        <w:t xml:space="preserve"> </w:t>
      </w:r>
      <w:r w:rsidRPr="1834D9D9" w:rsidR="1834D9D9">
        <w:rPr>
          <w:rStyle w:val="StyleUnderline"/>
        </w:rPr>
        <w:t>calculation and affectivity</w:t>
      </w:r>
      <w:r w:rsidRPr="1834D9D9" w:rsidR="1834D9D9">
        <w:rPr>
          <w:sz w:val="16"/>
          <w:szCs w:val="16"/>
        </w:rPr>
        <w:t xml:space="preserve">. In other words, </w:t>
      </w:r>
      <w:r w:rsidRPr="1834D9D9" w:rsidR="1834D9D9">
        <w:rPr>
          <w:rStyle w:val="StyleUnderline"/>
        </w:rPr>
        <w:t>there is an infra-individual complexity quasi-chaotically agitating within the smallest unit.</w:t>
      </w:r>
      <w:r w:rsidRPr="1834D9D9" w:rsidR="1834D9D9">
        <w:rPr>
          <w:sz w:val="16"/>
          <w:szCs w:val="16"/>
        </w:rPr>
        <w:t xml:space="preserve"> </w:t>
      </w:r>
      <w:r w:rsidRPr="1834D9D9" w:rsidR="1834D9D9">
        <w:rPr>
          <w:rStyle w:val="StyleUnderline"/>
        </w:rPr>
        <w:t>The individual</w:t>
      </w:r>
      <w:r w:rsidRPr="1834D9D9" w:rsidR="1834D9D9">
        <w:rPr>
          <w:rStyle w:val="StyleUnderline"/>
          <w:sz w:val="12"/>
          <w:szCs w:val="12"/>
        </w:rPr>
        <w:t xml:space="preserve"> </w:t>
      </w:r>
      <w:r w:rsidRPr="1834D9D9" w:rsidR="1834D9D9">
        <w:rPr>
          <w:rStyle w:val="StyleUnderline"/>
        </w:rPr>
        <w:t>remains the smallest unit despite this</w:t>
      </w:r>
      <w:r w:rsidRPr="1834D9D9" w:rsidR="1834D9D9">
        <w:rPr>
          <w:rStyle w:val="StyleUnderline"/>
          <w:sz w:val="12"/>
          <w:szCs w:val="12"/>
        </w:rPr>
        <w:t xml:space="preserve"> </w:t>
      </w:r>
      <w:r w:rsidRPr="1834D9D9" w:rsidR="1834D9D9">
        <w:rPr>
          <w:rStyle w:val="StyleUnderline"/>
        </w:rPr>
        <w:t>infra-level complexity, because what</w:t>
      </w:r>
      <w:r w:rsidRPr="1834D9D9" w:rsidR="1834D9D9">
        <w:rPr>
          <w:rStyle w:val="StyleUnderline"/>
          <w:sz w:val="12"/>
          <w:szCs w:val="12"/>
        </w:rPr>
        <w:t xml:space="preserve"> </w:t>
      </w:r>
      <w:r w:rsidRPr="1834D9D9" w:rsidR="1834D9D9">
        <w:rPr>
          <w:rStyle w:val="StyleUnderline"/>
        </w:rPr>
        <w:t>resonates on that level are not separable</w:t>
      </w:r>
      <w:r w:rsidRPr="1834D9D9" w:rsidR="1834D9D9">
        <w:rPr>
          <w:rStyle w:val="StyleUnderline"/>
          <w:sz w:val="12"/>
          <w:szCs w:val="12"/>
        </w:rPr>
        <w:t xml:space="preserve"> </w:t>
      </w:r>
      <w:r w:rsidRPr="1834D9D9" w:rsidR="1834D9D9">
        <w:rPr>
          <w:rStyle w:val="StyleUnderline"/>
        </w:rPr>
        <w:t>elements in interaction. They are</w:t>
      </w:r>
      <w:r w:rsidRPr="1834D9D9" w:rsidR="1834D9D9">
        <w:rPr>
          <w:rStyle w:val="StyleUnderline"/>
          <w:sz w:val="12"/>
          <w:szCs w:val="12"/>
        </w:rPr>
        <w:t xml:space="preserve"> </w:t>
      </w:r>
      <w:r w:rsidRPr="1834D9D9" w:rsidR="1834D9D9">
        <w:rPr>
          <w:rStyle w:val="StyleUnderline"/>
        </w:rPr>
        <w:t>intensive elements, in intra-action</w:t>
      </w:r>
      <w:r w:rsidRPr="1834D9D9" w:rsidR="1834D9D9">
        <w:rPr>
          <w:rStyle w:val="StyleUnderline"/>
          <w:sz w:val="12"/>
          <w:szCs w:val="12"/>
        </w:rPr>
        <w:t xml:space="preserve"> </w:t>
      </w:r>
      <w:r w:rsidRPr="1834D9D9" w:rsidR="1834D9D9">
        <w:rPr>
          <w:sz w:val="16"/>
          <w:szCs w:val="16"/>
        </w:rPr>
        <w:t xml:space="preserve">(Barad 2007, 33).8 </w:t>
      </w:r>
      <w:r w:rsidRPr="1834D9D9" w:rsidR="1834D9D9">
        <w:rPr>
          <w:rStyle w:val="StyleUnderline"/>
        </w:rPr>
        <w:t>They</w:t>
      </w:r>
      <w:r w:rsidRPr="1834D9D9" w:rsidR="1834D9D9">
        <w:rPr>
          <w:rStyle w:val="StyleUnderline"/>
        </w:rPr>
        <w:t xml:space="preserve"> are</w:t>
      </w:r>
      <w:r w:rsidRPr="1834D9D9" w:rsidR="1834D9D9">
        <w:rPr>
          <w:rStyle w:val="StyleUnderline"/>
          <w:sz w:val="12"/>
          <w:szCs w:val="12"/>
        </w:rPr>
        <w:t xml:space="preserve"> </w:t>
      </w:r>
      <w:r w:rsidRPr="1834D9D9" w:rsidR="1834D9D9">
        <w:rPr>
          <w:rStyle w:val="StyleUnderline"/>
        </w:rPr>
        <w:t>immediately linked variations</w:t>
      </w:r>
      <w:r w:rsidRPr="1834D9D9" w:rsidR="1834D9D9">
        <w:rPr>
          <w:sz w:val="16"/>
          <w:szCs w:val="16"/>
        </w:rPr>
        <w:t xml:space="preserve">, held in tension, </w:t>
      </w:r>
      <w:r w:rsidRPr="1834D9D9" w:rsidR="1834D9D9">
        <w:rPr>
          <w:rStyle w:val="StyleUnderline"/>
        </w:rPr>
        <w:t>resonating together in immediate</w:t>
      </w:r>
      <w:r w:rsidRPr="1834D9D9" w:rsidR="1834D9D9">
        <w:rPr>
          <w:rStyle w:val="StyleUnderline"/>
          <w:sz w:val="12"/>
          <w:szCs w:val="12"/>
        </w:rPr>
        <w:t xml:space="preserve"> </w:t>
      </w:r>
      <w:r w:rsidRPr="1834D9D9" w:rsidR="1834D9D9">
        <w:rPr>
          <w:rStyle w:val="StyleUnderline"/>
        </w:rPr>
        <w:t xml:space="preserve">proximity. </w:t>
      </w:r>
      <w:r w:rsidRPr="1834D9D9" w:rsidR="1834D9D9">
        <w:rPr>
          <w:sz w:val="16"/>
          <w:szCs w:val="16"/>
        </w:rPr>
        <w:t>Their oscillatory co-motion expresses itself at the level of the individual, where it is marked by fluctuating indicators, just as the actions of individual economic actors express themselves on the systemic level in fluctuating indicators such as prices</w:t>
      </w:r>
      <w:r w:rsidRPr="1834D9D9" w:rsidR="1834D9D9">
        <w:rPr>
          <w:rStyle w:val="StyleUnderline"/>
        </w:rPr>
        <w:t xml:space="preserve">. We call the indicators of the intra-action occurring on the infra-individual level </w:t>
      </w:r>
      <w:r w:rsidRPr="1834D9D9" w:rsidR="1834D9D9">
        <w:rPr>
          <w:rStyle w:val="Emphasis"/>
        </w:rPr>
        <w:t>moods</w:t>
      </w:r>
      <w:r w:rsidRPr="1834D9D9" w:rsidR="1834D9D9">
        <w:rPr>
          <w:rStyle w:val="StyleUnderline"/>
        </w:rPr>
        <w:t>.</w:t>
      </w:r>
      <w:r w:rsidRPr="1834D9D9" w:rsidR="1834D9D9">
        <w:rPr>
          <w:sz w:val="16"/>
          <w:szCs w:val="16"/>
        </w:rPr>
        <w:t xml:space="preserve"> “</w:t>
      </w:r>
      <w:r w:rsidRPr="1834D9D9" w:rsidR="1834D9D9">
        <w:rPr>
          <w:rStyle w:val="StyleUnderline"/>
        </w:rPr>
        <w:t>Moods</w:t>
      </w:r>
      <w:r w:rsidRPr="1834D9D9" w:rsidR="1834D9D9">
        <w:rPr>
          <w:sz w:val="16"/>
          <w:szCs w:val="16"/>
        </w:rPr>
        <w:t xml:space="preserve">,” Gilbert Ryle writes, </w:t>
      </w:r>
      <w:r w:rsidRPr="1834D9D9" w:rsidR="1834D9D9">
        <w:rPr>
          <w:rStyle w:val="StyleUnderline"/>
        </w:rPr>
        <w:t xml:space="preserve">are like “the weather, temporary conditions which in a certain way collect occurrences, but they are not themselves extra occurrences” </w:t>
      </w:r>
      <w:r w:rsidRPr="1834D9D9" w:rsidR="1834D9D9">
        <w:rPr>
          <w:sz w:val="16"/>
          <w:szCs w:val="16"/>
        </w:rPr>
        <w:t xml:space="preserve">(Ryle 1949, 83). </w:t>
      </w:r>
      <w:r w:rsidRPr="1834D9D9" w:rsidR="1834D9D9">
        <w:rPr>
          <w:rStyle w:val="StyleUnderline"/>
        </w:rPr>
        <w:t xml:space="preserve">Moods collect </w:t>
      </w:r>
      <w:proofErr w:type="spellStart"/>
      <w:r w:rsidRPr="1834D9D9" w:rsidR="1834D9D9">
        <w:rPr>
          <w:rStyle w:val="StyleUnderline"/>
        </w:rPr>
        <w:t>infraoccurrences</w:t>
      </w:r>
      <w:proofErr w:type="spellEnd"/>
      <w:r w:rsidRPr="1834D9D9" w:rsidR="1834D9D9">
        <w:rPr>
          <w:rStyle w:val="StyleUnderline"/>
          <w:sz w:val="12"/>
          <w:szCs w:val="12"/>
        </w:rPr>
        <w:t xml:space="preserve"> </w:t>
      </w:r>
      <w:r w:rsidRPr="1834D9D9" w:rsidR="1834D9D9">
        <w:rPr>
          <w:rStyle w:val="StyleUnderline"/>
        </w:rPr>
        <w:t>and sum them up in a</w:t>
      </w:r>
      <w:r w:rsidRPr="1834D9D9" w:rsidR="1834D9D9">
        <w:rPr>
          <w:rStyle w:val="StyleUnderline"/>
          <w:sz w:val="12"/>
          <w:szCs w:val="12"/>
        </w:rPr>
        <w:t xml:space="preserve"> </w:t>
      </w:r>
      <w:r w:rsidRPr="1834D9D9" w:rsidR="1834D9D9">
        <w:rPr>
          <w:rStyle w:val="StyleUnderline"/>
        </w:rPr>
        <w:t>general orientation giving direction to</w:t>
      </w:r>
      <w:r w:rsidRPr="1834D9D9" w:rsidR="1834D9D9">
        <w:rPr>
          <w:rStyle w:val="StyleUnderline"/>
          <w:sz w:val="12"/>
          <w:szCs w:val="12"/>
        </w:rPr>
        <w:t xml:space="preserve"> </w:t>
      </w:r>
      <w:r w:rsidRPr="1834D9D9" w:rsidR="1834D9D9">
        <w:rPr>
          <w:rStyle w:val="StyleUnderline"/>
        </w:rPr>
        <w:t>the next level up, just as price</w:t>
      </w:r>
      <w:r w:rsidRPr="1834D9D9" w:rsidR="1834D9D9">
        <w:rPr>
          <w:rStyle w:val="StyleUnderline"/>
          <w:sz w:val="12"/>
          <w:szCs w:val="12"/>
        </w:rPr>
        <w:t xml:space="preserve"> </w:t>
      </w:r>
      <w:r w:rsidRPr="1834D9D9" w:rsidR="1834D9D9">
        <w:rPr>
          <w:rStyle w:val="StyleUnderline"/>
        </w:rPr>
        <w:t>fluctuations collect the microeconomic</w:t>
      </w:r>
      <w:r w:rsidRPr="1834D9D9" w:rsidR="1834D9D9">
        <w:rPr>
          <w:rStyle w:val="StyleUnderline"/>
          <w:sz w:val="12"/>
          <w:szCs w:val="12"/>
        </w:rPr>
        <w:t xml:space="preserve"> </w:t>
      </w:r>
      <w:r w:rsidRPr="1834D9D9" w:rsidR="1834D9D9">
        <w:rPr>
          <w:rStyle w:val="StyleUnderline"/>
        </w:rPr>
        <w:t>decisions of individual actors and sum</w:t>
      </w:r>
      <w:r w:rsidRPr="1834D9D9" w:rsidR="1834D9D9">
        <w:rPr>
          <w:rStyle w:val="StyleUnderline"/>
          <w:sz w:val="12"/>
          <w:szCs w:val="12"/>
        </w:rPr>
        <w:t xml:space="preserve"> </w:t>
      </w:r>
      <w:r w:rsidRPr="1834D9D9" w:rsidR="1834D9D9">
        <w:rPr>
          <w:rStyle w:val="StyleUnderline"/>
        </w:rPr>
        <w:t xml:space="preserve">them up in the </w:t>
      </w:r>
      <w:r w:rsidRPr="1834D9D9" w:rsidR="1834D9D9">
        <w:rPr>
          <w:rStyle w:val="Emphasis"/>
        </w:rPr>
        <w:t>general orientation</w:t>
      </w:r>
      <w:r w:rsidRPr="1834D9D9" w:rsidR="1834D9D9">
        <w:rPr>
          <w:rStyle w:val="StyleUnderline"/>
        </w:rPr>
        <w:t xml:space="preserve"> of the</w:t>
      </w:r>
      <w:r w:rsidRPr="1834D9D9" w:rsidR="1834D9D9">
        <w:rPr>
          <w:rStyle w:val="StyleUnderline"/>
          <w:sz w:val="12"/>
          <w:szCs w:val="12"/>
        </w:rPr>
        <w:t xml:space="preserve"> </w:t>
      </w:r>
      <w:r w:rsidRPr="1834D9D9" w:rsidR="1834D9D9">
        <w:rPr>
          <w:rStyle w:val="Emphasis"/>
        </w:rPr>
        <w:t>economy as a whole</w:t>
      </w:r>
      <w:r w:rsidRPr="1834D9D9" w:rsidR="1834D9D9">
        <w:rPr>
          <w:sz w:val="16"/>
          <w:szCs w:val="16"/>
        </w:rPr>
        <w:t xml:space="preserve">. This means that </w:t>
      </w:r>
      <w:r w:rsidRPr="1834D9D9" w:rsidR="1834D9D9">
        <w:rPr>
          <w:rStyle w:val="Emphasis"/>
        </w:rPr>
        <w:t>we need to add a</w:t>
      </w:r>
      <w:r w:rsidRPr="1834D9D9" w:rsidR="1834D9D9">
        <w:rPr>
          <w:rStyle w:val="Emphasis"/>
          <w:sz w:val="12"/>
          <w:szCs w:val="12"/>
        </w:rPr>
        <w:t xml:space="preserve"> </w:t>
      </w:r>
      <w:r w:rsidRPr="1834D9D9" w:rsidR="1834D9D9">
        <w:rPr>
          <w:rStyle w:val="Emphasis"/>
        </w:rPr>
        <w:t>whole new dimension to economic</w:t>
      </w:r>
      <w:r w:rsidRPr="1834D9D9" w:rsidR="1834D9D9">
        <w:rPr>
          <w:rStyle w:val="Emphasis"/>
          <w:sz w:val="12"/>
          <w:szCs w:val="12"/>
        </w:rPr>
        <w:t xml:space="preserve"> </w:t>
      </w:r>
      <w:r w:rsidRPr="1834D9D9" w:rsidR="1834D9D9">
        <w:rPr>
          <w:rStyle w:val="Emphasis"/>
        </w:rPr>
        <w:t>thinking</w:t>
      </w:r>
      <w:r w:rsidRPr="1834D9D9" w:rsidR="1834D9D9">
        <w:rPr>
          <w:sz w:val="16"/>
          <w:szCs w:val="16"/>
        </w:rPr>
        <w:t xml:space="preserve">. </w:t>
      </w:r>
      <w:r w:rsidRPr="1834D9D9" w:rsidR="1834D9D9">
        <w:rPr>
          <w:rStyle w:val="Emphasis"/>
        </w:rPr>
        <w:t xml:space="preserve">Beneath the microeconomic level of the individual there is the </w:t>
      </w:r>
      <w:proofErr w:type="spellStart"/>
      <w:r w:rsidRPr="1834D9D9" w:rsidR="1834D9D9">
        <w:rPr>
          <w:rStyle w:val="Emphasis"/>
        </w:rPr>
        <w:t>infraeconomic</w:t>
      </w:r>
      <w:proofErr w:type="spellEnd"/>
      <w:r w:rsidRPr="1834D9D9" w:rsidR="1834D9D9">
        <w:rPr>
          <w:rStyle w:val="Emphasis"/>
        </w:rPr>
        <w:t xml:space="preserve"> level</w:t>
      </w:r>
      <w:r w:rsidRPr="1834D9D9" w:rsidR="1834D9D9">
        <w:rPr>
          <w:rStyle w:val="StyleUnderline"/>
        </w:rPr>
        <w:t xml:space="preserve">. At that level, </w:t>
      </w:r>
      <w:r w:rsidRPr="1834D9D9" w:rsidR="1834D9D9">
        <w:rPr>
          <w:rStyle w:val="Emphasis"/>
        </w:rPr>
        <w:t>an affective commotion intra-churns</w:t>
      </w:r>
      <w:r w:rsidRPr="1834D9D9" w:rsidR="1834D9D9">
        <w:rPr>
          <w:rStyle w:val="StyleUnderline"/>
        </w:rPr>
        <w:t>. Its</w:t>
      </w:r>
      <w:r w:rsidRPr="1834D9D9" w:rsidR="1834D9D9">
        <w:rPr>
          <w:rStyle w:val="StyleUnderline"/>
          <w:sz w:val="12"/>
          <w:szCs w:val="12"/>
        </w:rPr>
        <w:t xml:space="preserve"> </w:t>
      </w:r>
      <w:r w:rsidRPr="1834D9D9" w:rsidR="1834D9D9">
        <w:rPr>
          <w:rStyle w:val="StyleUnderline"/>
        </w:rPr>
        <w:t>variations are so immediately linked that</w:t>
      </w:r>
      <w:r w:rsidRPr="1834D9D9" w:rsidR="1834D9D9">
        <w:rPr>
          <w:rStyle w:val="StyleUnderline"/>
          <w:sz w:val="12"/>
          <w:szCs w:val="12"/>
        </w:rPr>
        <w:t xml:space="preserve"> </w:t>
      </w:r>
      <w:r w:rsidRPr="1834D9D9" w:rsidR="1834D9D9">
        <w:rPr>
          <w:rStyle w:val="Emphasis"/>
        </w:rPr>
        <w:t>we cannot parse them out into separate occurrences</w:t>
      </w:r>
      <w:r w:rsidRPr="1834D9D9" w:rsidR="1834D9D9">
        <w:rPr>
          <w:rStyle w:val="StyleUnderline"/>
        </w:rPr>
        <w:t>. The individual, speaking infra-</w:t>
      </w:r>
      <w:proofErr w:type="spellStart"/>
      <w:r w:rsidRPr="1834D9D9" w:rsidR="1834D9D9">
        <w:rPr>
          <w:rStyle w:val="StyleUnderline"/>
        </w:rPr>
        <w:t>ly</w:t>
      </w:r>
      <w:proofErr w:type="spellEnd"/>
      <w:r w:rsidRPr="1834D9D9" w:rsidR="1834D9D9">
        <w:rPr>
          <w:rStyle w:val="StyleUnderline"/>
        </w:rPr>
        <w:t>,</w:t>
      </w:r>
      <w:r w:rsidRPr="1834D9D9" w:rsidR="1834D9D9">
        <w:rPr>
          <w:rStyle w:val="Emphasis"/>
        </w:rPr>
        <w:t xml:space="preserve"> is not one</w:t>
      </w:r>
      <w:r w:rsidRPr="1834D9D9" w:rsidR="1834D9D9">
        <w:rPr>
          <w:sz w:val="16"/>
          <w:szCs w:val="16"/>
        </w:rPr>
        <w:t xml:space="preserve">. </w:t>
      </w:r>
      <w:r w:rsidRPr="1834D9D9" w:rsidR="1834D9D9">
        <w:rPr>
          <w:rStyle w:val="StyleUnderline"/>
        </w:rPr>
        <w:t>It may collect itself</w:t>
      </w:r>
      <w:r w:rsidRPr="1834D9D9" w:rsidR="1834D9D9">
        <w:rPr>
          <w:rStyle w:val="StyleUnderline"/>
          <w:sz w:val="12"/>
          <w:szCs w:val="12"/>
        </w:rPr>
        <w:t xml:space="preserve"> </w:t>
      </w:r>
      <w:r w:rsidRPr="1834D9D9" w:rsidR="1834D9D9">
        <w:rPr>
          <w:rStyle w:val="StyleUnderline"/>
        </w:rPr>
        <w:t>as one. It may figure as one</w:t>
      </w:r>
      <w:r w:rsidRPr="1834D9D9" w:rsidR="1834D9D9">
        <w:rPr>
          <w:sz w:val="16"/>
          <w:szCs w:val="16"/>
        </w:rPr>
        <w:t xml:space="preserve">, for higher levels. </w:t>
      </w:r>
      <w:r w:rsidRPr="1834D9D9" w:rsidR="1834D9D9">
        <w:rPr>
          <w:rStyle w:val="Emphasis"/>
        </w:rPr>
        <w:t>But in itself, it is many</w:t>
      </w:r>
      <w:r w:rsidRPr="1834D9D9" w:rsidR="1834D9D9">
        <w:rPr>
          <w:sz w:val="16"/>
          <w:szCs w:val="16"/>
        </w:rPr>
        <w:t xml:space="preserve">. </w:t>
      </w:r>
      <w:r w:rsidRPr="1834D9D9" w:rsidR="1834D9D9">
        <w:rPr>
          <w:rStyle w:val="StyleUnderline"/>
        </w:rPr>
        <w:t>Many</w:t>
      </w:r>
      <w:r w:rsidRPr="1834D9D9" w:rsidR="1834D9D9">
        <w:rPr>
          <w:rStyle w:val="StyleUnderline"/>
          <w:sz w:val="12"/>
          <w:szCs w:val="12"/>
        </w:rPr>
        <w:t xml:space="preserve"> </w:t>
      </w:r>
      <w:r w:rsidRPr="1834D9D9" w:rsidR="1834D9D9">
        <w:rPr>
          <w:rStyle w:val="StyleUnderline"/>
        </w:rPr>
        <w:t>tendencies: potential expressions and</w:t>
      </w:r>
      <w:r w:rsidRPr="1834D9D9" w:rsidR="1834D9D9">
        <w:rPr>
          <w:rStyle w:val="StyleUnderline"/>
          <w:sz w:val="12"/>
          <w:szCs w:val="12"/>
        </w:rPr>
        <w:t xml:space="preserve"> </w:t>
      </w:r>
      <w:r w:rsidRPr="1834D9D9" w:rsidR="1834D9D9">
        <w:rPr>
          <w:rStyle w:val="StyleUnderline"/>
        </w:rPr>
        <w:t>orientations held together in tension</w:t>
      </w:r>
      <w:r w:rsidRPr="1834D9D9" w:rsidR="1834D9D9">
        <w:rPr>
          <w:sz w:val="16"/>
          <w:szCs w:val="16"/>
        </w:rPr>
        <w:t xml:space="preserve">. The individual is buffeted by these tendencies’ coming turbulently together, divided among them in its relation to itself. </w:t>
      </w:r>
      <w:r w:rsidRPr="1834D9D9" w:rsidR="1834D9D9">
        <w:rPr>
          <w:rStyle w:val="StyleUnderline"/>
        </w:rPr>
        <w:t>Divided among them, awaiting</w:t>
      </w:r>
      <w:r w:rsidRPr="1834D9D9" w:rsidR="1834D9D9">
        <w:rPr>
          <w:rStyle w:val="StyleUnderline"/>
          <w:sz w:val="12"/>
          <w:szCs w:val="12"/>
        </w:rPr>
        <w:t xml:space="preserve"> </w:t>
      </w:r>
      <w:r w:rsidRPr="1834D9D9" w:rsidR="1834D9D9">
        <w:rPr>
          <w:rStyle w:val="StyleUnderline"/>
        </w:rPr>
        <w:t>their complex playing-out in a shift in</w:t>
      </w:r>
      <w:r w:rsidRPr="1834D9D9" w:rsidR="1834D9D9">
        <w:rPr>
          <w:rStyle w:val="StyleUnderline"/>
          <w:sz w:val="12"/>
          <w:szCs w:val="12"/>
        </w:rPr>
        <w:t xml:space="preserve"> </w:t>
      </w:r>
      <w:r w:rsidRPr="1834D9D9" w:rsidR="1834D9D9">
        <w:rPr>
          <w:rStyle w:val="StyleUnderline"/>
        </w:rPr>
        <w:t>general orientation, the “individual” is</w:t>
      </w:r>
      <w:r w:rsidRPr="1834D9D9" w:rsidR="1834D9D9">
        <w:rPr>
          <w:rStyle w:val="StyleUnderline"/>
          <w:sz w:val="12"/>
          <w:szCs w:val="12"/>
        </w:rPr>
        <w:t xml:space="preserve"> </w:t>
      </w:r>
      <w:r w:rsidRPr="1834D9D9" w:rsidR="1834D9D9">
        <w:rPr>
          <w:rStyle w:val="StyleUnderline"/>
        </w:rPr>
        <w:t xml:space="preserve">the </w:t>
      </w:r>
      <w:proofErr w:type="spellStart"/>
      <w:r w:rsidRPr="1834D9D9" w:rsidR="1834D9D9">
        <w:rPr>
          <w:rStyle w:val="StyleUnderline"/>
        </w:rPr>
        <w:t>dividual</w:t>
      </w:r>
      <w:proofErr w:type="spellEnd"/>
      <w:r w:rsidRPr="1834D9D9" w:rsidR="1834D9D9">
        <w:rPr>
          <w:rStyle w:val="StyleUnderline"/>
        </w:rPr>
        <w:t xml:space="preserve"> (</w:t>
      </w:r>
      <w:proofErr w:type="spellStart"/>
      <w:r w:rsidRPr="1834D9D9" w:rsidR="1834D9D9">
        <w:rPr>
          <w:sz w:val="16"/>
          <w:szCs w:val="16"/>
        </w:rPr>
        <w:t>Deleuze</w:t>
      </w:r>
      <w:proofErr w:type="spellEnd"/>
      <w:r w:rsidRPr="1834D9D9" w:rsidR="1834D9D9">
        <w:rPr>
          <w:sz w:val="16"/>
          <w:szCs w:val="16"/>
        </w:rPr>
        <w:t xml:space="preserve"> 1995, 180). The </w:t>
      </w:r>
      <w:proofErr w:type="spellStart"/>
      <w:r w:rsidRPr="1834D9D9" w:rsidR="1834D9D9">
        <w:rPr>
          <w:sz w:val="16"/>
          <w:szCs w:val="16"/>
        </w:rPr>
        <w:t>dividual</w:t>
      </w:r>
      <w:proofErr w:type="spellEnd"/>
      <w:r w:rsidRPr="1834D9D9" w:rsidR="1834D9D9">
        <w:rPr>
          <w:sz w:val="16"/>
          <w:szCs w:val="16"/>
        </w:rPr>
        <w:t xml:space="preserve"> is </w:t>
      </w:r>
      <w:r w:rsidRPr="1834D9D9" w:rsidR="1834D9D9">
        <w:rPr>
          <w:rStyle w:val="StyleUnderline"/>
        </w:rPr>
        <w:t>the individual as affective</w:t>
      </w:r>
      <w:r w:rsidRPr="1834D9D9" w:rsidR="1834D9D9">
        <w:rPr>
          <w:rStyle w:val="StyleUnderline"/>
          <w:sz w:val="12"/>
          <w:szCs w:val="12"/>
        </w:rPr>
        <w:t xml:space="preserve"> </w:t>
      </w:r>
      <w:r w:rsidRPr="1834D9D9" w:rsidR="1834D9D9">
        <w:rPr>
          <w:rStyle w:val="StyleUnderline"/>
        </w:rPr>
        <w:t>infra-climate, in relation to itself,</w:t>
      </w:r>
      <w:r w:rsidRPr="1834D9D9" w:rsidR="1834D9D9">
        <w:rPr>
          <w:rStyle w:val="StyleUnderline"/>
          <w:sz w:val="12"/>
          <w:szCs w:val="12"/>
        </w:rPr>
        <w:t xml:space="preserve"> </w:t>
      </w:r>
      <w:proofErr w:type="spellStart"/>
      <w:r w:rsidRPr="1834D9D9" w:rsidR="1834D9D9">
        <w:rPr>
          <w:rStyle w:val="StyleUnderline"/>
        </w:rPr>
        <w:t>commotionally</w:t>
      </w:r>
      <w:proofErr w:type="spellEnd"/>
      <w:r w:rsidRPr="1834D9D9" w:rsidR="1834D9D9">
        <w:rPr>
          <w:rStyle w:val="StyleUnderline"/>
        </w:rPr>
        <w:t xml:space="preserve"> </w:t>
      </w:r>
      <w:r w:rsidRPr="1834D9D9" w:rsidR="1834D9D9">
        <w:rPr>
          <w:rStyle w:val="Emphasis"/>
        </w:rPr>
        <w:t>poised for what may come</w:t>
      </w:r>
      <w:r w:rsidRPr="1834D9D9" w:rsidR="1834D9D9">
        <w:rPr>
          <w:rStyle w:val="StyleUnderline"/>
        </w:rPr>
        <w:t>, storm or shine, doldrums or</w:t>
      </w:r>
      <w:r w:rsidRPr="1834D9D9" w:rsidR="1834D9D9">
        <w:rPr>
          <w:rStyle w:val="StyleUnderline"/>
          <w:sz w:val="12"/>
          <w:szCs w:val="12"/>
        </w:rPr>
        <w:t xml:space="preserve"> </w:t>
      </w:r>
      <w:r w:rsidRPr="1834D9D9" w:rsidR="1834D9D9">
        <w:rPr>
          <w:rStyle w:val="StyleUnderline"/>
        </w:rPr>
        <w:t>halcyon days</w:t>
      </w:r>
      <w:r w:rsidRPr="1834D9D9" w:rsidR="1834D9D9">
        <w:rPr>
          <w:sz w:val="16"/>
          <w:szCs w:val="16"/>
        </w:rPr>
        <w:t xml:space="preserve">.9 </w:t>
      </w:r>
      <w:r w:rsidRPr="1834D9D9" w:rsidR="1834D9D9">
        <w:rPr>
          <w:rStyle w:val="StyleUnderline"/>
        </w:rPr>
        <w:t>Nothing divides and multiplies the</w:t>
      </w:r>
      <w:r w:rsidRPr="1834D9D9" w:rsidR="1834D9D9">
        <w:rPr>
          <w:rStyle w:val="StyleUnderline"/>
          <w:sz w:val="12"/>
          <w:szCs w:val="12"/>
        </w:rPr>
        <w:t xml:space="preserve"> </w:t>
      </w:r>
      <w:r w:rsidRPr="1834D9D9" w:rsidR="1834D9D9">
        <w:rPr>
          <w:rStyle w:val="StyleUnderline"/>
        </w:rPr>
        <w:t>individual so much as its own relation to</w:t>
      </w:r>
      <w:r w:rsidRPr="1834D9D9" w:rsidR="1834D9D9">
        <w:rPr>
          <w:rStyle w:val="StyleUnderline"/>
          <w:sz w:val="12"/>
          <w:szCs w:val="12"/>
        </w:rPr>
        <w:t xml:space="preserve"> </w:t>
      </w:r>
      <w:r w:rsidRPr="1834D9D9" w:rsidR="1834D9D9">
        <w:rPr>
          <w:rStyle w:val="StyleUnderline"/>
        </w:rPr>
        <w:t>the future</w:t>
      </w:r>
      <w:r w:rsidRPr="1834D9D9" w:rsidR="1834D9D9">
        <w:rPr>
          <w:sz w:val="16"/>
          <w:szCs w:val="16"/>
        </w:rPr>
        <w:t xml:space="preserve">. </w:t>
      </w:r>
      <w:r w:rsidRPr="1834D9D9" w:rsidR="1834D9D9">
        <w:rPr>
          <w:rStyle w:val="StyleUnderline"/>
        </w:rPr>
        <w:t>The uncertainty is not just</w:t>
      </w:r>
      <w:r w:rsidRPr="1834D9D9" w:rsidR="1834D9D9">
        <w:rPr>
          <w:rStyle w:val="StyleUnderline"/>
          <w:sz w:val="12"/>
          <w:szCs w:val="12"/>
        </w:rPr>
        <w:t xml:space="preserve"> </w:t>
      </w:r>
      <w:r w:rsidRPr="1834D9D9" w:rsidR="1834D9D9">
        <w:rPr>
          <w:rStyle w:val="StyleUnderline"/>
        </w:rPr>
        <w:t>external</w:t>
      </w:r>
      <w:r w:rsidRPr="1834D9D9" w:rsidR="1834D9D9">
        <w:rPr>
          <w:sz w:val="16"/>
          <w:szCs w:val="16"/>
        </w:rPr>
        <w:t xml:space="preserve">, relating to accidents and the unpredictable actions of others. </w:t>
      </w:r>
      <w:r w:rsidRPr="1834D9D9" w:rsidR="1834D9D9">
        <w:rPr>
          <w:rStyle w:val="StyleUnderline"/>
        </w:rPr>
        <w:t>It</w:t>
      </w:r>
      <w:r w:rsidRPr="1834D9D9" w:rsidR="1834D9D9">
        <w:rPr>
          <w:rStyle w:val="StyleUnderline"/>
          <w:sz w:val="12"/>
          <w:szCs w:val="12"/>
        </w:rPr>
        <w:t xml:space="preserve"> </w:t>
      </w:r>
      <w:r w:rsidRPr="1834D9D9" w:rsidR="1834D9D9">
        <w:rPr>
          <w:rStyle w:val="StyleUnderline"/>
        </w:rPr>
        <w:t>agitates within. Even if you play it as</w:t>
      </w:r>
      <w:r w:rsidRPr="1834D9D9" w:rsidR="1834D9D9">
        <w:rPr>
          <w:rStyle w:val="StyleUnderline"/>
          <w:sz w:val="12"/>
          <w:szCs w:val="12"/>
        </w:rPr>
        <w:t xml:space="preserve"> </w:t>
      </w:r>
      <w:r w:rsidRPr="1834D9D9" w:rsidR="1834D9D9">
        <w:rPr>
          <w:rStyle w:val="StyleUnderline"/>
        </w:rPr>
        <w:t>safe as possible by deferring a decision</w:t>
      </w:r>
      <w:r w:rsidRPr="1834D9D9" w:rsidR="1834D9D9">
        <w:rPr>
          <w:rStyle w:val="StyleUnderline"/>
          <w:sz w:val="12"/>
          <w:szCs w:val="12"/>
        </w:rPr>
        <w:t xml:space="preserve"> </w:t>
      </w:r>
      <w:r w:rsidRPr="1834D9D9" w:rsidR="1834D9D9">
        <w:rPr>
          <w:rStyle w:val="StyleUnderline"/>
        </w:rPr>
        <w:t>until sunnier days to come</w:t>
      </w:r>
      <w:r w:rsidRPr="1834D9D9" w:rsidR="1834D9D9">
        <w:rPr>
          <w:sz w:val="16"/>
          <w:szCs w:val="16"/>
        </w:rPr>
        <w:t xml:space="preserve">, </w:t>
      </w:r>
      <w:r w:rsidRPr="1834D9D9" w:rsidR="1834D9D9">
        <w:rPr>
          <w:rStyle w:val="Emphasis"/>
        </w:rPr>
        <w:t>all you have</w:t>
      </w:r>
      <w:r w:rsidRPr="1834D9D9" w:rsidR="1834D9D9">
        <w:rPr>
          <w:rStyle w:val="Emphasis"/>
          <w:sz w:val="12"/>
          <w:szCs w:val="12"/>
        </w:rPr>
        <w:t xml:space="preserve"> </w:t>
      </w:r>
      <w:r w:rsidRPr="1834D9D9" w:rsidR="1834D9D9">
        <w:rPr>
          <w:rStyle w:val="Emphasis"/>
        </w:rPr>
        <w:t>done is find another way to increase</w:t>
      </w:r>
      <w:r w:rsidRPr="1834D9D9" w:rsidR="1834D9D9">
        <w:rPr>
          <w:rStyle w:val="Emphasis"/>
          <w:sz w:val="12"/>
          <w:szCs w:val="12"/>
        </w:rPr>
        <w:t xml:space="preserve"> </w:t>
      </w:r>
      <w:r w:rsidRPr="1834D9D9" w:rsidR="1834D9D9">
        <w:rPr>
          <w:rStyle w:val="Emphasis"/>
        </w:rPr>
        <w:t>uncertainty:</w:t>
      </w:r>
      <w:r w:rsidRPr="1834D9D9" w:rsidR="1834D9D9">
        <w:rPr>
          <w:sz w:val="16"/>
          <w:szCs w:val="16"/>
        </w:rPr>
        <w:t xml:space="preserve"> now it is not just others’ decisions that are unknown to you but your own as well. “</w:t>
      </w:r>
      <w:r w:rsidRPr="1834D9D9" w:rsidR="1834D9D9">
        <w:rPr>
          <w:rStyle w:val="Emphasis"/>
        </w:rPr>
        <w:t>These unknown</w:t>
      </w:r>
      <w:r w:rsidRPr="1834D9D9" w:rsidR="1834D9D9">
        <w:rPr>
          <w:rStyle w:val="Emphasis"/>
          <w:sz w:val="12"/>
          <w:szCs w:val="12"/>
        </w:rPr>
        <w:t xml:space="preserve"> </w:t>
      </w:r>
      <w:proofErr w:type="spellStart"/>
      <w:r w:rsidRPr="1834D9D9" w:rsidR="1834D9D9">
        <w:rPr>
          <w:rStyle w:val="Emphasis"/>
        </w:rPr>
        <w:t>nondecisions</w:t>
      </w:r>
      <w:proofErr w:type="spellEnd"/>
      <w:r w:rsidRPr="1834D9D9" w:rsidR="1834D9D9">
        <w:rPr>
          <w:rStyle w:val="Emphasis"/>
        </w:rPr>
        <w:t xml:space="preserve"> recur endlessly</w:t>
      </w:r>
      <w:r w:rsidRPr="1834D9D9" w:rsidR="1834D9D9">
        <w:rPr>
          <w:sz w:val="16"/>
          <w:szCs w:val="16"/>
        </w:rPr>
        <w:t>” (</w:t>
      </w:r>
      <w:proofErr w:type="spellStart"/>
      <w:r w:rsidRPr="1834D9D9" w:rsidR="1834D9D9">
        <w:rPr>
          <w:sz w:val="16"/>
          <w:szCs w:val="16"/>
        </w:rPr>
        <w:t>Pixley</w:t>
      </w:r>
      <w:proofErr w:type="spellEnd"/>
      <w:r w:rsidRPr="1834D9D9" w:rsidR="1834D9D9">
        <w:rPr>
          <w:sz w:val="16"/>
          <w:szCs w:val="16"/>
        </w:rPr>
        <w:t xml:space="preserve"> 2004, 33). </w:t>
      </w:r>
      <w:r w:rsidRPr="1834D9D9" w:rsidR="1834D9D9">
        <w:rPr>
          <w:rStyle w:val="StyleUnderline"/>
        </w:rPr>
        <w:t>Who knows what will</w:t>
      </w:r>
      <w:r w:rsidRPr="1834D9D9" w:rsidR="1834D9D9">
        <w:rPr>
          <w:rStyle w:val="StyleUnderline"/>
          <w:sz w:val="12"/>
          <w:szCs w:val="12"/>
        </w:rPr>
        <w:t xml:space="preserve"> </w:t>
      </w:r>
      <w:r w:rsidRPr="1834D9D9" w:rsidR="1834D9D9">
        <w:rPr>
          <w:rStyle w:val="StyleUnderline"/>
        </w:rPr>
        <w:t>possess you to decide when to decide,</w:t>
      </w:r>
      <w:r w:rsidRPr="1834D9D9" w:rsidR="1834D9D9">
        <w:rPr>
          <w:rStyle w:val="StyleUnderline"/>
          <w:sz w:val="12"/>
          <w:szCs w:val="12"/>
        </w:rPr>
        <w:t xml:space="preserve"> </w:t>
      </w:r>
      <w:r w:rsidRPr="1834D9D9" w:rsidR="1834D9D9">
        <w:rPr>
          <w:rStyle w:val="StyleUnderline"/>
        </w:rPr>
        <w:t>or what you will decide when you do?</w:t>
      </w:r>
      <w:r w:rsidRPr="1834D9D9" w:rsidR="1834D9D9">
        <w:rPr>
          <w:rStyle w:val="StyleUnderline"/>
          <w:sz w:val="12"/>
          <w:szCs w:val="12"/>
        </w:rPr>
        <w:t xml:space="preserve"> </w:t>
      </w:r>
      <w:r w:rsidRPr="1834D9D9" w:rsidR="1834D9D9">
        <w:rPr>
          <w:rStyle w:val="Emphasis"/>
        </w:rPr>
        <w:t>You don’t know your future self yet</w:t>
      </w:r>
      <w:r w:rsidRPr="1834D9D9" w:rsidR="1834D9D9">
        <w:rPr>
          <w:sz w:val="16"/>
          <w:szCs w:val="16"/>
        </w:rPr>
        <w:t xml:space="preserve">. </w:t>
      </w:r>
      <w:r w:rsidRPr="1834D9D9" w:rsidR="1834D9D9">
        <w:rPr>
          <w:rStyle w:val="StyleUnderline"/>
        </w:rPr>
        <w:t>You</w:t>
      </w:r>
      <w:r w:rsidRPr="1834D9D9" w:rsidR="1834D9D9">
        <w:rPr>
          <w:rStyle w:val="StyleUnderline"/>
          <w:sz w:val="12"/>
          <w:szCs w:val="12"/>
        </w:rPr>
        <w:t xml:space="preserve"> </w:t>
      </w:r>
      <w:r w:rsidRPr="1834D9D9" w:rsidR="1834D9D9">
        <w:rPr>
          <w:rStyle w:val="StyleUnderline"/>
        </w:rPr>
        <w:t>are infra-buffeted by your own</w:t>
      </w:r>
      <w:r w:rsidRPr="1834D9D9" w:rsidR="1834D9D9">
        <w:rPr>
          <w:rStyle w:val="StyleUnderline"/>
          <w:sz w:val="12"/>
          <w:szCs w:val="12"/>
        </w:rPr>
        <w:t xml:space="preserve"> </w:t>
      </w:r>
      <w:r w:rsidRPr="1834D9D9" w:rsidR="1834D9D9">
        <w:rPr>
          <w:rStyle w:val="StyleUnderline"/>
        </w:rPr>
        <w:t>unworked-out tendencies awaiting a</w:t>
      </w:r>
      <w:r w:rsidRPr="1834D9D9" w:rsidR="1834D9D9">
        <w:rPr>
          <w:rStyle w:val="StyleUnderline"/>
          <w:sz w:val="12"/>
          <w:szCs w:val="12"/>
        </w:rPr>
        <w:t xml:space="preserve"> </w:t>
      </w:r>
      <w:r w:rsidRPr="1834D9D9" w:rsidR="1834D9D9">
        <w:rPr>
          <w:rStyle w:val="StyleUnderline"/>
        </w:rPr>
        <w:t>complex playing out that is as likely to</w:t>
      </w:r>
      <w:r w:rsidRPr="1834D9D9" w:rsidR="1834D9D9">
        <w:rPr>
          <w:rStyle w:val="StyleUnderline"/>
          <w:sz w:val="12"/>
          <w:szCs w:val="12"/>
        </w:rPr>
        <w:t xml:space="preserve"> </w:t>
      </w:r>
      <w:r w:rsidRPr="1834D9D9" w:rsidR="1834D9D9">
        <w:rPr>
          <w:rStyle w:val="StyleUnderline"/>
        </w:rPr>
        <w:t>surprise you yourself as any stranger.</w:t>
      </w:r>
      <w:r w:rsidRPr="1834D9D9" w:rsidR="1834D9D9">
        <w:rPr>
          <w:rStyle w:val="StyleUnderline"/>
          <w:sz w:val="12"/>
          <w:szCs w:val="12"/>
        </w:rPr>
        <w:t xml:space="preserve"> </w:t>
      </w:r>
      <w:r w:rsidRPr="1834D9D9" w:rsidR="1834D9D9">
        <w:rPr>
          <w:sz w:val="16"/>
          <w:szCs w:val="16"/>
        </w:rPr>
        <w:t>Weather forecasting is as unpredictable in the infra-climate of the (in</w:t>
      </w:r>
      <w:r w:rsidRPr="1834D9D9" w:rsidR="1834D9D9">
        <w:rPr>
          <w:sz w:val="16"/>
          <w:szCs w:val="16"/>
        </w:rPr>
        <w:t>)</w:t>
      </w:r>
      <w:proofErr w:type="spellStart"/>
      <w:r w:rsidRPr="1834D9D9" w:rsidR="1834D9D9">
        <w:rPr>
          <w:sz w:val="16"/>
          <w:szCs w:val="16"/>
        </w:rPr>
        <w:t>dividual</w:t>
      </w:r>
      <w:proofErr w:type="spellEnd"/>
      <w:r w:rsidRPr="1834D9D9" w:rsidR="1834D9D9">
        <w:rPr>
          <w:sz w:val="16"/>
          <w:szCs w:val="16"/>
        </w:rPr>
        <w:t xml:space="preserve"> as at other scales. </w:t>
      </w:r>
      <w:r w:rsidRPr="1834D9D9" w:rsidR="1834D9D9">
        <w:rPr>
          <w:rStyle w:val="StyleUnderline"/>
        </w:rPr>
        <w:t>The affective infra-climate of the</w:t>
      </w:r>
      <w:r w:rsidRPr="1834D9D9" w:rsidR="1834D9D9">
        <w:rPr>
          <w:rStyle w:val="StyleUnderline"/>
          <w:sz w:val="12"/>
          <w:szCs w:val="12"/>
        </w:rPr>
        <w:t xml:space="preserve"> </w:t>
      </w:r>
      <w:proofErr w:type="spellStart"/>
      <w:r w:rsidRPr="1834D9D9" w:rsidR="1834D9D9">
        <w:rPr>
          <w:rStyle w:val="StyleUnderline"/>
        </w:rPr>
        <w:t>dividual</w:t>
      </w:r>
      <w:proofErr w:type="spellEnd"/>
      <w:r w:rsidRPr="1834D9D9" w:rsidR="1834D9D9">
        <w:rPr>
          <w:rStyle w:val="StyleUnderline"/>
        </w:rPr>
        <w:t xml:space="preserve"> poised for what may come is</w:t>
      </w:r>
      <w:r w:rsidRPr="1834D9D9" w:rsidR="1834D9D9">
        <w:rPr>
          <w:rStyle w:val="StyleUnderline"/>
          <w:sz w:val="12"/>
          <w:szCs w:val="12"/>
        </w:rPr>
        <w:t xml:space="preserve"> </w:t>
      </w:r>
      <w:r w:rsidRPr="1834D9D9" w:rsidR="1834D9D9">
        <w:rPr>
          <w:rStyle w:val="Emphasis"/>
        </w:rPr>
        <w:t>the rabbit hole of the economy</w:t>
      </w:r>
      <w:r w:rsidRPr="1834D9D9" w:rsidR="1834D9D9">
        <w:rPr>
          <w:sz w:val="16"/>
          <w:szCs w:val="16"/>
        </w:rPr>
        <w:t xml:space="preserve">. </w:t>
      </w:r>
      <w:r w:rsidRPr="1834D9D9" w:rsidR="1834D9D9">
        <w:rPr>
          <w:rStyle w:val="StyleUnderline"/>
        </w:rPr>
        <w:t xml:space="preserve">The unknown </w:t>
      </w:r>
      <w:proofErr w:type="spellStart"/>
      <w:r w:rsidRPr="1834D9D9" w:rsidR="1834D9D9">
        <w:rPr>
          <w:rStyle w:val="StyleUnderline"/>
        </w:rPr>
        <w:t>nondecisions</w:t>
      </w:r>
      <w:proofErr w:type="spellEnd"/>
      <w:r w:rsidRPr="1834D9D9" w:rsidR="1834D9D9">
        <w:rPr>
          <w:rStyle w:val="StyleUnderline"/>
        </w:rPr>
        <w:t xml:space="preserve"> and not-</w:t>
      </w:r>
      <w:proofErr w:type="spellStart"/>
      <w:r w:rsidRPr="1834D9D9" w:rsidR="1834D9D9">
        <w:rPr>
          <w:rStyle w:val="StyleUnderline"/>
        </w:rPr>
        <w:t>quiteoccurrences</w:t>
      </w:r>
      <w:proofErr w:type="spellEnd"/>
      <w:r w:rsidRPr="1834D9D9" w:rsidR="1834D9D9">
        <w:rPr>
          <w:rStyle w:val="StyleUnderline"/>
        </w:rPr>
        <w:t xml:space="preserve"> recurring endlessly in a turbulence of tendency are complex in the same way as the economy as a whole</w:t>
      </w:r>
      <w:r w:rsidRPr="1834D9D9" w:rsidR="1834D9D9">
        <w:rPr>
          <w:sz w:val="16"/>
          <w:szCs w:val="16"/>
        </w:rPr>
        <w:t xml:space="preserve">. Both are like the weather, </w:t>
      </w:r>
      <w:proofErr w:type="spellStart"/>
      <w:r w:rsidRPr="1834D9D9" w:rsidR="1834D9D9">
        <w:rPr>
          <w:rStyle w:val="StyleUnderline"/>
        </w:rPr>
        <w:t>quasichaotic</w:t>
      </w:r>
      <w:proofErr w:type="spellEnd"/>
      <w:r w:rsidRPr="1834D9D9" w:rsidR="1834D9D9">
        <w:rPr>
          <w:sz w:val="16"/>
          <w:szCs w:val="16"/>
        </w:rPr>
        <w:t xml:space="preserve"> self</w:t>
      </w:r>
      <w:r w:rsidRPr="1834D9D9" w:rsidR="1834D9D9">
        <w:rPr>
          <w:rStyle w:val="StyleUnderline"/>
        </w:rPr>
        <w:t>-organizing systems. This</w:t>
      </w:r>
      <w:r w:rsidRPr="1834D9D9" w:rsidR="1834D9D9">
        <w:rPr>
          <w:rStyle w:val="StyleUnderline"/>
          <w:sz w:val="12"/>
          <w:szCs w:val="12"/>
        </w:rPr>
        <w:t xml:space="preserve"> </w:t>
      </w:r>
      <w:r w:rsidRPr="1834D9D9" w:rsidR="1834D9D9">
        <w:rPr>
          <w:rStyle w:val="StyleUnderline"/>
        </w:rPr>
        <w:t>puts a whole new perspective on</w:t>
      </w:r>
      <w:r w:rsidRPr="1834D9D9" w:rsidR="1834D9D9">
        <w:rPr>
          <w:rStyle w:val="StyleUnderline"/>
          <w:sz w:val="12"/>
          <w:szCs w:val="12"/>
        </w:rPr>
        <w:t xml:space="preserve"> </w:t>
      </w:r>
      <w:r w:rsidRPr="1834D9D9" w:rsidR="1834D9D9">
        <w:rPr>
          <w:rStyle w:val="StyleUnderline"/>
        </w:rPr>
        <w:t>“</w:t>
      </w:r>
      <w:r w:rsidRPr="1834D9D9" w:rsidR="1834D9D9">
        <w:rPr>
          <w:rStyle w:val="Emphasis"/>
        </w:rPr>
        <w:t>rational</w:t>
      </w:r>
      <w:r w:rsidRPr="1834D9D9" w:rsidR="1834D9D9">
        <w:rPr>
          <w:rStyle w:val="StyleUnderline"/>
        </w:rPr>
        <w:t>” choice.</w:t>
      </w:r>
      <w:r w:rsidRPr="1834D9D9" w:rsidR="1834D9D9">
        <w:rPr>
          <w:sz w:val="16"/>
          <w:szCs w:val="16"/>
        </w:rPr>
        <w:t xml:space="preserve"> </w:t>
      </w:r>
      <w:r w:rsidRPr="1834D9D9" w:rsidR="1834D9D9">
        <w:rPr>
          <w:rStyle w:val="StyleUnderline"/>
        </w:rPr>
        <w:t>The individual,</w:t>
      </w:r>
      <w:r w:rsidRPr="1834D9D9" w:rsidR="1834D9D9">
        <w:rPr>
          <w:rStyle w:val="StyleUnderline"/>
          <w:sz w:val="12"/>
          <w:szCs w:val="12"/>
        </w:rPr>
        <w:t xml:space="preserve"> </w:t>
      </w:r>
      <w:r w:rsidRPr="1834D9D9" w:rsidR="1834D9D9">
        <w:rPr>
          <w:sz w:val="16"/>
          <w:szCs w:val="16"/>
        </w:rPr>
        <w:t xml:space="preserve">Foucault said, </w:t>
      </w:r>
      <w:r w:rsidRPr="1834D9D9" w:rsidR="1834D9D9">
        <w:rPr>
          <w:rStyle w:val="StyleUnderline"/>
        </w:rPr>
        <w:t>is unconditionally</w:t>
      </w:r>
      <w:r w:rsidRPr="1834D9D9" w:rsidR="1834D9D9">
        <w:rPr>
          <w:rStyle w:val="StyleUnderline"/>
          <w:sz w:val="12"/>
          <w:szCs w:val="12"/>
        </w:rPr>
        <w:t xml:space="preserve"> </w:t>
      </w:r>
      <w:r w:rsidRPr="1834D9D9" w:rsidR="1834D9D9">
        <w:rPr>
          <w:rStyle w:val="StyleUnderline"/>
        </w:rPr>
        <w:t>referred to itself,</w:t>
      </w:r>
      <w:r w:rsidRPr="1834D9D9" w:rsidR="1834D9D9">
        <w:rPr>
          <w:sz w:val="16"/>
          <w:szCs w:val="16"/>
        </w:rPr>
        <w:t xml:space="preserve"> and this referral is irreducible and nontransferable. This means that rational decision is unconditionally, irreducibly, </w:t>
      </w:r>
      <w:proofErr w:type="spellStart"/>
      <w:r w:rsidRPr="1834D9D9" w:rsidR="1834D9D9">
        <w:rPr>
          <w:sz w:val="16"/>
          <w:szCs w:val="16"/>
        </w:rPr>
        <w:t>nontransferably</w:t>
      </w:r>
      <w:proofErr w:type="spellEnd"/>
      <w:r w:rsidRPr="1834D9D9" w:rsidR="1834D9D9">
        <w:rPr>
          <w:sz w:val="16"/>
          <w:szCs w:val="16"/>
        </w:rPr>
        <w:t xml:space="preserve"> referred to an </w:t>
      </w:r>
      <w:proofErr w:type="spellStart"/>
      <w:r w:rsidRPr="1834D9D9" w:rsidR="1834D9D9">
        <w:rPr>
          <w:sz w:val="16"/>
          <w:szCs w:val="16"/>
        </w:rPr>
        <w:t>infraindividual</w:t>
      </w:r>
      <w:proofErr w:type="spellEnd"/>
      <w:r w:rsidRPr="1834D9D9" w:rsidR="1834D9D9">
        <w:rPr>
          <w:sz w:val="16"/>
          <w:szCs w:val="16"/>
        </w:rPr>
        <w:t xml:space="preserve"> zone of </w:t>
      </w:r>
      <w:proofErr w:type="spellStart"/>
      <w:r w:rsidRPr="1834D9D9" w:rsidR="1834D9D9">
        <w:rPr>
          <w:sz w:val="16"/>
          <w:szCs w:val="16"/>
        </w:rPr>
        <w:t>indistinction</w:t>
      </w:r>
      <w:proofErr w:type="spellEnd"/>
      <w:r w:rsidRPr="1834D9D9" w:rsidR="1834D9D9">
        <w:rPr>
          <w:sz w:val="16"/>
          <w:szCs w:val="16"/>
        </w:rPr>
        <w:t xml:space="preserve"> with affect. </w:t>
      </w:r>
      <w:r w:rsidRPr="1834D9D9" w:rsidR="1834D9D9">
        <w:rPr>
          <w:rStyle w:val="Emphasis"/>
        </w:rPr>
        <w:t>Rationality and affect become “functional equivalents</w:t>
      </w:r>
      <w:r w:rsidRPr="1834D9D9" w:rsidR="1834D9D9">
        <w:rPr>
          <w:rStyle w:val="StyleUnderline"/>
        </w:rPr>
        <w:t>”</w:t>
      </w:r>
      <w:r w:rsidRPr="1834D9D9" w:rsidR="1834D9D9">
        <w:rPr>
          <w:sz w:val="16"/>
          <w:szCs w:val="16"/>
        </w:rPr>
        <w:t xml:space="preserve"> by </w:t>
      </w:r>
      <w:proofErr w:type="spellStart"/>
      <w:r w:rsidRPr="1834D9D9" w:rsidR="1834D9D9">
        <w:rPr>
          <w:sz w:val="16"/>
          <w:szCs w:val="16"/>
        </w:rPr>
        <w:t>Luhmann’s</w:t>
      </w:r>
      <w:proofErr w:type="spellEnd"/>
      <w:r w:rsidRPr="1834D9D9" w:rsidR="1834D9D9">
        <w:rPr>
          <w:sz w:val="16"/>
          <w:szCs w:val="16"/>
        </w:rPr>
        <w:t xml:space="preserve"> definition: interlocked and mutually intensifying, in a zone of </w:t>
      </w:r>
      <w:proofErr w:type="spellStart"/>
      <w:r w:rsidRPr="1834D9D9" w:rsidR="1834D9D9">
        <w:rPr>
          <w:sz w:val="16"/>
          <w:szCs w:val="16"/>
        </w:rPr>
        <w:t>indistinction</w:t>
      </w:r>
      <w:proofErr w:type="spellEnd"/>
      <w:r w:rsidRPr="1834D9D9" w:rsidR="1834D9D9">
        <w:rPr>
          <w:sz w:val="16"/>
          <w:szCs w:val="16"/>
        </w:rPr>
        <w:t xml:space="preserve">, at the “forward threshold” of economic existence. </w:t>
      </w:r>
      <w:proofErr w:type="spellStart"/>
      <w:r w:rsidRPr="1834D9D9" w:rsidR="1834D9D9">
        <w:rPr>
          <w:sz w:val="16"/>
          <w:szCs w:val="16"/>
        </w:rPr>
        <w:t>Luhmann’s</w:t>
      </w:r>
      <w:proofErr w:type="spellEnd"/>
      <w:r w:rsidRPr="1834D9D9" w:rsidR="1834D9D9">
        <w:rPr>
          <w:sz w:val="16"/>
          <w:szCs w:val="16"/>
        </w:rPr>
        <w:t xml:space="preserve"> analysis of trust posits that this infra-level of individual complexity is directly connected to the collective, </w:t>
      </w:r>
      <w:proofErr w:type="spellStart"/>
      <w:r w:rsidRPr="1834D9D9" w:rsidR="1834D9D9">
        <w:rPr>
          <w:sz w:val="16"/>
          <w:szCs w:val="16"/>
        </w:rPr>
        <w:t>macrolevel</w:t>
      </w:r>
      <w:proofErr w:type="spellEnd"/>
      <w:r w:rsidRPr="1834D9D9" w:rsidR="1834D9D9">
        <w:rPr>
          <w:sz w:val="16"/>
          <w:szCs w:val="16"/>
        </w:rPr>
        <w:t xml:space="preserve"> of the economic, without necessarily passing through the mediation of the intervening microeconomic level at which the individual is but one. It is a defining characteristic of complex environment that the extremes of scale are sensitive to each other, attuned to each other’s modulations. This is what makes them oscillatory. They can perturb each other. </w:t>
      </w:r>
      <w:proofErr w:type="spellStart"/>
      <w:r w:rsidRPr="1834D9D9" w:rsidR="1834D9D9">
        <w:rPr>
          <w:sz w:val="16"/>
          <w:szCs w:val="16"/>
        </w:rPr>
        <w:t>Systemwide</w:t>
      </w:r>
      <w:proofErr w:type="spellEnd"/>
      <w:r w:rsidRPr="1834D9D9" w:rsidR="1834D9D9">
        <w:rPr>
          <w:sz w:val="16"/>
          <w:szCs w:val="16"/>
        </w:rPr>
        <w:t xml:space="preserve"> changes in the weather are sure to resonate at the infra-level, for example, in a localized patch of fog. </w:t>
      </w:r>
      <w:r w:rsidRPr="1834D9D9" w:rsidR="1834D9D9">
        <w:rPr>
          <w:rStyle w:val="StyleUnderline"/>
        </w:rPr>
        <w:t>Perturbations channeling back up from</w:t>
      </w:r>
      <w:r w:rsidRPr="1834D9D9" w:rsidR="1834D9D9">
        <w:rPr>
          <w:rStyle w:val="StyleUnderline"/>
          <w:sz w:val="12"/>
          <w:szCs w:val="12"/>
        </w:rPr>
        <w:t xml:space="preserve"> </w:t>
      </w:r>
      <w:r w:rsidRPr="1834D9D9" w:rsidR="1834D9D9">
        <w:rPr>
          <w:rStyle w:val="StyleUnderline"/>
        </w:rPr>
        <w:t xml:space="preserve">the </w:t>
      </w:r>
      <w:r w:rsidRPr="1834D9D9" w:rsidR="1834D9D9">
        <w:rPr>
          <w:rStyle w:val="Emphasis"/>
        </w:rPr>
        <w:t>infra-level</w:t>
      </w:r>
      <w:r w:rsidRPr="1834D9D9" w:rsidR="1834D9D9">
        <w:rPr>
          <w:rStyle w:val="StyleUnderline"/>
        </w:rPr>
        <w:t xml:space="preserve"> are apt to </w:t>
      </w:r>
      <w:r w:rsidRPr="1834D9D9" w:rsidR="1834D9D9">
        <w:rPr>
          <w:rStyle w:val="Emphasis"/>
        </w:rPr>
        <w:t>amplify into</w:t>
      </w:r>
      <w:r w:rsidRPr="1834D9D9" w:rsidR="1834D9D9">
        <w:rPr>
          <w:rStyle w:val="Emphasis"/>
          <w:sz w:val="12"/>
          <w:szCs w:val="12"/>
        </w:rPr>
        <w:t xml:space="preserve"> </w:t>
      </w:r>
      <w:r w:rsidRPr="1834D9D9" w:rsidR="1834D9D9">
        <w:rPr>
          <w:rStyle w:val="Emphasis"/>
        </w:rPr>
        <w:t>multiplier effects</w:t>
      </w:r>
      <w:r w:rsidRPr="1834D9D9" w:rsidR="1834D9D9">
        <w:rPr>
          <w:sz w:val="16"/>
          <w:szCs w:val="16"/>
        </w:rPr>
        <w:t xml:space="preserve">. Think of the way a local fog can amplify into a mega traffic jam. The individual blindness of the subject of interest is the fog of the economy. </w:t>
      </w:r>
      <w:r w:rsidRPr="1834D9D9" w:rsidR="1834D9D9">
        <w:rPr>
          <w:rStyle w:val="StyleUnderline"/>
        </w:rPr>
        <w:t>When multiplier effects</w:t>
      </w:r>
      <w:r w:rsidRPr="1834D9D9" w:rsidR="1834D9D9">
        <w:rPr>
          <w:rStyle w:val="StyleUnderline"/>
          <w:sz w:val="12"/>
          <w:szCs w:val="12"/>
        </w:rPr>
        <w:t xml:space="preserve"> </w:t>
      </w:r>
      <w:r w:rsidRPr="1834D9D9" w:rsidR="1834D9D9">
        <w:rPr>
          <w:rStyle w:val="StyleUnderline"/>
        </w:rPr>
        <w:t>channel upward, the individual is not</w:t>
      </w:r>
      <w:r w:rsidRPr="1834D9D9" w:rsidR="1834D9D9">
        <w:rPr>
          <w:rStyle w:val="StyleUnderline"/>
          <w:sz w:val="12"/>
          <w:szCs w:val="12"/>
        </w:rPr>
        <w:t xml:space="preserve"> </w:t>
      </w:r>
      <w:r w:rsidRPr="1834D9D9" w:rsidR="1834D9D9">
        <w:rPr>
          <w:rStyle w:val="StyleUnderline"/>
        </w:rPr>
        <w:t>mediating between the levels in any</w:t>
      </w:r>
      <w:r w:rsidRPr="1834D9D9" w:rsidR="1834D9D9">
        <w:rPr>
          <w:rStyle w:val="StyleUnderline"/>
          <w:sz w:val="12"/>
          <w:szCs w:val="12"/>
        </w:rPr>
        <w:t xml:space="preserve"> </w:t>
      </w:r>
      <w:r w:rsidRPr="1834D9D9" w:rsidR="1834D9D9">
        <w:rPr>
          <w:rStyle w:val="StyleUnderline"/>
        </w:rPr>
        <w:t>conventional sense</w:t>
      </w:r>
      <w:r w:rsidRPr="1834D9D9" w:rsidR="1834D9D9">
        <w:rPr>
          <w:sz w:val="16"/>
          <w:szCs w:val="16"/>
        </w:rPr>
        <w:t xml:space="preserve">. Self-organizing effects channel through the individual level on their infra-way to larger things. </w:t>
      </w:r>
      <w:r w:rsidRPr="1834D9D9" w:rsidR="1834D9D9">
        <w:rPr>
          <w:rStyle w:val="StyleUnderline"/>
        </w:rPr>
        <w:t>The individual is an amplifier</w:t>
      </w:r>
      <w:r w:rsidRPr="1834D9D9" w:rsidR="1834D9D9">
        <w:rPr>
          <w:rStyle w:val="StyleUnderline"/>
          <w:sz w:val="12"/>
          <w:szCs w:val="12"/>
        </w:rPr>
        <w:t xml:space="preserve"> </w:t>
      </w:r>
      <w:r w:rsidRPr="1834D9D9" w:rsidR="1834D9D9">
        <w:rPr>
          <w:rStyle w:val="StyleUnderline"/>
        </w:rPr>
        <w:t xml:space="preserve">mechanism for multiplier effects’ </w:t>
      </w:r>
      <w:proofErr w:type="spellStart"/>
      <w:r w:rsidRPr="1834D9D9" w:rsidR="1834D9D9">
        <w:rPr>
          <w:rStyle w:val="StyleUnderline"/>
        </w:rPr>
        <w:t>selfforming</w:t>
      </w:r>
      <w:proofErr w:type="spellEnd"/>
      <w:r w:rsidRPr="1834D9D9" w:rsidR="1834D9D9">
        <w:rPr>
          <w:rStyle w:val="StyleUnderline"/>
        </w:rPr>
        <w:t>.</w:t>
      </w:r>
      <w:r w:rsidRPr="1834D9D9" w:rsidR="1834D9D9">
        <w:rPr>
          <w:rStyle w:val="StyleUnderline"/>
          <w:sz w:val="12"/>
          <w:szCs w:val="12"/>
        </w:rPr>
        <w:t xml:space="preserve"> </w:t>
      </w:r>
      <w:r w:rsidRPr="1834D9D9" w:rsidR="1834D9D9">
        <w:rPr>
          <w:rStyle w:val="StyleUnderline"/>
        </w:rPr>
        <w:t>It channels the threshold noise</w:t>
      </w:r>
      <w:r w:rsidRPr="1834D9D9" w:rsidR="1834D9D9">
        <w:rPr>
          <w:rStyle w:val="StyleUnderline"/>
          <w:sz w:val="12"/>
          <w:szCs w:val="12"/>
        </w:rPr>
        <w:t xml:space="preserve"> </w:t>
      </w:r>
      <w:r w:rsidRPr="1834D9D9" w:rsidR="1834D9D9">
        <w:rPr>
          <w:rStyle w:val="StyleUnderline"/>
        </w:rPr>
        <w:t>of the system—the functional</w:t>
      </w:r>
      <w:r w:rsidRPr="1834D9D9" w:rsidR="1834D9D9">
        <w:rPr>
          <w:rStyle w:val="StyleUnderline"/>
          <w:sz w:val="12"/>
          <w:szCs w:val="12"/>
        </w:rPr>
        <w:t xml:space="preserve"> </w:t>
      </w:r>
      <w:proofErr w:type="spellStart"/>
      <w:r w:rsidRPr="1834D9D9" w:rsidR="1834D9D9">
        <w:rPr>
          <w:rStyle w:val="StyleUnderline"/>
        </w:rPr>
        <w:t>indistinction</w:t>
      </w:r>
      <w:proofErr w:type="spellEnd"/>
      <w:r w:rsidRPr="1834D9D9" w:rsidR="1834D9D9">
        <w:rPr>
          <w:rStyle w:val="StyleUnderline"/>
        </w:rPr>
        <w:t xml:space="preserve"> between rational</w:t>
      </w:r>
      <w:r w:rsidRPr="1834D9D9" w:rsidR="1834D9D9">
        <w:rPr>
          <w:rStyle w:val="StyleUnderline"/>
          <w:sz w:val="12"/>
          <w:szCs w:val="12"/>
        </w:rPr>
        <w:t xml:space="preserve"> </w:t>
      </w:r>
      <w:r w:rsidRPr="1834D9D9" w:rsidR="1834D9D9">
        <w:rPr>
          <w:rStyle w:val="StyleUnderline"/>
        </w:rPr>
        <w:t>calculation and affective response</w:t>
      </w:r>
      <w:r w:rsidRPr="1834D9D9" w:rsidR="1834D9D9">
        <w:rPr>
          <w:sz w:val="16"/>
          <w:szCs w:val="16"/>
        </w:rPr>
        <w:t>—</w:t>
      </w:r>
      <w:r w:rsidRPr="1834D9D9" w:rsidR="1834D9D9">
        <w:rPr>
          <w:rStyle w:val="StyleUnderline"/>
        </w:rPr>
        <w:t>into</w:t>
      </w:r>
      <w:r w:rsidRPr="1834D9D9" w:rsidR="1834D9D9">
        <w:rPr>
          <w:rStyle w:val="StyleUnderline"/>
          <w:sz w:val="12"/>
          <w:szCs w:val="12"/>
        </w:rPr>
        <w:t xml:space="preserve"> </w:t>
      </w:r>
      <w:r w:rsidRPr="1834D9D9" w:rsidR="1834D9D9">
        <w:rPr>
          <w:rStyle w:val="StyleUnderline"/>
        </w:rPr>
        <w:t>an emergent economic ordering that is as</w:t>
      </w:r>
      <w:r w:rsidRPr="1834D9D9" w:rsidR="1834D9D9">
        <w:rPr>
          <w:rStyle w:val="StyleUnderline"/>
          <w:sz w:val="12"/>
          <w:szCs w:val="12"/>
        </w:rPr>
        <w:t xml:space="preserve"> </w:t>
      </w:r>
      <w:r w:rsidRPr="1834D9D9" w:rsidR="1834D9D9">
        <w:rPr>
          <w:rStyle w:val="StyleUnderline"/>
        </w:rPr>
        <w:t xml:space="preserve">ever-changing and continually </w:t>
      </w:r>
      <w:proofErr w:type="spellStart"/>
      <w:r w:rsidRPr="1834D9D9" w:rsidR="1834D9D9">
        <w:rPr>
          <w:rStyle w:val="StyleUnderline"/>
        </w:rPr>
        <w:t>selfrenewing</w:t>
      </w:r>
      <w:proofErr w:type="spellEnd"/>
      <w:r w:rsidRPr="1834D9D9" w:rsidR="1834D9D9">
        <w:rPr>
          <w:rStyle w:val="StyleUnderline"/>
          <w:sz w:val="12"/>
          <w:szCs w:val="12"/>
        </w:rPr>
        <w:t xml:space="preserve"> </w:t>
      </w:r>
      <w:r w:rsidRPr="1834D9D9" w:rsidR="1834D9D9">
        <w:rPr>
          <w:rStyle w:val="StyleUnderline"/>
        </w:rPr>
        <w:t>as the winds. In a very real</w:t>
      </w:r>
      <w:r w:rsidRPr="1834D9D9" w:rsidR="1834D9D9">
        <w:rPr>
          <w:rStyle w:val="StyleUnderline"/>
          <w:sz w:val="12"/>
          <w:szCs w:val="12"/>
        </w:rPr>
        <w:t xml:space="preserve"> </w:t>
      </w:r>
      <w:r w:rsidRPr="1834D9D9" w:rsidR="1834D9D9">
        <w:rPr>
          <w:rStyle w:val="StyleUnderline"/>
        </w:rPr>
        <w:t xml:space="preserve">sense, the </w:t>
      </w:r>
      <w:r w:rsidRPr="1834D9D9" w:rsidR="1834D9D9">
        <w:rPr>
          <w:rStyle w:val="Emphasis"/>
        </w:rPr>
        <w:t>infra-individual is the crucible</w:t>
      </w:r>
      <w:r w:rsidRPr="1834D9D9" w:rsidR="1834D9D9">
        <w:rPr>
          <w:rStyle w:val="Emphasis"/>
          <w:sz w:val="12"/>
          <w:szCs w:val="12"/>
        </w:rPr>
        <w:t xml:space="preserve"> </w:t>
      </w:r>
      <w:r w:rsidRPr="1834D9D9" w:rsidR="1834D9D9">
        <w:rPr>
          <w:rStyle w:val="Emphasis"/>
        </w:rPr>
        <w:t>of the system</w:t>
      </w:r>
      <w:r w:rsidRPr="1834D9D9" w:rsidR="1834D9D9">
        <w:rPr>
          <w:rStyle w:val="StyleUnderline"/>
        </w:rPr>
        <w:t>.</w:t>
      </w:r>
      <w:r w:rsidRPr="1834D9D9" w:rsidR="1834D9D9">
        <w:rPr>
          <w:rStyle w:val="StyleUnderline"/>
          <w:sz w:val="12"/>
          <w:szCs w:val="12"/>
        </w:rPr>
        <w:t xml:space="preserve"> </w:t>
      </w:r>
      <w:r w:rsidRPr="1834D9D9" w:rsidR="1834D9D9">
        <w:rPr>
          <w:sz w:val="16"/>
          <w:szCs w:val="16"/>
        </w:rPr>
        <w:t xml:space="preserve">When Foucault says that the individual’s choice is irreducible, he can only mean that the </w:t>
      </w:r>
      <w:r w:rsidRPr="1834D9D9" w:rsidR="1834D9D9">
        <w:rPr>
          <w:rStyle w:val="StyleUnderline"/>
        </w:rPr>
        <w:t>individual’s</w:t>
      </w:r>
      <w:r w:rsidRPr="1834D9D9" w:rsidR="1834D9D9">
        <w:rPr>
          <w:rStyle w:val="StyleUnderline"/>
          <w:sz w:val="12"/>
          <w:szCs w:val="12"/>
        </w:rPr>
        <w:t xml:space="preserve"> </w:t>
      </w:r>
      <w:proofErr w:type="spellStart"/>
      <w:r w:rsidRPr="1834D9D9" w:rsidR="1834D9D9">
        <w:rPr>
          <w:rStyle w:val="StyleUnderline"/>
        </w:rPr>
        <w:t>tendential</w:t>
      </w:r>
      <w:proofErr w:type="spellEnd"/>
      <w:r w:rsidRPr="1834D9D9" w:rsidR="1834D9D9">
        <w:rPr>
          <w:rStyle w:val="StyleUnderline"/>
        </w:rPr>
        <w:t xml:space="preserve"> dividedness in relation to</w:t>
      </w:r>
      <w:r w:rsidRPr="1834D9D9" w:rsidR="1834D9D9">
        <w:rPr>
          <w:rStyle w:val="StyleUnderline"/>
          <w:sz w:val="12"/>
          <w:szCs w:val="12"/>
        </w:rPr>
        <w:t xml:space="preserve"> </w:t>
      </w:r>
      <w:r w:rsidRPr="1834D9D9" w:rsidR="1834D9D9">
        <w:rPr>
          <w:rStyle w:val="StyleUnderline"/>
        </w:rPr>
        <w:t xml:space="preserve">itself is irreducible. The </w:t>
      </w:r>
      <w:proofErr w:type="spellStart"/>
      <w:r w:rsidRPr="1834D9D9" w:rsidR="1834D9D9">
        <w:rPr>
          <w:rStyle w:val="StyleUnderline"/>
        </w:rPr>
        <w:t>dividual</w:t>
      </w:r>
      <w:proofErr w:type="spellEnd"/>
      <w:r w:rsidRPr="1834D9D9" w:rsidR="1834D9D9">
        <w:rPr>
          <w:rStyle w:val="StyleUnderline"/>
        </w:rPr>
        <w:t xml:space="preserve"> is</w:t>
      </w:r>
      <w:r w:rsidRPr="1834D9D9" w:rsidR="1834D9D9">
        <w:rPr>
          <w:rStyle w:val="StyleUnderline"/>
          <w:sz w:val="12"/>
          <w:szCs w:val="12"/>
        </w:rPr>
        <w:t xml:space="preserve"> </w:t>
      </w:r>
      <w:r w:rsidRPr="1834D9D9" w:rsidR="1834D9D9">
        <w:rPr>
          <w:rStyle w:val="StyleUnderline"/>
        </w:rPr>
        <w:t>irreducible.</w:t>
      </w:r>
      <w:r w:rsidRPr="1834D9D9" w:rsidR="1834D9D9">
        <w:rPr>
          <w:sz w:val="16"/>
          <w:szCs w:val="16"/>
        </w:rPr>
        <w:t xml:space="preserve"> </w:t>
      </w:r>
      <w:r w:rsidRPr="1834D9D9" w:rsidR="1834D9D9">
        <w:rPr>
          <w:rStyle w:val="StyleUnderline"/>
        </w:rPr>
        <w:t>The</w:t>
      </w:r>
      <w:r w:rsidRPr="1834D9D9" w:rsidR="1834D9D9">
        <w:rPr>
          <w:sz w:val="16"/>
          <w:szCs w:val="16"/>
        </w:rPr>
        <w:t xml:space="preserve"> infra- of the individual is irreducible, </w:t>
      </w:r>
      <w:r w:rsidRPr="1834D9D9" w:rsidR="1834D9D9">
        <w:rPr>
          <w:rStyle w:val="StyleUnderline"/>
        </w:rPr>
        <w:t>in the sense that when</w:t>
      </w:r>
      <w:r w:rsidRPr="1834D9D9" w:rsidR="1834D9D9">
        <w:rPr>
          <w:rStyle w:val="StyleUnderline"/>
          <w:sz w:val="12"/>
          <w:szCs w:val="12"/>
        </w:rPr>
        <w:t xml:space="preserve"> </w:t>
      </w:r>
      <w:proofErr w:type="spellStart"/>
      <w:r w:rsidRPr="1834D9D9" w:rsidR="1834D9D9">
        <w:rPr>
          <w:rStyle w:val="StyleUnderline"/>
        </w:rPr>
        <w:t>systemwide</w:t>
      </w:r>
      <w:proofErr w:type="spellEnd"/>
      <w:r w:rsidRPr="1834D9D9" w:rsidR="1834D9D9">
        <w:rPr>
          <w:rStyle w:val="StyleUnderline"/>
        </w:rPr>
        <w:t xml:space="preserve"> perturbations blow down its</w:t>
      </w:r>
      <w:r w:rsidRPr="1834D9D9" w:rsidR="1834D9D9">
        <w:rPr>
          <w:rStyle w:val="StyleUnderline"/>
          <w:sz w:val="12"/>
          <w:szCs w:val="12"/>
        </w:rPr>
        <w:t xml:space="preserve"> </w:t>
      </w:r>
      <w:r w:rsidRPr="1834D9D9" w:rsidR="1834D9D9">
        <w:rPr>
          <w:rStyle w:val="StyleUnderline"/>
        </w:rPr>
        <w:t>hole, they can go no further</w:t>
      </w:r>
      <w:r w:rsidRPr="1834D9D9" w:rsidR="1834D9D9">
        <w:rPr>
          <w:sz w:val="16"/>
          <w:szCs w:val="16"/>
        </w:rPr>
        <w:t xml:space="preserve">. They have nowhere else to go but to turn around and blow back out. </w:t>
      </w:r>
      <w:r w:rsidRPr="1834D9D9" w:rsidR="1834D9D9">
        <w:rPr>
          <w:rStyle w:val="StyleUnderline"/>
        </w:rPr>
        <w:t>The economy ends in</w:t>
      </w:r>
      <w:r w:rsidRPr="1834D9D9" w:rsidR="1834D9D9">
        <w:rPr>
          <w:rStyle w:val="StyleUnderline"/>
          <w:sz w:val="12"/>
          <w:szCs w:val="12"/>
        </w:rPr>
        <w:t xml:space="preserve"> </w:t>
      </w:r>
      <w:r w:rsidRPr="1834D9D9" w:rsidR="1834D9D9">
        <w:rPr>
          <w:rStyle w:val="StyleUnderline"/>
        </w:rPr>
        <w:t>the recesses of the infra-individual,</w:t>
      </w:r>
      <w:r w:rsidRPr="1834D9D9" w:rsidR="1834D9D9">
        <w:rPr>
          <w:rStyle w:val="StyleUnderline"/>
          <w:sz w:val="12"/>
          <w:szCs w:val="12"/>
        </w:rPr>
        <w:t xml:space="preserve"> </w:t>
      </w:r>
      <w:r w:rsidRPr="1834D9D9" w:rsidR="1834D9D9">
        <w:rPr>
          <w:sz w:val="16"/>
          <w:szCs w:val="16"/>
        </w:rPr>
        <w:t xml:space="preserve">which as Foucault said is not only irreducible but nontransferable. What is nontransferable is </w:t>
      </w:r>
      <w:proofErr w:type="spellStart"/>
      <w:r w:rsidRPr="1834D9D9" w:rsidR="1834D9D9">
        <w:rPr>
          <w:sz w:val="16"/>
          <w:szCs w:val="16"/>
        </w:rPr>
        <w:t>inexchangeable</w:t>
      </w:r>
      <w:proofErr w:type="spellEnd"/>
      <w:r w:rsidRPr="1834D9D9" w:rsidR="1834D9D9">
        <w:rPr>
          <w:rStyle w:val="StyleUnderline"/>
        </w:rPr>
        <w:t>. At</w:t>
      </w:r>
      <w:r w:rsidRPr="1834D9D9" w:rsidR="1834D9D9">
        <w:rPr>
          <w:rStyle w:val="StyleUnderline"/>
          <w:sz w:val="12"/>
          <w:szCs w:val="12"/>
        </w:rPr>
        <w:t xml:space="preserve"> </w:t>
      </w:r>
      <w:r w:rsidRPr="1834D9D9" w:rsidR="1834D9D9">
        <w:rPr>
          <w:rStyle w:val="StyleUnderline"/>
        </w:rPr>
        <w:t>the infra-individual level, the possibility</w:t>
      </w:r>
      <w:r w:rsidRPr="1834D9D9" w:rsidR="1834D9D9">
        <w:rPr>
          <w:rStyle w:val="StyleUnderline"/>
          <w:sz w:val="12"/>
          <w:szCs w:val="12"/>
        </w:rPr>
        <w:t xml:space="preserve"> </w:t>
      </w:r>
      <w:r w:rsidRPr="1834D9D9" w:rsidR="1834D9D9">
        <w:rPr>
          <w:rStyle w:val="StyleUnderline"/>
        </w:rPr>
        <w:t>of exchange comes to an end. If the</w:t>
      </w:r>
      <w:r w:rsidRPr="1834D9D9" w:rsidR="1834D9D9">
        <w:rPr>
          <w:rStyle w:val="StyleUnderline"/>
          <w:sz w:val="12"/>
          <w:szCs w:val="12"/>
        </w:rPr>
        <w:t xml:space="preserve"> </w:t>
      </w:r>
      <w:r w:rsidRPr="1834D9D9" w:rsidR="1834D9D9">
        <w:rPr>
          <w:rStyle w:val="StyleUnderline"/>
        </w:rPr>
        <w:t>economy is defined by exchange</w:t>
      </w:r>
      <w:r w:rsidRPr="1834D9D9" w:rsidR="1834D9D9">
        <w:rPr>
          <w:sz w:val="16"/>
          <w:szCs w:val="16"/>
        </w:rPr>
        <w:t xml:space="preserve">, </w:t>
      </w:r>
      <w:r w:rsidRPr="1834D9D9" w:rsidR="1834D9D9">
        <w:rPr>
          <w:rStyle w:val="StyleUnderline"/>
        </w:rPr>
        <w:t>then</w:t>
      </w:r>
      <w:r w:rsidRPr="1834D9D9" w:rsidR="1834D9D9">
        <w:rPr>
          <w:rStyle w:val="StyleUnderline"/>
          <w:sz w:val="12"/>
          <w:szCs w:val="12"/>
        </w:rPr>
        <w:t xml:space="preserve"> </w:t>
      </w:r>
      <w:r w:rsidRPr="1834D9D9" w:rsidR="1834D9D9">
        <w:rPr>
          <w:rStyle w:val="StyleUnderline"/>
        </w:rPr>
        <w:t>the economy ends in the recesses of the</w:t>
      </w:r>
      <w:r w:rsidRPr="1834D9D9" w:rsidR="1834D9D9">
        <w:rPr>
          <w:rStyle w:val="StyleUnderline"/>
          <w:sz w:val="12"/>
          <w:szCs w:val="12"/>
        </w:rPr>
        <w:t xml:space="preserve"> </w:t>
      </w:r>
      <w:r w:rsidRPr="1834D9D9" w:rsidR="1834D9D9">
        <w:rPr>
          <w:rStyle w:val="StyleUnderline"/>
        </w:rPr>
        <w:t>infra-individual. It reaches a limit, as a</w:t>
      </w:r>
      <w:r w:rsidRPr="1834D9D9" w:rsidR="1834D9D9">
        <w:rPr>
          <w:rStyle w:val="StyleUnderline"/>
          <w:sz w:val="12"/>
          <w:szCs w:val="12"/>
        </w:rPr>
        <w:t xml:space="preserve"> </w:t>
      </w:r>
      <w:r w:rsidRPr="1834D9D9" w:rsidR="1834D9D9">
        <w:rPr>
          <w:rStyle w:val="StyleUnderline"/>
        </w:rPr>
        <w:t>function of which it is organiz</w:t>
      </w:r>
      <w:r w:rsidRPr="1834D9D9" w:rsidR="1834D9D9">
        <w:rPr>
          <w:sz w:val="16"/>
          <w:szCs w:val="16"/>
        </w:rPr>
        <w:t xml:space="preserve">ed—but which lies outside its logic. </w:t>
      </w:r>
      <w:r w:rsidRPr="1834D9D9" w:rsidR="1834D9D9">
        <w:rPr>
          <w:rStyle w:val="StyleUnderline"/>
        </w:rPr>
        <w:t>Foucault</w:t>
      </w:r>
      <w:r w:rsidRPr="1834D9D9" w:rsidR="1834D9D9">
        <w:rPr>
          <w:rStyle w:val="StyleUnderline"/>
          <w:sz w:val="12"/>
          <w:szCs w:val="12"/>
        </w:rPr>
        <w:t xml:space="preserve"> </w:t>
      </w:r>
      <w:r w:rsidRPr="1834D9D9" w:rsidR="1834D9D9">
        <w:rPr>
          <w:rStyle w:val="StyleUnderline"/>
        </w:rPr>
        <w:t xml:space="preserve">speaks of this affective infra-level as </w:t>
      </w:r>
      <w:r w:rsidRPr="1834D9D9" w:rsidR="1834D9D9">
        <w:rPr>
          <w:rStyle w:val="Emphasis"/>
        </w:rPr>
        <w:t>the “regressive endpoint” of the economy</w:t>
      </w:r>
      <w:r w:rsidRPr="1834D9D9" w:rsidR="1834D9D9">
        <w:rPr>
          <w:rStyle w:val="StyleUnderline"/>
          <w:sz w:val="12"/>
          <w:szCs w:val="12"/>
        </w:rPr>
        <w:t xml:space="preserve"> </w:t>
      </w:r>
      <w:r w:rsidRPr="1834D9D9" w:rsidR="1834D9D9">
        <w:rPr>
          <w:sz w:val="16"/>
          <w:szCs w:val="16"/>
        </w:rPr>
        <w:t xml:space="preserve">(Foucault 2008, 272). </w:t>
      </w:r>
      <w:r w:rsidRPr="1834D9D9" w:rsidR="1834D9D9">
        <w:rPr>
          <w:rStyle w:val="StyleUnderline"/>
        </w:rPr>
        <w:t>The infra-individual is the regressive</w:t>
      </w:r>
      <w:r w:rsidRPr="1834D9D9" w:rsidR="1834D9D9">
        <w:rPr>
          <w:rStyle w:val="StyleUnderline"/>
          <w:sz w:val="12"/>
          <w:szCs w:val="12"/>
        </w:rPr>
        <w:t xml:space="preserve"> </w:t>
      </w:r>
      <w:r w:rsidRPr="1834D9D9" w:rsidR="1834D9D9">
        <w:rPr>
          <w:sz w:val="16"/>
          <w:szCs w:val="16"/>
        </w:rPr>
        <w:t>—recessive or immanent—</w:t>
      </w:r>
      <w:r w:rsidRPr="1834D9D9" w:rsidR="1834D9D9">
        <w:rPr>
          <w:rStyle w:val="StyleUnderline"/>
        </w:rPr>
        <w:t>endpoint of</w:t>
      </w:r>
      <w:r w:rsidRPr="1834D9D9" w:rsidR="1834D9D9">
        <w:rPr>
          <w:rStyle w:val="StyleUnderline"/>
          <w:sz w:val="12"/>
          <w:szCs w:val="12"/>
        </w:rPr>
        <w:t xml:space="preserve"> </w:t>
      </w:r>
      <w:r w:rsidRPr="1834D9D9" w:rsidR="1834D9D9">
        <w:rPr>
          <w:rStyle w:val="StyleUnderline"/>
        </w:rPr>
        <w:t xml:space="preserve">the economy. The </w:t>
      </w:r>
      <w:proofErr w:type="spellStart"/>
      <w:r w:rsidRPr="1834D9D9" w:rsidR="1834D9D9">
        <w:rPr>
          <w:rStyle w:val="StyleUnderline"/>
        </w:rPr>
        <w:t>dividual</w:t>
      </w:r>
      <w:proofErr w:type="spellEnd"/>
      <w:r w:rsidRPr="1834D9D9" w:rsidR="1834D9D9">
        <w:rPr>
          <w:rStyle w:val="StyleUnderline"/>
        </w:rPr>
        <w:t xml:space="preserve"> is the</w:t>
      </w:r>
      <w:r w:rsidRPr="1834D9D9" w:rsidR="1834D9D9">
        <w:rPr>
          <w:rStyle w:val="StyleUnderline"/>
          <w:sz w:val="12"/>
          <w:szCs w:val="12"/>
        </w:rPr>
        <w:t xml:space="preserve"> </w:t>
      </w:r>
      <w:r w:rsidRPr="1834D9D9" w:rsidR="1834D9D9">
        <w:rPr>
          <w:rStyle w:val="StyleUnderline"/>
        </w:rPr>
        <w:t>noneconomic wonderland of intense and</w:t>
      </w:r>
      <w:r w:rsidRPr="1834D9D9" w:rsidR="1834D9D9">
        <w:rPr>
          <w:rStyle w:val="StyleUnderline"/>
          <w:sz w:val="12"/>
          <w:szCs w:val="12"/>
        </w:rPr>
        <w:t xml:space="preserve"> </w:t>
      </w:r>
      <w:r w:rsidRPr="1834D9D9" w:rsidR="1834D9D9">
        <w:rPr>
          <w:rStyle w:val="StyleUnderline"/>
        </w:rPr>
        <w:t>stormy life on the brink of action that</w:t>
      </w:r>
      <w:r w:rsidRPr="1834D9D9" w:rsidR="1834D9D9">
        <w:rPr>
          <w:rStyle w:val="StyleUnderline"/>
          <w:sz w:val="12"/>
          <w:szCs w:val="12"/>
        </w:rPr>
        <w:t xml:space="preserve"> </w:t>
      </w:r>
      <w:r w:rsidRPr="1834D9D9" w:rsidR="1834D9D9">
        <w:rPr>
          <w:rStyle w:val="StyleUnderline"/>
        </w:rPr>
        <w:t>lies at the heart of the economy</w:t>
      </w:r>
      <w:r w:rsidRPr="1834D9D9" w:rsidR="1834D9D9">
        <w:rPr>
          <w:sz w:val="16"/>
          <w:szCs w:val="16"/>
        </w:rPr>
        <w:t xml:space="preserve">: its absolute immanent limit. Endpoint—and turnaround. </w:t>
      </w:r>
      <w:r w:rsidRPr="1834D9D9" w:rsidR="1834D9D9">
        <w:rPr>
          <w:rStyle w:val="StyleUnderline"/>
        </w:rPr>
        <w:t>It is only ever possible to</w:t>
      </w:r>
      <w:r w:rsidRPr="1834D9D9" w:rsidR="1834D9D9">
        <w:rPr>
          <w:rStyle w:val="StyleUnderline"/>
          <w:sz w:val="12"/>
          <w:szCs w:val="12"/>
        </w:rPr>
        <w:t xml:space="preserve"> </w:t>
      </w:r>
      <w:r w:rsidRPr="1834D9D9" w:rsidR="1834D9D9">
        <w:rPr>
          <w:rStyle w:val="StyleUnderline"/>
        </w:rPr>
        <w:t>approach an absolute limit.</w:t>
      </w:r>
      <w:r w:rsidRPr="1834D9D9" w:rsidR="1834D9D9">
        <w:rPr>
          <w:sz w:val="16"/>
          <w:szCs w:val="16"/>
        </w:rPr>
        <w:t xml:space="preserve"> The movement toward the endpoint of the economy either disappears into its own infinite regress, or spins itself around into a movement of return.</w:t>
      </w:r>
      <w:proofErr w:type="gramStart"/>
      <w:proofErr w:type="gramEnd"/>
      <w:proofErr w:type="gramStart"/>
      <w:proofErr w:type="gramEnd"/>
    </w:p>
    <w:p xmlns:wp14="http://schemas.microsoft.com/office/word/2010/wordml" w:rsidRPr="00925549" w:rsidR="004938BC" w:rsidP="00392CEF" w:rsidRDefault="004938BC" w14:paraId="4E530743" wp14:textId="77777777" wp14:noSpellErr="1">
      <w:pPr>
        <w:pStyle w:val="Heading3"/>
      </w:pPr>
      <w:r w:rsidR="584A6C14">
        <w:rPr/>
        <w:t>link – hegemony</w:t>
      </w:r>
    </w:p>
    <w:p xmlns:wp14="http://schemas.microsoft.com/office/word/2010/wordml" w:rsidRPr="00925549" w:rsidR="004938BC" w:rsidP="004938BC" w:rsidRDefault="004938BC" w14:paraId="236AA57F" wp14:textId="77777777"/>
    <w:p xmlns:wp14="http://schemas.microsoft.com/office/word/2010/wordml" w:rsidRPr="00925549" w:rsidR="004938BC" w:rsidP="004938BC" w:rsidRDefault="004938BC" w14:paraId="7983362D" wp14:textId="77777777" wp14:noSpellErr="1">
      <w:pPr>
        <w:pStyle w:val="Heading4"/>
      </w:pPr>
      <w:r w:rsidR="584A6C14">
        <w:rPr/>
        <w:t>American hegemony is dead—the only thing that remains is a racist sovereign violence that makes all their impacts and the destruction of American polity only a matter of inevitability—try or die</w:t>
      </w:r>
    </w:p>
    <w:p xmlns:wp14="http://schemas.microsoft.com/office/word/2010/wordml" w:rsidRPr="00925549" w:rsidR="004938BC" w:rsidP="004938BC" w:rsidRDefault="004938BC" w14:paraId="43ABA53E" wp14:textId="77777777">
      <w:proofErr w:type="spellStart"/>
      <w:r w:rsidRPr="1834D9D9" w:rsidR="1834D9D9">
        <w:rPr>
          <w:rStyle w:val="Style13ptBold"/>
        </w:rPr>
        <w:t>Gulli</w:t>
      </w:r>
      <w:proofErr w:type="spellEnd"/>
      <w:r w:rsidRPr="1834D9D9" w:rsidR="1834D9D9">
        <w:rPr>
          <w:rStyle w:val="Style13ptBold"/>
        </w:rPr>
        <w:t xml:space="preserve"> 13.</w:t>
      </w:r>
      <w:r w:rsidR="1834D9D9">
        <w:rPr/>
        <w:t xml:space="preserve">  Bruno </w:t>
      </w:r>
      <w:proofErr w:type="spellStart"/>
      <w:r w:rsidR="1834D9D9">
        <w:rPr/>
        <w:t>Gulli</w:t>
      </w:r>
      <w:proofErr w:type="spellEnd"/>
      <w:r w:rsidR="1834D9D9">
        <w:rPr/>
        <w:t xml:space="preserve">, professor of history, philosophy, and political science at Kingsborough College in New York, “For the critique of sovereignty and violence,” </w:t>
      </w:r>
      <w:hyperlink r:id="Ra92bca4262e3488c">
        <w:r w:rsidR="1834D9D9">
          <w:rPr/>
          <w:t>http://academia.edu/2527260/For_the_Critique_of_Sovereignty_and_Violence</w:t>
        </w:r>
      </w:hyperlink>
      <w:r w:rsidR="1834D9D9">
        <w:rPr/>
        <w:t>, pg. 14</w:t>
      </w:r>
    </w:p>
    <w:p xmlns:wp14="http://schemas.microsoft.com/office/word/2010/wordml" w:rsidRPr="00925549" w:rsidR="004938BC" w:rsidP="004938BC" w:rsidRDefault="004938BC" w14:paraId="6B08AC68" wp14:textId="77777777"/>
    <w:p xmlns:wp14="http://schemas.microsoft.com/office/word/2010/wordml" w:rsidRPr="00925549" w:rsidR="004938BC" w:rsidP="004938BC" w:rsidRDefault="004938BC" w14:paraId="427BE006" wp14:textId="77777777">
      <w:r w:rsidR="1834D9D9">
        <w:rPr/>
        <w:t xml:space="preserve">It is then important to ask the question of what power can alter this racism that, as Foucault says, “first develops with colonization, or in other words, with colonizing genocide” (1997: 257). From its first development, we then get to a situation where, as I noted at the outset of this paper, </w:t>
      </w:r>
      <w:r w:rsidRPr="1834D9D9" w:rsidR="1834D9D9">
        <w:rPr>
          <w:rStyle w:val="StyleUnderline"/>
        </w:rPr>
        <w:t xml:space="preserve">racist violence becomes a </w:t>
      </w:r>
      <w:r w:rsidRPr="1834D9D9" w:rsidR="1834D9D9">
        <w:rPr>
          <w:rStyle w:val="Emphasis"/>
        </w:rPr>
        <w:t xml:space="preserve">global and </w:t>
      </w:r>
      <w:proofErr w:type="spellStart"/>
      <w:r w:rsidRPr="1834D9D9" w:rsidR="1834D9D9">
        <w:rPr>
          <w:rStyle w:val="Emphasis"/>
        </w:rPr>
        <w:t>biopolitical</w:t>
      </w:r>
      <w:proofErr w:type="spellEnd"/>
      <w:r w:rsidRPr="1834D9D9" w:rsidR="1834D9D9">
        <w:rPr>
          <w:rStyle w:val="Emphasis"/>
        </w:rPr>
        <w:t xml:space="preserve"> regime of terror</w:t>
      </w:r>
      <w:r w:rsidRPr="1834D9D9" w:rsidR="1834D9D9">
        <w:rPr>
          <w:rStyle w:val="StyleUnderline"/>
        </w:rPr>
        <w:t>, a war between two main classes: the war of the political and financial elites against the class of those who have been dispossessed to various degrees</w:t>
      </w:r>
      <w:r w:rsidR="1834D9D9">
        <w:rPr/>
        <w:t xml:space="preserve"> – once again, </w:t>
      </w:r>
      <w:r w:rsidRPr="1834D9D9" w:rsidR="1834D9D9">
        <w:rPr>
          <w:rStyle w:val="StyleUnderline"/>
        </w:rPr>
        <w:t>the violence of the 1% against the 99%</w:t>
      </w:r>
      <w:r w:rsidR="1834D9D9">
        <w:rPr/>
        <w:t xml:space="preserve">. As Foucault says, </w:t>
      </w:r>
      <w:r w:rsidRPr="1834D9D9" w:rsidR="1834D9D9">
        <w:rPr>
          <w:rStyle w:val="StyleUnderline"/>
        </w:rPr>
        <w:t>this is a question of the technique of power, more than of ideologies</w:t>
      </w:r>
      <w:r w:rsidR="1834D9D9">
        <w:rPr/>
        <w:t xml:space="preserve"> (as it was the case with the traditional type of racism), because </w:t>
      </w:r>
      <w:r w:rsidRPr="1834D9D9" w:rsidR="1834D9D9">
        <w:rPr>
          <w:rStyle w:val="StyleUnderline"/>
        </w:rPr>
        <w:t xml:space="preserve">the sovereign elites, the State, are well aware of the urgency of the struggle, the fact that, again, what is left to them is </w:t>
      </w:r>
      <w:r w:rsidRPr="1834D9D9" w:rsidR="1834D9D9">
        <w:rPr>
          <w:rStyle w:val="Emphasis"/>
        </w:rPr>
        <w:t>the raw use of the violence</w:t>
      </w:r>
      <w:r w:rsidR="1834D9D9">
        <w:rPr/>
        <w:t xml:space="preserve"> that, as Walter Benjamin (1978) says, </w:t>
      </w:r>
      <w:r w:rsidRPr="1834D9D9" w:rsidR="1834D9D9">
        <w:rPr>
          <w:rStyle w:val="StyleUnderline"/>
        </w:rPr>
        <w:t>informs the law, domination without hegemony</w:t>
      </w:r>
      <w:r w:rsidR="1834D9D9">
        <w:rPr/>
        <w:t xml:space="preserve">. Especially at the present stage of the world, </w:t>
      </w:r>
      <w:r w:rsidRPr="1834D9D9" w:rsidR="1834D9D9">
        <w:rPr>
          <w:rStyle w:val="StyleUnderline"/>
        </w:rPr>
        <w:t xml:space="preserve">where information and knowledge make it unnecessary and thus impossible for the General Intellect or common understanding and reason to be governed, brutal domination and potentially genocidal methods of repression seem to be </w:t>
      </w:r>
      <w:r w:rsidRPr="1834D9D9" w:rsidR="1834D9D9">
        <w:rPr>
          <w:rStyle w:val="Emphasis"/>
        </w:rPr>
        <w:t>the only instruments left to a decaying and ruthless global ruling class</w:t>
      </w:r>
      <w:r w:rsidR="1834D9D9">
        <w:rPr/>
        <w:t>. Then, “</w:t>
      </w:r>
      <w:r w:rsidRPr="1834D9D9" w:rsidR="1834D9D9">
        <w:rPr>
          <w:rStyle w:val="StyleUnderline"/>
        </w:rPr>
        <w:t>the old sovereign power of life and death implies the workings, the introduction and activation, of racism</w:t>
      </w:r>
      <w:r w:rsidR="1834D9D9">
        <w:rPr/>
        <w:t xml:space="preserve">” (Foucault 1997: 258). </w:t>
      </w:r>
      <w:r w:rsidRPr="1834D9D9" w:rsidR="1834D9D9">
        <w:rPr>
          <w:rStyle w:val="StyleUnderline"/>
        </w:rPr>
        <w:t>Foucault makes the example of Nazi Germany</w:t>
      </w:r>
      <w:r w:rsidR="1834D9D9">
        <w:rPr/>
        <w:t xml:space="preserve">, </w:t>
      </w:r>
      <w:r w:rsidRPr="1834D9D9" w:rsidR="1834D9D9">
        <w:rPr>
          <w:rStyle w:val="StyleUnderline"/>
        </w:rPr>
        <w:t>where “murderous power and sovereign power [were] unleashed throughout the entire social body</w:t>
      </w:r>
      <w:r w:rsidR="1834D9D9">
        <w:rPr/>
        <w:t>” (p.259) and “</w:t>
      </w:r>
      <w:r w:rsidRPr="1834D9D9" w:rsidR="1834D9D9">
        <w:rPr>
          <w:rStyle w:val="Emphasis"/>
        </w:rPr>
        <w:t>the entire population was exposed to death</w:t>
      </w:r>
      <w:r w:rsidR="1834D9D9">
        <w:rPr/>
        <w:t xml:space="preserve">” (p.260). But </w:t>
      </w:r>
      <w:r w:rsidRPr="1834D9D9" w:rsidR="1834D9D9">
        <w:rPr>
          <w:rStyle w:val="Emphasis"/>
        </w:rPr>
        <w:t>this is today a common and global paradigm</w:t>
      </w:r>
      <w:r w:rsidR="1834D9D9">
        <w:rPr/>
        <w:t xml:space="preserve">: </w:t>
      </w:r>
      <w:r w:rsidRPr="1834D9D9" w:rsidR="1834D9D9">
        <w:rPr>
          <w:rStyle w:val="StyleUnderline"/>
        </w:rPr>
        <w:t>The “sovereign right to kill</w:t>
      </w:r>
      <w:r w:rsidR="1834D9D9">
        <w:rPr/>
        <w:t xml:space="preserve">” (ibid.), </w:t>
      </w:r>
      <w:r w:rsidRPr="1834D9D9" w:rsidR="1834D9D9">
        <w:rPr>
          <w:rStyle w:val="StyleUnderline"/>
        </w:rPr>
        <w:t xml:space="preserve">from cases of police brutality in the cities to war atrocities throughout the world, has become </w:t>
      </w:r>
      <w:r w:rsidRPr="1834D9D9" w:rsidR="1834D9D9">
        <w:rPr>
          <w:rStyle w:val="Emphasis"/>
        </w:rPr>
        <w:t>the most effective way</w:t>
      </w:r>
      <w:r w:rsidRPr="1834D9D9" w:rsidR="1834D9D9">
        <w:rPr>
          <w:rStyle w:val="StyleUnderline"/>
        </w:rPr>
        <w:t xml:space="preserve"> to deal with a ‘population’ that </w:t>
      </w:r>
      <w:r w:rsidRPr="1834D9D9" w:rsidR="1834D9D9">
        <w:rPr>
          <w:rStyle w:val="Emphasis"/>
        </w:rPr>
        <w:t>refuses to recognize the false legitimacy of the sovereign, the sovereign right to govern.</w:t>
      </w:r>
      <w:r w:rsidR="1834D9D9">
        <w:rPr/>
        <w:t xml:space="preserve"> </w:t>
      </w:r>
      <w:r w:rsidRPr="1834D9D9" w:rsidR="1834D9D9">
        <w:rPr>
          <w:rStyle w:val="StyleUnderline"/>
        </w:rPr>
        <w:t>What Foucault says of the Nazi State</w:t>
      </w:r>
      <w:r w:rsidR="1834D9D9">
        <w:rPr/>
        <w:t xml:space="preserve"> –but he acknowledges it </w:t>
      </w:r>
      <w:r w:rsidRPr="1834D9D9" w:rsidR="1834D9D9">
        <w:rPr>
          <w:rStyle w:val="StyleUnderline"/>
        </w:rPr>
        <w:t>applies to “the workings of all States”</w:t>
      </w:r>
      <w:r w:rsidR="1834D9D9">
        <w:rPr/>
        <w:t xml:space="preserve"> (ibid.)—</w:t>
      </w:r>
      <w:r w:rsidRPr="1834D9D9" w:rsidR="1834D9D9">
        <w:rPr>
          <w:rStyle w:val="StyleUnderline"/>
        </w:rPr>
        <w:t xml:space="preserve">shows </w:t>
      </w:r>
      <w:r w:rsidRPr="1834D9D9" w:rsidR="1834D9D9">
        <w:rPr>
          <w:rStyle w:val="Emphasis"/>
        </w:rPr>
        <w:t>the terminal stage of sovereign power</w:t>
      </w:r>
      <w:r w:rsidRPr="1834D9D9" w:rsidR="1834D9D9">
        <w:rPr>
          <w:rStyle w:val="StyleUnderline"/>
        </w:rPr>
        <w:t xml:space="preserve">: a desperate will to absolute domination </w:t>
      </w:r>
      <w:r w:rsidRPr="1834D9D9" w:rsidR="1834D9D9">
        <w:rPr>
          <w:rStyle w:val="Emphasis"/>
        </w:rPr>
        <w:t>no longer able to count on hegemony</w:t>
      </w:r>
      <w:r w:rsidR="1834D9D9">
        <w:rPr/>
        <w:t>: “</w:t>
      </w:r>
      <w:r w:rsidRPr="1834D9D9" w:rsidR="1834D9D9">
        <w:rPr>
          <w:rStyle w:val="StyleUnderline"/>
        </w:rPr>
        <w:t xml:space="preserve">We have an </w:t>
      </w:r>
      <w:r w:rsidRPr="1834D9D9" w:rsidR="1834D9D9">
        <w:rPr>
          <w:rStyle w:val="Emphasis"/>
        </w:rPr>
        <w:t>absolutely racist State</w:t>
      </w:r>
      <w:r w:rsidR="1834D9D9">
        <w:rPr/>
        <w:t xml:space="preserve">, </w:t>
      </w:r>
      <w:r w:rsidRPr="1834D9D9" w:rsidR="1834D9D9">
        <w:rPr>
          <w:rStyle w:val="Emphasis"/>
        </w:rPr>
        <w:t>an absolutely murderous State</w:t>
      </w:r>
      <w:r w:rsidR="1834D9D9">
        <w:rPr/>
        <w:t xml:space="preserve">, and </w:t>
      </w:r>
      <w:r w:rsidRPr="1834D9D9" w:rsidR="1834D9D9">
        <w:rPr>
          <w:rStyle w:val="Emphasis"/>
        </w:rPr>
        <w:t>an absolutely suicidal State</w:t>
      </w:r>
      <w:r w:rsidR="1834D9D9">
        <w:rPr/>
        <w:t xml:space="preserve">” (ibid.). This certainly shows the crisis of sovereignty as State power, but more broadly, in a globalized world, </w:t>
      </w:r>
      <w:r w:rsidRPr="1834D9D9" w:rsidR="1834D9D9">
        <w:rPr>
          <w:rStyle w:val="StyleUnderline"/>
        </w:rPr>
        <w:t xml:space="preserve">it shows the crisis of the sovereign elites, who are facing </w:t>
      </w:r>
      <w:r w:rsidRPr="1834D9D9" w:rsidR="1834D9D9">
        <w:rPr>
          <w:rStyle w:val="Emphasis"/>
        </w:rPr>
        <w:t>a final solution</w:t>
      </w:r>
      <w:r w:rsidR="1834D9D9">
        <w:rPr/>
        <w:t xml:space="preserve">. No one can blame them. </w:t>
      </w:r>
      <w:r w:rsidRPr="1834D9D9" w:rsidR="1834D9D9">
        <w:rPr>
          <w:rStyle w:val="StyleUnderline"/>
        </w:rPr>
        <w:t>Their unintelligent worldview is bound to that</w:t>
      </w:r>
      <w:r w:rsidR="1834D9D9">
        <w:rPr/>
        <w:t xml:space="preserve">. </w:t>
      </w:r>
      <w:r w:rsidRPr="1834D9D9" w:rsidR="1834D9D9">
        <w:rPr>
          <w:rStyle w:val="Emphasis"/>
        </w:rPr>
        <w:t>The hope is that they will not destroy everything before they are gone</w:t>
      </w:r>
      <w:r w:rsidR="1834D9D9">
        <w:rPr/>
        <w:t xml:space="preserve">. Yet, </w:t>
      </w:r>
      <w:r w:rsidRPr="1834D9D9" w:rsidR="1834D9D9">
        <w:rPr>
          <w:rStyle w:val="StyleUnderline"/>
        </w:rPr>
        <w:t>they will not go by themselves, without the workings of an altering power, bound to inherit the earth</w:t>
      </w:r>
      <w:r w:rsidR="1834D9D9">
        <w:rPr/>
        <w:t xml:space="preserve">. This is the power of individuation, the dignity of individuation, whose workings are based on disobedience and care. It is the power of those who, in the age of </w:t>
      </w:r>
      <w:proofErr w:type="spellStart"/>
      <w:r w:rsidR="1834D9D9">
        <w:rPr/>
        <w:t>biopolitical</w:t>
      </w:r>
      <w:proofErr w:type="spellEnd"/>
      <w:r w:rsidR="1834D9D9">
        <w:rPr/>
        <w:t xml:space="preserve"> terror, have “nothing to sell except their own skins,” (Marx 1977: 295), reversing the history of racist violence, of “conquest, enslavement, robbery, [and] murder” (ibid.).</w:t>
      </w:r>
    </w:p>
    <w:p xmlns:wp14="http://schemas.microsoft.com/office/word/2010/wordml" w:rsidRPr="00925549" w:rsidR="004938BC" w:rsidP="004938BC" w:rsidRDefault="004938BC" w14:paraId="2D9A803C" wp14:textId="77777777"/>
    <w:p xmlns:wp14="http://schemas.microsoft.com/office/word/2010/wordml" w:rsidRPr="00925549" w:rsidR="004938BC" w:rsidP="004938BC" w:rsidRDefault="004938BC" w14:paraId="7E652AA4" wp14:textId="77777777"/>
    <w:p xmlns:wp14="http://schemas.microsoft.com/office/word/2010/wordml" w:rsidRPr="00925549" w:rsidR="004938BC" w:rsidP="004938BC" w:rsidRDefault="004938BC" w14:paraId="2A53C233" wp14:textId="77777777">
      <w:pPr>
        <w:rPr>
          <w:rStyle w:val="Emphasis"/>
        </w:rPr>
      </w:pPr>
    </w:p>
    <w:p xmlns:wp14="http://schemas.microsoft.com/office/word/2010/wordml" w:rsidRPr="00925549" w:rsidR="004938BC" w:rsidP="004938BC" w:rsidRDefault="004938BC" w14:paraId="13D02072" wp14:textId="77777777">
      <w:pPr>
        <w:rPr>
          <w:sz w:val="16"/>
        </w:rPr>
      </w:pPr>
    </w:p>
    <w:p xmlns:wp14="http://schemas.microsoft.com/office/word/2010/wordml" w:rsidRPr="00925549" w:rsidR="00392CEF" w:rsidP="00392CEF" w:rsidRDefault="00392CEF" w14:paraId="760E23F8" wp14:textId="77777777" wp14:noSpellErr="1">
      <w:pPr>
        <w:pStyle w:val="Heading3"/>
      </w:pPr>
      <w:r w:rsidR="584A6C14">
        <w:rPr/>
        <w:t>link – norms</w:t>
      </w:r>
    </w:p>
    <w:p xmlns:wp14="http://schemas.microsoft.com/office/word/2010/wordml" w:rsidRPr="00925549" w:rsidR="00392CEF" w:rsidP="00392CEF" w:rsidRDefault="00392CEF" w14:paraId="1B55BD14" wp14:textId="77777777" wp14:noSpellErr="1">
      <w:pPr>
        <w:pStyle w:val="Heading4"/>
        <w:rPr>
          <w:bCs/>
        </w:rPr>
      </w:pPr>
      <w:r w:rsidR="584A6C14">
        <w:rPr/>
        <w:t xml:space="preserve">This also demonstrates that the outcome of the plan will just be </w:t>
      </w:r>
      <w:r w:rsidRPr="584A6C14" w:rsidR="584A6C14">
        <w:rPr>
          <w:u w:val="single"/>
        </w:rPr>
        <w:t>exporting western norms and subjectivity globally</w:t>
      </w:r>
      <w:r w:rsidR="584A6C14">
        <w:rPr/>
        <w:t xml:space="preserve"> – their shift from physical presence to cooperation is </w:t>
      </w:r>
      <w:r w:rsidRPr="584A6C14" w:rsidR="584A6C14">
        <w:rPr>
          <w:u w:val="single"/>
        </w:rPr>
        <w:t>imperial peace</w:t>
      </w:r>
      <w:r w:rsidR="584A6C14">
        <w:rPr/>
        <w:t xml:space="preserve">: a unified global order based in </w:t>
      </w:r>
      <w:r w:rsidRPr="584A6C14" w:rsidR="584A6C14">
        <w:rPr>
          <w:u w:val="single"/>
        </w:rPr>
        <w:t>neoliberalism</w:t>
      </w:r>
      <w:r w:rsidR="584A6C14">
        <w:rPr/>
        <w:t xml:space="preserve"> and </w:t>
      </w:r>
      <w:r w:rsidRPr="584A6C14" w:rsidR="584A6C14">
        <w:rPr>
          <w:u w:val="single"/>
        </w:rPr>
        <w:t>white supremacy</w:t>
      </w:r>
    </w:p>
    <w:p xmlns:wp14="http://schemas.microsoft.com/office/word/2010/wordml" w:rsidRPr="00925549" w:rsidR="00392CEF" w:rsidP="00392CEF" w:rsidRDefault="00392CEF" w14:paraId="21107A80" wp14:textId="77777777">
      <w:proofErr w:type="spellStart"/>
      <w:r w:rsidRPr="1834D9D9" w:rsidR="1834D9D9">
        <w:rPr>
          <w:rStyle w:val="Style13ptBold"/>
        </w:rPr>
        <w:t>Ohenewah</w:t>
      </w:r>
      <w:proofErr w:type="spellEnd"/>
      <w:r w:rsidRPr="1834D9D9" w:rsidR="1834D9D9">
        <w:rPr>
          <w:rStyle w:val="Style13ptBold"/>
        </w:rPr>
        <w:t xml:space="preserve"> 15</w:t>
      </w:r>
      <w:r w:rsidRPr="1834D9D9" w:rsidR="1834D9D9">
        <w:rPr>
          <w:b w:val="1"/>
          <w:bCs w:val="1"/>
        </w:rPr>
        <w:t xml:space="preserve"> </w:t>
      </w:r>
      <w:r w:rsidR="1834D9D9">
        <w:rPr/>
        <w:t>[Christine, Department of International Relations at the University of Chicago, “Liberalism: An Obstacle to Black Unification”, Tapestries: Interwoven voices of local and global identities: Volume 4, Issue 1 Threats to the American Dream, Article 21]</w:t>
      </w:r>
    </w:p>
    <w:p xmlns:wp14="http://schemas.microsoft.com/office/word/2010/wordml" w:rsidRPr="00925549" w:rsidR="00392CEF" w:rsidP="00392CEF" w:rsidRDefault="00392CEF" w14:paraId="6299B3D1" wp14:textId="77777777"/>
    <w:p xmlns:wp14="http://schemas.microsoft.com/office/word/2010/wordml" w:rsidRPr="00925549" w:rsidR="00392CEF" w:rsidP="00392CEF" w:rsidRDefault="00392CEF" w14:paraId="67725408" wp14:textId="77777777">
      <w:pPr>
        <w:rPr>
          <w:sz w:val="16"/>
        </w:rPr>
      </w:pPr>
      <w:r w:rsidRPr="1834D9D9" w:rsidR="1834D9D9">
        <w:rPr>
          <w:u w:val="single"/>
        </w:rPr>
        <w:t xml:space="preserve">International discourse has long rendered liberalism as an ideology of optimism, aiming to attain specific objectives: the proliferation of </w:t>
      </w:r>
      <w:r w:rsidRPr="1834D9D9" w:rsidR="1834D9D9">
        <w:rPr>
          <w:rStyle w:val="Emphasis"/>
        </w:rPr>
        <w:t>democracy</w:t>
      </w:r>
      <w:r w:rsidRPr="1834D9D9" w:rsidR="1834D9D9">
        <w:rPr>
          <w:u w:val="single"/>
        </w:rPr>
        <w:t xml:space="preserve">, support for human rights, capitalist expansion, </w:t>
      </w:r>
      <w:r w:rsidRPr="1834D9D9" w:rsidR="1834D9D9">
        <w:rPr>
          <w:rStyle w:val="Emphasis"/>
        </w:rPr>
        <w:t>international cooperation</w:t>
      </w:r>
      <w:r w:rsidRPr="1834D9D9" w:rsidR="1834D9D9">
        <w:rPr>
          <w:u w:val="single"/>
        </w:rPr>
        <w:t xml:space="preserve">, and </w:t>
      </w:r>
      <w:r w:rsidRPr="1834D9D9" w:rsidR="1834D9D9">
        <w:rPr>
          <w:rStyle w:val="Emphasis"/>
        </w:rPr>
        <w:t>pacifism</w:t>
      </w:r>
      <w:r w:rsidRPr="1834D9D9" w:rsidR="1834D9D9">
        <w:rPr>
          <w:u w:val="single"/>
        </w:rPr>
        <w:t xml:space="preserve">. </w:t>
      </w:r>
      <w:r w:rsidRPr="1834D9D9" w:rsidR="1834D9D9">
        <w:rPr>
          <w:rStyle w:val="Emphasis"/>
        </w:rPr>
        <w:t>Liberal ideology affirms</w:t>
      </w:r>
      <w:r w:rsidRPr="1834D9D9" w:rsidR="1834D9D9">
        <w:rPr>
          <w:u w:val="single"/>
        </w:rPr>
        <w:t xml:space="preserve"> that </w:t>
      </w:r>
      <w:r w:rsidRPr="1834D9D9" w:rsidR="1834D9D9">
        <w:rPr>
          <w:rStyle w:val="Emphasis"/>
        </w:rPr>
        <w:t>the establishment of ‘correct’ political systems</w:t>
      </w:r>
      <w:r w:rsidRPr="1834D9D9" w:rsidR="1834D9D9">
        <w:rPr>
          <w:u w:val="single"/>
        </w:rPr>
        <w:t xml:space="preserve"> and domestic groups is likely </w:t>
      </w:r>
      <w:r w:rsidRPr="1834D9D9" w:rsidR="1834D9D9">
        <w:rPr>
          <w:rStyle w:val="Emphasis"/>
        </w:rPr>
        <w:t>to encourage</w:t>
      </w:r>
      <w:r w:rsidRPr="1834D9D9" w:rsidR="1834D9D9">
        <w:rPr>
          <w:u w:val="single"/>
        </w:rPr>
        <w:t xml:space="preserve"> states to engage in </w:t>
      </w:r>
      <w:r w:rsidRPr="1834D9D9" w:rsidR="1834D9D9">
        <w:rPr>
          <w:rStyle w:val="Emphasis"/>
        </w:rPr>
        <w:t>international cooperation</w:t>
      </w:r>
      <w:r w:rsidRPr="1834D9D9" w:rsidR="1834D9D9">
        <w:rPr>
          <w:u w:val="single"/>
        </w:rPr>
        <w:t>.</w:t>
      </w:r>
      <w:r w:rsidRPr="1834D9D9" w:rsidR="1834D9D9">
        <w:rPr>
          <w:sz w:val="16"/>
          <w:szCs w:val="16"/>
        </w:rPr>
        <w:t xml:space="preserve"> </w:t>
      </w:r>
      <w:r w:rsidRPr="1834D9D9" w:rsidR="1834D9D9">
        <w:rPr>
          <w:u w:val="single"/>
        </w:rPr>
        <w:t xml:space="preserve">Although seemingly benign in its efforts to </w:t>
      </w:r>
      <w:r w:rsidRPr="1834D9D9" w:rsidR="1834D9D9">
        <w:rPr>
          <w:rStyle w:val="Emphasis"/>
        </w:rPr>
        <w:t>reinforce international harmony</w:t>
      </w:r>
      <w:r w:rsidRPr="1834D9D9" w:rsidR="1834D9D9">
        <w:rPr>
          <w:sz w:val="16"/>
          <w:szCs w:val="16"/>
        </w:rPr>
        <w:t xml:space="preserve">, I contend that </w:t>
      </w:r>
      <w:r w:rsidRPr="1834D9D9" w:rsidR="1834D9D9">
        <w:rPr>
          <w:u w:val="single"/>
        </w:rPr>
        <w:t xml:space="preserve">liberalism augments </w:t>
      </w:r>
      <w:r w:rsidRPr="1834D9D9" w:rsidR="1834D9D9">
        <w:rPr>
          <w:rStyle w:val="Emphasis"/>
        </w:rPr>
        <w:t>cultural hegemony and homogenization</w:t>
      </w:r>
      <w:r w:rsidRPr="1834D9D9" w:rsidR="1834D9D9">
        <w:rPr>
          <w:u w:val="single"/>
        </w:rPr>
        <w:t xml:space="preserve">. As a mode of </w:t>
      </w:r>
      <w:r w:rsidRPr="1834D9D9" w:rsidR="1834D9D9">
        <w:rPr>
          <w:rStyle w:val="Emphasis"/>
        </w:rPr>
        <w:t>Western imperialism</w:t>
      </w:r>
      <w:r w:rsidRPr="1834D9D9" w:rsidR="1834D9D9">
        <w:rPr>
          <w:u w:val="single"/>
        </w:rPr>
        <w:t xml:space="preserve">, it assumes the </w:t>
      </w:r>
      <w:r w:rsidRPr="1834D9D9" w:rsidR="1834D9D9">
        <w:rPr>
          <w:rStyle w:val="Emphasis"/>
        </w:rPr>
        <w:t>guise of world peace</w:t>
      </w:r>
      <w:r w:rsidRPr="1834D9D9" w:rsidR="1834D9D9">
        <w:rPr>
          <w:u w:val="single"/>
        </w:rPr>
        <w:t xml:space="preserve"> to ensure self-interests and ‘ideal’ paradigms, while increasing the global jurisdiction of dominant nation-states</w:t>
      </w:r>
      <w:r w:rsidRPr="1834D9D9" w:rsidR="1834D9D9">
        <w:rPr>
          <w:sz w:val="16"/>
          <w:szCs w:val="16"/>
        </w:rPr>
        <w:t xml:space="preserve">. Scholar Patrick Morgan asserts, “It is not that international politics must eventually embrace and inculcate these particular norms, but that, as an elaborate social activity, international politics needs elements of community including a structure of norms. Liberalists are busy pushing their preferred norms with this in mind.” Said another way, </w:t>
      </w:r>
      <w:r w:rsidRPr="1834D9D9" w:rsidR="1834D9D9">
        <w:rPr>
          <w:u w:val="single"/>
        </w:rPr>
        <w:t xml:space="preserve">states </w:t>
      </w:r>
      <w:r w:rsidRPr="1834D9D9" w:rsidR="1834D9D9">
        <w:rPr>
          <w:rStyle w:val="Emphasis"/>
        </w:rPr>
        <w:t>must seek cooperation</w:t>
      </w:r>
      <w:r w:rsidRPr="1834D9D9" w:rsidR="1834D9D9">
        <w:rPr>
          <w:u w:val="single"/>
        </w:rPr>
        <w:t xml:space="preserve"> rather than sovereignty and autonomy and be flexible towards embracing </w:t>
      </w:r>
      <w:r w:rsidRPr="1834D9D9" w:rsidR="1834D9D9">
        <w:rPr>
          <w:rStyle w:val="Emphasis"/>
        </w:rPr>
        <w:t>normalized values</w:t>
      </w:r>
      <w:r w:rsidRPr="1834D9D9" w:rsidR="1834D9D9">
        <w:rPr>
          <w:u w:val="single"/>
        </w:rPr>
        <w:t>. We must however question the ‘acceptance of norms’ as a feature of liberalism</w:t>
      </w:r>
      <w:r w:rsidRPr="1834D9D9" w:rsidR="1834D9D9">
        <w:rPr>
          <w:sz w:val="16"/>
          <w:szCs w:val="16"/>
        </w:rPr>
        <w:t xml:space="preserve">. In analyzing the mission to spread liberalism to other non-democratic countries, we must interrogate which actors are promoting preferred norms and practices for the international community and at whose expense these norms are being enforced. My chapter responds to the following questions: How is mid-20th century liberalism in tandem with White citizenry? Does liberalism embody a global manifestation of White citizenship? In what ways does liberalism impede the progress of Black unification? Finally, how does liberalism bear resemblance to colonialism? In chapter one we recall that </w:t>
      </w:r>
      <w:r w:rsidRPr="1834D9D9" w:rsidR="1834D9D9">
        <w:rPr>
          <w:rStyle w:val="Emphasis"/>
        </w:rPr>
        <w:t>White citizenry predicates itself on norms based in Whiteness</w:t>
      </w:r>
      <w:r w:rsidRPr="1834D9D9" w:rsidR="1834D9D9">
        <w:rPr>
          <w:u w:val="single"/>
        </w:rPr>
        <w:t>, (i.e. hard work, education, high socioeconomic status). Similarly, liberalism comprises of democratic, capitalist, and human rights values. Both systems determine the acceptance of a minority group or nation-state, given that they follow the aforementioned paradigms</w:t>
      </w:r>
      <w:r w:rsidRPr="1834D9D9" w:rsidR="1834D9D9">
        <w:rPr>
          <w:sz w:val="16"/>
          <w:szCs w:val="16"/>
        </w:rPr>
        <w:t xml:space="preserve">. Using Ghana as a case study to delve into Kwame Nkrumah’s Pan-African leadership, I argue that </w:t>
      </w:r>
      <w:r w:rsidRPr="1834D9D9" w:rsidR="1834D9D9">
        <w:rPr>
          <w:rStyle w:val="Emphasis"/>
        </w:rPr>
        <w:t xml:space="preserve">liberalism is an ideology rooted in colonialism and serves as a global </w:t>
      </w:r>
      <w:r w:rsidRPr="1834D9D9" w:rsidR="1834D9D9">
        <w:rPr>
          <w:rStyle w:val="Emphasis"/>
          <w:highlight w:val="magenta"/>
        </w:rPr>
        <w:t>i</w:t>
      </w:r>
      <w:r w:rsidRPr="1834D9D9" w:rsidR="1834D9D9">
        <w:rPr>
          <w:rStyle w:val="Emphasis"/>
          <w:highlight w:val="magenta"/>
        </w:rPr>
        <w:t>ndex o</w:t>
      </w:r>
      <w:r w:rsidRPr="1834D9D9" w:rsidR="1834D9D9">
        <w:rPr>
          <w:rStyle w:val="Emphasis"/>
          <w:highlight w:val="magenta"/>
        </w:rPr>
        <w:t>f White citizenship</w:t>
      </w:r>
      <w:r w:rsidRPr="1834D9D9" w:rsidR="1834D9D9">
        <w:rPr>
          <w:u w:val="single"/>
        </w:rPr>
        <w:t>. Its disruption of transatlantic Black unification efforts further relies on</w:t>
      </w:r>
      <w:r w:rsidRPr="1834D9D9" w:rsidR="1834D9D9">
        <w:rPr>
          <w:sz w:val="16"/>
          <w:szCs w:val="16"/>
        </w:rPr>
        <w:t xml:space="preserve"> three elements: primitivism, patronization, and </w:t>
      </w:r>
      <w:r w:rsidRPr="1834D9D9" w:rsidR="1834D9D9">
        <w:rPr>
          <w:u w:val="single"/>
        </w:rPr>
        <w:t>the manipulation of power.</w:t>
      </w:r>
      <w:r w:rsidRPr="1834D9D9" w:rsidR="1834D9D9">
        <w:rPr>
          <w:sz w:val="16"/>
          <w:szCs w:val="16"/>
        </w:rPr>
        <w:t xml:space="preserve"> In the course of this chapter, I first trace the damaging outcomes colonialism induced within Ghana’s infrastructure. I subsequently discuss the role that late Ghanaian leader Kwame Nkrumah played in buttressing the Pan-African Movement and how Pan-African efforts were curbed by liberal agendas within international politics. Finally, I explain the similarities that modern liberal ideology shares with White citizenry and recapitulates colonial iniquities. If we consider that liberalism resembles colonialism, which ignited calamities within Ghana’s infrastructure, it would then hold that liberal ideology is non-ideal for all nation-states and operates to homogenize the rest of the international community according to Western tradition. Pan-Africanism’s Black unification agenda would thus stand in opposition to an empire of Western governance that has been solidified by colonial conquest. </w:t>
      </w:r>
      <w:r w:rsidRPr="1834D9D9" w:rsidR="1834D9D9">
        <w:rPr>
          <w:u w:val="single"/>
        </w:rPr>
        <w:t xml:space="preserve">Remembering that </w:t>
      </w:r>
      <w:proofErr w:type="spellStart"/>
      <w:r w:rsidRPr="1834D9D9" w:rsidR="1834D9D9">
        <w:rPr>
          <w:u w:val="single"/>
        </w:rPr>
        <w:t>antiBlackness</w:t>
      </w:r>
      <w:proofErr w:type="spellEnd"/>
      <w:r w:rsidRPr="1834D9D9" w:rsidR="1834D9D9">
        <w:rPr>
          <w:u w:val="single"/>
        </w:rPr>
        <w:t xml:space="preserve"> works to sustain White supremacy by degrading Black culture, </w:t>
      </w:r>
      <w:r w:rsidRPr="1834D9D9" w:rsidR="1834D9D9">
        <w:rPr>
          <w:rStyle w:val="Emphasis"/>
        </w:rPr>
        <w:t>we must</w:t>
      </w:r>
      <w:r w:rsidRPr="1834D9D9" w:rsidR="1834D9D9">
        <w:rPr>
          <w:u w:val="single"/>
        </w:rPr>
        <w:t xml:space="preserve"> then </w:t>
      </w:r>
      <w:r w:rsidRPr="1834D9D9" w:rsidR="1834D9D9">
        <w:rPr>
          <w:rStyle w:val="Emphasis"/>
        </w:rPr>
        <w:t>recognize that anti-Blackness and White citizenry function globally through liberalism</w:t>
      </w:r>
      <w:r w:rsidRPr="1834D9D9" w:rsidR="1834D9D9">
        <w:rPr>
          <w:u w:val="single"/>
        </w:rPr>
        <w:t>. We must further recognize that liberalism is an ideology fueled with self-interests that enhance the authority of the West at the expense of nations who refuse Western paradigms</w:t>
      </w:r>
      <w:r w:rsidRPr="1834D9D9" w:rsidR="1834D9D9">
        <w:rPr>
          <w:sz w:val="16"/>
          <w:szCs w:val="16"/>
        </w:rPr>
        <w:t xml:space="preserve">. Ghana’s Pan-African Movement, which represented historic collaboration between Africans and African Americans, challenged such paradigms and thus became a target for the West. Attached to various meanings and agendas, liberalism on the one hand is perceived as a progressively humanitarian endeavor whose mission is to bestow peace and democracy unto states in extreme turmoil. On the other hand, </w:t>
      </w:r>
      <w:r w:rsidRPr="1834D9D9" w:rsidR="1834D9D9">
        <w:rPr>
          <w:u w:val="single"/>
        </w:rPr>
        <w:t xml:space="preserve">liberalism is viewed as a homogenizing scheme, seeking to maintain the global power and </w:t>
      </w:r>
      <w:proofErr w:type="spellStart"/>
      <w:r w:rsidRPr="1834D9D9" w:rsidR="1834D9D9">
        <w:rPr>
          <w:u w:val="single"/>
        </w:rPr>
        <w:t>selfinterests</w:t>
      </w:r>
      <w:proofErr w:type="spellEnd"/>
      <w:r w:rsidRPr="1834D9D9" w:rsidR="1834D9D9">
        <w:rPr>
          <w:u w:val="single"/>
        </w:rPr>
        <w:t xml:space="preserve"> of Western entities.</w:t>
      </w:r>
      <w:r w:rsidRPr="1834D9D9" w:rsidR="1834D9D9">
        <w:rPr>
          <w:sz w:val="16"/>
          <w:szCs w:val="16"/>
        </w:rPr>
        <w:t xml:space="preserve"> The subsequent sections serve to outline these two opposing views and provide a comprehensive understanding of the way liberal ideology is situated within international discourse. </w:t>
      </w:r>
      <w:r w:rsidRPr="1834D9D9" w:rsidR="1834D9D9">
        <w:rPr>
          <w:u w:val="single"/>
        </w:rPr>
        <w:t>Proponents of liberalism argue that liberalism is fundamentally optimistic, calling for positive interaction among international actors and chances for a peaceful world</w:t>
      </w:r>
      <w:r w:rsidRPr="1834D9D9" w:rsidR="1834D9D9">
        <w:rPr>
          <w:sz w:val="16"/>
          <w:szCs w:val="16"/>
        </w:rPr>
        <w:t xml:space="preserve"> (Morgan, 2013). </w:t>
      </w:r>
      <w:r w:rsidRPr="1834D9D9" w:rsidR="1834D9D9">
        <w:rPr>
          <w:u w:val="single"/>
        </w:rPr>
        <w:t>In a liberal framework, international politics is an evolving atmosphere characterized by interdependence, cooperation, peace, and security. Under acceptable models of liberal political systems and domestic groups, states are viewed as being more capable of achieving international cooperation. Proponents also view capitalism as an additional benefit of liberalism, due to its perceived ability to cultivate wealth and higher living standards. The production and accumulation of wealth are thus more rapid and efficient if private actors run economic activities in accordance with the “dictates” of markets</w:t>
      </w:r>
      <w:r w:rsidRPr="1834D9D9" w:rsidR="1834D9D9">
        <w:rPr>
          <w:sz w:val="16"/>
          <w:szCs w:val="16"/>
        </w:rPr>
        <w:t xml:space="preserve"> (Morgan 2013). </w:t>
      </w:r>
      <w:r w:rsidRPr="1834D9D9" w:rsidR="1834D9D9">
        <w:rPr>
          <w:rStyle w:val="Emphasis"/>
        </w:rPr>
        <w:t>Promoting a capitalist</w:t>
      </w:r>
      <w:r w:rsidRPr="1834D9D9" w:rsidR="1834D9D9">
        <w:rPr>
          <w:sz w:val="14"/>
          <w:szCs w:val="14"/>
          <w:u w:val="single"/>
        </w:rPr>
        <w:t xml:space="preserve"> </w:t>
      </w:r>
      <w:r w:rsidRPr="1834D9D9" w:rsidR="1834D9D9">
        <w:rPr>
          <w:u w:val="single"/>
        </w:rPr>
        <w:t xml:space="preserve">or ‘free trade’ </w:t>
      </w:r>
      <w:r w:rsidRPr="1834D9D9" w:rsidR="1834D9D9">
        <w:rPr>
          <w:rStyle w:val="Emphasis"/>
        </w:rPr>
        <w:t>society</w:t>
      </w:r>
      <w:r w:rsidRPr="1834D9D9" w:rsidR="1834D9D9">
        <w:rPr>
          <w:sz w:val="14"/>
          <w:szCs w:val="14"/>
          <w:u w:val="single"/>
        </w:rPr>
        <w:t xml:space="preserve"> </w:t>
      </w:r>
      <w:r w:rsidRPr="1834D9D9" w:rsidR="1834D9D9">
        <w:rPr>
          <w:u w:val="single"/>
        </w:rPr>
        <w:t xml:space="preserve">further </w:t>
      </w:r>
      <w:r w:rsidRPr="1834D9D9" w:rsidR="1834D9D9">
        <w:rPr>
          <w:rStyle w:val="Emphasis"/>
          <w:sz w:val="28"/>
          <w:szCs w:val="28"/>
        </w:rPr>
        <w:t xml:space="preserve">circumvents the possibility of war, </w:t>
      </w:r>
      <w:r w:rsidRPr="1834D9D9" w:rsidR="1834D9D9">
        <w:rPr>
          <w:rStyle w:val="Emphasis"/>
        </w:rPr>
        <w:t>thereby reducing the influence of elites who have historically been devoted to military conquests</w:t>
      </w:r>
      <w:r w:rsidRPr="1834D9D9" w:rsidR="1834D9D9">
        <w:rPr>
          <w:u w:val="single"/>
        </w:rPr>
        <w:t xml:space="preserve"> </w:t>
      </w:r>
      <w:r w:rsidRPr="1834D9D9" w:rsidR="1834D9D9">
        <w:rPr>
          <w:u w:val="single"/>
        </w:rPr>
        <w:t>and national glory</w:t>
      </w:r>
      <w:r w:rsidRPr="1834D9D9" w:rsidR="1834D9D9">
        <w:rPr>
          <w:sz w:val="16"/>
          <w:szCs w:val="16"/>
        </w:rPr>
        <w:t xml:space="preserve"> (Solingen 1998). </w:t>
      </w:r>
      <w:r w:rsidRPr="1834D9D9" w:rsidR="1834D9D9">
        <w:rPr>
          <w:u w:val="single"/>
        </w:rPr>
        <w:t>Proponents also defend that liberalism is marked by a strong support for democracy, which is crucial to the legitimacy of governmental systems. Western nations have historically upheld this belief by advocating democracy as a means to restore peace within a region</w:t>
      </w:r>
      <w:r w:rsidRPr="1834D9D9" w:rsidR="1834D9D9">
        <w:rPr>
          <w:sz w:val="16"/>
          <w:szCs w:val="16"/>
        </w:rPr>
        <w:t xml:space="preserve">. In this vein, scholars contend that sovereignty is not simply a right to national autonomy; it is the responsibility of a government to treat its society with decency. Failure to do so may result in international intervention. Said another way, liberalism refuses to endorse violence as a coercive method unless the political order in question denies all opportunity for peaceful, democratic transition (Martin 1948). Proponents of liberalism finally observe that liberal ideology supports rights and opportunities for women, religious freedoms, and civil rights, among many others. They argue that within liberal ideology, the preservation of human rights is one of its most salient characteristics, as it is derived from states’ long-held concerns about how their prominent religious and ethnic groups are treated by neighboring states. Diplomatic pressures, military interventions, and peace agreements further agitate such concerns (Krasner 1999). </w:t>
      </w:r>
      <w:r w:rsidRPr="1834D9D9" w:rsidR="1834D9D9">
        <w:rPr>
          <w:u w:val="single"/>
        </w:rPr>
        <w:t>Where human rights are involved, liberalism further encourages self-determination, or the acceptance of the present world order’s norms and values, over separatism, claiming that states should deemphasize sovereignty and autonomy</w:t>
      </w:r>
      <w:r w:rsidRPr="1834D9D9" w:rsidR="1834D9D9">
        <w:rPr>
          <w:sz w:val="16"/>
          <w:szCs w:val="16"/>
        </w:rPr>
        <w:t xml:space="preserve">. Because most countries are multiethnic, endorsing separatism would invite chaotic dissolutions by fracturing the unity of international states. In examining the arguments in favor of liberalism, it is clear that proponents view this ideology as a means of fostering international cohesion. States are generally non-strict about their autonomy and center sovereignty on their government’s obligation to treat its society with decency. </w:t>
      </w:r>
      <w:r w:rsidRPr="1834D9D9" w:rsidR="1834D9D9">
        <w:rPr>
          <w:u w:val="single"/>
        </w:rPr>
        <w:t xml:space="preserve">A nation’s inability to do this, however, may result in international intervention. Liberalism further commits itself to propagating capitalist and democratic values on a global scale, and in addition to defending human rights, the notion of </w:t>
      </w:r>
      <w:proofErr w:type="spellStart"/>
      <w:r w:rsidRPr="1834D9D9" w:rsidR="1834D9D9">
        <w:rPr>
          <w:u w:val="single"/>
        </w:rPr>
        <w:t>selfdetermination</w:t>
      </w:r>
      <w:proofErr w:type="spellEnd"/>
      <w:r w:rsidRPr="1834D9D9" w:rsidR="1834D9D9">
        <w:rPr>
          <w:u w:val="single"/>
        </w:rPr>
        <w:t xml:space="preserve"> is also one of its essential components</w:t>
      </w:r>
      <w:r w:rsidRPr="1834D9D9" w:rsidR="1834D9D9">
        <w:rPr>
          <w:sz w:val="16"/>
          <w:szCs w:val="16"/>
        </w:rPr>
        <w:t xml:space="preserve">. The above claims portray liberalism as a wholly optimistic approach that holds the interests of states at heart and offers a resolution for enhancing world peace. </w:t>
      </w:r>
      <w:r w:rsidRPr="1834D9D9" w:rsidR="1834D9D9">
        <w:rPr>
          <w:u w:val="single"/>
        </w:rPr>
        <w:t xml:space="preserve">I however contend that liberalism’s attempts to reduce state autonomy, expand capitalism and democracy, and augment international cooperation convey a fundamental hypocrisy. Proponents of liberalism fail to deeply examine whom the values of capitalism and democracy are modeled after, who benefits from promoting such norms, and which entities bear their repercussions. </w:t>
      </w:r>
      <w:r w:rsidRPr="1834D9D9" w:rsidR="1834D9D9">
        <w:rPr>
          <w:rStyle w:val="Emphasis"/>
        </w:rPr>
        <w:t>This nod towards world homogenization reveals a colonial remnant within modern-day liberalism that reinforces global White supremacy.</w:t>
      </w:r>
      <w:r w:rsidRPr="1834D9D9" w:rsidR="1834D9D9">
        <w:rPr>
          <w:u w:val="single"/>
        </w:rPr>
        <w:t xml:space="preserve"> In contrast to its proponents, opponents of liberalism defend that the ideology reflects Western dominance. In its more forceful version, liberalism is an </w:t>
      </w:r>
      <w:r w:rsidRPr="1834D9D9" w:rsidR="1834D9D9">
        <w:rPr>
          <w:rStyle w:val="Emphasis"/>
        </w:rPr>
        <w:t>updated expression of Western imperialism</w:t>
      </w:r>
      <w:r w:rsidRPr="1834D9D9" w:rsidR="1834D9D9">
        <w:rPr>
          <w:u w:val="single"/>
        </w:rPr>
        <w:t xml:space="preserve">; a rationalization of hegemonic efforts to spread Western values so that the global environment remains </w:t>
      </w:r>
      <w:r w:rsidRPr="1834D9D9" w:rsidR="1834D9D9">
        <w:rPr>
          <w:rStyle w:val="Emphasis"/>
        </w:rPr>
        <w:t>palatable for the West</w:t>
      </w:r>
      <w:r w:rsidRPr="1834D9D9" w:rsidR="1834D9D9">
        <w:rPr>
          <w:u w:val="single"/>
        </w:rPr>
        <w:t>.</w:t>
      </w:r>
      <w:r w:rsidRPr="1834D9D9" w:rsidR="1834D9D9">
        <w:rPr>
          <w:sz w:val="16"/>
          <w:szCs w:val="16"/>
        </w:rPr>
        <w:t xml:space="preserve"> As Ayers (2009) asserts, “In particular, the regime of ‘</w:t>
      </w:r>
      <w:proofErr w:type="spellStart"/>
      <w:r w:rsidRPr="1834D9D9" w:rsidR="1834D9D9">
        <w:rPr>
          <w:sz w:val="16"/>
          <w:szCs w:val="16"/>
        </w:rPr>
        <w:t>democratisation</w:t>
      </w:r>
      <w:proofErr w:type="spellEnd"/>
      <w:r w:rsidRPr="1834D9D9" w:rsidR="1834D9D9">
        <w:rPr>
          <w:sz w:val="16"/>
          <w:szCs w:val="16"/>
        </w:rPr>
        <w:t xml:space="preserve">’ and the curtailing of democratic freedom constitute a principal means through which imperial rule is articulated.” This means that Western governments are consistently eager to see the overturn of numerous political systems along with a drastic alteration of their social and economic structures. Ayers further refutes the notion of self-determination that liberalism’s proponents support. For Ayers, </w:t>
      </w:r>
      <w:r w:rsidRPr="1834D9D9" w:rsidR="1834D9D9">
        <w:rPr>
          <w:u w:val="single"/>
        </w:rPr>
        <w:t>self-determination is a concept based in non-autonomy and signifies the freedom to “embrace rules, norms, and principles of the emerging liberal global order.</w:t>
      </w:r>
      <w:r w:rsidRPr="1834D9D9" w:rsidR="1834D9D9">
        <w:rPr>
          <w:sz w:val="16"/>
          <w:szCs w:val="16"/>
        </w:rPr>
        <w:t xml:space="preserve">” Opponents of liberalism further observe that Western ideas of democracy do not well align with other cultural milieus (Faust 2013). In this vein, liberalism possesses an inherent favoritism towards the Western colonial state. </w:t>
      </w:r>
      <w:proofErr w:type="spellStart"/>
      <w:r w:rsidRPr="1834D9D9" w:rsidR="1834D9D9">
        <w:rPr>
          <w:u w:val="single"/>
        </w:rPr>
        <w:t>Baudrillard</w:t>
      </w:r>
      <w:proofErr w:type="spellEnd"/>
      <w:r w:rsidRPr="1834D9D9" w:rsidR="1834D9D9">
        <w:rPr>
          <w:u w:val="single"/>
        </w:rPr>
        <w:t xml:space="preserve"> </w:t>
      </w:r>
      <w:r w:rsidRPr="1834D9D9" w:rsidR="1834D9D9">
        <w:rPr>
          <w:sz w:val="16"/>
          <w:szCs w:val="16"/>
        </w:rPr>
        <w:t xml:space="preserve">(1975) </w:t>
      </w:r>
      <w:r w:rsidRPr="1834D9D9" w:rsidR="1834D9D9">
        <w:rPr>
          <w:u w:val="single"/>
        </w:rPr>
        <w:t>argues that the emphasis on capitalism, for instance, acts as a Western lens through which peripheral societies are perceived, therefore obstructing the cycles of symbolic exchange that mark other “Third-World” states</w:t>
      </w:r>
      <w:r w:rsidRPr="1834D9D9" w:rsidR="1834D9D9">
        <w:rPr>
          <w:sz w:val="16"/>
          <w:szCs w:val="16"/>
        </w:rPr>
        <w:t xml:space="preserve">. Robinson and </w:t>
      </w:r>
      <w:proofErr w:type="spellStart"/>
      <w:r w:rsidRPr="1834D9D9" w:rsidR="1834D9D9">
        <w:rPr>
          <w:sz w:val="16"/>
          <w:szCs w:val="16"/>
        </w:rPr>
        <w:t>Tormey</w:t>
      </w:r>
      <w:proofErr w:type="spellEnd"/>
      <w:r w:rsidRPr="1834D9D9" w:rsidR="1834D9D9">
        <w:rPr>
          <w:sz w:val="16"/>
          <w:szCs w:val="16"/>
        </w:rPr>
        <w:t xml:space="preserve"> (2009) likewise posit that when </w:t>
      </w:r>
      <w:r w:rsidRPr="1834D9D9" w:rsidR="1834D9D9">
        <w:rPr>
          <w:u w:val="single"/>
        </w:rPr>
        <w:t>liberalism assumes a mission of ‘global justice,’ aiming to instill Western cultural norms and values, it imposes a ‘global-local’ conception that reproduces colonial epistemology. This enables a Western reasoning that demonizes non-liberal societies as failed states that are corrupt, lacking, and insufficiently stable</w:t>
      </w:r>
      <w:r w:rsidRPr="1834D9D9" w:rsidR="1834D9D9">
        <w:rPr>
          <w:sz w:val="16"/>
          <w:szCs w:val="16"/>
        </w:rPr>
        <w:t xml:space="preserve">. In summary, opponents of liberalism contend that the ideology reflects Western hegemonic modes of influence. For opponents, </w:t>
      </w:r>
      <w:r w:rsidRPr="1834D9D9" w:rsidR="1834D9D9">
        <w:rPr>
          <w:u w:val="single"/>
        </w:rPr>
        <w:t>the notion of self-determination is based in the freedom to accept rules, norms, and values that align with those of Western global powers. Liberalism as a mission of global justice further alienates states by ‘</w:t>
      </w:r>
      <w:proofErr w:type="spellStart"/>
      <w:r w:rsidRPr="1834D9D9" w:rsidR="1834D9D9">
        <w:rPr>
          <w:u w:val="single"/>
        </w:rPr>
        <w:t>otherizing</w:t>
      </w:r>
      <w:proofErr w:type="spellEnd"/>
      <w:r w:rsidRPr="1834D9D9" w:rsidR="1834D9D9">
        <w:rPr>
          <w:u w:val="single"/>
        </w:rPr>
        <w:t xml:space="preserve">’ them and thereby emulating colonial epistemologies and practices. </w:t>
      </w:r>
      <w:r w:rsidRPr="1834D9D9" w:rsidR="1834D9D9">
        <w:rPr>
          <w:rStyle w:val="StyleUnderline"/>
          <w:rFonts w:ascii="Calibri" w:hAnsi="Calibri" w:eastAsia="Calibri" w:cs="Calibri"/>
        </w:rPr>
        <w:t>While opponents of liberalism thoroughly unearth liberalism’s Western origins and name the violence it launches on other states, they do not adequately locate the factors that continue to sustain liberal longevity</w:t>
      </w:r>
      <w:r w:rsidRPr="1834D9D9" w:rsidR="1834D9D9">
        <w:rPr>
          <w:sz w:val="16"/>
          <w:szCs w:val="16"/>
        </w:rPr>
        <w:t xml:space="preserve">. The two aforementioned positions on liberalism provide a helpful overview on the strengths as well as pitfalls of liberal ideology. I however believe that scholars who take a more critical standpoint on liberalism effectively consider its negative reverberations, which contradict aims of world peace and international cooperation. While it is arguable that liberalism, like any ideology, may contain fallacies, there is a marked distinction between “international cooperation” and “international cooperation with Western nation-states.” Thus, I concur with opponents who suggest that liberalism promotes colonial epistemologies and practices that distort the functions of perceived “weaker” entities rather than honoring their self-governance and interests. To expand this body of thought further, I identify the particular elements on which liberalism thrives: primitivism, patronization, and the manipulation of power. Identifying these elements will help contextualize the way liberalism, like White citizenry, has served to dislodge Black unification efforts and will further sustain my claim that liberalism is rooted in a colonial enterprise that maintains global White supremacy. In the sections below, I provide a timeline for the demise of the Pan-African Movement by first discussing the detriments of British colonization on Ghanaian infrastructure. </w:t>
      </w:r>
    </w:p>
    <w:p xmlns:wp14="http://schemas.microsoft.com/office/word/2010/wordml" w:rsidRPr="00925549" w:rsidR="00392CEF" w:rsidP="00392CEF" w:rsidRDefault="00392CEF" w14:paraId="3DC3C52A" wp14:textId="77777777">
      <w:pPr>
        <w:rPr>
          <w:sz w:val="16"/>
        </w:rPr>
      </w:pPr>
    </w:p>
    <w:p xmlns:wp14="http://schemas.microsoft.com/office/word/2010/wordml" w:rsidRPr="00925549" w:rsidR="00392CEF" w:rsidP="00392CEF" w:rsidRDefault="00392CEF" w14:paraId="527D8D53" wp14:textId="77777777"/>
    <w:p xmlns:wp14="http://schemas.microsoft.com/office/word/2010/wordml" w:rsidRPr="00925549" w:rsidR="00392CEF" w:rsidP="00392CEF" w:rsidRDefault="00392CEF" w14:paraId="651CBC06" wp14:textId="77777777" wp14:noSpellErr="1">
      <w:pPr>
        <w:pStyle w:val="Heading4"/>
      </w:pPr>
      <w:r w:rsidR="584A6C14">
        <w:rPr/>
        <w:t>The 1ac’s attempt to produce stable security environments relies on obsolete, ethnocentric theories of norm diffusion that foment and accelerate neo-imperial experimentation at home and abroad</w:t>
      </w:r>
    </w:p>
    <w:p xmlns:wp14="http://schemas.microsoft.com/office/word/2010/wordml" w:rsidRPr="00925549" w:rsidR="00392CEF" w:rsidP="00392CEF" w:rsidRDefault="00392CEF" w14:paraId="1E230B44" wp14:textId="77777777">
      <w:proofErr w:type="spellStart"/>
      <w:r w:rsidRPr="1834D9D9" w:rsidR="1834D9D9">
        <w:rPr>
          <w:b w:val="1"/>
          <w:bCs w:val="1"/>
        </w:rPr>
        <w:t>Barder</w:t>
      </w:r>
      <w:proofErr w:type="spellEnd"/>
      <w:r w:rsidRPr="1834D9D9" w:rsidR="1834D9D9">
        <w:rPr>
          <w:b w:val="1"/>
          <w:bCs w:val="1"/>
        </w:rPr>
        <w:t xml:space="preserve"> 15</w:t>
      </w:r>
      <w:r w:rsidR="1834D9D9">
        <w:rPr/>
        <w:t xml:space="preserve"> [Alexander D. </w:t>
      </w:r>
      <w:proofErr w:type="spellStart"/>
      <w:r w:rsidR="1834D9D9">
        <w:rPr/>
        <w:t>Barder</w:t>
      </w:r>
      <w:proofErr w:type="spellEnd"/>
      <w:r w:rsidR="1834D9D9">
        <w:rPr/>
        <w:t xml:space="preserve"> is a political scientist at Florida International University in the Department of Politics and International Relations, </w:t>
      </w:r>
      <w:r w:rsidRPr="1834D9D9" w:rsidR="1834D9D9">
        <w:rPr>
          <w:i w:val="1"/>
          <w:iCs w:val="1"/>
        </w:rPr>
        <w:t>Empire Within</w:t>
      </w:r>
      <w:r w:rsidR="1834D9D9">
        <w:rPr/>
        <w:t>, Routledge: London and New York, 2015, p. 128-131]</w:t>
      </w:r>
    </w:p>
    <w:p xmlns:wp14="http://schemas.microsoft.com/office/word/2010/wordml" w:rsidRPr="00925549" w:rsidR="00392CEF" w:rsidP="00392CEF" w:rsidRDefault="00392CEF" w14:paraId="77799C5E" wp14:textId="77777777"/>
    <w:p xmlns:wp14="http://schemas.microsoft.com/office/word/2010/wordml" w:rsidRPr="00925549" w:rsidR="00392CEF" w:rsidP="00392CEF" w:rsidRDefault="00392CEF" w14:paraId="21AC2390" wp14:textId="77777777" wp14:noSpellErr="1">
      <w:pPr>
        <w:rPr>
          <w:sz w:val="16"/>
        </w:rPr>
      </w:pPr>
      <w:r w:rsidRPr="584A6C14" w:rsidR="584A6C14">
        <w:rPr>
          <w:rStyle w:val="StyleUnderline"/>
        </w:rPr>
        <w:t>The low-intensity warfare tactics of the cold war have found their way to the criminalized inner city</w:t>
      </w:r>
      <w:r w:rsidRPr="584A6C14" w:rsidR="584A6C14">
        <w:rPr>
          <w:sz w:val="16"/>
          <w:szCs w:val="16"/>
        </w:rPr>
        <w:t>.1</w:t>
      </w:r>
    </w:p>
    <w:p xmlns:wp14="http://schemas.microsoft.com/office/word/2010/wordml" w:rsidRPr="00925549" w:rsidR="00392CEF" w:rsidP="00392CEF" w:rsidRDefault="00392CEF" w14:paraId="0D9B5D76" wp14:textId="77777777">
      <w:pPr>
        <w:rPr>
          <w:sz w:val="16"/>
        </w:rPr>
      </w:pPr>
      <w:r w:rsidRPr="1834D9D9" w:rsidR="1834D9D9">
        <w:rPr>
          <w:sz w:val="16"/>
          <w:szCs w:val="16"/>
        </w:rPr>
        <w:t xml:space="preserve">The latent guerilla warfare in disadvantaged </w:t>
      </w:r>
      <w:proofErr w:type="spellStart"/>
      <w:r w:rsidRPr="1834D9D9" w:rsidR="1834D9D9">
        <w:rPr>
          <w:sz w:val="16"/>
          <w:szCs w:val="16"/>
        </w:rPr>
        <w:t>banlieues</w:t>
      </w:r>
      <w:proofErr w:type="spellEnd"/>
      <w:r w:rsidRPr="1834D9D9" w:rsidR="1834D9D9">
        <w:rPr>
          <w:sz w:val="16"/>
          <w:szCs w:val="16"/>
        </w:rPr>
        <w:t xml:space="preserve"> could spread outside of them and become a civil war.2</w:t>
      </w:r>
    </w:p>
    <w:p xmlns:wp14="http://schemas.microsoft.com/office/word/2010/wordml" w:rsidRPr="00925549" w:rsidR="00392CEF" w:rsidP="00392CEF" w:rsidRDefault="00392CEF" w14:paraId="1561C543" wp14:textId="77777777" wp14:noSpellErr="1">
      <w:pPr>
        <w:rPr>
          <w:sz w:val="16"/>
        </w:rPr>
      </w:pPr>
      <w:r w:rsidRPr="584A6C14" w:rsidR="584A6C14">
        <w:rPr>
          <w:sz w:val="16"/>
          <w:szCs w:val="16"/>
        </w:rPr>
        <w:t>Introduction</w:t>
      </w:r>
    </w:p>
    <w:p xmlns:wp14="http://schemas.microsoft.com/office/word/2010/wordml" w:rsidRPr="00925549" w:rsidR="00392CEF" w:rsidP="00392CEF" w:rsidRDefault="00392CEF" w14:paraId="5BB6D7F6" wp14:textId="77777777" wp14:noSpellErr="1">
      <w:pPr>
        <w:rPr>
          <w:sz w:val="16"/>
        </w:rPr>
      </w:pPr>
      <w:r w:rsidRPr="584A6C14" w:rsidR="584A6C14">
        <w:rPr>
          <w:sz w:val="16"/>
          <w:szCs w:val="16"/>
        </w:rPr>
        <w:t>As I argued in Chapter 1, much of international theory is predicated upon an understanding of certain boundaries, both conceptual and practical. International theorists typically attempt to differentiate the international from the set of intra-state interactions. Here we have the reification of a particular image of the bounded nineteenth-century European sovereign, each master of its own territory, projected back and forward in time – an aspect of what R. B. J. Walker calls the discourse of eternity. The domestic condition of hierarchy is contrasted with an international ahistorical condition of anarchy between states.</w:t>
      </w:r>
    </w:p>
    <w:p xmlns:wp14="http://schemas.microsoft.com/office/word/2010/wordml" w:rsidRPr="00925549" w:rsidR="00392CEF" w:rsidP="00392CEF" w:rsidRDefault="00392CEF" w14:paraId="692A3106" wp14:textId="77777777">
      <w:pPr>
        <w:rPr>
          <w:sz w:val="16"/>
        </w:rPr>
      </w:pPr>
      <w:r w:rsidRPr="1834D9D9" w:rsidR="1834D9D9">
        <w:rPr>
          <w:sz w:val="16"/>
          <w:szCs w:val="16"/>
        </w:rPr>
        <w:t xml:space="preserve">Lately, </w:t>
      </w:r>
      <w:r w:rsidRPr="1834D9D9" w:rsidR="1834D9D9">
        <w:rPr>
          <w:rStyle w:val="StyleUnderline"/>
        </w:rPr>
        <w:t>there is an opposing attempt in international theory to theorize the hierarchical stratification of the international system. This attempt includes aspects of</w:t>
      </w:r>
      <w:r w:rsidRPr="1834D9D9" w:rsidR="1834D9D9">
        <w:rPr>
          <w:sz w:val="16"/>
          <w:szCs w:val="16"/>
        </w:rPr>
        <w:t xml:space="preserve"> the English School and </w:t>
      </w:r>
      <w:r w:rsidRPr="1834D9D9" w:rsidR="1834D9D9">
        <w:rPr>
          <w:rStyle w:val="StyleUnderline"/>
        </w:rPr>
        <w:t>social constructivism</w:t>
      </w:r>
      <w:r w:rsidRPr="1834D9D9" w:rsidR="1834D9D9">
        <w:rPr>
          <w:sz w:val="16"/>
          <w:szCs w:val="16"/>
        </w:rPr>
        <w:t xml:space="preserve">, but especially observed in the work of David Lake or John </w:t>
      </w:r>
      <w:proofErr w:type="spellStart"/>
      <w:r w:rsidRPr="1834D9D9" w:rsidR="1834D9D9">
        <w:rPr>
          <w:sz w:val="16"/>
          <w:szCs w:val="16"/>
        </w:rPr>
        <w:t>Ikenberry</w:t>
      </w:r>
      <w:proofErr w:type="spellEnd"/>
      <w:r w:rsidRPr="1834D9D9" w:rsidR="1834D9D9">
        <w:rPr>
          <w:sz w:val="16"/>
          <w:szCs w:val="16"/>
        </w:rPr>
        <w:t>. Each of these approaches emphasizes the specific diffusion of social norms or the emergence of authority relationships that call into question the pristine construction of the hierarchy/anarchy dichotomy so prevalent in realist/neorealist theories.</w:t>
      </w:r>
    </w:p>
    <w:p xmlns:wp14="http://schemas.microsoft.com/office/word/2010/wordml" w:rsidRPr="00925549" w:rsidR="00392CEF" w:rsidP="00392CEF" w:rsidRDefault="00392CEF" w14:paraId="7414A608" wp14:textId="77777777" wp14:noSpellErr="1">
      <w:pPr>
        <w:rPr>
          <w:sz w:val="16"/>
        </w:rPr>
      </w:pPr>
      <w:r w:rsidRPr="584A6C14" w:rsidR="584A6C14">
        <w:rPr>
          <w:sz w:val="16"/>
          <w:szCs w:val="16"/>
        </w:rPr>
        <w:t xml:space="preserve">Nonetheless, these </w:t>
      </w:r>
      <w:r w:rsidRPr="584A6C14" w:rsidR="584A6C14">
        <w:rPr>
          <w:rStyle w:val="StyleUnderline"/>
        </w:rPr>
        <w:t>approaches typically remain Western-centric</w:t>
      </w:r>
      <w:r w:rsidRPr="584A6C14" w:rsidR="584A6C14">
        <w:rPr>
          <w:sz w:val="16"/>
          <w:szCs w:val="16"/>
        </w:rPr>
        <w:t xml:space="preserve">. </w:t>
      </w:r>
      <w:r w:rsidRPr="584A6C14" w:rsidR="584A6C14">
        <w:rPr>
          <w:rStyle w:val="Emphasis"/>
        </w:rPr>
        <w:t>They assume that norm diffusion is a one-way street</w:t>
      </w:r>
      <w:r w:rsidRPr="584A6C14" w:rsidR="584A6C14">
        <w:rPr>
          <w:sz w:val="16"/>
          <w:szCs w:val="16"/>
        </w:rPr>
        <w:t xml:space="preserve">: specifically, </w:t>
      </w:r>
      <w:r w:rsidRPr="584A6C14" w:rsidR="584A6C14">
        <w:rPr>
          <w:rStyle w:val="StyleUnderline"/>
        </w:rPr>
        <w:t xml:space="preserve">they assume that the periphery remains a </w:t>
      </w:r>
      <w:r w:rsidRPr="584A6C14" w:rsidR="584A6C14">
        <w:rPr>
          <w:rStyle w:val="Emphasis"/>
        </w:rPr>
        <w:t>passive receptor of norms that have historically emerged in the West</w:t>
      </w:r>
      <w:r w:rsidRPr="584A6C14" w:rsidR="584A6C14">
        <w:rPr>
          <w:rStyle w:val="StyleUnderline"/>
        </w:rPr>
        <w:t xml:space="preserve">. In other words, such approaches to the </w:t>
      </w:r>
      <w:r w:rsidRPr="584A6C14" w:rsidR="584A6C14">
        <w:rPr>
          <w:rStyle w:val="Emphasis"/>
        </w:rPr>
        <w:t>theorization of international hierarchy</w:t>
      </w:r>
      <w:r w:rsidRPr="584A6C14" w:rsidR="584A6C14">
        <w:rPr>
          <w:rStyle w:val="StyleUnderline"/>
        </w:rPr>
        <w:t xml:space="preserve"> do not take into account the historical and contemporary </w:t>
      </w:r>
      <w:r w:rsidRPr="584A6C14" w:rsidR="584A6C14">
        <w:rPr>
          <w:rStyle w:val="Emphasis"/>
        </w:rPr>
        <w:t>imbrications</w:t>
      </w:r>
      <w:r w:rsidRPr="584A6C14" w:rsidR="584A6C14">
        <w:rPr>
          <w:rStyle w:val="StyleUnderline"/>
        </w:rPr>
        <w:t xml:space="preserve">, </w:t>
      </w:r>
      <w:r w:rsidRPr="584A6C14" w:rsidR="584A6C14">
        <w:rPr>
          <w:rStyle w:val="Emphasis"/>
        </w:rPr>
        <w:t>feedbacks</w:t>
      </w:r>
      <w:r w:rsidRPr="584A6C14" w:rsidR="584A6C14">
        <w:rPr>
          <w:rStyle w:val="StyleUnderline"/>
        </w:rPr>
        <w:t xml:space="preserve">, </w:t>
      </w:r>
      <w:r w:rsidRPr="584A6C14" w:rsidR="584A6C14">
        <w:rPr>
          <w:rStyle w:val="Emphasis"/>
        </w:rPr>
        <w:t>reverberations of political, social and institutional norms and practices that were experimented on in what were/are the (neo</w:t>
      </w:r>
      <w:r w:rsidRPr="584A6C14" w:rsidR="584A6C14">
        <w:rPr>
          <w:rStyle w:val="Emphasis"/>
        </w:rPr>
        <w:t>)imperial</w:t>
      </w:r>
      <w:r w:rsidRPr="584A6C14" w:rsidR="584A6C14">
        <w:rPr>
          <w:rStyle w:val="Emphasis"/>
        </w:rPr>
        <w:t xml:space="preserve"> laboratories that make up the significant parts of the global order</w:t>
      </w:r>
      <w:r w:rsidRPr="584A6C14" w:rsidR="584A6C14">
        <w:rPr>
          <w:sz w:val="16"/>
          <w:szCs w:val="16"/>
        </w:rPr>
        <w:t>.</w:t>
      </w:r>
      <w:proofErr w:type="gramStart"/>
      <w:proofErr w:type="gramEnd"/>
    </w:p>
    <w:p xmlns:wp14="http://schemas.microsoft.com/office/word/2010/wordml" w:rsidRPr="00925549" w:rsidR="00392CEF" w:rsidP="00392CEF" w:rsidRDefault="00392CEF" w14:paraId="0C7D8800" wp14:textId="77777777" wp14:noSpellErr="1">
      <w:pPr>
        <w:rPr>
          <w:sz w:val="16"/>
        </w:rPr>
      </w:pPr>
      <w:r w:rsidRPr="584A6C14" w:rsidR="584A6C14">
        <w:rPr>
          <w:sz w:val="16"/>
          <w:szCs w:val="16"/>
        </w:rPr>
        <w:t>What I have attempted to show in the preceding chapters is that we need to be much more attuned to the multidirectional reverberations that result from conditions of domination (particular historical forms of formal and informal imperialism) that have profound effects on domestic institutions and practices.</w:t>
      </w:r>
    </w:p>
    <w:p xmlns:wp14="http://schemas.microsoft.com/office/word/2010/wordml" w:rsidRPr="00925549" w:rsidR="00392CEF" w:rsidP="00392CEF" w:rsidRDefault="00392CEF" w14:paraId="636AD739" wp14:textId="77777777" wp14:noSpellErr="1">
      <w:pPr>
        <w:rPr>
          <w:rStyle w:val="StyleUnderline"/>
        </w:rPr>
      </w:pPr>
      <w:r w:rsidRPr="584A6C14" w:rsidR="584A6C14">
        <w:rPr>
          <w:sz w:val="16"/>
          <w:szCs w:val="16"/>
        </w:rPr>
        <w:t xml:space="preserve">To return to Hoffmann’s point made in 1959, </w:t>
      </w:r>
      <w:r w:rsidRPr="584A6C14" w:rsidR="584A6C14">
        <w:rPr>
          <w:rStyle w:val="Emphasis"/>
        </w:rPr>
        <w:t>international theory must be attentive to what “cuts across” states</w:t>
      </w:r>
      <w:r w:rsidRPr="584A6C14" w:rsidR="584A6C14">
        <w:rPr>
          <w:rStyle w:val="StyleUnderline"/>
        </w:rPr>
        <w:t xml:space="preserve"> and not simply the interactions between states</w:t>
      </w:r>
      <w:r w:rsidRPr="584A6C14" w:rsidR="584A6C14">
        <w:rPr>
          <w:sz w:val="16"/>
          <w:szCs w:val="16"/>
        </w:rPr>
        <w:t xml:space="preserve">. </w:t>
      </w:r>
      <w:r w:rsidRPr="584A6C14" w:rsidR="584A6C14">
        <w:rPr>
          <w:rStyle w:val="StyleUnderline"/>
        </w:rPr>
        <w:t xml:space="preserve">By tracing the ways in which </w:t>
      </w:r>
      <w:r w:rsidRPr="584A6C14" w:rsidR="584A6C14">
        <w:rPr>
          <w:rStyle w:val="Emphasis"/>
        </w:rPr>
        <w:t>imperial governance</w:t>
      </w:r>
      <w:r w:rsidRPr="584A6C14" w:rsidR="584A6C14">
        <w:rPr>
          <w:rStyle w:val="StyleUnderline"/>
        </w:rPr>
        <w:t xml:space="preserve"> resulted in </w:t>
      </w:r>
      <w:r w:rsidRPr="584A6C14" w:rsidR="584A6C14">
        <w:rPr>
          <w:rStyle w:val="Emphasis"/>
        </w:rPr>
        <w:t>experiments</w:t>
      </w:r>
      <w:r w:rsidRPr="584A6C14" w:rsidR="584A6C14">
        <w:rPr>
          <w:rStyle w:val="StyleUnderline"/>
        </w:rPr>
        <w:t xml:space="preserve"> and </w:t>
      </w:r>
      <w:r w:rsidRPr="584A6C14" w:rsidR="584A6C14">
        <w:rPr>
          <w:rStyle w:val="Emphasis"/>
        </w:rPr>
        <w:t>innovations of violence</w:t>
      </w:r>
      <w:r w:rsidRPr="584A6C14" w:rsidR="584A6C14">
        <w:rPr>
          <w:rStyle w:val="StyleUnderline"/>
        </w:rPr>
        <w:t>, social control and new forms of socioeconomic</w:t>
      </w:r>
      <w:r w:rsidRPr="584A6C14" w:rsidR="584A6C14">
        <w:rPr>
          <w:sz w:val="16"/>
          <w:szCs w:val="16"/>
        </w:rPr>
        <w:t xml:space="preserve">s, </w:t>
      </w:r>
      <w:r w:rsidRPr="584A6C14" w:rsidR="584A6C14">
        <w:rPr>
          <w:rStyle w:val="StyleUnderline"/>
        </w:rPr>
        <w:t>we can observe the extent to which such subordinated spaces have historically possessed forms of agency that “cut across” and into the “inside” of great powers.</w:t>
      </w:r>
    </w:p>
    <w:p xmlns:wp14="http://schemas.microsoft.com/office/word/2010/wordml" w:rsidRPr="00925549" w:rsidR="00392CEF" w:rsidP="00392CEF" w:rsidRDefault="00392CEF" w14:paraId="2E6BC905" wp14:textId="77777777">
      <w:pPr>
        <w:rPr>
          <w:rStyle w:val="StyleUnderline"/>
        </w:rPr>
      </w:pPr>
      <w:r w:rsidRPr="1834D9D9" w:rsidR="1834D9D9">
        <w:rPr>
          <w:sz w:val="16"/>
          <w:szCs w:val="16"/>
        </w:rPr>
        <w:t>The previous three chapters examined the conjunction between historical changes in the international system and the effects that occurred throughout not only the global periphery but also the center. While I have stressed three different themes that remain crucial for international theory – namely violence, social control or security and political economy – my focus has been on demonstrating the links between international changes (i.e. imperial or hegemonic periods of crisis beginning in the nineteenth century) and the “management” of subaltern and Western populations. Instead of emphasizing the effects that such international changes have on systemic configurations, the number of poles in the international system, for example, or, more generally, on statecraft or foreign policy, I have shown how the materialization of the camp,</w:t>
      </w:r>
      <w:r w:rsidRPr="1834D9D9" w:rsidR="1834D9D9">
        <w:rPr>
          <w:rStyle w:val="StyleUnderline"/>
        </w:rPr>
        <w:t xml:space="preserve"> the colonial surveillance state and </w:t>
      </w:r>
      <w:proofErr w:type="spellStart"/>
      <w:r w:rsidRPr="1834D9D9" w:rsidR="1834D9D9">
        <w:rPr>
          <w:rStyle w:val="StyleUnderline"/>
        </w:rPr>
        <w:t>neoliberalization</w:t>
      </w:r>
      <w:proofErr w:type="spellEnd"/>
      <w:r w:rsidRPr="1834D9D9" w:rsidR="1834D9D9">
        <w:rPr>
          <w:rStyle w:val="StyleUnderline"/>
        </w:rPr>
        <w:t xml:space="preserve"> were significantly affected by the transnational diffusions taking place across shifting imperial or hegemonic networks</w:t>
      </w:r>
      <w:r w:rsidRPr="1834D9D9" w:rsidR="1834D9D9">
        <w:rPr>
          <w:sz w:val="16"/>
          <w:szCs w:val="16"/>
        </w:rPr>
        <w:t xml:space="preserve">. The nineteenth-century experimentation with violence in imperial Africa, the colonization of the American West, and the tectonic shifts in imperial geopolitics during the latter part of the nineteenth century have had fateful implications for the materialization of the concentration camp and the violence perpetuated within Europe during the Second World War; concerns about internal threats in newly industrialized European nation-states provoked the emergence of a modern surveillance state that adapted techniques and technologies developed in imperial domains; the </w:t>
      </w:r>
      <w:proofErr w:type="spellStart"/>
      <w:r w:rsidRPr="1834D9D9" w:rsidR="1834D9D9">
        <w:rPr>
          <w:sz w:val="16"/>
          <w:szCs w:val="16"/>
        </w:rPr>
        <w:t>neoliberalization</w:t>
      </w:r>
      <w:proofErr w:type="spellEnd"/>
      <w:r w:rsidRPr="1834D9D9" w:rsidR="1834D9D9">
        <w:rPr>
          <w:sz w:val="16"/>
          <w:szCs w:val="16"/>
        </w:rPr>
        <w:t xml:space="preserve"> of the global South during the course of the 1970s proved significant for the reassertion of American hegemony, a political project that would be pushed forward by the adoption of a similar </w:t>
      </w:r>
      <w:proofErr w:type="spellStart"/>
      <w:r w:rsidRPr="1834D9D9" w:rsidR="1834D9D9">
        <w:rPr>
          <w:sz w:val="16"/>
          <w:szCs w:val="16"/>
        </w:rPr>
        <w:t>neoliberalization</w:t>
      </w:r>
      <w:proofErr w:type="spellEnd"/>
      <w:r w:rsidRPr="1834D9D9" w:rsidR="1834D9D9">
        <w:rPr>
          <w:sz w:val="16"/>
          <w:szCs w:val="16"/>
        </w:rPr>
        <w:t xml:space="preserve"> in the United States and the United Kingdom. Subordinated peripheries are not passive receptors of norms devised in the imperial West; historically they have proved to be significant “laboratories of modernity” where imperial agents could experiment, innovate and “discover” novel modes and technologies of governing that would undoubtedly prove problematic, at least initially, to implement directly within the metropole. As I have argued in Chapter 1, we should understand the metaphor of the laboratory in the </w:t>
      </w:r>
      <w:proofErr w:type="spellStart"/>
      <w:r w:rsidRPr="1834D9D9" w:rsidR="1834D9D9">
        <w:rPr>
          <w:sz w:val="16"/>
          <w:szCs w:val="16"/>
        </w:rPr>
        <w:t>Latourian</w:t>
      </w:r>
      <w:proofErr w:type="spellEnd"/>
      <w:r w:rsidRPr="1834D9D9" w:rsidR="1834D9D9">
        <w:rPr>
          <w:sz w:val="16"/>
          <w:szCs w:val="16"/>
        </w:rPr>
        <w:t xml:space="preserve"> sense. According to </w:t>
      </w:r>
      <w:proofErr w:type="spellStart"/>
      <w:r w:rsidRPr="1834D9D9" w:rsidR="1834D9D9">
        <w:rPr>
          <w:sz w:val="16"/>
          <w:szCs w:val="16"/>
        </w:rPr>
        <w:t>Latour</w:t>
      </w:r>
      <w:proofErr w:type="spellEnd"/>
      <w:r w:rsidRPr="1834D9D9" w:rsidR="1834D9D9">
        <w:rPr>
          <w:sz w:val="16"/>
          <w:szCs w:val="16"/>
        </w:rPr>
        <w:t xml:space="preserve">, </w:t>
      </w:r>
      <w:r w:rsidRPr="1834D9D9" w:rsidR="1834D9D9">
        <w:rPr>
          <w:rStyle w:val="StyleUnderline"/>
        </w:rPr>
        <w:t>by forcing the social world to conform to its requirements, the laboratory becomes the vector for defining the parameters of legitimate political and social</w:t>
      </w:r>
      <w:r w:rsidRPr="1834D9D9" w:rsidR="1834D9D9">
        <w:rPr>
          <w:sz w:val="16"/>
          <w:szCs w:val="16"/>
        </w:rPr>
        <w:t xml:space="preserve"> </w:t>
      </w:r>
      <w:r w:rsidRPr="1834D9D9" w:rsidR="1834D9D9">
        <w:rPr>
          <w:rStyle w:val="StyleUnderline"/>
        </w:rPr>
        <w:t>action</w:t>
      </w:r>
      <w:r w:rsidRPr="1834D9D9" w:rsidR="1834D9D9">
        <w:rPr>
          <w:sz w:val="16"/>
          <w:szCs w:val="16"/>
        </w:rPr>
        <w:t xml:space="preserve">. In an analogous way, </w:t>
      </w:r>
      <w:r w:rsidRPr="1834D9D9" w:rsidR="1834D9D9">
        <w:rPr>
          <w:rStyle w:val="StyleUnderline"/>
        </w:rPr>
        <w:t>the (neo</w:t>
      </w:r>
      <w:r w:rsidRPr="1834D9D9" w:rsidR="1834D9D9">
        <w:rPr>
          <w:rStyle w:val="StyleUnderline"/>
        </w:rPr>
        <w:t>)imperial</w:t>
      </w:r>
      <w:r w:rsidRPr="1834D9D9" w:rsidR="1834D9D9">
        <w:rPr>
          <w:rStyle w:val="StyleUnderline"/>
        </w:rPr>
        <w:t xml:space="preserve"> laboratory defines the contours of valid social and political governance</w:t>
      </w:r>
      <w:r w:rsidRPr="1834D9D9" w:rsidR="1834D9D9">
        <w:rPr>
          <w:sz w:val="16"/>
          <w:szCs w:val="16"/>
        </w:rPr>
        <w:t xml:space="preserve">. </w:t>
      </w:r>
      <w:r w:rsidRPr="1834D9D9" w:rsidR="1834D9D9">
        <w:rPr>
          <w:rStyle w:val="StyleUnderline"/>
        </w:rPr>
        <w:t>What gets developed, innovated and experimented on in the crucibles of imperial domains becomes perceived as “tried and true” practice, especially in response to conditions of political, social or economic crisis. In this way, the imperial laboratory normalizes new forms of violence, social control, and the reorganization of domestic politico-economic institutions.</w:t>
      </w:r>
      <w:proofErr w:type="gramStart"/>
      <w:proofErr w:type="gramEnd"/>
    </w:p>
    <w:p xmlns:wp14="http://schemas.microsoft.com/office/word/2010/wordml" w:rsidRPr="00925549" w:rsidR="00392CEF" w:rsidP="00392CEF" w:rsidRDefault="00392CEF" w14:paraId="4279CFFC" wp14:textId="77777777">
      <w:pPr>
        <w:rPr>
          <w:sz w:val="16"/>
        </w:rPr>
      </w:pPr>
      <w:r w:rsidRPr="1834D9D9" w:rsidR="1834D9D9">
        <w:rPr>
          <w:sz w:val="16"/>
          <w:szCs w:val="16"/>
        </w:rPr>
        <w:t xml:space="preserve">Thus the linkages between the international, the domestic, the peripheral and the metropole are much deeper and intense than international theorists usually accept. They involve processes of horizontal as well as vertical diffusion of norms and practices, of material assemblages that connect hierarchical relations between periphery and metropole. However, the relevance of uncovering these processes of co-constitution between metropole and periphery is not just for a deeper awareness of the historical implications of imperial international relations. As I started off describing in the Introduction, </w:t>
      </w:r>
      <w:r w:rsidRPr="1834D9D9" w:rsidR="1834D9D9">
        <w:rPr>
          <w:rStyle w:val="StyleUnderline"/>
        </w:rPr>
        <w:t xml:space="preserve">the Global War on Terror is itself an intensified contemporary moment of </w:t>
      </w:r>
      <w:proofErr w:type="spellStart"/>
      <w:r w:rsidRPr="1834D9D9" w:rsidR="1834D9D9">
        <w:rPr>
          <w:rStyle w:val="StyleUnderline"/>
        </w:rPr>
        <w:t>neoimperial</w:t>
      </w:r>
      <w:proofErr w:type="spellEnd"/>
      <w:r w:rsidRPr="1834D9D9" w:rsidR="1834D9D9">
        <w:rPr>
          <w:rStyle w:val="StyleUnderline"/>
        </w:rPr>
        <w:t xml:space="preserve"> experimentation with significant reverberations not only for the United States itself but also across a wide array of Western states.</w:t>
      </w:r>
      <w:r w:rsidRPr="1834D9D9" w:rsidR="1834D9D9">
        <w:rPr>
          <w:sz w:val="16"/>
          <w:szCs w:val="16"/>
        </w:rPr>
        <w:t xml:space="preserve"> This is not to say that the processes of militarization of the domestic space underway are novel or specific to the United States. As the epigraphs to this chapter show, the militarization of policing is a long-term process that can be traced back to the American involvement in the Philippines (as McCoy has shown) and is something that is also occurring beyond the United States, for example in France (as Mathieu </w:t>
      </w:r>
      <w:proofErr w:type="spellStart"/>
      <w:r w:rsidRPr="1834D9D9" w:rsidR="1834D9D9">
        <w:rPr>
          <w:sz w:val="16"/>
          <w:szCs w:val="16"/>
        </w:rPr>
        <w:t>Rigouste</w:t>
      </w:r>
      <w:proofErr w:type="spellEnd"/>
      <w:r w:rsidRPr="1834D9D9" w:rsidR="1834D9D9">
        <w:rPr>
          <w:sz w:val="16"/>
          <w:szCs w:val="16"/>
        </w:rPr>
        <w:t xml:space="preserve"> has also shown).</w:t>
      </w:r>
    </w:p>
    <w:p xmlns:wp14="http://schemas.microsoft.com/office/word/2010/wordml" w:rsidRPr="00925549" w:rsidR="00392CEF" w:rsidP="00392CEF" w:rsidRDefault="00392CEF" w14:paraId="76C3CDB4" wp14:textId="77777777" wp14:noSpellErr="1">
      <w:pPr>
        <w:rPr>
          <w:sz w:val="16"/>
        </w:rPr>
      </w:pPr>
      <w:r w:rsidRPr="584A6C14" w:rsidR="584A6C14">
        <w:rPr>
          <w:sz w:val="16"/>
          <w:szCs w:val="16"/>
        </w:rPr>
        <w:t xml:space="preserve">What is perhaps novel about our contemporary period, however, is that </w:t>
      </w:r>
      <w:r w:rsidRPr="584A6C14" w:rsidR="584A6C14">
        <w:rPr>
          <w:rStyle w:val="Emphasis"/>
        </w:rPr>
        <w:t>our traditional spatial definitions that delineate the applicability of specific forms of violence are becoming increasingly difficult to maintain.</w:t>
      </w:r>
      <w:r w:rsidRPr="584A6C14" w:rsidR="584A6C14">
        <w:rPr>
          <w:sz w:val="16"/>
          <w:szCs w:val="16"/>
        </w:rPr>
        <w:t xml:space="preserve"> As Carlos Galli argues, </w:t>
      </w:r>
      <w:r w:rsidRPr="584A6C14" w:rsidR="584A6C14">
        <w:rPr>
          <w:rStyle w:val="Emphasis"/>
        </w:rPr>
        <w:t>the very notions of internal and external vis-à-vis state control over territory have essentially lost their meaning</w:t>
      </w:r>
      <w:r w:rsidRPr="584A6C14" w:rsidR="584A6C14">
        <w:rPr>
          <w:sz w:val="16"/>
          <w:szCs w:val="16"/>
        </w:rPr>
        <w:t>.3 “</w:t>
      </w:r>
      <w:r w:rsidRPr="584A6C14" w:rsidR="584A6C14">
        <w:rPr>
          <w:rStyle w:val="Emphasis"/>
        </w:rPr>
        <w:t>In the global age</w:t>
      </w:r>
      <w:r w:rsidRPr="584A6C14" w:rsidR="584A6C14">
        <w:rPr>
          <w:sz w:val="16"/>
          <w:szCs w:val="16"/>
        </w:rPr>
        <w:t xml:space="preserve">,” Galli argues: </w:t>
      </w:r>
      <w:r w:rsidRPr="584A6C14" w:rsidR="584A6C14">
        <w:rPr>
          <w:rStyle w:val="Emphasis"/>
        </w:rPr>
        <w:t>modern political spatiality</w:t>
      </w:r>
      <w:r w:rsidRPr="584A6C14" w:rsidR="584A6C14">
        <w:rPr>
          <w:sz w:val="16"/>
          <w:szCs w:val="16"/>
        </w:rPr>
        <w:t xml:space="preserve"> – </w:t>
      </w:r>
      <w:r w:rsidRPr="584A6C14" w:rsidR="584A6C14">
        <w:rPr>
          <w:rStyle w:val="StyleUnderline"/>
        </w:rPr>
        <w:t xml:space="preserve">the State, with all its right and its ability to enclose an internal sphere with order and security, creating a space where “not everything can happen” – </w:t>
      </w:r>
      <w:r w:rsidRPr="584A6C14" w:rsidR="584A6C14">
        <w:rPr>
          <w:rStyle w:val="Emphasis"/>
        </w:rPr>
        <w:t>has ceased to be fully in effect</w:t>
      </w:r>
      <w:r w:rsidRPr="584A6C14" w:rsidR="584A6C14">
        <w:rPr>
          <w:rStyle w:val="StyleUnderline"/>
        </w:rPr>
        <w:t>, challenged as it is by the power of economic flows and the needs of capital,</w:t>
      </w:r>
      <w:r w:rsidRPr="584A6C14" w:rsidR="584A6C14">
        <w:rPr>
          <w:sz w:val="16"/>
          <w:szCs w:val="16"/>
        </w:rPr>
        <w:t xml:space="preserve"> </w:t>
      </w:r>
      <w:r w:rsidRPr="584A6C14" w:rsidR="584A6C14">
        <w:rPr>
          <w:rStyle w:val="StyleUnderline"/>
        </w:rPr>
        <w:t>which demand a new politics and which no longer allow the State to be the operative center of political reality and its interpretation</w:t>
      </w:r>
      <w:r w:rsidRPr="584A6C14" w:rsidR="584A6C14">
        <w:rPr>
          <w:sz w:val="16"/>
          <w:szCs w:val="16"/>
        </w:rPr>
        <w:t>.4</w:t>
      </w:r>
    </w:p>
    <w:p xmlns:wp14="http://schemas.microsoft.com/office/word/2010/wordml" w:rsidRPr="00925549" w:rsidR="00392CEF" w:rsidP="00392CEF" w:rsidRDefault="00392CEF" w14:paraId="0D7B4A90" wp14:textId="77777777" wp14:noSpellErr="1">
      <w:pPr>
        <w:rPr>
          <w:sz w:val="16"/>
        </w:rPr>
      </w:pPr>
      <w:r w:rsidRPr="584A6C14" w:rsidR="584A6C14">
        <w:rPr>
          <w:rStyle w:val="Emphasis"/>
        </w:rPr>
        <w:t>Threats can no longer be properly demarcated</w:t>
      </w:r>
      <w:r w:rsidRPr="584A6C14" w:rsidR="584A6C14">
        <w:rPr>
          <w:sz w:val="16"/>
          <w:szCs w:val="16"/>
        </w:rPr>
        <w:t xml:space="preserve"> (if they ever were completely) according to a fixed spatial configuration (i.e. </w:t>
      </w:r>
      <w:r w:rsidRPr="584A6C14" w:rsidR="584A6C14">
        <w:rPr>
          <w:rStyle w:val="Emphasis"/>
        </w:rPr>
        <w:t>the traditional cartography of the Westphalian order of states</w:t>
      </w:r>
      <w:r w:rsidRPr="584A6C14" w:rsidR="584A6C14">
        <w:rPr>
          <w:sz w:val="16"/>
          <w:szCs w:val="16"/>
        </w:rPr>
        <w:t xml:space="preserve">). </w:t>
      </w:r>
      <w:r w:rsidRPr="584A6C14" w:rsidR="584A6C14">
        <w:rPr>
          <w:rStyle w:val="StyleUnderline"/>
        </w:rPr>
        <w:t>What we end up with is a global form of “Empire” possessing neither “</w:t>
      </w:r>
      <w:r w:rsidRPr="584A6C14" w:rsidR="584A6C14">
        <w:rPr>
          <w:rStyle w:val="Emphasis"/>
        </w:rPr>
        <w:t>interiority</w:t>
      </w:r>
      <w:r w:rsidRPr="584A6C14" w:rsidR="584A6C14">
        <w:rPr>
          <w:rStyle w:val="StyleUnderline"/>
        </w:rPr>
        <w:t>” nor “</w:t>
      </w:r>
      <w:r w:rsidRPr="584A6C14" w:rsidR="584A6C14">
        <w:rPr>
          <w:rStyle w:val="Emphasis"/>
        </w:rPr>
        <w:t>external</w:t>
      </w:r>
      <w:r w:rsidRPr="584A6C14" w:rsidR="584A6C14">
        <w:rPr>
          <w:rStyle w:val="StyleUnderline"/>
        </w:rPr>
        <w:t xml:space="preserve">” edges, </w:t>
      </w:r>
      <w:r w:rsidRPr="584A6C14" w:rsidR="584A6C14">
        <w:rPr>
          <w:rStyle w:val="Emphasis"/>
        </w:rPr>
        <w:t>laced with a shifting multiplicity of borders</w:t>
      </w:r>
      <w:r w:rsidRPr="584A6C14" w:rsidR="584A6C14">
        <w:rPr>
          <w:sz w:val="16"/>
          <w:szCs w:val="16"/>
        </w:rPr>
        <w:t>, center-less and unstable. What emerges is a planetary condition in which this:</w:t>
      </w:r>
    </w:p>
    <w:p xmlns:wp14="http://schemas.microsoft.com/office/word/2010/wordml" w:rsidRPr="00925549" w:rsidR="00392CEF" w:rsidP="00392CEF" w:rsidRDefault="00392CEF" w14:paraId="65ABF91E" wp14:textId="77777777" wp14:noSpellErr="1">
      <w:pPr>
        <w:rPr>
          <w:sz w:val="16"/>
        </w:rPr>
      </w:pPr>
      <w:proofErr w:type="gramStart"/>
      <w:r w:rsidRPr="584A6C14" w:rsidR="584A6C14">
        <w:rPr>
          <w:rStyle w:val="StyleUnderline"/>
        </w:rPr>
        <w:t>global</w:t>
      </w:r>
      <w:r w:rsidRPr="584A6C14" w:rsidR="584A6C14">
        <w:rPr>
          <w:rStyle w:val="StyleUnderline"/>
        </w:rPr>
        <w:t xml:space="preserve"> Empire [is] locked in a struggle against itself</w:t>
      </w:r>
      <w:r w:rsidRPr="584A6C14" w:rsidR="584A6C14">
        <w:rPr>
          <w:sz w:val="16"/>
          <w:szCs w:val="16"/>
        </w:rPr>
        <w:t xml:space="preserve">, </w:t>
      </w:r>
      <w:r w:rsidRPr="584A6C14" w:rsidR="584A6C14">
        <w:rPr>
          <w:rStyle w:val="StyleUnderline"/>
        </w:rPr>
        <w:t>against anomalous functions that exist within it.</w:t>
      </w:r>
      <w:r w:rsidRPr="584A6C14" w:rsidR="584A6C14">
        <w:rPr>
          <w:sz w:val="16"/>
          <w:szCs w:val="16"/>
        </w:rPr>
        <w:t xml:space="preserve"> In short, it </w:t>
      </w:r>
      <w:r w:rsidRPr="584A6C14" w:rsidR="584A6C14">
        <w:rPr>
          <w:rStyle w:val="StyleUnderline"/>
        </w:rPr>
        <w:t>is an Empire whose inner discontinuity produces conflicts that, no</w:t>
      </w:r>
      <w:r w:rsidRPr="584A6C14" w:rsidR="584A6C14">
        <w:rPr>
          <w:sz w:val="16"/>
          <w:szCs w:val="16"/>
        </w:rPr>
        <w:t xml:space="preserve"> </w:t>
      </w:r>
      <w:r w:rsidRPr="584A6C14" w:rsidR="584A6C14">
        <w:rPr>
          <w:rStyle w:val="StyleUnderline"/>
        </w:rPr>
        <w:t>matter where or how they are generated, all have local status, and all of which also fall immediately –</w:t>
      </w:r>
      <w:r w:rsidRPr="584A6C14" w:rsidR="584A6C14">
        <w:rPr>
          <w:sz w:val="16"/>
          <w:szCs w:val="16"/>
        </w:rPr>
        <w:t xml:space="preserve"> with unforeseeable effects – </w:t>
      </w:r>
      <w:r w:rsidRPr="584A6C14" w:rsidR="584A6C14">
        <w:rPr>
          <w:rStyle w:val="StyleUnderline"/>
        </w:rPr>
        <w:t>into the Whole</w:t>
      </w:r>
      <w:r w:rsidRPr="584A6C14" w:rsidR="584A6C14">
        <w:rPr>
          <w:sz w:val="16"/>
          <w:szCs w:val="16"/>
        </w:rPr>
        <w:t>.5</w:t>
      </w:r>
      <w:proofErr w:type="gramEnd"/>
    </w:p>
    <w:p xmlns:wp14="http://schemas.microsoft.com/office/word/2010/wordml" w:rsidRPr="00925549" w:rsidR="00392CEF" w:rsidP="00392CEF" w:rsidRDefault="00392CEF" w14:paraId="4AE878E3" wp14:textId="77777777" wp14:noSpellErr="1">
      <w:pPr>
        <w:rPr>
          <w:rStyle w:val="StyleUnderline"/>
        </w:rPr>
      </w:pPr>
      <w:r w:rsidRPr="584A6C14" w:rsidR="584A6C14">
        <w:rPr>
          <w:sz w:val="16"/>
          <w:szCs w:val="16"/>
        </w:rPr>
        <w:t>An effect of this effacement of any notions of inside and outside – something, for example, Carl Schmitt recognized long ago – is that, as Galli puts it, “the Enemy today presents himself as the Disturber, the specter of all that is internal and domestic – as our own wicked caricature, our Double, our Shadow.”</w:t>
      </w:r>
      <w:r w:rsidRPr="584A6C14" w:rsidR="584A6C14">
        <w:rPr>
          <w:rStyle w:val="StyleUnderline"/>
        </w:rPr>
        <w:t>6 It is the persistent fear that an amorphous enemy infiltrates the polity, undermining it through persistent and ubiquitous subversion that conditions a specific governmental response.</w:t>
      </w:r>
    </w:p>
    <w:p xmlns:wp14="http://schemas.microsoft.com/office/word/2010/wordml" w:rsidRPr="00925549" w:rsidR="00392CEF" w:rsidP="00392CEF" w:rsidRDefault="00392CEF" w14:paraId="6617F7B4" wp14:textId="77777777">
      <w:r w:rsidRPr="1834D9D9" w:rsidR="1834D9D9">
        <w:rPr>
          <w:sz w:val="16"/>
          <w:szCs w:val="16"/>
        </w:rPr>
        <w:t>This concluding chapter thus explores some of the nascent consequences of these (neo</w:t>
      </w:r>
      <w:r w:rsidRPr="1834D9D9" w:rsidR="1834D9D9">
        <w:rPr>
          <w:sz w:val="16"/>
          <w:szCs w:val="16"/>
        </w:rPr>
        <w:t>)imperial</w:t>
      </w:r>
      <w:r w:rsidRPr="1834D9D9" w:rsidR="1834D9D9">
        <w:rPr>
          <w:sz w:val="16"/>
          <w:szCs w:val="16"/>
        </w:rPr>
        <w:t xml:space="preserve"> experiences during the better part of a decade of the Global War on </w:t>
      </w:r>
      <w:r w:rsidRPr="1834D9D9" w:rsidR="1834D9D9">
        <w:rPr>
          <w:rStyle w:val="StyleUnderline"/>
        </w:rPr>
        <w:t>Terror, in light of a novel form of spatiality that progressively effaces distinctions between internal and external, metropole and periphery</w:t>
      </w:r>
      <w:r w:rsidRPr="1834D9D9" w:rsidR="1834D9D9">
        <w:rPr>
          <w:sz w:val="16"/>
          <w:szCs w:val="16"/>
        </w:rPr>
        <w:t xml:space="preserve">. </w:t>
      </w:r>
      <w:r w:rsidRPr="1834D9D9" w:rsidR="1834D9D9">
        <w:rPr>
          <w:rStyle w:val="Emphasis"/>
        </w:rPr>
        <w:t>Experimentation may well occur in Iraq or Afghanistan and reverberate back into the US</w:t>
      </w:r>
      <w:r w:rsidRPr="1834D9D9" w:rsidR="1834D9D9">
        <w:rPr>
          <w:sz w:val="16"/>
          <w:szCs w:val="16"/>
        </w:rPr>
        <w:t xml:space="preserve">; </w:t>
      </w:r>
      <w:r w:rsidRPr="1834D9D9" w:rsidR="1834D9D9">
        <w:rPr>
          <w:rStyle w:val="StyleUnderline"/>
        </w:rPr>
        <w:t>but urban American environments may also become laboratories for testing different techniques and technologies by a state that no longer entirely differentiates inside from outside. What defines the intensified proliferation of military techniques and technologies at “home” and “abroad” is a concern with the long-term maintenance of American authority.7</w:t>
      </w:r>
      <w:r w:rsidRPr="1834D9D9" w:rsidR="1834D9D9">
        <w:rPr>
          <w:sz w:val="16"/>
          <w:szCs w:val="16"/>
        </w:rPr>
        <w:t xml:space="preserve"> </w:t>
      </w:r>
      <w:r w:rsidRPr="1834D9D9" w:rsidR="1834D9D9">
        <w:rPr>
          <w:rStyle w:val="StyleUnderline"/>
        </w:rPr>
        <w:t>What this results in is a consistent hollowing out of liberal-democratic institutions and the decaying civic participation of the population largely perceived as being a threat to state authority.</w:t>
      </w:r>
      <w:r w:rsidRPr="1834D9D9" w:rsidR="1834D9D9">
        <w:rPr>
          <w:sz w:val="16"/>
          <w:szCs w:val="16"/>
        </w:rPr>
        <w:t xml:space="preserve"> As Sheldon </w:t>
      </w:r>
      <w:proofErr w:type="spellStart"/>
      <w:r w:rsidRPr="1834D9D9" w:rsidR="1834D9D9">
        <w:rPr>
          <w:sz w:val="16"/>
          <w:szCs w:val="16"/>
        </w:rPr>
        <w:t>Wolin</w:t>
      </w:r>
      <w:proofErr w:type="spellEnd"/>
      <w:r w:rsidRPr="1834D9D9" w:rsidR="1834D9D9">
        <w:rPr>
          <w:sz w:val="16"/>
          <w:szCs w:val="16"/>
        </w:rPr>
        <w:t xml:space="preserve"> puts it, “the superimposition of empire and democracy, the corruption of representative government, the declining status of the citizen, </w:t>
      </w:r>
      <w:r w:rsidRPr="1834D9D9" w:rsidR="1834D9D9">
        <w:rPr>
          <w:sz w:val="16"/>
          <w:szCs w:val="16"/>
        </w:rPr>
        <w:t>the</w:t>
      </w:r>
      <w:r w:rsidRPr="1834D9D9" w:rsidR="1834D9D9">
        <w:rPr>
          <w:sz w:val="16"/>
          <w:szCs w:val="16"/>
        </w:rPr>
        <w:t xml:space="preserve"> hegemonic status of American power in the world – suggest that the traditional categories of citizen, democracy, state and power desperately need reformulation.”8</w:t>
      </w:r>
      <w:proofErr w:type="gramStart"/>
      <w:proofErr w:type="gramEnd"/>
      <w:proofErr w:type="gramStart"/>
      <w:proofErr w:type="gramEnd"/>
    </w:p>
    <w:p xmlns:wp14="http://schemas.microsoft.com/office/word/2010/wordml" w:rsidRPr="00925549" w:rsidR="00392CEF" w:rsidP="00392CEF" w:rsidRDefault="00392CEF" w14:paraId="6BF79A60" wp14:textId="77777777"/>
    <w:p xmlns:wp14="http://schemas.microsoft.com/office/word/2010/wordml" w:rsidRPr="00925549" w:rsidR="00F57D9E" w:rsidP="00F57D9E" w:rsidRDefault="00F57D9E" w14:paraId="5B84DE1B" wp14:textId="77777777">
      <w:pPr>
        <w:pStyle w:val="Heading3"/>
      </w:pPr>
      <w:r w:rsidR="1834D9D9">
        <w:rPr/>
        <w:t xml:space="preserve">link – north </w:t>
      </w:r>
      <w:proofErr w:type="spellStart"/>
      <w:r w:rsidR="1834D9D9">
        <w:rPr/>
        <w:t>korea</w:t>
      </w:r>
      <w:proofErr w:type="spellEnd"/>
    </w:p>
    <w:p xmlns:wp14="http://schemas.microsoft.com/office/word/2010/wordml" w:rsidRPr="00925549" w:rsidR="00F57D9E" w:rsidP="00F57D9E" w:rsidRDefault="00F57D9E" w14:paraId="12E7F541" wp14:textId="77777777">
      <w:pPr>
        <w:pStyle w:val="Heading4"/>
      </w:pPr>
      <w:r w:rsidR="1834D9D9">
        <w:rPr/>
        <w:t xml:space="preserve">Their discursive focus on the time-sensitive threat surrounding North Korea constitutes a crisis temporality that ensures slow death as an inevitable facet of existence --- this outweighs any of their impact claims and subverts any political value to the </w:t>
      </w:r>
      <w:proofErr w:type="spellStart"/>
      <w:r w:rsidR="1834D9D9">
        <w:rPr/>
        <w:t>aff</w:t>
      </w:r>
      <w:proofErr w:type="spellEnd"/>
      <w:r w:rsidR="1834D9D9">
        <w:rPr/>
        <w:t xml:space="preserve"> </w:t>
      </w:r>
    </w:p>
    <w:p xmlns:wp14="http://schemas.microsoft.com/office/word/2010/wordml" w:rsidRPr="00925549" w:rsidR="00F57D9E" w:rsidP="00F57D9E" w:rsidRDefault="00F57D9E" w14:paraId="32A8B9DE" wp14:textId="77777777">
      <w:proofErr w:type="spellStart"/>
      <w:r w:rsidRPr="1834D9D9" w:rsidR="1834D9D9">
        <w:rPr>
          <w:b w:val="1"/>
          <w:bCs w:val="1"/>
        </w:rPr>
        <w:t>Itagaki</w:t>
      </w:r>
      <w:proofErr w:type="spellEnd"/>
      <w:r w:rsidRPr="1834D9D9" w:rsidR="1834D9D9">
        <w:rPr>
          <w:b w:val="1"/>
          <w:bCs w:val="1"/>
        </w:rPr>
        <w:t xml:space="preserve"> 13 </w:t>
      </w:r>
      <w:r w:rsidR="1834D9D9">
        <w:rPr/>
        <w:t xml:space="preserve">[Lynn Mie </w:t>
      </w:r>
      <w:proofErr w:type="spellStart"/>
      <w:r w:rsidR="1834D9D9">
        <w:rPr/>
        <w:t>Itagaki</w:t>
      </w:r>
      <w:proofErr w:type="spellEnd"/>
      <w:r w:rsidR="1834D9D9">
        <w:rPr/>
        <w:t>, assistant professor in the Departments of English and Women's, Gender, and Sexuality Studies and the Program in Asian American Studies at the Ohio State University, “Crisis Temporalities: States of Emergency and the Gendered-Sexualized Logics of Asian American Women Abroad,” Feminist Formations, Volume 25, Issue 2, Summer 2013]</w:t>
      </w:r>
    </w:p>
    <w:p xmlns:wp14="http://schemas.microsoft.com/office/word/2010/wordml" w:rsidRPr="00925549" w:rsidR="00F57D9E" w:rsidP="00F57D9E" w:rsidRDefault="00F57D9E" w14:paraId="61BBF5D4" wp14:textId="77777777"/>
    <w:p xmlns:wp14="http://schemas.microsoft.com/office/word/2010/wordml" w:rsidRPr="00925549" w:rsidR="00F57D9E" w:rsidP="00F57D9E" w:rsidRDefault="00F57D9E" w14:paraId="56814C79" wp14:textId="77777777">
      <w:pPr>
        <w:rPr>
          <w:sz w:val="16"/>
        </w:rPr>
      </w:pPr>
      <w:r w:rsidRPr="1834D9D9" w:rsidR="1834D9D9">
        <w:rPr>
          <w:sz w:val="16"/>
          <w:szCs w:val="16"/>
        </w:rPr>
        <w:t xml:space="preserve">The present critical interest in states of emergency largely references Giorgio </w:t>
      </w:r>
      <w:proofErr w:type="spellStart"/>
      <w:r w:rsidRPr="1834D9D9" w:rsidR="1834D9D9">
        <w:rPr>
          <w:sz w:val="16"/>
          <w:szCs w:val="16"/>
        </w:rPr>
        <w:t>Agamben's</w:t>
      </w:r>
      <w:proofErr w:type="spellEnd"/>
      <w:r w:rsidRPr="1834D9D9" w:rsidR="1834D9D9">
        <w:rPr>
          <w:sz w:val="16"/>
          <w:szCs w:val="16"/>
        </w:rPr>
        <w:t xml:space="preserve"> State of Exception, which, in its analysis of Carl Schmitt, identifies </w:t>
      </w:r>
      <w:r w:rsidRPr="1834D9D9" w:rsidR="1834D9D9">
        <w:rPr>
          <w:rStyle w:val="StyleUnderline"/>
        </w:rPr>
        <w:t>the state of exception as the "no-man's-land between public law and political fact, and</w:t>
      </w:r>
      <w:r w:rsidRPr="1834D9D9" w:rsidR="1834D9D9">
        <w:rPr>
          <w:sz w:val="16"/>
          <w:szCs w:val="16"/>
        </w:rPr>
        <w:t xml:space="preserve"> </w:t>
      </w:r>
      <w:r w:rsidRPr="1834D9D9" w:rsidR="1834D9D9">
        <w:rPr>
          <w:rStyle w:val="StyleUnderline"/>
        </w:rPr>
        <w:t>between the juridical order and life</w:t>
      </w:r>
      <w:r w:rsidRPr="1834D9D9" w:rsidR="1834D9D9">
        <w:rPr>
          <w:sz w:val="16"/>
          <w:szCs w:val="16"/>
        </w:rPr>
        <w:t xml:space="preserve">" (2005, 1). By analyzing Hitler's rise to absolute power through the state of emergency powers in the Weimar Constitution, </w:t>
      </w:r>
      <w:proofErr w:type="spellStart"/>
      <w:r w:rsidRPr="1834D9D9" w:rsidR="1834D9D9">
        <w:rPr>
          <w:sz w:val="16"/>
          <w:szCs w:val="16"/>
        </w:rPr>
        <w:t>Agamben</w:t>
      </w:r>
      <w:proofErr w:type="spellEnd"/>
      <w:r w:rsidRPr="1834D9D9" w:rsidR="1834D9D9">
        <w:rPr>
          <w:sz w:val="16"/>
          <w:szCs w:val="16"/>
        </w:rPr>
        <w:t xml:space="preserve"> explains how </w:t>
      </w:r>
      <w:r w:rsidRPr="1834D9D9" w:rsidR="1834D9D9">
        <w:rPr>
          <w:rStyle w:val="StyleUnderline"/>
        </w:rPr>
        <w:t>the totalitarian state legitimately arises from democratic</w:t>
      </w:r>
      <w:r w:rsidRPr="1834D9D9" w:rsidR="1834D9D9">
        <w:rPr>
          <w:sz w:val="16"/>
          <w:szCs w:val="16"/>
        </w:rPr>
        <w:t xml:space="preserve"> </w:t>
      </w:r>
      <w:r w:rsidRPr="1834D9D9" w:rsidR="1834D9D9">
        <w:rPr>
          <w:rStyle w:val="StyleUnderline"/>
        </w:rPr>
        <w:t>constitutions</w:t>
      </w:r>
      <w:r w:rsidRPr="1834D9D9" w:rsidR="1834D9D9">
        <w:rPr>
          <w:sz w:val="16"/>
          <w:szCs w:val="16"/>
        </w:rPr>
        <w:t xml:space="preserve">: "In this sense, modern totalitarianism can be defined as the establishment, by means of the state of exception, of a legal civil war that allows for the physical elimination not only of political adversaries but of entire categories of citizens who for some reason cannot be integrated into the political system" (2). </w:t>
      </w:r>
      <w:r w:rsidRPr="1834D9D9" w:rsidR="1834D9D9">
        <w:rPr>
          <w:rStyle w:val="StyleUnderline"/>
        </w:rPr>
        <w:t>In the state of emergency caused by the</w:t>
      </w:r>
      <w:r w:rsidRPr="1834D9D9" w:rsidR="1834D9D9">
        <w:rPr>
          <w:sz w:val="16"/>
          <w:szCs w:val="16"/>
        </w:rPr>
        <w:t xml:space="preserve"> </w:t>
      </w:r>
      <w:r w:rsidRPr="1834D9D9" w:rsidR="1834D9D9">
        <w:rPr>
          <w:rStyle w:val="StyleUnderline"/>
        </w:rPr>
        <w:t>Korean civil war, the obvious manifestation of the state of exception is the DPRK, and, in the War on Terror, less obviously</w:t>
      </w:r>
      <w:r w:rsidRPr="1834D9D9" w:rsidR="1834D9D9">
        <w:rPr>
          <w:sz w:val="16"/>
          <w:szCs w:val="16"/>
        </w:rPr>
        <w:t xml:space="preserve"> is </w:t>
      </w:r>
      <w:r w:rsidRPr="1834D9D9" w:rsidR="1834D9D9">
        <w:rPr>
          <w:rStyle w:val="StyleUnderline"/>
        </w:rPr>
        <w:t>the post-9/11 US nation-state in which the "state of exception appears as a threshold of indeterminacy between</w:t>
      </w:r>
      <w:r w:rsidRPr="1834D9D9" w:rsidR="1834D9D9">
        <w:rPr>
          <w:sz w:val="16"/>
          <w:szCs w:val="16"/>
        </w:rPr>
        <w:t xml:space="preserve"> </w:t>
      </w:r>
      <w:r w:rsidRPr="1834D9D9" w:rsidR="1834D9D9">
        <w:rPr>
          <w:rStyle w:val="StyleUnderline"/>
        </w:rPr>
        <w:t>democracy and absolutism</w:t>
      </w:r>
      <w:r w:rsidRPr="1834D9D9" w:rsidR="1834D9D9">
        <w:rPr>
          <w:sz w:val="16"/>
          <w:szCs w:val="16"/>
        </w:rPr>
        <w:t xml:space="preserve">" (3). </w:t>
      </w:r>
      <w:r w:rsidRPr="1834D9D9" w:rsidR="1834D9D9">
        <w:rPr>
          <w:rStyle w:val="StyleUnderline"/>
        </w:rPr>
        <w:t>The state of exception is a juridical determination</w:t>
      </w:r>
      <w:r w:rsidRPr="1834D9D9" w:rsidR="1834D9D9">
        <w:rPr>
          <w:sz w:val="16"/>
          <w:szCs w:val="16"/>
        </w:rPr>
        <w:t xml:space="preserve">, an event or a decision of state-preservation or state-building, </w:t>
      </w:r>
      <w:r w:rsidRPr="1834D9D9" w:rsidR="1834D9D9">
        <w:rPr>
          <w:rStyle w:val="StyleUnderline"/>
        </w:rPr>
        <w:t>paradoxically marshaled to protect the rule of law under state-threatening conditions; that</w:t>
      </w:r>
      <w:r w:rsidRPr="1834D9D9" w:rsidR="1834D9D9">
        <w:rPr>
          <w:sz w:val="16"/>
          <w:szCs w:val="16"/>
        </w:rPr>
        <w:t xml:space="preserve"> </w:t>
      </w:r>
      <w:r w:rsidRPr="1834D9D9" w:rsidR="1834D9D9">
        <w:rPr>
          <w:rStyle w:val="StyleUnderline"/>
        </w:rPr>
        <w:t>is, in order to preserve the rule of law, the state must suspend it.</w:t>
      </w:r>
      <w:r w:rsidRPr="1834D9D9" w:rsidR="1834D9D9">
        <w:rPr>
          <w:sz w:val="16"/>
          <w:szCs w:val="16"/>
        </w:rPr>
        <w:t xml:space="preserve"> What is fascinating about </w:t>
      </w:r>
      <w:proofErr w:type="spellStart"/>
      <w:r w:rsidRPr="1834D9D9" w:rsidR="1834D9D9">
        <w:rPr>
          <w:sz w:val="16"/>
          <w:szCs w:val="16"/>
        </w:rPr>
        <w:t>Agamben's</w:t>
      </w:r>
      <w:proofErr w:type="spellEnd"/>
      <w:r w:rsidRPr="1834D9D9" w:rsidR="1834D9D9">
        <w:rPr>
          <w:sz w:val="16"/>
          <w:szCs w:val="16"/>
        </w:rPr>
        <w:t xml:space="preserve"> study is the way in which the Nazi regime was able not only to translate an economic crisis into a threat to national security, but how its political adversaries and imperial ambitions, couched as threats from within and without, could renew the threat repeatedly, thus renewing its legitimacy—founded on the state of emergency—as more enemies of the state were identified, targeted, and annihilated.</w:t>
      </w:r>
    </w:p>
    <w:p xmlns:wp14="http://schemas.microsoft.com/office/word/2010/wordml" w:rsidRPr="00925549" w:rsidR="00F57D9E" w:rsidP="00F57D9E" w:rsidRDefault="00F57D9E" w14:paraId="40548118" wp14:textId="77777777" wp14:noSpellErr="1">
      <w:pPr>
        <w:rPr>
          <w:sz w:val="16"/>
        </w:rPr>
      </w:pPr>
      <w:r w:rsidRPr="584A6C14" w:rsidR="584A6C14">
        <w:rPr>
          <w:sz w:val="16"/>
          <w:szCs w:val="16"/>
        </w:rPr>
        <w:t xml:space="preserve">Building on this analysis of how states of exception emerge, I posit the notion of </w:t>
      </w:r>
      <w:r w:rsidRPr="584A6C14" w:rsidR="584A6C14">
        <w:rPr>
          <w:rStyle w:val="Emphasis"/>
        </w:rPr>
        <w:t>crisis temporalities</w:t>
      </w:r>
      <w:r w:rsidRPr="584A6C14" w:rsidR="584A6C14">
        <w:rPr>
          <w:sz w:val="16"/>
          <w:szCs w:val="16"/>
        </w:rPr>
        <w:t xml:space="preserve">, or the individual and collective apprehension of states of emergency. </w:t>
      </w:r>
      <w:r w:rsidRPr="584A6C14" w:rsidR="584A6C14">
        <w:rPr>
          <w:rStyle w:val="StyleUnderline"/>
        </w:rPr>
        <w:t>The term highlights our assignation of meaning to time under crisis</w:t>
      </w:r>
      <w:r w:rsidRPr="584A6C14" w:rsidR="584A6C14">
        <w:rPr>
          <w:sz w:val="16"/>
          <w:szCs w:val="16"/>
        </w:rPr>
        <w:t xml:space="preserve"> </w:t>
      </w:r>
      <w:r w:rsidRPr="584A6C14" w:rsidR="584A6C14">
        <w:rPr>
          <w:rStyle w:val="StyleUnderline"/>
        </w:rPr>
        <w:t>conditions</w:t>
      </w:r>
      <w:r w:rsidRPr="584A6C14" w:rsidR="584A6C14">
        <w:rPr>
          <w:sz w:val="16"/>
          <w:szCs w:val="16"/>
        </w:rPr>
        <w:t xml:space="preserve">. In conceptualizing crisis temporalities, I think of the broad range of experiential registers available to </w:t>
      </w:r>
      <w:r w:rsidRPr="584A6C14" w:rsidR="584A6C14">
        <w:rPr>
          <w:rStyle w:val="StyleUnderline"/>
        </w:rPr>
        <w:t>apprehend modes of crisis and emergency</w:t>
      </w:r>
      <w:r w:rsidRPr="584A6C14" w:rsidR="584A6C14">
        <w:rPr>
          <w:sz w:val="16"/>
          <w:szCs w:val="16"/>
        </w:rPr>
        <w:t xml:space="preserve">. </w:t>
      </w:r>
      <w:r w:rsidRPr="584A6C14" w:rsidR="584A6C14">
        <w:rPr>
          <w:rStyle w:val="StyleUnderline"/>
        </w:rPr>
        <w:t xml:space="preserve">These states are </w:t>
      </w:r>
      <w:r w:rsidRPr="584A6C14" w:rsidR="584A6C14">
        <w:rPr>
          <w:rStyle w:val="Emphasis"/>
        </w:rPr>
        <w:t>believed to be</w:t>
      </w:r>
      <w:r w:rsidRPr="584A6C14" w:rsidR="584A6C14">
        <w:rPr>
          <w:rStyle w:val="StyleUnderline"/>
        </w:rPr>
        <w:t xml:space="preserve"> conditions of </w:t>
      </w:r>
      <w:r w:rsidRPr="584A6C14" w:rsidR="584A6C14">
        <w:rPr>
          <w:rStyle w:val="Emphasis"/>
        </w:rPr>
        <w:t>discrete periods, with clearly marked beginnings and ends, actions and consequences, buildups and aftermaths</w:t>
      </w:r>
      <w:r w:rsidRPr="584A6C14" w:rsidR="584A6C14">
        <w:rPr>
          <w:sz w:val="16"/>
          <w:szCs w:val="16"/>
        </w:rPr>
        <w:t xml:space="preserve">. It is important to recognize the epiphenomenal condition of identifying crisis and the nature of its perception. </w:t>
      </w:r>
      <w:r w:rsidRPr="584A6C14" w:rsidR="584A6C14">
        <w:rPr>
          <w:rStyle w:val="StyleUnderline"/>
        </w:rPr>
        <w:t>The analytic of crisis</w:t>
      </w:r>
      <w:r w:rsidRPr="584A6C14" w:rsidR="584A6C14">
        <w:rPr>
          <w:sz w:val="16"/>
          <w:szCs w:val="16"/>
        </w:rPr>
        <w:t xml:space="preserve"> </w:t>
      </w:r>
      <w:r w:rsidRPr="584A6C14" w:rsidR="584A6C14">
        <w:rPr>
          <w:rStyle w:val="StyleUnderline"/>
        </w:rPr>
        <w:t xml:space="preserve">temporalities encompasses both </w:t>
      </w:r>
      <w:r w:rsidRPr="584A6C14" w:rsidR="584A6C14">
        <w:rPr>
          <w:rStyle w:val="Emphasis"/>
        </w:rPr>
        <w:t>discrete notions of time</w:t>
      </w:r>
      <w:r w:rsidRPr="584A6C14" w:rsidR="584A6C14">
        <w:rPr>
          <w:rStyle w:val="StyleUnderline"/>
        </w:rPr>
        <w:t xml:space="preserve"> and its </w:t>
      </w:r>
      <w:r w:rsidRPr="584A6C14" w:rsidR="584A6C14">
        <w:rPr>
          <w:rStyle w:val="Emphasis"/>
        </w:rPr>
        <w:t>enduring possibilities</w:t>
      </w:r>
      <w:r w:rsidRPr="584A6C14" w:rsidR="584A6C14">
        <w:rPr>
          <w:sz w:val="16"/>
          <w:szCs w:val="16"/>
        </w:rPr>
        <w:t xml:space="preserve">. </w:t>
      </w:r>
      <w:r w:rsidRPr="584A6C14" w:rsidR="584A6C14">
        <w:rPr>
          <w:rStyle w:val="StyleUnderline"/>
        </w:rPr>
        <w:t>One standard way of measuring these crisis temporalities is by, of course, marking their duration</w:t>
      </w:r>
      <w:r w:rsidRPr="584A6C14" w:rsidR="584A6C14">
        <w:rPr>
          <w:sz w:val="16"/>
          <w:szCs w:val="16"/>
        </w:rPr>
        <w:t xml:space="preserve">: the sixty years and counting, the </w:t>
      </w:r>
      <w:r w:rsidRPr="584A6C14" w:rsidR="584A6C14">
        <w:rPr>
          <w:rStyle w:val="StyleUnderline"/>
        </w:rPr>
        <w:t>two decades of North Korean nuclear capabilities</w:t>
      </w:r>
      <w:r w:rsidRPr="584A6C14" w:rsidR="584A6C14">
        <w:rPr>
          <w:sz w:val="16"/>
          <w:szCs w:val="16"/>
        </w:rPr>
        <w:t xml:space="preserve">, the years of forced marriages or sex trafficking experienced by women smuggled out of North Korea, the years of famine, the four months and eighteen days of the journalists' imprisonment, the twenty hours of Clinton's [End Page 199] stay on North Korean soil, the minute or two Ling and Lee transgressed North Korea's border. </w:t>
      </w:r>
      <w:r w:rsidRPr="584A6C14" w:rsidR="584A6C14">
        <w:rPr>
          <w:rStyle w:val="StyleUnderline"/>
        </w:rPr>
        <w:t xml:space="preserve">From over a century of US </w:t>
      </w:r>
      <w:r w:rsidRPr="584A6C14" w:rsidR="584A6C14">
        <w:rPr>
          <w:rStyle w:val="StyleUnderline"/>
        </w:rPr>
        <w:t>empire</w:t>
      </w:r>
      <w:r w:rsidRPr="584A6C14" w:rsidR="584A6C14">
        <w:rPr>
          <w:rStyle w:val="StyleUnderline"/>
        </w:rPr>
        <w:t xml:space="preserve"> to the split-second decision of the journalists to cross into North Korea, the crisis temporalities under the states of emergency expand and contract, made to mean both little and everything. Although the</w:t>
      </w:r>
      <w:r w:rsidRPr="584A6C14" w:rsidR="584A6C14">
        <w:rPr>
          <w:sz w:val="16"/>
          <w:szCs w:val="16"/>
        </w:rPr>
        <w:t xml:space="preserve"> journalists' </w:t>
      </w:r>
      <w:r w:rsidRPr="584A6C14" w:rsidR="584A6C14">
        <w:rPr>
          <w:rStyle w:val="StyleUnderline"/>
        </w:rPr>
        <w:t>conditions of emergency are contiguous with those experienced by North Koreans both inside and outside the</w:t>
      </w:r>
      <w:r w:rsidRPr="584A6C14" w:rsidR="584A6C14">
        <w:rPr>
          <w:sz w:val="16"/>
          <w:szCs w:val="16"/>
        </w:rPr>
        <w:t xml:space="preserve"> </w:t>
      </w:r>
      <w:r w:rsidRPr="584A6C14" w:rsidR="584A6C14">
        <w:rPr>
          <w:rStyle w:val="StyleUnderline"/>
        </w:rPr>
        <w:t>country, an analysis of crisis temporalities also produces the incommensurability between the short time of emergency for</w:t>
      </w:r>
      <w:r w:rsidRPr="584A6C14" w:rsidR="584A6C14">
        <w:rPr>
          <w:sz w:val="16"/>
          <w:szCs w:val="16"/>
        </w:rPr>
        <w:t xml:space="preserve"> the journalists—with their access to the highest levels of the US government—and the lifetimes of North Korean refugees, who are disavowed and criminalized by the DPRK</w:t>
      </w:r>
      <w:proofErr w:type="gramStart"/>
      <w:proofErr w:type="gramEnd"/>
    </w:p>
    <w:p xmlns:wp14="http://schemas.microsoft.com/office/word/2010/wordml" w:rsidRPr="00925549" w:rsidR="00F57D9E" w:rsidP="00F57D9E" w:rsidRDefault="00F57D9E" w14:paraId="46F1895F" wp14:textId="77777777">
      <w:pPr>
        <w:rPr>
          <w:rStyle w:val="StyleUnderline"/>
        </w:rPr>
      </w:pPr>
      <w:r w:rsidRPr="1834D9D9" w:rsidR="1834D9D9">
        <w:rPr>
          <w:rStyle w:val="StyleUnderline"/>
        </w:rPr>
        <w:t>This unevenness necessitates a larger notion, such as crisis temporalities, rather than the "crisis ordinariness" that Lauren</w:t>
      </w:r>
      <w:r w:rsidRPr="1834D9D9" w:rsidR="1834D9D9">
        <w:rPr>
          <w:sz w:val="16"/>
          <w:szCs w:val="16"/>
        </w:rPr>
        <w:t xml:space="preserve"> </w:t>
      </w:r>
      <w:proofErr w:type="spellStart"/>
      <w:r w:rsidRPr="1834D9D9" w:rsidR="1834D9D9">
        <w:rPr>
          <w:rStyle w:val="StyleUnderline"/>
        </w:rPr>
        <w:t>Berlant</w:t>
      </w:r>
      <w:proofErr w:type="spellEnd"/>
      <w:r w:rsidRPr="1834D9D9" w:rsidR="1834D9D9">
        <w:rPr>
          <w:rStyle w:val="StyleUnderline"/>
        </w:rPr>
        <w:t xml:space="preserve"> posits as a theorization more accurately capturing the episodic nature of "</w:t>
      </w:r>
      <w:r w:rsidRPr="1834D9D9" w:rsidR="1834D9D9">
        <w:rPr>
          <w:rStyle w:val="Emphasis"/>
        </w:rPr>
        <w:t>slow death</w:t>
      </w:r>
      <w:r w:rsidRPr="1834D9D9" w:rsidR="1834D9D9">
        <w:rPr>
          <w:rStyle w:val="StyleUnderline"/>
        </w:rPr>
        <w:t>,"</w:t>
      </w:r>
      <w:r w:rsidRPr="1834D9D9" w:rsidR="1834D9D9">
        <w:rPr>
          <w:sz w:val="16"/>
          <w:szCs w:val="16"/>
        </w:rPr>
        <w:t xml:space="preserve"> </w:t>
      </w:r>
      <w:r w:rsidRPr="1834D9D9" w:rsidR="1834D9D9">
        <w:rPr>
          <w:rStyle w:val="StyleUnderline"/>
        </w:rPr>
        <w:t>or the "wearing out" and</w:t>
      </w:r>
      <w:r w:rsidRPr="1834D9D9" w:rsidR="1834D9D9">
        <w:rPr>
          <w:sz w:val="16"/>
          <w:szCs w:val="16"/>
        </w:rPr>
        <w:t xml:space="preserve"> "</w:t>
      </w:r>
      <w:r w:rsidRPr="1834D9D9" w:rsidR="1834D9D9">
        <w:rPr>
          <w:rStyle w:val="StyleUnderline"/>
        </w:rPr>
        <w:t xml:space="preserve">attenuation" of life under regimes of </w:t>
      </w:r>
      <w:proofErr w:type="spellStart"/>
      <w:r w:rsidRPr="1834D9D9" w:rsidR="1834D9D9">
        <w:rPr>
          <w:rStyle w:val="StyleUnderline"/>
        </w:rPr>
        <w:t>biopower</w:t>
      </w:r>
      <w:proofErr w:type="spellEnd"/>
      <w:r w:rsidRPr="1834D9D9" w:rsidR="1834D9D9">
        <w:rPr>
          <w:sz w:val="16"/>
          <w:szCs w:val="16"/>
        </w:rPr>
        <w:t xml:space="preserve">. </w:t>
      </w:r>
      <w:proofErr w:type="spellStart"/>
      <w:r w:rsidRPr="1834D9D9" w:rsidR="1834D9D9">
        <w:rPr>
          <w:rStyle w:val="StyleUnderline"/>
        </w:rPr>
        <w:t>Berlant</w:t>
      </w:r>
      <w:proofErr w:type="spellEnd"/>
      <w:r w:rsidRPr="1834D9D9" w:rsidR="1834D9D9">
        <w:rPr>
          <w:rStyle w:val="StyleUnderline"/>
        </w:rPr>
        <w:t xml:space="preserve"> provides a trenchant critique of agency discerned in the</w:t>
      </w:r>
      <w:r w:rsidRPr="1834D9D9" w:rsidR="1834D9D9">
        <w:rPr>
          <w:sz w:val="16"/>
          <w:szCs w:val="16"/>
        </w:rPr>
        <w:t xml:space="preserve"> </w:t>
      </w:r>
      <w:r w:rsidRPr="1834D9D9" w:rsidR="1834D9D9">
        <w:rPr>
          <w:rStyle w:val="Emphasis"/>
        </w:rPr>
        <w:t>identification</w:t>
      </w:r>
      <w:r w:rsidRPr="1834D9D9" w:rsidR="1834D9D9">
        <w:rPr>
          <w:rStyle w:val="StyleUnderline"/>
        </w:rPr>
        <w:t xml:space="preserve"> of </w:t>
      </w:r>
      <w:r w:rsidRPr="1834D9D9" w:rsidR="1834D9D9">
        <w:rPr>
          <w:rStyle w:val="Emphasis"/>
        </w:rPr>
        <w:t>crises</w:t>
      </w:r>
      <w:r w:rsidRPr="1834D9D9" w:rsidR="1834D9D9">
        <w:rPr>
          <w:rStyle w:val="StyleUnderline"/>
        </w:rPr>
        <w:t xml:space="preserve">, </w:t>
      </w:r>
      <w:r w:rsidRPr="1834D9D9" w:rsidR="1834D9D9">
        <w:rPr>
          <w:rStyle w:val="Emphasis"/>
        </w:rPr>
        <w:t>events</w:t>
      </w:r>
      <w:r w:rsidRPr="1834D9D9" w:rsidR="1834D9D9">
        <w:rPr>
          <w:rStyle w:val="StyleUnderline"/>
        </w:rPr>
        <w:t xml:space="preserve">, and </w:t>
      </w:r>
      <w:r w:rsidRPr="1834D9D9" w:rsidR="1834D9D9">
        <w:rPr>
          <w:rStyle w:val="Emphasis"/>
        </w:rPr>
        <w:t>decision-making itself</w:t>
      </w:r>
      <w:r w:rsidRPr="1834D9D9" w:rsidR="1834D9D9">
        <w:rPr>
          <w:sz w:val="16"/>
          <w:szCs w:val="16"/>
        </w:rPr>
        <w:t xml:space="preserve">. </w:t>
      </w:r>
      <w:r w:rsidRPr="1834D9D9" w:rsidR="1834D9D9">
        <w:rPr>
          <w:rStyle w:val="StyleUnderline"/>
        </w:rPr>
        <w:t xml:space="preserve">The very </w:t>
      </w:r>
      <w:r w:rsidRPr="1834D9D9" w:rsidR="1834D9D9">
        <w:rPr>
          <w:rStyle w:val="Emphasis"/>
        </w:rPr>
        <w:t>perception</w:t>
      </w:r>
      <w:r w:rsidRPr="1834D9D9" w:rsidR="1834D9D9">
        <w:rPr>
          <w:rStyle w:val="StyleUnderline"/>
        </w:rPr>
        <w:t xml:space="preserve"> and </w:t>
      </w:r>
      <w:r w:rsidRPr="1834D9D9" w:rsidR="1834D9D9">
        <w:rPr>
          <w:rStyle w:val="Emphasis"/>
        </w:rPr>
        <w:t>distinction</w:t>
      </w:r>
      <w:r w:rsidRPr="1834D9D9" w:rsidR="1834D9D9">
        <w:rPr>
          <w:rStyle w:val="StyleUnderline"/>
        </w:rPr>
        <w:t xml:space="preserve"> of these discrete periods of time and actions are merely </w:t>
      </w:r>
      <w:r w:rsidRPr="1834D9D9" w:rsidR="1834D9D9">
        <w:rPr>
          <w:rStyle w:val="Emphasis"/>
        </w:rPr>
        <w:t>illusions of agency</w:t>
      </w:r>
      <w:r w:rsidRPr="1834D9D9" w:rsidR="1834D9D9">
        <w:rPr>
          <w:rStyle w:val="StyleUnderline"/>
        </w:rPr>
        <w:t xml:space="preserve"> and "</w:t>
      </w:r>
      <w:r w:rsidRPr="1834D9D9" w:rsidR="1834D9D9">
        <w:rPr>
          <w:rStyle w:val="Emphasis"/>
        </w:rPr>
        <w:t>mirages of sovereignty</w:t>
      </w:r>
      <w:r w:rsidRPr="1834D9D9" w:rsidR="1834D9D9">
        <w:rPr>
          <w:rStyle w:val="StyleUnderline"/>
        </w:rPr>
        <w:t>"</w:t>
      </w:r>
      <w:r w:rsidRPr="1834D9D9" w:rsidR="1834D9D9">
        <w:rPr>
          <w:sz w:val="16"/>
          <w:szCs w:val="16"/>
        </w:rPr>
        <w:t xml:space="preserve"> (2007, 780). Unlike William Sewell's definition of events as "sequences of occurrences that result in transformations of structures" (1996, 843), </w:t>
      </w:r>
      <w:proofErr w:type="spellStart"/>
      <w:r w:rsidRPr="1834D9D9" w:rsidR="1834D9D9">
        <w:rPr>
          <w:rStyle w:val="StyleUnderline"/>
        </w:rPr>
        <w:t>Berlant</w:t>
      </w:r>
      <w:proofErr w:type="spellEnd"/>
      <w:r w:rsidRPr="1834D9D9" w:rsidR="1834D9D9">
        <w:rPr>
          <w:rStyle w:val="StyleUnderline"/>
        </w:rPr>
        <w:t xml:space="preserve"> contends that such precise identifications of finite actions and discrete changes within "long-term conditions of</w:t>
      </w:r>
      <w:r w:rsidRPr="1834D9D9" w:rsidR="1834D9D9">
        <w:rPr>
          <w:sz w:val="16"/>
          <w:szCs w:val="16"/>
        </w:rPr>
        <w:t xml:space="preserve"> </w:t>
      </w:r>
      <w:r w:rsidRPr="1834D9D9" w:rsidR="1834D9D9">
        <w:rPr>
          <w:rStyle w:val="StyleUnderline"/>
        </w:rPr>
        <w:t>privation</w:t>
      </w:r>
      <w:r w:rsidRPr="1834D9D9" w:rsidR="1834D9D9">
        <w:rPr>
          <w:sz w:val="16"/>
          <w:szCs w:val="16"/>
        </w:rPr>
        <w:t>"—what are usually identified as crisis situations—instead "</w:t>
      </w:r>
      <w:r w:rsidRPr="1834D9D9" w:rsidR="1834D9D9">
        <w:rPr>
          <w:rStyle w:val="Emphasis"/>
        </w:rPr>
        <w:t>misrepresent the duration and scale</w:t>
      </w:r>
      <w:r w:rsidRPr="1834D9D9" w:rsidR="1834D9D9">
        <w:rPr>
          <w:sz w:val="16"/>
          <w:szCs w:val="16"/>
        </w:rPr>
        <w:t xml:space="preserve"> </w:t>
      </w:r>
      <w:r w:rsidRPr="1834D9D9" w:rsidR="1834D9D9">
        <w:rPr>
          <w:rStyle w:val="StyleUnderline"/>
        </w:rPr>
        <w:t xml:space="preserve">of the situation by calling a </w:t>
      </w:r>
      <w:r w:rsidRPr="1834D9D9" w:rsidR="1834D9D9">
        <w:rPr>
          <w:rStyle w:val="Emphasis"/>
        </w:rPr>
        <w:t>crisis</w:t>
      </w:r>
      <w:r w:rsidRPr="1834D9D9" w:rsidR="1834D9D9">
        <w:rPr>
          <w:rStyle w:val="StyleUnderline"/>
        </w:rPr>
        <w:t xml:space="preserve"> that which is a </w:t>
      </w:r>
      <w:r w:rsidRPr="1834D9D9" w:rsidR="1834D9D9">
        <w:rPr>
          <w:rStyle w:val="Emphasis"/>
        </w:rPr>
        <w:t>fact of life and</w:t>
      </w:r>
      <w:r w:rsidRPr="1834D9D9" w:rsidR="1834D9D9">
        <w:rPr>
          <w:rStyle w:val="StyleUnderline"/>
        </w:rPr>
        <w:t xml:space="preserve"> has been a </w:t>
      </w:r>
      <w:r w:rsidRPr="1834D9D9" w:rsidR="1834D9D9">
        <w:rPr>
          <w:rStyle w:val="Emphasis"/>
        </w:rPr>
        <w:t>defining fact of life for a given population that lives it as a fact in ordinary time</w:t>
      </w:r>
      <w:r w:rsidRPr="1834D9D9" w:rsidR="1834D9D9">
        <w:rPr>
          <w:sz w:val="16"/>
          <w:szCs w:val="16"/>
        </w:rPr>
        <w:t xml:space="preserve">" (2007, 760; emphasis in original). That </w:t>
      </w:r>
      <w:r w:rsidRPr="1834D9D9" w:rsidR="1834D9D9">
        <w:rPr>
          <w:rStyle w:val="StyleUnderline"/>
        </w:rPr>
        <w:t xml:space="preserve">this crisis is called an event "is often explicitly and intentionally a </w:t>
      </w:r>
      <w:proofErr w:type="spellStart"/>
      <w:r w:rsidRPr="1834D9D9" w:rsidR="1834D9D9">
        <w:rPr>
          <w:rStyle w:val="StyleUnderline"/>
        </w:rPr>
        <w:t>redefinitional</w:t>
      </w:r>
      <w:proofErr w:type="spellEnd"/>
      <w:r w:rsidRPr="1834D9D9" w:rsidR="1834D9D9">
        <w:rPr>
          <w:rStyle w:val="StyleUnderline"/>
        </w:rPr>
        <w:t xml:space="preserve"> tactic, a distorting or misdirecting gesture" in order to foment "the kinds of</w:t>
      </w:r>
      <w:r w:rsidRPr="1834D9D9" w:rsidR="1834D9D9">
        <w:rPr>
          <w:sz w:val="16"/>
          <w:szCs w:val="16"/>
        </w:rPr>
        <w:t xml:space="preserve"> </w:t>
      </w:r>
      <w:r w:rsidRPr="1834D9D9" w:rsidR="1834D9D9">
        <w:rPr>
          <w:rStyle w:val="StyleUnderline"/>
        </w:rPr>
        <w:t xml:space="preserve">historic action </w:t>
      </w:r>
      <w:r w:rsidRPr="1834D9D9" w:rsidR="1834D9D9">
        <w:rPr>
          <w:rStyle w:val="Emphasis"/>
        </w:rPr>
        <w:t>we associate with the heroic agency</w:t>
      </w:r>
      <w:r w:rsidRPr="1834D9D9" w:rsidR="1834D9D9">
        <w:rPr>
          <w:rStyle w:val="StyleUnderline"/>
        </w:rPr>
        <w:t xml:space="preserve"> a crisis </w:t>
      </w:r>
      <w:r w:rsidRPr="1834D9D9" w:rsidR="1834D9D9">
        <w:rPr>
          <w:rStyle w:val="Emphasis"/>
        </w:rPr>
        <w:t>seems already to have called for"</w:t>
      </w:r>
      <w:r w:rsidRPr="1834D9D9" w:rsidR="1834D9D9">
        <w:rPr>
          <w:sz w:val="16"/>
          <w:szCs w:val="16"/>
        </w:rPr>
        <w:t xml:space="preserve"> (ibid.). Perhaps most damning is her implication that </w:t>
      </w:r>
      <w:r w:rsidRPr="1834D9D9" w:rsidR="1834D9D9">
        <w:rPr>
          <w:rStyle w:val="StyleUnderline"/>
        </w:rPr>
        <w:t>the event-ness of a problem "the world can live with" ordinarily is that it "just looks</w:t>
      </w:r>
      <w:r w:rsidRPr="1834D9D9" w:rsidR="1834D9D9">
        <w:rPr>
          <w:sz w:val="16"/>
          <w:szCs w:val="16"/>
        </w:rPr>
        <w:t xml:space="preserve"> </w:t>
      </w:r>
      <w:r w:rsidRPr="1834D9D9" w:rsidR="1834D9D9">
        <w:rPr>
          <w:rStyle w:val="StyleUnderline"/>
        </w:rPr>
        <w:t xml:space="preserve">like </w:t>
      </w:r>
      <w:r w:rsidRPr="1834D9D9" w:rsidR="1834D9D9">
        <w:rPr>
          <w:rStyle w:val="Emphasis"/>
        </w:rPr>
        <w:t>crisis</w:t>
      </w:r>
      <w:r w:rsidRPr="1834D9D9" w:rsidR="1834D9D9">
        <w:rPr>
          <w:rStyle w:val="StyleUnderline"/>
        </w:rPr>
        <w:t xml:space="preserve"> and </w:t>
      </w:r>
      <w:r w:rsidRPr="1834D9D9" w:rsidR="1834D9D9">
        <w:rPr>
          <w:rStyle w:val="Emphasis"/>
        </w:rPr>
        <w:t>catastrophe</w:t>
      </w:r>
      <w:r w:rsidRPr="1834D9D9" w:rsidR="1834D9D9">
        <w:rPr>
          <w:rStyle w:val="StyleUnderline"/>
        </w:rPr>
        <w:t xml:space="preserve"> when attached to freshly exemplary bodies</w:t>
      </w:r>
      <w:r w:rsidRPr="1834D9D9" w:rsidR="1834D9D9">
        <w:rPr>
          <w:sz w:val="16"/>
          <w:szCs w:val="16"/>
        </w:rPr>
        <w:t xml:space="preserve">" (761-62). These new bodies are those of Ling's and Lee's, and </w:t>
      </w:r>
      <w:r w:rsidRPr="1834D9D9" w:rsidR="1834D9D9">
        <w:rPr>
          <w:rStyle w:val="StyleUnderline"/>
        </w:rPr>
        <w:t>the crisis temporality</w:t>
      </w:r>
      <w:r w:rsidRPr="1834D9D9" w:rsidR="1834D9D9">
        <w:rPr>
          <w:sz w:val="16"/>
          <w:szCs w:val="16"/>
        </w:rPr>
        <w:t xml:space="preserve"> that spans from their capture in North Korea to their return to the United States </w:t>
      </w:r>
      <w:r w:rsidRPr="1834D9D9" w:rsidR="1834D9D9">
        <w:rPr>
          <w:rStyle w:val="StyleUnderline"/>
        </w:rPr>
        <w:t>is the "</w:t>
      </w:r>
      <w:r w:rsidRPr="1834D9D9" w:rsidR="1834D9D9">
        <w:rPr>
          <w:rStyle w:val="Emphasis"/>
        </w:rPr>
        <w:t>distorting or misdirecting</w:t>
      </w:r>
      <w:r w:rsidRPr="1834D9D9" w:rsidR="1834D9D9">
        <w:rPr>
          <w:rStyle w:val="StyleUnderline"/>
        </w:rPr>
        <w:t>" gaze that overlooks its epiphenomenal relationship to the states of emergency created by the Korean civil war.</w:t>
      </w:r>
    </w:p>
    <w:p xmlns:wp14="http://schemas.microsoft.com/office/word/2010/wordml" w:rsidRPr="00925549" w:rsidR="00F57D9E" w:rsidP="00F57D9E" w:rsidRDefault="00F57D9E" w14:paraId="60C6131B" wp14:textId="77777777">
      <w:pPr>
        <w:rPr>
          <w:rStyle w:val="StyleUnderline"/>
        </w:rPr>
      </w:pPr>
      <w:r w:rsidRPr="1834D9D9" w:rsidR="1834D9D9">
        <w:rPr>
          <w:sz w:val="16"/>
          <w:szCs w:val="16"/>
        </w:rPr>
        <w:t xml:space="preserve">In developing her notion of crisis ordinariness, </w:t>
      </w:r>
      <w:proofErr w:type="spellStart"/>
      <w:r w:rsidRPr="1834D9D9" w:rsidR="1834D9D9">
        <w:rPr>
          <w:rStyle w:val="StyleUnderline"/>
        </w:rPr>
        <w:t>Berlant</w:t>
      </w:r>
      <w:proofErr w:type="spellEnd"/>
      <w:r w:rsidRPr="1834D9D9" w:rsidR="1834D9D9">
        <w:rPr>
          <w:rStyle w:val="StyleUnderline"/>
        </w:rPr>
        <w:t xml:space="preserve"> situates this temporality within</w:t>
      </w:r>
      <w:r w:rsidRPr="1834D9D9" w:rsidR="1834D9D9">
        <w:rPr>
          <w:sz w:val="16"/>
          <w:szCs w:val="16"/>
        </w:rPr>
        <w:t xml:space="preserve"> Michel </w:t>
      </w:r>
      <w:r w:rsidRPr="1834D9D9" w:rsidR="1834D9D9">
        <w:rPr>
          <w:rStyle w:val="StyleUnderline"/>
        </w:rPr>
        <w:t xml:space="preserve">Foucault's notion of </w:t>
      </w:r>
      <w:proofErr w:type="spellStart"/>
      <w:r w:rsidRPr="1834D9D9" w:rsidR="1834D9D9">
        <w:rPr>
          <w:rStyle w:val="StyleUnderline"/>
        </w:rPr>
        <w:t>biopower</w:t>
      </w:r>
      <w:proofErr w:type="spellEnd"/>
      <w:r w:rsidRPr="1834D9D9" w:rsidR="1834D9D9">
        <w:rPr>
          <w:rStyle w:val="StyleUnderline"/>
        </w:rPr>
        <w:t xml:space="preserve">, the way that sovereignty is "reshaped" (756) from "the right to take life or let live" </w:t>
      </w:r>
      <w:r w:rsidRPr="1834D9D9" w:rsidR="1834D9D9">
        <w:rPr>
          <w:sz w:val="16"/>
          <w:szCs w:val="16"/>
        </w:rPr>
        <w:t xml:space="preserve">(Foucault [1997] 2003, 240), </w:t>
      </w:r>
      <w:r w:rsidRPr="1834D9D9" w:rsidR="1834D9D9">
        <w:rPr>
          <w:rStyle w:val="StyleUnderline"/>
        </w:rPr>
        <w:t xml:space="preserve">into what </w:t>
      </w:r>
      <w:proofErr w:type="spellStart"/>
      <w:r w:rsidRPr="1834D9D9" w:rsidR="1834D9D9">
        <w:rPr>
          <w:rStyle w:val="StyleUnderline"/>
        </w:rPr>
        <w:t>Berlant</w:t>
      </w:r>
      <w:proofErr w:type="spellEnd"/>
      <w:r w:rsidRPr="1834D9D9" w:rsidR="1834D9D9">
        <w:rPr>
          <w:rStyle w:val="StyleUnderline"/>
        </w:rPr>
        <w:t xml:space="preserve"> reframes as:</w:t>
      </w:r>
    </w:p>
    <w:p xmlns:wp14="http://schemas.microsoft.com/office/word/2010/wordml" w:rsidRPr="00925549" w:rsidR="00F57D9E" w:rsidP="00F57D9E" w:rsidRDefault="00F57D9E" w14:paraId="73D965E9" wp14:textId="77777777">
      <w:pPr>
        <w:rPr>
          <w:rStyle w:val="StyleUnderline"/>
        </w:rPr>
      </w:pPr>
      <w:r w:rsidRPr="1834D9D9" w:rsidR="1834D9D9">
        <w:rPr>
          <w:rStyle w:val="StyleUnderline"/>
        </w:rPr>
        <w:t>the power to make something live or to let it die, the power to regularize life, the authority to force living not just to happen</w:t>
      </w:r>
      <w:r w:rsidRPr="1834D9D9" w:rsidR="1834D9D9">
        <w:rPr>
          <w:sz w:val="16"/>
          <w:szCs w:val="16"/>
        </w:rPr>
        <w:t xml:space="preserve"> </w:t>
      </w:r>
      <w:r w:rsidRPr="1834D9D9" w:rsidR="1834D9D9">
        <w:rPr>
          <w:rStyle w:val="StyleUnderline"/>
        </w:rPr>
        <w:t>but to endure and appear in particular ways. The difference between sovereign agency under a regime of</w:t>
      </w:r>
      <w:r w:rsidRPr="1834D9D9" w:rsidR="1834D9D9">
        <w:rPr>
          <w:sz w:val="16"/>
          <w:szCs w:val="16"/>
        </w:rPr>
        <w:t xml:space="preserve"> [End Page 200] </w:t>
      </w:r>
      <w:r w:rsidRPr="1834D9D9" w:rsidR="1834D9D9">
        <w:rPr>
          <w:rStyle w:val="StyleUnderline"/>
        </w:rPr>
        <w:t xml:space="preserve">sovereignty and under a regime of </w:t>
      </w:r>
      <w:proofErr w:type="spellStart"/>
      <w:r w:rsidRPr="1834D9D9" w:rsidR="1834D9D9">
        <w:rPr>
          <w:rStyle w:val="StyleUnderline"/>
        </w:rPr>
        <w:t>biopower</w:t>
      </w:r>
      <w:proofErr w:type="spellEnd"/>
      <w:r w:rsidRPr="1834D9D9" w:rsidR="1834D9D9">
        <w:rPr>
          <w:rStyle w:val="StyleUnderline"/>
        </w:rPr>
        <w:t>, then, can be thought of as a distinction between individual life and collective living on, where living increasingly becomes a scene of the administration, discipline, and recalibration of what constitutes health.</w:t>
      </w:r>
    </w:p>
    <w:p xmlns:wp14="http://schemas.microsoft.com/office/word/2010/wordml" w:rsidRPr="00925549" w:rsidR="00F57D9E" w:rsidP="00F57D9E" w:rsidRDefault="00F57D9E" w14:paraId="55553F9E" wp14:textId="77777777" wp14:noSpellErr="1">
      <w:pPr>
        <w:rPr>
          <w:sz w:val="16"/>
        </w:rPr>
      </w:pPr>
      <w:r w:rsidRPr="584A6C14" w:rsidR="584A6C14">
        <w:rPr>
          <w:sz w:val="16"/>
          <w:szCs w:val="16"/>
        </w:rPr>
        <w:t>(2007, 756; emphasis in original)</w:t>
      </w:r>
    </w:p>
    <w:p xmlns:wp14="http://schemas.microsoft.com/office/word/2010/wordml" w:rsidRPr="00925549" w:rsidR="00F57D9E" w:rsidP="00F57D9E" w:rsidRDefault="00F57D9E" w14:paraId="7F2DA90F" wp14:textId="77777777">
      <w:pPr>
        <w:rPr>
          <w:sz w:val="16"/>
        </w:rPr>
      </w:pPr>
      <w:r w:rsidRPr="1834D9D9" w:rsidR="1834D9D9">
        <w:rPr>
          <w:rStyle w:val="StyleUnderline"/>
        </w:rPr>
        <w:t xml:space="preserve">Disciplinary power is about the individual body that is trained; </w:t>
      </w:r>
      <w:proofErr w:type="spellStart"/>
      <w:r w:rsidRPr="1834D9D9" w:rsidR="1834D9D9">
        <w:rPr>
          <w:rStyle w:val="StyleUnderline"/>
        </w:rPr>
        <w:t>biopower</w:t>
      </w:r>
      <w:proofErr w:type="spellEnd"/>
      <w:r w:rsidRPr="1834D9D9" w:rsidR="1834D9D9">
        <w:rPr>
          <w:rStyle w:val="StyleUnderline"/>
        </w:rPr>
        <w:t xml:space="preserve"> is about mechanisms that "include forecasts,</w:t>
      </w:r>
      <w:r w:rsidRPr="1834D9D9" w:rsidR="1834D9D9">
        <w:rPr>
          <w:sz w:val="16"/>
          <w:szCs w:val="16"/>
        </w:rPr>
        <w:t xml:space="preserve"> </w:t>
      </w:r>
      <w:r w:rsidRPr="1834D9D9" w:rsidR="1834D9D9">
        <w:rPr>
          <w:rStyle w:val="StyleUnderline"/>
        </w:rPr>
        <w:t>statistical estimates, and overall measures [to] maximize and extract forces"</w:t>
      </w:r>
      <w:r w:rsidRPr="1834D9D9" w:rsidR="1834D9D9">
        <w:rPr>
          <w:sz w:val="16"/>
          <w:szCs w:val="16"/>
        </w:rPr>
        <w:t xml:space="preserve"> (Foucault [1997]2003, 246). As Ling and Lee's circumstances show in their imprisonment after the initial brutality of their capture, the North Korean government scrupulously treats the journalists in a way by which the US government might be most responsive—as individual life under the respectful, regularized care of a sovereign power. For their families and indeed both governments, the primary fear was that the women would become officially what they, in essence, were already: stateless persons not under the North Korean criminal-justice system, given their unusual prison of the Pyongyang guesthouse for foreign dignitaries; and not under the rights and protections of the US state, given the lack of diplomatic ties between the two nations. The journalists' imprisonment and release displace the stories of the North Korean refugees; I read the crisis temporality in Ling and Lee's dramatic capture, trial, and pardon as the theatrical spectacle of regimes of sovereignty that supplants the crisis ordinariness of the everyday lives of North Koreans.</w:t>
      </w:r>
    </w:p>
    <w:p xmlns:wp14="http://schemas.microsoft.com/office/word/2010/wordml" w:rsidRPr="00925549" w:rsidR="00F57D9E" w:rsidP="00F57D9E" w:rsidRDefault="00F57D9E" w14:paraId="47ADD34A" wp14:textId="77777777">
      <w:pPr>
        <w:rPr>
          <w:sz w:val="16"/>
        </w:rPr>
      </w:pPr>
      <w:r w:rsidRPr="1834D9D9" w:rsidR="1834D9D9">
        <w:rPr>
          <w:sz w:val="16"/>
          <w:szCs w:val="16"/>
        </w:rPr>
        <w:t xml:space="preserve">On the one hand, these memoirs are the heartrending tales of female journalists in captivity in a hostile, unpredictable nation long closed to outsiders; on the other hand, they illustrate what it means to live under multiple states of emergency and competing regimes of sovereignty and </w:t>
      </w:r>
      <w:proofErr w:type="spellStart"/>
      <w:r w:rsidRPr="1834D9D9" w:rsidR="1834D9D9">
        <w:rPr>
          <w:sz w:val="16"/>
          <w:szCs w:val="16"/>
        </w:rPr>
        <w:t>biopower</w:t>
      </w:r>
      <w:proofErr w:type="spellEnd"/>
      <w:r w:rsidRPr="1834D9D9" w:rsidR="1834D9D9">
        <w:rPr>
          <w:sz w:val="16"/>
          <w:szCs w:val="16"/>
        </w:rPr>
        <w:t xml:space="preserve">—to live under threat and, after the trial and sentencing, the anxious boredom of being made to continue under these circumstances. The Asian American journalists under guard in the Pyongyang guesthouse experienced the overlapping and conflicting states of emergency created by US and North Korean sovereignties that officially deny each other's existence, and view each other's existence as a threat to their respective national security. For Ling and Lee, their </w:t>
      </w:r>
      <w:r w:rsidRPr="1834D9D9" w:rsidR="1834D9D9">
        <w:rPr>
          <w:rStyle w:val="StyleUnderline"/>
        </w:rPr>
        <w:t>crisis conditions were produced through the competing claims of sovereign powers over their bodies—the continuing legacies of the Korean War and cold war logics</w:t>
      </w:r>
      <w:r w:rsidRPr="1834D9D9" w:rsidR="1834D9D9">
        <w:rPr>
          <w:sz w:val="16"/>
          <w:szCs w:val="16"/>
        </w:rPr>
        <w:t xml:space="preserve">. </w:t>
      </w:r>
      <w:r w:rsidRPr="1834D9D9" w:rsidR="1834D9D9">
        <w:rPr>
          <w:rStyle w:val="Emphasis"/>
        </w:rPr>
        <w:t>Under an ostensibly unchecked regime of sovereignty</w:t>
      </w:r>
      <w:r w:rsidRPr="1834D9D9" w:rsidR="1834D9D9">
        <w:rPr>
          <w:sz w:val="16"/>
          <w:szCs w:val="16"/>
        </w:rPr>
        <w:t xml:space="preserve">, these Asian American women and the </w:t>
      </w:r>
      <w:r w:rsidRPr="1834D9D9" w:rsidR="1834D9D9">
        <w:rPr>
          <w:rStyle w:val="Emphasis"/>
        </w:rPr>
        <w:t>vulnerable populations</w:t>
      </w:r>
      <w:r w:rsidRPr="1834D9D9" w:rsidR="1834D9D9">
        <w:rPr>
          <w:sz w:val="16"/>
          <w:szCs w:val="16"/>
        </w:rPr>
        <w:t xml:space="preserve"> they symbolize </w:t>
      </w:r>
      <w:r w:rsidRPr="1834D9D9" w:rsidR="1834D9D9">
        <w:rPr>
          <w:rStyle w:val="Emphasis"/>
        </w:rPr>
        <w:t>are stateless persons</w:t>
      </w:r>
      <w:r w:rsidRPr="1834D9D9" w:rsidR="1834D9D9">
        <w:rPr>
          <w:sz w:val="16"/>
          <w:szCs w:val="16"/>
        </w:rPr>
        <w:t xml:space="preserve">, </w:t>
      </w:r>
      <w:r w:rsidRPr="1834D9D9" w:rsidR="1834D9D9">
        <w:rPr>
          <w:rStyle w:val="Emphasis"/>
        </w:rPr>
        <w:t>given no diplomatic ties</w:t>
      </w:r>
      <w:r w:rsidRPr="1834D9D9" w:rsidR="1834D9D9">
        <w:rPr>
          <w:sz w:val="16"/>
          <w:szCs w:val="16"/>
        </w:rPr>
        <w:t xml:space="preserve"> and no rights </w:t>
      </w:r>
      <w:r w:rsidRPr="1834D9D9" w:rsidR="1834D9D9">
        <w:rPr>
          <w:rStyle w:val="StyleUnderline"/>
        </w:rPr>
        <w:t>except those that the US government</w:t>
      </w:r>
      <w:r w:rsidRPr="1834D9D9" w:rsidR="1834D9D9">
        <w:rPr>
          <w:sz w:val="16"/>
          <w:szCs w:val="16"/>
        </w:rPr>
        <w:t xml:space="preserve"> and international public opinion </w:t>
      </w:r>
      <w:r w:rsidRPr="1834D9D9" w:rsidR="1834D9D9">
        <w:rPr>
          <w:rStyle w:val="StyleUnderline"/>
        </w:rPr>
        <w:t xml:space="preserve">might pressure the DPRK to recognize. </w:t>
      </w:r>
      <w:r w:rsidRPr="1834D9D9" w:rsidR="1834D9D9">
        <w:rPr>
          <w:sz w:val="16"/>
          <w:szCs w:val="16"/>
        </w:rPr>
        <w:t>In essence, by refusing to recognize one nation's state of emergency, as the United States has in the case of North Korea, this willful disregard initially jeopardize</w:t>
      </w:r>
      <w:r w:rsidRPr="1834D9D9" w:rsidR="1834D9D9">
        <w:rPr>
          <w:rStyle w:val="StyleUnderline"/>
        </w:rPr>
        <w:t>d</w:t>
      </w:r>
      <w:r w:rsidRPr="1834D9D9" w:rsidR="1834D9D9">
        <w:rPr>
          <w:sz w:val="16"/>
          <w:szCs w:val="16"/>
        </w:rPr>
        <w:t xml:space="preserve"> the fragile, unofficial diplomatic negotiations, and it also obscured the North Korean perception that Ling and Lee were undocumented immigrants to both North Korea and China. [End Page 201]</w:t>
      </w:r>
    </w:p>
    <w:p xmlns:wp14="http://schemas.microsoft.com/office/word/2010/wordml" w:rsidRPr="00925549" w:rsidR="00F57D9E" w:rsidP="00F57D9E" w:rsidRDefault="00F57D9E" w14:paraId="20F8BBAD" wp14:textId="77777777">
      <w:pPr>
        <w:rPr>
          <w:sz w:val="16"/>
        </w:rPr>
      </w:pPr>
      <w:r w:rsidRPr="1834D9D9" w:rsidR="1834D9D9">
        <w:rPr>
          <w:rStyle w:val="StyleUnderline"/>
        </w:rPr>
        <w:t>What is official and legal is very different from the lived experiences and regulatory practices shaping the conditions of one's actions and responses</w:t>
      </w:r>
      <w:r w:rsidRPr="1834D9D9" w:rsidR="1834D9D9">
        <w:rPr>
          <w:sz w:val="16"/>
          <w:szCs w:val="16"/>
        </w:rPr>
        <w:t xml:space="preserve">; it is very different from the "the no-man's land between public law and political fact" of </w:t>
      </w:r>
      <w:proofErr w:type="spellStart"/>
      <w:r w:rsidRPr="1834D9D9" w:rsidR="1834D9D9">
        <w:rPr>
          <w:sz w:val="16"/>
          <w:szCs w:val="16"/>
        </w:rPr>
        <w:t>Agamben's</w:t>
      </w:r>
      <w:proofErr w:type="spellEnd"/>
      <w:r w:rsidRPr="1834D9D9" w:rsidR="1834D9D9">
        <w:rPr>
          <w:sz w:val="16"/>
          <w:szCs w:val="16"/>
        </w:rPr>
        <w:t xml:space="preserve"> state of exception (2005, 1). Indeed, </w:t>
      </w:r>
      <w:r w:rsidRPr="1834D9D9" w:rsidR="1834D9D9">
        <w:rPr>
          <w:rStyle w:val="Emphasis"/>
        </w:rPr>
        <w:t>the six decades of hostilities</w:t>
      </w:r>
      <w:r w:rsidRPr="1834D9D9" w:rsidR="1834D9D9">
        <w:rPr>
          <w:sz w:val="16"/>
          <w:szCs w:val="16"/>
        </w:rPr>
        <w:t xml:space="preserve">, albeit not outright warfare, </w:t>
      </w:r>
      <w:r w:rsidRPr="1834D9D9" w:rsidR="1834D9D9">
        <w:rPr>
          <w:rStyle w:val="StyleUnderline"/>
        </w:rPr>
        <w:t>are only a few decades longer than the forty-three years</w:t>
      </w:r>
      <w:r w:rsidRPr="1834D9D9" w:rsidR="1834D9D9">
        <w:rPr>
          <w:sz w:val="16"/>
          <w:szCs w:val="16"/>
        </w:rPr>
        <w:t xml:space="preserve"> (1933-76) </w:t>
      </w:r>
      <w:r w:rsidRPr="1834D9D9" w:rsidR="1834D9D9">
        <w:rPr>
          <w:rStyle w:val="StyleUnderline"/>
        </w:rPr>
        <w:t>in which the U</w:t>
      </w:r>
      <w:r w:rsidRPr="1834D9D9" w:rsidR="1834D9D9">
        <w:rPr>
          <w:sz w:val="16"/>
          <w:szCs w:val="16"/>
        </w:rPr>
        <w:t xml:space="preserve">nited </w:t>
      </w:r>
      <w:r w:rsidRPr="1834D9D9" w:rsidR="1834D9D9">
        <w:rPr>
          <w:rStyle w:val="StyleUnderline"/>
        </w:rPr>
        <w:t>S</w:t>
      </w:r>
      <w:r w:rsidRPr="1834D9D9" w:rsidR="1834D9D9">
        <w:rPr>
          <w:sz w:val="16"/>
          <w:szCs w:val="16"/>
        </w:rPr>
        <w:t xml:space="preserve">tates </w:t>
      </w:r>
      <w:r w:rsidRPr="1834D9D9" w:rsidR="1834D9D9">
        <w:rPr>
          <w:rStyle w:val="StyleUnderline"/>
        </w:rPr>
        <w:t>was legally under a state of emergency</w:t>
      </w:r>
      <w:r w:rsidRPr="1834D9D9" w:rsidR="1834D9D9">
        <w:rPr>
          <w:sz w:val="16"/>
          <w:szCs w:val="16"/>
        </w:rPr>
        <w:t xml:space="preserve"> (</w:t>
      </w:r>
      <w:proofErr w:type="spellStart"/>
      <w:r w:rsidRPr="1834D9D9" w:rsidR="1834D9D9">
        <w:rPr>
          <w:sz w:val="16"/>
          <w:szCs w:val="16"/>
        </w:rPr>
        <w:t>Zeidenstein</w:t>
      </w:r>
      <w:proofErr w:type="spellEnd"/>
      <w:r w:rsidRPr="1834D9D9" w:rsidR="1834D9D9">
        <w:rPr>
          <w:sz w:val="16"/>
          <w:szCs w:val="16"/>
        </w:rPr>
        <w:t xml:space="preserve"> 1978)—</w:t>
      </w:r>
      <w:r w:rsidRPr="1834D9D9" w:rsidR="1834D9D9">
        <w:rPr>
          <w:rStyle w:val="StyleUnderline"/>
        </w:rPr>
        <w:t>though crisis conditions now continue through the open-ended state of emergency "with respect to the terrorist threat" that</w:t>
      </w:r>
      <w:r w:rsidRPr="1834D9D9" w:rsidR="1834D9D9">
        <w:rPr>
          <w:sz w:val="16"/>
          <w:szCs w:val="16"/>
        </w:rPr>
        <w:t xml:space="preserve"> President </w:t>
      </w:r>
      <w:r w:rsidRPr="1834D9D9" w:rsidR="1834D9D9">
        <w:rPr>
          <w:rStyle w:val="StyleUnderline"/>
        </w:rPr>
        <w:t>Bush declared after</w:t>
      </w:r>
      <w:r w:rsidRPr="1834D9D9" w:rsidR="1834D9D9">
        <w:rPr>
          <w:sz w:val="16"/>
          <w:szCs w:val="16"/>
        </w:rPr>
        <w:t xml:space="preserve"> </w:t>
      </w:r>
      <w:r w:rsidRPr="1834D9D9" w:rsidR="1834D9D9">
        <w:rPr>
          <w:rStyle w:val="StyleUnderline"/>
        </w:rPr>
        <w:t xml:space="preserve">9/11 and that </w:t>
      </w:r>
      <w:r w:rsidRPr="1834D9D9" w:rsidR="1834D9D9">
        <w:rPr>
          <w:sz w:val="16"/>
          <w:szCs w:val="16"/>
        </w:rPr>
        <w:t xml:space="preserve">President </w:t>
      </w:r>
      <w:r w:rsidRPr="1834D9D9" w:rsidR="1834D9D9">
        <w:rPr>
          <w:rStyle w:val="StyleUnderline"/>
        </w:rPr>
        <w:t>Obama has extended during his administration. There are further differences in the experiences of the vast majority of Americans and those</w:t>
      </w:r>
      <w:r w:rsidRPr="1834D9D9" w:rsidR="1834D9D9">
        <w:rPr>
          <w:sz w:val="16"/>
          <w:szCs w:val="16"/>
        </w:rPr>
        <w:t xml:space="preserve"> </w:t>
      </w:r>
      <w:r w:rsidRPr="1834D9D9" w:rsidR="1834D9D9">
        <w:rPr>
          <w:rStyle w:val="StyleUnderline"/>
        </w:rPr>
        <w:t>who feel the state of emergency's extra force.</w:t>
      </w:r>
      <w:r w:rsidRPr="1834D9D9" w:rsidR="1834D9D9">
        <w:rPr>
          <w:sz w:val="16"/>
          <w:szCs w:val="16"/>
        </w:rPr>
        <w:t xml:space="preserve"> Pushed to the boundaries and limits of state protections, </w:t>
      </w:r>
      <w:r w:rsidRPr="1834D9D9" w:rsidR="1834D9D9">
        <w:rPr>
          <w:rStyle w:val="StyleUnderline"/>
        </w:rPr>
        <w:t>these vulnerable groups</w:t>
      </w:r>
      <w:r w:rsidRPr="1834D9D9" w:rsidR="1834D9D9">
        <w:rPr>
          <w:sz w:val="16"/>
          <w:szCs w:val="16"/>
        </w:rPr>
        <w:t>—the Arab, Muslim, Asian, and Latina/o immigrants and communities—</w:t>
      </w:r>
      <w:r w:rsidRPr="1834D9D9" w:rsidR="1834D9D9">
        <w:rPr>
          <w:rStyle w:val="StyleUnderline"/>
        </w:rPr>
        <w:t>have their very identities and embodiments encoded with accusations of and propensities for betrayal, and who often face</w:t>
      </w:r>
      <w:r w:rsidRPr="1834D9D9" w:rsidR="1834D9D9">
        <w:rPr>
          <w:sz w:val="16"/>
          <w:szCs w:val="16"/>
        </w:rPr>
        <w:t xml:space="preserve"> </w:t>
      </w:r>
      <w:r w:rsidRPr="1834D9D9" w:rsidR="1834D9D9">
        <w:rPr>
          <w:rStyle w:val="StyleUnderline"/>
        </w:rPr>
        <w:t>discrimination, exclusion, or heightened scrutiny</w:t>
      </w:r>
      <w:r w:rsidRPr="1834D9D9" w:rsidR="1834D9D9">
        <w:rPr>
          <w:sz w:val="16"/>
          <w:szCs w:val="16"/>
        </w:rPr>
        <w:t xml:space="preserve">. Lisa Marie </w:t>
      </w:r>
      <w:proofErr w:type="spellStart"/>
      <w:r w:rsidRPr="1834D9D9" w:rsidR="1834D9D9">
        <w:rPr>
          <w:sz w:val="16"/>
          <w:szCs w:val="16"/>
        </w:rPr>
        <w:t>Cacho</w:t>
      </w:r>
      <w:proofErr w:type="spellEnd"/>
      <w:r w:rsidRPr="1834D9D9" w:rsidR="1834D9D9">
        <w:rPr>
          <w:sz w:val="16"/>
          <w:szCs w:val="16"/>
        </w:rPr>
        <w:t xml:space="preserve"> argues that </w:t>
      </w:r>
      <w:r w:rsidRPr="1834D9D9" w:rsidR="1834D9D9">
        <w:rPr>
          <w:rStyle w:val="StyleUnderline"/>
        </w:rPr>
        <w:t>the existence of subjects "ineligible for personhood"</w:t>
      </w:r>
      <w:r w:rsidRPr="1834D9D9" w:rsidR="1834D9D9">
        <w:rPr>
          <w:sz w:val="16"/>
          <w:szCs w:val="16"/>
        </w:rPr>
        <w:t xml:space="preserve"> (2012, 8), usually the "poor, racialized, criminalized, segregated, legally vulnerable, and unprotected" (17), </w:t>
      </w:r>
      <w:r w:rsidRPr="1834D9D9" w:rsidR="1834D9D9">
        <w:rPr>
          <w:rStyle w:val="Emphasis"/>
        </w:rPr>
        <w:t>creates a crisis for the US state and its security</w:t>
      </w:r>
      <w:r w:rsidRPr="1834D9D9" w:rsidR="1834D9D9">
        <w:rPr>
          <w:sz w:val="16"/>
          <w:szCs w:val="16"/>
        </w:rPr>
        <w:t xml:space="preserve">. While </w:t>
      </w:r>
      <w:proofErr w:type="spellStart"/>
      <w:r w:rsidRPr="1834D9D9" w:rsidR="1834D9D9">
        <w:rPr>
          <w:sz w:val="16"/>
          <w:szCs w:val="16"/>
        </w:rPr>
        <w:t>Cacho</w:t>
      </w:r>
      <w:proofErr w:type="spellEnd"/>
      <w:r w:rsidRPr="1834D9D9" w:rsidR="1834D9D9">
        <w:rPr>
          <w:sz w:val="16"/>
          <w:szCs w:val="16"/>
        </w:rPr>
        <w:t xml:space="preserve"> primarily considers the experiences of those within US borders</w:t>
      </w:r>
      <w:r w:rsidRPr="1834D9D9" w:rsidR="1834D9D9">
        <w:rPr>
          <w:rStyle w:val="StyleUnderline"/>
        </w:rPr>
        <w:t xml:space="preserve">, these subjects at the margins, denied personhood, are forcibly or symbolically </w:t>
      </w:r>
      <w:r w:rsidRPr="1834D9D9" w:rsidR="1834D9D9">
        <w:rPr>
          <w:rStyle w:val="Emphasis"/>
        </w:rPr>
        <w:t>expelled from civil society and "lost"—</w:t>
      </w:r>
      <w:r w:rsidRPr="1834D9D9" w:rsidR="1834D9D9">
        <w:rPr>
          <w:sz w:val="16"/>
          <w:szCs w:val="16"/>
        </w:rPr>
        <w:t xml:space="preserve">to prisons, to history, to humanity. </w:t>
      </w:r>
      <w:r w:rsidRPr="1834D9D9" w:rsidR="1834D9D9">
        <w:rPr>
          <w:rStyle w:val="StyleUnderline"/>
        </w:rPr>
        <w:t xml:space="preserve">The shift from the </w:t>
      </w:r>
      <w:r w:rsidRPr="1834D9D9" w:rsidR="1834D9D9">
        <w:rPr>
          <w:rStyle w:val="Emphasis"/>
        </w:rPr>
        <w:t xml:space="preserve">regulatory regimes of </w:t>
      </w:r>
      <w:proofErr w:type="spellStart"/>
      <w:r w:rsidRPr="1834D9D9" w:rsidR="1834D9D9">
        <w:rPr>
          <w:rStyle w:val="Emphasis"/>
        </w:rPr>
        <w:t>biopower</w:t>
      </w:r>
      <w:proofErr w:type="spellEnd"/>
      <w:r w:rsidRPr="1834D9D9" w:rsidR="1834D9D9">
        <w:rPr>
          <w:rStyle w:val="Emphasis"/>
        </w:rPr>
        <w:t xml:space="preserve"> to that of sovereignty</w:t>
      </w:r>
      <w:r w:rsidRPr="1834D9D9" w:rsidR="1834D9D9">
        <w:rPr>
          <w:sz w:val="16"/>
          <w:szCs w:val="16"/>
        </w:rPr>
        <w:t xml:space="preserve"> is justified because, as </w:t>
      </w:r>
      <w:proofErr w:type="spellStart"/>
      <w:r w:rsidRPr="1834D9D9" w:rsidR="1834D9D9">
        <w:rPr>
          <w:sz w:val="16"/>
          <w:szCs w:val="16"/>
        </w:rPr>
        <w:t>Cacho</w:t>
      </w:r>
      <w:proofErr w:type="spellEnd"/>
      <w:r w:rsidRPr="1834D9D9" w:rsidR="1834D9D9">
        <w:rPr>
          <w:sz w:val="16"/>
          <w:szCs w:val="16"/>
        </w:rPr>
        <w:t xml:space="preserve"> notes, "those </w:t>
      </w:r>
      <w:proofErr w:type="spellStart"/>
      <w:r w:rsidRPr="1834D9D9" w:rsidR="1834D9D9">
        <w:rPr>
          <w:sz w:val="16"/>
          <w:szCs w:val="16"/>
        </w:rPr>
        <w:t>othered</w:t>
      </w:r>
      <w:proofErr w:type="spellEnd"/>
      <w:r w:rsidRPr="1834D9D9" w:rsidR="1834D9D9">
        <w:rPr>
          <w:sz w:val="16"/>
          <w:szCs w:val="16"/>
        </w:rPr>
        <w:t xml:space="preserve"> politics, religions, or economies </w:t>
      </w:r>
      <w:r w:rsidRPr="1834D9D9" w:rsidR="1834D9D9">
        <w:rPr>
          <w:rStyle w:val="Emphasis"/>
        </w:rPr>
        <w:t>appear to jeopardize life itself"</w:t>
      </w:r>
      <w:r w:rsidRPr="1834D9D9" w:rsidR="1834D9D9">
        <w:rPr>
          <w:sz w:val="16"/>
          <w:szCs w:val="16"/>
        </w:rPr>
        <w:t xml:space="preserve"> (99). Unlike the spy who betrays one's country, the terrorist betrays humanity and life itself under these configurations. The </w:t>
      </w:r>
      <w:r w:rsidRPr="1834D9D9" w:rsidR="1834D9D9">
        <w:rPr>
          <w:rStyle w:val="StyleUnderline"/>
        </w:rPr>
        <w:t>state, with its expanded sovereign powers under conditions of emergency, punishes those perceived as terrorists, illegal</w:t>
      </w:r>
      <w:r w:rsidRPr="1834D9D9" w:rsidR="1834D9D9">
        <w:rPr>
          <w:sz w:val="16"/>
          <w:szCs w:val="16"/>
        </w:rPr>
        <w:t xml:space="preserve"> </w:t>
      </w:r>
      <w:r w:rsidRPr="1834D9D9" w:rsidR="1834D9D9">
        <w:rPr>
          <w:rStyle w:val="StyleUnderline"/>
        </w:rPr>
        <w:t>aliens, and criminals with additional, often extralegal penalties such as assassination, indefinite detention, torture, and extraordinary rendition</w:t>
      </w:r>
      <w:r w:rsidRPr="1834D9D9" w:rsidR="1834D9D9">
        <w:rPr>
          <w:sz w:val="16"/>
          <w:szCs w:val="16"/>
        </w:rPr>
        <w:t xml:space="preserve">. </w:t>
      </w:r>
      <w:r w:rsidRPr="1834D9D9" w:rsidR="1834D9D9">
        <w:rPr>
          <w:rStyle w:val="StyleUnderline"/>
        </w:rPr>
        <w:t xml:space="preserve">Within this thwarted and abrogated belonging are the generalizable conditions experienced by many vulnerable populations throughout the world, and </w:t>
      </w:r>
      <w:r w:rsidRPr="1834D9D9" w:rsidR="1834D9D9">
        <w:rPr>
          <w:sz w:val="16"/>
          <w:szCs w:val="16"/>
        </w:rPr>
        <w:t>most</w:t>
      </w:r>
      <w:r w:rsidRPr="1834D9D9" w:rsidR="1834D9D9">
        <w:rPr>
          <w:rStyle w:val="StyleUnderline"/>
        </w:rPr>
        <w:t xml:space="preserve"> </w:t>
      </w:r>
      <w:r w:rsidRPr="1834D9D9" w:rsidR="1834D9D9">
        <w:rPr>
          <w:sz w:val="16"/>
          <w:szCs w:val="16"/>
        </w:rPr>
        <w:t xml:space="preserve">specifically, </w:t>
      </w:r>
      <w:r w:rsidRPr="1834D9D9" w:rsidR="1834D9D9">
        <w:rPr>
          <w:rStyle w:val="Emphasis"/>
        </w:rPr>
        <w:t>North</w:t>
      </w:r>
      <w:r w:rsidRPr="1834D9D9" w:rsidR="1834D9D9">
        <w:rPr>
          <w:sz w:val="16"/>
          <w:szCs w:val="16"/>
        </w:rPr>
        <w:t xml:space="preserve"> </w:t>
      </w:r>
      <w:r w:rsidRPr="1834D9D9" w:rsidR="1834D9D9">
        <w:rPr>
          <w:rStyle w:val="Emphasis"/>
        </w:rPr>
        <w:t>Koreans inside and outside their country</w:t>
      </w:r>
      <w:r w:rsidRPr="1834D9D9" w:rsidR="1834D9D9">
        <w:rPr>
          <w:sz w:val="16"/>
          <w:szCs w:val="16"/>
        </w:rPr>
        <w:t>.</w:t>
      </w:r>
    </w:p>
    <w:p xmlns:wp14="http://schemas.microsoft.com/office/word/2010/wordml" w:rsidRPr="00925549" w:rsidR="00F57D9E" w:rsidP="00F57D9E" w:rsidRDefault="00F57D9E" w14:paraId="6D444398" wp14:textId="77777777"/>
    <w:p xmlns:wp14="http://schemas.microsoft.com/office/word/2010/wordml" w:rsidRPr="00925549" w:rsidR="004938BC" w:rsidP="004938BC" w:rsidRDefault="004938BC" w14:paraId="6DDDCD26" wp14:textId="77777777" wp14:noSpellErr="1">
      <w:pPr>
        <w:pStyle w:val="Heading3"/>
      </w:pPr>
      <w:r w:rsidR="584A6C14">
        <w:rPr/>
        <w:t>link – realism/security</w:t>
      </w:r>
    </w:p>
    <w:p xmlns:wp14="http://schemas.microsoft.com/office/word/2010/wordml" w:rsidRPr="00925549" w:rsidR="004938BC" w:rsidP="004938BC" w:rsidRDefault="004938BC" w14:paraId="2CA8F861" wp14:textId="77777777" wp14:noSpellErr="1">
      <w:pPr>
        <w:pStyle w:val="Heading4"/>
        <w:rPr>
          <w:rFonts w:cs="Arial"/>
          <w:bCs/>
        </w:rPr>
      </w:pPr>
      <w:r w:rsidRPr="584A6C14" w:rsidR="584A6C14">
        <w:rPr>
          <w:rFonts w:ascii="Arial" w:hAnsi="Arial" w:eastAsia="Arial" w:cs="Arial"/>
        </w:rPr>
        <w:t xml:space="preserve">Realism assumes an equal playing field in IR – status competition is something only Western powers have access to – it erases the history of imperialism </w:t>
      </w:r>
    </w:p>
    <w:p xmlns:wp14="http://schemas.microsoft.com/office/word/2010/wordml" w:rsidRPr="00925549" w:rsidR="004938BC" w:rsidP="004938BC" w:rsidRDefault="004938BC" w14:paraId="16BEB264" wp14:textId="77777777">
      <w:pPr>
        <w:rPr>
          <w:rFonts w:cs="Calibri"/>
        </w:rPr>
      </w:pPr>
      <w:r w:rsidRPr="1834D9D9" w:rsidR="1834D9D9">
        <w:rPr>
          <w:rStyle w:val="Style13ptBold"/>
        </w:rPr>
        <w:t>Hobson 14</w:t>
      </w:r>
      <w:r w:rsidR="1834D9D9">
        <w:rPr/>
        <w:t xml:space="preserve"> (John M Hobson, Professor of Politics and International Relations at the University of Sheffield, October 2014, “Race and Racism in International Relations: Confronting the Global </w:t>
      </w:r>
      <w:proofErr w:type="spellStart"/>
      <w:r w:rsidR="1834D9D9">
        <w:rPr/>
        <w:t>Colour</w:t>
      </w:r>
      <w:proofErr w:type="spellEnd"/>
      <w:r w:rsidR="1834D9D9">
        <w:rPr/>
        <w:t xml:space="preserve"> Line,” pp 84-5) </w:t>
      </w:r>
      <w:proofErr w:type="spellStart"/>
      <w:r w:rsidR="1834D9D9">
        <w:rPr/>
        <w:t>gz</w:t>
      </w:r>
      <w:proofErr w:type="spellEnd"/>
    </w:p>
    <w:p xmlns:wp14="http://schemas.microsoft.com/office/word/2010/wordml" w:rsidRPr="00925549" w:rsidR="004938BC" w:rsidP="004938BC" w:rsidRDefault="004938BC" w14:paraId="481E127C" wp14:textId="77777777">
      <w:pPr>
        <w:rPr>
          <w:sz w:val="16"/>
        </w:rPr>
      </w:pPr>
      <w:r w:rsidRPr="1834D9D9" w:rsidR="1834D9D9">
        <w:rPr>
          <w:rStyle w:val="StyleUnderline"/>
          <w:rFonts w:ascii="Calibri" w:hAnsi="Calibri" w:eastAsia="Calibri" w:cs="Calibri"/>
        </w:rPr>
        <w:t xml:space="preserve">One of the ways in which subliminal Eurocentrism has operated is to </w:t>
      </w:r>
      <w:proofErr w:type="spellStart"/>
      <w:r w:rsidRPr="1834D9D9" w:rsidR="1834D9D9">
        <w:rPr>
          <w:rStyle w:val="Emphasis"/>
        </w:rPr>
        <w:t>sanitise</w:t>
      </w:r>
      <w:proofErr w:type="spellEnd"/>
      <w:r w:rsidRPr="1834D9D9" w:rsidR="1834D9D9">
        <w:rPr>
          <w:rStyle w:val="Emphasis"/>
        </w:rPr>
        <w:t xml:space="preserve"> or whitewash Western imperialism</w:t>
      </w:r>
      <w:r w:rsidRPr="1834D9D9" w:rsidR="1834D9D9">
        <w:rPr>
          <w:rStyle w:val="StyleUnderline"/>
          <w:rFonts w:ascii="Calibri" w:hAnsi="Calibri" w:eastAsia="Calibri" w:cs="Calibri"/>
        </w:rPr>
        <w:t xml:space="preserve"> from the historical record of world politics while, paradoxically, at the same time </w:t>
      </w:r>
      <w:r w:rsidRPr="1834D9D9" w:rsidR="1834D9D9">
        <w:rPr>
          <w:rStyle w:val="Emphasis"/>
        </w:rPr>
        <w:t>according it a progressive functional sanction</w:t>
      </w:r>
      <w:r w:rsidRPr="1834D9D9" w:rsidR="1834D9D9">
        <w:rPr>
          <w:sz w:val="16"/>
          <w:szCs w:val="16"/>
        </w:rPr>
        <w:t xml:space="preserve">. Perhaps </w:t>
      </w:r>
      <w:r w:rsidRPr="1834D9D9" w:rsidR="1834D9D9">
        <w:rPr>
          <w:rStyle w:val="StyleUnderline"/>
          <w:rFonts w:ascii="Calibri" w:hAnsi="Calibri" w:eastAsia="Calibri" w:cs="Calibri"/>
        </w:rPr>
        <w:t xml:space="preserve">the most poignant example of this </w:t>
      </w:r>
      <w:proofErr w:type="spellStart"/>
      <w:r w:rsidRPr="1834D9D9" w:rsidR="1834D9D9">
        <w:rPr>
          <w:rStyle w:val="StyleUnderline"/>
          <w:rFonts w:ascii="Calibri" w:hAnsi="Calibri" w:eastAsia="Calibri" w:cs="Calibri"/>
        </w:rPr>
        <w:t>manoeuvre</w:t>
      </w:r>
      <w:proofErr w:type="spellEnd"/>
      <w:r w:rsidRPr="1834D9D9" w:rsidR="1834D9D9">
        <w:rPr>
          <w:rStyle w:val="StyleUnderline"/>
          <w:rFonts w:ascii="Calibri" w:hAnsi="Calibri" w:eastAsia="Calibri" w:cs="Calibri"/>
        </w:rPr>
        <w:t xml:space="preserve"> lies in Hans Morgenthau’s classical realist text</w:t>
      </w:r>
      <w:r w:rsidRPr="1834D9D9" w:rsidR="1834D9D9">
        <w:rPr>
          <w:sz w:val="16"/>
          <w:szCs w:val="16"/>
        </w:rPr>
        <w:t xml:space="preserve"> Politics Among Nations (Morgenthau 1967 [1948]), </w:t>
      </w:r>
      <w:r w:rsidRPr="1834D9D9" w:rsidR="1834D9D9">
        <w:rPr>
          <w:rStyle w:val="StyleUnderline"/>
          <w:rFonts w:ascii="Calibri" w:hAnsi="Calibri" w:eastAsia="Calibri" w:cs="Calibri"/>
        </w:rPr>
        <w:t xml:space="preserve">in which </w:t>
      </w:r>
      <w:r w:rsidRPr="1834D9D9" w:rsidR="1834D9D9">
        <w:rPr>
          <w:rStyle w:val="Emphasis"/>
        </w:rPr>
        <w:t>imperialism is reimagined</w:t>
      </w:r>
      <w:r w:rsidRPr="1834D9D9" w:rsidR="1834D9D9">
        <w:rPr>
          <w:rStyle w:val="StyleUnderline"/>
          <w:rFonts w:ascii="Calibri" w:hAnsi="Calibri" w:eastAsia="Calibri" w:cs="Calibri"/>
        </w:rPr>
        <w:t xml:space="preserve"> not as a policy that the West had long deployed vis-à-vis the East but as a </w:t>
      </w:r>
      <w:r w:rsidRPr="1834D9D9" w:rsidR="1834D9D9">
        <w:rPr>
          <w:rStyle w:val="Emphasis"/>
        </w:rPr>
        <w:t>normal universal strategy</w:t>
      </w:r>
      <w:r w:rsidRPr="1834D9D9" w:rsidR="1834D9D9">
        <w:rPr>
          <w:rStyle w:val="StyleUnderline"/>
          <w:rFonts w:ascii="Calibri" w:hAnsi="Calibri" w:eastAsia="Calibri" w:cs="Calibri"/>
        </w:rPr>
        <w:t xml:space="preserve"> of aspiring great powers in relation to each other. (Re) presented in this way, Morgenthau is able to </w:t>
      </w:r>
      <w:r w:rsidRPr="1834D9D9" w:rsidR="1834D9D9">
        <w:rPr>
          <w:rStyle w:val="Emphasis"/>
        </w:rPr>
        <w:t>downplay the role that Western imperialism played</w:t>
      </w:r>
      <w:r w:rsidRPr="1834D9D9" w:rsidR="1834D9D9">
        <w:rPr>
          <w:rStyle w:val="StyleUnderline"/>
          <w:rFonts w:ascii="Calibri" w:hAnsi="Calibri" w:eastAsia="Calibri" w:cs="Calibri"/>
        </w:rPr>
        <w:t xml:space="preserve"> within the international system in the last half of the millennium</w:t>
      </w:r>
      <w:r w:rsidRPr="1834D9D9" w:rsidR="1834D9D9">
        <w:rPr>
          <w:sz w:val="16"/>
          <w:szCs w:val="16"/>
        </w:rPr>
        <w:t>.</w:t>
      </w:r>
    </w:p>
    <w:p xmlns:wp14="http://schemas.microsoft.com/office/word/2010/wordml" w:rsidRPr="00925549" w:rsidR="004938BC" w:rsidP="004938BC" w:rsidRDefault="004938BC" w14:paraId="6240B6A8" wp14:textId="77777777">
      <w:pPr>
        <w:rPr>
          <w:sz w:val="16"/>
        </w:rPr>
      </w:pPr>
      <w:r w:rsidRPr="1834D9D9" w:rsidR="1834D9D9">
        <w:rPr>
          <w:sz w:val="16"/>
          <w:szCs w:val="16"/>
        </w:rPr>
        <w:t xml:space="preserve">In Morgenthau’s vision imperialism becomes defined in opposition to a “status quo policy”, where the latter refers to a state that seeks to preserve the existing distribution of power in the inter-state system. </w:t>
      </w:r>
      <w:r w:rsidRPr="1834D9D9" w:rsidR="1834D9D9">
        <w:rPr>
          <w:rStyle w:val="StyleUnderline"/>
          <w:rFonts w:ascii="Calibri" w:hAnsi="Calibri" w:eastAsia="Calibri" w:cs="Calibri"/>
        </w:rPr>
        <w:t>Imperialism, by contrast, constitutes a foreign policy that aims at “acquiring more power than [a great power] actually has, through a reversal of existing power relations</w:t>
      </w:r>
      <w:r w:rsidRPr="1834D9D9" w:rsidR="1834D9D9">
        <w:rPr>
          <w:sz w:val="16"/>
          <w:szCs w:val="16"/>
        </w:rPr>
        <w:t xml:space="preserve">” (Morgenthau 1967 [1948], 36 – 7). </w:t>
      </w:r>
      <w:r w:rsidRPr="1834D9D9" w:rsidR="1834D9D9">
        <w:rPr>
          <w:rStyle w:val="StyleUnderline"/>
          <w:rFonts w:ascii="Calibri" w:hAnsi="Calibri" w:eastAsia="Calibri" w:cs="Calibri"/>
        </w:rPr>
        <w:t>This definition is superior to all previous ones, he insists, because earlier definitions lacked ethical neutrality and objectivity given that the term tended to be deployed as a pejorative and is “indiscriminately applied to any foreign policy, regardless of its actual character, to which the user happens to be opposed</w:t>
      </w:r>
      <w:r w:rsidRPr="1834D9D9" w:rsidR="1834D9D9">
        <w:rPr>
          <w:sz w:val="16"/>
          <w:szCs w:val="16"/>
        </w:rPr>
        <w:t xml:space="preserve">” (Morgenthau 1967 [1948], 41). </w:t>
      </w:r>
      <w:r w:rsidRPr="1834D9D9" w:rsidR="1834D9D9">
        <w:rPr>
          <w:rStyle w:val="StyleUnderline"/>
          <w:rFonts w:ascii="Calibri" w:hAnsi="Calibri" w:eastAsia="Calibri" w:cs="Calibri"/>
        </w:rPr>
        <w:t xml:space="preserve">The paradox here is that Morgenthau produces a definition which can be </w:t>
      </w:r>
      <w:r w:rsidRPr="1834D9D9" w:rsidR="1834D9D9">
        <w:rPr>
          <w:rStyle w:val="Emphasis"/>
        </w:rPr>
        <w:t>applied to any foreign policy that seeks to challenge the status quo</w:t>
      </w:r>
      <w:r w:rsidRPr="1834D9D9" w:rsidR="1834D9D9">
        <w:rPr>
          <w:rStyle w:val="StyleUnderline"/>
          <w:rFonts w:ascii="Calibri" w:hAnsi="Calibri" w:eastAsia="Calibri" w:cs="Calibri"/>
        </w:rPr>
        <w:t xml:space="preserve">, even if this has </w:t>
      </w:r>
      <w:r w:rsidRPr="1834D9D9" w:rsidR="1834D9D9">
        <w:rPr>
          <w:rStyle w:val="Emphasis"/>
        </w:rPr>
        <w:t>no relevance</w:t>
      </w:r>
      <w:r w:rsidRPr="1834D9D9" w:rsidR="1834D9D9">
        <w:rPr>
          <w:rStyle w:val="StyleUnderline"/>
          <w:rFonts w:ascii="Calibri" w:hAnsi="Calibri" w:eastAsia="Calibri" w:cs="Calibri"/>
        </w:rPr>
        <w:t xml:space="preserve"> to colonies, formal or informal, thereby rendering the term far less precise than he would have us believe</w:t>
      </w:r>
      <w:r w:rsidRPr="1834D9D9" w:rsidR="1834D9D9">
        <w:rPr>
          <w:sz w:val="16"/>
          <w:szCs w:val="16"/>
        </w:rPr>
        <w:t xml:space="preserve">. Indeed, as one critic put it, </w:t>
      </w:r>
      <w:r w:rsidRPr="1834D9D9" w:rsidR="1834D9D9">
        <w:rPr>
          <w:rStyle w:val="StyleUnderline"/>
          <w:rFonts w:ascii="Calibri" w:hAnsi="Calibri" w:eastAsia="Calibri" w:cs="Calibri"/>
        </w:rPr>
        <w:t xml:space="preserve">Morgenthau “dilutes the term beyond utility. </w:t>
      </w:r>
      <w:r w:rsidRPr="1834D9D9" w:rsidR="1834D9D9">
        <w:rPr>
          <w:rStyle w:val="Emphasis"/>
        </w:rPr>
        <w:t>Imperialism becomes the default</w:t>
      </w:r>
      <w:r w:rsidRPr="1834D9D9" w:rsidR="1834D9D9">
        <w:rPr>
          <w:rStyle w:val="StyleUnderline"/>
          <w:rFonts w:ascii="Calibri" w:hAnsi="Calibri" w:eastAsia="Calibri" w:cs="Calibri"/>
        </w:rPr>
        <w:t xml:space="preserve"> action of any powerful state that is not pursuing a status quo policy</w:t>
      </w:r>
      <w:r w:rsidRPr="1834D9D9" w:rsidR="1834D9D9">
        <w:rPr>
          <w:sz w:val="16"/>
          <w:szCs w:val="16"/>
        </w:rPr>
        <w:t xml:space="preserve">” (Salter 2002, 117; also </w:t>
      </w:r>
      <w:proofErr w:type="spellStart"/>
      <w:r w:rsidRPr="1834D9D9" w:rsidR="1834D9D9">
        <w:rPr>
          <w:sz w:val="16"/>
          <w:szCs w:val="16"/>
        </w:rPr>
        <w:t>Guilhot</w:t>
      </w:r>
      <w:proofErr w:type="spellEnd"/>
      <w:r w:rsidRPr="1834D9D9" w:rsidR="1834D9D9">
        <w:rPr>
          <w:sz w:val="16"/>
          <w:szCs w:val="16"/>
        </w:rPr>
        <w:t xml:space="preserve"> 2013). One obvious difficulty of this move emerges from the point that when a great power maintains its empire but does not seek to expand it, it is following a policy of the status quo rather than an imperialist one. </w:t>
      </w:r>
      <w:r w:rsidRPr="1834D9D9" w:rsidR="1834D9D9">
        <w:rPr>
          <w:rStyle w:val="StyleUnderline"/>
          <w:rFonts w:ascii="Calibri" w:hAnsi="Calibri" w:eastAsia="Calibri" w:cs="Calibri"/>
        </w:rPr>
        <w:t>Thus</w:t>
      </w:r>
      <w:r w:rsidRPr="1834D9D9" w:rsidR="1834D9D9">
        <w:rPr>
          <w:sz w:val="16"/>
          <w:szCs w:val="16"/>
        </w:rPr>
        <w:t xml:space="preserve">, with the exception of various key moments between c .1492 and 1960/1980 – mainly </w:t>
      </w:r>
      <w:r w:rsidRPr="1834D9D9" w:rsidR="1834D9D9">
        <w:rPr>
          <w:rStyle w:val="StyleUnderline"/>
          <w:rFonts w:ascii="Calibri" w:hAnsi="Calibri" w:eastAsia="Calibri" w:cs="Calibri"/>
        </w:rPr>
        <w:t xml:space="preserve">between 1888 and 1910 when the imperial powers did not significantly expand their colonial territory – ipso facto the majority of the formal-imperial era logically </w:t>
      </w:r>
      <w:r w:rsidRPr="1834D9D9" w:rsidR="1834D9D9">
        <w:rPr>
          <w:rStyle w:val="Emphasis"/>
        </w:rPr>
        <w:t>drops from view</w:t>
      </w:r>
      <w:r w:rsidRPr="1834D9D9" w:rsidR="1834D9D9">
        <w:rPr>
          <w:sz w:val="16"/>
          <w:szCs w:val="16"/>
        </w:rPr>
        <w:t>.</w:t>
      </w:r>
    </w:p>
    <w:p xmlns:wp14="http://schemas.microsoft.com/office/word/2010/wordml" w:rsidRPr="00925549" w:rsidR="004938BC" w:rsidP="004938BC" w:rsidRDefault="004938BC" w14:paraId="40B7A9CD" wp14:textId="77777777">
      <w:pPr>
        <w:rPr>
          <w:sz w:val="16"/>
        </w:rPr>
      </w:pPr>
      <w:r w:rsidRPr="1834D9D9" w:rsidR="1834D9D9">
        <w:rPr>
          <w:sz w:val="16"/>
          <w:szCs w:val="16"/>
        </w:rPr>
        <w:t xml:space="preserve">By effectively inverting the pre-1945 Eurocentric formulations of imperialism, </w:t>
      </w:r>
      <w:r w:rsidRPr="1834D9D9" w:rsidR="1834D9D9">
        <w:rPr>
          <w:rStyle w:val="StyleUnderline"/>
          <w:rFonts w:ascii="Calibri" w:hAnsi="Calibri" w:eastAsia="Calibri" w:cs="Calibri"/>
        </w:rPr>
        <w:t xml:space="preserve">the paradox emerges wherein Morgenthau’s </w:t>
      </w:r>
      <w:proofErr w:type="spellStart"/>
      <w:r w:rsidRPr="1834D9D9" w:rsidR="1834D9D9">
        <w:rPr>
          <w:rStyle w:val="StyleUnderline"/>
          <w:rFonts w:ascii="Calibri" w:hAnsi="Calibri" w:eastAsia="Calibri" w:cs="Calibri"/>
        </w:rPr>
        <w:t>universalised</w:t>
      </w:r>
      <w:proofErr w:type="spellEnd"/>
      <w:r w:rsidRPr="1834D9D9" w:rsidR="1834D9D9">
        <w:rPr>
          <w:rStyle w:val="StyleUnderline"/>
          <w:rFonts w:ascii="Calibri" w:hAnsi="Calibri" w:eastAsia="Calibri" w:cs="Calibri"/>
        </w:rPr>
        <w:t xml:space="preserve"> definition </w:t>
      </w:r>
      <w:proofErr w:type="spellStart"/>
      <w:r w:rsidRPr="1834D9D9" w:rsidR="1834D9D9">
        <w:rPr>
          <w:rStyle w:val="Emphasis"/>
        </w:rPr>
        <w:t>sanitises</w:t>
      </w:r>
      <w:proofErr w:type="spellEnd"/>
      <w:r w:rsidRPr="1834D9D9" w:rsidR="1834D9D9">
        <w:rPr>
          <w:rStyle w:val="Emphasis"/>
        </w:rPr>
        <w:t xml:space="preserve"> or empties</w:t>
      </w:r>
      <w:r w:rsidRPr="1834D9D9" w:rsidR="1834D9D9">
        <w:rPr>
          <w:rStyle w:val="StyleUnderline"/>
          <w:rFonts w:ascii="Calibri" w:hAnsi="Calibri" w:eastAsia="Calibri" w:cs="Calibri"/>
        </w:rPr>
        <w:t xml:space="preserve"> the concept of its European/Western particularities</w:t>
      </w:r>
      <w:r w:rsidRPr="1834D9D9" w:rsidR="1834D9D9">
        <w:rPr>
          <w:sz w:val="16"/>
          <w:szCs w:val="16"/>
        </w:rPr>
        <w:t xml:space="preserve"> (Morgenthau 1967 [1948], </w:t>
      </w:r>
      <w:proofErr w:type="spellStart"/>
      <w:r w:rsidRPr="1834D9D9" w:rsidR="1834D9D9">
        <w:rPr>
          <w:sz w:val="16"/>
          <w:szCs w:val="16"/>
        </w:rPr>
        <w:t>chs</w:t>
      </w:r>
      <w:proofErr w:type="spellEnd"/>
      <w:r w:rsidRPr="1834D9D9" w:rsidR="1834D9D9">
        <w:rPr>
          <w:sz w:val="16"/>
          <w:szCs w:val="16"/>
        </w:rPr>
        <w:t xml:space="preserve"> 4 and 5). </w:t>
      </w:r>
      <w:r w:rsidRPr="1834D9D9" w:rsidR="1834D9D9">
        <w:rPr>
          <w:rStyle w:val="StyleUnderline"/>
          <w:rFonts w:ascii="Calibri" w:hAnsi="Calibri" w:eastAsia="Calibri" w:cs="Calibri"/>
        </w:rPr>
        <w:t xml:space="preserve">This has the effect of not only </w:t>
      </w:r>
      <w:r w:rsidRPr="1834D9D9" w:rsidR="1834D9D9">
        <w:rPr>
          <w:rStyle w:val="Emphasis"/>
        </w:rPr>
        <w:t>letting the West off the moral hook</w:t>
      </w:r>
      <w:r w:rsidRPr="1834D9D9" w:rsidR="1834D9D9">
        <w:rPr>
          <w:rStyle w:val="StyleUnderline"/>
          <w:rFonts w:ascii="Calibri" w:hAnsi="Calibri" w:eastAsia="Calibri" w:cs="Calibri"/>
        </w:rPr>
        <w:t xml:space="preserve"> but </w:t>
      </w:r>
      <w:r w:rsidRPr="1834D9D9" w:rsidR="1834D9D9">
        <w:rPr>
          <w:rStyle w:val="Emphasis"/>
        </w:rPr>
        <w:t>relegating one of the crucial dynamics of world politics after 1492 to a stagnant backwater</w:t>
      </w:r>
      <w:r w:rsidRPr="1834D9D9" w:rsidR="1834D9D9">
        <w:rPr>
          <w:rStyle w:val="StyleUnderline"/>
          <w:rFonts w:ascii="Calibri" w:hAnsi="Calibri" w:eastAsia="Calibri" w:cs="Calibri"/>
        </w:rPr>
        <w:t xml:space="preserve"> in the vibrant and mainstream Western story</w:t>
      </w:r>
      <w:r w:rsidRPr="1834D9D9" w:rsidR="1834D9D9">
        <w:rPr>
          <w:sz w:val="16"/>
          <w:szCs w:val="16"/>
        </w:rPr>
        <w:t xml:space="preserve">. This is a striking move given that the pre-1945 Eurocentric tendency was to explicitly treat Western imperialism as the story of international politics. In this way, then, </w:t>
      </w:r>
      <w:r w:rsidRPr="1834D9D9" w:rsidR="1834D9D9">
        <w:rPr>
          <w:rStyle w:val="StyleUnderline"/>
          <w:rFonts w:ascii="Calibri" w:hAnsi="Calibri" w:eastAsia="Calibri" w:cs="Calibri"/>
        </w:rPr>
        <w:t xml:space="preserve">the East-West dynamic of world politics becomes </w:t>
      </w:r>
      <w:r w:rsidRPr="1834D9D9" w:rsidR="1834D9D9">
        <w:rPr>
          <w:rStyle w:val="Emphasis"/>
        </w:rPr>
        <w:t>obscured by an overwhelming focus on intra-Western relations</w:t>
      </w:r>
      <w:r w:rsidRPr="1834D9D9" w:rsidR="1834D9D9">
        <w:rPr>
          <w:sz w:val="16"/>
          <w:szCs w:val="16"/>
        </w:rPr>
        <w:t xml:space="preserve">. Thus, in strong contrast to the c .1830 – 1945 era of international theory, the likes of </w:t>
      </w:r>
      <w:proofErr w:type="spellStart"/>
      <w:r w:rsidRPr="1834D9D9" w:rsidR="1834D9D9">
        <w:rPr>
          <w:sz w:val="16"/>
          <w:szCs w:val="16"/>
        </w:rPr>
        <w:t>Carr</w:t>
      </w:r>
      <w:proofErr w:type="spellEnd"/>
      <w:r w:rsidRPr="1834D9D9" w:rsidR="1834D9D9">
        <w:rPr>
          <w:sz w:val="16"/>
          <w:szCs w:val="16"/>
        </w:rPr>
        <w:t xml:space="preserve"> and Morgenthau’s emphasis on empire has been conspicuous for its absence. 4 But in the process, </w:t>
      </w:r>
      <w:r w:rsidRPr="1834D9D9" w:rsidR="1834D9D9">
        <w:rPr>
          <w:rStyle w:val="StyleUnderline"/>
          <w:rFonts w:ascii="Calibri" w:hAnsi="Calibri" w:eastAsia="Calibri" w:cs="Calibri"/>
        </w:rPr>
        <w:t xml:space="preserve">such a lacuna performs an important task in </w:t>
      </w:r>
      <w:proofErr w:type="spellStart"/>
      <w:r w:rsidRPr="1834D9D9" w:rsidR="1834D9D9">
        <w:rPr>
          <w:rStyle w:val="Emphasis"/>
        </w:rPr>
        <w:t>naturalising</w:t>
      </w:r>
      <w:proofErr w:type="spellEnd"/>
      <w:r w:rsidRPr="1834D9D9" w:rsidR="1834D9D9">
        <w:rPr>
          <w:rStyle w:val="Emphasis"/>
        </w:rPr>
        <w:t xml:space="preserve"> the East/West imperial division</w:t>
      </w:r>
      <w:r w:rsidRPr="1834D9D9" w:rsidR="1834D9D9">
        <w:rPr>
          <w:rStyle w:val="StyleUnderline"/>
          <w:rFonts w:ascii="Calibri" w:hAnsi="Calibri" w:eastAsia="Calibri" w:cs="Calibri"/>
        </w:rPr>
        <w:t xml:space="preserve"> while also </w:t>
      </w:r>
      <w:r w:rsidRPr="1834D9D9" w:rsidR="1834D9D9">
        <w:rPr>
          <w:rStyle w:val="Emphasis"/>
        </w:rPr>
        <w:t>revealing the self-deluded aspect of subliminal Eurocentrism</w:t>
      </w:r>
      <w:r w:rsidRPr="1834D9D9" w:rsidR="1834D9D9">
        <w:rPr>
          <w:sz w:val="16"/>
          <w:szCs w:val="16"/>
        </w:rPr>
        <w:t>.</w:t>
      </w:r>
    </w:p>
    <w:p xmlns:wp14="http://schemas.microsoft.com/office/word/2010/wordml" w:rsidRPr="00925549" w:rsidR="004938BC" w:rsidP="004938BC" w:rsidRDefault="004938BC" w14:paraId="0E08E03C" wp14:textId="77777777"/>
    <w:p xmlns:wp14="http://schemas.microsoft.com/office/word/2010/wordml" w:rsidRPr="00925549" w:rsidR="004938BC" w:rsidP="004938BC" w:rsidRDefault="004938BC" w14:paraId="1DCC5E37" wp14:textId="77777777">
      <w:pPr>
        <w:pStyle w:val="Heading4"/>
      </w:pPr>
      <w:r w:rsidR="1834D9D9">
        <w:rPr/>
        <w:t xml:space="preserve">The </w:t>
      </w:r>
      <w:proofErr w:type="spellStart"/>
      <w:r w:rsidR="1834D9D9">
        <w:rPr/>
        <w:t>aff</w:t>
      </w:r>
      <w:proofErr w:type="spellEnd"/>
      <w:r w:rsidR="1834D9D9">
        <w:rPr/>
        <w:t xml:space="preserve"> sustains a geopolitical imaginary that reads Chinese defense posture as a potential threat --- regardless of their reaction, the 1ac is a performative security strategy that maintains an ontology of realist IR </w:t>
      </w:r>
    </w:p>
    <w:p xmlns:wp14="http://schemas.microsoft.com/office/word/2010/wordml" w:rsidRPr="00925549" w:rsidR="004938BC" w:rsidP="004938BC" w:rsidRDefault="004938BC" w14:paraId="5A817437" wp14:textId="77777777" wp14:noSpellErr="1">
      <w:r w:rsidRPr="584A6C14" w:rsidR="584A6C14">
        <w:rPr>
          <w:b w:val="1"/>
          <w:bCs w:val="1"/>
        </w:rPr>
        <w:t xml:space="preserve">Lim 12 </w:t>
      </w:r>
      <w:r w:rsidR="584A6C14">
        <w:rPr/>
        <w:t xml:space="preserve">[Kean Fan Lim, “What You See Is (Not) What You Get? The Taiwan Question, Geo-economic Realities, and the “China Threat” Imaginary,” </w:t>
      </w:r>
      <w:r w:rsidRPr="584A6C14" w:rsidR="584A6C14">
        <w:rPr>
          <w:i w:val="1"/>
          <w:iCs w:val="1"/>
        </w:rPr>
        <w:t>Antipode</w:t>
      </w:r>
      <w:r w:rsidR="584A6C14">
        <w:rPr/>
        <w:t>, Volume 44, Issue 4, pages 1348–1373, September 2012]</w:t>
      </w:r>
    </w:p>
    <w:p xmlns:wp14="http://schemas.microsoft.com/office/word/2010/wordml" w:rsidRPr="00925549" w:rsidR="004938BC" w:rsidP="004938BC" w:rsidRDefault="004938BC" w14:paraId="76F4065F" wp14:textId="77777777"/>
    <w:p xmlns:wp14="http://schemas.microsoft.com/office/word/2010/wordml" w:rsidRPr="00925549" w:rsidR="004938BC" w:rsidP="004938BC" w:rsidRDefault="004938BC" w14:paraId="35FE5806" wp14:textId="77777777" wp14:noSpellErr="1">
      <w:pPr>
        <w:rPr>
          <w:sz w:val="16"/>
        </w:rPr>
      </w:pPr>
      <w:r w:rsidRPr="584A6C14" w:rsidR="584A6C14">
        <w:rPr>
          <w:sz w:val="16"/>
          <w:szCs w:val="16"/>
        </w:rPr>
        <w:t>What, then, figures in the US geopolitical calculations of China today? Why are these calculations “deemed necessary” in spite of the systemic imperatives of capitalism that shape China–US and “China region” geo-economic integration? While I do not claim to offer definitive answers to these questions, I believe that they have to be critically assessed in order to obtain a more incisive understanding of East Asian geopolitics and China's changing position in the global political economy. This will now be addressed in greater detail.</w:t>
      </w:r>
    </w:p>
    <w:p xmlns:wp14="http://schemas.microsoft.com/office/word/2010/wordml" w:rsidRPr="00925549" w:rsidR="004938BC" w:rsidP="004938BC" w:rsidRDefault="004938BC" w14:paraId="4A2FA902" wp14:textId="77777777" wp14:noSpellErr="1">
      <w:pPr>
        <w:rPr>
          <w:sz w:val="16"/>
        </w:rPr>
      </w:pPr>
      <w:r w:rsidRPr="584A6C14" w:rsidR="584A6C14">
        <w:rPr>
          <w:sz w:val="16"/>
          <w:szCs w:val="16"/>
        </w:rPr>
        <w:t>The US geopolitical calculation of China</w:t>
      </w:r>
    </w:p>
    <w:p xmlns:wp14="http://schemas.microsoft.com/office/word/2010/wordml" w:rsidRPr="00925549" w:rsidR="004938BC" w:rsidP="004938BC" w:rsidRDefault="004938BC" w14:paraId="4FF9619F" wp14:textId="77777777">
      <w:pPr>
        <w:rPr>
          <w:sz w:val="16"/>
        </w:rPr>
      </w:pPr>
      <w:r w:rsidRPr="1834D9D9" w:rsidR="1834D9D9">
        <w:rPr>
          <w:rStyle w:val="StyleUnderline"/>
        </w:rPr>
        <w:t>The identification of national-level threats is never straightforward</w:t>
      </w:r>
      <w:r w:rsidRPr="1834D9D9" w:rsidR="1834D9D9">
        <w:rPr>
          <w:sz w:val="16"/>
          <w:szCs w:val="16"/>
        </w:rPr>
        <w:t>; it is often effected on emotional rather than evidential grounds. Within the US, “</w:t>
      </w:r>
      <w:r w:rsidRPr="1834D9D9" w:rsidR="1834D9D9">
        <w:rPr>
          <w:rStyle w:val="StyleUnderline"/>
        </w:rPr>
        <w:t>Japan bashing” emerged during the 1980s vis-à-vis domestic fears of the waning economic competitiveness of the US and its seeming inability to</w:t>
      </w:r>
      <w:r w:rsidRPr="1834D9D9" w:rsidR="1834D9D9">
        <w:rPr>
          <w:sz w:val="16"/>
          <w:szCs w:val="16"/>
        </w:rPr>
        <w:t xml:space="preserve"> </w:t>
      </w:r>
      <w:r w:rsidRPr="1834D9D9" w:rsidR="1834D9D9">
        <w:rPr>
          <w:rStyle w:val="StyleUnderline"/>
        </w:rPr>
        <w:t>confront a “flexible” post-</w:t>
      </w:r>
      <w:proofErr w:type="spellStart"/>
      <w:r w:rsidRPr="1834D9D9" w:rsidR="1834D9D9">
        <w:rPr>
          <w:rStyle w:val="StyleUnderline"/>
        </w:rPr>
        <w:t>Fordist</w:t>
      </w:r>
      <w:proofErr w:type="spellEnd"/>
      <w:r w:rsidRPr="1834D9D9" w:rsidR="1834D9D9">
        <w:rPr>
          <w:rStyle w:val="StyleUnderline"/>
        </w:rPr>
        <w:t xml:space="preserve"> future</w:t>
      </w:r>
      <w:r w:rsidRPr="1834D9D9" w:rsidR="1834D9D9">
        <w:rPr>
          <w:sz w:val="16"/>
          <w:szCs w:val="16"/>
        </w:rPr>
        <w:t xml:space="preserve">. More recently, the US decision in 2003 to attack Iraq on the premise that it possessed weapons of mass destruction proved ultimately groundless: no such weapons were found, while Iraq slipped into anarchy and arguably became a hotbed of terrorist activities only since (see Fallows 2006; Gregory 2004; Ó </w:t>
      </w:r>
      <w:proofErr w:type="spellStart"/>
      <w:r w:rsidRPr="1834D9D9" w:rsidR="1834D9D9">
        <w:rPr>
          <w:sz w:val="16"/>
          <w:szCs w:val="16"/>
        </w:rPr>
        <w:t>Tuathail</w:t>
      </w:r>
      <w:proofErr w:type="spellEnd"/>
      <w:r w:rsidRPr="1834D9D9" w:rsidR="1834D9D9">
        <w:rPr>
          <w:sz w:val="16"/>
          <w:szCs w:val="16"/>
        </w:rPr>
        <w:t xml:space="preserve"> 2004). Mandel (2008:40) thus rightly cautions how “[t]he political manipulation of enemy images by both government officials and members of the mass public clouds over the stark realities surrounding any international enemy predicament. Together, these </w:t>
      </w:r>
      <w:r w:rsidRPr="1834D9D9" w:rsidR="1834D9D9">
        <w:rPr>
          <w:rStyle w:val="StyleUnderline"/>
        </w:rPr>
        <w:t>patterns create both ambiguity and confusion in dealing with the enemy component of global threat”.</w:t>
      </w:r>
      <w:r w:rsidRPr="1834D9D9" w:rsidR="1834D9D9">
        <w:rPr>
          <w:sz w:val="16"/>
          <w:szCs w:val="16"/>
        </w:rPr>
        <w:t xml:space="preserve"> In the context of this paper, the critical question is whether a “China threat” imaginary is actually produced by forces beyond China; whether what you see is indeed what you get.</w:t>
      </w:r>
    </w:p>
    <w:p xmlns:wp14="http://schemas.microsoft.com/office/word/2010/wordml" w:rsidRPr="00925549" w:rsidR="004938BC" w:rsidP="004938BC" w:rsidRDefault="004938BC" w14:paraId="67D9F236" wp14:textId="77777777" wp14:noSpellErr="1">
      <w:pPr>
        <w:rPr>
          <w:sz w:val="16"/>
        </w:rPr>
      </w:pPr>
      <w:r w:rsidRPr="584A6C14" w:rsidR="584A6C14">
        <w:rPr>
          <w:rStyle w:val="StyleUnderline"/>
        </w:rPr>
        <w:t>Even though the US formally recognized the People's Republic of China</w:t>
      </w:r>
      <w:r w:rsidRPr="584A6C14" w:rsidR="584A6C14">
        <w:rPr>
          <w:sz w:val="16"/>
          <w:szCs w:val="16"/>
        </w:rPr>
        <w:t xml:space="preserve"> (PRC) as a state in 1979, </w:t>
      </w:r>
      <w:r w:rsidRPr="584A6C14" w:rsidR="584A6C14">
        <w:rPr>
          <w:rStyle w:val="StyleUnderline"/>
        </w:rPr>
        <w:t>the recognition was arguably conditioned by latent</w:t>
      </w:r>
      <w:r w:rsidRPr="584A6C14" w:rsidR="584A6C14">
        <w:rPr>
          <w:sz w:val="16"/>
          <w:szCs w:val="16"/>
        </w:rPr>
        <w:t xml:space="preserve"> </w:t>
      </w:r>
      <w:r w:rsidRPr="584A6C14" w:rsidR="584A6C14">
        <w:rPr>
          <w:rStyle w:val="StyleUnderline"/>
        </w:rPr>
        <w:t>suspicions</w:t>
      </w:r>
      <w:r w:rsidRPr="584A6C14" w:rsidR="584A6C14">
        <w:rPr>
          <w:sz w:val="16"/>
          <w:szCs w:val="16"/>
        </w:rPr>
        <w:t>. As Feldman (2007</w:t>
      </w:r>
      <w:r w:rsidRPr="584A6C14" w:rsidR="584A6C14">
        <w:rPr>
          <w:sz w:val="16"/>
          <w:szCs w:val="16"/>
        </w:rPr>
        <w:t>:np</w:t>
      </w:r>
      <w:r w:rsidRPr="584A6C14" w:rsidR="584A6C14">
        <w:rPr>
          <w:sz w:val="16"/>
          <w:szCs w:val="16"/>
        </w:rPr>
        <w:t>) puts it, the Reagan administration continued to “put little trust in Chinese promises to adhere to a peaceful solution” regarding Taiwan even as it prepared to sign the 1982 communiqué2 with China. This “little trust”, Feldman (2007) adds, explains why Reagan gave Taiwan “Six Assurances” and also inserted a secret memo in the National Security Files noting that Taiwan's defensive capabilities must be maintained at a level relative to China's. Reagan's legacy of “little trust” seems to have permeated subsequent policy considerations. In 1999, the Pentagon presented several scenarios in its “Asia 2025” study that portrayed China as the most significant threat to American interests in the Asia-Pacific by 2025. A decade on, the US Defense Secretary Robert Gates offers this analysis of China:</w:t>
      </w:r>
      <w:proofErr w:type="gramStart"/>
      <w:proofErr w:type="gramEnd"/>
    </w:p>
    <w:p xmlns:wp14="http://schemas.microsoft.com/office/word/2010/wordml" w:rsidRPr="00925549" w:rsidR="004938BC" w:rsidP="004938BC" w:rsidRDefault="004938BC" w14:paraId="1D0C52BD" wp14:textId="77777777" wp14:noSpellErr="1">
      <w:pPr>
        <w:rPr>
          <w:sz w:val="16"/>
        </w:rPr>
      </w:pPr>
      <w:r w:rsidRPr="584A6C14" w:rsidR="584A6C14">
        <w:rPr>
          <w:sz w:val="16"/>
          <w:szCs w:val="16"/>
        </w:rPr>
        <w:t>In fact, when considering the military-modernization programs of countries like China, we should be concerned less with their potential ability to challenge the US symmetrically—fighter to fighter or ship to ship—and more with their ability to disrupt our freedom of movement and narrow our strategic options … Investments in cyber and anti-satellite warfare, anti-air and anti-ship weaponry, and ballistic missiles could threaten America's primary way to project power and help allies in the Pacific—in particular our forward air bases and carrier strike groups (US Department of Defense 16 September 2009).</w:t>
      </w:r>
    </w:p>
    <w:p xmlns:wp14="http://schemas.microsoft.com/office/word/2010/wordml" w:rsidRPr="00925549" w:rsidR="004938BC" w:rsidP="004938BC" w:rsidRDefault="004938BC" w14:paraId="6892D968" wp14:textId="77777777">
      <w:pPr>
        <w:rPr>
          <w:sz w:val="16"/>
        </w:rPr>
      </w:pPr>
      <w:r w:rsidRPr="1834D9D9" w:rsidR="1834D9D9">
        <w:rPr>
          <w:rStyle w:val="StyleUnderline"/>
        </w:rPr>
        <w:t>Gates’ geographical imagination of China in this speech is predicated on two inter-related assumptions that exemplify a political realist “way</w:t>
      </w:r>
      <w:r w:rsidRPr="1834D9D9" w:rsidR="1834D9D9">
        <w:rPr>
          <w:sz w:val="16"/>
          <w:szCs w:val="16"/>
        </w:rPr>
        <w:t xml:space="preserve"> of seeing”. First, </w:t>
      </w:r>
      <w:r w:rsidRPr="1834D9D9" w:rsidR="1834D9D9">
        <w:rPr>
          <w:rStyle w:val="StyleUnderline"/>
        </w:rPr>
        <w:t>China is not recognized as an “ally” of the US, although it is clear that the US is the key driver of such politics of recognition in the</w:t>
      </w:r>
      <w:r w:rsidRPr="1834D9D9" w:rsidR="1834D9D9">
        <w:rPr>
          <w:sz w:val="16"/>
          <w:szCs w:val="16"/>
        </w:rPr>
        <w:t xml:space="preserve"> </w:t>
      </w:r>
      <w:r w:rsidRPr="1834D9D9" w:rsidR="1834D9D9">
        <w:rPr>
          <w:rStyle w:val="StyleUnderline"/>
        </w:rPr>
        <w:t>first place</w:t>
      </w:r>
      <w:r w:rsidRPr="1834D9D9" w:rsidR="1834D9D9">
        <w:rPr>
          <w:sz w:val="16"/>
          <w:szCs w:val="16"/>
        </w:rPr>
        <w:t xml:space="preserve">. Furthermore, </w:t>
      </w:r>
      <w:r w:rsidRPr="1834D9D9" w:rsidR="1834D9D9">
        <w:rPr>
          <w:rStyle w:val="StyleUnderline"/>
        </w:rPr>
        <w:t>it appears that US military “protection” is a precondition to qualify as an “ally”,</w:t>
      </w:r>
      <w:r w:rsidRPr="1834D9D9" w:rsidR="1834D9D9">
        <w:rPr>
          <w:sz w:val="16"/>
          <w:szCs w:val="16"/>
        </w:rPr>
        <w:t xml:space="preserve"> a logic which automatically casts states without such “protection” as suspect. Second, </w:t>
      </w:r>
      <w:r w:rsidRPr="1834D9D9" w:rsidR="1834D9D9">
        <w:rPr>
          <w:rStyle w:val="StyleUnderline"/>
        </w:rPr>
        <w:t xml:space="preserve">China's </w:t>
      </w:r>
      <w:r w:rsidRPr="1834D9D9" w:rsidR="1834D9D9">
        <w:rPr>
          <w:rStyle w:val="Emphasis"/>
        </w:rPr>
        <w:t>military-modernization process is ostensibly a “threat”</w:t>
      </w:r>
      <w:r w:rsidRPr="1834D9D9" w:rsidR="1834D9D9">
        <w:rPr>
          <w:rStyle w:val="StyleUnderline"/>
        </w:rPr>
        <w:t xml:space="preserve"> because </w:t>
      </w:r>
      <w:r w:rsidRPr="1834D9D9" w:rsidR="1834D9D9">
        <w:rPr>
          <w:rStyle w:val="Emphasis"/>
        </w:rPr>
        <w:t>such efforts could</w:t>
      </w:r>
      <w:r w:rsidRPr="1834D9D9" w:rsidR="1834D9D9">
        <w:rPr>
          <w:rStyle w:val="StyleUnderline"/>
        </w:rPr>
        <w:t>,</w:t>
      </w:r>
      <w:r w:rsidRPr="1834D9D9" w:rsidR="1834D9D9">
        <w:rPr>
          <w:sz w:val="16"/>
          <w:szCs w:val="16"/>
        </w:rPr>
        <w:t xml:space="preserve"> in Gates’ terms, “</w:t>
      </w:r>
      <w:r w:rsidRPr="1834D9D9" w:rsidR="1834D9D9">
        <w:rPr>
          <w:rStyle w:val="Emphasis"/>
        </w:rPr>
        <w:t>disrupt</w:t>
      </w:r>
      <w:r w:rsidRPr="1834D9D9" w:rsidR="1834D9D9">
        <w:rPr>
          <w:sz w:val="16"/>
          <w:szCs w:val="16"/>
        </w:rPr>
        <w:t>” the “</w:t>
      </w:r>
      <w:r w:rsidRPr="1834D9D9" w:rsidR="1834D9D9">
        <w:rPr>
          <w:rStyle w:val="Emphasis"/>
        </w:rPr>
        <w:t>strategic options</w:t>
      </w:r>
      <w:r w:rsidRPr="1834D9D9" w:rsidR="1834D9D9">
        <w:rPr>
          <w:sz w:val="16"/>
          <w:szCs w:val="16"/>
        </w:rPr>
        <w:t xml:space="preserve">” </w:t>
      </w:r>
      <w:r w:rsidRPr="1834D9D9" w:rsidR="1834D9D9">
        <w:rPr>
          <w:rStyle w:val="StyleUnderline"/>
        </w:rPr>
        <w:t>of the US in East Asia</w:t>
      </w:r>
      <w:r w:rsidRPr="1834D9D9" w:rsidR="1834D9D9">
        <w:rPr>
          <w:sz w:val="16"/>
          <w:szCs w:val="16"/>
        </w:rPr>
        <w:t xml:space="preserve">, even when it is entirely plausible that increased defense spending is to fulfil other valid purposes, such as replacing obsolete military equipment to address new threats by terrorists and maritime pirates, and enhancing remuneration packages for soldiers. Third, </w:t>
      </w:r>
      <w:r w:rsidRPr="1834D9D9" w:rsidR="1834D9D9">
        <w:rPr>
          <w:rStyle w:val="StyleUnderline"/>
        </w:rPr>
        <w:t>America wants to “project power” on its own terms, which is why it becomes “</w:t>
      </w:r>
      <w:r w:rsidRPr="1834D9D9" w:rsidR="1834D9D9">
        <w:rPr>
          <w:rStyle w:val="Emphasis"/>
        </w:rPr>
        <w:t>concerned</w:t>
      </w:r>
      <w:r w:rsidRPr="1834D9D9" w:rsidR="1834D9D9">
        <w:rPr>
          <w:rStyle w:val="StyleUnderline"/>
        </w:rPr>
        <w:t xml:space="preserve">” when so-called non-allies </w:t>
      </w:r>
      <w:r w:rsidRPr="1834D9D9" w:rsidR="1834D9D9">
        <w:rPr>
          <w:rStyle w:val="Emphasis"/>
        </w:rPr>
        <w:t xml:space="preserve">upgrade their </w:t>
      </w:r>
      <w:proofErr w:type="spellStart"/>
      <w:r w:rsidRPr="1834D9D9" w:rsidR="1834D9D9">
        <w:rPr>
          <w:rStyle w:val="Emphasis"/>
        </w:rPr>
        <w:t>defence</w:t>
      </w:r>
      <w:proofErr w:type="spellEnd"/>
      <w:r w:rsidRPr="1834D9D9" w:rsidR="1834D9D9">
        <w:rPr>
          <w:rStyle w:val="Emphasis"/>
        </w:rPr>
        <w:t xml:space="preserve"> technologies</w:t>
      </w:r>
      <w:r w:rsidRPr="1834D9D9" w:rsidR="1834D9D9">
        <w:rPr>
          <w:sz w:val="16"/>
          <w:szCs w:val="16"/>
        </w:rPr>
        <w:t xml:space="preserve">. This point is further reaffirmed in the Pentagon's 2010 Quadrennial Defense Review: </w:t>
      </w:r>
      <w:r w:rsidRPr="1834D9D9" w:rsidR="1834D9D9">
        <w:rPr>
          <w:rFonts w:ascii="Georgia" w:hAnsi="Georgia" w:eastAsia="Georgia" w:cs="Georgia"/>
          <w:sz w:val="16"/>
          <w:szCs w:val="16"/>
        </w:rPr>
        <w:t>“</w:t>
      </w:r>
      <w:r w:rsidRPr="1834D9D9" w:rsidR="1834D9D9">
        <w:rPr>
          <w:sz w:val="16"/>
          <w:szCs w:val="16"/>
        </w:rPr>
        <w:t xml:space="preserve">lack of transparency and the nature of China's military development and decision-making processes raise legitimate questions about its future conduct and intentions within Asia and beyond” (Pentagon 2010:60). However, </w:t>
      </w:r>
      <w:r w:rsidRPr="1834D9D9" w:rsidR="1834D9D9">
        <w:rPr>
          <w:rStyle w:val="StyleUnderline"/>
        </w:rPr>
        <w:t xml:space="preserve">the extent to which the questions are “legitimate” is clearly a unilateral legal-discursive construction of the US that reflects the </w:t>
      </w:r>
      <w:r w:rsidRPr="1834D9D9" w:rsidR="1834D9D9">
        <w:rPr>
          <w:rStyle w:val="Emphasis"/>
        </w:rPr>
        <w:t>enduring effect of political realism</w:t>
      </w:r>
      <w:r w:rsidRPr="1834D9D9" w:rsidR="1834D9D9">
        <w:rPr>
          <w:rStyle w:val="StyleUnderline"/>
        </w:rPr>
        <w:t xml:space="preserve"> in US </w:t>
      </w:r>
      <w:r w:rsidRPr="1834D9D9" w:rsidR="1834D9D9">
        <w:rPr>
          <w:rStyle w:val="Emphasis"/>
        </w:rPr>
        <w:t>security thought</w:t>
      </w:r>
      <w:r w:rsidRPr="1834D9D9" w:rsidR="1834D9D9">
        <w:rPr>
          <w:sz w:val="16"/>
          <w:szCs w:val="16"/>
        </w:rPr>
        <w:t xml:space="preserve">. These assumptions collectively constitute what </w:t>
      </w:r>
      <w:proofErr w:type="spellStart"/>
      <w:r w:rsidRPr="1834D9D9" w:rsidR="1834D9D9">
        <w:rPr>
          <w:sz w:val="16"/>
          <w:szCs w:val="16"/>
        </w:rPr>
        <w:t>Bialasiewicz</w:t>
      </w:r>
      <w:proofErr w:type="spellEnd"/>
      <w:r w:rsidRPr="1834D9D9" w:rsidR="1834D9D9">
        <w:rPr>
          <w:sz w:val="16"/>
          <w:szCs w:val="16"/>
        </w:rPr>
        <w:t xml:space="preserve"> et al (2007; see also Lott 2004) call </w:t>
      </w:r>
      <w:r w:rsidRPr="1834D9D9" w:rsidR="1834D9D9">
        <w:rPr>
          <w:rStyle w:val="Emphasis"/>
        </w:rPr>
        <w:t>America's “performative” security strategy</w:t>
      </w:r>
      <w:r w:rsidRPr="1834D9D9" w:rsidR="1834D9D9">
        <w:rPr>
          <w:sz w:val="16"/>
          <w:szCs w:val="16"/>
        </w:rPr>
        <w:t xml:space="preserve">, through </w:t>
      </w:r>
      <w:r w:rsidRPr="1834D9D9" w:rsidR="1834D9D9">
        <w:rPr>
          <w:rStyle w:val="StyleUnderline"/>
        </w:rPr>
        <w:t xml:space="preserve">which </w:t>
      </w:r>
      <w:r w:rsidRPr="1834D9D9" w:rsidR="1834D9D9">
        <w:rPr>
          <w:rStyle w:val="Emphasis"/>
        </w:rPr>
        <w:t>perceived insecurities are constructed as ontological facts</w:t>
      </w:r>
      <w:r w:rsidRPr="1834D9D9" w:rsidR="1834D9D9">
        <w:rPr>
          <w:rStyle w:val="StyleUnderline"/>
        </w:rPr>
        <w:t xml:space="preserve"> so that “</w:t>
      </w:r>
      <w:r w:rsidRPr="1834D9D9" w:rsidR="1834D9D9">
        <w:rPr>
          <w:rStyle w:val="Emphasis"/>
        </w:rPr>
        <w:t>mitigation” measures could be justified</w:t>
      </w:r>
      <w:r w:rsidRPr="1834D9D9" w:rsidR="1834D9D9">
        <w:rPr>
          <w:sz w:val="16"/>
          <w:szCs w:val="16"/>
        </w:rPr>
        <w:t>.</w:t>
      </w:r>
    </w:p>
    <w:p xmlns:wp14="http://schemas.microsoft.com/office/word/2010/wordml" w:rsidRPr="00925549" w:rsidR="004938BC" w:rsidP="004938BC" w:rsidRDefault="004938BC" w14:paraId="35A9C3F5" wp14:textId="77777777">
      <w:pPr>
        <w:rPr>
          <w:sz w:val="16"/>
        </w:rPr>
      </w:pPr>
      <w:r w:rsidRPr="1834D9D9" w:rsidR="1834D9D9">
        <w:rPr>
          <w:sz w:val="16"/>
          <w:szCs w:val="16"/>
        </w:rPr>
        <w:t xml:space="preserve">A critical assessment of the motivations behind China's military modernization policies is thus necessary before it can be ascertained whether a “China threat” exists. First, while China is not recognized as a US “ally”, </w:t>
      </w:r>
      <w:r w:rsidRPr="1834D9D9" w:rsidR="1834D9D9">
        <w:rPr>
          <w:rStyle w:val="StyleUnderline"/>
        </w:rPr>
        <w:t>it does not justify its defense modernization programs through anti-US rhetoric. For Chinese policymakers, it does appear that the critical issue is protection and consolidation of its existing territories</w:t>
      </w:r>
      <w:r w:rsidRPr="1834D9D9" w:rsidR="1834D9D9">
        <w:rPr>
          <w:sz w:val="16"/>
          <w:szCs w:val="16"/>
        </w:rPr>
        <w:t xml:space="preserve"> (more on this in the third section). According to Luo Yuan, a member of the Chinese People's Political Consultative Conference (CPPCC) and senior researcher with the Academy of Military Sciences, “China is the only permanent member of the UN Security Council that has not achieved territorial integrity … We need to think more on how to preserve national integrity. We have no intention of challenging the US” (China Daily 4 March 2010). In terms of defense budget, China's increased 2010 budget, at around US$78 billion, pales in comparison to the proposed expenditure of the US of US$700 billion. Furthermore, the request for China to be “transparent” in its defense policies is a double-standards practice which undermines the sovereign right of a country to devise its own policies, since the Pentagon is not the most “transparent” or accountable where its own policies—especially the supposed “right” to launch pre-emptive strikes—are concerned. If anything, then, the massive “power gap” between China and the US should suffice to allay concerns about the former's so-called “threat” (</w:t>
      </w:r>
      <w:proofErr w:type="spellStart"/>
      <w:r w:rsidRPr="1834D9D9" w:rsidR="1834D9D9">
        <w:rPr>
          <w:sz w:val="16"/>
          <w:szCs w:val="16"/>
        </w:rPr>
        <w:t>cf</w:t>
      </w:r>
      <w:proofErr w:type="spellEnd"/>
      <w:r w:rsidRPr="1834D9D9" w:rsidR="1834D9D9">
        <w:rPr>
          <w:sz w:val="16"/>
          <w:szCs w:val="16"/>
        </w:rPr>
        <w:t xml:space="preserve"> Al-</w:t>
      </w:r>
      <w:proofErr w:type="spellStart"/>
      <w:r w:rsidRPr="1834D9D9" w:rsidR="1834D9D9">
        <w:rPr>
          <w:sz w:val="16"/>
          <w:szCs w:val="16"/>
        </w:rPr>
        <w:t>Rodhan</w:t>
      </w:r>
      <w:proofErr w:type="spellEnd"/>
      <w:r w:rsidRPr="1834D9D9" w:rsidR="1834D9D9">
        <w:rPr>
          <w:sz w:val="16"/>
          <w:szCs w:val="16"/>
        </w:rPr>
        <w:t xml:space="preserve"> 2007).</w:t>
      </w:r>
    </w:p>
    <w:p xmlns:wp14="http://schemas.microsoft.com/office/word/2010/wordml" w:rsidRPr="00925549" w:rsidR="004938BC" w:rsidP="004938BC" w:rsidRDefault="004938BC" w14:paraId="5628019C" wp14:textId="77777777" wp14:noSpellErr="1">
      <w:pPr>
        <w:rPr>
          <w:sz w:val="16"/>
        </w:rPr>
      </w:pPr>
      <w:r w:rsidRPr="584A6C14" w:rsidR="584A6C14">
        <w:rPr>
          <w:sz w:val="16"/>
          <w:szCs w:val="16"/>
        </w:rPr>
        <w:t xml:space="preserve">Second, it is interesting that whilst not “allies” in name, the US and Chinese economies are inextricably intertwined as the Chinese government currently generates effective demand for US Treasury financial instruments and holds significant US dollar reserves. In </w:t>
      </w:r>
      <w:r w:rsidRPr="584A6C14" w:rsidR="584A6C14">
        <w:rPr>
          <w:rStyle w:val="StyleUnderline"/>
        </w:rPr>
        <w:t xml:space="preserve">addition, China's growing geo-economic influence worldwide is contingent on a strategic investment of its foreign reserves, </w:t>
      </w:r>
      <w:r w:rsidRPr="584A6C14" w:rsidR="584A6C14">
        <w:rPr>
          <w:sz w:val="16"/>
          <w:szCs w:val="16"/>
        </w:rPr>
        <w:t xml:space="preserve">which means it has every economic incentive to ensure stability in the global monetary system (see discussion in Lim 2010). </w:t>
      </w:r>
      <w:r w:rsidRPr="584A6C14" w:rsidR="584A6C14">
        <w:rPr>
          <w:rStyle w:val="StyleUnderline"/>
        </w:rPr>
        <w:t>Within the US, however, it is possibly this very geo-economic integration with China</w:t>
      </w:r>
      <w:r w:rsidRPr="584A6C14" w:rsidR="584A6C14">
        <w:rPr>
          <w:sz w:val="16"/>
          <w:szCs w:val="16"/>
        </w:rPr>
        <w:t xml:space="preserve"> (especially the US Treasury's increasing dependence on Chinese financial capital and China's importance as an offshore outsourcing destination for US transnational corporations) which </w:t>
      </w:r>
      <w:r w:rsidRPr="584A6C14" w:rsidR="584A6C14">
        <w:rPr>
          <w:rStyle w:val="StyleUnderline"/>
        </w:rPr>
        <w:t>triggers suspicions of China's “intentions” and which then generate certain</w:t>
      </w:r>
      <w:r w:rsidRPr="584A6C14" w:rsidR="584A6C14">
        <w:rPr>
          <w:sz w:val="16"/>
          <w:szCs w:val="16"/>
        </w:rPr>
        <w:t xml:space="preserve"> </w:t>
      </w:r>
      <w:r w:rsidRPr="584A6C14" w:rsidR="584A6C14">
        <w:rPr>
          <w:rStyle w:val="StyleUnderline"/>
        </w:rPr>
        <w:t xml:space="preserve">reactive measures to </w:t>
      </w:r>
      <w:r w:rsidRPr="584A6C14" w:rsidR="584A6C14">
        <w:rPr>
          <w:rStyle w:val="Emphasis"/>
        </w:rPr>
        <w:t>deflect attention from the US economy's deep-seated problems</w:t>
      </w:r>
      <w:r w:rsidRPr="584A6C14" w:rsidR="584A6C14">
        <w:rPr>
          <w:sz w:val="16"/>
          <w:szCs w:val="16"/>
        </w:rPr>
        <w:t xml:space="preserve">. In an insightful analysis, Cohen and DeLong (2010:12–13) argue that </w:t>
      </w:r>
      <w:r w:rsidRPr="584A6C14" w:rsidR="584A6C14">
        <w:rPr>
          <w:rStyle w:val="StyleUnderline"/>
        </w:rPr>
        <w:t>the US has had a wonderful opportunity to create new “sectors of the future” because of the willingness of developing</w:t>
      </w:r>
      <w:r w:rsidRPr="584A6C14" w:rsidR="584A6C14">
        <w:rPr>
          <w:sz w:val="16"/>
          <w:szCs w:val="16"/>
        </w:rPr>
        <w:t xml:space="preserve"> </w:t>
      </w:r>
      <w:r w:rsidRPr="584A6C14" w:rsidR="584A6C14">
        <w:rPr>
          <w:rStyle w:val="StyleUnderline"/>
        </w:rPr>
        <w:t>countries like China to lend it money</w:t>
      </w:r>
      <w:r w:rsidRPr="584A6C14" w:rsidR="584A6C14">
        <w:rPr>
          <w:sz w:val="16"/>
          <w:szCs w:val="16"/>
        </w:rPr>
        <w:t xml:space="preserve">; what was created, however, was a finance sector that almost bankrupted the economy and deepened the need for foreign backing to support its “quantitative easing” monetary solution. </w:t>
      </w:r>
      <w:r w:rsidRPr="584A6C14" w:rsidR="584A6C14">
        <w:rPr>
          <w:rStyle w:val="StyleUnderline"/>
        </w:rPr>
        <w:t>Because the need to borrow more money from abroad—and China is so far the biggest creditor—could lead to the end of the global politico-economic influence of the US</w:t>
      </w:r>
      <w:r w:rsidRPr="584A6C14" w:rsidR="584A6C14">
        <w:rPr>
          <w:sz w:val="16"/>
          <w:szCs w:val="16"/>
        </w:rPr>
        <w:t>, it is perhaps unsurprising that some political actors choose to politicize this phenomenon. As Waltz (2000:15) puts it, “With zero interdependence, neither conflict nor war is possible. With integration, international becomes national politics”.</w:t>
      </w:r>
    </w:p>
    <w:p xmlns:wp14="http://schemas.microsoft.com/office/word/2010/wordml" w:rsidRPr="00925549" w:rsidR="004938BC" w:rsidP="004938BC" w:rsidRDefault="004938BC" w14:paraId="7C81BC1C" wp14:textId="77777777">
      <w:pPr>
        <w:rPr>
          <w:sz w:val="16"/>
        </w:rPr>
      </w:pPr>
      <w:r w:rsidRPr="1834D9D9" w:rsidR="1834D9D9">
        <w:rPr>
          <w:sz w:val="16"/>
          <w:szCs w:val="16"/>
        </w:rPr>
        <w:t xml:space="preserve">Then again, </w:t>
      </w:r>
      <w:r w:rsidRPr="1834D9D9" w:rsidR="1834D9D9">
        <w:rPr>
          <w:rStyle w:val="StyleUnderline"/>
        </w:rPr>
        <w:t>if China has no plausible economic motivation to engage in military conflict with the US, the potential for conflict could be attributed to</w:t>
      </w:r>
      <w:r w:rsidRPr="1834D9D9" w:rsidR="1834D9D9">
        <w:rPr>
          <w:sz w:val="16"/>
          <w:szCs w:val="16"/>
        </w:rPr>
        <w:t xml:space="preserve"> </w:t>
      </w:r>
      <w:r w:rsidRPr="1834D9D9" w:rsidR="1834D9D9">
        <w:rPr>
          <w:rStyle w:val="StyleUnderline"/>
        </w:rPr>
        <w:t>the unilateral and sustained willingness of the US to accede to Taiwan's arms purchase requests</w:t>
      </w:r>
      <w:r w:rsidRPr="1834D9D9" w:rsidR="1834D9D9">
        <w:rPr>
          <w:sz w:val="16"/>
          <w:szCs w:val="16"/>
        </w:rPr>
        <w:t>, in the knowledge that China views such arms sales as a clear show of support for what it considers its own province. Intriguingly, the US framing of its relations with Taiwan could actually be due to an implicit distrust of putative allies in the East Asian region. Cha (2010:158) theorizes post-World War II US geopolitical alliances with South Korea, Taiwan and Japan as a form of bilateral “</w:t>
      </w:r>
      <w:proofErr w:type="spellStart"/>
      <w:r w:rsidRPr="1834D9D9" w:rsidR="1834D9D9">
        <w:rPr>
          <w:sz w:val="16"/>
          <w:szCs w:val="16"/>
        </w:rPr>
        <w:t>powerplay</w:t>
      </w:r>
      <w:proofErr w:type="spellEnd"/>
      <w:r w:rsidRPr="1834D9D9" w:rsidR="1834D9D9">
        <w:rPr>
          <w:sz w:val="16"/>
          <w:szCs w:val="16"/>
        </w:rPr>
        <w:t>” designed to suppress not only the Soviet threat, but also:</w:t>
      </w:r>
    </w:p>
    <w:p xmlns:wp14="http://schemas.microsoft.com/office/word/2010/wordml" w:rsidRPr="00925549" w:rsidR="004938BC" w:rsidP="004938BC" w:rsidRDefault="004938BC" w14:paraId="7B7AB9A7" wp14:textId="77777777" wp14:noSpellErr="1">
      <w:pPr>
        <w:rPr>
          <w:sz w:val="16"/>
        </w:rPr>
      </w:pPr>
      <w:proofErr w:type="gramStart"/>
      <w:r w:rsidRPr="584A6C14" w:rsidR="584A6C14">
        <w:rPr>
          <w:sz w:val="16"/>
          <w:szCs w:val="16"/>
        </w:rPr>
        <w:t>to</w:t>
      </w:r>
      <w:r w:rsidRPr="584A6C14" w:rsidR="584A6C14">
        <w:rPr>
          <w:sz w:val="16"/>
          <w:szCs w:val="16"/>
        </w:rPr>
        <w:t xml:space="preserve"> constrain anticommunist allies in the region that might engage in aggressive behavior against adversaries that could entrap the United States in an unwanted larger war. Underscoring the U.S. desire to avoid such an outcome was a belief in the domino theory—that the fall of one small country in Asia could trigger a chain of countries falling to communism.</w:t>
      </w:r>
      <w:proofErr w:type="gramEnd"/>
    </w:p>
    <w:p xmlns:wp14="http://schemas.microsoft.com/office/word/2010/wordml" w:rsidRPr="00925549" w:rsidR="004938BC" w:rsidP="004938BC" w:rsidRDefault="004938BC" w14:paraId="623EE70E" wp14:textId="77777777">
      <w:pPr>
        <w:rPr>
          <w:sz w:val="16"/>
        </w:rPr>
      </w:pPr>
      <w:r w:rsidRPr="1834D9D9" w:rsidR="1834D9D9">
        <w:rPr>
          <w:sz w:val="16"/>
          <w:szCs w:val="16"/>
        </w:rPr>
        <w:t>This strategy arguably applies in the present day, despite the demise of the Soviet Union and China's peaceful integration into the global political economy. For instance, Christensen (1999:50) sees US military presence in East Asia as resolving a “security dilemma” triggered by a tendency for one country, affected profoundly by “historically based mistrust”, to overreact to another country's acquisition of ostensibly defensive military equipment. What Christensen (1999) does not emphasize, however, is that the US is also a major exporter of such equipment, which makes the “</w:t>
      </w:r>
      <w:proofErr w:type="spellStart"/>
      <w:r w:rsidRPr="1834D9D9" w:rsidR="1834D9D9">
        <w:rPr>
          <w:sz w:val="16"/>
          <w:szCs w:val="16"/>
        </w:rPr>
        <w:t>powerplay</w:t>
      </w:r>
      <w:proofErr w:type="spellEnd"/>
      <w:r w:rsidRPr="1834D9D9" w:rsidR="1834D9D9">
        <w:rPr>
          <w:sz w:val="16"/>
          <w:szCs w:val="16"/>
        </w:rPr>
        <w:t>” logic a doublethink ratiocination. This echoes Cowen and Smith's (2009:42) aforementioned caveat that “geopolitical calculation is always available when deemed necessary”. Even though the Cold War is officially over, Johnson's analysis (2005, in Asia Times Online) strongly suggests that the “</w:t>
      </w:r>
      <w:proofErr w:type="spellStart"/>
      <w:r w:rsidRPr="1834D9D9" w:rsidR="1834D9D9">
        <w:rPr>
          <w:sz w:val="16"/>
          <w:szCs w:val="16"/>
        </w:rPr>
        <w:t>powerplay</w:t>
      </w:r>
      <w:proofErr w:type="spellEnd"/>
      <w:r w:rsidRPr="1834D9D9" w:rsidR="1834D9D9">
        <w:rPr>
          <w:sz w:val="16"/>
          <w:szCs w:val="16"/>
        </w:rPr>
        <w:t>” approach remains in full swing:</w:t>
      </w:r>
    </w:p>
    <w:p xmlns:wp14="http://schemas.microsoft.com/office/word/2010/wordml" w:rsidRPr="00925549" w:rsidR="004938BC" w:rsidP="004938BC" w:rsidRDefault="004938BC" w14:paraId="3F959812" wp14:textId="77777777" wp14:noSpellErr="1">
      <w:pPr>
        <w:rPr>
          <w:sz w:val="16"/>
        </w:rPr>
      </w:pPr>
      <w:r w:rsidRPr="584A6C14" w:rsidR="584A6C14">
        <w:rPr>
          <w:sz w:val="16"/>
          <w:szCs w:val="16"/>
        </w:rPr>
        <w:t xml:space="preserve">Since the end of the Cold War in 1991, </w:t>
      </w:r>
      <w:r w:rsidRPr="584A6C14" w:rsidR="584A6C14">
        <w:rPr>
          <w:rStyle w:val="StyleUnderline"/>
        </w:rPr>
        <w:t>the United States has repeatedly pressured Japan to revise Article 9 of its constitution</w:t>
      </w:r>
      <w:r w:rsidRPr="584A6C14" w:rsidR="584A6C14">
        <w:rPr>
          <w:sz w:val="16"/>
          <w:szCs w:val="16"/>
        </w:rPr>
        <w:t xml:space="preserve"> (renouncing the use of force except as a matter of self-defense) </w:t>
      </w:r>
      <w:r w:rsidRPr="584A6C14" w:rsidR="584A6C14">
        <w:rPr>
          <w:rStyle w:val="StyleUnderline"/>
        </w:rPr>
        <w:t>and become what US officials call a “normal nation”</w:t>
      </w:r>
      <w:r w:rsidRPr="584A6C14" w:rsidR="584A6C14">
        <w:rPr>
          <w:sz w:val="16"/>
          <w:szCs w:val="16"/>
        </w:rPr>
        <w:t xml:space="preserve">… </w:t>
      </w:r>
      <w:r w:rsidRPr="584A6C14" w:rsidR="584A6C14">
        <w:rPr>
          <w:rStyle w:val="StyleUnderline"/>
        </w:rPr>
        <w:t>America's intention is to turn Japan into what Washington neo-conservatives like to call the “Britain of the Far East”</w:t>
      </w:r>
      <w:r w:rsidRPr="584A6C14" w:rsidR="584A6C14">
        <w:rPr>
          <w:sz w:val="16"/>
          <w:szCs w:val="16"/>
        </w:rPr>
        <w:t xml:space="preserve">—and </w:t>
      </w:r>
      <w:r w:rsidRPr="584A6C14" w:rsidR="584A6C14">
        <w:rPr>
          <w:rStyle w:val="StyleUnderline"/>
        </w:rPr>
        <w:t>then use it as a proxy in checkmating North Korea and balancing China</w:t>
      </w:r>
      <w:r w:rsidRPr="584A6C14" w:rsidR="584A6C14">
        <w:rPr>
          <w:sz w:val="16"/>
          <w:szCs w:val="16"/>
        </w:rPr>
        <w:t>.</w:t>
      </w:r>
    </w:p>
    <w:p xmlns:wp14="http://schemas.microsoft.com/office/word/2010/wordml" w:rsidRPr="00925549" w:rsidR="004938BC" w:rsidP="004938BC" w:rsidRDefault="004938BC" w14:paraId="32740228" wp14:textId="77777777">
      <w:pPr>
        <w:rPr>
          <w:sz w:val="16"/>
        </w:rPr>
      </w:pPr>
      <w:r w:rsidRPr="1834D9D9" w:rsidR="1834D9D9">
        <w:rPr>
          <w:sz w:val="16"/>
          <w:szCs w:val="16"/>
        </w:rPr>
        <w:t>Cha's (2010</w:t>
      </w:r>
      <w:r w:rsidRPr="1834D9D9" w:rsidR="1834D9D9">
        <w:rPr>
          <w:sz w:val="16"/>
          <w:szCs w:val="16"/>
        </w:rPr>
        <w:t>)“</w:t>
      </w:r>
      <w:proofErr w:type="spellStart"/>
      <w:r w:rsidRPr="1834D9D9" w:rsidR="1834D9D9">
        <w:rPr>
          <w:sz w:val="16"/>
          <w:szCs w:val="16"/>
        </w:rPr>
        <w:t>powerplay</w:t>
      </w:r>
      <w:proofErr w:type="spellEnd"/>
      <w:r w:rsidRPr="1834D9D9" w:rsidR="1834D9D9">
        <w:rPr>
          <w:sz w:val="16"/>
          <w:szCs w:val="16"/>
        </w:rPr>
        <w:t xml:space="preserve">” thesis thus illustrates how </w:t>
      </w:r>
      <w:r w:rsidRPr="1834D9D9" w:rsidR="1834D9D9">
        <w:rPr>
          <w:rStyle w:val="StyleUnderline"/>
        </w:rPr>
        <w:t>collaborating</w:t>
      </w:r>
      <w:r w:rsidRPr="1834D9D9" w:rsidR="1834D9D9">
        <w:rPr>
          <w:sz w:val="16"/>
          <w:szCs w:val="16"/>
        </w:rPr>
        <w:t xml:space="preserve"> with the US </w:t>
      </w:r>
      <w:r w:rsidRPr="1834D9D9" w:rsidR="1834D9D9">
        <w:rPr>
          <w:rStyle w:val="StyleUnderline"/>
        </w:rPr>
        <w:t xml:space="preserve">through bilateral alliances already implies </w:t>
      </w:r>
      <w:r w:rsidRPr="1834D9D9" w:rsidR="1834D9D9">
        <w:rPr>
          <w:rStyle w:val="Emphasis"/>
        </w:rPr>
        <w:t>subjugation</w:t>
      </w:r>
      <w:r w:rsidRPr="1834D9D9" w:rsidR="1834D9D9">
        <w:rPr>
          <w:rStyle w:val="StyleUnderline"/>
        </w:rPr>
        <w:t xml:space="preserve"> to broader US interests, although the US need not necessarily view subjugation as non-threatening</w:t>
      </w:r>
      <w:r w:rsidRPr="1834D9D9" w:rsidR="1834D9D9">
        <w:rPr>
          <w:sz w:val="16"/>
          <w:szCs w:val="16"/>
        </w:rPr>
        <w:t xml:space="preserve">. </w:t>
      </w:r>
      <w:r w:rsidRPr="1834D9D9" w:rsidR="1834D9D9">
        <w:rPr>
          <w:rStyle w:val="StyleUnderline"/>
        </w:rPr>
        <w:t>Asymmetrical bilateral alliances</w:t>
      </w:r>
      <w:r w:rsidRPr="1834D9D9" w:rsidR="1834D9D9">
        <w:rPr>
          <w:sz w:val="16"/>
          <w:szCs w:val="16"/>
        </w:rPr>
        <w:t xml:space="preserve"> (between a large power and a smaller “ally”), as Cha (2010:164) puts it, </w:t>
      </w:r>
      <w:r w:rsidRPr="1834D9D9" w:rsidR="1834D9D9">
        <w:rPr>
          <w:rStyle w:val="StyleUnderline"/>
        </w:rPr>
        <w:t>are actually “power instruments of control” through which “the larger patron enjoys a great deal of</w:t>
      </w:r>
      <w:r w:rsidRPr="1834D9D9" w:rsidR="1834D9D9">
        <w:rPr>
          <w:sz w:val="16"/>
          <w:szCs w:val="16"/>
        </w:rPr>
        <w:t xml:space="preserve"> </w:t>
      </w:r>
      <w:r w:rsidRPr="1834D9D9" w:rsidR="1834D9D9">
        <w:rPr>
          <w:rStyle w:val="StyleUnderline"/>
        </w:rPr>
        <w:t>leverage</w:t>
      </w:r>
      <w:r w:rsidRPr="1834D9D9" w:rsidR="1834D9D9">
        <w:rPr>
          <w:sz w:val="16"/>
          <w:szCs w:val="16"/>
        </w:rPr>
        <w:t xml:space="preserve">”. Such alliances are preferred when larger powers do not want to lose power vis-à-vis smaller “allies”, which highlight the implicit distrust prior to alliance formation. After all, as </w:t>
      </w:r>
      <w:proofErr w:type="spellStart"/>
      <w:r w:rsidRPr="1834D9D9" w:rsidR="1834D9D9">
        <w:rPr>
          <w:sz w:val="16"/>
          <w:szCs w:val="16"/>
        </w:rPr>
        <w:t>Bartelson</w:t>
      </w:r>
      <w:proofErr w:type="spellEnd"/>
      <w:r w:rsidRPr="1834D9D9" w:rsidR="1834D9D9">
        <w:rPr>
          <w:sz w:val="16"/>
          <w:szCs w:val="16"/>
        </w:rPr>
        <w:t xml:space="preserve"> (1995:164) writes, “[s]</w:t>
      </w:r>
      <w:proofErr w:type="spellStart"/>
      <w:r w:rsidRPr="1834D9D9" w:rsidR="1834D9D9">
        <w:rPr>
          <w:sz w:val="16"/>
          <w:szCs w:val="16"/>
        </w:rPr>
        <w:t>ecurity</w:t>
      </w:r>
      <w:proofErr w:type="spellEnd"/>
      <w:r w:rsidRPr="1834D9D9" w:rsidR="1834D9D9">
        <w:rPr>
          <w:sz w:val="16"/>
          <w:szCs w:val="16"/>
        </w:rPr>
        <w:t xml:space="preserve"> is not primarily an object of foreign policy; </w:t>
      </w:r>
      <w:r w:rsidRPr="1834D9D9" w:rsidR="1834D9D9">
        <w:rPr>
          <w:rStyle w:val="StyleUnderline"/>
        </w:rPr>
        <w:t>before security can be brought to function as such, it requires a prior differentiation of what is alien, other or simply outside the state and therefore threatens it”.</w:t>
      </w:r>
      <w:r w:rsidRPr="1834D9D9" w:rsidR="1834D9D9">
        <w:rPr>
          <w:sz w:val="16"/>
          <w:szCs w:val="16"/>
        </w:rPr>
        <w:t xml:space="preserve"> Building on the insights of Johnson (Asia Times Online 2005) and Cha (2010), I will explore the implications of </w:t>
      </w:r>
      <w:r w:rsidRPr="1834D9D9" w:rsidR="1834D9D9">
        <w:rPr>
          <w:rStyle w:val="StyleUnderline"/>
        </w:rPr>
        <w:t>this “</w:t>
      </w:r>
      <w:proofErr w:type="spellStart"/>
      <w:r w:rsidRPr="1834D9D9" w:rsidR="1834D9D9">
        <w:rPr>
          <w:rStyle w:val="Emphasis"/>
        </w:rPr>
        <w:t>powerplay</w:t>
      </w:r>
      <w:proofErr w:type="spellEnd"/>
      <w:r w:rsidRPr="1834D9D9" w:rsidR="1834D9D9">
        <w:rPr>
          <w:rStyle w:val="StyleUnderline"/>
        </w:rPr>
        <w:t>” strategy</w:t>
      </w:r>
      <w:r w:rsidRPr="1834D9D9" w:rsidR="1834D9D9">
        <w:rPr>
          <w:sz w:val="16"/>
          <w:szCs w:val="16"/>
        </w:rPr>
        <w:t xml:space="preserve"> in the next section by focusing on how the geopolitical calculations of the US—exemplified </w:t>
      </w:r>
      <w:r w:rsidRPr="1834D9D9" w:rsidR="1834D9D9">
        <w:rPr>
          <w:rStyle w:val="StyleUnderline"/>
        </w:rPr>
        <w:t>through the unilaterally crafted TRA and sustained arms sales to</w:t>
      </w:r>
      <w:r w:rsidRPr="1834D9D9" w:rsidR="1834D9D9">
        <w:rPr>
          <w:sz w:val="16"/>
          <w:szCs w:val="16"/>
        </w:rPr>
        <w:t xml:space="preserve"> </w:t>
      </w:r>
      <w:r w:rsidRPr="1834D9D9" w:rsidR="1834D9D9">
        <w:rPr>
          <w:rStyle w:val="StyleUnderline"/>
        </w:rPr>
        <w:t>Taiwan</w:t>
      </w:r>
      <w:r w:rsidRPr="1834D9D9" w:rsidR="1834D9D9">
        <w:rPr>
          <w:sz w:val="16"/>
          <w:szCs w:val="16"/>
        </w:rPr>
        <w:t>—</w:t>
      </w:r>
      <w:r w:rsidRPr="1834D9D9" w:rsidR="1834D9D9">
        <w:rPr>
          <w:rStyle w:val="StyleUnderline"/>
        </w:rPr>
        <w:t xml:space="preserve">could indirectly </w:t>
      </w:r>
      <w:r w:rsidRPr="1834D9D9" w:rsidR="1834D9D9">
        <w:rPr>
          <w:rStyle w:val="Emphasis"/>
        </w:rPr>
        <w:t>destabilize</w:t>
      </w:r>
      <w:r w:rsidRPr="1834D9D9" w:rsidR="1834D9D9">
        <w:rPr>
          <w:rStyle w:val="StyleUnderline"/>
        </w:rPr>
        <w:t xml:space="preserve"> the “</w:t>
      </w:r>
      <w:r w:rsidRPr="1834D9D9" w:rsidR="1834D9D9">
        <w:rPr>
          <w:rStyle w:val="Emphasis"/>
        </w:rPr>
        <w:t>China region</w:t>
      </w:r>
      <w:r w:rsidRPr="1834D9D9" w:rsidR="1834D9D9">
        <w:rPr>
          <w:rStyle w:val="StyleUnderline"/>
        </w:rPr>
        <w:t>” and</w:t>
      </w:r>
      <w:r w:rsidRPr="1834D9D9" w:rsidR="1834D9D9">
        <w:rPr>
          <w:sz w:val="16"/>
          <w:szCs w:val="16"/>
        </w:rPr>
        <w:t xml:space="preserve"> possibly even </w:t>
      </w:r>
      <w:r w:rsidRPr="1834D9D9" w:rsidR="1834D9D9">
        <w:rPr>
          <w:rStyle w:val="StyleUnderline"/>
        </w:rPr>
        <w:t>Sino-US geo-economic formations</w:t>
      </w:r>
      <w:r w:rsidRPr="1834D9D9" w:rsidR="1834D9D9">
        <w:rPr>
          <w:sz w:val="16"/>
          <w:szCs w:val="16"/>
        </w:rPr>
        <w:t>.</w:t>
      </w:r>
      <w:proofErr w:type="gramStart"/>
      <w:proofErr w:type="gramEnd"/>
    </w:p>
    <w:p xmlns:wp14="http://schemas.microsoft.com/office/word/2010/wordml" w:rsidRPr="00925549" w:rsidR="004938BC" w:rsidP="004938BC" w:rsidRDefault="004938BC" w14:paraId="3C67156F" wp14:textId="77777777">
      <w:pPr>
        <w:pStyle w:val="Heading3"/>
      </w:pPr>
      <w:r w:rsidR="1834D9D9">
        <w:rPr/>
        <w:t xml:space="preserve">link – topical k </w:t>
      </w:r>
      <w:proofErr w:type="spellStart"/>
      <w:r w:rsidR="1834D9D9">
        <w:rPr/>
        <w:t>affs</w:t>
      </w:r>
      <w:proofErr w:type="spellEnd"/>
    </w:p>
    <w:p xmlns:wp14="http://schemas.microsoft.com/office/word/2010/wordml" w:rsidRPr="00925549" w:rsidR="004938BC" w:rsidP="004938BC" w:rsidRDefault="004938BC" w14:paraId="20F84FE5" wp14:textId="77777777" wp14:noSpellErr="1">
      <w:pPr>
        <w:pStyle w:val="Heading4"/>
        <w:rPr>
          <w:i/>
        </w:rPr>
      </w:pPr>
      <w:r w:rsidR="584A6C14">
        <w:rPr/>
        <w:t xml:space="preserve">Critiques of American threat construction fall prey to an imperial “anti-conquest narrative” that replicates the very same assumptions as they critique.  The global domination of western metaphysics is not centrally a military project, but rather a project of knowledge production.  With the enlightenment, empire came to be defined as the ability to </w:t>
      </w:r>
      <w:r w:rsidRPr="584A6C14" w:rsidR="584A6C14">
        <w:rPr>
          <w:i w:val="1"/>
          <w:iCs w:val="1"/>
        </w:rPr>
        <w:t>know and classify</w:t>
      </w:r>
      <w:r w:rsidR="584A6C14">
        <w:rPr/>
        <w:t xml:space="preserve"> the spectral difference of the world – </w:t>
      </w:r>
      <w:r w:rsidRPr="584A6C14" w:rsidR="584A6C14">
        <w:rPr>
          <w:i w:val="1"/>
          <w:iCs w:val="1"/>
        </w:rPr>
        <w:t>it maps the space of the other; occupation becomes ancillary.</w:t>
      </w:r>
      <w:r w:rsidR="584A6C14">
        <w:rPr/>
        <w:t xml:space="preserve">  Attempts to expand cooperation naturalize the </w:t>
      </w:r>
      <w:r w:rsidRPr="584A6C14" w:rsidR="584A6C14">
        <w:rPr>
          <w:i w:val="1"/>
          <w:iCs w:val="1"/>
        </w:rPr>
        <w:t>global presence of a militarized American way of thinking, seeing, and mastering the world.</w:t>
      </w:r>
    </w:p>
    <w:p xmlns:wp14="http://schemas.microsoft.com/office/word/2010/wordml" w:rsidRPr="00925549" w:rsidR="004938BC" w:rsidP="004938BC" w:rsidRDefault="004938BC" w14:paraId="6157A277" wp14:textId="77777777">
      <w:pPr>
        <w:rPr>
          <w:rStyle w:val="Style13ptBold"/>
          <w:b w:val="0"/>
        </w:rPr>
      </w:pPr>
      <w:proofErr w:type="spellStart"/>
      <w:r w:rsidRPr="1834D9D9" w:rsidR="1834D9D9">
        <w:rPr>
          <w:rStyle w:val="Style13ptBold"/>
        </w:rPr>
        <w:t>Spanos</w:t>
      </w:r>
      <w:proofErr w:type="spellEnd"/>
      <w:r w:rsidRPr="1834D9D9" w:rsidR="1834D9D9">
        <w:rPr>
          <w:rStyle w:val="Style13ptBold"/>
        </w:rPr>
        <w:t xml:space="preserve"> 2000 </w:t>
      </w:r>
      <w:r w:rsidR="1834D9D9">
        <w:rPr/>
        <w:t>[William V., Oracle of Binghamton, America’s Shadow, p. 39-51]</w:t>
      </w:r>
    </w:p>
    <w:p xmlns:wp14="http://schemas.microsoft.com/office/word/2010/wordml" w:rsidRPr="00925549" w:rsidR="004938BC" w:rsidP="004938BC" w:rsidRDefault="004938BC" w14:paraId="46A9D416" wp14:textId="77777777">
      <w:pPr>
        <w:rPr>
          <w:rStyle w:val="Style13ptBold"/>
          <w:b w:val="0"/>
        </w:rPr>
      </w:pPr>
    </w:p>
    <w:p xmlns:wp14="http://schemas.microsoft.com/office/word/2010/wordml" w:rsidRPr="00925549" w:rsidR="004938BC" w:rsidP="004938BC" w:rsidRDefault="004938BC" w14:paraId="349BB227" wp14:textId="77777777">
      <w:pPr>
        <w:rPr>
          <w:sz w:val="14"/>
        </w:rPr>
      </w:pPr>
      <w:r w:rsidRPr="1834D9D9" w:rsidR="1834D9D9">
        <w:rPr>
          <w:rStyle w:val="StyleUnderline"/>
        </w:rPr>
        <w:t>The space of the circle projected by the metaphysical eye before the Enlightenment was an empty or uninhabited space. Those who filled it were "seen" as nomadic</w:t>
      </w:r>
      <w:r w:rsidRPr="1834D9D9" w:rsidR="1834D9D9">
        <w:rPr>
          <w:sz w:val="14"/>
          <w:szCs w:val="14"/>
        </w:rPr>
        <w:t xml:space="preserve"> — separated, in their mobility, from the land — </w:t>
      </w:r>
      <w:r w:rsidRPr="1834D9D9" w:rsidR="1834D9D9">
        <w:rPr>
          <w:rStyle w:val="StyleUnderline"/>
        </w:rPr>
        <w:t>and</w:t>
      </w:r>
      <w:r w:rsidRPr="1834D9D9" w:rsidR="1834D9D9">
        <w:rPr>
          <w:sz w:val="14"/>
          <w:szCs w:val="14"/>
        </w:rPr>
        <w:t xml:space="preserve"> insofar as this nomadic existence precluded cultivating and inhabiting it, </w:t>
      </w:r>
      <w:r w:rsidRPr="1834D9D9" w:rsidR="1834D9D9">
        <w:rPr>
          <w:rStyle w:val="StyleUnderline"/>
        </w:rPr>
        <w:t>errantly nonhuman.</w:t>
      </w:r>
      <w:r w:rsidRPr="1834D9D9" w:rsidR="1834D9D9">
        <w:rPr>
          <w:sz w:val="14"/>
          <w:szCs w:val="14"/>
        </w:rPr>
        <w:t xml:space="preserve"> I will return in the last chapter to think positively this negative representation of the "savage" or "barbarian" Other beyond the circumference of the metropolitan circle. My purpose here is simply to make the ideological implications of this representation explicit. Despite the obvious evidence that would belie such a projection, this is the pervasive testimony of European travelers and colonists in North and South America and in Africa, as many historians of colonial encounters have shown.69 As Peter </w:t>
      </w:r>
      <w:proofErr w:type="spellStart"/>
      <w:r w:rsidRPr="1834D9D9" w:rsidR="1834D9D9">
        <w:rPr>
          <w:sz w:val="14"/>
          <w:szCs w:val="14"/>
        </w:rPr>
        <w:t>Hulme</w:t>
      </w:r>
      <w:proofErr w:type="spellEnd"/>
      <w:r w:rsidRPr="1834D9D9" w:rsidR="1834D9D9">
        <w:rPr>
          <w:sz w:val="14"/>
          <w:szCs w:val="14"/>
        </w:rPr>
        <w:t xml:space="preserve"> puts this </w:t>
      </w:r>
      <w:proofErr w:type="spellStart"/>
      <w:r w:rsidRPr="1834D9D9" w:rsidR="1834D9D9">
        <w:rPr>
          <w:sz w:val="14"/>
          <w:szCs w:val="14"/>
        </w:rPr>
        <w:t>calculatively</w:t>
      </w:r>
      <w:proofErr w:type="spellEnd"/>
      <w:r w:rsidRPr="1834D9D9" w:rsidR="1834D9D9">
        <w:rPr>
          <w:sz w:val="14"/>
          <w:szCs w:val="14"/>
        </w:rPr>
        <w:t xml:space="preserve"> blind representation of the indigenous people of the "New World" by their European "visitors": The strategies of colonial discourse were directed in the first place at demonstrating a separation between the desired land and its native inhabitants. Baffled at the complex but effective native system of food production, the English seem to have latched on to the one (minor) facet of </w:t>
      </w:r>
      <w:proofErr w:type="spellStart"/>
      <w:r w:rsidRPr="1834D9D9" w:rsidR="1834D9D9">
        <w:rPr>
          <w:sz w:val="14"/>
          <w:szCs w:val="14"/>
        </w:rPr>
        <w:t>behaviour</w:t>
      </w:r>
      <w:proofErr w:type="spellEnd"/>
      <w:r w:rsidRPr="1834D9D9" w:rsidR="1834D9D9">
        <w:rPr>
          <w:sz w:val="14"/>
          <w:szCs w:val="14"/>
        </w:rPr>
        <w:t xml:space="preserve"> that they thought they recognized — mobility, and argued on that basis an absence of proper connection between the land and its first inhabitants.70 Drawing from Francis Jennings's The Invasion of America, </w:t>
      </w:r>
      <w:proofErr w:type="spellStart"/>
      <w:r w:rsidRPr="1834D9D9" w:rsidR="1834D9D9">
        <w:rPr>
          <w:sz w:val="14"/>
          <w:szCs w:val="14"/>
        </w:rPr>
        <w:t>Hulme</w:t>
      </w:r>
      <w:proofErr w:type="spellEnd"/>
      <w:r w:rsidRPr="1834D9D9" w:rsidR="1834D9D9">
        <w:rPr>
          <w:sz w:val="14"/>
          <w:szCs w:val="14"/>
        </w:rPr>
        <w:t xml:space="preserve"> goes on to give examples of this early ideological representation of the space within the colonial circle, suggesting the degree to which it justified the overt use of violence by the colonizers: In 1612 the Jesuit missionary Pierre </w:t>
      </w:r>
      <w:proofErr w:type="spellStart"/>
      <w:r w:rsidRPr="1834D9D9" w:rsidR="1834D9D9">
        <w:rPr>
          <w:sz w:val="14"/>
          <w:szCs w:val="14"/>
        </w:rPr>
        <w:t>Biard</w:t>
      </w:r>
      <w:proofErr w:type="spellEnd"/>
      <w:r w:rsidRPr="1834D9D9" w:rsidR="1834D9D9">
        <w:rPr>
          <w:sz w:val="14"/>
          <w:szCs w:val="14"/>
        </w:rPr>
        <w:t xml:space="preserve">, describing Canadian Amerindians, wrote: Thus four thousand Indians at most roam through, rather than occupy, these vast stretches of inland territory and seashore. For they are a nomadic people, living in the forests and scattered over wide spaces as is natural for those who live by hunting and fishing only; "roam rather than occupy" being a translation of </w:t>
      </w:r>
      <w:proofErr w:type="spellStart"/>
      <w:r w:rsidRPr="1834D9D9" w:rsidR="1834D9D9">
        <w:rPr>
          <w:sz w:val="14"/>
          <w:szCs w:val="14"/>
        </w:rPr>
        <w:t>Biard's</w:t>
      </w:r>
      <w:proofErr w:type="spellEnd"/>
      <w:r w:rsidRPr="1834D9D9" w:rsidR="1834D9D9">
        <w:rPr>
          <w:sz w:val="14"/>
          <w:szCs w:val="14"/>
        </w:rPr>
        <w:t xml:space="preserve"> "non </w:t>
      </w:r>
      <w:proofErr w:type="spellStart"/>
      <w:r w:rsidRPr="1834D9D9" w:rsidR="1834D9D9">
        <w:rPr>
          <w:sz w:val="14"/>
          <w:szCs w:val="14"/>
        </w:rPr>
        <w:t>tenentur</w:t>
      </w:r>
      <w:proofErr w:type="spellEnd"/>
      <w:r w:rsidRPr="1834D9D9" w:rsidR="1834D9D9">
        <w:rPr>
          <w:sz w:val="14"/>
          <w:szCs w:val="14"/>
        </w:rPr>
        <w:t xml:space="preserve">, </w:t>
      </w:r>
      <w:proofErr w:type="spellStart"/>
      <w:r w:rsidRPr="1834D9D9" w:rsidR="1834D9D9">
        <w:rPr>
          <w:sz w:val="14"/>
          <w:szCs w:val="14"/>
        </w:rPr>
        <w:t>sed</w:t>
      </w:r>
      <w:proofErr w:type="spellEnd"/>
      <w:r w:rsidRPr="1834D9D9" w:rsidR="1834D9D9">
        <w:rPr>
          <w:sz w:val="14"/>
          <w:szCs w:val="14"/>
        </w:rPr>
        <w:t xml:space="preserve"> </w:t>
      </w:r>
      <w:proofErr w:type="spellStart"/>
      <w:r w:rsidRPr="1834D9D9" w:rsidR="1834D9D9">
        <w:rPr>
          <w:sz w:val="14"/>
          <w:szCs w:val="14"/>
        </w:rPr>
        <w:t>percurruntur</w:t>
      </w:r>
      <w:proofErr w:type="spellEnd"/>
      <w:r w:rsidRPr="1834D9D9" w:rsidR="1834D9D9">
        <w:rPr>
          <w:sz w:val="14"/>
          <w:szCs w:val="14"/>
        </w:rPr>
        <w:t xml:space="preserve">." In 1625 Samuel Purchas wrote of the Virginia Algonquian: so bad people, having little of </w:t>
      </w:r>
      <w:proofErr w:type="spellStart"/>
      <w:r w:rsidRPr="1834D9D9" w:rsidR="1834D9D9">
        <w:rPr>
          <w:sz w:val="14"/>
          <w:szCs w:val="14"/>
        </w:rPr>
        <w:t>Humanitie</w:t>
      </w:r>
      <w:proofErr w:type="spellEnd"/>
      <w:r w:rsidRPr="1834D9D9" w:rsidR="1834D9D9">
        <w:rPr>
          <w:sz w:val="14"/>
          <w:szCs w:val="14"/>
        </w:rPr>
        <w:t xml:space="preserve"> but shape, ignorant of </w:t>
      </w:r>
      <w:proofErr w:type="spellStart"/>
      <w:r w:rsidRPr="1834D9D9" w:rsidR="1834D9D9">
        <w:rPr>
          <w:sz w:val="14"/>
          <w:szCs w:val="14"/>
        </w:rPr>
        <w:t>Civilitie</w:t>
      </w:r>
      <w:proofErr w:type="spellEnd"/>
      <w:r w:rsidRPr="1834D9D9" w:rsidR="1834D9D9">
        <w:rPr>
          <w:sz w:val="14"/>
          <w:szCs w:val="14"/>
        </w:rPr>
        <w:t xml:space="preserve">, of Arts, of Religion; more brutish then the beasts they hunt, more wild and unmanly then that unmanned wild </w:t>
      </w:r>
      <w:proofErr w:type="spellStart"/>
      <w:r w:rsidRPr="1834D9D9" w:rsidR="1834D9D9">
        <w:rPr>
          <w:sz w:val="14"/>
          <w:szCs w:val="14"/>
        </w:rPr>
        <w:t>Countrey</w:t>
      </w:r>
      <w:proofErr w:type="spellEnd"/>
      <w:r w:rsidRPr="1834D9D9" w:rsidR="1834D9D9">
        <w:rPr>
          <w:sz w:val="14"/>
          <w:szCs w:val="14"/>
        </w:rPr>
        <w:t xml:space="preserve"> which they range rather then </w:t>
      </w:r>
      <w:proofErr w:type="spellStart"/>
      <w:r w:rsidRPr="1834D9D9" w:rsidR="1834D9D9">
        <w:rPr>
          <w:sz w:val="14"/>
          <w:szCs w:val="14"/>
        </w:rPr>
        <w:t>inhabite</w:t>
      </w:r>
      <w:proofErr w:type="spellEnd"/>
      <w:r w:rsidRPr="1834D9D9" w:rsidR="1834D9D9">
        <w:rPr>
          <w:sz w:val="14"/>
          <w:szCs w:val="14"/>
        </w:rPr>
        <w:t xml:space="preserve">. And in 1629 in New England John Winthrop assimilated Purchas's point to the legal argument of vacuum </w:t>
      </w:r>
      <w:proofErr w:type="spellStart"/>
      <w:r w:rsidRPr="1834D9D9" w:rsidR="1834D9D9">
        <w:rPr>
          <w:sz w:val="14"/>
          <w:szCs w:val="14"/>
        </w:rPr>
        <w:t>domicilium</w:t>
      </w:r>
      <w:proofErr w:type="spellEnd"/>
      <w:r w:rsidRPr="1834D9D9" w:rsidR="1834D9D9">
        <w:rPr>
          <w:sz w:val="14"/>
          <w:szCs w:val="14"/>
        </w:rPr>
        <w:t xml:space="preserve"> by which the Indian had "natural" but not "civil" rights over the land because they had not "subdued" it.71 </w:t>
      </w:r>
      <w:r w:rsidRPr="1834D9D9" w:rsidR="1834D9D9">
        <w:rPr>
          <w:rStyle w:val="StyleUnderline"/>
        </w:rPr>
        <w:t>What, however, the panoptic Eurocentric eye of the Enlightenment comes to see in the space within this reconfigured trope of the circle is</w:t>
      </w:r>
      <w:r w:rsidRPr="1834D9D9" w:rsidR="1834D9D9">
        <w:rPr>
          <w:sz w:val="14"/>
          <w:szCs w:val="14"/>
        </w:rPr>
        <w:t xml:space="preserve"> no longer — or at least not exclusively — a vast "uninhabited" emptiness, in which the natives do not count as human beings. Rather, it comes primarily to see </w:t>
      </w:r>
      <w:r w:rsidRPr="1834D9D9" w:rsidR="1834D9D9">
        <w:rPr>
          <w:rStyle w:val="StyleUnderline"/>
        </w:rPr>
        <w:t>an uninformed terra incognita.</w:t>
      </w:r>
      <w:r w:rsidRPr="1834D9D9" w:rsidR="1834D9D9">
        <w:rPr>
          <w:sz w:val="14"/>
          <w:szCs w:val="14"/>
        </w:rPr>
        <w:t xml:space="preserve"> As the texts of early European travel writers (and social historians) invariably characterize this amorphous and ahistorical "new world," the European panoptic gaze falls on an "unimproved" space. As the privative prefix emphatically suggests, </w:t>
      </w:r>
      <w:r w:rsidRPr="1834D9D9" w:rsidR="1834D9D9">
        <w:rPr>
          <w:rStyle w:val="StyleUnderline"/>
        </w:rPr>
        <w:t>it is a space-time in which everything in it</w:t>
      </w:r>
      <w:r w:rsidRPr="1834D9D9" w:rsidR="1834D9D9">
        <w:rPr>
          <w:sz w:val="14"/>
          <w:szCs w:val="14"/>
        </w:rPr>
        <w:t xml:space="preserve"> — flora, fauna, minerals, animals, and, later, human beings — </w:t>
      </w:r>
      <w:r w:rsidRPr="1834D9D9" w:rsidR="1834D9D9">
        <w:rPr>
          <w:rStyle w:val="StyleUnderline"/>
        </w:rPr>
        <w:t xml:space="preserve">is seen and encoded not so much as threatening, </w:t>
      </w:r>
      <w:r w:rsidRPr="1834D9D9" w:rsidR="1834D9D9">
        <w:rPr>
          <w:sz w:val="14"/>
          <w:szCs w:val="14"/>
        </w:rPr>
        <w:t>though that meaning is clearly there as well,</w:t>
      </w:r>
      <w:r w:rsidRPr="1834D9D9" w:rsidR="1834D9D9">
        <w:rPr>
          <w:rStyle w:val="StyleUnderline"/>
        </w:rPr>
        <w:t xml:space="preserve"> as wasteful or uneconomical and thus as an untended fallow (female) terrain calling </w:t>
      </w:r>
      <w:proofErr w:type="spellStart"/>
      <w:r w:rsidRPr="1834D9D9" w:rsidR="1834D9D9">
        <w:rPr>
          <w:rStyle w:val="StyleUnderline"/>
        </w:rPr>
        <w:t>futurally</w:t>
      </w:r>
      <w:proofErr w:type="spellEnd"/>
      <w:r w:rsidRPr="1834D9D9" w:rsidR="1834D9D9">
        <w:rPr>
          <w:rStyle w:val="StyleUnderline"/>
        </w:rPr>
        <w:t xml:space="preserve"> for the beneficial ministrations of the (adult, male) center.</w:t>
      </w:r>
      <w:r w:rsidRPr="1834D9D9" w:rsidR="1834D9D9">
        <w:rPr>
          <w:sz w:val="14"/>
          <w:szCs w:val="14"/>
        </w:rPr>
        <w:t xml:space="preserve">72 The </w:t>
      </w:r>
      <w:proofErr w:type="spellStart"/>
      <w:r w:rsidRPr="1834D9D9" w:rsidR="1834D9D9">
        <w:rPr>
          <w:sz w:val="14"/>
          <w:szCs w:val="14"/>
        </w:rPr>
        <w:t>predestinarian</w:t>
      </w:r>
      <w:proofErr w:type="spellEnd"/>
      <w:r w:rsidRPr="1834D9D9" w:rsidR="1834D9D9">
        <w:rPr>
          <w:sz w:val="14"/>
          <w:szCs w:val="14"/>
        </w:rPr>
        <w:t xml:space="preserve"> </w:t>
      </w:r>
      <w:proofErr w:type="spellStart"/>
      <w:r w:rsidRPr="1834D9D9" w:rsidR="1834D9D9">
        <w:rPr>
          <w:sz w:val="14"/>
          <w:szCs w:val="14"/>
        </w:rPr>
        <w:t>metaphorics</w:t>
      </w:r>
      <w:proofErr w:type="spellEnd"/>
      <w:r w:rsidRPr="1834D9D9" w:rsidR="1834D9D9">
        <w:rPr>
          <w:sz w:val="14"/>
          <w:szCs w:val="14"/>
        </w:rPr>
        <w:t xml:space="preserve"> of the circle precipitates a whole rhetoric of moral necessity. The "wilderness" as "underdeveloped" or "unimproved" or "uncultivated" (i.e., "unfulfilled" or "</w:t>
      </w:r>
      <w:proofErr w:type="spellStart"/>
      <w:r w:rsidRPr="1834D9D9" w:rsidR="1834D9D9">
        <w:rPr>
          <w:sz w:val="14"/>
          <w:szCs w:val="14"/>
        </w:rPr>
        <w:t>uncircular</w:t>
      </w:r>
      <w:proofErr w:type="spellEnd"/>
      <w:r w:rsidRPr="1834D9D9" w:rsidR="1834D9D9">
        <w:rPr>
          <w:sz w:val="14"/>
          <w:szCs w:val="14"/>
        </w:rPr>
        <w:t xml:space="preserve">") space must, as the privative prefixes demand, be developed, improved, cultivated (i.e., fulfilled or circularized). Indeed, it is the wilderness's destiny. </w:t>
      </w:r>
      <w:r w:rsidRPr="1834D9D9" w:rsidR="1834D9D9">
        <w:rPr>
          <w:rStyle w:val="StyleUnderline"/>
        </w:rPr>
        <w:t>From this representation of the colonial Others as mired in and by their own chaotic primordial condition, one of the most debilitating of which is unproductive perpetual war, it is an easy step to representing them</w:t>
      </w:r>
      <w:r w:rsidRPr="1834D9D9" w:rsidR="1834D9D9">
        <w:rPr>
          <w:sz w:val="14"/>
          <w:szCs w:val="14"/>
        </w:rPr>
        <w:t xml:space="preserve">, as American writers and historians did the Indian race in the nineteenth century, </w:t>
      </w:r>
      <w:r w:rsidRPr="1834D9D9" w:rsidR="1834D9D9">
        <w:rPr>
          <w:rStyle w:val="StyleUnderline"/>
        </w:rPr>
        <w:t>as either self-doomed73 or appealing to the European to save them from themselves by way of imposing his peace on their multiply wasteful strife.</w:t>
      </w:r>
      <w:r w:rsidRPr="1834D9D9" w:rsidR="1834D9D9">
        <w:rPr>
          <w:sz w:val="14"/>
          <w:szCs w:val="14"/>
        </w:rPr>
        <w:t>74 Referring to John Barrow's representative (enlightened) "</w:t>
      </w:r>
      <w:proofErr w:type="spellStart"/>
      <w:r w:rsidRPr="1834D9D9" w:rsidR="1834D9D9">
        <w:rPr>
          <w:sz w:val="14"/>
          <w:szCs w:val="14"/>
        </w:rPr>
        <w:t>anticonquest</w:t>
      </w:r>
      <w:proofErr w:type="spellEnd"/>
      <w:r w:rsidRPr="1834D9D9" w:rsidR="1834D9D9">
        <w:rPr>
          <w:sz w:val="14"/>
          <w:szCs w:val="14"/>
        </w:rPr>
        <w:t xml:space="preserve">" narrative about his travels as an agent of the British colonial governor in the interior of the Cape Colony at the end of the eighteenth century, Mary Louise Pratt writes: </w:t>
      </w:r>
      <w:r w:rsidRPr="1834D9D9" w:rsidR="1834D9D9">
        <w:rPr>
          <w:rStyle w:val="StyleUnderline"/>
        </w:rPr>
        <w:t>The visual descriptions presuppose — naturalize — a transformative project embodied in the Europeans.</w:t>
      </w:r>
      <w:r w:rsidRPr="1834D9D9" w:rsidR="1834D9D9">
        <w:rPr>
          <w:sz w:val="14"/>
          <w:szCs w:val="14"/>
        </w:rPr>
        <w:t xml:space="preserve"> Often the project surfaces explicitly in Barrow's text, in visions of "improvement" whose value is often expressed as aesthetic.... </w:t>
      </w:r>
      <w:r w:rsidRPr="1834D9D9" w:rsidR="1834D9D9">
        <w:rPr>
          <w:rStyle w:val="StyleUnderline"/>
        </w:rPr>
        <w:t>It is the task of the advanced scouts for capitalist "improvement" to encode what they encounter as "unimproved" and</w:t>
      </w:r>
      <w:r w:rsidRPr="1834D9D9" w:rsidR="1834D9D9">
        <w:rPr>
          <w:sz w:val="14"/>
          <w:szCs w:val="14"/>
        </w:rPr>
        <w:t xml:space="preserve">, in keeping with the terms of the anti-conquest, as </w:t>
      </w:r>
      <w:proofErr w:type="spellStart"/>
      <w:r w:rsidRPr="1834D9D9" w:rsidR="1834D9D9">
        <w:rPr>
          <w:sz w:val="14"/>
          <w:szCs w:val="14"/>
        </w:rPr>
        <w:t>disponible</w:t>
      </w:r>
      <w:proofErr w:type="spellEnd"/>
      <w:r w:rsidRPr="1834D9D9" w:rsidR="1834D9D9">
        <w:rPr>
          <w:sz w:val="14"/>
          <w:szCs w:val="14"/>
        </w:rPr>
        <w:t xml:space="preserve">, </w:t>
      </w:r>
      <w:r w:rsidRPr="1834D9D9" w:rsidR="1834D9D9">
        <w:rPr>
          <w:rStyle w:val="StyleUnderline"/>
        </w:rPr>
        <w:t>available for improvement.</w:t>
      </w:r>
      <w:r w:rsidRPr="1834D9D9" w:rsidR="1834D9D9">
        <w:rPr>
          <w:sz w:val="14"/>
          <w:szCs w:val="14"/>
        </w:rPr>
        <w:t xml:space="preserve"> European aspirations must be represented as uncontested. Here </w:t>
      </w:r>
      <w:r w:rsidRPr="1834D9D9" w:rsidR="1834D9D9">
        <w:rPr>
          <w:rStyle w:val="StyleUnderline"/>
        </w:rPr>
        <w:t xml:space="preserve">the textual apartheid that separates landscapes from people, accounts of inhabitants from accounts of their habitats, fulfills its logic. The European improving eye produces subsistence habitats as "empty" landscapes, meaningful only in terms of a capitalist future and of their potential for producing a marketable surplus. </w:t>
      </w:r>
      <w:r w:rsidRPr="1834D9D9" w:rsidR="1834D9D9">
        <w:rPr>
          <w:sz w:val="14"/>
          <w:szCs w:val="14"/>
        </w:rPr>
        <w:t xml:space="preserve">From the point of view of their inhabitants, of course, these same spaces are lived as intensely humanized, saturated with local history and meaning, where plants, creatures, and geographical formations have names, uses, symbolic functions, histories, places in indigenous knowledge formations.75 </w:t>
      </w:r>
      <w:r w:rsidRPr="1834D9D9" w:rsidR="1834D9D9">
        <w:rPr>
          <w:rStyle w:val="StyleUnderline"/>
        </w:rPr>
        <w:t xml:space="preserve">This is an acute observation about the </w:t>
      </w:r>
      <w:r w:rsidRPr="1834D9D9" w:rsidR="1834D9D9">
        <w:rPr>
          <w:rStyle w:val="Emphasis"/>
        </w:rPr>
        <w:t>"anti-conquest" imperialist discourse</w:t>
      </w:r>
      <w:r w:rsidRPr="1834D9D9" w:rsidR="1834D9D9">
        <w:rPr>
          <w:rStyle w:val="StyleUnderline"/>
        </w:rPr>
        <w:t xml:space="preserve"> of Enlightenment</w:t>
      </w:r>
      <w:r w:rsidRPr="1834D9D9" w:rsidR="1834D9D9">
        <w:rPr>
          <w:sz w:val="14"/>
          <w:szCs w:val="14"/>
        </w:rPr>
        <w:t xml:space="preserve"> travel </w:t>
      </w:r>
      <w:r w:rsidRPr="1834D9D9" w:rsidR="1834D9D9">
        <w:rPr>
          <w:rStyle w:val="StyleUnderline"/>
        </w:rPr>
        <w:t>writing.</w:t>
      </w:r>
      <w:r w:rsidRPr="1834D9D9" w:rsidR="1834D9D9">
        <w:rPr>
          <w:sz w:val="14"/>
          <w:szCs w:val="14"/>
        </w:rPr>
        <w:t xml:space="preserve"> But it is limited by its characteristic restriction of the word "improvement" to the historical context of modern capitalism (though the aside referring to the expression of the vision of improvement in aesthetic terms is suggestive). Like so much </w:t>
      </w:r>
      <w:r w:rsidRPr="1834D9D9" w:rsidR="1834D9D9">
        <w:rPr>
          <w:rStyle w:val="Emphasis"/>
        </w:rPr>
        <w:t>"postcolonial" criticism</w:t>
      </w:r>
      <w:r w:rsidRPr="1834D9D9" w:rsidR="1834D9D9">
        <w:rPr>
          <w:sz w:val="14"/>
          <w:szCs w:val="14"/>
        </w:rPr>
        <w:t xml:space="preserve">, its historicist problematic </w:t>
      </w:r>
      <w:r w:rsidRPr="1834D9D9" w:rsidR="1834D9D9">
        <w:rPr>
          <w:rStyle w:val="StyleUnderline"/>
        </w:rPr>
        <w:t xml:space="preserve">is blind to the genealogy of this modern "anti-conquest" concept. It </w:t>
      </w:r>
      <w:r w:rsidRPr="1834D9D9" w:rsidR="1834D9D9">
        <w:rPr>
          <w:rStyle w:val="Emphasis"/>
        </w:rPr>
        <w:t xml:space="preserve">fails to see that the rhetoric of "improvement" is a capitalist extension of a much older system of imperial tropes, one that, in naturalizing the latter, obscures the will to power over the </w:t>
      </w:r>
      <w:r w:rsidRPr="1834D9D9" w:rsidR="1834D9D9">
        <w:rPr>
          <w:rStyle w:val="Emphasis"/>
        </w:rPr>
        <w:t>Other</w:t>
      </w:r>
      <w:r w:rsidRPr="1834D9D9" w:rsidR="1834D9D9">
        <w:rPr>
          <w:rStyle w:val="StyleUnderline"/>
        </w:rPr>
        <w:t xml:space="preserve"> that is visible in its earlier form.</w:t>
      </w:r>
      <w:r w:rsidRPr="1834D9D9" w:rsidR="1834D9D9">
        <w:rPr>
          <w:sz w:val="14"/>
          <w:szCs w:val="14"/>
        </w:rPr>
        <w:t xml:space="preserve"> This word, that is, not only looks forward to "underdeveloped," the </w:t>
      </w:r>
      <w:proofErr w:type="spellStart"/>
      <w:r w:rsidRPr="1834D9D9" w:rsidR="1834D9D9">
        <w:rPr>
          <w:sz w:val="14"/>
          <w:szCs w:val="14"/>
        </w:rPr>
        <w:t>sedimented</w:t>
      </w:r>
      <w:proofErr w:type="spellEnd"/>
      <w:r w:rsidRPr="1834D9D9" w:rsidR="1834D9D9">
        <w:rPr>
          <w:sz w:val="14"/>
          <w:szCs w:val="14"/>
        </w:rPr>
        <w:t xml:space="preserve"> counterword that constitutes the base of the neocolonialist discourse of late capitalism, as Pratt seems to be suggesting. It also harks back to what Enrique </w:t>
      </w:r>
      <w:proofErr w:type="spellStart"/>
      <w:r w:rsidRPr="1834D9D9" w:rsidR="1834D9D9">
        <w:rPr>
          <w:sz w:val="14"/>
          <w:szCs w:val="14"/>
        </w:rPr>
        <w:t>Dussel</w:t>
      </w:r>
      <w:proofErr w:type="spellEnd"/>
      <w:r w:rsidRPr="1834D9D9" w:rsidR="1834D9D9">
        <w:rPr>
          <w:sz w:val="14"/>
          <w:szCs w:val="14"/>
        </w:rPr>
        <w:t xml:space="preserve"> calls the "developmental fallacy" informing Enlightenment philosophy of history from Adam Smith and John Locke through Hegel and a certain Marx to </w:t>
      </w:r>
      <w:proofErr w:type="spellStart"/>
      <w:r w:rsidRPr="1834D9D9" w:rsidR="1834D9D9">
        <w:rPr>
          <w:sz w:val="14"/>
          <w:szCs w:val="14"/>
        </w:rPr>
        <w:t>Habermas</w:t>
      </w:r>
      <w:proofErr w:type="spellEnd"/>
      <w:r w:rsidRPr="1834D9D9" w:rsidR="1834D9D9">
        <w:rPr>
          <w:sz w:val="14"/>
          <w:szCs w:val="14"/>
        </w:rPr>
        <w:t xml:space="preserve">. Tracing the genealogy of </w:t>
      </w:r>
      <w:proofErr w:type="spellStart"/>
      <w:r w:rsidRPr="1834D9D9" w:rsidR="1834D9D9">
        <w:rPr>
          <w:sz w:val="14"/>
          <w:szCs w:val="14"/>
        </w:rPr>
        <w:t>Habermas's</w:t>
      </w:r>
      <w:proofErr w:type="spellEnd"/>
      <w:r w:rsidRPr="1834D9D9" w:rsidR="1834D9D9">
        <w:rPr>
          <w:sz w:val="14"/>
          <w:szCs w:val="14"/>
        </w:rPr>
        <w:t xml:space="preserve"> Eurocentric representation of modernity back to Hegel, </w:t>
      </w:r>
      <w:proofErr w:type="spellStart"/>
      <w:r w:rsidRPr="1834D9D9" w:rsidR="1834D9D9">
        <w:rPr>
          <w:sz w:val="14"/>
          <w:szCs w:val="14"/>
        </w:rPr>
        <w:t>Dussel</w:t>
      </w:r>
      <w:proofErr w:type="spellEnd"/>
      <w:r w:rsidRPr="1834D9D9" w:rsidR="1834D9D9">
        <w:rPr>
          <w:sz w:val="14"/>
          <w:szCs w:val="14"/>
        </w:rPr>
        <w:t xml:space="preserve"> writes: In the </w:t>
      </w:r>
      <w:proofErr w:type="spellStart"/>
      <w:r w:rsidRPr="1834D9D9" w:rsidR="1834D9D9">
        <w:rPr>
          <w:sz w:val="14"/>
          <w:szCs w:val="14"/>
        </w:rPr>
        <w:t>Vorlesungen</w:t>
      </w:r>
      <w:proofErr w:type="spellEnd"/>
      <w:r w:rsidRPr="1834D9D9" w:rsidR="1834D9D9">
        <w:rPr>
          <w:sz w:val="14"/>
          <w:szCs w:val="14"/>
        </w:rPr>
        <w:t xml:space="preserve"> </w:t>
      </w:r>
      <w:proofErr w:type="spellStart"/>
      <w:r w:rsidRPr="1834D9D9" w:rsidR="1834D9D9">
        <w:rPr>
          <w:sz w:val="14"/>
          <w:szCs w:val="14"/>
        </w:rPr>
        <w:t>uber</w:t>
      </w:r>
      <w:proofErr w:type="spellEnd"/>
      <w:r w:rsidRPr="1834D9D9" w:rsidR="1834D9D9">
        <w:rPr>
          <w:sz w:val="14"/>
          <w:szCs w:val="14"/>
        </w:rPr>
        <w:t xml:space="preserve"> die Philosophic der </w:t>
      </w:r>
      <w:proofErr w:type="spellStart"/>
      <w:r w:rsidRPr="1834D9D9" w:rsidR="1834D9D9">
        <w:rPr>
          <w:sz w:val="14"/>
          <w:szCs w:val="14"/>
        </w:rPr>
        <w:t>Weltgeschichte</w:t>
      </w:r>
      <w:proofErr w:type="spellEnd"/>
      <w:r w:rsidRPr="1834D9D9" w:rsidR="1834D9D9">
        <w:rPr>
          <w:sz w:val="14"/>
          <w:szCs w:val="14"/>
        </w:rPr>
        <w:t>, Hegel portrays world history (</w:t>
      </w:r>
      <w:proofErr w:type="spellStart"/>
      <w:r w:rsidRPr="1834D9D9" w:rsidR="1834D9D9">
        <w:rPr>
          <w:sz w:val="14"/>
          <w:szCs w:val="14"/>
        </w:rPr>
        <w:t>Weltgeschichte</w:t>
      </w:r>
      <w:proofErr w:type="spellEnd"/>
      <w:r w:rsidRPr="1834D9D9" w:rsidR="1834D9D9">
        <w:rPr>
          <w:sz w:val="14"/>
          <w:szCs w:val="14"/>
        </w:rPr>
        <w:t>) as the self-realization of God, as a theodicy of reason and of liberty (</w:t>
      </w:r>
      <w:proofErr w:type="spellStart"/>
      <w:r w:rsidRPr="1834D9D9" w:rsidR="1834D9D9">
        <w:rPr>
          <w:sz w:val="14"/>
          <w:szCs w:val="14"/>
        </w:rPr>
        <w:t>Freiheit</w:t>
      </w:r>
      <w:proofErr w:type="spellEnd"/>
      <w:r w:rsidRPr="1834D9D9" w:rsidR="1834D9D9">
        <w:rPr>
          <w:sz w:val="14"/>
          <w:szCs w:val="14"/>
        </w:rPr>
        <w:t>), and as a process of Enlightenment (</w:t>
      </w:r>
      <w:proofErr w:type="spellStart"/>
      <w:r w:rsidRPr="1834D9D9" w:rsidR="1834D9D9">
        <w:rPr>
          <w:sz w:val="14"/>
          <w:szCs w:val="14"/>
        </w:rPr>
        <w:t>Aufklarung</w:t>
      </w:r>
      <w:proofErr w:type="spellEnd"/>
      <w:r w:rsidRPr="1834D9D9" w:rsidR="1834D9D9">
        <w:rPr>
          <w:sz w:val="14"/>
          <w:szCs w:val="14"/>
        </w:rPr>
        <w:t>).... In Hegelian ontology, the concept of development (</w:t>
      </w:r>
      <w:proofErr w:type="spellStart"/>
      <w:r w:rsidRPr="1834D9D9" w:rsidR="1834D9D9">
        <w:rPr>
          <w:sz w:val="14"/>
          <w:szCs w:val="14"/>
        </w:rPr>
        <w:t>Enttvicklung</w:t>
      </w:r>
      <w:proofErr w:type="spellEnd"/>
      <w:r w:rsidRPr="1834D9D9" w:rsidR="1834D9D9">
        <w:rPr>
          <w:sz w:val="14"/>
          <w:szCs w:val="14"/>
        </w:rPr>
        <w:t>) plays a central role. This concept determines the movement of the concept (</w:t>
      </w:r>
      <w:proofErr w:type="spellStart"/>
      <w:r w:rsidRPr="1834D9D9" w:rsidR="1834D9D9">
        <w:rPr>
          <w:sz w:val="14"/>
          <w:szCs w:val="14"/>
        </w:rPr>
        <w:t>Begriff</w:t>
      </w:r>
      <w:proofErr w:type="spellEnd"/>
      <w:r w:rsidRPr="1834D9D9" w:rsidR="1834D9D9">
        <w:rPr>
          <w:sz w:val="14"/>
          <w:szCs w:val="14"/>
        </w:rPr>
        <w:t>) until it culminates in the idea — that is, as it moves from indeterminate being to the absolute knowledge in the Logic. Development... unfolds according to a linear dialectic; although originally an ontological category, today it is primarily considered as a sociological one with implications for world history. Furthermore, this development has a direction: Universal history goes from East to West. Europe is absolutely the end of universal history. Asia is the beginning. But this alleged East-West movement clearly precludes Latin America and Africa from world history and characterizes Asia as essentially confined to a state of immaturity and childhood (</w:t>
      </w:r>
      <w:proofErr w:type="spellStart"/>
      <w:r w:rsidRPr="1834D9D9" w:rsidR="1834D9D9">
        <w:rPr>
          <w:sz w:val="14"/>
          <w:szCs w:val="14"/>
        </w:rPr>
        <w:t>Kindheit</w:t>
      </w:r>
      <w:proofErr w:type="spellEnd"/>
      <w:r w:rsidRPr="1834D9D9" w:rsidR="1834D9D9">
        <w:rPr>
          <w:sz w:val="14"/>
          <w:szCs w:val="14"/>
        </w:rPr>
        <w:t>).... The immaturity (</w:t>
      </w:r>
      <w:proofErr w:type="spellStart"/>
      <w:r w:rsidRPr="1834D9D9" w:rsidR="1834D9D9">
        <w:rPr>
          <w:sz w:val="14"/>
          <w:szCs w:val="14"/>
        </w:rPr>
        <w:t>Umreife</w:t>
      </w:r>
      <w:proofErr w:type="spellEnd"/>
      <w:r w:rsidRPr="1834D9D9" w:rsidR="1834D9D9">
        <w:rPr>
          <w:sz w:val="14"/>
          <w:szCs w:val="14"/>
        </w:rPr>
        <w:t xml:space="preserve">) marking America is total and physical; even the vegetables and the animals are more primitive, brutal, monstrous, or simply more weak or degenerate.76 Even more fundamentally, Pratt's "unimproved" has its origins in the more deeply inscribed </w:t>
      </w:r>
      <w:proofErr w:type="spellStart"/>
      <w:r w:rsidRPr="1834D9D9" w:rsidR="1834D9D9">
        <w:rPr>
          <w:sz w:val="14"/>
          <w:szCs w:val="14"/>
        </w:rPr>
        <w:t>metaphorics</w:t>
      </w:r>
      <w:proofErr w:type="spellEnd"/>
      <w:r w:rsidRPr="1834D9D9" w:rsidR="1834D9D9">
        <w:rPr>
          <w:sz w:val="14"/>
          <w:szCs w:val="14"/>
        </w:rPr>
        <w:t xml:space="preserve"> of the seed and its cultivation, as </w:t>
      </w:r>
      <w:proofErr w:type="spellStart"/>
      <w:r w:rsidRPr="1834D9D9" w:rsidR="1834D9D9">
        <w:rPr>
          <w:sz w:val="14"/>
          <w:szCs w:val="14"/>
        </w:rPr>
        <w:t>Dussel's</w:t>
      </w:r>
      <w:proofErr w:type="spellEnd"/>
      <w:r w:rsidRPr="1834D9D9" w:rsidR="1834D9D9">
        <w:rPr>
          <w:sz w:val="14"/>
          <w:szCs w:val="14"/>
        </w:rPr>
        <w:t xml:space="preserve"> recurrent invocation of the rhetoric of "immaturity" that informs the Hegelian discourse suggests. This is the trope (which is also an aesthetics) that, along with the gaze and the centered circle, informs the very etymology of "metaphysics" and that is encoded and naturalized in the truth discourse of the Occident. That is to say, the genealogy of the word "improvement" in the discourse of post-Enlightenment travel literature is traceable to the origins of Occidental history. (The metaphor of the "virgin land," which, as I have intimated, is equally pervasive in the discourse of early colonialism, constitutes a particularly telling gendered allotrope of this metaphorical system circulating around the seed. It focalizes the identification of the panoptic gaze that perceives this "unimproved" circular space with the brutal phallic will.)77 </w:t>
      </w:r>
      <w:r w:rsidRPr="1834D9D9" w:rsidR="1834D9D9">
        <w:rPr>
          <w:rStyle w:val="StyleUnderline"/>
        </w:rPr>
        <w:t xml:space="preserve">A retrieval of the equally inaugural visual </w:t>
      </w:r>
      <w:proofErr w:type="spellStart"/>
      <w:r w:rsidRPr="1834D9D9" w:rsidR="1834D9D9">
        <w:rPr>
          <w:rStyle w:val="StyleUnderline"/>
        </w:rPr>
        <w:t>metaphorics</w:t>
      </w:r>
      <w:proofErr w:type="spellEnd"/>
      <w:r w:rsidRPr="1834D9D9" w:rsidR="1834D9D9">
        <w:rPr>
          <w:rStyle w:val="StyleUnderline"/>
        </w:rPr>
        <w:t xml:space="preserve"> with which it is affiliated will bring into visibility the ideological agenda hidden in the benign connotations of the metaphor of "improvement." In the positivist Enlightenment, the "unimproved" space of the "wilderness" is understood as a darkness, in the sense not so much of savage or barbarous</w:t>
      </w:r>
      <w:r w:rsidRPr="1834D9D9" w:rsidR="1834D9D9">
        <w:rPr>
          <w:sz w:val="14"/>
          <w:szCs w:val="14"/>
        </w:rPr>
        <w:t xml:space="preserve"> (though, again, that meaning resonates in the word as well), </w:t>
      </w:r>
      <w:r w:rsidRPr="1834D9D9" w:rsidR="1834D9D9">
        <w:rPr>
          <w:rStyle w:val="StyleUnderline"/>
        </w:rPr>
        <w:t>as of a potentially knowable and usable unknown.</w:t>
      </w:r>
      <w:r w:rsidRPr="1834D9D9" w:rsidR="1834D9D9">
        <w:rPr>
          <w:sz w:val="14"/>
          <w:szCs w:val="14"/>
        </w:rPr>
        <w:t xml:space="preserve"> What its eye beholds primarily is a terrain that, as the European </w:t>
      </w:r>
      <w:proofErr w:type="spellStart"/>
      <w:r w:rsidRPr="1834D9D9" w:rsidR="1834D9D9">
        <w:rPr>
          <w:sz w:val="14"/>
          <w:szCs w:val="14"/>
        </w:rPr>
        <w:t>cliche</w:t>
      </w:r>
      <w:proofErr w:type="spellEnd"/>
      <w:r w:rsidRPr="1834D9D9" w:rsidR="1834D9D9">
        <w:rPr>
          <w:sz w:val="14"/>
          <w:szCs w:val="14"/>
        </w:rPr>
        <w:t xml:space="preserve"> about the "inscrutability" of the Orient has it, compels knowing and naming precisely because its darkly unimproved state resists scrutiny and domestication. For the French natural scientist Michel </w:t>
      </w:r>
      <w:proofErr w:type="spellStart"/>
      <w:r w:rsidRPr="1834D9D9" w:rsidR="1834D9D9">
        <w:rPr>
          <w:sz w:val="14"/>
          <w:szCs w:val="14"/>
        </w:rPr>
        <w:t>Adanson</w:t>
      </w:r>
      <w:proofErr w:type="spellEnd"/>
      <w:r w:rsidRPr="1834D9D9" w:rsidR="1834D9D9">
        <w:rPr>
          <w:sz w:val="14"/>
          <w:szCs w:val="14"/>
        </w:rPr>
        <w:t xml:space="preserve">, for example, the world of nature was a confused mingling of beings that seem to have been brought together by chance: here, gold is mixed with another metal, with stone, with earth; there, the violet grows side by side with an oak. Among these plants, too, wander the quadruped, the reptile, and the insect; the fishes are confused, one might say, with the aqueous element in which they swim, and with the plants grow in the depth of the waters.... This mixture is indeed so general and so multifarious that it appears to be one of nature's laws.78 In </w:t>
      </w:r>
      <w:proofErr w:type="spellStart"/>
      <w:r w:rsidRPr="1834D9D9" w:rsidR="1834D9D9">
        <w:rPr>
          <w:sz w:val="14"/>
          <w:szCs w:val="14"/>
        </w:rPr>
        <w:t>thematizing</w:t>
      </w:r>
      <w:proofErr w:type="spellEnd"/>
      <w:r w:rsidRPr="1834D9D9" w:rsidR="1834D9D9">
        <w:rPr>
          <w:sz w:val="14"/>
          <w:szCs w:val="14"/>
        </w:rPr>
        <w:t xml:space="preserve"> this knowledge-producing naming — this Linnaean classificatory motif—I do not, despite its decisive contribution to the imperial project proper, want to limit its origins to the Enlightenment. As the natural affiliation of seed with light (the </w:t>
      </w:r>
      <w:proofErr w:type="spellStart"/>
      <w:r w:rsidRPr="1834D9D9" w:rsidR="1834D9D9">
        <w:rPr>
          <w:sz w:val="14"/>
          <w:szCs w:val="14"/>
        </w:rPr>
        <w:t>spatialization</w:t>
      </w:r>
      <w:proofErr w:type="spellEnd"/>
      <w:r w:rsidRPr="1834D9D9" w:rsidR="1834D9D9">
        <w:rPr>
          <w:sz w:val="14"/>
          <w:szCs w:val="14"/>
        </w:rPr>
        <w:t xml:space="preserve"> of differential temporal phenomena) suggests, its ultimate origin lies in the Occident's appropriation of the biblical narrative of Adam, armed with the Logos, naming the beasts. In combinations with the classical apotheosis of the sun/seed, this narrative has played a decisive role of persuasion throughout the history of Christian European imperial conquest, not least in that history of genocidal American expansionism inaugurated by the </w:t>
      </w:r>
      <w:proofErr w:type="spellStart"/>
      <w:r w:rsidRPr="1834D9D9" w:rsidR="1834D9D9">
        <w:rPr>
          <w:sz w:val="14"/>
          <w:szCs w:val="14"/>
        </w:rPr>
        <w:t>Adamic</w:t>
      </w:r>
      <w:proofErr w:type="spellEnd"/>
      <w:r w:rsidRPr="1834D9D9" w:rsidR="1834D9D9">
        <w:rPr>
          <w:sz w:val="14"/>
          <w:szCs w:val="14"/>
        </w:rPr>
        <w:t xml:space="preserve"> Puritans' pacification of the American wilderness.79 To put it generally, then</w:t>
      </w:r>
      <w:r w:rsidRPr="1834D9D9" w:rsidR="1834D9D9">
        <w:rPr>
          <w:rStyle w:val="StyleUnderline"/>
        </w:rPr>
        <w:t xml:space="preserve">, this historically developed Enlightenment version of the imperial circle is understood not simply as an </w:t>
      </w:r>
      <w:proofErr w:type="spellStart"/>
      <w:r w:rsidRPr="1834D9D9" w:rsidR="1834D9D9">
        <w:rPr>
          <w:rStyle w:val="StyleUnderline"/>
        </w:rPr>
        <w:t>everexpanding</w:t>
      </w:r>
      <w:proofErr w:type="spellEnd"/>
      <w:r w:rsidRPr="1834D9D9" w:rsidR="1834D9D9">
        <w:rPr>
          <w:rStyle w:val="StyleUnderline"/>
        </w:rPr>
        <w:t xml:space="preserve"> boundary or frontier tethered to the luminous center, but simultaneously as an unending process of enlightening and internalizing the outside darkness</w:t>
      </w:r>
      <w:r w:rsidRPr="1834D9D9" w:rsidR="1834D9D9">
        <w:rPr>
          <w:sz w:val="14"/>
          <w:szCs w:val="14"/>
        </w:rPr>
        <w:t xml:space="preserve">, or, what is the same thing, of bringing its (female) fallowness to fruition. This understanding of the relation between center and periphery is, of course, what Enlightenment Europe called its mission </w:t>
      </w:r>
      <w:proofErr w:type="spellStart"/>
      <w:r w:rsidRPr="1834D9D9" w:rsidR="1834D9D9">
        <w:rPr>
          <w:sz w:val="14"/>
          <w:szCs w:val="14"/>
        </w:rPr>
        <w:t>civilisatrice</w:t>
      </w:r>
      <w:proofErr w:type="spellEnd"/>
      <w:r w:rsidRPr="1834D9D9" w:rsidR="1834D9D9">
        <w:rPr>
          <w:sz w:val="14"/>
          <w:szCs w:val="14"/>
        </w:rPr>
        <w:t xml:space="preserve">. And, it should not be overlooked, its ultimate origin is the Roman imperial model: the relation between a (manly) civilized Rome, the Metropolis — the City as measure — and the uncivilized periphery, the amorphous, unknown, and unnamed (obscure) or "unimproved" (uncultivated) provinces that were not yet incorporated into the </w:t>
      </w:r>
      <w:proofErr w:type="spellStart"/>
      <w:r w:rsidRPr="1834D9D9" w:rsidR="1834D9D9">
        <w:rPr>
          <w:sz w:val="14"/>
          <w:szCs w:val="14"/>
        </w:rPr>
        <w:t>orbis</w:t>
      </w:r>
      <w:proofErr w:type="spellEnd"/>
      <w:r w:rsidRPr="1834D9D9" w:rsidR="1834D9D9">
        <w:rPr>
          <w:sz w:val="14"/>
          <w:szCs w:val="14"/>
        </w:rPr>
        <w:t xml:space="preserve"> </w:t>
      </w:r>
      <w:proofErr w:type="spellStart"/>
      <w:r w:rsidRPr="1834D9D9" w:rsidR="1834D9D9">
        <w:rPr>
          <w:sz w:val="14"/>
          <w:szCs w:val="14"/>
        </w:rPr>
        <w:t>terrarum</w:t>
      </w:r>
      <w:proofErr w:type="spellEnd"/>
      <w:r w:rsidRPr="1834D9D9" w:rsidR="1834D9D9">
        <w:rPr>
          <w:sz w:val="14"/>
          <w:szCs w:val="14"/>
        </w:rPr>
        <w:t xml:space="preserve">, that is, were not yet individuated into cities or integrated parts of the Metropolitan City. But </w:t>
      </w:r>
      <w:r w:rsidRPr="1834D9D9" w:rsidR="1834D9D9">
        <w:rPr>
          <w:rStyle w:val="StyleUnderline"/>
        </w:rPr>
        <w:t xml:space="preserve">to speak of the circular space perceived by the Eurocentric eye of the Enlightenment as an unknown, unnamed, and unimproved space that "demands" to be known, named, and improved is to realize that </w:t>
      </w:r>
      <w:r w:rsidRPr="1834D9D9" w:rsidR="1834D9D9">
        <w:rPr>
          <w:rStyle w:val="Emphasis"/>
        </w:rPr>
        <w:t>the civilizing or enlightening mission of the Enlightenment also requires specification both of the articulation of that space and of the effects of that spatial economy on knowledge and power.</w:t>
      </w:r>
      <w:r w:rsidRPr="1834D9D9" w:rsidR="1834D9D9">
        <w:rPr>
          <w:sz w:val="14"/>
          <w:szCs w:val="14"/>
        </w:rPr>
        <w:t xml:space="preserve"> To put it generally, </w:t>
      </w:r>
      <w:r w:rsidRPr="1834D9D9" w:rsidR="1834D9D9">
        <w:rPr>
          <w:rStyle w:val="StyleUnderline"/>
        </w:rPr>
        <w:t>the Eurocentric solar or panoptic eye of the Enlightenment turned the earlier "emptiness" of the circle of its vision into a measurable space. Whereas the imperial eye of the pre-Enlightenment</w:t>
      </w:r>
      <w:r w:rsidRPr="1834D9D9" w:rsidR="1834D9D9">
        <w:rPr>
          <w:sz w:val="14"/>
          <w:szCs w:val="14"/>
        </w:rPr>
        <w:t xml:space="preserve"> — the early Spanish conquistadores, for example — </w:t>
      </w:r>
      <w:r w:rsidRPr="1834D9D9" w:rsidR="1834D9D9">
        <w:rPr>
          <w:rStyle w:val="StyleUnderline"/>
        </w:rPr>
        <w:t>tended to (over)see the circle it projected as a</w:t>
      </w:r>
      <w:r w:rsidRPr="1834D9D9" w:rsidR="1834D9D9">
        <w:rPr>
          <w:sz w:val="14"/>
          <w:szCs w:val="14"/>
        </w:rPr>
        <w:t xml:space="preserve"> generalized amorphous and thus immediately </w:t>
      </w:r>
      <w:proofErr w:type="spellStart"/>
      <w:r w:rsidRPr="1834D9D9" w:rsidR="1834D9D9">
        <w:rPr>
          <w:rStyle w:val="StyleUnderline"/>
        </w:rPr>
        <w:t>plunderable</w:t>
      </w:r>
      <w:proofErr w:type="spellEnd"/>
      <w:r w:rsidRPr="1834D9D9" w:rsidR="1834D9D9">
        <w:rPr>
          <w:rStyle w:val="StyleUnderline"/>
        </w:rPr>
        <w:t xml:space="preserve"> space, the Enlightenment eye came to oversee the</w:t>
      </w:r>
      <w:r w:rsidRPr="1834D9D9" w:rsidR="1834D9D9">
        <w:rPr>
          <w:sz w:val="14"/>
          <w:szCs w:val="14"/>
        </w:rPr>
        <w:t xml:space="preserve"> (always expanding) </w:t>
      </w:r>
      <w:r w:rsidRPr="1834D9D9" w:rsidR="1834D9D9">
        <w:rPr>
          <w:rStyle w:val="StyleUnderline"/>
        </w:rPr>
        <w:t xml:space="preserve">circle it projected as a </w:t>
      </w:r>
      <w:proofErr w:type="spellStart"/>
      <w:r w:rsidRPr="1834D9D9" w:rsidR="1834D9D9">
        <w:rPr>
          <w:rStyle w:val="StyleUnderline"/>
        </w:rPr>
        <w:t>mappable</w:t>
      </w:r>
      <w:proofErr w:type="spellEnd"/>
      <w:r w:rsidRPr="1834D9D9" w:rsidR="1834D9D9">
        <w:rPr>
          <w:rStyle w:val="StyleUnderline"/>
        </w:rPr>
        <w:t xml:space="preserve"> organic space, a vital differential world in which the comparative knowledge of its details enhances the power of the encompassing eye of the beholder over its organic "branching."</w:t>
      </w:r>
      <w:r w:rsidRPr="1834D9D9" w:rsidR="1834D9D9">
        <w:rPr>
          <w:sz w:val="14"/>
          <w:szCs w:val="14"/>
        </w:rPr>
        <w:t xml:space="preserve"> As his presiding analogy between the domain of knowledge and the geographical world clearly suggests, what the French philosophe </w:t>
      </w:r>
      <w:proofErr w:type="spellStart"/>
      <w:r w:rsidRPr="1834D9D9" w:rsidR="1834D9D9">
        <w:rPr>
          <w:sz w:val="14"/>
          <w:szCs w:val="14"/>
        </w:rPr>
        <w:t>D'Alembert</w:t>
      </w:r>
      <w:proofErr w:type="spellEnd"/>
      <w:r w:rsidRPr="1834D9D9" w:rsidR="1834D9D9">
        <w:rPr>
          <w:sz w:val="14"/>
          <w:szCs w:val="14"/>
        </w:rPr>
        <w:t xml:space="preserve"> says in 1751 about the domain of knowledge before and after the emergence of the mapping eye in his Preliminary Discourse to the Encyclopedia of Diderot applies as well to the relationship between the Enlightenment Metropolis and the provinces. Indeed, it applies right down to the roles that "travelers'" narratives and the ensuing opening of lines of communication to the Metropolis play in the process of mastering the labyrinthine Other: The execution ["of a genealogical or encyclopedic tree which will gather the various branches of knowledge together under a single point of view"] is not without difficulty... .The general system of the sciences and the arts is a sort of labyrinth, a torturous road which the intellect enters without quite knowing what direction to take.... The discontinuity of these operations is a necessary effect of the very generation of ideas. However philosophic this disorder may be on the part of the soul, an encyclopedic tree which attempted to portray it would be disfigured, indeed utterly destroyed.... It is not the same with the encyclopedic arrangement of our knowledge. This consists of collecting knowledge into the smallest area possible and of placing the philosopher at a vantage point, so to speak, high above the vast labyrinth, whence he can perceive the principal sciences and the arts simultaneously. From there he can see at a glance the objects of their speculations and the operations which can be made on these objects; he can discern the general branches of human knowledge, the points that separate or unite them; and sometimes he can even glimpse the secrets that related them to one another. It is a kind of world map which is to show the principal countries, their position and their mutual dependence, the road that leads directly from one to another. This road is often cut by a thousand obstacles, which are known in each country only to the inhabitants or to travelers, and which cannot be represented except in individual, highly detailed maps. These individual maps will be the different articles of the Encyclopedia and the Tree or Systematic Chart will be its world map.80 </w:t>
      </w:r>
      <w:r w:rsidRPr="1834D9D9" w:rsidR="1834D9D9">
        <w:rPr>
          <w:rStyle w:val="StyleUnderline"/>
        </w:rPr>
        <w:t>The difference between the two historical moments</w:t>
      </w:r>
      <w:r w:rsidRPr="1834D9D9" w:rsidR="1834D9D9">
        <w:rPr>
          <w:sz w:val="14"/>
          <w:szCs w:val="14"/>
        </w:rPr>
        <w:t xml:space="preserve">, in other words, </w:t>
      </w:r>
      <w:r w:rsidRPr="1834D9D9" w:rsidR="1834D9D9">
        <w:rPr>
          <w:rStyle w:val="StyleUnderline"/>
        </w:rPr>
        <w:t xml:space="preserve">is the difference between a mapped space understood, as in the case of the early European explorers, as a </w:t>
      </w:r>
      <w:proofErr w:type="spellStart"/>
      <w:r w:rsidRPr="1834D9D9" w:rsidR="1834D9D9">
        <w:rPr>
          <w:rStyle w:val="StyleUnderline"/>
        </w:rPr>
        <w:t>periplum</w:t>
      </w:r>
      <w:proofErr w:type="spellEnd"/>
      <w:r w:rsidRPr="1834D9D9" w:rsidR="1834D9D9">
        <w:rPr>
          <w:sz w:val="14"/>
          <w:szCs w:val="14"/>
        </w:rPr>
        <w:t xml:space="preserve"> ("not as land seen on a map/but sea </w:t>
      </w:r>
      <w:proofErr w:type="spellStart"/>
      <w:r w:rsidRPr="1834D9D9" w:rsidR="1834D9D9">
        <w:rPr>
          <w:sz w:val="14"/>
          <w:szCs w:val="14"/>
        </w:rPr>
        <w:t>bord</w:t>
      </w:r>
      <w:proofErr w:type="spellEnd"/>
      <w:r w:rsidRPr="1834D9D9" w:rsidR="1834D9D9">
        <w:rPr>
          <w:sz w:val="14"/>
          <w:szCs w:val="14"/>
        </w:rPr>
        <w:t xml:space="preserve"> seen by men sailing"),81 </w:t>
      </w:r>
      <w:r w:rsidRPr="1834D9D9" w:rsidR="1834D9D9">
        <w:rPr>
          <w:rStyle w:val="StyleUnderline"/>
        </w:rPr>
        <w:t>and a mapped space conceived</w:t>
      </w:r>
      <w:r w:rsidRPr="1834D9D9" w:rsidR="1834D9D9">
        <w:rPr>
          <w:sz w:val="14"/>
          <w:szCs w:val="14"/>
        </w:rPr>
        <w:t xml:space="preserve">, as Foucault has shown, </w:t>
      </w:r>
      <w:r w:rsidRPr="1834D9D9" w:rsidR="1834D9D9">
        <w:rPr>
          <w:rStyle w:val="StyleUnderline"/>
        </w:rPr>
        <w:t xml:space="preserve">as a self-consciously </w:t>
      </w:r>
      <w:proofErr w:type="spellStart"/>
      <w:r w:rsidRPr="1834D9D9" w:rsidR="1834D9D9">
        <w:rPr>
          <w:rStyle w:val="StyleUnderline"/>
        </w:rPr>
        <w:t>mediative</w:t>
      </w:r>
      <w:proofErr w:type="spellEnd"/>
      <w:r w:rsidRPr="1834D9D9" w:rsidR="1834D9D9">
        <w:rPr>
          <w:rStyle w:val="StyleUnderline"/>
        </w:rPr>
        <w:t xml:space="preserve"> mode of knowledge/power production analogous in its structure to, if not entirely dependent on, the "tables" based on the ontologically, invariably racially, grounded systems of classification that emerged in the Enlightenment. These were the polyvalent taxonomic tables</w:t>
      </w:r>
      <w:r w:rsidRPr="1834D9D9" w:rsidR="1834D9D9">
        <w:rPr>
          <w:sz w:val="14"/>
          <w:szCs w:val="14"/>
        </w:rPr>
        <w:t xml:space="preserve"> — best exemplified by the </w:t>
      </w:r>
      <w:proofErr w:type="spellStart"/>
      <w:r w:rsidRPr="1834D9D9" w:rsidR="1834D9D9">
        <w:rPr>
          <w:sz w:val="14"/>
          <w:szCs w:val="14"/>
        </w:rPr>
        <w:t>Systema</w:t>
      </w:r>
      <w:proofErr w:type="spellEnd"/>
      <w:r w:rsidRPr="1834D9D9" w:rsidR="1834D9D9">
        <w:rPr>
          <w:sz w:val="14"/>
          <w:szCs w:val="14"/>
        </w:rPr>
        <w:t xml:space="preserve"> </w:t>
      </w:r>
      <w:proofErr w:type="spellStart"/>
      <w:r w:rsidRPr="1834D9D9" w:rsidR="1834D9D9">
        <w:rPr>
          <w:sz w:val="14"/>
          <w:szCs w:val="14"/>
        </w:rPr>
        <w:t>Naturae</w:t>
      </w:r>
      <w:proofErr w:type="spellEnd"/>
      <w:r w:rsidRPr="1834D9D9" w:rsidR="1834D9D9">
        <w:rPr>
          <w:sz w:val="14"/>
          <w:szCs w:val="14"/>
        </w:rPr>
        <w:t xml:space="preserve"> (1735), </w:t>
      </w:r>
      <w:proofErr w:type="spellStart"/>
      <w:r w:rsidRPr="1834D9D9" w:rsidR="1834D9D9">
        <w:rPr>
          <w:sz w:val="14"/>
          <w:szCs w:val="14"/>
        </w:rPr>
        <w:t>Philosophia</w:t>
      </w:r>
      <w:proofErr w:type="spellEnd"/>
      <w:r w:rsidRPr="1834D9D9" w:rsidR="1834D9D9">
        <w:rPr>
          <w:sz w:val="14"/>
          <w:szCs w:val="14"/>
        </w:rPr>
        <w:t xml:space="preserve"> Botanica (1751), and Species </w:t>
      </w:r>
      <w:proofErr w:type="spellStart"/>
      <w:r w:rsidRPr="1834D9D9" w:rsidR="1834D9D9">
        <w:rPr>
          <w:sz w:val="14"/>
          <w:szCs w:val="14"/>
        </w:rPr>
        <w:t>Plantarum</w:t>
      </w:r>
      <w:proofErr w:type="spellEnd"/>
      <w:r w:rsidRPr="1834D9D9" w:rsidR="1834D9D9">
        <w:rPr>
          <w:sz w:val="14"/>
          <w:szCs w:val="14"/>
        </w:rPr>
        <w:t xml:space="preserve"> (1753) of Linnaeus, the </w:t>
      </w:r>
      <w:proofErr w:type="spellStart"/>
      <w:r w:rsidRPr="1834D9D9" w:rsidR="1834D9D9">
        <w:rPr>
          <w:sz w:val="14"/>
          <w:szCs w:val="14"/>
        </w:rPr>
        <w:t>Histoire</w:t>
      </w:r>
      <w:proofErr w:type="spellEnd"/>
      <w:r w:rsidRPr="1834D9D9" w:rsidR="1834D9D9">
        <w:rPr>
          <w:sz w:val="14"/>
          <w:szCs w:val="14"/>
        </w:rPr>
        <w:t xml:space="preserve"> </w:t>
      </w:r>
      <w:proofErr w:type="spellStart"/>
      <w:r w:rsidRPr="1834D9D9" w:rsidR="1834D9D9">
        <w:rPr>
          <w:sz w:val="14"/>
          <w:szCs w:val="14"/>
        </w:rPr>
        <w:t>naturelle</w:t>
      </w:r>
      <w:proofErr w:type="spellEnd"/>
      <w:r w:rsidRPr="1834D9D9" w:rsidR="1834D9D9">
        <w:rPr>
          <w:sz w:val="14"/>
          <w:szCs w:val="14"/>
        </w:rPr>
        <w:t xml:space="preserve"> (1749) of Buffon, the </w:t>
      </w:r>
      <w:proofErr w:type="spellStart"/>
      <w:r w:rsidRPr="1834D9D9" w:rsidR="1834D9D9">
        <w:rPr>
          <w:sz w:val="14"/>
          <w:szCs w:val="14"/>
        </w:rPr>
        <w:t>Nosologie</w:t>
      </w:r>
      <w:proofErr w:type="spellEnd"/>
      <w:r w:rsidRPr="1834D9D9" w:rsidR="1834D9D9">
        <w:rPr>
          <w:sz w:val="14"/>
          <w:szCs w:val="14"/>
        </w:rPr>
        <w:t xml:space="preserve"> </w:t>
      </w:r>
      <w:proofErr w:type="spellStart"/>
      <w:r w:rsidRPr="1834D9D9" w:rsidR="1834D9D9">
        <w:rPr>
          <w:sz w:val="14"/>
          <w:szCs w:val="14"/>
        </w:rPr>
        <w:t>methodique</w:t>
      </w:r>
      <w:proofErr w:type="spellEnd"/>
      <w:r w:rsidRPr="1834D9D9" w:rsidR="1834D9D9">
        <w:rPr>
          <w:sz w:val="14"/>
          <w:szCs w:val="14"/>
        </w:rPr>
        <w:t xml:space="preserve"> (1772) of </w:t>
      </w:r>
      <w:proofErr w:type="spellStart"/>
      <w:r w:rsidRPr="1834D9D9" w:rsidR="1834D9D9">
        <w:rPr>
          <w:sz w:val="14"/>
          <w:szCs w:val="14"/>
        </w:rPr>
        <w:t>Boissier</w:t>
      </w:r>
      <w:proofErr w:type="spellEnd"/>
      <w:r w:rsidRPr="1834D9D9" w:rsidR="1834D9D9">
        <w:rPr>
          <w:sz w:val="14"/>
          <w:szCs w:val="14"/>
        </w:rPr>
        <w:t xml:space="preserve"> de </w:t>
      </w:r>
      <w:proofErr w:type="spellStart"/>
      <w:r w:rsidRPr="1834D9D9" w:rsidR="1834D9D9">
        <w:rPr>
          <w:sz w:val="14"/>
          <w:szCs w:val="14"/>
        </w:rPr>
        <w:t>Sauvages</w:t>
      </w:r>
      <w:proofErr w:type="spellEnd"/>
      <w:r w:rsidRPr="1834D9D9" w:rsidR="1834D9D9">
        <w:rPr>
          <w:sz w:val="14"/>
          <w:szCs w:val="14"/>
        </w:rPr>
        <w:t xml:space="preserve"> ("the Linnaeus of diseases"),82 and the Families des </w:t>
      </w:r>
      <w:proofErr w:type="spellStart"/>
      <w:r w:rsidRPr="1834D9D9" w:rsidR="1834D9D9">
        <w:rPr>
          <w:sz w:val="14"/>
          <w:szCs w:val="14"/>
        </w:rPr>
        <w:t>plantes</w:t>
      </w:r>
      <w:proofErr w:type="spellEnd"/>
      <w:r w:rsidRPr="1834D9D9" w:rsidR="1834D9D9">
        <w:rPr>
          <w:sz w:val="14"/>
          <w:szCs w:val="14"/>
        </w:rPr>
        <w:t xml:space="preserve"> (1763) of Michel Adanson83 — </w:t>
      </w:r>
      <w:r w:rsidRPr="1834D9D9" w:rsidR="1834D9D9">
        <w:rPr>
          <w:rStyle w:val="StyleUnderline"/>
        </w:rPr>
        <w:t>that differentiated, named, graded, and accommodated an amorphous organic multiplicity within an inclusive structure that miniaturizes and renders visible a larger, otherwise invisible, and "ungraspable" totality.</w:t>
      </w:r>
      <w:r w:rsidRPr="1834D9D9" w:rsidR="1834D9D9">
        <w:rPr>
          <w:sz w:val="14"/>
          <w:szCs w:val="14"/>
        </w:rPr>
        <w:t xml:space="preserve"> As such, </w:t>
      </w:r>
      <w:r w:rsidRPr="1834D9D9" w:rsidR="1834D9D9">
        <w:rPr>
          <w:rStyle w:val="Emphasis"/>
        </w:rPr>
        <w:t>they became the disciplinary model for the classroom</w:t>
      </w:r>
      <w:r w:rsidRPr="1834D9D9" w:rsidR="1834D9D9">
        <w:rPr>
          <w:rStyle w:val="StyleUnderline"/>
        </w:rPr>
        <w:t xml:space="preserve">, the mass production factory, the penal institution, the medical clinic, the psychiatric hospital, </w:t>
      </w:r>
      <w:r w:rsidRPr="1834D9D9" w:rsidR="1834D9D9">
        <w:rPr>
          <w:rStyle w:val="Emphasis"/>
        </w:rPr>
        <w:t>the capitalist system of economic exchange, and the practice of military warfare in the "disciplinary society"</w:t>
      </w:r>
      <w:r w:rsidRPr="1834D9D9" w:rsidR="1834D9D9">
        <w:rPr>
          <w:sz w:val="14"/>
          <w:szCs w:val="14"/>
        </w:rPr>
        <w:t xml:space="preserve">: The first of the great operations of discipline is... the constitution of "tableaux </w:t>
      </w:r>
      <w:proofErr w:type="spellStart"/>
      <w:r w:rsidRPr="1834D9D9" w:rsidR="1834D9D9">
        <w:rPr>
          <w:sz w:val="14"/>
          <w:szCs w:val="14"/>
        </w:rPr>
        <w:t>vivants</w:t>
      </w:r>
      <w:proofErr w:type="spellEnd"/>
      <w:r w:rsidRPr="1834D9D9" w:rsidR="1834D9D9">
        <w:rPr>
          <w:sz w:val="14"/>
          <w:szCs w:val="14"/>
        </w:rPr>
        <w:t xml:space="preserve">," which transform the confused, useless or dangerous multitudes into ordered multiplicities. The drawing up of "tables" was one of the great problems of the scientific, political and economic technology of the eighteenth century: how one was to arrange botanical and zoological gardens, and construct at the same time rational classifications of living beings; how one was to observe, supervise, regularize the circulation of commodities and money and thus build up an economic table that might serve as the principle of the increase of wealth; how one was to inspect men, observe their presence and absence and constitute a general and permanent register of the armed forces; how one was to distribute patients, separate them from one another, divide up the hospital space and make a systematic classification of diseases: these were all twin operations in which the two elements — distribution and analysis, supervision and intelligibility — are inextricably bound up. In the eighteenth century the table was both a technique of power and a procedure of knowledge. </w:t>
      </w:r>
      <w:r w:rsidRPr="1834D9D9" w:rsidR="1834D9D9">
        <w:rPr>
          <w:rStyle w:val="StyleUnderline"/>
        </w:rPr>
        <w:t>It was a question of organizing the multiple, of providing oneself with an instrument to cover it and to master it; it was a question of imposing upon it an "order."</w:t>
      </w:r>
      <w:r w:rsidRPr="1834D9D9" w:rsidR="1834D9D9">
        <w:rPr>
          <w:sz w:val="14"/>
          <w:szCs w:val="14"/>
        </w:rPr>
        <w:t xml:space="preserve">84 </w:t>
      </w:r>
      <w:r w:rsidRPr="1834D9D9" w:rsidR="1834D9D9">
        <w:rPr>
          <w:rStyle w:val="StyleUnderline"/>
        </w:rPr>
        <w:t>To these differentiated dedifferentiated</w:t>
      </w:r>
      <w:r w:rsidRPr="1834D9D9" w:rsidR="1834D9D9">
        <w:rPr>
          <w:sz w:val="14"/>
          <w:szCs w:val="14"/>
        </w:rPr>
        <w:t xml:space="preserve"> (accommodational) </w:t>
      </w:r>
      <w:r w:rsidRPr="1834D9D9" w:rsidR="1834D9D9">
        <w:rPr>
          <w:rStyle w:val="StyleUnderline"/>
        </w:rPr>
        <w:t xml:space="preserve">"imperial" structures produced by the miniaturization and </w:t>
      </w:r>
      <w:proofErr w:type="spellStart"/>
      <w:r w:rsidRPr="1834D9D9" w:rsidR="1834D9D9">
        <w:rPr>
          <w:rStyle w:val="StyleUnderline"/>
        </w:rPr>
        <w:t>spatialization</w:t>
      </w:r>
      <w:proofErr w:type="spellEnd"/>
      <w:r w:rsidRPr="1834D9D9" w:rsidR="1834D9D9">
        <w:rPr>
          <w:rStyle w:val="StyleUnderline"/>
        </w:rPr>
        <w:t xml:space="preserve"> of time should be added the reduction and hierarchized structuration</w:t>
      </w:r>
      <w:r w:rsidRPr="1834D9D9" w:rsidR="1834D9D9">
        <w:rPr>
          <w:sz w:val="14"/>
          <w:szCs w:val="14"/>
        </w:rPr>
        <w:t xml:space="preserve"> of languages, </w:t>
      </w:r>
      <w:r w:rsidRPr="1834D9D9" w:rsidR="1834D9D9">
        <w:rPr>
          <w:rStyle w:val="StyleUnderline"/>
        </w:rPr>
        <w:t>of gender and race relations, and</w:t>
      </w:r>
      <w:r w:rsidRPr="1834D9D9" w:rsidR="1834D9D9">
        <w:rPr>
          <w:sz w:val="14"/>
          <w:szCs w:val="14"/>
        </w:rPr>
        <w:t xml:space="preserve">, not least, of the discourse and practice — </w:t>
      </w:r>
      <w:r w:rsidRPr="1834D9D9" w:rsidR="1834D9D9">
        <w:rPr>
          <w:rStyle w:val="StyleUnderline"/>
        </w:rPr>
        <w:t>the visualization or re-presentation and administration of — the nation-state and the colonial empire.</w:t>
      </w:r>
      <w:r w:rsidRPr="1834D9D9" w:rsidR="1834D9D9">
        <w:rPr>
          <w:sz w:val="14"/>
          <w:szCs w:val="14"/>
        </w:rPr>
        <w:t xml:space="preserve"> Foucault does not explicitly elaborate these imperial structures in his discussion of the </w:t>
      </w:r>
      <w:proofErr w:type="spellStart"/>
      <w:r w:rsidRPr="1834D9D9" w:rsidR="1834D9D9">
        <w:rPr>
          <w:sz w:val="14"/>
          <w:szCs w:val="14"/>
        </w:rPr>
        <w:t>spatialization</w:t>
      </w:r>
      <w:proofErr w:type="spellEnd"/>
      <w:r w:rsidRPr="1834D9D9" w:rsidR="1834D9D9">
        <w:rPr>
          <w:sz w:val="14"/>
          <w:szCs w:val="14"/>
        </w:rPr>
        <w:t xml:space="preserve"> of knowledge and of the table as the model of an affiliated comprehensive relay of strategic disciplinary social practices. But his very </w:t>
      </w:r>
      <w:proofErr w:type="spellStart"/>
      <w:r w:rsidRPr="1834D9D9" w:rsidR="1834D9D9">
        <w:rPr>
          <w:sz w:val="14"/>
          <w:szCs w:val="14"/>
        </w:rPr>
        <w:t>overdetermination</w:t>
      </w:r>
      <w:proofErr w:type="spellEnd"/>
      <w:r w:rsidRPr="1834D9D9" w:rsidR="1834D9D9">
        <w:rPr>
          <w:sz w:val="14"/>
          <w:szCs w:val="14"/>
        </w:rPr>
        <w:t xml:space="preserve"> of the table as polyvalent model implies them. Thus, to focus on the latter category of this series of discursive practices, which we should remember contains the others, it is no accident that Foucault concludes the chapter in Discipline and Punish from which the above resonant passage is drawn with a reference to the decisive role that the table plays in the advent of the Napoleonic Empire. In this particular case</w:t>
      </w:r>
      <w:r w:rsidRPr="1834D9D9" w:rsidR="1834D9D9">
        <w:rPr>
          <w:rStyle w:val="Emphasis"/>
        </w:rPr>
        <w:t>, the form the table takes is that of a "politics... conceived as a continuation</w:t>
      </w:r>
      <w:r w:rsidRPr="1834D9D9" w:rsidR="1834D9D9">
        <w:rPr>
          <w:sz w:val="14"/>
          <w:szCs w:val="14"/>
        </w:rPr>
        <w:t xml:space="preserve">, if not exactly and directly of war, at least </w:t>
      </w:r>
      <w:r w:rsidRPr="1834D9D9" w:rsidR="1834D9D9">
        <w:rPr>
          <w:rStyle w:val="Emphasis"/>
        </w:rPr>
        <w:t>of the military model as a fundamental means of preventing civil disorder":</w:t>
      </w:r>
      <w:r w:rsidRPr="1834D9D9" w:rsidR="1834D9D9">
        <w:rPr>
          <w:sz w:val="14"/>
          <w:szCs w:val="14"/>
        </w:rPr>
        <w:t xml:space="preserve"> "Discipline must be made national," said </w:t>
      </w:r>
      <w:proofErr w:type="spellStart"/>
      <w:r w:rsidRPr="1834D9D9" w:rsidR="1834D9D9">
        <w:rPr>
          <w:sz w:val="14"/>
          <w:szCs w:val="14"/>
        </w:rPr>
        <w:t>Guibert</w:t>
      </w:r>
      <w:proofErr w:type="spellEnd"/>
      <w:r w:rsidRPr="1834D9D9" w:rsidR="1834D9D9">
        <w:rPr>
          <w:sz w:val="14"/>
          <w:szCs w:val="14"/>
        </w:rPr>
        <w:t xml:space="preserve">. "The state that I depict will have a simple, reliable, easily controlled administration. It will resemble those huge machines, which by quite uncomplicated means produce great effects; the strength of this state will spring from its own strength, its prosperity from its own prosperity. Time, which destroys all, will increase its power. It will disprove that vulgar prejudice by which we are made to imagine that empires are subjected to an imperious law of decline and ruin.... </w:t>
      </w:r>
      <w:r w:rsidRPr="1834D9D9" w:rsidR="1834D9D9">
        <w:rPr>
          <w:sz w:val="14"/>
          <w:szCs w:val="14"/>
        </w:rPr>
        <w:t>" The</w:t>
      </w:r>
      <w:r w:rsidRPr="1834D9D9" w:rsidR="1834D9D9">
        <w:rPr>
          <w:sz w:val="14"/>
          <w:szCs w:val="14"/>
        </w:rPr>
        <w:t xml:space="preserve"> Napoleonic regime was not far off and with it the form of state that was to survive it and, we must not forget, the foundations of which were laid not only by jurists, but also by soldiers, not only </w:t>
      </w:r>
      <w:proofErr w:type="spellStart"/>
      <w:r w:rsidRPr="1834D9D9" w:rsidR="1834D9D9">
        <w:rPr>
          <w:sz w:val="14"/>
          <w:szCs w:val="14"/>
        </w:rPr>
        <w:t>councillors</w:t>
      </w:r>
      <w:proofErr w:type="spellEnd"/>
      <w:r w:rsidRPr="1834D9D9" w:rsidR="1834D9D9">
        <w:rPr>
          <w:sz w:val="14"/>
          <w:szCs w:val="14"/>
        </w:rPr>
        <w:t xml:space="preserve"> of state, but also junior officers, not only the men of the courts, but also the men of the camps. The Roman reference that accompanied this formation certainly bears with it this double index: citizens and legionnaires, law and manoeuvres.85 Edward Said has complained that Foucault did not elaborate the connection between the supervisory gaze that projects its circumscribed object in the spatial figure of the classificatory table and the patriarchal/ racial colonial project. Nevertheless, this extension, both in its general and specific imperatives vis-a-vis knowledge and power, is inherent in the very structure of its visual projection.86 As Said has shown in Orientalism, his (dis)seminal appropriation of Foucault's analysis of the panoptic gaze, </w:t>
      </w:r>
      <w:r w:rsidRPr="1834D9D9" w:rsidR="1834D9D9">
        <w:rPr>
          <w:rStyle w:val="Emphasis"/>
        </w:rPr>
        <w:t>Napoleon's conquest of Egypt</w:t>
      </w:r>
      <w:r w:rsidRPr="1834D9D9" w:rsidR="1834D9D9">
        <w:rPr>
          <w:rStyle w:val="StyleUnderline"/>
        </w:rPr>
        <w:t xml:space="preserve"> was not</w:t>
      </w:r>
      <w:r w:rsidRPr="1834D9D9" w:rsidR="1834D9D9">
        <w:rPr>
          <w:sz w:val="14"/>
          <w:szCs w:val="14"/>
        </w:rPr>
        <w:t xml:space="preserve">, as in earlier imperial campaigns, </w:t>
      </w:r>
      <w:r w:rsidRPr="1834D9D9" w:rsidR="1834D9D9">
        <w:rPr>
          <w:rStyle w:val="StyleUnderline"/>
        </w:rPr>
        <w:t xml:space="preserve">simply a military project.87 </w:t>
      </w:r>
      <w:r w:rsidRPr="1834D9D9" w:rsidR="1834D9D9">
        <w:rPr>
          <w:sz w:val="14"/>
          <w:szCs w:val="14"/>
        </w:rPr>
        <w:t xml:space="preserve">In accordance with the general imperatives of the mode of metaphysical thinking embodied in the tables (what Said calls the "textual/schematic" attitude), </w:t>
      </w:r>
      <w:r w:rsidRPr="1834D9D9" w:rsidR="1834D9D9">
        <w:rPr>
          <w:rStyle w:val="StyleUnderline"/>
        </w:rPr>
        <w:t xml:space="preserve">it </w:t>
      </w:r>
      <w:r w:rsidRPr="1834D9D9" w:rsidR="1834D9D9">
        <w:rPr>
          <w:rStyle w:val="Emphasis"/>
        </w:rPr>
        <w:t>was</w:t>
      </w:r>
      <w:r w:rsidRPr="1834D9D9" w:rsidR="1834D9D9">
        <w:rPr>
          <w:rStyle w:val="StyleUnderline"/>
        </w:rPr>
        <w:t xml:space="preserve">, rather, a military project that was simultaneously and integrally </w:t>
      </w:r>
      <w:r w:rsidRPr="1834D9D9" w:rsidR="1834D9D9">
        <w:rPr>
          <w:rStyle w:val="Emphasis"/>
        </w:rPr>
        <w:t>a project of knowledge production</w:t>
      </w:r>
      <w:r w:rsidRPr="1834D9D9" w:rsidR="1834D9D9">
        <w:rPr>
          <w:rStyle w:val="StyleUnderline"/>
        </w:rPr>
        <w:t>: a project</w:t>
      </w:r>
      <w:r w:rsidRPr="1834D9D9" w:rsidR="1834D9D9">
        <w:rPr>
          <w:sz w:val="14"/>
          <w:szCs w:val="14"/>
        </w:rPr>
        <w:t xml:space="preserve">, that is, </w:t>
      </w:r>
      <w:r w:rsidRPr="1834D9D9" w:rsidR="1834D9D9">
        <w:rPr>
          <w:rStyle w:val="StyleUnderline"/>
        </w:rPr>
        <w:t>intended to render "totally accessible to European scrutiny" "a land of obscurity and a part of the Orient hitherto known at second hand through the exploits of earlier travelers, scholars and conquerors."</w:t>
      </w:r>
      <w:r w:rsidRPr="1834D9D9" w:rsidR="1834D9D9">
        <w:rPr>
          <w:sz w:val="14"/>
          <w:szCs w:val="14"/>
        </w:rPr>
        <w:t>88 More specifically</w:t>
      </w:r>
      <w:r w:rsidRPr="1834D9D9" w:rsidR="1834D9D9">
        <w:rPr>
          <w:rStyle w:val="StyleUnderline"/>
        </w:rPr>
        <w:t>, it was no accident</w:t>
      </w:r>
      <w:r w:rsidRPr="1834D9D9" w:rsidR="1834D9D9">
        <w:rPr>
          <w:sz w:val="14"/>
          <w:szCs w:val="14"/>
        </w:rPr>
        <w:t xml:space="preserve">, to recall Foucault's analysis of the gaze-produced table, </w:t>
      </w:r>
      <w:r w:rsidRPr="1834D9D9" w:rsidR="1834D9D9">
        <w:rPr>
          <w:rStyle w:val="StyleUnderline"/>
        </w:rPr>
        <w:t xml:space="preserve">that </w:t>
      </w:r>
      <w:r w:rsidRPr="1834D9D9" w:rsidR="1834D9D9">
        <w:rPr>
          <w:rStyle w:val="Emphasis"/>
        </w:rPr>
        <w:t>Napoleon's Egyptian expedition included not only an army of soldiers but an army of scholars</w:t>
      </w:r>
      <w:r w:rsidRPr="1834D9D9" w:rsidR="1834D9D9">
        <w:rPr>
          <w:rStyle w:val="StyleUnderline"/>
        </w:rPr>
        <w:t xml:space="preserve">, whose purpose was to produce a body of differentiated knowledge that would "win the hearts and minds" of the Egyptians to the French idea of "Europe" and </w:t>
      </w:r>
      <w:r w:rsidRPr="1834D9D9" w:rsidR="1834D9D9">
        <w:rPr>
          <w:rStyle w:val="Emphasis"/>
        </w:rPr>
        <w:t>that could be utilized for purposes of establishing a more materially and politically productive dominion over the colonized.</w:t>
      </w:r>
      <w:r w:rsidRPr="1834D9D9" w:rsidR="1834D9D9">
        <w:rPr>
          <w:sz w:val="14"/>
          <w:szCs w:val="14"/>
        </w:rPr>
        <w:t xml:space="preserve"> Referring to "that great collective appropriation of one country by another," the twenty-three-volume Description de l'£</w:t>
      </w:r>
      <w:proofErr w:type="spellStart"/>
      <w:r w:rsidRPr="1834D9D9" w:rsidR="1834D9D9">
        <w:rPr>
          <w:sz w:val="14"/>
          <w:szCs w:val="14"/>
        </w:rPr>
        <w:t>gypte</w:t>
      </w:r>
      <w:proofErr w:type="spellEnd"/>
      <w:r w:rsidRPr="1834D9D9" w:rsidR="1834D9D9">
        <w:rPr>
          <w:sz w:val="14"/>
          <w:szCs w:val="14"/>
        </w:rPr>
        <w:t xml:space="preserve"> compiled by the scholars of the French </w:t>
      </w:r>
      <w:proofErr w:type="spellStart"/>
      <w:r w:rsidRPr="1834D9D9" w:rsidR="1834D9D9">
        <w:rPr>
          <w:sz w:val="14"/>
          <w:szCs w:val="14"/>
        </w:rPr>
        <w:t>Institut</w:t>
      </w:r>
      <w:proofErr w:type="spellEnd"/>
      <w:r w:rsidRPr="1834D9D9" w:rsidR="1834D9D9">
        <w:rPr>
          <w:sz w:val="14"/>
          <w:szCs w:val="14"/>
        </w:rPr>
        <w:t xml:space="preserve">, "the learned division of Napoleon's army," Said writes: To restore a region from its present barbarism to its former classical greatness; to instruct (for its own benefit) the Orient in the ways of the modern West; </w:t>
      </w:r>
      <w:r w:rsidRPr="1834D9D9" w:rsidR="1834D9D9">
        <w:rPr>
          <w:rStyle w:val="Emphasis"/>
        </w:rPr>
        <w:t>to subordinate or underplay military power in order to aggrandize the project of glorious knowledge acquired in the process of political domination</w:t>
      </w:r>
      <w:r w:rsidRPr="1834D9D9" w:rsidR="1834D9D9">
        <w:rPr>
          <w:sz w:val="14"/>
          <w:szCs w:val="14"/>
        </w:rPr>
        <w:t xml:space="preserve"> of the Orient; to formulate the Orient, to give it shape, identity, definition with full recognition of its place in memory, its importance to imperial strategy, and its "natural" role as an appendage to Europe; to dignify all the knowledge collected during colonial occupation with the title "contribution to modern learning" when the natives had neither been consulted nor treated as anything except as pretexts for a text whose usefulness was not to the natives; to feel oneself as a European in command, almost at will, of Oriental history, time, and geography; to institute new areas of specialization; to establish new disciplines; to divide, deploy, schematize, tabulate, index, and record everything in sight (and out of sight); to make out of every observable detail a generalization and out of every generalization an immutable law about the Oriental nature, temperament, mentality, custom, or type; and, above all, to transmute living reality into the stuff of texts, to possess (or think one possesses) actuality mainly because nothing in the Orient seems to resist one's powers: these are the features of Orientalist projection entirely realized in the Description de l'£</w:t>
      </w:r>
      <w:proofErr w:type="spellStart"/>
      <w:r w:rsidRPr="1834D9D9" w:rsidR="1834D9D9">
        <w:rPr>
          <w:sz w:val="14"/>
          <w:szCs w:val="14"/>
        </w:rPr>
        <w:t>gypte</w:t>
      </w:r>
      <w:proofErr w:type="spellEnd"/>
      <w:r w:rsidRPr="1834D9D9" w:rsidR="1834D9D9">
        <w:rPr>
          <w:sz w:val="14"/>
          <w:szCs w:val="14"/>
        </w:rPr>
        <w:t xml:space="preserve">, itself enabled and reinforced by Napoleon's wholly Orientalist engulfment of Egypt by the instruments of Western knowledge and power.89 Nor, finally, is it an accident that the emergent Linnaean system of classification — of identifying, naming, and classifying the flora and fauna of nature — inaugurated the global taxonomic projects, most notably that of his student Anders Sparrman,90 that became the essential European means of producing a modern or </w:t>
      </w:r>
      <w:proofErr w:type="spellStart"/>
      <w:r w:rsidRPr="1834D9D9" w:rsidR="1834D9D9">
        <w:rPr>
          <w:sz w:val="14"/>
          <w:szCs w:val="14"/>
        </w:rPr>
        <w:t>neoimperialist</w:t>
      </w:r>
      <w:proofErr w:type="spellEnd"/>
      <w:r w:rsidRPr="1834D9D9" w:rsidR="1834D9D9">
        <w:rPr>
          <w:sz w:val="14"/>
          <w:szCs w:val="14"/>
        </w:rPr>
        <w:t xml:space="preserve"> discourse, a discourse that, in the name of the truth of empirical science, invents or constructs the Other in the image of the First World. I am referring to what Mary Louise Pratt, in her Foucauldian study of the relationship between scientific travel writing and colonialism in South Africa and Latin America, has called </w:t>
      </w:r>
      <w:r w:rsidRPr="1834D9D9" w:rsidR="1834D9D9">
        <w:rPr>
          <w:rStyle w:val="Emphasis"/>
        </w:rPr>
        <w:t>the "anti-conquest narrative</w:t>
      </w:r>
      <w:r w:rsidRPr="1834D9D9" w:rsidR="1834D9D9">
        <w:rPr>
          <w:rStyle w:val="StyleUnderline"/>
        </w:rPr>
        <w:t>."</w:t>
      </w:r>
      <w:r w:rsidRPr="1834D9D9" w:rsidR="1834D9D9">
        <w:rPr>
          <w:sz w:val="14"/>
          <w:szCs w:val="14"/>
        </w:rPr>
        <w:t xml:space="preserve"> This is the narrative "in which the naturalist </w:t>
      </w:r>
      <w:r w:rsidRPr="1834D9D9" w:rsidR="1834D9D9">
        <w:rPr>
          <w:rStyle w:val="Emphasis"/>
        </w:rPr>
        <w:t>naturalizes the bourgeois European's own global presence and authority" to differentiate its "benign" truth-producing motive from an earlier, overtly violent imperial narrative.</w:t>
      </w:r>
      <w:r w:rsidRPr="1834D9D9" w:rsidR="1834D9D9">
        <w:rPr>
          <w:sz w:val="14"/>
          <w:szCs w:val="14"/>
        </w:rPr>
        <w:t xml:space="preserve"> In a way that recalls Foucault's and Said's differentiation of the visible and "inefficient" deployment of power in the </w:t>
      </w:r>
      <w:proofErr w:type="spellStart"/>
      <w:r w:rsidRPr="1834D9D9" w:rsidR="1834D9D9">
        <w:rPr>
          <w:sz w:val="14"/>
          <w:szCs w:val="14"/>
        </w:rPr>
        <w:t>ancien</w:t>
      </w:r>
      <w:proofErr w:type="spellEnd"/>
      <w:r w:rsidRPr="1834D9D9" w:rsidR="1834D9D9">
        <w:rPr>
          <w:sz w:val="14"/>
          <w:szCs w:val="14"/>
        </w:rPr>
        <w:t xml:space="preserve"> regime from the more invisible and materially and politically economical version of the Enlightenment, Pratt observes: Natural history asserted an urban, lettered, male authority over the whole of the planet; it elaborated a rationalizing, extractive, dissociative understanding which overlaid functional, experiential relations among people, plants, and animals. In these respects, it figures a certain kind of global hegemony, notably one based on possession of land and resources rather than control over routes. At the same time, in and of itself, the system of nature as a descriptive paradigm was an utterly benign and abstract appropriation of the planet. Claiming no transformative potential whatsoever, it differed sharply from overly imperial articulations of conquest, conversion, territorial appropriation, and enslavement. </w:t>
      </w:r>
      <w:r w:rsidRPr="1834D9D9" w:rsidR="1834D9D9">
        <w:rPr>
          <w:rStyle w:val="StyleUnderline"/>
        </w:rPr>
        <w:t>The system created... a Utopian, innocent vision of European global authority, which I refer to as an anti-conquest. The term is intended to emphasize the</w:t>
      </w:r>
      <w:r w:rsidRPr="1834D9D9" w:rsidR="1834D9D9">
        <w:rPr>
          <w:sz w:val="14"/>
          <w:szCs w:val="14"/>
        </w:rPr>
        <w:t xml:space="preserve"> relational meaning of natural history, the </w:t>
      </w:r>
      <w:r w:rsidRPr="1834D9D9" w:rsidR="1834D9D9">
        <w:rPr>
          <w:rStyle w:val="StyleUnderline"/>
        </w:rPr>
        <w:t xml:space="preserve">extent to which it became meaningful specifically in contrast with an earlier imperial, and </w:t>
      </w:r>
      <w:proofErr w:type="spellStart"/>
      <w:r w:rsidRPr="1834D9D9" w:rsidR="1834D9D9">
        <w:rPr>
          <w:rStyle w:val="StyleUnderline"/>
        </w:rPr>
        <w:t>prebourgeois</w:t>
      </w:r>
      <w:proofErr w:type="spellEnd"/>
      <w:r w:rsidRPr="1834D9D9" w:rsidR="1834D9D9">
        <w:rPr>
          <w:rStyle w:val="StyleUnderline"/>
        </w:rPr>
        <w:t>, European expansionist presence.</w:t>
      </w:r>
      <w:r w:rsidRPr="1834D9D9" w:rsidR="1834D9D9">
        <w:rPr>
          <w:sz w:val="14"/>
          <w:szCs w:val="14"/>
        </w:rPr>
        <w:t xml:space="preserve">91 </w:t>
      </w:r>
      <w:r w:rsidRPr="1834D9D9" w:rsidR="1834D9D9">
        <w:rPr>
          <w:rStyle w:val="StyleUnderline"/>
        </w:rPr>
        <w:t>The difference between an earlier, pre-Enlightenment, and a later, post-Enlightenment, configuration of the internal space of the imperial circle is, of course, crucial to any understanding of the essence of imperial practice.</w:t>
      </w:r>
      <w:r w:rsidRPr="1834D9D9" w:rsidR="1834D9D9">
        <w:rPr>
          <w:sz w:val="14"/>
          <w:szCs w:val="14"/>
        </w:rPr>
        <w:t xml:space="preserve"> But my purpose in thus invoking Foucault's analysis of the complicity of the classificatory table of the Enlightenment with the domination of the Other in the disciplinary society, and Said's and Pratt's extension of Foucault's genealogical insight to include the modern European imperial project, is not to bring a story about the development of the technology of European colonialism to its fulfillment and narrative closure, one that renders prior technologies of power anachronistic. It is, rather, to retrieve a fundamental dimension of this story that has been obliterated from memory even as it resonates </w:t>
      </w:r>
      <w:proofErr w:type="spellStart"/>
      <w:r w:rsidRPr="1834D9D9" w:rsidR="1834D9D9">
        <w:rPr>
          <w:sz w:val="14"/>
          <w:szCs w:val="14"/>
        </w:rPr>
        <w:t>unthought</w:t>
      </w:r>
      <w:proofErr w:type="spellEnd"/>
      <w:r w:rsidRPr="1834D9D9" w:rsidR="1834D9D9">
        <w:rPr>
          <w:sz w:val="14"/>
          <w:szCs w:val="14"/>
        </w:rPr>
        <w:t xml:space="preserve"> in the very contemporary language these postcolonial critics use to indict the truth discourse of the West as "imperial." I want to suggest that </w:t>
      </w:r>
      <w:r w:rsidRPr="1834D9D9" w:rsidR="1834D9D9">
        <w:rPr>
          <w:rStyle w:val="StyleUnderline"/>
        </w:rPr>
        <w:t>the classificatory table, as microcosm of a larger spatial totality and as the model for wider "imperial" practices</w:t>
      </w:r>
      <w:r w:rsidRPr="1834D9D9" w:rsidR="1834D9D9">
        <w:rPr>
          <w:sz w:val="14"/>
          <w:szCs w:val="14"/>
        </w:rPr>
        <w:t xml:space="preserve"> (the mass production process, the panoptic penal system, the medical and psychiatric hospital, the family, the classroom, the nation-state, the colonial administration, and so on), </w:t>
      </w:r>
      <w:r w:rsidRPr="1834D9D9" w:rsidR="1834D9D9">
        <w:rPr>
          <w:rStyle w:val="StyleUnderline"/>
        </w:rPr>
        <w:t>is grounded in and enabled by the metaphysical principle of principles</w:t>
      </w:r>
      <w:r w:rsidRPr="1834D9D9" w:rsidR="1834D9D9">
        <w:rPr>
          <w:sz w:val="14"/>
          <w:szCs w:val="14"/>
        </w:rPr>
        <w:t xml:space="preserve"> or, as Enrique </w:t>
      </w:r>
      <w:proofErr w:type="spellStart"/>
      <w:r w:rsidRPr="1834D9D9" w:rsidR="1834D9D9">
        <w:rPr>
          <w:sz w:val="14"/>
          <w:szCs w:val="14"/>
        </w:rPr>
        <w:t>Dussel</w:t>
      </w:r>
      <w:proofErr w:type="spellEnd"/>
      <w:r w:rsidRPr="1834D9D9" w:rsidR="1834D9D9">
        <w:rPr>
          <w:sz w:val="14"/>
          <w:szCs w:val="14"/>
        </w:rPr>
        <w:t xml:space="preserve"> puts it, "the ideology of ideologies":92 </w:t>
      </w:r>
      <w:r w:rsidRPr="1834D9D9" w:rsidR="1834D9D9">
        <w:rPr>
          <w:rStyle w:val="StyleUnderline"/>
        </w:rPr>
        <w:t>that Identity is the condition for the possibility of difference and not the other way around.</w:t>
      </w:r>
      <w:r w:rsidRPr="1834D9D9" w:rsidR="1834D9D9">
        <w:rPr>
          <w:sz w:val="14"/>
          <w:szCs w:val="14"/>
        </w:rPr>
        <w:t xml:space="preserve"> Unlike its predecessor in the </w:t>
      </w:r>
      <w:proofErr w:type="spellStart"/>
      <w:r w:rsidRPr="1834D9D9" w:rsidR="1834D9D9">
        <w:rPr>
          <w:sz w:val="14"/>
          <w:szCs w:val="14"/>
        </w:rPr>
        <w:t>ancien</w:t>
      </w:r>
      <w:proofErr w:type="spellEnd"/>
      <w:r w:rsidRPr="1834D9D9" w:rsidR="1834D9D9">
        <w:rPr>
          <w:sz w:val="14"/>
          <w:szCs w:val="14"/>
        </w:rPr>
        <w:t xml:space="preserve"> regime, </w:t>
      </w:r>
      <w:r w:rsidRPr="1834D9D9" w:rsidR="1834D9D9">
        <w:rPr>
          <w:rStyle w:val="Emphasis"/>
        </w:rPr>
        <w:t xml:space="preserve">metaphysical inquiry at this advanced Enlightenment stage does not obliterate the contradictory, amorphous, unimproved, and "ahistorical" Other from the vantage point of a visible "center elsewhere." It "acknowledges" this Other's claims as contributive to (the knowledge of) the larger self-identical Whole. </w:t>
      </w:r>
      <w:r w:rsidRPr="1834D9D9" w:rsidR="1834D9D9">
        <w:rPr>
          <w:sz w:val="14"/>
          <w:szCs w:val="14"/>
        </w:rPr>
        <w:t xml:space="preserve">In other words, </w:t>
      </w:r>
      <w:r w:rsidRPr="1834D9D9" w:rsidR="1834D9D9">
        <w:rPr>
          <w:rStyle w:val="StyleUnderline"/>
        </w:rPr>
        <w:t xml:space="preserve">it "classifies" the amorphous </w:t>
      </w:r>
      <w:r w:rsidRPr="1834D9D9" w:rsidR="1834D9D9">
        <w:rPr>
          <w:rStyle w:val="StyleUnderline"/>
        </w:rPr>
        <w:t>Others</w:t>
      </w:r>
      <w:r w:rsidRPr="1834D9D9" w:rsidR="1834D9D9">
        <w:rPr>
          <w:rStyle w:val="StyleUnderline"/>
        </w:rPr>
        <w:t xml:space="preserve"> from the vantage point of an invisible "center elsewhere." It differentiates these </w:t>
      </w:r>
      <w:r w:rsidRPr="1834D9D9" w:rsidR="1834D9D9">
        <w:rPr>
          <w:rStyle w:val="StyleUnderline"/>
        </w:rPr>
        <w:t>Others</w:t>
      </w:r>
      <w:r w:rsidRPr="1834D9D9" w:rsidR="1834D9D9">
        <w:rPr>
          <w:rStyle w:val="StyleUnderline"/>
        </w:rPr>
        <w:t xml:space="preserve"> into discrete phenomena — attributes distinguishing identities to them — within and in behalf of a prior encompassing self-present total Identity. This individuation of the amorphous Other conveys a sense of the sovereign integrity of the differentiated entities, but it obscures the fact that their uniqueness is entirely dependent on a dominant synchronic Totality, the always present and determining center of which is always out of sight. </w:t>
      </w:r>
      <w:r w:rsidRPr="1834D9D9" w:rsidR="1834D9D9">
        <w:rPr>
          <w:rStyle w:val="Emphasis"/>
        </w:rPr>
        <w:t>To acquire validity the differentiated entity must accommodate its differential partiality to the prior Totality, must, that is, objectify and subordinate itself to — take its proper place within — the gridded structure of the dominant Identity</w:t>
      </w:r>
      <w:r w:rsidRPr="1834D9D9" w:rsidR="1834D9D9">
        <w:rPr>
          <w:rStyle w:val="StyleUnderline"/>
        </w:rPr>
        <w:t>. To become a subject it must heed the call — the hailing — of the Subject.</w:t>
      </w:r>
      <w:r w:rsidRPr="1834D9D9" w:rsidR="1834D9D9">
        <w:rPr>
          <w:sz w:val="14"/>
          <w:szCs w:val="14"/>
        </w:rPr>
        <w:t xml:space="preserve"> As his invocation of the ontological </w:t>
      </w:r>
      <w:proofErr w:type="spellStart"/>
      <w:r w:rsidRPr="1834D9D9" w:rsidR="1834D9D9">
        <w:rPr>
          <w:sz w:val="14"/>
          <w:szCs w:val="14"/>
        </w:rPr>
        <w:t>metaphorics</w:t>
      </w:r>
      <w:proofErr w:type="spellEnd"/>
      <w:r w:rsidRPr="1834D9D9" w:rsidR="1834D9D9">
        <w:rPr>
          <w:sz w:val="14"/>
          <w:szCs w:val="14"/>
        </w:rPr>
        <w:t xml:space="preserve"> of the center and the circle should suggest, what the Lacanian Marxist Louis Althusser says about "the interpellation of the individual as subject" — the (subjected) subject invented by the bourgeois capitalist Enlightenment — applies by extension to the spatial economy of the (neo)imperial project as such: </w:t>
      </w:r>
      <w:r w:rsidRPr="1834D9D9" w:rsidR="1834D9D9">
        <w:rPr>
          <w:rStyle w:val="StyleUnderline"/>
        </w:rPr>
        <w:t xml:space="preserve">The Absolute Subject occupies the unique place of the Centre, and </w:t>
      </w:r>
      <w:proofErr w:type="spellStart"/>
      <w:r w:rsidRPr="1834D9D9" w:rsidR="1834D9D9">
        <w:rPr>
          <w:rStyle w:val="StyleUnderline"/>
        </w:rPr>
        <w:t>interpellates</w:t>
      </w:r>
      <w:proofErr w:type="spellEnd"/>
      <w:r w:rsidRPr="1834D9D9" w:rsidR="1834D9D9">
        <w:rPr>
          <w:rStyle w:val="StyleUnderline"/>
        </w:rPr>
        <w:t xml:space="preserve"> around it the infinity of individuals into subjects in a double mirror-</w:t>
      </w:r>
      <w:proofErr w:type="spellStart"/>
      <w:r w:rsidRPr="1834D9D9" w:rsidR="1834D9D9">
        <w:rPr>
          <w:rStyle w:val="StyleUnderline"/>
        </w:rPr>
        <w:t>connexion</w:t>
      </w:r>
      <w:proofErr w:type="spellEnd"/>
      <w:r w:rsidRPr="1834D9D9" w:rsidR="1834D9D9">
        <w:rPr>
          <w:rStyle w:val="StyleUnderline"/>
        </w:rPr>
        <w:t xml:space="preserve"> such that it subjects the subjects to the Subject</w:t>
      </w:r>
      <w:r w:rsidRPr="1834D9D9" w:rsidR="1834D9D9">
        <w:rPr>
          <w:sz w:val="14"/>
          <w:szCs w:val="14"/>
        </w:rPr>
        <w:t xml:space="preserve">, while giving them in the Subject in which each subject can contemplate its own image (present and future) the guarantee that this really concerns them and Him.... The duplicate mirror-structure of ideology ensures simultaneously: 1. the interpellation of 'individuals' as subjects; 2. their subjection to the Subject; 3. the mutual recognition of subjects and Subject, the subjects' recognition of each other, and finally the subject's recognition of himself; 4. the absolute guarantee that everything really is so, and that on condition that the subjects recognize what they are and behave accordingly, everything will be all right: Amen — "So be it." Result: </w:t>
      </w:r>
      <w:r w:rsidRPr="1834D9D9" w:rsidR="1834D9D9">
        <w:rPr>
          <w:rStyle w:val="StyleUnderline"/>
        </w:rPr>
        <w:t>caught in this quadruple system of interpellation as subjects, of subjection to the Subject, of universal recognition and of absolute guarantee, the subjects "work,"</w:t>
      </w:r>
      <w:r w:rsidRPr="1834D9D9" w:rsidR="1834D9D9">
        <w:rPr>
          <w:sz w:val="14"/>
          <w:szCs w:val="14"/>
        </w:rPr>
        <w:t xml:space="preserve"> they "work by themselves" in the vast majority of cases, with the exception of the "bad subjects" who on occasion provoke the intervention of one of the detachments of the (repressive) State apparatus. But the vast majority of (good) subjects work all right "all by themselves," i.e. by ideology (whose concrete forms are realized in the Ideological State Apparatuses).93 </w:t>
      </w:r>
      <w:r w:rsidRPr="1834D9D9" w:rsidR="1834D9D9">
        <w:rPr>
          <w:rStyle w:val="StyleUnderline"/>
        </w:rPr>
        <w:t>The</w:t>
      </w:r>
      <w:r w:rsidRPr="1834D9D9" w:rsidR="1834D9D9">
        <w:rPr>
          <w:rStyle w:val="StyleUnderline"/>
        </w:rPr>
        <w:t xml:space="preserve"> fulfillment of this promissory accommodational project is called </w:t>
      </w:r>
      <w:r w:rsidRPr="1834D9D9" w:rsidR="1834D9D9">
        <w:rPr>
          <w:sz w:val="14"/>
          <w:szCs w:val="14"/>
        </w:rPr>
        <w:t xml:space="preserve">variously "beauty," "perfection," or, most tellingly, </w:t>
      </w:r>
      <w:r w:rsidRPr="1834D9D9" w:rsidR="1834D9D9">
        <w:rPr>
          <w:rStyle w:val="StyleUnderline"/>
        </w:rPr>
        <w:t>"peace"</w:t>
      </w:r>
      <w:r w:rsidRPr="1834D9D9" w:rsidR="1834D9D9">
        <w:rPr>
          <w:sz w:val="14"/>
          <w:szCs w:val="14"/>
        </w:rPr>
        <w:t xml:space="preserve"> (</w:t>
      </w:r>
      <w:proofErr w:type="spellStart"/>
      <w:r w:rsidRPr="1834D9D9" w:rsidR="1834D9D9">
        <w:rPr>
          <w:sz w:val="14"/>
          <w:szCs w:val="14"/>
        </w:rPr>
        <w:t>pax</w:t>
      </w:r>
      <w:proofErr w:type="spellEnd"/>
      <w:r w:rsidRPr="1834D9D9" w:rsidR="1834D9D9">
        <w:rPr>
          <w:sz w:val="14"/>
          <w:szCs w:val="14"/>
        </w:rPr>
        <w:t xml:space="preserve">). </w:t>
      </w:r>
      <w:r w:rsidRPr="1834D9D9" w:rsidR="1834D9D9">
        <w:rPr>
          <w:rStyle w:val="StyleUnderline"/>
        </w:rPr>
        <w:t xml:space="preserve">In this </w:t>
      </w:r>
      <w:proofErr w:type="spellStart"/>
      <w:r w:rsidRPr="1834D9D9" w:rsidR="1834D9D9">
        <w:rPr>
          <w:rStyle w:val="StyleUnderline"/>
        </w:rPr>
        <w:t>reconstellated</w:t>
      </w:r>
      <w:proofErr w:type="spellEnd"/>
      <w:r w:rsidRPr="1834D9D9" w:rsidR="1834D9D9">
        <w:rPr>
          <w:rStyle w:val="StyleUnderline"/>
        </w:rPr>
        <w:t xml:space="preserve"> context the differential entity becomes</w:t>
      </w:r>
      <w:r w:rsidRPr="1834D9D9" w:rsidR="1834D9D9">
        <w:rPr>
          <w:sz w:val="14"/>
          <w:szCs w:val="14"/>
        </w:rPr>
        <w:t xml:space="preserve">, indeed, </w:t>
      </w:r>
      <w:r w:rsidRPr="1834D9D9" w:rsidR="1834D9D9">
        <w:rPr>
          <w:rStyle w:val="StyleUnderline"/>
        </w:rPr>
        <w:t>productive, but what it produces is a product of exchange value that benefits the economy and increases the authority of the dominant structure projected by the "supervisory gaze" or</w:t>
      </w:r>
      <w:r w:rsidRPr="1834D9D9" w:rsidR="1834D9D9">
        <w:rPr>
          <w:sz w:val="14"/>
          <w:szCs w:val="14"/>
        </w:rPr>
        <w:t xml:space="preserve">, alternatively, </w:t>
      </w:r>
      <w:r w:rsidRPr="1834D9D9" w:rsidR="1834D9D9">
        <w:rPr>
          <w:rStyle w:val="StyleUnderline"/>
        </w:rPr>
        <w:t>the invisible imperial "Subject" or "center elsewhere."</w:t>
      </w:r>
      <w:r w:rsidRPr="1834D9D9" w:rsidR="1834D9D9">
        <w:rPr>
          <w:sz w:val="14"/>
          <w:szCs w:val="14"/>
        </w:rPr>
        <w:t xml:space="preserve"> This political economy, in the sociopolitical domain, is what Foucault calls "the repressive hypothesis." Derived in part from its recognition of the </w:t>
      </w:r>
      <w:proofErr w:type="spellStart"/>
      <w:r w:rsidRPr="1834D9D9" w:rsidR="1834D9D9">
        <w:rPr>
          <w:sz w:val="14"/>
          <w:szCs w:val="14"/>
        </w:rPr>
        <w:t>ancien</w:t>
      </w:r>
      <w:proofErr w:type="spellEnd"/>
      <w:r w:rsidRPr="1834D9D9" w:rsidR="1834D9D9">
        <w:rPr>
          <w:sz w:val="14"/>
          <w:szCs w:val="14"/>
        </w:rPr>
        <w:t xml:space="preserve"> regime's economically and politically wasteful economy of power, </w:t>
      </w:r>
      <w:r w:rsidRPr="1834D9D9" w:rsidR="1834D9D9">
        <w:rPr>
          <w:rStyle w:val="StyleUnderline"/>
        </w:rPr>
        <w:t xml:space="preserve">this is the seductive ruse of the emergent capitalist bourgeoisie that strategically represents knowledge (of the </w:t>
      </w:r>
      <w:r w:rsidRPr="1834D9D9" w:rsidR="1834D9D9">
        <w:rPr>
          <w:rStyle w:val="StyleUnderline"/>
        </w:rPr>
        <w:t>Other</w:t>
      </w:r>
      <w:r w:rsidRPr="1834D9D9" w:rsidR="1834D9D9">
        <w:rPr>
          <w:rStyle w:val="StyleUnderline"/>
        </w:rPr>
        <w:t>) as external to and the essential agent of deliverance from the constraints of power. It is the ruse that conceals the complicity between (Western) truth and power:</w:t>
      </w:r>
      <w:r w:rsidRPr="1834D9D9" w:rsidR="1834D9D9">
        <w:rPr>
          <w:sz w:val="14"/>
          <w:szCs w:val="14"/>
        </w:rPr>
        <w:t xml:space="preserve"> We must cease once and for all to describe the effects of power in negative terms: it "excludes," it "represses," it "censors," it "abstracts," it "masks," it "conceals." In fact, power produces; it produces reality; it produces domains of objects and rituals of truth. The individual and the knowledge that may be gained of him belong to this production.94</w:t>
      </w:r>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gramEnd"/>
    </w:p>
    <w:p xmlns:wp14="http://schemas.microsoft.com/office/word/2010/wordml" w:rsidRPr="00925549" w:rsidR="004938BC" w:rsidP="004938BC" w:rsidRDefault="004938BC" w14:paraId="67DD720C" wp14:textId="77777777">
      <w:pPr>
        <w:rPr>
          <w:sz w:val="14"/>
        </w:rPr>
      </w:pPr>
    </w:p>
    <w:p xmlns:wp14="http://schemas.microsoft.com/office/word/2010/wordml" w:rsidRPr="00925549" w:rsidR="004938BC" w:rsidP="004938BC" w:rsidRDefault="004938BC" w14:paraId="13D4F168" wp14:textId="77777777">
      <w:pPr>
        <w:rPr>
          <w:sz w:val="14"/>
        </w:rPr>
      </w:pPr>
    </w:p>
    <w:p xmlns:wp14="http://schemas.microsoft.com/office/word/2010/wordml" w:rsidRPr="00925549" w:rsidR="004938BC" w:rsidP="004938BC" w:rsidRDefault="004938BC" w14:paraId="74E6FCF8" wp14:textId="77777777">
      <w:pPr>
        <w:rPr>
          <w:sz w:val="14"/>
        </w:rPr>
      </w:pPr>
    </w:p>
    <w:p xmlns:wp14="http://schemas.microsoft.com/office/word/2010/wordml" w:rsidRPr="00925549" w:rsidR="004938BC" w:rsidP="004938BC" w:rsidRDefault="004938BC" w14:paraId="44CFB4B5" wp14:textId="77777777"/>
    <w:p xmlns:wp14="http://schemas.microsoft.com/office/word/2010/wordml" w:rsidRPr="00925549" w:rsidR="004938BC" w:rsidP="004938BC" w:rsidRDefault="004938BC" w14:paraId="42721B8C" wp14:textId="77777777"/>
    <w:p xmlns:wp14="http://schemas.microsoft.com/office/word/2010/wordml" w:rsidRPr="00925549" w:rsidR="004938BC" w:rsidP="004938BC" w:rsidRDefault="004938BC" w14:paraId="4127856C" wp14:textId="77777777"/>
    <w:p xmlns:wp14="http://schemas.microsoft.com/office/word/2010/wordml" w:rsidRPr="00925549" w:rsidR="004938BC" w:rsidP="004938BC" w:rsidRDefault="004938BC" w14:paraId="549C02D5" wp14:textId="77777777" wp14:noSpellErr="1">
      <w:pPr>
        <w:pStyle w:val="Heading3"/>
      </w:pPr>
      <w:r w:rsidR="584A6C14">
        <w:rPr/>
        <w:t>link – wars between nation-states</w:t>
      </w:r>
    </w:p>
    <w:p xmlns:wp14="http://schemas.microsoft.com/office/word/2010/wordml" w:rsidRPr="00925549" w:rsidR="004938BC" w:rsidP="004938BC" w:rsidRDefault="004938BC" w14:paraId="4A1AD553" wp14:textId="77777777" wp14:noSpellErr="1">
      <w:pPr>
        <w:pStyle w:val="Heading4"/>
      </w:pPr>
      <w:r w:rsidR="584A6C14">
        <w:rPr/>
        <w:t xml:space="preserve">Their geographic ordering of the world renders the globe a permanent battlespace, in which military neoliberalism simply colludes with global forces to continue the violent exploitation of the global periphery. </w:t>
      </w:r>
    </w:p>
    <w:p xmlns:wp14="http://schemas.microsoft.com/office/word/2010/wordml" w:rsidRPr="00925549" w:rsidR="004938BC" w:rsidP="004938BC" w:rsidRDefault="004938BC" w14:paraId="76BC982B" wp14:textId="77777777" wp14:noSpellErr="1">
      <w:pPr>
        <w:autoSpaceDE w:val="0"/>
        <w:autoSpaceDN w:val="0"/>
        <w:adjustRightInd w:val="0"/>
        <w:spacing w:after="240"/>
        <w:rPr>
          <w:rFonts w:cs="Times"/>
          <w:sz w:val="24"/>
        </w:rPr>
      </w:pPr>
      <w:r w:rsidRPr="584A6C14" w:rsidR="584A6C14">
        <w:rPr>
          <w:rStyle w:val="Style13ptBold"/>
        </w:rPr>
        <w:t>Gregory 11.</w:t>
      </w:r>
      <w:r w:rsidR="584A6C14">
        <w:rPr/>
        <w:t xml:space="preserve"> Derek Gregory, Peter Wall Distinguished Professor at the University of British Columbia, “The everywhere war,” The Geographical Journal, Vol. 177, No. 3, September 2011, pg. 238</w:t>
      </w:r>
    </w:p>
    <w:p xmlns:wp14="http://schemas.microsoft.com/office/word/2010/wordml" w:rsidRPr="00925549" w:rsidR="004938BC" w:rsidP="004938BC" w:rsidRDefault="004938BC" w14:paraId="1D8DE6A2" wp14:textId="77777777" wp14:noSpellErr="1">
      <w:r w:rsidR="584A6C14">
        <w:rPr/>
        <w:t xml:space="preserve">War time </w:t>
      </w:r>
    </w:p>
    <w:p xmlns:wp14="http://schemas.microsoft.com/office/word/2010/wordml" w:rsidRPr="00925549" w:rsidR="004938BC" w:rsidP="004938BC" w:rsidRDefault="004938BC" w14:paraId="68A7C23A" wp14:textId="77777777">
      <w:r w:rsidR="1834D9D9">
        <w:rPr/>
        <w:t xml:space="preserve">For many, particularly </w:t>
      </w:r>
      <w:r w:rsidRPr="1834D9D9" w:rsidR="1834D9D9">
        <w:rPr>
          <w:rStyle w:val="StyleUnderline"/>
        </w:rPr>
        <w:t xml:space="preserve">in the United States, 9/11 was </w:t>
      </w:r>
      <w:r w:rsidRPr="1834D9D9" w:rsidR="1834D9D9">
        <w:rPr>
          <w:rStyle w:val="Emphasis"/>
        </w:rPr>
        <w:t>a moment when the world turned</w:t>
      </w:r>
      <w:r w:rsidR="1834D9D9">
        <w:rPr/>
        <w:t xml:space="preserve">; </w:t>
      </w:r>
      <w:r w:rsidRPr="1834D9D9" w:rsidR="1834D9D9">
        <w:rPr>
          <w:rStyle w:val="StyleUnderline"/>
        </w:rPr>
        <w:t>for others</w:t>
      </w:r>
      <w:r w:rsidR="1834D9D9">
        <w:rPr/>
        <w:t xml:space="preserve">, particularly </w:t>
      </w:r>
      <w:r w:rsidRPr="1834D9D9" w:rsidR="1834D9D9">
        <w:rPr>
          <w:rStyle w:val="StyleUnderline"/>
        </w:rPr>
        <w:t>outside the U</w:t>
      </w:r>
      <w:r w:rsidR="1834D9D9">
        <w:rPr/>
        <w:t xml:space="preserve">nited </w:t>
      </w:r>
      <w:r w:rsidRPr="1834D9D9" w:rsidR="1834D9D9">
        <w:rPr>
          <w:rStyle w:val="StyleUnderline"/>
        </w:rPr>
        <w:t>S</w:t>
      </w:r>
      <w:r w:rsidR="1834D9D9">
        <w:rPr/>
        <w:t xml:space="preserve">tates, </w:t>
      </w:r>
      <w:r w:rsidRPr="1834D9D9" w:rsidR="1834D9D9">
        <w:rPr>
          <w:rStyle w:val="StyleUnderline"/>
        </w:rPr>
        <w:t xml:space="preserve">it was a climactic summation of a longer history of </w:t>
      </w:r>
      <w:r w:rsidRPr="1834D9D9" w:rsidR="1834D9D9">
        <w:rPr>
          <w:rStyle w:val="Emphasis"/>
        </w:rPr>
        <w:t>American imperialism</w:t>
      </w:r>
      <w:r w:rsidRPr="1834D9D9" w:rsidR="1834D9D9">
        <w:rPr>
          <w:rStyle w:val="StyleUnderline"/>
        </w:rPr>
        <w:t xml:space="preserve"> in general and </w:t>
      </w:r>
      <w:r w:rsidRPr="1834D9D9" w:rsidR="1834D9D9">
        <w:rPr>
          <w:rStyle w:val="StyleUnderline"/>
        </w:rPr>
        <w:t>its</w:t>
      </w:r>
      <w:r w:rsidRPr="1834D9D9" w:rsidR="1834D9D9">
        <w:rPr>
          <w:rStyle w:val="StyleUnderline"/>
        </w:rPr>
        <w:t xml:space="preserve"> </w:t>
      </w:r>
      <w:r w:rsidRPr="1834D9D9" w:rsidR="1834D9D9">
        <w:rPr>
          <w:rStyle w:val="Emphasis"/>
        </w:rPr>
        <w:t>meddling in the Middle East in particular</w:t>
      </w:r>
      <w:r w:rsidR="1834D9D9">
        <w:rPr/>
        <w:t xml:space="preserve">. Either way, it is not surprising that </w:t>
      </w:r>
      <w:r w:rsidRPr="1834D9D9" w:rsidR="1834D9D9">
        <w:rPr>
          <w:rStyle w:val="StyleUnderline"/>
        </w:rPr>
        <w:t>many commentators</w:t>
      </w:r>
      <w:r w:rsidR="1834D9D9">
        <w:rPr/>
        <w:t xml:space="preserve"> should have </w:t>
      </w:r>
      <w:proofErr w:type="spellStart"/>
      <w:r w:rsidRPr="1834D9D9" w:rsidR="1834D9D9">
        <w:rPr>
          <w:rStyle w:val="StyleUnderline"/>
        </w:rPr>
        <w:t>emphasised</w:t>
      </w:r>
      <w:proofErr w:type="spellEnd"/>
      <w:r w:rsidRPr="1834D9D9" w:rsidR="1834D9D9">
        <w:rPr>
          <w:rStyle w:val="StyleUnderline"/>
        </w:rPr>
        <w:t xml:space="preserve"> the </w:t>
      </w:r>
      <w:r w:rsidRPr="1834D9D9" w:rsidR="1834D9D9">
        <w:rPr>
          <w:rStyle w:val="Emphasis"/>
        </w:rPr>
        <w:t>temporality</w:t>
      </w:r>
      <w:r w:rsidRPr="1834D9D9" w:rsidR="1834D9D9">
        <w:rPr>
          <w:rStyle w:val="StyleUnderline"/>
        </w:rPr>
        <w:t xml:space="preserve"> of the </w:t>
      </w:r>
      <w:r w:rsidRPr="1834D9D9" w:rsidR="1834D9D9">
        <w:rPr>
          <w:rStyle w:val="Emphasis"/>
        </w:rPr>
        <w:t>military violence</w:t>
      </w:r>
      <w:r w:rsidRPr="1834D9D9" w:rsidR="1834D9D9">
        <w:rPr>
          <w:rStyle w:val="StyleUnderline"/>
        </w:rPr>
        <w:t xml:space="preserve"> that followed in the wake of the terrorist attacks on the World Trade Center and the Pentagon on that bright September morning</w:t>
      </w:r>
      <w:r w:rsidR="1834D9D9">
        <w:rPr/>
        <w:t xml:space="preserve">: </w:t>
      </w:r>
      <w:r w:rsidRPr="1834D9D9" w:rsidR="1834D9D9">
        <w:rPr>
          <w:rStyle w:val="Emphasis"/>
        </w:rPr>
        <w:t>the ‘war on terror’ that became ‘the long war’</w:t>
      </w:r>
      <w:r w:rsidR="1834D9D9">
        <w:rPr/>
        <w:t xml:space="preserve">. For the RETORT collective, </w:t>
      </w:r>
      <w:r w:rsidRPr="1834D9D9" w:rsidR="1834D9D9">
        <w:rPr>
          <w:rStyle w:val="StyleUnderline"/>
        </w:rPr>
        <w:t xml:space="preserve">the invasions of Afghanistan and Iraq marked ‘the elevation – into </w:t>
      </w:r>
      <w:r w:rsidRPr="1834D9D9" w:rsidR="1834D9D9">
        <w:rPr>
          <w:rStyle w:val="Emphasis"/>
        </w:rPr>
        <w:t>a state of permanent war</w:t>
      </w:r>
      <w:r w:rsidRPr="1834D9D9" w:rsidR="1834D9D9">
        <w:rPr>
          <w:rStyle w:val="StyleUnderline"/>
        </w:rPr>
        <w:t xml:space="preserve"> – of a long and consistent pattern of </w:t>
      </w:r>
      <w:r w:rsidRPr="1834D9D9" w:rsidR="1834D9D9">
        <w:rPr>
          <w:rStyle w:val="Emphasis"/>
        </w:rPr>
        <w:t>military expansionism</w:t>
      </w:r>
      <w:r w:rsidRPr="1834D9D9" w:rsidR="1834D9D9">
        <w:rPr>
          <w:rStyle w:val="StyleUnderline"/>
        </w:rPr>
        <w:t xml:space="preserve"> in the service of empire’</w:t>
      </w:r>
      <w:r w:rsidR="1834D9D9">
        <w:rPr/>
        <w:t xml:space="preserve"> (RETORT 2005, 80). Keen (2006) wrote of </w:t>
      </w:r>
      <w:r w:rsidRPr="1834D9D9" w:rsidR="1834D9D9">
        <w:rPr>
          <w:rStyle w:val="Emphasis"/>
        </w:rPr>
        <w:t>‘endless war’</w:t>
      </w:r>
      <w:r w:rsidR="1834D9D9">
        <w:rPr/>
        <w:t xml:space="preserve">, Duffield (2007) of </w:t>
      </w:r>
      <w:r w:rsidRPr="1834D9D9" w:rsidR="1834D9D9">
        <w:rPr>
          <w:rStyle w:val="Emphasis"/>
        </w:rPr>
        <w:t>‘unending war’</w:t>
      </w:r>
      <w:r w:rsidR="1834D9D9">
        <w:rPr/>
        <w:t xml:space="preserve"> and </w:t>
      </w:r>
      <w:proofErr w:type="spellStart"/>
      <w:r w:rsidR="1834D9D9">
        <w:rPr/>
        <w:t>Filkins</w:t>
      </w:r>
      <w:proofErr w:type="spellEnd"/>
      <w:r w:rsidR="1834D9D9">
        <w:rPr/>
        <w:t xml:space="preserve"> (2008) of </w:t>
      </w:r>
      <w:r w:rsidRPr="1834D9D9" w:rsidR="1834D9D9">
        <w:rPr>
          <w:rStyle w:val="Emphasis"/>
        </w:rPr>
        <w:t>‘the forever war’</w:t>
      </w:r>
      <w:r w:rsidR="1834D9D9">
        <w:rPr/>
        <w:t xml:space="preserve">. The sense of permanence endures, and yet </w:t>
      </w:r>
      <w:proofErr w:type="spellStart"/>
      <w:r w:rsidR="1834D9D9">
        <w:rPr/>
        <w:t>Engelhardt</w:t>
      </w:r>
      <w:proofErr w:type="spellEnd"/>
      <w:r w:rsidR="1834D9D9">
        <w:rPr/>
        <w:t xml:space="preserve"> (2010, 2–3) ruefully notes that </w:t>
      </w:r>
      <w:r w:rsidRPr="1834D9D9" w:rsidR="1834D9D9">
        <w:rPr>
          <w:rStyle w:val="StyleUnderline"/>
        </w:rPr>
        <w:t xml:space="preserve">it remains difficult for Americans to understand ‘that </w:t>
      </w:r>
      <w:r w:rsidRPr="1834D9D9" w:rsidR="1834D9D9">
        <w:rPr>
          <w:rStyle w:val="Emphasis"/>
        </w:rPr>
        <w:t>Washington is a war capital</w:t>
      </w:r>
      <w:r w:rsidRPr="1834D9D9" w:rsidR="1834D9D9">
        <w:rPr>
          <w:rStyle w:val="StyleUnderline"/>
        </w:rPr>
        <w:t xml:space="preserve">, that </w:t>
      </w:r>
      <w:r w:rsidRPr="1834D9D9" w:rsidR="1834D9D9">
        <w:rPr>
          <w:rStyle w:val="Emphasis"/>
        </w:rPr>
        <w:t>the United States is a war state</w:t>
      </w:r>
      <w:r w:rsidRPr="1834D9D9" w:rsidR="1834D9D9">
        <w:rPr>
          <w:rStyle w:val="StyleUnderline"/>
        </w:rPr>
        <w:t xml:space="preserve">, that it </w:t>
      </w:r>
      <w:r w:rsidRPr="1834D9D9" w:rsidR="1834D9D9">
        <w:rPr>
          <w:rStyle w:val="Emphasis"/>
        </w:rPr>
        <w:t>garrisons much of the planet</w:t>
      </w:r>
      <w:r w:rsidRPr="1834D9D9" w:rsidR="1834D9D9">
        <w:rPr>
          <w:rStyle w:val="StyleUnderline"/>
        </w:rPr>
        <w:t xml:space="preserve">, and that the </w:t>
      </w:r>
      <w:r w:rsidRPr="1834D9D9" w:rsidR="1834D9D9">
        <w:rPr>
          <w:rStyle w:val="Emphasis"/>
        </w:rPr>
        <w:t>norm</w:t>
      </w:r>
      <w:r w:rsidRPr="1834D9D9" w:rsidR="1834D9D9">
        <w:rPr>
          <w:rStyle w:val="StyleUnderline"/>
        </w:rPr>
        <w:t xml:space="preserve"> for us is to </w:t>
      </w:r>
      <w:r w:rsidRPr="1834D9D9" w:rsidR="1834D9D9">
        <w:rPr>
          <w:rStyle w:val="Emphasis"/>
        </w:rPr>
        <w:t>be at war somewhere at any moment’</w:t>
      </w:r>
      <w:r w:rsidR="1834D9D9">
        <w:rPr/>
        <w:t xml:space="preserve">. </w:t>
      </w:r>
      <w:proofErr w:type="spellStart"/>
      <w:r w:rsidR="1834D9D9">
        <w:rPr/>
        <w:t>Bacevich</w:t>
      </w:r>
      <w:proofErr w:type="spellEnd"/>
      <w:r w:rsidR="1834D9D9">
        <w:rPr/>
        <w:t xml:space="preserve"> (2010, 225) </w:t>
      </w:r>
      <w:r w:rsidRPr="1834D9D9" w:rsidR="1834D9D9">
        <w:rPr>
          <w:rStyle w:val="StyleUnderline"/>
        </w:rPr>
        <w:t>traces this state of affairs to what he calls the ‘Washington rules’ that long pre-date 9/11</w:t>
      </w:r>
      <w:r w:rsidR="1834D9D9">
        <w:rPr/>
        <w:t xml:space="preserve">. </w:t>
      </w:r>
      <w:r w:rsidRPr="1834D9D9" w:rsidR="1834D9D9">
        <w:rPr>
          <w:rStyle w:val="StyleUnderline"/>
        </w:rPr>
        <w:t>These are ‘the conviction that the obligations of leadership require the United States to maintain a global military presence, configure its armed forces for power projection, and employ them to impose changes abroad’, which</w:t>
      </w:r>
      <w:r w:rsidR="1834D9D9">
        <w:rPr/>
        <w:t xml:space="preserve"> he argues </w:t>
      </w:r>
      <w:r w:rsidRPr="1834D9D9" w:rsidR="1834D9D9">
        <w:rPr>
          <w:rStyle w:val="StyleUnderline"/>
        </w:rPr>
        <w:t xml:space="preserve">have formed ‘the </w:t>
      </w:r>
      <w:r w:rsidRPr="1834D9D9" w:rsidR="1834D9D9">
        <w:rPr>
          <w:rStyle w:val="Emphasis"/>
        </w:rPr>
        <w:t>enduring leitmotif of US national security policy’</w:t>
      </w:r>
      <w:r w:rsidRPr="1834D9D9" w:rsidR="1834D9D9">
        <w:rPr>
          <w:rStyle w:val="StyleUnderline"/>
        </w:rPr>
        <w:t xml:space="preserve"> for the last 60 years and ‘propelled the United States into </w:t>
      </w:r>
      <w:r w:rsidRPr="1834D9D9" w:rsidR="1834D9D9">
        <w:rPr>
          <w:rStyle w:val="Emphasis"/>
        </w:rPr>
        <w:t>a condition approximating perpetual war’</w:t>
      </w:r>
      <w:r w:rsidR="1834D9D9">
        <w:rPr/>
        <w:t xml:space="preserve">. </w:t>
      </w:r>
      <w:proofErr w:type="gramStart"/>
      <w:proofErr w:type="gramEnd"/>
    </w:p>
    <w:p xmlns:wp14="http://schemas.microsoft.com/office/word/2010/wordml" w:rsidRPr="00925549" w:rsidR="004938BC" w:rsidP="004938BC" w:rsidRDefault="004938BC" w14:paraId="25604DE7" wp14:textId="77777777">
      <w:pPr>
        <w:rPr>
          <w:rStyle w:val="StyleUnderline"/>
        </w:rPr>
      </w:pPr>
      <w:r w:rsidRPr="1834D9D9" w:rsidR="1834D9D9">
        <w:rPr>
          <w:rStyle w:val="Emphasis"/>
        </w:rPr>
        <w:t>Each of these temporal formulations implies spatial formations</w:t>
      </w:r>
      <w:r w:rsidR="1834D9D9">
        <w:rPr/>
        <w:t xml:space="preserve">. For RETORT (2005, 103) </w:t>
      </w:r>
      <w:r w:rsidRPr="1834D9D9" w:rsidR="1834D9D9">
        <w:rPr>
          <w:rStyle w:val="Emphasis"/>
        </w:rPr>
        <w:t>‘military neoliberalism’ is ‘the true globalization of our time’</w:t>
      </w:r>
      <w:r w:rsidR="1834D9D9">
        <w:rPr/>
        <w:t xml:space="preserve">. </w:t>
      </w:r>
      <w:r w:rsidRPr="1834D9D9" w:rsidR="1834D9D9">
        <w:rPr>
          <w:rStyle w:val="StyleUnderline"/>
        </w:rPr>
        <w:t xml:space="preserve">The planetary garrison that projects US military power is divided into six geographically defined unified combatant commands – like US Central Command, CENTCOM – </w:t>
      </w:r>
      <w:r w:rsidRPr="1834D9D9" w:rsidR="1834D9D9">
        <w:rPr>
          <w:rStyle w:val="StyleUnderline"/>
        </w:rPr>
        <w:t>whose</w:t>
      </w:r>
      <w:r w:rsidRPr="1834D9D9" w:rsidR="1834D9D9">
        <w:rPr>
          <w:rStyle w:val="StyleUnderline"/>
        </w:rPr>
        <w:t xml:space="preserve"> Areas of Responsibility cover every region on earth and which operate through a global network of bases</w:t>
      </w:r>
      <w:r w:rsidR="1834D9D9">
        <w:rPr/>
        <w:t xml:space="preserve">. If you think this </w:t>
      </w:r>
      <w:proofErr w:type="spellStart"/>
      <w:r w:rsidR="1834D9D9">
        <w:rPr/>
        <w:t>unremark</w:t>
      </w:r>
      <w:proofErr w:type="spellEnd"/>
      <w:r w:rsidR="1834D9D9">
        <w:rPr/>
        <w:t xml:space="preserve">- able, ask yourself </w:t>
      </w:r>
      <w:proofErr w:type="spellStart"/>
      <w:r w:rsidR="1834D9D9">
        <w:rPr/>
        <w:t>Bacevich’s</w:t>
      </w:r>
      <w:proofErr w:type="spellEnd"/>
      <w:r w:rsidR="1834D9D9">
        <w:rPr/>
        <w:t xml:space="preserve"> question: </w:t>
      </w:r>
      <w:r w:rsidRPr="1834D9D9" w:rsidR="1834D9D9">
        <w:rPr>
          <w:rStyle w:val="Emphasis"/>
        </w:rPr>
        <w:t>how would the United States react if China were to mirror these moves?</w:t>
      </w:r>
      <w:r w:rsidR="1834D9D9">
        <w:rPr/>
        <w:t xml:space="preserve"> </w:t>
      </w:r>
      <w:r w:rsidRPr="1834D9D9" w:rsidR="1834D9D9">
        <w:rPr>
          <w:rStyle w:val="StyleUnderline"/>
        </w:rPr>
        <w:t xml:space="preserve">Think, too, of the </w:t>
      </w:r>
      <w:r w:rsidRPr="1834D9D9" w:rsidR="1834D9D9">
        <w:rPr>
          <w:rStyle w:val="Emphasis"/>
        </w:rPr>
        <w:t>zones</w:t>
      </w:r>
      <w:r w:rsidRPr="1834D9D9" w:rsidR="1834D9D9">
        <w:rPr>
          <w:rStyle w:val="StyleUnderline"/>
        </w:rPr>
        <w:t xml:space="preserve"> in which </w:t>
      </w:r>
      <w:r w:rsidRPr="1834D9D9" w:rsidR="1834D9D9">
        <w:rPr>
          <w:rStyle w:val="Emphasis"/>
        </w:rPr>
        <w:t>the shadow of US military</w:t>
      </w:r>
      <w:r w:rsidRPr="1834D9D9" w:rsidR="1834D9D9">
        <w:rPr>
          <w:rStyle w:val="StyleUnderline"/>
        </w:rPr>
        <w:t xml:space="preserve"> violence still falls: not just </w:t>
      </w:r>
      <w:r w:rsidRPr="1834D9D9" w:rsidR="1834D9D9">
        <w:rPr>
          <w:rStyle w:val="Emphasis"/>
        </w:rPr>
        <w:t>Afghanistan and Iraq</w:t>
      </w:r>
      <w:r w:rsidRPr="1834D9D9" w:rsidR="1834D9D9">
        <w:rPr>
          <w:rStyle w:val="StyleUnderline"/>
        </w:rPr>
        <w:t xml:space="preserve">, but also </w:t>
      </w:r>
      <w:r w:rsidRPr="1834D9D9" w:rsidR="1834D9D9">
        <w:rPr>
          <w:rStyle w:val="Emphasis"/>
        </w:rPr>
        <w:t>Iran</w:t>
      </w:r>
      <w:r w:rsidRPr="1834D9D9" w:rsidR="1834D9D9">
        <w:rPr>
          <w:rStyle w:val="StyleUnderline"/>
        </w:rPr>
        <w:t xml:space="preserve">, </w:t>
      </w:r>
      <w:r w:rsidRPr="1834D9D9" w:rsidR="1834D9D9">
        <w:rPr>
          <w:rStyle w:val="Emphasis"/>
        </w:rPr>
        <w:t>Libya</w:t>
      </w:r>
      <w:r w:rsidRPr="1834D9D9" w:rsidR="1834D9D9">
        <w:rPr>
          <w:rStyle w:val="StyleUnderline"/>
        </w:rPr>
        <w:t xml:space="preserve">, </w:t>
      </w:r>
      <w:r w:rsidRPr="1834D9D9" w:rsidR="1834D9D9">
        <w:rPr>
          <w:rStyle w:val="Emphasis"/>
        </w:rPr>
        <w:t>Pakistan</w:t>
      </w:r>
      <w:r w:rsidRPr="1834D9D9" w:rsidR="1834D9D9">
        <w:rPr>
          <w:rStyle w:val="StyleUnderline"/>
        </w:rPr>
        <w:t xml:space="preserve">, </w:t>
      </w:r>
      <w:r w:rsidRPr="1834D9D9" w:rsidR="1834D9D9">
        <w:rPr>
          <w:rStyle w:val="Emphasis"/>
        </w:rPr>
        <w:t>Somalia</w:t>
      </w:r>
      <w:r w:rsidRPr="1834D9D9" w:rsidR="1834D9D9">
        <w:rPr>
          <w:rStyle w:val="StyleUnderline"/>
        </w:rPr>
        <w:t xml:space="preserve">, </w:t>
      </w:r>
      <w:r w:rsidRPr="1834D9D9" w:rsidR="1834D9D9">
        <w:rPr>
          <w:rStyle w:val="Emphasis"/>
        </w:rPr>
        <w:t>Yemen</w:t>
      </w:r>
      <w:r w:rsidRPr="1834D9D9" w:rsidR="1834D9D9">
        <w:rPr>
          <w:rStyle w:val="StyleUnderline"/>
        </w:rPr>
        <w:t xml:space="preserve">. Then think of the </w:t>
      </w:r>
      <w:r w:rsidRPr="1834D9D9" w:rsidR="1834D9D9">
        <w:rPr>
          <w:rStyle w:val="Emphasis"/>
        </w:rPr>
        <w:t>zones</w:t>
      </w:r>
      <w:r w:rsidRPr="1834D9D9" w:rsidR="1834D9D9">
        <w:rPr>
          <w:rStyle w:val="StyleUnderline"/>
        </w:rPr>
        <w:t xml:space="preserve"> where the rhetoric of the ‘war on terror’ has been used by other states to </w:t>
      </w:r>
      <w:proofErr w:type="spellStart"/>
      <w:r w:rsidRPr="1834D9D9" w:rsidR="1834D9D9">
        <w:rPr>
          <w:rStyle w:val="StyleUnderline"/>
        </w:rPr>
        <w:t>legitimise</w:t>
      </w:r>
      <w:proofErr w:type="spellEnd"/>
      <w:r w:rsidRPr="1834D9D9" w:rsidR="1834D9D9">
        <w:rPr>
          <w:rStyle w:val="StyleUnderline"/>
        </w:rPr>
        <w:t xml:space="preserve"> repression: </w:t>
      </w:r>
      <w:r w:rsidRPr="1834D9D9" w:rsidR="1834D9D9">
        <w:rPr>
          <w:rStyle w:val="Emphasis"/>
        </w:rPr>
        <w:t>Chechnya</w:t>
      </w:r>
      <w:r w:rsidRPr="1834D9D9" w:rsidR="1834D9D9">
        <w:rPr>
          <w:rStyle w:val="StyleUnderline"/>
        </w:rPr>
        <w:t xml:space="preserve">, </w:t>
      </w:r>
      <w:r w:rsidRPr="1834D9D9" w:rsidR="1834D9D9">
        <w:rPr>
          <w:rStyle w:val="Emphasis"/>
        </w:rPr>
        <w:t>Libya</w:t>
      </w:r>
      <w:r w:rsidRPr="1834D9D9" w:rsidR="1834D9D9">
        <w:rPr>
          <w:rStyle w:val="StyleUnderline"/>
        </w:rPr>
        <w:t xml:space="preserve">, </w:t>
      </w:r>
      <w:r w:rsidRPr="1834D9D9" w:rsidR="1834D9D9">
        <w:rPr>
          <w:rStyle w:val="Emphasis"/>
        </w:rPr>
        <w:t>Palestine</w:t>
      </w:r>
      <w:r w:rsidRPr="1834D9D9" w:rsidR="1834D9D9">
        <w:rPr>
          <w:rStyle w:val="StyleUnderline"/>
        </w:rPr>
        <w:t xml:space="preserve">, the </w:t>
      </w:r>
      <w:r w:rsidRPr="1834D9D9" w:rsidR="1834D9D9">
        <w:rPr>
          <w:rStyle w:val="Emphasis"/>
        </w:rPr>
        <w:t>Philippines</w:t>
      </w:r>
      <w:r w:rsidRPr="1834D9D9" w:rsidR="1834D9D9">
        <w:rPr>
          <w:rStyle w:val="StyleUnderline"/>
        </w:rPr>
        <w:t xml:space="preserve">, </w:t>
      </w:r>
      <w:r w:rsidRPr="1834D9D9" w:rsidR="1834D9D9">
        <w:rPr>
          <w:rStyle w:val="Emphasis"/>
        </w:rPr>
        <w:t>Sri</w:t>
      </w:r>
      <w:r w:rsidRPr="1834D9D9" w:rsidR="1834D9D9">
        <w:rPr>
          <w:rStyle w:val="Emphasis"/>
        </w:rPr>
        <w:t xml:space="preserve"> Lanka</w:t>
      </w:r>
      <w:r w:rsidR="1834D9D9">
        <w:rPr/>
        <w:t xml:space="preserve">. And </w:t>
      </w:r>
      <w:r w:rsidRPr="1834D9D9" w:rsidR="1834D9D9">
        <w:rPr>
          <w:rStyle w:val="StyleUnderline"/>
        </w:rPr>
        <w:t xml:space="preserve">then think of the cities that have become </w:t>
      </w:r>
      <w:r w:rsidRPr="1834D9D9" w:rsidR="1834D9D9">
        <w:rPr>
          <w:rStyle w:val="Emphasis"/>
        </w:rPr>
        <w:t>displacements</w:t>
      </w:r>
      <w:r w:rsidRPr="1834D9D9" w:rsidR="1834D9D9">
        <w:rPr>
          <w:rStyle w:val="StyleUnderline"/>
        </w:rPr>
        <w:t xml:space="preserve"> of </w:t>
      </w:r>
      <w:r w:rsidRPr="1834D9D9" w:rsidR="1834D9D9">
        <w:rPr>
          <w:rStyle w:val="Emphasis"/>
        </w:rPr>
        <w:t>the space of war</w:t>
      </w:r>
      <w:r w:rsidRPr="1834D9D9" w:rsidR="1834D9D9">
        <w:rPr>
          <w:rStyle w:val="StyleUnderline"/>
        </w:rPr>
        <w:t>, punctuation points in</w:t>
      </w:r>
      <w:r w:rsidR="1834D9D9">
        <w:rPr/>
        <w:t xml:space="preserve"> what </w:t>
      </w:r>
      <w:proofErr w:type="spellStart"/>
      <w:r w:rsidR="1834D9D9">
        <w:rPr/>
        <w:t>Sassen</w:t>
      </w:r>
      <w:proofErr w:type="spellEnd"/>
      <w:r w:rsidR="1834D9D9">
        <w:rPr/>
        <w:t xml:space="preserve"> (2010, 37) </w:t>
      </w:r>
      <w:r w:rsidRPr="1834D9D9" w:rsidR="1834D9D9">
        <w:rPr>
          <w:rStyle w:val="StyleUnderline"/>
        </w:rPr>
        <w:t xml:space="preserve">calls </w:t>
      </w:r>
      <w:r w:rsidRPr="1834D9D9" w:rsidR="1834D9D9">
        <w:rPr>
          <w:rStyle w:val="Emphasis"/>
        </w:rPr>
        <w:t>‘a new kind of multi-sited war’</w:t>
      </w:r>
      <w:r w:rsidR="1834D9D9">
        <w:rPr/>
        <w:t xml:space="preserve">: </w:t>
      </w:r>
      <w:r w:rsidRPr="1834D9D9" w:rsidR="1834D9D9">
        <w:rPr>
          <w:rStyle w:val="Emphasis"/>
        </w:rPr>
        <w:t>Casablanca</w:t>
      </w:r>
      <w:r w:rsidRPr="1834D9D9" w:rsidR="1834D9D9">
        <w:rPr>
          <w:rStyle w:val="StyleUnderline"/>
        </w:rPr>
        <w:t xml:space="preserve">, </w:t>
      </w:r>
      <w:r w:rsidRPr="1834D9D9" w:rsidR="1834D9D9">
        <w:rPr>
          <w:rStyle w:val="Emphasis"/>
        </w:rPr>
        <w:t>Lahore</w:t>
      </w:r>
      <w:r w:rsidRPr="1834D9D9" w:rsidR="1834D9D9">
        <w:rPr>
          <w:rStyle w:val="StyleUnderline"/>
        </w:rPr>
        <w:t xml:space="preserve">, </w:t>
      </w:r>
      <w:r w:rsidRPr="1834D9D9" w:rsidR="1834D9D9">
        <w:rPr>
          <w:rStyle w:val="Emphasis"/>
        </w:rPr>
        <w:t>London</w:t>
      </w:r>
      <w:r w:rsidRPr="1834D9D9" w:rsidR="1834D9D9">
        <w:rPr>
          <w:rStyle w:val="StyleUnderline"/>
        </w:rPr>
        <w:t xml:space="preserve">, </w:t>
      </w:r>
      <w:r w:rsidRPr="1834D9D9" w:rsidR="1834D9D9">
        <w:rPr>
          <w:rStyle w:val="Emphasis"/>
        </w:rPr>
        <w:t>Madrid</w:t>
      </w:r>
      <w:r w:rsidRPr="1834D9D9" w:rsidR="1834D9D9">
        <w:rPr>
          <w:rStyle w:val="StyleUnderline"/>
        </w:rPr>
        <w:t xml:space="preserve">, </w:t>
      </w:r>
      <w:r w:rsidRPr="1834D9D9" w:rsidR="1834D9D9">
        <w:rPr>
          <w:rStyle w:val="Emphasis"/>
        </w:rPr>
        <w:t>Moscow</w:t>
      </w:r>
      <w:r w:rsidRPr="1834D9D9" w:rsidR="1834D9D9">
        <w:rPr>
          <w:rStyle w:val="StyleUnderline"/>
        </w:rPr>
        <w:t xml:space="preserve">, </w:t>
      </w:r>
      <w:r w:rsidRPr="1834D9D9" w:rsidR="1834D9D9">
        <w:rPr>
          <w:rStyle w:val="Emphasis"/>
        </w:rPr>
        <w:t>Mumbai</w:t>
      </w:r>
      <w:r w:rsidR="1834D9D9">
        <w:rPr/>
        <w:t xml:space="preserve">. </w:t>
      </w:r>
      <w:r w:rsidRPr="1834D9D9" w:rsidR="1834D9D9">
        <w:rPr>
          <w:rStyle w:val="StyleUnderline"/>
        </w:rPr>
        <w:t xml:space="preserve">All these lists are </w:t>
      </w:r>
      <w:r w:rsidRPr="1834D9D9" w:rsidR="1834D9D9">
        <w:rPr>
          <w:rStyle w:val="Emphasis"/>
        </w:rPr>
        <w:t>incomplete</w:t>
      </w:r>
      <w:r w:rsidRPr="1834D9D9" w:rsidR="1834D9D9">
        <w:rPr>
          <w:rStyle w:val="StyleUnderline"/>
        </w:rPr>
        <w:t xml:space="preserve">, but even in this truncated form they suggest the </w:t>
      </w:r>
      <w:r w:rsidRPr="1834D9D9" w:rsidR="1834D9D9">
        <w:rPr>
          <w:rStyle w:val="Emphasis"/>
        </w:rPr>
        <w:t xml:space="preserve">need to </w:t>
      </w:r>
      <w:proofErr w:type="spellStart"/>
      <w:r w:rsidRPr="1834D9D9" w:rsidR="1834D9D9">
        <w:rPr>
          <w:rStyle w:val="Emphasis"/>
        </w:rPr>
        <w:t>analyse</w:t>
      </w:r>
      <w:proofErr w:type="spellEnd"/>
      <w:r w:rsidRPr="1834D9D9" w:rsidR="1834D9D9">
        <w:rPr>
          <w:rStyle w:val="StyleUnderline"/>
        </w:rPr>
        <w:t xml:space="preserve"> not only ‘the forever war’ but also what we might call </w:t>
      </w:r>
      <w:r w:rsidRPr="1834D9D9" w:rsidR="1834D9D9">
        <w:rPr>
          <w:rStyle w:val="Emphasis"/>
        </w:rPr>
        <w:t>‘the everywhere war’</w:t>
      </w:r>
      <w:r w:rsidRPr="1834D9D9" w:rsidR="1834D9D9">
        <w:rPr>
          <w:rStyle w:val="StyleUnderline"/>
        </w:rPr>
        <w:t xml:space="preserve">. </w:t>
      </w:r>
      <w:proofErr w:type="gramStart"/>
      <w:proofErr w:type="gramEnd"/>
      <w:proofErr w:type="gramStart"/>
      <w:proofErr w:type="gramEnd"/>
      <w:proofErr w:type="gramStart"/>
      <w:proofErr w:type="gramEnd"/>
    </w:p>
    <w:p xmlns:wp14="http://schemas.microsoft.com/office/word/2010/wordml" w:rsidRPr="00925549" w:rsidR="004938BC" w:rsidP="004938BC" w:rsidRDefault="004938BC" w14:paraId="5DEEBA24" wp14:textId="77777777">
      <w:r w:rsidR="1834D9D9">
        <w:rPr/>
        <w:t xml:space="preserve">This is at once a conceptual and a material project whose scope can be indexed by three </w:t>
      </w:r>
      <w:proofErr w:type="spellStart"/>
      <w:r w:rsidR="1834D9D9">
        <w:rPr/>
        <w:t>geographs</w:t>
      </w:r>
      <w:proofErr w:type="spellEnd"/>
      <w:r w:rsidR="1834D9D9">
        <w:rPr/>
        <w:t xml:space="preserve"> that trace a movement from the abstract to the concrete: Foucault’s (1975–6) prescient suggestion that </w:t>
      </w:r>
      <w:r w:rsidRPr="1834D9D9" w:rsidR="1834D9D9">
        <w:rPr>
          <w:rStyle w:val="Emphasis"/>
        </w:rPr>
        <w:t>war</w:t>
      </w:r>
      <w:r w:rsidRPr="1834D9D9" w:rsidR="1834D9D9">
        <w:rPr>
          <w:rStyle w:val="StyleUnderline"/>
        </w:rPr>
        <w:t xml:space="preserve"> has become the </w:t>
      </w:r>
      <w:r w:rsidRPr="1834D9D9" w:rsidR="1834D9D9">
        <w:rPr>
          <w:rStyle w:val="Emphasis"/>
        </w:rPr>
        <w:t>pervasive matrix</w:t>
      </w:r>
      <w:r w:rsidRPr="1834D9D9" w:rsidR="1834D9D9">
        <w:rPr>
          <w:rStyle w:val="StyleUnderline"/>
        </w:rPr>
        <w:t xml:space="preserve"> within which </w:t>
      </w:r>
      <w:r w:rsidRPr="1834D9D9" w:rsidR="1834D9D9">
        <w:rPr>
          <w:rStyle w:val="Emphasis"/>
        </w:rPr>
        <w:t>social life is constituted</w:t>
      </w:r>
      <w:r w:rsidRPr="1834D9D9" w:rsidR="1834D9D9">
        <w:rPr>
          <w:rStyle w:val="StyleUnderline"/>
        </w:rPr>
        <w:t xml:space="preserve">; the </w:t>
      </w:r>
      <w:r w:rsidRPr="1834D9D9" w:rsidR="1834D9D9">
        <w:rPr>
          <w:rStyle w:val="Emphasis"/>
        </w:rPr>
        <w:t>replacement of the concept of the battlefield</w:t>
      </w:r>
      <w:r w:rsidRPr="1834D9D9" w:rsidR="1834D9D9">
        <w:rPr>
          <w:rStyle w:val="StyleUnderline"/>
        </w:rPr>
        <w:t xml:space="preserve"> in </w:t>
      </w:r>
      <w:r w:rsidRPr="1834D9D9" w:rsidR="1834D9D9">
        <w:rPr>
          <w:rStyle w:val="Emphasis"/>
        </w:rPr>
        <w:t>US military doctrine</w:t>
      </w:r>
      <w:r w:rsidRPr="1834D9D9" w:rsidR="1834D9D9">
        <w:rPr>
          <w:rStyle w:val="StyleUnderline"/>
        </w:rPr>
        <w:t xml:space="preserve"> by the </w:t>
      </w:r>
      <w:r w:rsidRPr="1834D9D9" w:rsidR="1834D9D9">
        <w:rPr>
          <w:rStyle w:val="Emphasis"/>
        </w:rPr>
        <w:t>multi-scalar</w:t>
      </w:r>
      <w:r w:rsidRPr="1834D9D9" w:rsidR="1834D9D9">
        <w:rPr>
          <w:rStyle w:val="StyleUnderline"/>
        </w:rPr>
        <w:t xml:space="preserve">, </w:t>
      </w:r>
      <w:r w:rsidRPr="1834D9D9" w:rsidR="1834D9D9">
        <w:rPr>
          <w:rStyle w:val="Emphasis"/>
        </w:rPr>
        <w:t>multi-dimensional ‘battlespace’</w:t>
      </w:r>
      <w:r w:rsidRPr="1834D9D9" w:rsidR="1834D9D9">
        <w:rPr>
          <w:rStyle w:val="StyleUnderline"/>
        </w:rPr>
        <w:t xml:space="preserve"> with ‘</w:t>
      </w:r>
      <w:r w:rsidRPr="1834D9D9" w:rsidR="1834D9D9">
        <w:rPr>
          <w:rStyle w:val="Emphasis"/>
        </w:rPr>
        <w:t>no front or back’</w:t>
      </w:r>
      <w:r w:rsidRPr="1834D9D9" w:rsidR="1834D9D9">
        <w:rPr>
          <w:rStyle w:val="StyleUnderline"/>
        </w:rPr>
        <w:t xml:space="preserve"> and where ‘</w:t>
      </w:r>
      <w:r w:rsidRPr="1834D9D9" w:rsidR="1834D9D9">
        <w:rPr>
          <w:rStyle w:val="Emphasis"/>
        </w:rPr>
        <w:t>everything becomes a site of permanent war</w:t>
      </w:r>
      <w:r w:rsidRPr="1834D9D9" w:rsidR="1834D9D9">
        <w:rPr>
          <w:rStyle w:val="StyleUnderline"/>
        </w:rPr>
        <w:t>’</w:t>
      </w:r>
      <w:r w:rsidR="1834D9D9">
        <w:rPr/>
        <w:t xml:space="preserve"> (Graham 2009, 389; 2010, 31); and </w:t>
      </w:r>
      <w:r w:rsidRPr="1834D9D9" w:rsidR="1834D9D9">
        <w:rPr>
          <w:rStyle w:val="StyleUnderline"/>
        </w:rPr>
        <w:t xml:space="preserve">the </w:t>
      </w:r>
      <w:r w:rsidRPr="1834D9D9" w:rsidR="1834D9D9">
        <w:rPr>
          <w:rStyle w:val="Emphasis"/>
        </w:rPr>
        <w:t>assault on the global borderlands</w:t>
      </w:r>
      <w:r w:rsidRPr="1834D9D9" w:rsidR="1834D9D9">
        <w:rPr>
          <w:rStyle w:val="StyleUnderline"/>
        </w:rPr>
        <w:t xml:space="preserve"> where the United States and its allies now conduct their military operations</w:t>
      </w:r>
      <w:r w:rsidR="1834D9D9">
        <w:rPr/>
        <w:t xml:space="preserve">. The first two are never far from the surface of this essay, but it is the third that is my primary focus. </w:t>
      </w:r>
    </w:p>
    <w:p xmlns:wp14="http://schemas.microsoft.com/office/word/2010/wordml" w:rsidRPr="00925549" w:rsidR="004938BC" w:rsidP="004938BC" w:rsidRDefault="004938BC" w14:paraId="3DB87FE4" wp14:textId="77777777" wp14:noSpellErr="1">
      <w:r w:rsidR="584A6C14">
        <w:rPr/>
        <w:t xml:space="preserve">Borderlands and blurred boundaries </w:t>
      </w:r>
    </w:p>
    <w:p xmlns:wp14="http://schemas.microsoft.com/office/word/2010/wordml" w:rsidRPr="00925549" w:rsidR="004938BC" w:rsidP="004938BC" w:rsidRDefault="004938BC" w14:paraId="38668109" wp14:textId="77777777">
      <w:r w:rsidRPr="1834D9D9" w:rsidR="1834D9D9">
        <w:rPr>
          <w:rStyle w:val="StyleUnderline"/>
        </w:rPr>
        <w:t>Duffield</w:t>
      </w:r>
      <w:r w:rsidR="1834D9D9">
        <w:rPr/>
        <w:t xml:space="preserve"> (2001, 309) </w:t>
      </w:r>
      <w:r w:rsidRPr="1834D9D9" w:rsidR="1834D9D9">
        <w:rPr>
          <w:rStyle w:val="StyleUnderline"/>
        </w:rPr>
        <w:t xml:space="preserve">once described the borderlands as ‘an </w:t>
      </w:r>
      <w:r w:rsidRPr="1834D9D9" w:rsidR="1834D9D9">
        <w:rPr>
          <w:rStyle w:val="Emphasis"/>
        </w:rPr>
        <w:t>imagined geographical space</w:t>
      </w:r>
      <w:r w:rsidRPr="1834D9D9" w:rsidR="1834D9D9">
        <w:rPr>
          <w:rStyle w:val="StyleUnderline"/>
        </w:rPr>
        <w:t xml:space="preserve"> where, in the eyes of metropolitan actors and agencies, the characteristics of </w:t>
      </w:r>
      <w:r w:rsidRPr="1834D9D9" w:rsidR="1834D9D9">
        <w:rPr>
          <w:rStyle w:val="Emphasis"/>
        </w:rPr>
        <w:t>brutality</w:t>
      </w:r>
      <w:r w:rsidRPr="1834D9D9" w:rsidR="1834D9D9">
        <w:rPr>
          <w:rStyle w:val="StyleUnderline"/>
        </w:rPr>
        <w:t xml:space="preserve">, </w:t>
      </w:r>
      <w:r w:rsidRPr="1834D9D9" w:rsidR="1834D9D9">
        <w:rPr>
          <w:rStyle w:val="Emphasis"/>
        </w:rPr>
        <w:t>excess</w:t>
      </w:r>
      <w:r w:rsidRPr="1834D9D9" w:rsidR="1834D9D9">
        <w:rPr>
          <w:rStyle w:val="StyleUnderline"/>
        </w:rPr>
        <w:t xml:space="preserve"> and </w:t>
      </w:r>
      <w:r w:rsidRPr="1834D9D9" w:rsidR="1834D9D9">
        <w:rPr>
          <w:rStyle w:val="Emphasis"/>
        </w:rPr>
        <w:t>breakdown predominate’</w:t>
      </w:r>
      <w:r w:rsidR="1834D9D9">
        <w:rPr/>
        <w:t xml:space="preserve">. There, </w:t>
      </w:r>
      <w:r w:rsidRPr="1834D9D9" w:rsidR="1834D9D9">
        <w:rPr>
          <w:rStyle w:val="StyleUnderline"/>
        </w:rPr>
        <w:t xml:space="preserve">in the </w:t>
      </w:r>
      <w:r w:rsidRPr="1834D9D9" w:rsidR="1834D9D9">
        <w:rPr>
          <w:rStyle w:val="Emphasis"/>
        </w:rPr>
        <w:t>‘wild zones’ of the global South</w:t>
      </w:r>
      <w:r w:rsidRPr="1834D9D9" w:rsidR="1834D9D9">
        <w:rPr>
          <w:rStyle w:val="StyleUnderline"/>
        </w:rPr>
        <w:t xml:space="preserve">, wars are supposed to occur ‘through </w:t>
      </w:r>
      <w:r w:rsidRPr="1834D9D9" w:rsidR="1834D9D9">
        <w:rPr>
          <w:rStyle w:val="Emphasis"/>
        </w:rPr>
        <w:t>greed and sectarian gain</w:t>
      </w:r>
      <w:r w:rsidRPr="1834D9D9" w:rsidR="1834D9D9">
        <w:rPr>
          <w:rStyle w:val="StyleUnderline"/>
        </w:rPr>
        <w:t xml:space="preserve">, </w:t>
      </w:r>
      <w:r w:rsidRPr="1834D9D9" w:rsidR="1834D9D9">
        <w:rPr>
          <w:rStyle w:val="Emphasis"/>
        </w:rPr>
        <w:t>social fabric is destroyed</w:t>
      </w:r>
      <w:r w:rsidRPr="1834D9D9" w:rsidR="1834D9D9">
        <w:rPr>
          <w:rStyle w:val="StyleUnderline"/>
        </w:rPr>
        <w:t xml:space="preserve"> and </w:t>
      </w:r>
      <w:r w:rsidRPr="1834D9D9" w:rsidR="1834D9D9">
        <w:rPr>
          <w:rStyle w:val="Emphasis"/>
        </w:rPr>
        <w:t>developmental gains reversed</w:t>
      </w:r>
      <w:r w:rsidRPr="1834D9D9" w:rsidR="1834D9D9">
        <w:rPr>
          <w:rStyle w:val="StyleUnderline"/>
        </w:rPr>
        <w:t xml:space="preserve">, </w:t>
      </w:r>
      <w:r w:rsidRPr="1834D9D9" w:rsidR="1834D9D9">
        <w:rPr>
          <w:rStyle w:val="Emphasis"/>
        </w:rPr>
        <w:t>non-combatants killed</w:t>
      </w:r>
      <w:r w:rsidRPr="1834D9D9" w:rsidR="1834D9D9">
        <w:rPr>
          <w:rStyle w:val="StyleUnderline"/>
        </w:rPr>
        <w:t xml:space="preserve">, </w:t>
      </w:r>
      <w:r w:rsidRPr="1834D9D9" w:rsidR="1834D9D9">
        <w:rPr>
          <w:rStyle w:val="Emphasis"/>
        </w:rPr>
        <w:t>humanitarian assistance abused</w:t>
      </w:r>
      <w:r w:rsidRPr="1834D9D9" w:rsidR="1834D9D9">
        <w:rPr>
          <w:rStyle w:val="StyleUnderline"/>
        </w:rPr>
        <w:t xml:space="preserve"> and </w:t>
      </w:r>
      <w:r w:rsidRPr="1834D9D9" w:rsidR="1834D9D9">
        <w:rPr>
          <w:rStyle w:val="Emphasis"/>
        </w:rPr>
        <w:t>all civility abandoned’</w:t>
      </w:r>
      <w:r w:rsidR="1834D9D9">
        <w:rPr/>
        <w:t xml:space="preserve">. </w:t>
      </w:r>
      <w:r w:rsidRPr="1834D9D9" w:rsidR="1834D9D9">
        <w:rPr>
          <w:rStyle w:val="StyleUnderline"/>
        </w:rPr>
        <w:t xml:space="preserve">This </w:t>
      </w:r>
      <w:r w:rsidRPr="1834D9D9" w:rsidR="1834D9D9">
        <w:rPr>
          <w:rStyle w:val="Emphasis"/>
        </w:rPr>
        <w:t>imaginative geography</w:t>
      </w:r>
      <w:r w:rsidRPr="1834D9D9" w:rsidR="1834D9D9">
        <w:rPr>
          <w:rStyle w:val="StyleUnderline"/>
        </w:rPr>
        <w:t xml:space="preserve"> folds in and out of the rhetorical distinction between </w:t>
      </w:r>
      <w:r w:rsidRPr="1834D9D9" w:rsidR="1834D9D9">
        <w:rPr>
          <w:rStyle w:val="Emphasis"/>
        </w:rPr>
        <w:t>‘our’ wars</w:t>
      </w:r>
      <w:r w:rsidRPr="1834D9D9" w:rsidR="1834D9D9">
        <w:rPr>
          <w:rStyle w:val="StyleUnderline"/>
        </w:rPr>
        <w:t xml:space="preserve"> – wars conducted by </w:t>
      </w:r>
      <w:r w:rsidRPr="1834D9D9" w:rsidR="1834D9D9">
        <w:rPr>
          <w:rStyle w:val="Emphasis"/>
        </w:rPr>
        <w:t>advanced militaries</w:t>
      </w:r>
      <w:r w:rsidRPr="1834D9D9" w:rsidR="1834D9D9">
        <w:rPr>
          <w:rStyle w:val="StyleUnderline"/>
        </w:rPr>
        <w:t xml:space="preserve"> that are supposed to be </w:t>
      </w:r>
      <w:r w:rsidRPr="1834D9D9" w:rsidR="1834D9D9">
        <w:rPr>
          <w:rStyle w:val="Emphasis"/>
        </w:rPr>
        <w:t>surgical</w:t>
      </w:r>
      <w:r w:rsidRPr="1834D9D9" w:rsidR="1834D9D9">
        <w:rPr>
          <w:rStyle w:val="StyleUnderline"/>
        </w:rPr>
        <w:t xml:space="preserve">, </w:t>
      </w:r>
      <w:r w:rsidRPr="1834D9D9" w:rsidR="1834D9D9">
        <w:rPr>
          <w:rStyle w:val="Emphasis"/>
        </w:rPr>
        <w:t>sensitive</w:t>
      </w:r>
      <w:r w:rsidRPr="1834D9D9" w:rsidR="1834D9D9">
        <w:rPr>
          <w:rStyle w:val="StyleUnderline"/>
        </w:rPr>
        <w:t xml:space="preserve"> and </w:t>
      </w:r>
      <w:r w:rsidRPr="1834D9D9" w:rsidR="1834D9D9">
        <w:rPr>
          <w:rStyle w:val="Emphasis"/>
        </w:rPr>
        <w:t>scrupulous</w:t>
      </w:r>
      <w:r w:rsidRPr="1834D9D9" w:rsidR="1834D9D9">
        <w:rPr>
          <w:rStyle w:val="StyleUnderline"/>
        </w:rPr>
        <w:t xml:space="preserve"> – and </w:t>
      </w:r>
      <w:r w:rsidRPr="1834D9D9" w:rsidR="1834D9D9">
        <w:rPr>
          <w:rStyle w:val="Emphasis"/>
        </w:rPr>
        <w:t>‘their’ wars</w:t>
      </w:r>
      <w:r w:rsidR="1834D9D9">
        <w:rPr/>
        <w:t xml:space="preserve">. </w:t>
      </w:r>
      <w:r w:rsidRPr="1834D9D9" w:rsidR="1834D9D9">
        <w:rPr>
          <w:rStyle w:val="StyleUnderline"/>
        </w:rPr>
        <w:t>In reality</w:t>
      </w:r>
      <w:r w:rsidR="1834D9D9">
        <w:rPr/>
        <w:t xml:space="preserve">, however, </w:t>
      </w:r>
      <w:r w:rsidRPr="1834D9D9" w:rsidR="1834D9D9">
        <w:rPr>
          <w:rStyle w:val="StyleUnderline"/>
        </w:rPr>
        <w:t xml:space="preserve">the boundaries are </w:t>
      </w:r>
      <w:r w:rsidRPr="1834D9D9" w:rsidR="1834D9D9">
        <w:rPr>
          <w:rStyle w:val="Emphasis"/>
        </w:rPr>
        <w:t>blurred</w:t>
      </w:r>
      <w:r w:rsidRPr="1834D9D9" w:rsidR="1834D9D9">
        <w:rPr>
          <w:rStyle w:val="StyleUnderline"/>
        </w:rPr>
        <w:t xml:space="preserve"> and </w:t>
      </w:r>
      <w:r w:rsidRPr="1834D9D9" w:rsidR="1834D9D9">
        <w:rPr>
          <w:rStyle w:val="Emphasis"/>
        </w:rPr>
        <w:t>each bleeds into its other</w:t>
      </w:r>
      <w:r w:rsidR="1834D9D9">
        <w:rPr/>
        <w:t xml:space="preserve"> (Gregory 2010). </w:t>
      </w:r>
      <w:r w:rsidRPr="1834D9D9" w:rsidR="1834D9D9">
        <w:rPr>
          <w:sz w:val="16"/>
          <w:szCs w:val="16"/>
        </w:rPr>
        <w:t xml:space="preserve">Thus the US-led invasion of Afghanistan in October 2001 combined a long- distance, high-altitude war from the air with a ground war spearheaded by the warlords and militias of the Northern Alliance operating with US infantry and Special Forces; counterinsurgency in Afghanistan and Iraq has involved the co-option of ragtag militias to supplement US military operations; and in Afghani- </w:t>
      </w:r>
      <w:proofErr w:type="spellStart"/>
      <w:r w:rsidRPr="1834D9D9" w:rsidR="1834D9D9">
        <w:rPr>
          <w:sz w:val="16"/>
          <w:szCs w:val="16"/>
        </w:rPr>
        <w:t>stan</w:t>
      </w:r>
      <w:proofErr w:type="spellEnd"/>
      <w:r w:rsidRPr="1834D9D9" w:rsidR="1834D9D9">
        <w:rPr>
          <w:sz w:val="16"/>
          <w:szCs w:val="16"/>
        </w:rPr>
        <w:t xml:space="preserve"> the US Army pays off warlords and ultimately perhaps even the Taliban to ensure that its overland supply chain is protected from attack (Report of the Majority Staff 2010).</w:t>
      </w:r>
      <w:r w:rsidR="1834D9D9">
        <w:rPr/>
        <w:t xml:space="preserve"> </w:t>
      </w:r>
    </w:p>
    <w:p xmlns:wp14="http://schemas.microsoft.com/office/word/2010/wordml" w:rsidRPr="00925549" w:rsidR="004938BC" w:rsidP="004938BC" w:rsidRDefault="004938BC" w14:paraId="3BB4B37E" wp14:textId="77777777">
      <w:pPr>
        <w:rPr>
          <w:rStyle w:val="StyleUnderline"/>
        </w:rPr>
      </w:pPr>
      <w:r w:rsidRPr="1834D9D9" w:rsidR="1834D9D9">
        <w:rPr>
          <w:rStyle w:val="StyleUnderline"/>
        </w:rPr>
        <w:t xml:space="preserve">In mapping these borderlands – which are also </w:t>
      </w:r>
      <w:r w:rsidRPr="1834D9D9" w:rsidR="1834D9D9">
        <w:rPr>
          <w:rStyle w:val="Emphasis"/>
        </w:rPr>
        <w:t>shadowlands</w:t>
      </w:r>
      <w:r w:rsidRPr="1834D9D9" w:rsidR="1834D9D9">
        <w:rPr>
          <w:rStyle w:val="StyleUnderline"/>
        </w:rPr>
        <w:t xml:space="preserve">, spaces that enter European and American imaginaries in </w:t>
      </w:r>
      <w:proofErr w:type="spellStart"/>
      <w:r w:rsidRPr="1834D9D9" w:rsidR="1834D9D9">
        <w:rPr>
          <w:rStyle w:val="Emphasis"/>
        </w:rPr>
        <w:t>phantasmatic</w:t>
      </w:r>
      <w:proofErr w:type="spellEnd"/>
      <w:r w:rsidRPr="1834D9D9" w:rsidR="1834D9D9">
        <w:rPr>
          <w:rStyle w:val="Emphasis"/>
        </w:rPr>
        <w:t xml:space="preserve"> form</w:t>
      </w:r>
      <w:r w:rsidRPr="1834D9D9" w:rsidR="1834D9D9">
        <w:rPr>
          <w:rStyle w:val="StyleUnderline"/>
        </w:rPr>
        <w:t xml:space="preserve">, barely known but vividly imagined – </w:t>
      </w:r>
      <w:r w:rsidRPr="1834D9D9" w:rsidR="1834D9D9">
        <w:rPr>
          <w:rStyle w:val="Emphasis"/>
        </w:rPr>
        <w:t>we jibe against the limits of cartographic and so of geopolitical reason</w:t>
      </w:r>
      <w:r w:rsidR="1834D9D9">
        <w:rPr/>
        <w:t xml:space="preserve">. From Rat- </w:t>
      </w:r>
      <w:proofErr w:type="spellStart"/>
      <w:r w:rsidR="1834D9D9">
        <w:rPr/>
        <w:t>zel’s</w:t>
      </w:r>
      <w:proofErr w:type="spellEnd"/>
      <w:r w:rsidR="1834D9D9">
        <w:rPr/>
        <w:t xml:space="preserve"> view of der Krieg </w:t>
      </w:r>
      <w:proofErr w:type="spellStart"/>
      <w:r w:rsidR="1834D9D9">
        <w:rPr/>
        <w:t>als</w:t>
      </w:r>
      <w:proofErr w:type="spellEnd"/>
      <w:r w:rsidR="1834D9D9">
        <w:rPr/>
        <w:t xml:space="preserve"> </w:t>
      </w:r>
      <w:proofErr w:type="spellStart"/>
      <w:r w:rsidR="1834D9D9">
        <w:rPr/>
        <w:t>Schule</w:t>
      </w:r>
      <w:proofErr w:type="spellEnd"/>
      <w:r w:rsidR="1834D9D9">
        <w:rPr/>
        <w:t xml:space="preserve"> des </w:t>
      </w:r>
      <w:proofErr w:type="spellStart"/>
      <w:r w:rsidR="1834D9D9">
        <w:rPr/>
        <w:t>Raumes</w:t>
      </w:r>
      <w:proofErr w:type="spellEnd"/>
      <w:r w:rsidR="1834D9D9">
        <w:rPr/>
        <w:t xml:space="preserve"> to Lacoste’s stinging denunciation – ‘la </w:t>
      </w:r>
      <w:proofErr w:type="spellStart"/>
      <w:r w:rsidR="1834D9D9">
        <w:rPr/>
        <w:t>géographie</w:t>
      </w:r>
      <w:proofErr w:type="spellEnd"/>
      <w:r w:rsidR="1834D9D9">
        <w:rPr/>
        <w:t xml:space="preserve">, </w:t>
      </w:r>
      <w:proofErr w:type="spellStart"/>
      <w:r w:rsidR="1834D9D9">
        <w:rPr/>
        <w:t>ça</w:t>
      </w:r>
      <w:proofErr w:type="spellEnd"/>
      <w:r w:rsidR="1834D9D9">
        <w:rPr/>
        <w:t xml:space="preserve"> </w:t>
      </w:r>
      <w:proofErr w:type="spellStart"/>
      <w:r w:rsidR="1834D9D9">
        <w:rPr/>
        <w:t>sert</w:t>
      </w:r>
      <w:proofErr w:type="spellEnd"/>
      <w:r w:rsidR="1834D9D9">
        <w:rPr/>
        <w:t xml:space="preserve">, </w:t>
      </w:r>
      <w:proofErr w:type="spellStart"/>
      <w:r w:rsidR="1834D9D9">
        <w:rPr/>
        <w:t>d’abord</w:t>
      </w:r>
      <w:proofErr w:type="spellEnd"/>
      <w:r w:rsidR="1834D9D9">
        <w:rPr/>
        <w:t xml:space="preserve">, à faire la guerre’ – </w:t>
      </w:r>
      <w:r w:rsidRPr="1834D9D9" w:rsidR="1834D9D9">
        <w:rPr>
          <w:rStyle w:val="StyleUnderline"/>
        </w:rPr>
        <w:t xml:space="preserve">the </w:t>
      </w:r>
      <w:r w:rsidRPr="1834D9D9" w:rsidR="1834D9D9">
        <w:rPr>
          <w:rStyle w:val="Emphasis"/>
        </w:rPr>
        <w:t>deadly liaison</w:t>
      </w:r>
      <w:r w:rsidRPr="1834D9D9" w:rsidR="1834D9D9">
        <w:rPr>
          <w:rStyle w:val="StyleUnderline"/>
        </w:rPr>
        <w:t xml:space="preserve"> between </w:t>
      </w:r>
      <w:r w:rsidRPr="1834D9D9" w:rsidR="1834D9D9">
        <w:rPr>
          <w:rStyle w:val="Emphasis"/>
        </w:rPr>
        <w:t>modern war</w:t>
      </w:r>
      <w:r w:rsidRPr="1834D9D9" w:rsidR="1834D9D9">
        <w:rPr>
          <w:rStyle w:val="StyleUnderline"/>
        </w:rPr>
        <w:t xml:space="preserve"> and </w:t>
      </w:r>
      <w:r w:rsidRPr="1834D9D9" w:rsidR="1834D9D9">
        <w:rPr>
          <w:rStyle w:val="Emphasis"/>
        </w:rPr>
        <w:t>modern geography</w:t>
      </w:r>
      <w:r w:rsidRPr="1834D9D9" w:rsidR="1834D9D9">
        <w:rPr>
          <w:rStyle w:val="StyleUnderline"/>
        </w:rPr>
        <w:t xml:space="preserve"> has been conducted in </w:t>
      </w:r>
      <w:r w:rsidRPr="1834D9D9" w:rsidR="1834D9D9">
        <w:rPr>
          <w:rStyle w:val="Emphasis"/>
        </w:rPr>
        <w:t>resolutely territorial terms</w:t>
      </w:r>
      <w:r w:rsidR="1834D9D9">
        <w:rPr/>
        <w:t xml:space="preserve">. To be sure, the genealogy of territory has multiple valences, and </w:t>
      </w:r>
      <w:proofErr w:type="spellStart"/>
      <w:r w:rsidR="1834D9D9">
        <w:rPr/>
        <w:t>Ratzel’s</w:t>
      </w:r>
      <w:proofErr w:type="spellEnd"/>
      <w:r w:rsidR="1834D9D9">
        <w:rPr/>
        <w:t xml:space="preserve"> </w:t>
      </w:r>
      <w:proofErr w:type="spellStart"/>
      <w:r w:rsidR="1834D9D9">
        <w:rPr/>
        <w:t>Raum</w:t>
      </w:r>
      <w:proofErr w:type="spellEnd"/>
      <w:r w:rsidR="1834D9D9">
        <w:rPr/>
        <w:t xml:space="preserve"> is not Lacoste’s </w:t>
      </w:r>
      <w:proofErr w:type="spellStart"/>
      <w:r w:rsidR="1834D9D9">
        <w:rPr/>
        <w:t>espace</w:t>
      </w:r>
      <w:proofErr w:type="spellEnd"/>
      <w:r w:rsidR="1834D9D9">
        <w:rPr/>
        <w:t xml:space="preserve">, but </w:t>
      </w:r>
      <w:r w:rsidRPr="1834D9D9" w:rsidR="1834D9D9">
        <w:rPr>
          <w:rStyle w:val="StyleUnderline"/>
        </w:rPr>
        <w:t xml:space="preserve">a critical analysis of the everywhere war requires cartographic reason to be </w:t>
      </w:r>
      <w:r w:rsidRPr="1834D9D9" w:rsidR="1834D9D9">
        <w:rPr>
          <w:rStyle w:val="Emphasis"/>
        </w:rPr>
        <w:t>supplemented</w:t>
      </w:r>
      <w:r w:rsidRPr="1834D9D9" w:rsidR="1834D9D9">
        <w:rPr>
          <w:rStyle w:val="StyleUnderline"/>
        </w:rPr>
        <w:t xml:space="preserve"> by other, </w:t>
      </w:r>
      <w:r w:rsidRPr="1834D9D9" w:rsidR="1834D9D9">
        <w:rPr>
          <w:rStyle w:val="Emphasis"/>
        </w:rPr>
        <w:t xml:space="preserve">more </w:t>
      </w:r>
      <w:proofErr w:type="spellStart"/>
      <w:r w:rsidRPr="1834D9D9" w:rsidR="1834D9D9">
        <w:rPr>
          <w:rStyle w:val="Emphasis"/>
        </w:rPr>
        <w:t>abile</w:t>
      </w:r>
      <w:proofErr w:type="spellEnd"/>
      <w:r w:rsidRPr="1834D9D9" w:rsidR="1834D9D9">
        <w:rPr>
          <w:rStyle w:val="Emphasis"/>
        </w:rPr>
        <w:t xml:space="preserve"> </w:t>
      </w:r>
      <w:proofErr w:type="spellStart"/>
      <w:r w:rsidRPr="1834D9D9" w:rsidR="1834D9D9">
        <w:rPr>
          <w:rStyle w:val="Emphasis"/>
        </w:rPr>
        <w:t>spatialities</w:t>
      </w:r>
      <w:proofErr w:type="spellEnd"/>
      <w:r w:rsidR="1834D9D9">
        <w:rPr/>
        <w:t xml:space="preserve">. </w:t>
      </w:r>
      <w:r w:rsidRPr="1834D9D9" w:rsidR="1834D9D9">
        <w:rPr>
          <w:rStyle w:val="StyleUnderline"/>
        </w:rPr>
        <w:t>This is</w:t>
      </w:r>
      <w:r w:rsidR="1834D9D9">
        <w:rPr/>
        <w:t xml:space="preserve"> not only </w:t>
      </w:r>
      <w:r w:rsidRPr="1834D9D9" w:rsidR="1834D9D9">
        <w:rPr>
          <w:rStyle w:val="StyleUnderline"/>
        </w:rPr>
        <w:t xml:space="preserve">a matter of </w:t>
      </w:r>
      <w:r w:rsidRPr="1834D9D9" w:rsidR="1834D9D9">
        <w:rPr>
          <w:rStyle w:val="Emphasis"/>
        </w:rPr>
        <w:t>transcending the geopolitical</w:t>
      </w:r>
      <w:r w:rsidRPr="1834D9D9" w:rsidR="1834D9D9">
        <w:rPr>
          <w:rStyle w:val="StyleUnderline"/>
        </w:rPr>
        <w:t xml:space="preserve">, connecting it to the </w:t>
      </w:r>
      <w:proofErr w:type="spellStart"/>
      <w:r w:rsidRPr="1834D9D9" w:rsidR="1834D9D9">
        <w:rPr>
          <w:rStyle w:val="Emphasis"/>
        </w:rPr>
        <w:t>biopolitical</w:t>
      </w:r>
      <w:proofErr w:type="spellEnd"/>
      <w:r w:rsidRPr="1834D9D9" w:rsidR="1834D9D9">
        <w:rPr>
          <w:rStyle w:val="StyleUnderline"/>
        </w:rPr>
        <w:t xml:space="preserve"> and the </w:t>
      </w:r>
      <w:r w:rsidRPr="1834D9D9" w:rsidR="1834D9D9">
        <w:rPr>
          <w:rStyle w:val="Emphasis"/>
        </w:rPr>
        <w:t>geo-economic</w:t>
      </w:r>
      <w:r w:rsidRPr="1834D9D9" w:rsidR="1834D9D9">
        <w:rPr>
          <w:rStyle w:val="StyleUnderline"/>
        </w:rPr>
        <w:t xml:space="preserve">, but also of </w:t>
      </w:r>
      <w:r w:rsidRPr="1834D9D9" w:rsidR="1834D9D9">
        <w:rPr>
          <w:rStyle w:val="Emphasis"/>
        </w:rPr>
        <w:t>tracking space as a ‘doing’</w:t>
      </w:r>
      <w:r w:rsidRPr="1834D9D9" w:rsidR="1834D9D9">
        <w:rPr>
          <w:rStyle w:val="StyleUnderline"/>
        </w:rPr>
        <w:t xml:space="preserve">, </w:t>
      </w:r>
      <w:r w:rsidRPr="1834D9D9" w:rsidR="1834D9D9">
        <w:rPr>
          <w:rStyle w:val="Emphasis"/>
        </w:rPr>
        <w:t>precarious</w:t>
      </w:r>
      <w:r w:rsidRPr="1834D9D9" w:rsidR="1834D9D9">
        <w:rPr>
          <w:rStyle w:val="StyleUnderline"/>
        </w:rPr>
        <w:t xml:space="preserve">, </w:t>
      </w:r>
      <w:r w:rsidRPr="1834D9D9" w:rsidR="1834D9D9">
        <w:rPr>
          <w:rStyle w:val="Emphasis"/>
        </w:rPr>
        <w:t>partially open</w:t>
      </w:r>
      <w:r w:rsidRPr="1834D9D9" w:rsidR="1834D9D9">
        <w:rPr>
          <w:rStyle w:val="StyleUnderline"/>
        </w:rPr>
        <w:t xml:space="preserve"> and </w:t>
      </w:r>
      <w:r w:rsidRPr="1834D9D9" w:rsidR="1834D9D9">
        <w:rPr>
          <w:rStyle w:val="Emphasis"/>
        </w:rPr>
        <w:t>never complete</w:t>
      </w:r>
      <w:r w:rsidR="1834D9D9">
        <w:rPr/>
        <w:t xml:space="preserve">. It is in something of this spirit that </w:t>
      </w:r>
      <w:r w:rsidRPr="1834D9D9" w:rsidR="1834D9D9">
        <w:rPr>
          <w:rStyle w:val="StyleUnderline"/>
        </w:rPr>
        <w:t>Bauman</w:t>
      </w:r>
      <w:r w:rsidR="1834D9D9">
        <w:rPr/>
        <w:t xml:space="preserve"> (2002, 83) </w:t>
      </w:r>
      <w:r w:rsidRPr="1834D9D9" w:rsidR="1834D9D9">
        <w:rPr>
          <w:rStyle w:val="StyleUnderline"/>
        </w:rPr>
        <w:t>identifies the ‘</w:t>
      </w:r>
      <w:r w:rsidRPr="1834D9D9" w:rsidR="1834D9D9">
        <w:rPr>
          <w:rStyle w:val="Emphasis"/>
        </w:rPr>
        <w:t xml:space="preserve">planetary </w:t>
      </w:r>
      <w:proofErr w:type="spellStart"/>
      <w:r w:rsidRPr="1834D9D9" w:rsidR="1834D9D9">
        <w:rPr>
          <w:rStyle w:val="Emphasis"/>
        </w:rPr>
        <w:t>frontierlands</w:t>
      </w:r>
      <w:proofErr w:type="spellEnd"/>
      <w:r w:rsidRPr="1834D9D9" w:rsidR="1834D9D9">
        <w:rPr>
          <w:rStyle w:val="Emphasis"/>
        </w:rPr>
        <w:t>’</w:t>
      </w:r>
      <w:r w:rsidRPr="1834D9D9" w:rsidR="1834D9D9">
        <w:rPr>
          <w:rStyle w:val="StyleUnderline"/>
        </w:rPr>
        <w:t xml:space="preserve"> as staging grounds of today’s wars, where efforts to ‘</w:t>
      </w:r>
      <w:r w:rsidRPr="1834D9D9" w:rsidR="1834D9D9">
        <w:rPr>
          <w:rStyle w:val="Emphasis"/>
        </w:rPr>
        <w:t>pin the divisions</w:t>
      </w:r>
      <w:r w:rsidRPr="1834D9D9" w:rsidR="1834D9D9">
        <w:rPr>
          <w:rStyle w:val="StyleUnderline"/>
        </w:rPr>
        <w:t xml:space="preserve"> and </w:t>
      </w:r>
      <w:r w:rsidRPr="1834D9D9" w:rsidR="1834D9D9">
        <w:rPr>
          <w:rStyle w:val="Emphasis"/>
        </w:rPr>
        <w:t>mutual enmities</w:t>
      </w:r>
      <w:r w:rsidRPr="1834D9D9" w:rsidR="1834D9D9">
        <w:rPr>
          <w:rStyle w:val="StyleUnderline"/>
        </w:rPr>
        <w:t xml:space="preserve"> to the ground </w:t>
      </w:r>
      <w:r w:rsidRPr="1834D9D9" w:rsidR="1834D9D9">
        <w:rPr>
          <w:rStyle w:val="Emphasis"/>
        </w:rPr>
        <w:t>seldom bring results’</w:t>
      </w:r>
      <w:r w:rsidR="1834D9D9">
        <w:rPr/>
        <w:t xml:space="preserve">. In the course of ‘inter- minable </w:t>
      </w:r>
      <w:proofErr w:type="spellStart"/>
      <w:r w:rsidR="1834D9D9">
        <w:rPr/>
        <w:t>frontierland</w:t>
      </w:r>
      <w:proofErr w:type="spellEnd"/>
      <w:r w:rsidR="1834D9D9">
        <w:rPr/>
        <w:t xml:space="preserve"> warfare’, so he argues, ‘</w:t>
      </w:r>
      <w:r w:rsidRPr="1834D9D9" w:rsidR="1834D9D9">
        <w:rPr>
          <w:rStyle w:val="StyleUnderline"/>
        </w:rPr>
        <w:t>trenches are seldom dug’, adversaries are ‘constantly on the move’ and have become for all intents and purposes ‘extraterritorial’</w:t>
      </w:r>
      <w:r w:rsidR="1834D9D9">
        <w:rPr/>
        <w:t xml:space="preserve">. I am not sure about the last (Bauman is evidently thinking of al Qaeda, which is scarcely the summation of late modern war), but this is an arresting if impressionistic canvas and the fluidity con- </w:t>
      </w:r>
      <w:proofErr w:type="spellStart"/>
      <w:r w:rsidR="1834D9D9">
        <w:rPr/>
        <w:t>veyed</w:t>
      </w:r>
      <w:proofErr w:type="spellEnd"/>
      <w:r w:rsidR="1834D9D9">
        <w:rPr/>
        <w:t xml:space="preserve"> by Bauman’s broad brush-strokes needs to be fleshed out. </w:t>
      </w:r>
      <w:r w:rsidRPr="1834D9D9" w:rsidR="1834D9D9">
        <w:rPr>
          <w:rStyle w:val="StyleUnderline"/>
        </w:rPr>
        <w:t xml:space="preserve">After the US-led invasion of Iraq it was commonplace to distinguish the </w:t>
      </w:r>
      <w:r w:rsidRPr="1834D9D9" w:rsidR="1834D9D9">
        <w:rPr>
          <w:rStyle w:val="Emphasis"/>
        </w:rPr>
        <w:t>Green Zone</w:t>
      </w:r>
      <w:r w:rsidRPr="1834D9D9" w:rsidR="1834D9D9">
        <w:rPr>
          <w:rStyle w:val="StyleUnderline"/>
        </w:rPr>
        <w:t xml:space="preserve"> and its satellites (the US political-military bastion in Baghdad and its penumbra of Forward Operating Bases) from the </w:t>
      </w:r>
      <w:r w:rsidRPr="1834D9D9" w:rsidR="1834D9D9">
        <w:rPr>
          <w:rStyle w:val="Emphasis"/>
        </w:rPr>
        <w:t>‘red zone’</w:t>
      </w:r>
      <w:r w:rsidRPr="1834D9D9" w:rsidR="1834D9D9">
        <w:rPr>
          <w:rStyle w:val="StyleUnderline"/>
        </w:rPr>
        <w:t xml:space="preserve"> that was everywhere else. But this categorical division is </w:t>
      </w:r>
      <w:r w:rsidRPr="1834D9D9" w:rsidR="1834D9D9">
        <w:rPr>
          <w:rStyle w:val="Emphasis"/>
        </w:rPr>
        <w:t>misleading</w:t>
      </w:r>
      <w:r w:rsidRPr="1834D9D9" w:rsidR="1834D9D9">
        <w:rPr>
          <w:rStyle w:val="StyleUnderline"/>
        </w:rPr>
        <w:t xml:space="preserve">. The </w:t>
      </w:r>
      <w:proofErr w:type="spellStart"/>
      <w:r w:rsidRPr="1834D9D9" w:rsidR="1834D9D9">
        <w:rPr>
          <w:rStyle w:val="StyleUnderline"/>
        </w:rPr>
        <w:t>colours</w:t>
      </w:r>
      <w:proofErr w:type="spellEnd"/>
      <w:r w:rsidRPr="1834D9D9" w:rsidR="1834D9D9">
        <w:rPr>
          <w:rStyle w:val="StyleUnderline"/>
        </w:rPr>
        <w:t xml:space="preserve"> </w:t>
      </w:r>
      <w:r w:rsidRPr="1834D9D9" w:rsidR="1834D9D9">
        <w:rPr>
          <w:rStyle w:val="Emphasis"/>
        </w:rPr>
        <w:t>seeped into and swirled around one another</w:t>
      </w:r>
      <w:r w:rsidRPr="1834D9D9" w:rsidR="1834D9D9">
        <w:rPr>
          <w:rStyle w:val="StyleUnderline"/>
        </w:rPr>
        <w:t xml:space="preserve">, so that occupied Iraq became not so much a patchwork of green zones and red zones as a </w:t>
      </w:r>
      <w:r w:rsidRPr="1834D9D9" w:rsidR="1834D9D9">
        <w:rPr>
          <w:rStyle w:val="Emphasis"/>
        </w:rPr>
        <w:t xml:space="preserve">thoroughly </w:t>
      </w:r>
      <w:proofErr w:type="spellStart"/>
      <w:r w:rsidRPr="1834D9D9" w:rsidR="1834D9D9">
        <w:rPr>
          <w:rStyle w:val="Emphasis"/>
        </w:rPr>
        <w:t>militarised</w:t>
      </w:r>
      <w:proofErr w:type="spellEnd"/>
      <w:r w:rsidRPr="1834D9D9" w:rsidR="1834D9D9">
        <w:rPr>
          <w:rStyle w:val="Emphasis"/>
        </w:rPr>
        <w:t xml:space="preserve"> landscape</w:t>
      </w:r>
      <w:r w:rsidRPr="1834D9D9" w:rsidR="1834D9D9">
        <w:rPr>
          <w:rStyle w:val="StyleUnderline"/>
        </w:rPr>
        <w:t xml:space="preserve"> saturated in </w:t>
      </w:r>
      <w:r w:rsidRPr="1834D9D9" w:rsidR="1834D9D9">
        <w:rPr>
          <w:rStyle w:val="Emphasis"/>
        </w:rPr>
        <w:t>varying intensities of brown</w:t>
      </w:r>
      <w:r w:rsidRPr="1834D9D9" w:rsidR="1834D9D9">
        <w:rPr>
          <w:rStyle w:val="StyleUnderline"/>
        </w:rPr>
        <w:t xml:space="preserve"> (khaki): ‘intensities’ because within </w:t>
      </w:r>
      <w:r w:rsidRPr="1834D9D9" w:rsidR="1834D9D9">
        <w:rPr>
          <w:rStyle w:val="Emphasis"/>
        </w:rPr>
        <w:t xml:space="preserve">this </w:t>
      </w:r>
      <w:proofErr w:type="spellStart"/>
      <w:r w:rsidRPr="1834D9D9" w:rsidR="1834D9D9">
        <w:rPr>
          <w:rStyle w:val="Emphasis"/>
        </w:rPr>
        <w:t>warscape</w:t>
      </w:r>
      <w:proofErr w:type="spellEnd"/>
      <w:r w:rsidRPr="1834D9D9" w:rsidR="1834D9D9">
        <w:rPr>
          <w:rStyle w:val="Emphasis"/>
        </w:rPr>
        <w:t xml:space="preserve"> military</w:t>
      </w:r>
      <w:r w:rsidRPr="1834D9D9" w:rsidR="1834D9D9">
        <w:rPr>
          <w:rStyle w:val="StyleUnderline"/>
        </w:rPr>
        <w:t xml:space="preserve"> and </w:t>
      </w:r>
      <w:r w:rsidRPr="1834D9D9" w:rsidR="1834D9D9">
        <w:rPr>
          <w:rStyle w:val="Emphasis"/>
        </w:rPr>
        <w:t>paramilitary violence</w:t>
      </w:r>
      <w:r w:rsidRPr="1834D9D9" w:rsidR="1834D9D9">
        <w:rPr>
          <w:rStyle w:val="StyleUnderline"/>
        </w:rPr>
        <w:t xml:space="preserve"> could </w:t>
      </w:r>
      <w:r w:rsidRPr="1834D9D9" w:rsidR="1834D9D9">
        <w:rPr>
          <w:rStyle w:val="Emphasis"/>
        </w:rPr>
        <w:t>descend at any moment</w:t>
      </w:r>
      <w:r w:rsidRPr="1834D9D9" w:rsidR="1834D9D9">
        <w:rPr>
          <w:rStyle w:val="StyleUnderline"/>
        </w:rPr>
        <w:t xml:space="preserve"> without warning, and within it </w:t>
      </w:r>
      <w:r w:rsidRPr="1834D9D9" w:rsidR="1834D9D9">
        <w:rPr>
          <w:rStyle w:val="Emphasis"/>
        </w:rPr>
        <w:t>precarious local orders</w:t>
      </w:r>
      <w:r w:rsidRPr="1834D9D9" w:rsidR="1834D9D9">
        <w:rPr>
          <w:rStyle w:val="StyleUnderline"/>
        </w:rPr>
        <w:t xml:space="preserve"> were </w:t>
      </w:r>
      <w:r w:rsidRPr="1834D9D9" w:rsidR="1834D9D9">
        <w:rPr>
          <w:rStyle w:val="Emphasis"/>
        </w:rPr>
        <w:t>constantly forming and re-forming</w:t>
      </w:r>
      <w:r w:rsidR="1834D9D9">
        <w:rPr/>
        <w:t xml:space="preserve">. I think this is what Anderson (2011) means when he describes insurgencies oscillating ‘between extended periods of absence as a function of their dispersion’ and ‘moments of disruptive, punctual presence’, but </w:t>
      </w:r>
      <w:r w:rsidRPr="1834D9D9" w:rsidR="1834D9D9">
        <w:rPr>
          <w:rStyle w:val="StyleUnderline"/>
        </w:rPr>
        <w:t xml:space="preserve">these variable intensities entrain all sides in today’s ‘wars amongst the people’ – and most of all those caught in the middle. </w:t>
      </w:r>
      <w:proofErr w:type="gramStart"/>
      <w:proofErr w:type="gramEnd"/>
    </w:p>
    <w:p xmlns:wp14="http://schemas.microsoft.com/office/word/2010/wordml" w:rsidRPr="00925549" w:rsidR="004938BC" w:rsidP="004938BC" w:rsidRDefault="004938BC" w14:paraId="2BBD9DCE" wp14:textId="77777777"/>
    <w:p xmlns:wp14="http://schemas.microsoft.com/office/word/2010/wordml" w:rsidRPr="00925549" w:rsidR="00F57D9E" w:rsidP="00F57D9E" w:rsidRDefault="00392CEF" w14:paraId="0C51A377" wp14:textId="77777777" wp14:noSpellErr="1">
      <w:pPr>
        <w:pStyle w:val="Heading3"/>
      </w:pPr>
      <w:r w:rsidR="584A6C14">
        <w:rPr/>
        <w:t>at: china threat is real</w:t>
      </w:r>
    </w:p>
    <w:p xmlns:wp14="http://schemas.microsoft.com/office/word/2010/wordml" w:rsidRPr="00925549" w:rsidR="00F57D9E" w:rsidP="00F57D9E" w:rsidRDefault="00F57D9E" w14:paraId="705B1F78" wp14:textId="77777777"/>
    <w:p xmlns:wp14="http://schemas.microsoft.com/office/word/2010/wordml" w:rsidRPr="00925549" w:rsidR="00F57D9E" w:rsidP="00F57D9E" w:rsidRDefault="00F57D9E" w14:paraId="5F179728" wp14:textId="77777777" wp14:noSpellErr="1">
      <w:pPr>
        <w:pStyle w:val="Heading4"/>
      </w:pPr>
      <w:r w:rsidR="584A6C14">
        <w:rPr/>
        <w:t>“</w:t>
      </w:r>
      <w:r w:rsidR="584A6C14">
        <w:rPr/>
        <w:t>china</w:t>
      </w:r>
      <w:r w:rsidR="584A6C14">
        <w:rPr/>
        <w:t xml:space="preserve"> threat” is a product of a specific expert discourse- their evidence sees to “confirm” reality be re-stating dogma </w:t>
      </w:r>
      <w:proofErr w:type="gramStart"/>
      <w:proofErr w:type="gramEnd"/>
    </w:p>
    <w:p xmlns:wp14="http://schemas.microsoft.com/office/word/2010/wordml" w:rsidRPr="00925549" w:rsidR="00F57D9E" w:rsidP="00F57D9E" w:rsidRDefault="00F57D9E" w14:paraId="43B9C05E" wp14:textId="77777777" wp14:noSpellErr="1">
      <w:pPr>
        <w:rPr>
          <w:rStyle w:val="Style13ptBold"/>
        </w:rPr>
      </w:pPr>
      <w:r w:rsidRPr="584A6C14" w:rsidR="584A6C14">
        <w:rPr>
          <w:rStyle w:val="Style13ptBold"/>
        </w:rPr>
        <w:t>Song, PhD, 15</w:t>
      </w:r>
    </w:p>
    <w:p xmlns:wp14="http://schemas.microsoft.com/office/word/2010/wordml" w:rsidRPr="00925549" w:rsidR="00F57D9E" w:rsidP="00F57D9E" w:rsidRDefault="00F57D9E" w14:paraId="0B468C81" wp14:textId="77777777">
      <w:r w:rsidR="1834D9D9">
        <w:rPr/>
        <w:t>(</w:t>
      </w:r>
      <w:proofErr w:type="spellStart"/>
      <w:r w:rsidR="1834D9D9">
        <w:rPr/>
        <w:t>Weiqing</w:t>
      </w:r>
      <w:proofErr w:type="spellEnd"/>
      <w:r w:rsidR="1834D9D9">
        <w:rPr/>
        <w:t xml:space="preserve">, Assoc. Prof of </w:t>
      </w:r>
      <w:proofErr w:type="spellStart"/>
      <w:r w:rsidR="1834D9D9">
        <w:rPr/>
        <w:t>Polisci</w:t>
      </w:r>
      <w:proofErr w:type="spellEnd"/>
      <w:r w:rsidR="1834D9D9">
        <w:rPr/>
        <w:t xml:space="preserve"> </w:t>
      </w:r>
      <w:r w:rsidR="1834D9D9">
        <w:rPr/>
        <w:t xml:space="preserve">@Macau  </w:t>
      </w:r>
      <w:r w:rsidRPr="1834D9D9" w:rsidR="1834D9D9">
        <w:rPr>
          <w:i w:val="1"/>
          <w:iCs w:val="1"/>
        </w:rPr>
        <w:t>Securitization</w:t>
      </w:r>
      <w:r w:rsidRPr="1834D9D9" w:rsidR="1834D9D9">
        <w:rPr>
          <w:i w:val="1"/>
          <w:iCs w:val="1"/>
        </w:rPr>
        <w:t xml:space="preserve"> of the “China Threat” Discourse: A Poststructuralist Account</w:t>
      </w:r>
      <w:r w:rsidR="1834D9D9">
        <w:rPr/>
        <w:t xml:space="preserve"> The China Review, Vol. 15, No. 1 (Spring 2015), 145-169)</w:t>
      </w:r>
      <w:proofErr w:type="gramStart"/>
      <w:proofErr w:type="gramEnd"/>
    </w:p>
    <w:p xmlns:wp14="http://schemas.microsoft.com/office/word/2010/wordml" w:rsidRPr="00925549" w:rsidR="00F57D9E" w:rsidP="00F57D9E" w:rsidRDefault="00F57D9E" w14:paraId="1FAB7BA9" wp14:textId="77777777">
      <w:pPr>
        <w:rPr>
          <w:sz w:val="16"/>
        </w:rPr>
      </w:pPr>
      <w:r w:rsidRPr="1834D9D9" w:rsidR="1834D9D9">
        <w:rPr>
          <w:rStyle w:val="StyleUnderline"/>
        </w:rPr>
        <w:t>Within the China threat</w:t>
      </w:r>
      <w:r w:rsidRPr="1834D9D9" w:rsidR="1834D9D9">
        <w:rPr>
          <w:sz w:val="16"/>
          <w:szCs w:val="16"/>
        </w:rPr>
        <w:t xml:space="preserve"> genre </w:t>
      </w:r>
      <w:r w:rsidRPr="1834D9D9" w:rsidR="1834D9D9">
        <w:rPr>
          <w:rStyle w:val="StyleUnderline"/>
        </w:rPr>
        <w:t>there is a</w:t>
      </w:r>
      <w:r w:rsidRPr="1834D9D9" w:rsidR="1834D9D9">
        <w:rPr>
          <w:sz w:val="16"/>
          <w:szCs w:val="16"/>
        </w:rPr>
        <w:t xml:space="preserve"> broader range of </w:t>
      </w:r>
      <w:r w:rsidRPr="1834D9D9" w:rsidR="1834D9D9">
        <w:rPr>
          <w:rStyle w:val="StyleUnderline"/>
        </w:rPr>
        <w:t>discursive example</w:t>
      </w:r>
      <w:r w:rsidRPr="1834D9D9" w:rsidR="1834D9D9">
        <w:rPr>
          <w:sz w:val="16"/>
          <w:szCs w:val="16"/>
        </w:rPr>
        <w:t xml:space="preserve">s </w:t>
      </w:r>
      <w:r w:rsidRPr="1834D9D9" w:rsidR="1834D9D9">
        <w:rPr>
          <w:rStyle w:val="StyleUnderline"/>
        </w:rPr>
        <w:t>following the scientific mode</w:t>
      </w:r>
      <w:r w:rsidRPr="1834D9D9" w:rsidR="1834D9D9">
        <w:rPr>
          <w:sz w:val="16"/>
          <w:szCs w:val="16"/>
        </w:rPr>
        <w:t xml:space="preserve"> of securitization. These are mostly scholarly works enacted by academics. Here is a classic "theory as practice" text: Can China rise peacefully? My answer is no. If China continues its </w:t>
      </w:r>
      <w:proofErr w:type="spellStart"/>
      <w:r w:rsidRPr="1834D9D9" w:rsidR="1834D9D9">
        <w:rPr>
          <w:sz w:val="16"/>
          <w:szCs w:val="16"/>
        </w:rPr>
        <w:t>impres</w:t>
      </w:r>
      <w:proofErr w:type="spellEnd"/>
      <w:r w:rsidRPr="1834D9D9" w:rsidR="1834D9D9">
        <w:rPr>
          <w:sz w:val="16"/>
          <w:szCs w:val="16"/>
        </w:rPr>
        <w:t xml:space="preserve"> </w:t>
      </w:r>
      <w:proofErr w:type="spellStart"/>
      <w:r w:rsidRPr="1834D9D9" w:rsidR="1834D9D9">
        <w:rPr>
          <w:sz w:val="16"/>
          <w:szCs w:val="16"/>
        </w:rPr>
        <w:t>sive</w:t>
      </w:r>
      <w:proofErr w:type="spellEnd"/>
      <w:r w:rsidRPr="1834D9D9" w:rsidR="1834D9D9">
        <w:rPr>
          <w:sz w:val="16"/>
          <w:szCs w:val="16"/>
        </w:rPr>
        <w:t xml:space="preserve"> economic growth over the next few decades, the United States and China are likely to engage in an intense security competition with </w:t>
      </w:r>
      <w:proofErr w:type="spellStart"/>
      <w:r w:rsidRPr="1834D9D9" w:rsidR="1834D9D9">
        <w:rPr>
          <w:sz w:val="16"/>
          <w:szCs w:val="16"/>
        </w:rPr>
        <w:t>conside</w:t>
      </w:r>
      <w:proofErr w:type="spellEnd"/>
      <w:r w:rsidRPr="1834D9D9" w:rsidR="1834D9D9">
        <w:rPr>
          <w:sz w:val="16"/>
          <w:szCs w:val="16"/>
        </w:rPr>
        <w:t xml:space="preserve"> </w:t>
      </w:r>
      <w:proofErr w:type="spellStart"/>
      <w:r w:rsidRPr="1834D9D9" w:rsidR="1834D9D9">
        <w:rPr>
          <w:sz w:val="16"/>
          <w:szCs w:val="16"/>
        </w:rPr>
        <w:t>rable</w:t>
      </w:r>
      <w:proofErr w:type="spellEnd"/>
      <w:r w:rsidRPr="1834D9D9" w:rsidR="1834D9D9">
        <w:rPr>
          <w:sz w:val="16"/>
          <w:szCs w:val="16"/>
        </w:rPr>
        <w:t xml:space="preserve"> potential for war. Most of China's </w:t>
      </w:r>
      <w:proofErr w:type="spellStart"/>
      <w:r w:rsidRPr="1834D9D9" w:rsidR="1834D9D9">
        <w:rPr>
          <w:sz w:val="16"/>
          <w:szCs w:val="16"/>
        </w:rPr>
        <w:t>neighbours</w:t>
      </w:r>
      <w:proofErr w:type="spellEnd"/>
      <w:r w:rsidRPr="1834D9D9" w:rsidR="1834D9D9">
        <w:rPr>
          <w:sz w:val="16"/>
          <w:szCs w:val="16"/>
        </w:rPr>
        <w:t xml:space="preserve">—including India, Japan, Singapore, South Korea, Russia and Vietnam—will join with the United States to contain China's power.40 At the very beginning of this essay, boldly titled "China's </w:t>
      </w:r>
      <w:proofErr w:type="spellStart"/>
      <w:r w:rsidRPr="1834D9D9" w:rsidR="1834D9D9">
        <w:rPr>
          <w:sz w:val="16"/>
          <w:szCs w:val="16"/>
        </w:rPr>
        <w:t>Unpeace</w:t>
      </w:r>
      <w:proofErr w:type="spellEnd"/>
      <w:r w:rsidRPr="1834D9D9" w:rsidR="1834D9D9">
        <w:rPr>
          <w:sz w:val="16"/>
          <w:szCs w:val="16"/>
        </w:rPr>
        <w:t xml:space="preserve"> </w:t>
      </w:r>
      <w:proofErr w:type="spellStart"/>
      <w:r w:rsidRPr="1834D9D9" w:rsidR="1834D9D9">
        <w:rPr>
          <w:sz w:val="16"/>
          <w:szCs w:val="16"/>
        </w:rPr>
        <w:t>ful</w:t>
      </w:r>
      <w:proofErr w:type="spellEnd"/>
      <w:r w:rsidRPr="1834D9D9" w:rsidR="1834D9D9">
        <w:rPr>
          <w:sz w:val="16"/>
          <w:szCs w:val="16"/>
        </w:rPr>
        <w:t xml:space="preserve"> Rise," John </w:t>
      </w:r>
      <w:proofErr w:type="spellStart"/>
      <w:r w:rsidRPr="1834D9D9" w:rsidR="1834D9D9">
        <w:rPr>
          <w:rStyle w:val="StyleUnderline"/>
        </w:rPr>
        <w:t>Mearsheimer</w:t>
      </w:r>
      <w:proofErr w:type="spellEnd"/>
      <w:r w:rsidRPr="1834D9D9" w:rsidR="1834D9D9">
        <w:rPr>
          <w:sz w:val="16"/>
          <w:szCs w:val="16"/>
        </w:rPr>
        <w:t xml:space="preserve">, a world-renowned IR scholar, </w:t>
      </w:r>
      <w:proofErr w:type="spellStart"/>
      <w:r w:rsidRPr="1834D9D9" w:rsidR="1834D9D9">
        <w:rPr>
          <w:rStyle w:val="StyleUnderline"/>
        </w:rPr>
        <w:t>pessimisti</w:t>
      </w:r>
      <w:proofErr w:type="spellEnd"/>
      <w:r w:rsidRPr="1834D9D9" w:rsidR="1834D9D9">
        <w:rPr>
          <w:rStyle w:val="StyleUnderline"/>
        </w:rPr>
        <w:t xml:space="preserve"> </w:t>
      </w:r>
      <w:proofErr w:type="spellStart"/>
      <w:r w:rsidRPr="1834D9D9" w:rsidR="1834D9D9">
        <w:rPr>
          <w:rStyle w:val="StyleUnderline"/>
        </w:rPr>
        <w:t>cally</w:t>
      </w:r>
      <w:proofErr w:type="spellEnd"/>
      <w:r w:rsidRPr="1834D9D9" w:rsidR="1834D9D9">
        <w:rPr>
          <w:rStyle w:val="StyleUnderline"/>
        </w:rPr>
        <w:t xml:space="preserve"> predicts the consequences of China's rise</w:t>
      </w:r>
      <w:r w:rsidRPr="1834D9D9" w:rsidR="1834D9D9">
        <w:rPr>
          <w:sz w:val="16"/>
          <w:szCs w:val="16"/>
        </w:rPr>
        <w:t xml:space="preserve">. </w:t>
      </w:r>
      <w:proofErr w:type="spellStart"/>
      <w:r w:rsidRPr="1834D9D9" w:rsidR="1834D9D9">
        <w:rPr>
          <w:rStyle w:val="StyleUnderline"/>
        </w:rPr>
        <w:t>Mearsheimer's</w:t>
      </w:r>
      <w:proofErr w:type="spellEnd"/>
      <w:r w:rsidRPr="1834D9D9" w:rsidR="1834D9D9">
        <w:rPr>
          <w:rStyle w:val="StyleUnderline"/>
        </w:rPr>
        <w:t xml:space="preserve"> claim</w:t>
      </w:r>
      <w:r w:rsidRPr="1834D9D9" w:rsidR="1834D9D9">
        <w:rPr>
          <w:sz w:val="16"/>
          <w:szCs w:val="16"/>
        </w:rPr>
        <w:t xml:space="preserve"> that China's rise will be "</w:t>
      </w:r>
      <w:proofErr w:type="spellStart"/>
      <w:r w:rsidRPr="1834D9D9" w:rsidR="1834D9D9">
        <w:rPr>
          <w:sz w:val="16"/>
          <w:szCs w:val="16"/>
        </w:rPr>
        <w:t>unpeaceful</w:t>
      </w:r>
      <w:proofErr w:type="spellEnd"/>
      <w:r w:rsidRPr="1834D9D9" w:rsidR="1834D9D9">
        <w:rPr>
          <w:sz w:val="16"/>
          <w:szCs w:val="16"/>
        </w:rPr>
        <w:t xml:space="preserve">" </w:t>
      </w:r>
      <w:r w:rsidRPr="1834D9D9" w:rsidR="1834D9D9">
        <w:rPr>
          <w:rStyle w:val="StyleUnderline"/>
        </w:rPr>
        <w:t>is</w:t>
      </w:r>
      <w:r w:rsidRPr="1834D9D9" w:rsidR="1834D9D9">
        <w:rPr>
          <w:sz w:val="16"/>
          <w:szCs w:val="16"/>
        </w:rPr>
        <w:t xml:space="preserve"> clearly in </w:t>
      </w:r>
      <w:r w:rsidRPr="1834D9D9" w:rsidR="1834D9D9">
        <w:rPr>
          <w:rStyle w:val="StyleUnderline"/>
        </w:rPr>
        <w:t>antithesis to the Chinese government's promise</w:t>
      </w:r>
      <w:r w:rsidRPr="1834D9D9" w:rsidR="1834D9D9">
        <w:rPr>
          <w:sz w:val="16"/>
          <w:szCs w:val="16"/>
        </w:rPr>
        <w:t xml:space="preserve"> of a "peaceful rise." In a typical example of the latter, Zheng, a former Chinese official and policy advisor, assures the outside world that "China does not seek hegemony or predominance in world affairs," and that "China's development depends on world peace— a peace that its development will in turn reinforce."41 </w:t>
      </w:r>
      <w:r w:rsidRPr="1834D9D9" w:rsidR="1834D9D9">
        <w:rPr>
          <w:rStyle w:val="StyleUnderline"/>
        </w:rPr>
        <w:t>People are thus faced with two opposing scenarios for IR in East Asia. Which should one believe</w:t>
      </w:r>
      <w:r w:rsidRPr="1834D9D9" w:rsidR="1834D9D9">
        <w:rPr>
          <w:sz w:val="16"/>
          <w:szCs w:val="16"/>
        </w:rPr>
        <w:t xml:space="preserve">? A poststructuralist reading of the above extract suggests that </w:t>
      </w:r>
      <w:proofErr w:type="spellStart"/>
      <w:r w:rsidRPr="1834D9D9" w:rsidR="1834D9D9">
        <w:rPr>
          <w:rStyle w:val="StyleUnderline"/>
        </w:rPr>
        <w:t>Mearsheimer</w:t>
      </w:r>
      <w:proofErr w:type="spellEnd"/>
      <w:r w:rsidRPr="1834D9D9" w:rsidR="1834D9D9">
        <w:rPr>
          <w:rStyle w:val="StyleUnderline"/>
        </w:rPr>
        <w:t xml:space="preserve"> articulates the China threat theory through the scientific mode of representation</w:t>
      </w:r>
      <w:r w:rsidRPr="1834D9D9" w:rsidR="1834D9D9">
        <w:rPr>
          <w:sz w:val="16"/>
          <w:szCs w:val="16"/>
        </w:rPr>
        <w:t xml:space="preserve">. First, </w:t>
      </w:r>
      <w:r w:rsidRPr="1834D9D9" w:rsidR="1834D9D9">
        <w:rPr>
          <w:rStyle w:val="StyleUnderline"/>
        </w:rPr>
        <w:t>there is a process of structural incorporation, whereby the subject of China serves the broader interests of academic enquiry.</w:t>
      </w:r>
      <w:r w:rsidRPr="1834D9D9" w:rsidR="1834D9D9">
        <w:rPr>
          <w:sz w:val="16"/>
          <w:szCs w:val="16"/>
        </w:rPr>
        <w:t xml:space="preserve"> In short, </w:t>
      </w:r>
      <w:r w:rsidRPr="1834D9D9" w:rsidR="1834D9D9">
        <w:rPr>
          <w:rStyle w:val="Emphasis"/>
        </w:rPr>
        <w:t>although this is a serious issue of "hard" security, it is presented as a research topic.</w:t>
      </w:r>
      <w:r w:rsidRPr="1834D9D9" w:rsidR="1834D9D9">
        <w:rPr>
          <w:sz w:val="16"/>
          <w:szCs w:val="16"/>
        </w:rPr>
        <w:t xml:space="preserve"> The author does not mention the China threat directly in the essay, and his argument develops in a fairly objective tone. Indeed, </w:t>
      </w:r>
      <w:proofErr w:type="spellStart"/>
      <w:r w:rsidRPr="1834D9D9" w:rsidR="1834D9D9">
        <w:rPr>
          <w:rStyle w:val="StyleUnderline"/>
        </w:rPr>
        <w:t>Mearsheimer</w:t>
      </w:r>
      <w:proofErr w:type="spellEnd"/>
      <w:r w:rsidRPr="1834D9D9" w:rsidR="1834D9D9">
        <w:rPr>
          <w:rStyle w:val="StyleUnderline"/>
        </w:rPr>
        <w:t xml:space="preserve"> emphasizes at the outset the need for a "theory of international politics" that explains the behavior of rising great powers when one tries to "</w:t>
      </w:r>
      <w:r w:rsidRPr="1834D9D9" w:rsidR="1834D9D9">
        <w:rPr>
          <w:rStyle w:val="Emphasis"/>
        </w:rPr>
        <w:t>predict" the future of world politics</w:t>
      </w:r>
      <w:r w:rsidRPr="1834D9D9" w:rsidR="1834D9D9">
        <w:rPr>
          <w:rStyle w:val="StyleUnderline"/>
        </w:rPr>
        <w:t>.</w:t>
      </w:r>
      <w:r w:rsidRPr="1834D9D9" w:rsidR="1834D9D9">
        <w:rPr>
          <w:sz w:val="16"/>
          <w:szCs w:val="16"/>
        </w:rPr>
        <w:t xml:space="preserve">42 Therefore, the issue of </w:t>
      </w:r>
      <w:r w:rsidRPr="1834D9D9" w:rsidR="1834D9D9">
        <w:rPr>
          <w:rStyle w:val="StyleUnderline"/>
        </w:rPr>
        <w:t xml:space="preserve">China's rise and its consequences is fashioned as an </w:t>
      </w:r>
      <w:r w:rsidRPr="1834D9D9" w:rsidR="1834D9D9">
        <w:rPr>
          <w:rStyle w:val="Emphasis"/>
        </w:rPr>
        <w:t>academic subject rather than an internationally current topic of passionate debate</w:t>
      </w:r>
      <w:r w:rsidRPr="1834D9D9" w:rsidR="1834D9D9">
        <w:rPr>
          <w:rStyle w:val="StyleUnderline"/>
        </w:rPr>
        <w:t xml:space="preserve">. </w:t>
      </w:r>
      <w:r w:rsidRPr="1834D9D9" w:rsidR="1834D9D9">
        <w:rPr>
          <w:sz w:val="16"/>
          <w:szCs w:val="16"/>
        </w:rPr>
        <w:t xml:space="preserve">In the scientific mode, </w:t>
      </w:r>
      <w:r w:rsidRPr="1834D9D9" w:rsidR="1834D9D9">
        <w:rPr>
          <w:rStyle w:val="StyleUnderline"/>
        </w:rPr>
        <w:t>the China threat is securitized via "scientific" reasoning</w:t>
      </w:r>
      <w:r w:rsidRPr="1834D9D9" w:rsidR="1834D9D9">
        <w:rPr>
          <w:sz w:val="16"/>
          <w:szCs w:val="16"/>
        </w:rPr>
        <w:t xml:space="preserve">. In this regard, </w:t>
      </w:r>
      <w:r w:rsidRPr="1834D9D9" w:rsidR="1834D9D9">
        <w:rPr>
          <w:rStyle w:val="StyleUnderline"/>
        </w:rPr>
        <w:t>the referent object is the national security of the U</w:t>
      </w:r>
      <w:r w:rsidRPr="1834D9D9" w:rsidR="1834D9D9">
        <w:rPr>
          <w:sz w:val="16"/>
          <w:szCs w:val="16"/>
        </w:rPr>
        <w:t xml:space="preserve">nited </w:t>
      </w:r>
      <w:r w:rsidRPr="1834D9D9" w:rsidR="1834D9D9">
        <w:rPr>
          <w:rStyle w:val="StyleUnderline"/>
        </w:rPr>
        <w:t>S</w:t>
      </w:r>
      <w:r w:rsidRPr="1834D9D9" w:rsidR="1834D9D9">
        <w:rPr>
          <w:sz w:val="16"/>
          <w:szCs w:val="16"/>
        </w:rPr>
        <w:t xml:space="preserve">tates, the world's single remaining superpower and its allies. </w:t>
      </w:r>
      <w:r w:rsidRPr="1834D9D9" w:rsidR="1834D9D9">
        <w:rPr>
          <w:rStyle w:val="StyleUnderline"/>
        </w:rPr>
        <w:t>The subject or audience comprises the intellectual elites and</w:t>
      </w:r>
      <w:r w:rsidRPr="1834D9D9" w:rsidR="1834D9D9">
        <w:rPr>
          <w:sz w:val="16"/>
          <w:szCs w:val="16"/>
        </w:rPr>
        <w:t xml:space="preserve">, more important, </w:t>
      </w:r>
      <w:r w:rsidRPr="1834D9D9" w:rsidR="1834D9D9">
        <w:rPr>
          <w:rStyle w:val="Emphasis"/>
        </w:rPr>
        <w:t>policy makers</w:t>
      </w:r>
      <w:r w:rsidRPr="1834D9D9" w:rsidR="1834D9D9">
        <w:rPr>
          <w:sz w:val="16"/>
          <w:szCs w:val="16"/>
        </w:rPr>
        <w:t xml:space="preserve"> of the United States and its allies. </w:t>
      </w:r>
      <w:r w:rsidRPr="1834D9D9" w:rsidR="1834D9D9">
        <w:rPr>
          <w:rStyle w:val="StyleUnderline"/>
        </w:rPr>
        <w:t xml:space="preserve">The </w:t>
      </w:r>
      <w:proofErr w:type="spellStart"/>
      <w:r w:rsidRPr="1834D9D9" w:rsidR="1834D9D9">
        <w:rPr>
          <w:rStyle w:val="StyleUnderline"/>
        </w:rPr>
        <w:t>securi</w:t>
      </w:r>
      <w:proofErr w:type="spellEnd"/>
      <w:r w:rsidRPr="1834D9D9" w:rsidR="1834D9D9">
        <w:rPr>
          <w:rStyle w:val="StyleUnderline"/>
        </w:rPr>
        <w:t xml:space="preserve"> </w:t>
      </w:r>
      <w:proofErr w:type="spellStart"/>
      <w:r w:rsidRPr="1834D9D9" w:rsidR="1834D9D9">
        <w:rPr>
          <w:rStyle w:val="StyleUnderline"/>
        </w:rPr>
        <w:t>tizers</w:t>
      </w:r>
      <w:proofErr w:type="spellEnd"/>
      <w:r w:rsidRPr="1834D9D9" w:rsidR="1834D9D9">
        <w:rPr>
          <w:rStyle w:val="StyleUnderline"/>
        </w:rPr>
        <w:t xml:space="preserve"> are IR academics </w:t>
      </w:r>
      <w:r w:rsidRPr="1834D9D9" w:rsidR="1834D9D9">
        <w:rPr>
          <w:sz w:val="16"/>
          <w:szCs w:val="16"/>
        </w:rPr>
        <w:t xml:space="preserve">and policy analysts, represented in the above extract by </w:t>
      </w:r>
      <w:proofErr w:type="spellStart"/>
      <w:r w:rsidRPr="1834D9D9" w:rsidR="1834D9D9">
        <w:rPr>
          <w:sz w:val="16"/>
          <w:szCs w:val="16"/>
        </w:rPr>
        <w:t>Mearsheimer</w:t>
      </w:r>
      <w:proofErr w:type="spellEnd"/>
      <w:r w:rsidRPr="1834D9D9" w:rsidR="1834D9D9">
        <w:rPr>
          <w:sz w:val="16"/>
          <w:szCs w:val="16"/>
        </w:rPr>
        <w:t xml:space="preserve">. From the poststructuralist perspective, </w:t>
      </w:r>
      <w:r w:rsidRPr="1834D9D9" w:rsidR="1834D9D9">
        <w:rPr>
          <w:rStyle w:val="StyleUnderline"/>
        </w:rPr>
        <w:t xml:space="preserve">these agents perform securitization acts by </w:t>
      </w:r>
      <w:r w:rsidRPr="1834D9D9" w:rsidR="1834D9D9">
        <w:rPr>
          <w:rStyle w:val="Emphasis"/>
        </w:rPr>
        <w:t xml:space="preserve">formulating theories, </w:t>
      </w:r>
      <w:r w:rsidRPr="1834D9D9" w:rsidR="1834D9D9">
        <w:rPr>
          <w:rStyle w:val="Emphasis"/>
        </w:rPr>
        <w:t>predicting  inevitable</w:t>
      </w:r>
      <w:r w:rsidRPr="1834D9D9" w:rsidR="1834D9D9">
        <w:rPr>
          <w:rStyle w:val="Emphasis"/>
        </w:rPr>
        <w:t xml:space="preserve"> outcomes, and advocating policy options</w:t>
      </w:r>
      <w:r w:rsidRPr="1834D9D9" w:rsidR="1834D9D9">
        <w:rPr>
          <w:rStyle w:val="StyleUnderline"/>
        </w:rPr>
        <w:t xml:space="preserve">. </w:t>
      </w:r>
      <w:r w:rsidRPr="1834D9D9" w:rsidR="1834D9D9">
        <w:rPr>
          <w:sz w:val="16"/>
          <w:szCs w:val="16"/>
        </w:rPr>
        <w:t xml:space="preserve">As a result, </w:t>
      </w:r>
      <w:r w:rsidRPr="1834D9D9" w:rsidR="1834D9D9">
        <w:rPr>
          <w:rStyle w:val="Emphasis"/>
        </w:rPr>
        <w:t>the distinction between theory and practice disappears</w:t>
      </w:r>
      <w:r w:rsidRPr="1834D9D9" w:rsidR="1834D9D9">
        <w:rPr>
          <w:sz w:val="16"/>
          <w:szCs w:val="16"/>
        </w:rPr>
        <w:t xml:space="preserve"> at this point. </w:t>
      </w:r>
      <w:r w:rsidRPr="1834D9D9" w:rsidR="1834D9D9">
        <w:rPr>
          <w:rStyle w:val="StyleUnderline"/>
        </w:rPr>
        <w:t xml:space="preserve">To ensure that the issue of the China threat is situated in the </w:t>
      </w:r>
      <w:r w:rsidRPr="1834D9D9" w:rsidR="1834D9D9">
        <w:rPr>
          <w:rStyle w:val="Emphasis"/>
        </w:rPr>
        <w:t>relevant epistemic terrain</w:t>
      </w:r>
      <w:r w:rsidRPr="1834D9D9" w:rsidR="1834D9D9">
        <w:rPr>
          <w:rStyle w:val="StyleUnderline"/>
        </w:rPr>
        <w:t xml:space="preserve">, the proper language must be </w:t>
      </w:r>
      <w:r w:rsidRPr="1834D9D9" w:rsidR="1834D9D9">
        <w:rPr>
          <w:rStyle w:val="Emphasis"/>
        </w:rPr>
        <w:t xml:space="preserve">adopted </w:t>
      </w:r>
      <w:r w:rsidRPr="1834D9D9" w:rsidR="1834D9D9">
        <w:rPr>
          <w:rStyle w:val="StyleUnderline"/>
        </w:rPr>
        <w:t>for</w:t>
      </w:r>
      <w:r w:rsidRPr="1834D9D9" w:rsidR="1834D9D9">
        <w:rPr>
          <w:sz w:val="16"/>
          <w:szCs w:val="16"/>
        </w:rPr>
        <w:t xml:space="preserve"> academic </w:t>
      </w:r>
      <w:r w:rsidRPr="1834D9D9" w:rsidR="1834D9D9">
        <w:rPr>
          <w:rStyle w:val="Emphasis"/>
        </w:rPr>
        <w:t xml:space="preserve">debate </w:t>
      </w:r>
      <w:r w:rsidRPr="1834D9D9" w:rsidR="1834D9D9">
        <w:rPr>
          <w:sz w:val="16"/>
          <w:szCs w:val="16"/>
        </w:rPr>
        <w:t xml:space="preserve">on the existence and nature of the threat posed by China. </w:t>
      </w:r>
      <w:proofErr w:type="spellStart"/>
      <w:r w:rsidRPr="1834D9D9" w:rsidR="1834D9D9">
        <w:rPr>
          <w:sz w:val="16"/>
          <w:szCs w:val="16"/>
        </w:rPr>
        <w:t>Mearsheimer</w:t>
      </w:r>
      <w:proofErr w:type="spellEnd"/>
      <w:r w:rsidRPr="1834D9D9" w:rsidR="1834D9D9">
        <w:rPr>
          <w:sz w:val="16"/>
          <w:szCs w:val="16"/>
        </w:rPr>
        <w:t xml:space="preserve"> thus claims that his argument is based on a "theory" of rising great powers and the effects of their rise on international politics. As students of international politics will immediately recognize, </w:t>
      </w:r>
      <w:r w:rsidRPr="1834D9D9" w:rsidR="1834D9D9">
        <w:rPr>
          <w:rStyle w:val="StyleUnderline"/>
        </w:rPr>
        <w:t xml:space="preserve">this "theory" is the "offensive" variant of </w:t>
      </w:r>
      <w:r w:rsidRPr="1834D9D9" w:rsidR="1834D9D9">
        <w:rPr>
          <w:sz w:val="16"/>
          <w:szCs w:val="16"/>
        </w:rPr>
        <w:t xml:space="preserve">the </w:t>
      </w:r>
      <w:r w:rsidRPr="1834D9D9" w:rsidR="1834D9D9">
        <w:rPr>
          <w:rStyle w:val="StyleUnderline"/>
        </w:rPr>
        <w:t>realist IR tradition</w:t>
      </w:r>
      <w:r w:rsidRPr="1834D9D9" w:rsidR="1834D9D9">
        <w:rPr>
          <w:sz w:val="16"/>
          <w:szCs w:val="16"/>
        </w:rPr>
        <w:t xml:space="preserve">, well </w:t>
      </w:r>
      <w:proofErr w:type="spellStart"/>
      <w:r w:rsidRPr="1834D9D9" w:rsidR="1834D9D9">
        <w:rPr>
          <w:sz w:val="16"/>
          <w:szCs w:val="16"/>
        </w:rPr>
        <w:t>docu</w:t>
      </w:r>
      <w:proofErr w:type="spellEnd"/>
      <w:r w:rsidRPr="1834D9D9" w:rsidR="1834D9D9">
        <w:rPr>
          <w:sz w:val="16"/>
          <w:szCs w:val="16"/>
        </w:rPr>
        <w:t xml:space="preserve"> </w:t>
      </w:r>
      <w:proofErr w:type="spellStart"/>
      <w:r w:rsidRPr="1834D9D9" w:rsidR="1834D9D9">
        <w:rPr>
          <w:sz w:val="16"/>
          <w:szCs w:val="16"/>
        </w:rPr>
        <w:t>mented</w:t>
      </w:r>
      <w:proofErr w:type="spellEnd"/>
      <w:r w:rsidRPr="1834D9D9" w:rsidR="1834D9D9">
        <w:rPr>
          <w:sz w:val="16"/>
          <w:szCs w:val="16"/>
        </w:rPr>
        <w:t xml:space="preserve"> in </w:t>
      </w:r>
      <w:proofErr w:type="spellStart"/>
      <w:r w:rsidRPr="1834D9D9" w:rsidR="1834D9D9">
        <w:rPr>
          <w:sz w:val="16"/>
          <w:szCs w:val="16"/>
        </w:rPr>
        <w:t>Mearsheimer's</w:t>
      </w:r>
      <w:proofErr w:type="spellEnd"/>
      <w:r w:rsidRPr="1834D9D9" w:rsidR="1834D9D9">
        <w:rPr>
          <w:sz w:val="16"/>
          <w:szCs w:val="16"/>
        </w:rPr>
        <w:t xml:space="preserve"> 2001 book The Tragedy of Great Power Politics,43 In this influential study, </w:t>
      </w:r>
      <w:proofErr w:type="spellStart"/>
      <w:r w:rsidRPr="1834D9D9" w:rsidR="1834D9D9">
        <w:rPr>
          <w:sz w:val="16"/>
          <w:szCs w:val="16"/>
        </w:rPr>
        <w:t>Mearsheimer</w:t>
      </w:r>
      <w:proofErr w:type="spellEnd"/>
      <w:r w:rsidRPr="1834D9D9" w:rsidR="1834D9D9">
        <w:rPr>
          <w:sz w:val="16"/>
          <w:szCs w:val="16"/>
        </w:rPr>
        <w:t xml:space="preserve"> presents his argument on the China threat issue with consummate professionalism. He first enumerates the five "bedrock" assumptions of offensive realism: an anarchic international system; the inherently offensive military </w:t>
      </w:r>
      <w:proofErr w:type="spellStart"/>
      <w:r w:rsidRPr="1834D9D9" w:rsidR="1834D9D9">
        <w:rPr>
          <w:sz w:val="16"/>
          <w:szCs w:val="16"/>
        </w:rPr>
        <w:t>capabili</w:t>
      </w:r>
      <w:proofErr w:type="spellEnd"/>
      <w:r w:rsidRPr="1834D9D9" w:rsidR="1834D9D9">
        <w:rPr>
          <w:sz w:val="16"/>
          <w:szCs w:val="16"/>
        </w:rPr>
        <w:t xml:space="preserve"> ties of great powers; uncertainty about other states' intentions; survival as the primary goal; and the rationality of state actors. The combined effects of these assumptions are that great powers tend to be fearful of each other, to rely upon themselves for their survival, and to try by any means to maximize their own power.44 </w:t>
      </w:r>
      <w:proofErr w:type="spellStart"/>
      <w:r w:rsidRPr="1834D9D9" w:rsidR="1834D9D9">
        <w:rPr>
          <w:rStyle w:val="StyleUnderline"/>
        </w:rPr>
        <w:t>Mearsheimer</w:t>
      </w:r>
      <w:proofErr w:type="spellEnd"/>
      <w:r w:rsidRPr="1834D9D9" w:rsidR="1834D9D9">
        <w:rPr>
          <w:rStyle w:val="StyleUnderline"/>
        </w:rPr>
        <w:t xml:space="preserve"> concludes that this "scientific" logic is</w:t>
      </w:r>
      <w:r w:rsidRPr="1834D9D9" w:rsidR="1834D9D9">
        <w:rPr>
          <w:sz w:val="16"/>
          <w:szCs w:val="16"/>
        </w:rPr>
        <w:t xml:space="preserve"> generally </w:t>
      </w:r>
      <w:r w:rsidRPr="1834D9D9" w:rsidR="1834D9D9">
        <w:rPr>
          <w:rStyle w:val="StyleUnderline"/>
        </w:rPr>
        <w:t xml:space="preserve">applicable as an explanation </w:t>
      </w:r>
      <w:r w:rsidRPr="1834D9D9" w:rsidR="1834D9D9">
        <w:rPr>
          <w:sz w:val="16"/>
          <w:szCs w:val="16"/>
        </w:rPr>
        <w:t xml:space="preserve">of the behavior of great powers that "seek to gain as much power as possible over their rivals."45 The issues of power and knowledge are crucial to the scientific mode. </w:t>
      </w:r>
      <w:r w:rsidRPr="1834D9D9" w:rsidR="1834D9D9">
        <w:rPr>
          <w:rStyle w:val="Emphasis"/>
        </w:rPr>
        <w:t>Only certain individuals can lay claim to the "knowledge" that is widely accepted as legitimate</w:t>
      </w:r>
      <w:r w:rsidRPr="1834D9D9" w:rsidR="1834D9D9">
        <w:rPr>
          <w:sz w:val="16"/>
          <w:szCs w:val="16"/>
        </w:rPr>
        <w:t xml:space="preserve">. </w:t>
      </w:r>
      <w:r w:rsidRPr="1834D9D9" w:rsidR="1834D9D9">
        <w:rPr>
          <w:rStyle w:val="StyleUnderline"/>
        </w:rPr>
        <w:t>The dominant "knowledge" of global affairs is both "arbitrary</w:t>
      </w:r>
      <w:r w:rsidRPr="1834D9D9" w:rsidR="1834D9D9">
        <w:rPr>
          <w:sz w:val="16"/>
          <w:szCs w:val="16"/>
        </w:rPr>
        <w:t xml:space="preserve">" (in the sense that it is only one of many inter </w:t>
      </w:r>
      <w:proofErr w:type="spellStart"/>
      <w:r w:rsidRPr="1834D9D9" w:rsidR="1834D9D9">
        <w:rPr>
          <w:sz w:val="16"/>
          <w:szCs w:val="16"/>
        </w:rPr>
        <w:t>pretations</w:t>
      </w:r>
      <w:proofErr w:type="spellEnd"/>
      <w:r w:rsidRPr="1834D9D9" w:rsidR="1834D9D9">
        <w:rPr>
          <w:sz w:val="16"/>
          <w:szCs w:val="16"/>
        </w:rPr>
        <w:t xml:space="preserve">) </w:t>
      </w:r>
      <w:r w:rsidRPr="1834D9D9" w:rsidR="1834D9D9">
        <w:rPr>
          <w:rStyle w:val="StyleUnderline"/>
        </w:rPr>
        <w:t>and "non-arbitrary" (in the sense that certain interpretative practices predominate worldwide)</w:t>
      </w:r>
      <w:r w:rsidRPr="1834D9D9" w:rsidR="1834D9D9">
        <w:rPr>
          <w:sz w:val="16"/>
          <w:szCs w:val="16"/>
        </w:rPr>
        <w:t xml:space="preserve">.46 </w:t>
      </w:r>
      <w:r w:rsidRPr="1834D9D9" w:rsidR="1834D9D9">
        <w:rPr>
          <w:sz w:val="16"/>
          <w:szCs w:val="16"/>
        </w:rPr>
        <w:t>For</w:t>
      </w:r>
      <w:r w:rsidRPr="1834D9D9" w:rsidR="1834D9D9">
        <w:rPr>
          <w:sz w:val="16"/>
          <w:szCs w:val="16"/>
        </w:rPr>
        <w:t xml:space="preserve"> an interpretation of global affairs to become dominant, it requires power and authority in its field. The epistemological and ontological foundations of interpretations of IR thus matter less than their authority. </w:t>
      </w:r>
      <w:r w:rsidRPr="1834D9D9" w:rsidR="1834D9D9">
        <w:rPr>
          <w:rStyle w:val="StyleUnderline"/>
        </w:rPr>
        <w:t>Due to</w:t>
      </w:r>
      <w:r w:rsidRPr="1834D9D9" w:rsidR="1834D9D9">
        <w:rPr>
          <w:sz w:val="16"/>
          <w:szCs w:val="16"/>
        </w:rPr>
        <w:t xml:space="preserve"> his well-established </w:t>
      </w:r>
      <w:r w:rsidRPr="1834D9D9" w:rsidR="1834D9D9">
        <w:rPr>
          <w:rStyle w:val="StyleUnderline"/>
        </w:rPr>
        <w:t xml:space="preserve">reputation </w:t>
      </w:r>
      <w:r w:rsidRPr="1834D9D9" w:rsidR="1834D9D9">
        <w:rPr>
          <w:sz w:val="16"/>
          <w:szCs w:val="16"/>
        </w:rPr>
        <w:t xml:space="preserve">worldwide as a scholar of IR, </w:t>
      </w:r>
      <w:proofErr w:type="spellStart"/>
      <w:r w:rsidRPr="1834D9D9" w:rsidR="1834D9D9">
        <w:rPr>
          <w:sz w:val="16"/>
          <w:szCs w:val="16"/>
        </w:rPr>
        <w:t>Mearsheimer's</w:t>
      </w:r>
      <w:proofErr w:type="spellEnd"/>
      <w:r w:rsidRPr="1834D9D9" w:rsidR="1834D9D9">
        <w:rPr>
          <w:sz w:val="16"/>
          <w:szCs w:val="16"/>
        </w:rPr>
        <w:t xml:space="preserve"> </w:t>
      </w:r>
      <w:r w:rsidRPr="1834D9D9" w:rsidR="1834D9D9">
        <w:rPr>
          <w:rStyle w:val="StyleUnderline"/>
        </w:rPr>
        <w:t>acts of securitization have considerable power and authority</w:t>
      </w:r>
      <w:r w:rsidRPr="1834D9D9" w:rsidR="1834D9D9">
        <w:rPr>
          <w:sz w:val="16"/>
          <w:szCs w:val="16"/>
        </w:rPr>
        <w:t xml:space="preserve">. One survey ranks him among the scholars with the greatest influence and most interesting output in the field over the past few decades.47 According to Google Scholar, The Tragedy of Great Power Politics has been cited as many as 3,371 times (as of April 2014). With regard to substantial modality, the main social spheres add </w:t>
      </w:r>
      <w:proofErr w:type="spellStart"/>
      <w:r w:rsidRPr="1834D9D9" w:rsidR="1834D9D9">
        <w:rPr>
          <w:sz w:val="16"/>
          <w:szCs w:val="16"/>
        </w:rPr>
        <w:t>ressed</w:t>
      </w:r>
      <w:proofErr w:type="spellEnd"/>
      <w:r w:rsidRPr="1834D9D9" w:rsidR="1834D9D9">
        <w:rPr>
          <w:sz w:val="16"/>
          <w:szCs w:val="16"/>
        </w:rPr>
        <w:t xml:space="preserve"> by the scientific mode of securitization are military and strategic. </w:t>
      </w:r>
      <w:r w:rsidRPr="1834D9D9" w:rsidR="1834D9D9">
        <w:rPr>
          <w:rStyle w:val="StyleUnderline"/>
        </w:rPr>
        <w:t>Unlike China, which defends itself</w:t>
      </w:r>
      <w:r w:rsidRPr="1834D9D9" w:rsidR="1834D9D9">
        <w:rPr>
          <w:sz w:val="16"/>
          <w:szCs w:val="16"/>
        </w:rPr>
        <w:t xml:space="preserve"> </w:t>
      </w:r>
      <w:r w:rsidRPr="1834D9D9" w:rsidR="1834D9D9">
        <w:rPr>
          <w:rStyle w:val="StyleUnderline"/>
        </w:rPr>
        <w:t xml:space="preserve">against </w:t>
      </w:r>
      <w:r w:rsidRPr="1834D9D9" w:rsidR="1834D9D9">
        <w:rPr>
          <w:sz w:val="16"/>
          <w:szCs w:val="16"/>
        </w:rPr>
        <w:t xml:space="preserve">China </w:t>
      </w:r>
      <w:r w:rsidRPr="1834D9D9" w:rsidR="1834D9D9">
        <w:rPr>
          <w:rStyle w:val="StyleUnderline"/>
        </w:rPr>
        <w:t>threat allegations</w:t>
      </w:r>
      <w:r w:rsidRPr="1834D9D9" w:rsidR="1834D9D9">
        <w:rPr>
          <w:sz w:val="16"/>
          <w:szCs w:val="16"/>
        </w:rPr>
        <w:t xml:space="preserve"> primarily </w:t>
      </w:r>
      <w:r w:rsidRPr="1834D9D9" w:rsidR="1834D9D9">
        <w:rPr>
          <w:rStyle w:val="StyleUnderline"/>
        </w:rPr>
        <w:t>with reassurances of goodwill</w:t>
      </w:r>
      <w:r w:rsidRPr="1834D9D9" w:rsidR="1834D9D9">
        <w:rPr>
          <w:sz w:val="16"/>
          <w:szCs w:val="16"/>
        </w:rPr>
        <w:t xml:space="preserve">, </w:t>
      </w:r>
      <w:r w:rsidRPr="1834D9D9" w:rsidR="1834D9D9">
        <w:rPr>
          <w:rStyle w:val="Emphasis"/>
        </w:rPr>
        <w:t xml:space="preserve">a </w:t>
      </w:r>
      <w:proofErr w:type="spellStart"/>
      <w:r w:rsidRPr="1834D9D9" w:rsidR="1834D9D9">
        <w:rPr>
          <w:rStyle w:val="Emphasis"/>
        </w:rPr>
        <w:t>securitizer</w:t>
      </w:r>
      <w:proofErr w:type="spellEnd"/>
      <w:r w:rsidRPr="1834D9D9" w:rsidR="1834D9D9">
        <w:rPr>
          <w:rStyle w:val="Emphasis"/>
        </w:rPr>
        <w:t>,</w:t>
      </w:r>
      <w:r w:rsidRPr="1834D9D9" w:rsidR="1834D9D9">
        <w:rPr>
          <w:sz w:val="16"/>
          <w:szCs w:val="16"/>
        </w:rPr>
        <w:t xml:space="preserve"> like </w:t>
      </w:r>
      <w:proofErr w:type="spellStart"/>
      <w:r w:rsidRPr="1834D9D9" w:rsidR="1834D9D9">
        <w:rPr>
          <w:sz w:val="16"/>
          <w:szCs w:val="16"/>
        </w:rPr>
        <w:t>Mearsheimer</w:t>
      </w:r>
      <w:proofErr w:type="spellEnd"/>
      <w:r w:rsidRPr="1834D9D9" w:rsidR="1834D9D9">
        <w:rPr>
          <w:sz w:val="16"/>
          <w:szCs w:val="16"/>
        </w:rPr>
        <w:t xml:space="preserve">, </w:t>
      </w:r>
      <w:r w:rsidRPr="1834D9D9" w:rsidR="1834D9D9">
        <w:rPr>
          <w:rStyle w:val="Emphasis"/>
        </w:rPr>
        <w:t>seeks to argue from a "scientific" basis</w:t>
      </w:r>
      <w:r w:rsidRPr="1834D9D9" w:rsidR="1834D9D9">
        <w:rPr>
          <w:sz w:val="16"/>
          <w:szCs w:val="16"/>
        </w:rPr>
        <w:t xml:space="preserve">. </w:t>
      </w:r>
      <w:r w:rsidRPr="1834D9D9" w:rsidR="1834D9D9">
        <w:rPr>
          <w:rStyle w:val="StyleUnderline"/>
        </w:rPr>
        <w:t xml:space="preserve">He reasons that "to predict the future in Asia, one needs a theory of international </w:t>
      </w:r>
      <w:proofErr w:type="spellStart"/>
      <w:r w:rsidRPr="1834D9D9" w:rsidR="1834D9D9">
        <w:rPr>
          <w:rStyle w:val="StyleUnderline"/>
        </w:rPr>
        <w:t>politics"that</w:t>
      </w:r>
      <w:proofErr w:type="spellEnd"/>
      <w:r w:rsidRPr="1834D9D9" w:rsidR="1834D9D9">
        <w:rPr>
          <w:rStyle w:val="StyleUnderline"/>
        </w:rPr>
        <w:t xml:space="preserve"> </w:t>
      </w:r>
      <w:proofErr w:type="spellStart"/>
      <w:r w:rsidRPr="1834D9D9" w:rsidR="1834D9D9">
        <w:rPr>
          <w:rStyle w:val="StyleUnderline"/>
        </w:rPr>
        <w:t>is"logically</w:t>
      </w:r>
      <w:proofErr w:type="spellEnd"/>
      <w:r w:rsidRPr="1834D9D9" w:rsidR="1834D9D9">
        <w:rPr>
          <w:rStyle w:val="StyleUnderline"/>
        </w:rPr>
        <w:t xml:space="preserve"> sound.'</w:t>
      </w:r>
      <w:r w:rsidRPr="1834D9D9" w:rsidR="1834D9D9">
        <w:rPr>
          <w:sz w:val="16"/>
          <w:szCs w:val="16"/>
        </w:rPr>
        <w:t xml:space="preserve">48 </w:t>
      </w:r>
      <w:proofErr w:type="spellStart"/>
      <w:r w:rsidRPr="1834D9D9" w:rsidR="1834D9D9">
        <w:rPr>
          <w:rStyle w:val="StyleUnderline"/>
        </w:rPr>
        <w:t>Mearsheimer</w:t>
      </w:r>
      <w:proofErr w:type="spellEnd"/>
      <w:r w:rsidRPr="1834D9D9" w:rsidR="1834D9D9">
        <w:rPr>
          <w:sz w:val="16"/>
          <w:szCs w:val="16"/>
        </w:rPr>
        <w:t xml:space="preserve"> builds a specific communicative "sign system" in the use of scientific language to make claims to knowledge.49 He </w:t>
      </w:r>
      <w:r w:rsidRPr="1834D9D9" w:rsidR="1834D9D9">
        <w:rPr>
          <w:rStyle w:val="StyleUnderline"/>
        </w:rPr>
        <w:t>speaks from the perspective of a scientifically trained expert</w:t>
      </w:r>
      <w:r w:rsidRPr="1834D9D9" w:rsidR="1834D9D9">
        <w:rPr>
          <w:sz w:val="16"/>
          <w:szCs w:val="16"/>
        </w:rPr>
        <w:t xml:space="preserve"> in world politics, thus </w:t>
      </w:r>
      <w:r w:rsidRPr="1834D9D9" w:rsidR="1834D9D9">
        <w:rPr>
          <w:rStyle w:val="StyleUnderline"/>
        </w:rPr>
        <w:t>privileging technical language</w:t>
      </w:r>
      <w:r w:rsidRPr="1834D9D9" w:rsidR="1834D9D9">
        <w:rPr>
          <w:sz w:val="16"/>
          <w:szCs w:val="16"/>
        </w:rPr>
        <w:t xml:space="preserve"> over everyday language. </w:t>
      </w:r>
      <w:r w:rsidRPr="1834D9D9" w:rsidR="1834D9D9">
        <w:rPr>
          <w:rStyle w:val="StyleUnderline"/>
        </w:rPr>
        <w:t>The threat</w:t>
      </w:r>
      <w:r w:rsidRPr="1834D9D9" w:rsidR="1834D9D9">
        <w:rPr>
          <w:sz w:val="16"/>
          <w:szCs w:val="16"/>
        </w:rPr>
        <w:t xml:space="preserve"> posed by a rising China to international security </w:t>
      </w:r>
      <w:r w:rsidRPr="1834D9D9" w:rsidR="1834D9D9">
        <w:rPr>
          <w:rStyle w:val="Emphasis"/>
        </w:rPr>
        <w:t xml:space="preserve">is </w:t>
      </w:r>
      <w:proofErr w:type="spellStart"/>
      <w:r w:rsidRPr="1834D9D9" w:rsidR="1834D9D9">
        <w:rPr>
          <w:rStyle w:val="Emphasis"/>
        </w:rPr>
        <w:t>reasoned"scientifically</w:t>
      </w:r>
      <w:proofErr w:type="spellEnd"/>
      <w:r w:rsidRPr="1834D9D9" w:rsidR="1834D9D9">
        <w:rPr>
          <w:rStyle w:val="Emphasis"/>
        </w:rPr>
        <w:t>" to be inevitable</w:t>
      </w:r>
      <w:r w:rsidRPr="1834D9D9" w:rsidR="1834D9D9">
        <w:rPr>
          <w:sz w:val="16"/>
          <w:szCs w:val="16"/>
        </w:rPr>
        <w:t xml:space="preserve">. This raises the question of what practice or activity this use of language is designed to elicit. </w:t>
      </w:r>
      <w:r w:rsidRPr="1834D9D9" w:rsidR="1834D9D9">
        <w:rPr>
          <w:rStyle w:val="StyleUnderline"/>
        </w:rPr>
        <w:t xml:space="preserve">By persuading readers </w:t>
      </w:r>
      <w:r w:rsidRPr="1834D9D9" w:rsidR="1834D9D9">
        <w:rPr>
          <w:sz w:val="16"/>
          <w:szCs w:val="16"/>
        </w:rPr>
        <w:t xml:space="preserve">of the </w:t>
      </w:r>
      <w:proofErr w:type="spellStart"/>
      <w:r w:rsidRPr="1834D9D9" w:rsidR="1834D9D9">
        <w:rPr>
          <w:sz w:val="16"/>
          <w:szCs w:val="16"/>
        </w:rPr>
        <w:t>inevi</w:t>
      </w:r>
      <w:proofErr w:type="spellEnd"/>
      <w:r w:rsidRPr="1834D9D9" w:rsidR="1834D9D9">
        <w:rPr>
          <w:sz w:val="16"/>
          <w:szCs w:val="16"/>
        </w:rPr>
        <w:t xml:space="preserve"> </w:t>
      </w:r>
      <w:proofErr w:type="spellStart"/>
      <w:r w:rsidRPr="1834D9D9" w:rsidR="1834D9D9">
        <w:rPr>
          <w:sz w:val="16"/>
          <w:szCs w:val="16"/>
        </w:rPr>
        <w:t>tability</w:t>
      </w:r>
      <w:proofErr w:type="spellEnd"/>
      <w:r w:rsidRPr="1834D9D9" w:rsidR="1834D9D9">
        <w:rPr>
          <w:sz w:val="16"/>
          <w:szCs w:val="16"/>
        </w:rPr>
        <w:t xml:space="preserve"> of a Chinese threat, for example, </w:t>
      </w:r>
      <w:proofErr w:type="spellStart"/>
      <w:r w:rsidRPr="1834D9D9" w:rsidR="1834D9D9">
        <w:rPr>
          <w:rStyle w:val="StyleUnderline"/>
        </w:rPr>
        <w:t>Mearsheimer</w:t>
      </w:r>
      <w:proofErr w:type="spellEnd"/>
      <w:r w:rsidRPr="1834D9D9" w:rsidR="1834D9D9">
        <w:rPr>
          <w:rStyle w:val="StyleUnderline"/>
        </w:rPr>
        <w:t xml:space="preserve"> may aim to </w:t>
      </w:r>
      <w:r w:rsidRPr="1834D9D9" w:rsidR="1834D9D9">
        <w:rPr>
          <w:rStyle w:val="Emphasis"/>
        </w:rPr>
        <w:t>prompt the action perceived as necessary to prevent this threat</w:t>
      </w:r>
      <w:r w:rsidRPr="1834D9D9" w:rsidR="1834D9D9">
        <w:rPr>
          <w:sz w:val="16"/>
          <w:szCs w:val="16"/>
        </w:rPr>
        <w:t xml:space="preserve">. According to a survey titled "The Ivory Tower," published in Foreign Policy, the majority of both academics and practitioners in the United States consider China's rise to be the most important U.S. foreign-policy challenge.50 Similarly, both </w:t>
      </w:r>
      <w:r w:rsidRPr="1834D9D9" w:rsidR="1834D9D9">
        <w:rPr>
          <w:rStyle w:val="StyleUnderline"/>
        </w:rPr>
        <w:t xml:space="preserve">IR scholars and practitioners regularly pinpoint East Asia as the region of greatest strategic </w:t>
      </w:r>
      <w:proofErr w:type="spellStart"/>
      <w:r w:rsidRPr="1834D9D9" w:rsidR="1834D9D9">
        <w:rPr>
          <w:rStyle w:val="StyleUnderline"/>
        </w:rPr>
        <w:t>impor</w:t>
      </w:r>
      <w:proofErr w:type="spellEnd"/>
      <w:r w:rsidRPr="1834D9D9" w:rsidR="1834D9D9">
        <w:rPr>
          <w:rStyle w:val="StyleUnderline"/>
        </w:rPr>
        <w:t xml:space="preserve"> </w:t>
      </w:r>
      <w:proofErr w:type="spellStart"/>
      <w:r w:rsidRPr="1834D9D9" w:rsidR="1834D9D9">
        <w:rPr>
          <w:rStyle w:val="StyleUnderline"/>
        </w:rPr>
        <w:t>tance</w:t>
      </w:r>
      <w:proofErr w:type="spellEnd"/>
      <w:r w:rsidRPr="1834D9D9" w:rsidR="1834D9D9">
        <w:rPr>
          <w:rStyle w:val="StyleUnderline"/>
        </w:rPr>
        <w:t xml:space="preserve"> to the United States today and over the next 20 years.</w:t>
      </w:r>
      <w:r w:rsidRPr="1834D9D9" w:rsidR="1834D9D9">
        <w:rPr>
          <w:sz w:val="16"/>
          <w:szCs w:val="16"/>
        </w:rPr>
        <w:t xml:space="preserve"> Although most </w:t>
      </w:r>
      <w:r w:rsidRPr="1834D9D9" w:rsidR="1834D9D9">
        <w:rPr>
          <w:rStyle w:val="StyleUnderline"/>
        </w:rPr>
        <w:t>IR scholars</w:t>
      </w:r>
      <w:r w:rsidRPr="1834D9D9" w:rsidR="1834D9D9">
        <w:rPr>
          <w:sz w:val="16"/>
          <w:szCs w:val="16"/>
        </w:rPr>
        <w:t xml:space="preserve"> agree that China's political influence has not yet exceeded that of the United States, they </w:t>
      </w:r>
      <w:r w:rsidRPr="1834D9D9" w:rsidR="1834D9D9">
        <w:rPr>
          <w:rStyle w:val="StyleUnderline"/>
        </w:rPr>
        <w:t xml:space="preserve">predict that the chance of war between the two countries will increase </w:t>
      </w:r>
      <w:r w:rsidRPr="1834D9D9" w:rsidR="1834D9D9">
        <w:rPr>
          <w:sz w:val="16"/>
          <w:szCs w:val="16"/>
        </w:rPr>
        <w:t xml:space="preserve">from 13 percent in the next 10 years to 23 percent in the next 30 years.51 </w:t>
      </w:r>
      <w:r w:rsidRPr="1834D9D9" w:rsidR="1834D9D9">
        <w:rPr>
          <w:rStyle w:val="Emphasis"/>
        </w:rPr>
        <w:t xml:space="preserve">In the scientific mode, </w:t>
      </w:r>
      <w:proofErr w:type="spellStart"/>
      <w:r w:rsidRPr="1834D9D9" w:rsidR="1834D9D9">
        <w:rPr>
          <w:rStyle w:val="Emphasis"/>
        </w:rPr>
        <w:t>securitizers</w:t>
      </w:r>
      <w:proofErr w:type="spellEnd"/>
      <w:r w:rsidRPr="1834D9D9" w:rsidR="1834D9D9">
        <w:rPr>
          <w:rStyle w:val="Emphasis"/>
        </w:rPr>
        <w:t xml:space="preserve"> reason deductively from scientific theory to the existence of a "China threat." </w:t>
      </w:r>
      <w:r w:rsidRPr="1834D9D9" w:rsidR="1834D9D9">
        <w:rPr>
          <w:rStyle w:val="StyleUnderline"/>
        </w:rPr>
        <w:t>This deductive process entails many instances of "intertextuality</w:t>
      </w:r>
      <w:r w:rsidRPr="1834D9D9" w:rsidR="1834D9D9">
        <w:rPr>
          <w:sz w:val="16"/>
          <w:szCs w:val="16"/>
        </w:rPr>
        <w:t>,"</w:t>
      </w:r>
      <w:r w:rsidRPr="1834D9D9" w:rsidR="1834D9D9">
        <w:rPr>
          <w:rStyle w:val="StyleUnderline"/>
        </w:rPr>
        <w:t>52 moments at which one spoken or written text alludes to, quotes, or otherwise relates to another.</w:t>
      </w:r>
      <w:r w:rsidRPr="1834D9D9" w:rsidR="1834D9D9">
        <w:rPr>
          <w:sz w:val="16"/>
          <w:szCs w:val="16"/>
        </w:rPr>
        <w:t xml:space="preserve"> </w:t>
      </w:r>
      <w:r w:rsidRPr="1834D9D9" w:rsidR="1834D9D9">
        <w:rPr>
          <w:rStyle w:val="StyleUnderline"/>
        </w:rPr>
        <w:t>Discussion of the China threat is no longer limited to the world of academia</w:t>
      </w:r>
      <w:r w:rsidRPr="1834D9D9" w:rsidR="1834D9D9">
        <w:rPr>
          <w:sz w:val="16"/>
          <w:szCs w:val="16"/>
        </w:rPr>
        <w:t xml:space="preserve">; for instance, </w:t>
      </w:r>
      <w:r w:rsidRPr="1834D9D9" w:rsidR="1834D9D9">
        <w:rPr>
          <w:rStyle w:val="StyleUnderline"/>
        </w:rPr>
        <w:t>the issue has been widely referenced and examined by U.S. journalists in books that have subsequently become bestsellers</w:t>
      </w:r>
      <w:r w:rsidRPr="1834D9D9" w:rsidR="1834D9D9">
        <w:rPr>
          <w:sz w:val="16"/>
          <w:szCs w:val="16"/>
        </w:rPr>
        <w:t xml:space="preserve">.53 </w:t>
      </w:r>
      <w:r w:rsidRPr="1834D9D9" w:rsidR="1834D9D9">
        <w:rPr>
          <w:sz w:val="16"/>
          <w:szCs w:val="16"/>
        </w:rPr>
        <w:t>It</w:t>
      </w:r>
      <w:r w:rsidRPr="1834D9D9" w:rsidR="1834D9D9">
        <w:rPr>
          <w:sz w:val="16"/>
          <w:szCs w:val="16"/>
        </w:rPr>
        <w:t xml:space="preserve"> is difficult to trace the ways in which academics and policy makers influence each other. However, it is clear that renowned IR scholars like </w:t>
      </w:r>
      <w:proofErr w:type="spellStart"/>
      <w:r w:rsidRPr="1834D9D9" w:rsidR="1834D9D9">
        <w:rPr>
          <w:sz w:val="16"/>
          <w:szCs w:val="16"/>
        </w:rPr>
        <w:t>Mearsheimer</w:t>
      </w:r>
      <w:proofErr w:type="spellEnd"/>
      <w:r w:rsidRPr="1834D9D9" w:rsidR="1834D9D9">
        <w:rPr>
          <w:sz w:val="16"/>
          <w:szCs w:val="16"/>
        </w:rPr>
        <w:t xml:space="preserve"> are influential not only in their own fields but far beyond. Here, </w:t>
      </w:r>
      <w:r w:rsidRPr="1834D9D9" w:rsidR="1834D9D9">
        <w:rPr>
          <w:rStyle w:val="Emphasis"/>
        </w:rPr>
        <w:t xml:space="preserve">knowledge and power mutually reinforce each other. </w:t>
      </w:r>
      <w:r w:rsidRPr="1834D9D9" w:rsidR="1834D9D9">
        <w:rPr>
          <w:rStyle w:val="StyleUnderline"/>
        </w:rPr>
        <w:t>With the increasing popularity of offensive realism and power transition theory, people in many different professions are alluding to or talking at length about the so-called China threat.</w:t>
      </w:r>
      <w:r w:rsidRPr="1834D9D9" w:rsidR="1834D9D9">
        <w:rPr>
          <w:sz w:val="16"/>
          <w:szCs w:val="16"/>
        </w:rPr>
        <w:t xml:space="preserve"> </w:t>
      </w:r>
      <w:r w:rsidRPr="1834D9D9" w:rsidR="1834D9D9">
        <w:rPr>
          <w:rStyle w:val="Emphasis"/>
        </w:rPr>
        <w:t>In scholarly discuss ion, policy analysis, and strategic planning, the issue is often taken as a given</w:t>
      </w:r>
      <w:r w:rsidRPr="1834D9D9" w:rsidR="1834D9D9">
        <w:rPr>
          <w:sz w:val="16"/>
          <w:szCs w:val="16"/>
        </w:rPr>
        <w:t>. (152-5)</w:t>
      </w:r>
      <w:proofErr w:type="gramStart"/>
      <w:proofErr w:type="gramEnd"/>
      <w:proofErr w:type="gramStart"/>
      <w:proofErr w:type="gramEnd"/>
      <w:proofErr w:type="gramStart"/>
      <w:proofErr w:type="gramEnd"/>
    </w:p>
    <w:p xmlns:wp14="http://schemas.microsoft.com/office/word/2010/wordml" w:rsidRPr="00925549" w:rsidR="00F57D9E" w:rsidP="00F57D9E" w:rsidRDefault="00F57D9E" w14:paraId="2905A773" wp14:textId="77777777"/>
    <w:p xmlns:wp14="http://schemas.microsoft.com/office/word/2010/wordml" w:rsidRPr="00925549" w:rsidR="00F57D9E" w:rsidP="00F57D9E" w:rsidRDefault="00F57D9E" w14:paraId="4B2C172D" wp14:textId="77777777"/>
    <w:p xmlns:wp14="http://schemas.microsoft.com/office/word/2010/wordml" w:rsidRPr="00925549" w:rsidR="00F57D9E" w:rsidP="00F57D9E" w:rsidRDefault="00F57D9E" w14:paraId="257E0205" wp14:textId="77777777"/>
    <w:p xmlns:wp14="http://schemas.microsoft.com/office/word/2010/wordml" w:rsidRPr="00925549" w:rsidR="00F57D9E" w:rsidP="00F57D9E" w:rsidRDefault="00F57D9E" w14:paraId="0B055C8A" wp14:textId="77777777"/>
    <w:p xmlns:wp14="http://schemas.microsoft.com/office/word/2010/wordml" w:rsidRPr="00925549" w:rsidR="00F57D9E" w:rsidP="00F57D9E" w:rsidRDefault="00392CEF" w14:paraId="2E483514" wp14:textId="77777777">
      <w:pPr>
        <w:pStyle w:val="Heading3"/>
      </w:pPr>
      <w:r w:rsidR="1834D9D9">
        <w:rPr/>
        <w:t xml:space="preserve">at: china </w:t>
      </w:r>
      <w:proofErr w:type="spellStart"/>
      <w:r w:rsidR="1834D9D9">
        <w:rPr/>
        <w:t>therat</w:t>
      </w:r>
      <w:proofErr w:type="spellEnd"/>
      <w:r w:rsidR="1834D9D9">
        <w:rPr/>
        <w:t xml:space="preserve"> is real (empirics)</w:t>
      </w:r>
    </w:p>
    <w:p xmlns:wp14="http://schemas.microsoft.com/office/word/2010/wordml" w:rsidRPr="00925549" w:rsidR="00F57D9E" w:rsidP="00F57D9E" w:rsidRDefault="00F57D9E" w14:paraId="7A34F638" wp14:textId="77777777"/>
    <w:p xmlns:wp14="http://schemas.microsoft.com/office/word/2010/wordml" w:rsidRPr="00925549" w:rsidR="00F57D9E" w:rsidP="00F57D9E" w:rsidRDefault="00F57D9E" w14:paraId="5A579CF4" wp14:textId="77777777"/>
    <w:p xmlns:wp14="http://schemas.microsoft.com/office/word/2010/wordml" w:rsidRPr="00925549" w:rsidR="00F57D9E" w:rsidP="00F57D9E" w:rsidRDefault="00F57D9E" w14:paraId="2725C297" wp14:textId="77777777" wp14:noSpellErr="1">
      <w:pPr>
        <w:pStyle w:val="Heading4"/>
      </w:pPr>
      <w:r w:rsidR="584A6C14">
        <w:rPr/>
        <w:t xml:space="preserve">Appeal to history is ideological sleight of hand to justify china threat image </w:t>
      </w:r>
    </w:p>
    <w:p xmlns:wp14="http://schemas.microsoft.com/office/word/2010/wordml" w:rsidRPr="00925549" w:rsidR="00F57D9E" w:rsidP="00F57D9E" w:rsidRDefault="00F57D9E" w14:paraId="00E91431" wp14:textId="77777777" wp14:noSpellErr="1">
      <w:pPr>
        <w:rPr>
          <w:rStyle w:val="Style13ptBold"/>
        </w:rPr>
      </w:pPr>
      <w:r w:rsidRPr="584A6C14" w:rsidR="584A6C14">
        <w:rPr>
          <w:rStyle w:val="Style13ptBold"/>
        </w:rPr>
        <w:t>Song, PhD, 15</w:t>
      </w:r>
    </w:p>
    <w:p xmlns:wp14="http://schemas.microsoft.com/office/word/2010/wordml" w:rsidRPr="00925549" w:rsidR="00F57D9E" w:rsidP="00F57D9E" w:rsidRDefault="00F57D9E" w14:paraId="7A0DD5B6" wp14:textId="77777777">
      <w:r w:rsidR="1834D9D9">
        <w:rPr/>
        <w:t>(</w:t>
      </w:r>
      <w:proofErr w:type="spellStart"/>
      <w:r w:rsidR="1834D9D9">
        <w:rPr/>
        <w:t>Weiqing</w:t>
      </w:r>
      <w:proofErr w:type="spellEnd"/>
      <w:r w:rsidR="1834D9D9">
        <w:rPr/>
        <w:t xml:space="preserve">, Assoc. Prof of </w:t>
      </w:r>
      <w:proofErr w:type="spellStart"/>
      <w:r w:rsidR="1834D9D9">
        <w:rPr/>
        <w:t>Polisci</w:t>
      </w:r>
      <w:proofErr w:type="spellEnd"/>
      <w:r w:rsidR="1834D9D9">
        <w:rPr/>
        <w:t xml:space="preserve"> </w:t>
      </w:r>
      <w:r w:rsidR="1834D9D9">
        <w:rPr/>
        <w:t xml:space="preserve">@Macau  </w:t>
      </w:r>
      <w:r w:rsidRPr="1834D9D9" w:rsidR="1834D9D9">
        <w:rPr>
          <w:i w:val="1"/>
          <w:iCs w:val="1"/>
        </w:rPr>
        <w:t>Securitization</w:t>
      </w:r>
      <w:r w:rsidRPr="1834D9D9" w:rsidR="1834D9D9">
        <w:rPr>
          <w:i w:val="1"/>
          <w:iCs w:val="1"/>
        </w:rPr>
        <w:t xml:space="preserve"> of the “China Threat” Discourse: A Poststructuralist Account</w:t>
      </w:r>
      <w:r w:rsidR="1834D9D9">
        <w:rPr/>
        <w:t xml:space="preserve"> The China Review, Vol. 15, No. 1 (Spring 2015), 145-169)</w:t>
      </w:r>
      <w:proofErr w:type="gramStart"/>
      <w:proofErr w:type="gramEnd"/>
    </w:p>
    <w:p xmlns:wp14="http://schemas.microsoft.com/office/word/2010/wordml" w:rsidRPr="00925549" w:rsidR="00F57D9E" w:rsidP="00F57D9E" w:rsidRDefault="00F57D9E" w14:paraId="596D2E14" wp14:textId="77777777">
      <w:pPr>
        <w:rPr>
          <w:sz w:val="16"/>
        </w:rPr>
      </w:pPr>
      <w:r w:rsidRPr="1834D9D9" w:rsidR="1834D9D9">
        <w:rPr>
          <w:sz w:val="16"/>
          <w:szCs w:val="16"/>
        </w:rPr>
        <w:t xml:space="preserve">Here, </w:t>
      </w:r>
      <w:r w:rsidRPr="1834D9D9" w:rsidR="1834D9D9">
        <w:rPr>
          <w:rStyle w:val="StyleUnderline"/>
        </w:rPr>
        <w:t>the China threat issue is securitized in a value-laden manner</w:t>
      </w:r>
      <w:r w:rsidRPr="1834D9D9" w:rsidR="1834D9D9">
        <w:rPr>
          <w:sz w:val="16"/>
          <w:szCs w:val="16"/>
        </w:rPr>
        <w:t xml:space="preserve"> that is </w:t>
      </w:r>
      <w:r w:rsidRPr="1834D9D9" w:rsidR="1834D9D9">
        <w:rPr>
          <w:rStyle w:val="StyleUnderline"/>
        </w:rPr>
        <w:t>qualitatively different from the scientific mode</w:t>
      </w:r>
      <w:r w:rsidRPr="1834D9D9" w:rsidR="1834D9D9">
        <w:rPr>
          <w:sz w:val="16"/>
          <w:szCs w:val="16"/>
        </w:rPr>
        <w:t xml:space="preserve">. Nicholas </w:t>
      </w:r>
      <w:r w:rsidRPr="1834D9D9" w:rsidR="1834D9D9">
        <w:rPr>
          <w:rStyle w:val="StyleUnderline"/>
        </w:rPr>
        <w:t>Kristof, a Pulitzer Prize-winning journalist</w:t>
      </w:r>
      <w:r w:rsidRPr="1834D9D9" w:rsidR="1834D9D9">
        <w:rPr>
          <w:sz w:val="16"/>
          <w:szCs w:val="16"/>
        </w:rPr>
        <w:t xml:space="preserve"> and longtime commentator on China, </w:t>
      </w:r>
      <w:r w:rsidRPr="1834D9D9" w:rsidR="1834D9D9">
        <w:rPr>
          <w:rStyle w:val="StyleUnderline"/>
        </w:rPr>
        <w:t xml:space="preserve">does not simply state that China is threatening because it is not demo </w:t>
      </w:r>
      <w:proofErr w:type="spellStart"/>
      <w:r w:rsidRPr="1834D9D9" w:rsidR="1834D9D9">
        <w:rPr>
          <w:rStyle w:val="StyleUnderline"/>
        </w:rPr>
        <w:t>cratic</w:t>
      </w:r>
      <w:proofErr w:type="spellEnd"/>
      <w:r w:rsidRPr="1834D9D9" w:rsidR="1834D9D9">
        <w:rPr>
          <w:rStyle w:val="StyleUnderline"/>
        </w:rPr>
        <w:t>; rather, he pursues the more nuanced argument that increasing nationalism in China is a major source of potential conflict with other nations</w:t>
      </w:r>
      <w:r w:rsidRPr="1834D9D9" w:rsidR="1834D9D9">
        <w:rPr>
          <w:sz w:val="16"/>
          <w:szCs w:val="16"/>
        </w:rPr>
        <w:t xml:space="preserve">. Yet even a careless reader of the above text may notice that </w:t>
      </w:r>
      <w:r w:rsidRPr="1834D9D9" w:rsidR="1834D9D9">
        <w:rPr>
          <w:rStyle w:val="StyleUnderline"/>
        </w:rPr>
        <w:t>the author adeptly links the alleged threat posed by China with the historical precedents of Nazi Germany</w:t>
      </w:r>
      <w:r w:rsidRPr="1834D9D9" w:rsidR="1834D9D9">
        <w:rPr>
          <w:sz w:val="16"/>
          <w:szCs w:val="16"/>
        </w:rPr>
        <w:t xml:space="preserve"> </w:t>
      </w:r>
      <w:r w:rsidRPr="1834D9D9" w:rsidR="1834D9D9">
        <w:rPr>
          <w:rStyle w:val="StyleUnderline"/>
        </w:rPr>
        <w:t>and</w:t>
      </w:r>
      <w:r w:rsidRPr="1834D9D9" w:rsidR="1834D9D9">
        <w:rPr>
          <w:sz w:val="16"/>
          <w:szCs w:val="16"/>
        </w:rPr>
        <w:t xml:space="preserve"> militarist </w:t>
      </w:r>
      <w:r w:rsidRPr="1834D9D9" w:rsidR="1834D9D9">
        <w:rPr>
          <w:rStyle w:val="StyleUnderline"/>
        </w:rPr>
        <w:t>Japan</w:t>
      </w:r>
      <w:r w:rsidRPr="1834D9D9" w:rsidR="1834D9D9">
        <w:rPr>
          <w:sz w:val="16"/>
          <w:szCs w:val="16"/>
        </w:rPr>
        <w:t xml:space="preserve"> in the past century. </w:t>
      </w:r>
      <w:r w:rsidRPr="1834D9D9" w:rsidR="1834D9D9">
        <w:rPr>
          <w:rStyle w:val="StyleUnderline"/>
        </w:rPr>
        <w:t>Drawing such analogies</w:t>
      </w:r>
      <w:r w:rsidRPr="1834D9D9" w:rsidR="1834D9D9">
        <w:rPr>
          <w:sz w:val="16"/>
          <w:szCs w:val="16"/>
        </w:rPr>
        <w:t xml:space="preserve"> between history and the present </w:t>
      </w:r>
      <w:r w:rsidRPr="1834D9D9" w:rsidR="1834D9D9">
        <w:rPr>
          <w:rStyle w:val="StyleUnderline"/>
        </w:rPr>
        <w:t>constitutes a securitization act.</w:t>
      </w:r>
      <w:r w:rsidRPr="1834D9D9" w:rsidR="1834D9D9">
        <w:rPr>
          <w:sz w:val="16"/>
          <w:szCs w:val="16"/>
        </w:rPr>
        <w:t xml:space="preserve"> Using this mode of analogical reasoning, </w:t>
      </w:r>
      <w:r w:rsidRPr="1834D9D9" w:rsidR="1834D9D9">
        <w:rPr>
          <w:rStyle w:val="StyleUnderline"/>
        </w:rPr>
        <w:t>the China threat argument is structurally incorporated into a higher level of security discourse</w:t>
      </w:r>
      <w:r w:rsidRPr="1834D9D9" w:rsidR="1834D9D9">
        <w:rPr>
          <w:sz w:val="16"/>
          <w:szCs w:val="16"/>
        </w:rPr>
        <w:t>, situated among the "macro-</w:t>
      </w:r>
      <w:proofErr w:type="spellStart"/>
      <w:r w:rsidRPr="1834D9D9" w:rsidR="1834D9D9">
        <w:rPr>
          <w:sz w:val="16"/>
          <w:szCs w:val="16"/>
        </w:rPr>
        <w:t>securitising</w:t>
      </w:r>
      <w:proofErr w:type="spellEnd"/>
      <w:r w:rsidRPr="1834D9D9" w:rsidR="1834D9D9">
        <w:rPr>
          <w:sz w:val="16"/>
          <w:szCs w:val="16"/>
        </w:rPr>
        <w:t xml:space="preserve"> discourses" of political </w:t>
      </w:r>
      <w:proofErr w:type="spellStart"/>
      <w:r w:rsidRPr="1834D9D9" w:rsidR="1834D9D9">
        <w:rPr>
          <w:sz w:val="16"/>
          <w:szCs w:val="16"/>
        </w:rPr>
        <w:t>ideo</w:t>
      </w:r>
      <w:proofErr w:type="spellEnd"/>
      <w:r w:rsidRPr="1834D9D9" w:rsidR="1834D9D9">
        <w:rPr>
          <w:sz w:val="16"/>
          <w:szCs w:val="16"/>
        </w:rPr>
        <w:t xml:space="preserve"> logy</w:t>
      </w:r>
      <w:r w:rsidRPr="1834D9D9" w:rsidR="1834D9D9">
        <w:rPr>
          <w:sz w:val="16"/>
          <w:szCs w:val="16"/>
        </w:rPr>
        <w:t>,55</w:t>
      </w:r>
      <w:r w:rsidRPr="1834D9D9" w:rsidR="1834D9D9">
        <w:rPr>
          <w:sz w:val="16"/>
          <w:szCs w:val="16"/>
        </w:rPr>
        <w:t xml:space="preserve"> which involve certain ethical and subjective sets of doctrines, ideals, and worldviews about the governance of human societies, usually  with a blueprint for a specific social order. It is important for </w:t>
      </w:r>
      <w:proofErr w:type="spellStart"/>
      <w:r w:rsidRPr="1834D9D9" w:rsidR="1834D9D9">
        <w:rPr>
          <w:sz w:val="16"/>
          <w:szCs w:val="16"/>
        </w:rPr>
        <w:t>poststruc</w:t>
      </w:r>
      <w:proofErr w:type="spellEnd"/>
      <w:r w:rsidRPr="1834D9D9" w:rsidR="1834D9D9">
        <w:rPr>
          <w:sz w:val="16"/>
          <w:szCs w:val="16"/>
        </w:rPr>
        <w:t xml:space="preserve"> </w:t>
      </w:r>
      <w:proofErr w:type="spellStart"/>
      <w:r w:rsidRPr="1834D9D9" w:rsidR="1834D9D9">
        <w:rPr>
          <w:sz w:val="16"/>
          <w:szCs w:val="16"/>
        </w:rPr>
        <w:t>turalist</w:t>
      </w:r>
      <w:proofErr w:type="spellEnd"/>
      <w:r w:rsidRPr="1834D9D9" w:rsidR="1834D9D9">
        <w:rPr>
          <w:sz w:val="16"/>
          <w:szCs w:val="16"/>
        </w:rPr>
        <w:t xml:space="preserve"> discourse analysts to bear in mind the perspective on social goods communicated in this use of language.56 </w:t>
      </w:r>
      <w:r w:rsidRPr="1834D9D9" w:rsidR="1834D9D9">
        <w:rPr>
          <w:rStyle w:val="StyleUnderline"/>
        </w:rPr>
        <w:t>Kristof attributes the possibility of a China threat to the Chinese government's ill-intentioned promotion of "ferocious nationalism</w:t>
      </w:r>
      <w:r w:rsidRPr="1834D9D9" w:rsidR="1834D9D9">
        <w:rPr>
          <w:sz w:val="16"/>
          <w:szCs w:val="16"/>
        </w:rPr>
        <w:t xml:space="preserve">." As one of the West's veteran commentators on China, Kristof noticed the country's vigorous rise much earlier than many others. Twenty years ago, in his early Foreign Affairs essay "The Rise of China," he warned that although China is neither a "villain" nor a "renegade country," it is "an ambitious nation."57 In this and other works, he has sought to define the possible China threat arising from Chinese nationalism. </w:t>
      </w:r>
      <w:r w:rsidRPr="1834D9D9" w:rsidR="1834D9D9">
        <w:rPr>
          <w:rStyle w:val="StyleUnderline"/>
        </w:rPr>
        <w:t>Such arguments involve the politics of identity. The poststructuralist approach to identity formation emphasizes the dualism that structures human experience</w:t>
      </w:r>
      <w:r w:rsidRPr="1834D9D9" w:rsidR="1834D9D9">
        <w:rPr>
          <w:sz w:val="16"/>
          <w:szCs w:val="16"/>
        </w:rPr>
        <w:t xml:space="preserve">, particularly the "interior/exterior (inside/outside) binary, according to which the inside is deemed to be the self, good, primary, and original while the outside is the other, dangerous, secondary, and derivative."58 However, </w:t>
      </w:r>
      <w:r w:rsidRPr="1834D9D9" w:rsidR="1834D9D9">
        <w:rPr>
          <w:rStyle w:val="StyleUnderline"/>
        </w:rPr>
        <w:t>when one tries to build one's own identity, the outside is always central</w:t>
      </w:r>
      <w:r w:rsidRPr="1834D9D9" w:rsidR="1834D9D9">
        <w:rPr>
          <w:sz w:val="16"/>
          <w:szCs w:val="16"/>
        </w:rPr>
        <w:t xml:space="preserve"> to the composition of the inside. Conversely, when one builds an antagonist identity, the inside is essential to the construction of the outside. An interior/exterior binary is exactly what authors like Kristof seek to achieve in their securitization of the China threat issue. </w:t>
      </w:r>
      <w:r w:rsidRPr="1834D9D9" w:rsidR="1834D9D9">
        <w:rPr>
          <w:rStyle w:val="StyleUnderline"/>
        </w:rPr>
        <w:t xml:space="preserve">Kristof's argument </w:t>
      </w:r>
      <w:r w:rsidRPr="1834D9D9" w:rsidR="1834D9D9">
        <w:rPr>
          <w:sz w:val="16"/>
          <w:szCs w:val="16"/>
        </w:rPr>
        <w:t xml:space="preserve">fundamentally, if not overtly, </w:t>
      </w:r>
      <w:r w:rsidRPr="1834D9D9" w:rsidR="1834D9D9">
        <w:rPr>
          <w:rStyle w:val="StyleUnderline"/>
        </w:rPr>
        <w:t>differentiates China from the democracies of the West.</w:t>
      </w:r>
      <w:r w:rsidRPr="1834D9D9" w:rsidR="1834D9D9">
        <w:rPr>
          <w:sz w:val="16"/>
          <w:szCs w:val="16"/>
        </w:rPr>
        <w:t xml:space="preserve"> </w:t>
      </w:r>
      <w:r w:rsidRPr="1834D9D9" w:rsidR="1834D9D9">
        <w:rPr>
          <w:rStyle w:val="StyleUnderline"/>
        </w:rPr>
        <w:t xml:space="preserve">Linking China with </w:t>
      </w:r>
      <w:r w:rsidRPr="1834D9D9" w:rsidR="1834D9D9">
        <w:rPr>
          <w:sz w:val="16"/>
          <w:szCs w:val="16"/>
        </w:rPr>
        <w:t xml:space="preserve">Nazi </w:t>
      </w:r>
      <w:r w:rsidRPr="1834D9D9" w:rsidR="1834D9D9">
        <w:rPr>
          <w:rStyle w:val="StyleUnderline"/>
        </w:rPr>
        <w:t>Germany and</w:t>
      </w:r>
      <w:r w:rsidRPr="1834D9D9" w:rsidR="1834D9D9">
        <w:rPr>
          <w:sz w:val="16"/>
          <w:szCs w:val="16"/>
        </w:rPr>
        <w:t xml:space="preserve"> militarist </w:t>
      </w:r>
      <w:r w:rsidRPr="1834D9D9" w:rsidR="1834D9D9">
        <w:rPr>
          <w:rStyle w:val="StyleUnderline"/>
        </w:rPr>
        <w:t>Japan</w:t>
      </w:r>
      <w:r w:rsidRPr="1834D9D9" w:rsidR="1834D9D9">
        <w:rPr>
          <w:sz w:val="16"/>
          <w:szCs w:val="16"/>
        </w:rPr>
        <w:t xml:space="preserve"> in the first half of the 20th century </w:t>
      </w:r>
      <w:r w:rsidRPr="1834D9D9" w:rsidR="1834D9D9">
        <w:rPr>
          <w:rStyle w:val="StyleUnderline"/>
        </w:rPr>
        <w:t>lends weight to his criticism</w:t>
      </w:r>
      <w:r w:rsidRPr="1834D9D9" w:rsidR="1834D9D9">
        <w:rPr>
          <w:sz w:val="16"/>
          <w:szCs w:val="16"/>
        </w:rPr>
        <w:t xml:space="preserve"> of the Chinese government and its deliberate instigation of "ferocious nationalism" among the Chinese people. </w:t>
      </w:r>
      <w:r w:rsidRPr="1834D9D9" w:rsidR="1834D9D9">
        <w:rPr>
          <w:rStyle w:val="StyleUnderline"/>
        </w:rPr>
        <w:t>In this way, China is depicted as different from "normal" Western countries,</w:t>
      </w:r>
      <w:r w:rsidRPr="1834D9D9" w:rsidR="1834D9D9">
        <w:rPr>
          <w:sz w:val="16"/>
          <w:szCs w:val="16"/>
        </w:rPr>
        <w:t xml:space="preserve"> which are represented as right, good, proper, and valuable. Within the broader context of political ideology, </w:t>
      </w:r>
      <w:r w:rsidRPr="1834D9D9" w:rsidR="1834D9D9">
        <w:rPr>
          <w:rStyle w:val="StyleUnderline"/>
        </w:rPr>
        <w:t>the mode of normative analogy requires an appropriate episteme terrain</w:t>
      </w:r>
      <w:r w:rsidRPr="1834D9D9" w:rsidR="1834D9D9">
        <w:rPr>
          <w:sz w:val="16"/>
          <w:szCs w:val="16"/>
        </w:rPr>
        <w:t xml:space="preserve">. In other words, </w:t>
      </w:r>
      <w:proofErr w:type="spellStart"/>
      <w:r w:rsidRPr="1834D9D9" w:rsidR="1834D9D9">
        <w:rPr>
          <w:rStyle w:val="Emphasis"/>
        </w:rPr>
        <w:t>securitizers</w:t>
      </w:r>
      <w:proofErr w:type="spellEnd"/>
      <w:r w:rsidRPr="1834D9D9" w:rsidR="1834D9D9">
        <w:rPr>
          <w:rStyle w:val="Emphasis"/>
        </w:rPr>
        <w:t xml:space="preserve"> must use the right language in the right contexts to success fully articulate China's threat to the world at large through analogy</w:t>
      </w:r>
      <w:r w:rsidRPr="1834D9D9" w:rsidR="1834D9D9">
        <w:rPr>
          <w:sz w:val="16"/>
          <w:szCs w:val="16"/>
        </w:rPr>
        <w:t xml:space="preserve">. Unlike </w:t>
      </w:r>
      <w:proofErr w:type="spellStart"/>
      <w:r w:rsidRPr="1834D9D9" w:rsidR="1834D9D9">
        <w:rPr>
          <w:sz w:val="16"/>
          <w:szCs w:val="16"/>
        </w:rPr>
        <w:t>securitizers</w:t>
      </w:r>
      <w:proofErr w:type="spellEnd"/>
      <w:r w:rsidRPr="1834D9D9" w:rsidR="1834D9D9">
        <w:rPr>
          <w:sz w:val="16"/>
          <w:szCs w:val="16"/>
        </w:rPr>
        <w:t xml:space="preserve"> speaking in the scientific mode, whose audience comprises academics and policy analysts, </w:t>
      </w:r>
      <w:r w:rsidRPr="1834D9D9" w:rsidR="1834D9D9">
        <w:rPr>
          <w:rStyle w:val="StyleUnderline"/>
        </w:rPr>
        <w:t xml:space="preserve">normative-analogy </w:t>
      </w:r>
      <w:proofErr w:type="spellStart"/>
      <w:r w:rsidRPr="1834D9D9" w:rsidR="1834D9D9">
        <w:rPr>
          <w:rStyle w:val="StyleUnderline"/>
        </w:rPr>
        <w:t>securitizers</w:t>
      </w:r>
      <w:proofErr w:type="spellEnd"/>
      <w:r w:rsidRPr="1834D9D9" w:rsidR="1834D9D9">
        <w:rPr>
          <w:rStyle w:val="StyleUnderline"/>
        </w:rPr>
        <w:t xml:space="preserve"> address an attentive, well-informed, and usually well-educated public.</w:t>
      </w:r>
      <w:r w:rsidRPr="1834D9D9" w:rsidR="1834D9D9">
        <w:rPr>
          <w:sz w:val="16"/>
          <w:szCs w:val="16"/>
        </w:rPr>
        <w:t xml:space="preserve"> Therefore, </w:t>
      </w:r>
      <w:r w:rsidRPr="1834D9D9" w:rsidR="1834D9D9">
        <w:rPr>
          <w:rStyle w:val="StyleUnderline"/>
        </w:rPr>
        <w:t xml:space="preserve">successful </w:t>
      </w:r>
      <w:proofErr w:type="spellStart"/>
      <w:r w:rsidRPr="1834D9D9" w:rsidR="1834D9D9">
        <w:rPr>
          <w:rStyle w:val="StyleUnderline"/>
        </w:rPr>
        <w:t>securitizers</w:t>
      </w:r>
      <w:proofErr w:type="spellEnd"/>
      <w:r w:rsidRPr="1834D9D9" w:rsidR="1834D9D9">
        <w:rPr>
          <w:sz w:val="16"/>
          <w:szCs w:val="16"/>
        </w:rPr>
        <w:t xml:space="preserve"> in the latter mode </w:t>
      </w:r>
      <w:r w:rsidRPr="1834D9D9" w:rsidR="1834D9D9">
        <w:rPr>
          <w:rStyle w:val="StyleUnderline"/>
        </w:rPr>
        <w:t>are usually those well placed to communicate with the relevant audiences</w:t>
      </w:r>
      <w:r w:rsidRPr="1834D9D9" w:rsidR="1834D9D9">
        <w:rPr>
          <w:sz w:val="16"/>
          <w:szCs w:val="16"/>
        </w:rPr>
        <w:t xml:space="preserve"> in the correct venues and in the appropriate language. Kristof, for example, writes </w:t>
      </w:r>
      <w:r w:rsidRPr="1834D9D9" w:rsidR="1834D9D9">
        <w:rPr>
          <w:sz w:val="16"/>
          <w:szCs w:val="16"/>
        </w:rPr>
        <w:t>for  the</w:t>
      </w:r>
      <w:r w:rsidRPr="1834D9D9" w:rsidR="1834D9D9">
        <w:rPr>
          <w:sz w:val="16"/>
          <w:szCs w:val="16"/>
        </w:rPr>
        <w:t xml:space="preserve"> New York Times, a widely circulated newspaper with well-informed and well-educated readers in the United States and other Western </w:t>
      </w:r>
      <w:proofErr w:type="spellStart"/>
      <w:r w:rsidRPr="1834D9D9" w:rsidR="1834D9D9">
        <w:rPr>
          <w:sz w:val="16"/>
          <w:szCs w:val="16"/>
        </w:rPr>
        <w:t>coun</w:t>
      </w:r>
      <w:proofErr w:type="spellEnd"/>
      <w:r w:rsidRPr="1834D9D9" w:rsidR="1834D9D9">
        <w:rPr>
          <w:sz w:val="16"/>
          <w:szCs w:val="16"/>
        </w:rPr>
        <w:t xml:space="preserve"> tries. His essays appear in Foreign Affairs, a scholarly journal published by an important U.S. think tank that focuses on foreign policy and provides an international forum for new ideas, analysis, and debate regarding significant world issues. The audience of Foreign Affairs includes government officials, academics, business leaders, and the representatives of nongovernmental groups such as human rights </w:t>
      </w:r>
      <w:proofErr w:type="spellStart"/>
      <w:r w:rsidRPr="1834D9D9" w:rsidR="1834D9D9">
        <w:rPr>
          <w:sz w:val="16"/>
          <w:szCs w:val="16"/>
        </w:rPr>
        <w:t>organi</w:t>
      </w:r>
      <w:proofErr w:type="spellEnd"/>
      <w:r w:rsidRPr="1834D9D9" w:rsidR="1834D9D9">
        <w:rPr>
          <w:sz w:val="16"/>
          <w:szCs w:val="16"/>
        </w:rPr>
        <w:t xml:space="preserve"> </w:t>
      </w:r>
      <w:proofErr w:type="spellStart"/>
      <w:r w:rsidRPr="1834D9D9" w:rsidR="1834D9D9">
        <w:rPr>
          <w:sz w:val="16"/>
          <w:szCs w:val="16"/>
        </w:rPr>
        <w:t>zations</w:t>
      </w:r>
      <w:proofErr w:type="spellEnd"/>
      <w:r w:rsidRPr="1834D9D9" w:rsidR="1834D9D9">
        <w:rPr>
          <w:sz w:val="16"/>
          <w:szCs w:val="16"/>
        </w:rPr>
        <w:t xml:space="preserve">, all of whom need to communicate with their own audiences using appropriate linguistic styles and registers. </w:t>
      </w:r>
      <w:r w:rsidRPr="1834D9D9" w:rsidR="1834D9D9">
        <w:rPr>
          <w:rStyle w:val="StyleUnderline"/>
        </w:rPr>
        <w:t xml:space="preserve">Historical analogies are an effective means of communicating with such audiences, </w:t>
      </w:r>
      <w:r w:rsidRPr="1834D9D9" w:rsidR="1834D9D9">
        <w:rPr>
          <w:rStyle w:val="Emphasis"/>
        </w:rPr>
        <w:t>who usually find concrete examples and precedents from history to be rhetorically persuasive</w:t>
      </w:r>
      <w:r w:rsidRPr="1834D9D9" w:rsidR="1834D9D9">
        <w:rPr>
          <w:sz w:val="16"/>
          <w:szCs w:val="16"/>
        </w:rPr>
        <w:t xml:space="preserve">.59 Kristof is not alone. The same securitizing role is played by many opinion leaders with wide influence in their respective social groups. For example, John </w:t>
      </w:r>
      <w:proofErr w:type="spellStart"/>
      <w:r w:rsidRPr="1834D9D9" w:rsidR="1834D9D9">
        <w:rPr>
          <w:rStyle w:val="StyleUnderline"/>
        </w:rPr>
        <w:t>Ikenberry</w:t>
      </w:r>
      <w:proofErr w:type="spellEnd"/>
      <w:r w:rsidRPr="1834D9D9" w:rsidR="1834D9D9">
        <w:rPr>
          <w:sz w:val="16"/>
          <w:szCs w:val="16"/>
        </w:rPr>
        <w:t xml:space="preserve">, a well-known IR scholar, </w:t>
      </w:r>
      <w:r w:rsidRPr="1834D9D9" w:rsidR="1834D9D9">
        <w:rPr>
          <w:rStyle w:val="StyleUnderline"/>
        </w:rPr>
        <w:t>has expressed concerns about China's rise due to its different political system,</w:t>
      </w:r>
      <w:r w:rsidRPr="1834D9D9" w:rsidR="1834D9D9">
        <w:rPr>
          <w:sz w:val="16"/>
          <w:szCs w:val="16"/>
        </w:rPr>
        <w:t xml:space="preserve"> although he believes that China can eventually be absorbed peacefully into a West-dominated and institutionalized world.60 Robert </w:t>
      </w:r>
      <w:r w:rsidRPr="1834D9D9" w:rsidR="1834D9D9">
        <w:rPr>
          <w:rStyle w:val="StyleUnderline"/>
        </w:rPr>
        <w:t>Kagan,</w:t>
      </w:r>
      <w:r w:rsidRPr="1834D9D9" w:rsidR="1834D9D9">
        <w:rPr>
          <w:sz w:val="16"/>
          <w:szCs w:val="16"/>
        </w:rPr>
        <w:t xml:space="preserve"> a Wash </w:t>
      </w:r>
      <w:proofErr w:type="spellStart"/>
      <w:r w:rsidRPr="1834D9D9" w:rsidR="1834D9D9">
        <w:rPr>
          <w:sz w:val="16"/>
          <w:szCs w:val="16"/>
        </w:rPr>
        <w:t>ington</w:t>
      </w:r>
      <w:proofErr w:type="spellEnd"/>
      <w:r w:rsidRPr="1834D9D9" w:rsidR="1834D9D9">
        <w:rPr>
          <w:sz w:val="16"/>
          <w:szCs w:val="16"/>
        </w:rPr>
        <w:t xml:space="preserve"> Post columnist, </w:t>
      </w:r>
      <w:r w:rsidRPr="1834D9D9" w:rsidR="1834D9D9">
        <w:rPr>
          <w:rStyle w:val="StyleUnderline"/>
        </w:rPr>
        <w:t xml:space="preserve">shares Kristof's view that China's rise will not be peaceful </w:t>
      </w:r>
      <w:r w:rsidRPr="1834D9D9" w:rsidR="1834D9D9">
        <w:rPr>
          <w:sz w:val="16"/>
          <w:szCs w:val="16"/>
        </w:rPr>
        <w:t xml:space="preserve">on the grounds that it is not willing to be "integrated" into the liberal world system.61 </w:t>
      </w:r>
      <w:r w:rsidRPr="1834D9D9" w:rsidR="1834D9D9">
        <w:rPr>
          <w:rStyle w:val="Emphasis"/>
        </w:rPr>
        <w:t>Although these opinion leaders offer different policy recommendations, all of them define a real or potential Chinese threat to both U.S. security and the security of the world at large</w:t>
      </w:r>
      <w:r w:rsidRPr="1834D9D9" w:rsidR="1834D9D9">
        <w:rPr>
          <w:sz w:val="16"/>
          <w:szCs w:val="16"/>
        </w:rPr>
        <w:t xml:space="preserve">. </w:t>
      </w:r>
      <w:r w:rsidRPr="1834D9D9" w:rsidR="1834D9D9">
        <w:rPr>
          <w:rStyle w:val="StyleUnderline"/>
        </w:rPr>
        <w:t>In the analogical mode, the substantial modality of the threat posed by China to the outside world is largely concerned with the political sphere</w:t>
      </w:r>
      <w:r w:rsidRPr="1834D9D9" w:rsidR="1834D9D9">
        <w:rPr>
          <w:sz w:val="16"/>
          <w:szCs w:val="16"/>
        </w:rPr>
        <w:t xml:space="preserve">. Political threats are usually defined in terms of "constituting principles" such as sovereignty and ideology.62 </w:t>
      </w:r>
      <w:r w:rsidRPr="1834D9D9" w:rsidR="1834D9D9">
        <w:rPr>
          <w:rStyle w:val="StyleUnderline"/>
        </w:rPr>
        <w:t>The</w:t>
      </w:r>
      <w:r w:rsidRPr="1834D9D9" w:rsidR="1834D9D9">
        <w:rPr>
          <w:rStyle w:val="StyleUnderline"/>
        </w:rPr>
        <w:t xml:space="preserve"> referent objects under threat are units that include the nation </w:t>
      </w:r>
      <w:r w:rsidRPr="1834D9D9" w:rsidR="1834D9D9">
        <w:rPr>
          <w:sz w:val="16"/>
          <w:szCs w:val="16"/>
        </w:rPr>
        <w:t xml:space="preserve">or the state but may exceed these designations, as in the cases of the military and strategic spheres. The referent objects may be states with similar political systems, such as the so-called "democracies" or the "free world." </w:t>
      </w:r>
      <w:r w:rsidRPr="1834D9D9" w:rsidR="1834D9D9">
        <w:rPr>
          <w:rStyle w:val="StyleUnderline"/>
        </w:rPr>
        <w:t xml:space="preserve">In their political warnings against the "China threat," </w:t>
      </w:r>
      <w:proofErr w:type="spellStart"/>
      <w:r w:rsidRPr="1834D9D9" w:rsidR="1834D9D9">
        <w:rPr>
          <w:rStyle w:val="StyleUnderline"/>
        </w:rPr>
        <w:t>securitizers</w:t>
      </w:r>
      <w:proofErr w:type="spellEnd"/>
      <w:r w:rsidRPr="1834D9D9" w:rsidR="1834D9D9">
        <w:rPr>
          <w:sz w:val="16"/>
          <w:szCs w:val="16"/>
        </w:rPr>
        <w:t xml:space="preserve"> such as Kristof discursively </w:t>
      </w:r>
      <w:r w:rsidRPr="1834D9D9" w:rsidR="1834D9D9">
        <w:rPr>
          <w:rStyle w:val="StyleUnderline"/>
        </w:rPr>
        <w:t>construct the Chinese identity by linking it with bellicose</w:t>
      </w:r>
      <w:r w:rsidRPr="1834D9D9" w:rsidR="1834D9D9">
        <w:rPr>
          <w:sz w:val="16"/>
          <w:szCs w:val="16"/>
        </w:rPr>
        <w:t xml:space="preserve"> Nazi </w:t>
      </w:r>
      <w:r w:rsidRPr="1834D9D9" w:rsidR="1834D9D9">
        <w:rPr>
          <w:rStyle w:val="StyleUnderline"/>
        </w:rPr>
        <w:t>Germany and</w:t>
      </w:r>
      <w:r w:rsidRPr="1834D9D9" w:rsidR="1834D9D9">
        <w:rPr>
          <w:sz w:val="16"/>
          <w:szCs w:val="16"/>
        </w:rPr>
        <w:t xml:space="preserve"> militarist </w:t>
      </w:r>
      <w:r w:rsidRPr="1834D9D9" w:rsidR="1834D9D9">
        <w:rPr>
          <w:rStyle w:val="StyleUnderline"/>
        </w:rPr>
        <w:t>Japan,</w:t>
      </w:r>
      <w:r w:rsidRPr="1834D9D9" w:rsidR="1834D9D9">
        <w:rPr>
          <w:sz w:val="16"/>
          <w:szCs w:val="16"/>
        </w:rPr>
        <w:t xml:space="preserve"> thereby </w:t>
      </w:r>
      <w:r w:rsidRPr="1834D9D9" w:rsidR="1834D9D9">
        <w:rPr>
          <w:rStyle w:val="StyleUnderline"/>
        </w:rPr>
        <w:t>differentiating it from the identity of the "peace-loving" Western democracies</w:t>
      </w:r>
      <w:r w:rsidRPr="1834D9D9" w:rsidR="1834D9D9">
        <w:rPr>
          <w:sz w:val="16"/>
          <w:szCs w:val="16"/>
        </w:rPr>
        <w:t xml:space="preserve">.63 </w:t>
      </w:r>
      <w:proofErr w:type="spellStart"/>
      <w:r w:rsidRPr="1834D9D9" w:rsidR="1834D9D9">
        <w:rPr>
          <w:sz w:val="16"/>
          <w:szCs w:val="16"/>
        </w:rPr>
        <w:t>Securitizers</w:t>
      </w:r>
      <w:proofErr w:type="spellEnd"/>
      <w:r w:rsidRPr="1834D9D9" w:rsidR="1834D9D9">
        <w:rPr>
          <w:sz w:val="16"/>
          <w:szCs w:val="16"/>
        </w:rPr>
        <w:t xml:space="preserve"> working in the normative-analogy mode conduct "con </w:t>
      </w:r>
      <w:proofErr w:type="spellStart"/>
      <w:r w:rsidRPr="1834D9D9" w:rsidR="1834D9D9">
        <w:rPr>
          <w:sz w:val="16"/>
          <w:szCs w:val="16"/>
        </w:rPr>
        <w:t>versations</w:t>
      </w:r>
      <w:proofErr w:type="spellEnd"/>
      <w:r w:rsidRPr="1834D9D9" w:rsidR="1834D9D9">
        <w:rPr>
          <w:sz w:val="16"/>
          <w:szCs w:val="16"/>
        </w:rPr>
        <w:t xml:space="preserve">" with their audiences in which they relate major themes, debates, or motifs that are familiar to the social groups concerned.64  </w:t>
      </w:r>
      <w:r w:rsidRPr="1834D9D9" w:rsidR="1834D9D9">
        <w:rPr>
          <w:rStyle w:val="StyleUnderline"/>
        </w:rPr>
        <w:t xml:space="preserve">This approach is more likely to result in the audience absorbing maximum knowledge, </w:t>
      </w:r>
      <w:r w:rsidRPr="1834D9D9" w:rsidR="1834D9D9">
        <w:rPr>
          <w:rStyle w:val="Emphasis"/>
        </w:rPr>
        <w:t>which in turn leads to a more effective excision of power</w:t>
      </w:r>
      <w:r w:rsidRPr="1834D9D9" w:rsidR="1834D9D9">
        <w:rPr>
          <w:sz w:val="16"/>
          <w:szCs w:val="16"/>
        </w:rPr>
        <w:t xml:space="preserve">. Kristof, for example, constructs the possibility of a China threat by focusing on Chinese nationalism in his "conversations" with educated and well-informed readers in the United States and other Western </w:t>
      </w:r>
      <w:proofErr w:type="spellStart"/>
      <w:r w:rsidRPr="1834D9D9" w:rsidR="1834D9D9">
        <w:rPr>
          <w:sz w:val="16"/>
          <w:szCs w:val="16"/>
        </w:rPr>
        <w:t>coun</w:t>
      </w:r>
      <w:proofErr w:type="spellEnd"/>
      <w:r w:rsidRPr="1834D9D9" w:rsidR="1834D9D9">
        <w:rPr>
          <w:sz w:val="16"/>
          <w:szCs w:val="16"/>
        </w:rPr>
        <w:t xml:space="preserve"> tries. This is a judicious strategy, as such audiences are more receptive to nationalism, the promotion of democracy and other forms of </w:t>
      </w:r>
      <w:proofErr w:type="spellStart"/>
      <w:r w:rsidRPr="1834D9D9" w:rsidR="1834D9D9">
        <w:rPr>
          <w:sz w:val="16"/>
          <w:szCs w:val="16"/>
        </w:rPr>
        <w:t>ideolog</w:t>
      </w:r>
      <w:proofErr w:type="spellEnd"/>
      <w:r w:rsidRPr="1834D9D9" w:rsidR="1834D9D9">
        <w:rPr>
          <w:sz w:val="16"/>
          <w:szCs w:val="16"/>
        </w:rPr>
        <w:t xml:space="preserve"> </w:t>
      </w:r>
      <w:proofErr w:type="spellStart"/>
      <w:r w:rsidRPr="1834D9D9" w:rsidR="1834D9D9">
        <w:rPr>
          <w:sz w:val="16"/>
          <w:szCs w:val="16"/>
        </w:rPr>
        <w:t>ical</w:t>
      </w:r>
      <w:proofErr w:type="spellEnd"/>
      <w:r w:rsidRPr="1834D9D9" w:rsidR="1834D9D9">
        <w:rPr>
          <w:sz w:val="16"/>
          <w:szCs w:val="16"/>
        </w:rPr>
        <w:t xml:space="preserve"> reasoning. As </w:t>
      </w:r>
      <w:proofErr w:type="spellStart"/>
      <w:r w:rsidRPr="1834D9D9" w:rsidR="1834D9D9">
        <w:rPr>
          <w:sz w:val="16"/>
          <w:szCs w:val="16"/>
        </w:rPr>
        <w:t>Buzan</w:t>
      </w:r>
      <w:proofErr w:type="spellEnd"/>
      <w:r w:rsidRPr="1834D9D9" w:rsidR="1834D9D9">
        <w:rPr>
          <w:sz w:val="16"/>
          <w:szCs w:val="16"/>
        </w:rPr>
        <w:t xml:space="preserve"> suggests, </w:t>
      </w:r>
      <w:r w:rsidRPr="1834D9D9" w:rsidR="1834D9D9">
        <w:rPr>
          <w:rStyle w:val="StyleUnderline"/>
        </w:rPr>
        <w:t>existential threats in the political sector may also be ideologically defined</w:t>
      </w:r>
      <w:r w:rsidRPr="1834D9D9" w:rsidR="1834D9D9">
        <w:rPr>
          <w:sz w:val="16"/>
          <w:szCs w:val="16"/>
        </w:rPr>
        <w:t>.65 Therefore</w:t>
      </w:r>
      <w:r w:rsidRPr="1834D9D9" w:rsidR="1834D9D9">
        <w:rPr>
          <w:rStyle w:val="StyleUnderline"/>
        </w:rPr>
        <w:t>, the arguments of opinion leaders can contribute to the act of securitizing the alleged impending threat:</w:t>
      </w:r>
      <w:r w:rsidRPr="1834D9D9" w:rsidR="1834D9D9">
        <w:rPr>
          <w:sz w:val="16"/>
          <w:szCs w:val="16"/>
        </w:rPr>
        <w:t xml:space="preserve"> "Yet what worries me about China isn't its upgrade of its nuclear arsenal and its military acquisitions to project power beyond its borders. ... No, what troubles me, as one who loves China and is rooting for it to succeed, is the growing nationalism that the government has cultivated among young people."66 </w:t>
      </w:r>
      <w:r w:rsidRPr="1834D9D9" w:rsidR="1834D9D9">
        <w:rPr>
          <w:rStyle w:val="StyleUnderline"/>
        </w:rPr>
        <w:t xml:space="preserve">Unlike the scientific mode, in which </w:t>
      </w:r>
      <w:proofErr w:type="spellStart"/>
      <w:r w:rsidRPr="1834D9D9" w:rsidR="1834D9D9">
        <w:rPr>
          <w:rStyle w:val="StyleUnderline"/>
        </w:rPr>
        <w:t>securitizers</w:t>
      </w:r>
      <w:proofErr w:type="spellEnd"/>
      <w:r w:rsidRPr="1834D9D9" w:rsidR="1834D9D9">
        <w:rPr>
          <w:rStyle w:val="StyleUnderline"/>
        </w:rPr>
        <w:t xml:space="preserve"> reason deductively, the normative-analogy mode has an inductive logic, as it reaches its conclusions on the basis of a number of historical and contemporary examples.</w:t>
      </w:r>
      <w:r w:rsidRPr="1834D9D9" w:rsidR="1834D9D9">
        <w:rPr>
          <w:sz w:val="16"/>
          <w:szCs w:val="16"/>
        </w:rPr>
        <w:t xml:space="preserve"> (156-9)</w:t>
      </w:r>
      <w:proofErr w:type="gramStart"/>
      <w:proofErr w:type="gramEnd"/>
      <w:proofErr w:type="gramStart"/>
      <w:proofErr w:type="gramEnd"/>
      <w:proofErr w:type="gramStart"/>
      <w:proofErr w:type="gramEnd"/>
    </w:p>
    <w:p xmlns:wp14="http://schemas.microsoft.com/office/word/2010/wordml" w:rsidRPr="00925549" w:rsidR="00F57D9E" w:rsidP="00F57D9E" w:rsidRDefault="00F57D9E" w14:paraId="35EEEC2A" wp14:textId="77777777"/>
    <w:p xmlns:wp14="http://schemas.microsoft.com/office/word/2010/wordml" w:rsidRPr="00925549" w:rsidR="00F57D9E" w:rsidP="00F57D9E" w:rsidRDefault="00F57D9E" w14:paraId="46AC82CF" wp14:textId="77777777"/>
    <w:p xmlns:wp14="http://schemas.microsoft.com/office/word/2010/wordml" w:rsidRPr="00925549" w:rsidR="00F57D9E" w:rsidP="00F57D9E" w:rsidRDefault="00F57D9E" w14:paraId="020D0967" wp14:textId="77777777"/>
    <w:p xmlns:wp14="http://schemas.microsoft.com/office/word/2010/wordml" w:rsidRPr="00925549" w:rsidR="004938BC" w:rsidP="004938BC" w:rsidRDefault="004938BC" w14:paraId="712EA350" wp14:textId="77777777" wp14:noSpellErr="1">
      <w:pPr>
        <w:pStyle w:val="Heading2"/>
      </w:pPr>
      <w:r w:rsidR="584A6C14">
        <w:rPr/>
        <w:t>impacts</w:t>
      </w:r>
    </w:p>
    <w:p xmlns:wp14="http://schemas.microsoft.com/office/word/2010/wordml" w:rsidRPr="00925549" w:rsidR="004938BC" w:rsidP="004938BC" w:rsidRDefault="004938BC" w14:paraId="07BD8D76" wp14:textId="77777777" wp14:noSpellErr="1">
      <w:pPr>
        <w:pStyle w:val="Heading3"/>
      </w:pPr>
      <w:r w:rsidR="584A6C14">
        <w:rPr/>
        <w:t>2nc environment impact</w:t>
      </w:r>
    </w:p>
    <w:p xmlns:wp14="http://schemas.microsoft.com/office/word/2010/wordml" w:rsidRPr="00925549" w:rsidR="004938BC" w:rsidP="004938BC" w:rsidRDefault="004938BC" w14:paraId="0ED1DC33" wp14:textId="77777777" wp14:noSpellErr="1">
      <w:pPr>
        <w:pStyle w:val="Heading4"/>
      </w:pPr>
      <w:r w:rsidR="584A6C14">
        <w:rPr/>
        <w:t xml:space="preserve">The notion of being productive liberal subject sustains environmental destruction while exporting the slow violence of global racism  </w:t>
      </w:r>
    </w:p>
    <w:p xmlns:wp14="http://schemas.microsoft.com/office/word/2010/wordml" w:rsidRPr="00925549" w:rsidR="004938BC" w:rsidP="004938BC" w:rsidRDefault="004938BC" w14:paraId="133DEF61" wp14:textId="77777777" wp14:noSpellErr="1">
      <w:r w:rsidRPr="584A6C14" w:rsidR="584A6C14">
        <w:rPr>
          <w:b w:val="1"/>
          <w:bCs w:val="1"/>
        </w:rPr>
        <w:t>Ahuja 15</w:t>
      </w:r>
      <w:r w:rsidR="584A6C14">
        <w:rPr/>
        <w:t xml:space="preserve"> [Neel, associate professor of postcolonial studies at the University of North Carolina, Chapel Hill, “Intimate Atmospheres: Queer Theory in a Time of Extinctions,” </w:t>
      </w:r>
      <w:r w:rsidRPr="584A6C14" w:rsidR="584A6C14">
        <w:rPr>
          <w:i w:val="1"/>
          <w:iCs w:val="1"/>
        </w:rPr>
        <w:t>GLQ: A Journal of Lesbian and Gay Studies</w:t>
      </w:r>
      <w:r w:rsidR="584A6C14">
        <w:rPr/>
        <w:t>, Volume 21, Numbers 2-3, June 2015]</w:t>
      </w:r>
    </w:p>
    <w:p xmlns:wp14="http://schemas.microsoft.com/office/word/2010/wordml" w:rsidRPr="00925549" w:rsidR="004938BC" w:rsidP="004938BC" w:rsidRDefault="004938BC" w14:paraId="52F17D69" wp14:textId="77777777"/>
    <w:p xmlns:wp14="http://schemas.microsoft.com/office/word/2010/wordml" w:rsidRPr="00925549" w:rsidR="004938BC" w:rsidP="004938BC" w:rsidRDefault="004938BC" w14:paraId="71D6413C" wp14:textId="77777777" wp14:noSpellErr="1">
      <w:pPr>
        <w:rPr>
          <w:sz w:val="16"/>
        </w:rPr>
      </w:pPr>
      <w:r w:rsidRPr="584A6C14" w:rsidR="584A6C14">
        <w:rPr>
          <w:sz w:val="16"/>
          <w:szCs w:val="16"/>
        </w:rPr>
        <w:t>To Kill Softly</w:t>
      </w:r>
    </w:p>
    <w:p xmlns:wp14="http://schemas.microsoft.com/office/word/2010/wordml" w:rsidRPr="00925549" w:rsidR="004938BC" w:rsidP="004938BC" w:rsidRDefault="004938BC" w14:paraId="181BDD53" wp14:textId="77777777" wp14:noSpellErr="1">
      <w:pPr>
        <w:rPr>
          <w:rStyle w:val="StyleUnderline"/>
        </w:rPr>
      </w:pPr>
      <w:r w:rsidRPr="584A6C14" w:rsidR="584A6C14">
        <w:rPr>
          <w:sz w:val="16"/>
          <w:szCs w:val="16"/>
        </w:rPr>
        <w:t xml:space="preserve">Media representations of climate change struggle to grasp the enormity of killing. The </w:t>
      </w:r>
      <w:r w:rsidRPr="584A6C14" w:rsidR="584A6C14">
        <w:rPr>
          <w:rStyle w:val="StyleUnderline"/>
        </w:rPr>
        <w:t>planetary scale of carbon amplification, its association with expanding bodies and displaced destruction</w:t>
      </w:r>
      <w:r w:rsidRPr="584A6C14" w:rsidR="584A6C14">
        <w:rPr>
          <w:sz w:val="16"/>
          <w:szCs w:val="16"/>
        </w:rPr>
        <w:t xml:space="preserve">, </w:t>
      </w:r>
      <w:r w:rsidRPr="584A6C14" w:rsidR="584A6C14">
        <w:rPr>
          <w:rStyle w:val="StyleUnderline"/>
        </w:rPr>
        <w:t xml:space="preserve">coincides with a spectacular </w:t>
      </w:r>
      <w:r w:rsidRPr="584A6C14" w:rsidR="584A6C14">
        <w:rPr>
          <w:rStyle w:val="Emphasis"/>
        </w:rPr>
        <w:t>trauma of extinction</w:t>
      </w:r>
      <w:r w:rsidRPr="584A6C14" w:rsidR="584A6C14">
        <w:rPr>
          <w:sz w:val="16"/>
          <w:szCs w:val="16"/>
        </w:rPr>
        <w:t xml:space="preserve">: </w:t>
      </w:r>
      <w:r w:rsidRPr="584A6C14" w:rsidR="584A6C14">
        <w:rPr>
          <w:rStyle w:val="StyleUnderline"/>
        </w:rPr>
        <w:t xml:space="preserve">ecologically violent uses of land, chemicals, and carbon are accelerating the </w:t>
      </w:r>
      <w:r w:rsidRPr="584A6C14" w:rsidR="584A6C14">
        <w:rPr>
          <w:rStyle w:val="Emphasis"/>
        </w:rPr>
        <w:t>sixth major extinction event in earth’s history</w:t>
      </w:r>
      <w:r w:rsidRPr="584A6C14" w:rsidR="584A6C14">
        <w:rPr>
          <w:sz w:val="16"/>
          <w:szCs w:val="16"/>
        </w:rPr>
        <w:t xml:space="preserve">. This “event” (if we can stomach the cool rendering of mass death as a singularity) will commit 18–35 percent of extant animal and plant species to extinction by 2050.19 Perhaps one million species will disappear, and countless billions of living bodies will be denied the conditions of life or prematurely killed. </w:t>
      </w:r>
      <w:r w:rsidRPr="584A6C14" w:rsidR="584A6C14">
        <w:rPr>
          <w:rStyle w:val="StyleUnderline"/>
        </w:rPr>
        <w:t>Climate-related disasters are accelerating threats to already precarious lifeways</w:t>
      </w:r>
      <w:r w:rsidRPr="584A6C14" w:rsidR="584A6C14">
        <w:rPr>
          <w:sz w:val="16"/>
          <w:szCs w:val="16"/>
        </w:rPr>
        <w:t xml:space="preserve">: Inuit nations face melting Arctic ice; Maldivians and other islanders lose ground to rising seas; vulnerabilities to infectious disease grow with shrinking water supplies; the world’s agrarian poor face crop diseases, drought, desertification, and food price instability; and all countries face increased weather disasters. The large number of people who depend on subsistence agriculture are already living outside the ecological “boundary parameters” that enabled the rise of modern human societies.20 </w:t>
      </w:r>
      <w:r w:rsidRPr="584A6C14" w:rsidR="584A6C14">
        <w:rPr>
          <w:sz w:val="16"/>
          <w:szCs w:val="16"/>
        </w:rPr>
        <w:t>In</w:t>
      </w:r>
      <w:r w:rsidRPr="584A6C14" w:rsidR="584A6C14">
        <w:rPr>
          <w:sz w:val="16"/>
          <w:szCs w:val="16"/>
        </w:rPr>
        <w:t xml:space="preserve"> this sense, </w:t>
      </w:r>
      <w:r w:rsidRPr="584A6C14" w:rsidR="584A6C14">
        <w:rPr>
          <w:rStyle w:val="Emphasis"/>
        </w:rPr>
        <w:t>we are already living the future of extinction</w:t>
      </w:r>
      <w:r w:rsidRPr="584A6C14" w:rsidR="584A6C14">
        <w:rPr>
          <w:sz w:val="16"/>
          <w:szCs w:val="16"/>
        </w:rPr>
        <w:t xml:space="preserve">. </w:t>
      </w:r>
      <w:r w:rsidRPr="584A6C14" w:rsidR="584A6C14">
        <w:rPr>
          <w:rStyle w:val="StyleUnderline"/>
        </w:rPr>
        <w:t>The planetary present</w:t>
      </w:r>
      <w:r w:rsidRPr="584A6C14" w:rsidR="584A6C14">
        <w:rPr>
          <w:sz w:val="16"/>
          <w:szCs w:val="16"/>
        </w:rPr>
        <w:t>—not some speculative future—</w:t>
      </w:r>
      <w:r w:rsidRPr="584A6C14" w:rsidR="584A6C14">
        <w:rPr>
          <w:rStyle w:val="StyleUnderline"/>
        </w:rPr>
        <w:t>exhibits a staggering scale of “reproductive failure,” human and nonhuman.</w:t>
      </w:r>
      <w:proofErr w:type="gramStart"/>
      <w:proofErr w:type="gramEnd"/>
    </w:p>
    <w:p xmlns:wp14="http://schemas.microsoft.com/office/word/2010/wordml" w:rsidRPr="00925549" w:rsidR="004938BC" w:rsidP="004938BC" w:rsidRDefault="004938BC" w14:paraId="6D803F61" wp14:textId="77777777">
      <w:pPr>
        <w:rPr>
          <w:sz w:val="16"/>
        </w:rPr>
      </w:pPr>
      <w:r w:rsidRPr="1834D9D9" w:rsidR="1834D9D9">
        <w:rPr>
          <w:sz w:val="16"/>
          <w:szCs w:val="16"/>
        </w:rPr>
        <w:t xml:space="preserve">Yet </w:t>
      </w:r>
      <w:r w:rsidRPr="1834D9D9" w:rsidR="1834D9D9">
        <w:rPr>
          <w:rStyle w:val="StyleUnderline"/>
        </w:rPr>
        <w:t>small bodies and intimate environments often get lost in big atmospheric narratives</w:t>
      </w:r>
      <w:r w:rsidRPr="1834D9D9" w:rsidR="1834D9D9">
        <w:rPr>
          <w:sz w:val="16"/>
          <w:szCs w:val="16"/>
        </w:rPr>
        <w:t xml:space="preserve">. Since its seventeenth-century origins in English, the term atmosphere has signaled the fluid medium of above-ground relations, its contradictory figuration as a space of geology and life, and a background that forges exchange between social and physical processes. Atmospheres can surround big and small bodies, and can shift as bodies entangle and disentangle spatially. With industrial pollution, lower atmospheric space abounds with plumes of toxic gases (methane, carbon dioxide, and carbon monoxide) as well as </w:t>
      </w:r>
      <w:proofErr w:type="spellStart"/>
      <w:r w:rsidRPr="1834D9D9" w:rsidR="1834D9D9">
        <w:rPr>
          <w:rStyle w:val="StyleUnderline"/>
        </w:rPr>
        <w:t>noncarbon</w:t>
      </w:r>
      <w:proofErr w:type="spellEnd"/>
      <w:r w:rsidRPr="1834D9D9" w:rsidR="1834D9D9">
        <w:rPr>
          <w:rStyle w:val="StyleUnderline"/>
        </w:rPr>
        <w:t xml:space="preserve"> by-products</w:t>
      </w:r>
      <w:r w:rsidRPr="1834D9D9" w:rsidR="1834D9D9">
        <w:rPr>
          <w:sz w:val="16"/>
          <w:szCs w:val="16"/>
        </w:rPr>
        <w:t xml:space="preserve"> (e.g., nitrous oxide and ozone) that </w:t>
      </w:r>
      <w:r w:rsidRPr="1834D9D9" w:rsidR="1834D9D9">
        <w:rPr>
          <w:rStyle w:val="StyleUnderline"/>
        </w:rPr>
        <w:t>unpredictably concentrate in our bodies as we encounter a busy street</w:t>
      </w:r>
      <w:r w:rsidRPr="1834D9D9" w:rsidR="1834D9D9">
        <w:rPr>
          <w:sz w:val="16"/>
          <w:szCs w:val="16"/>
        </w:rPr>
        <w:t xml:space="preserve">, a power plant, or a factory farm. In addition to rising to heights where they can trap solar heat, </w:t>
      </w:r>
      <w:r w:rsidRPr="1834D9D9" w:rsidR="1834D9D9">
        <w:rPr>
          <w:rStyle w:val="StyleUnderline"/>
        </w:rPr>
        <w:t>these gases fix in soil and water, returning unpredictable flows of toxicity to the lithosphere where plants grow</w:t>
      </w:r>
      <w:r w:rsidRPr="1834D9D9" w:rsidR="1834D9D9">
        <w:rPr>
          <w:sz w:val="16"/>
          <w:szCs w:val="16"/>
        </w:rPr>
        <w:t xml:space="preserve">. </w:t>
      </w:r>
      <w:r w:rsidRPr="1834D9D9" w:rsidR="1834D9D9">
        <w:rPr>
          <w:rStyle w:val="StyleUnderline"/>
        </w:rPr>
        <w:t>These toxicities</w:t>
      </w:r>
      <w:r w:rsidRPr="1834D9D9" w:rsidR="1834D9D9">
        <w:rPr>
          <w:sz w:val="16"/>
          <w:szCs w:val="16"/>
        </w:rPr>
        <w:t>—often concentrated in poor and minority communities—</w:t>
      </w:r>
      <w:r w:rsidRPr="1834D9D9" w:rsidR="1834D9D9">
        <w:rPr>
          <w:rStyle w:val="StyleUnderline"/>
        </w:rPr>
        <w:t>contribute to childhood asthma, lung disease, and the spread of various cancers</w:t>
      </w:r>
      <w:r w:rsidRPr="1834D9D9" w:rsidR="1834D9D9">
        <w:rPr>
          <w:sz w:val="16"/>
          <w:szCs w:val="16"/>
        </w:rPr>
        <w:t>.</w:t>
      </w:r>
    </w:p>
    <w:p xmlns:wp14="http://schemas.microsoft.com/office/word/2010/wordml" w:rsidRPr="00925549" w:rsidR="004938BC" w:rsidP="004938BC" w:rsidRDefault="004938BC" w14:paraId="57216E35" wp14:textId="77777777">
      <w:pPr>
        <w:rPr>
          <w:sz w:val="16"/>
        </w:rPr>
      </w:pPr>
      <w:r w:rsidRPr="1834D9D9" w:rsidR="1834D9D9">
        <w:rPr>
          <w:sz w:val="16"/>
          <w:szCs w:val="16"/>
        </w:rPr>
        <w:t xml:space="preserve">In an account of living with toxic sensitivity to airborne heavy metals, Mel </w:t>
      </w:r>
      <w:r w:rsidRPr="1834D9D9" w:rsidR="1834D9D9">
        <w:rPr>
          <w:rStyle w:val="StyleUnderline"/>
        </w:rPr>
        <w:t xml:space="preserve">Chen describes navigating and transforming </w:t>
      </w:r>
      <w:r w:rsidRPr="1834D9D9" w:rsidR="1834D9D9">
        <w:rPr>
          <w:rStyle w:val="Emphasis"/>
        </w:rPr>
        <w:t>unpredictable atmospheres</w:t>
      </w:r>
      <w:r w:rsidRPr="1834D9D9" w:rsidR="1834D9D9">
        <w:rPr>
          <w:sz w:val="16"/>
          <w:szCs w:val="16"/>
        </w:rPr>
        <w:t xml:space="preserve"> </w:t>
      </w:r>
      <w:r w:rsidRPr="1834D9D9" w:rsidR="1834D9D9">
        <w:rPr>
          <w:rStyle w:val="StyleUnderline"/>
        </w:rPr>
        <w:t>and their conjoined affective and spatial entanglements</w:t>
      </w:r>
      <w:r w:rsidRPr="1834D9D9" w:rsidR="1834D9D9">
        <w:rPr>
          <w:sz w:val="16"/>
          <w:szCs w:val="16"/>
        </w:rPr>
        <w:t xml:space="preserve">. The </w:t>
      </w:r>
      <w:r w:rsidRPr="1834D9D9" w:rsidR="1834D9D9">
        <w:rPr>
          <w:rStyle w:val="StyleUnderline"/>
        </w:rPr>
        <w:t>improvisational strategies</w:t>
      </w:r>
      <w:r w:rsidRPr="1834D9D9" w:rsidR="1834D9D9">
        <w:rPr>
          <w:sz w:val="16"/>
          <w:szCs w:val="16"/>
        </w:rPr>
        <w:t xml:space="preserve"> for prophylaxis—such as donning a particulate mask to avoid exposure to vehicle [End Page 370] emissions on a busy street—</w:t>
      </w:r>
      <w:r w:rsidRPr="1834D9D9" w:rsidR="1834D9D9">
        <w:rPr>
          <w:rStyle w:val="StyleUnderline"/>
        </w:rPr>
        <w:t>inevitably conjure</w:t>
      </w:r>
      <w:r w:rsidRPr="1834D9D9" w:rsidR="1834D9D9">
        <w:rPr>
          <w:sz w:val="16"/>
          <w:szCs w:val="16"/>
        </w:rPr>
        <w:t xml:space="preserve"> </w:t>
      </w:r>
      <w:r w:rsidRPr="1834D9D9" w:rsidR="1834D9D9">
        <w:rPr>
          <w:rStyle w:val="StyleUnderline"/>
        </w:rPr>
        <w:t>public surveillance</w:t>
      </w:r>
      <w:r w:rsidRPr="1834D9D9" w:rsidR="1834D9D9">
        <w:rPr>
          <w:sz w:val="16"/>
          <w:szCs w:val="16"/>
        </w:rPr>
        <w:t xml:space="preserve">. “Suited up in both racial skin and chemical mask,” writes Chen, “I am perceived as a walking symbol of contagious disease like SARS, and am often met with some form of repulsion.”21 Chen’s account points to how the materiality of everyday air pollution subtly intertwines with the materiality of race. Race, according to </w:t>
      </w:r>
      <w:proofErr w:type="spellStart"/>
      <w:r w:rsidRPr="1834D9D9" w:rsidR="1834D9D9">
        <w:rPr>
          <w:sz w:val="16"/>
          <w:szCs w:val="16"/>
        </w:rPr>
        <w:t>Renisa</w:t>
      </w:r>
      <w:proofErr w:type="spellEnd"/>
      <w:r w:rsidRPr="1834D9D9" w:rsidR="1834D9D9">
        <w:rPr>
          <w:sz w:val="16"/>
          <w:szCs w:val="16"/>
        </w:rPr>
        <w:t xml:space="preserve"> </w:t>
      </w:r>
      <w:proofErr w:type="spellStart"/>
      <w:r w:rsidRPr="1834D9D9" w:rsidR="1834D9D9">
        <w:rPr>
          <w:sz w:val="16"/>
          <w:szCs w:val="16"/>
        </w:rPr>
        <w:t>Mawani</w:t>
      </w:r>
      <w:proofErr w:type="spellEnd"/>
      <w:r w:rsidRPr="1834D9D9" w:rsidR="1834D9D9">
        <w:rPr>
          <w:sz w:val="16"/>
          <w:szCs w:val="16"/>
        </w:rPr>
        <w:t xml:space="preserve">, might itself be understood as an atmospherics rather than a “social construction.” Drawing on Fanon’s accounts of race and atmosphere, </w:t>
      </w:r>
      <w:proofErr w:type="spellStart"/>
      <w:r w:rsidRPr="1834D9D9" w:rsidR="1834D9D9">
        <w:rPr>
          <w:sz w:val="16"/>
          <w:szCs w:val="16"/>
        </w:rPr>
        <w:t>Mawani</w:t>
      </w:r>
      <w:proofErr w:type="spellEnd"/>
      <w:r w:rsidRPr="1834D9D9" w:rsidR="1834D9D9">
        <w:rPr>
          <w:sz w:val="16"/>
          <w:szCs w:val="16"/>
        </w:rPr>
        <w:t xml:space="preserve"> explores “race as an affective movement, a force rather than a thing, a current that reconstitutes and reassembles itself in response to its own internal rhythms and to changing social and political conditions.”22 If race is not simply a phenotypic characteristic but an ecology of affective movement and exchange, the effects of carbon pollution—disability, disease, forced migration, and sometimes death—can catalyze the emergence of xenophobic fears about economic and ecological interconnection.</w:t>
      </w:r>
    </w:p>
    <w:p xmlns:wp14="http://schemas.microsoft.com/office/word/2010/wordml" w:rsidRPr="00925549" w:rsidR="004938BC" w:rsidP="004938BC" w:rsidRDefault="004938BC" w14:paraId="1D8BFF83" wp14:textId="77777777">
      <w:pPr>
        <w:rPr>
          <w:sz w:val="16"/>
        </w:rPr>
      </w:pPr>
      <w:r w:rsidRPr="1834D9D9" w:rsidR="1834D9D9">
        <w:rPr>
          <w:rStyle w:val="StyleUnderline"/>
        </w:rPr>
        <w:t>Racialized climate reporting draws affective power from senses of pervasive and inescapable environmental pollution.</w:t>
      </w:r>
      <w:r w:rsidRPr="1834D9D9" w:rsidR="1834D9D9">
        <w:rPr>
          <w:sz w:val="16"/>
          <w:szCs w:val="16"/>
        </w:rPr>
        <w:t xml:space="preserve"> Michael </w:t>
      </w:r>
      <w:proofErr w:type="spellStart"/>
      <w:r w:rsidRPr="1834D9D9" w:rsidR="1834D9D9">
        <w:rPr>
          <w:sz w:val="16"/>
          <w:szCs w:val="16"/>
        </w:rPr>
        <w:t>Ziser</w:t>
      </w:r>
      <w:proofErr w:type="spellEnd"/>
      <w:r w:rsidRPr="1834D9D9" w:rsidR="1834D9D9">
        <w:rPr>
          <w:sz w:val="16"/>
          <w:szCs w:val="16"/>
        </w:rPr>
        <w:t xml:space="preserve"> and Julie Sze detail the persistent geopolitical and racial fears driving US responses to climate change. </w:t>
      </w:r>
      <w:r w:rsidRPr="1834D9D9" w:rsidR="1834D9D9">
        <w:rPr>
          <w:rStyle w:val="StyleUnderline"/>
        </w:rPr>
        <w:t>Contrasting the sentimental domestication of the (white) polar bear in US media with persistent fears of the cross-Pacific migration of Chinese air</w:t>
      </w:r>
      <w:r w:rsidRPr="1834D9D9" w:rsidR="1834D9D9">
        <w:rPr>
          <w:sz w:val="16"/>
          <w:szCs w:val="16"/>
        </w:rPr>
        <w:t xml:space="preserve"> </w:t>
      </w:r>
      <w:r w:rsidRPr="1834D9D9" w:rsidR="1834D9D9">
        <w:rPr>
          <w:rStyle w:val="StyleUnderline"/>
        </w:rPr>
        <w:t>pollution</w:t>
      </w:r>
      <w:r w:rsidRPr="1834D9D9" w:rsidR="1834D9D9">
        <w:rPr>
          <w:sz w:val="16"/>
          <w:szCs w:val="16"/>
        </w:rPr>
        <w:t xml:space="preserve">, </w:t>
      </w:r>
      <w:proofErr w:type="spellStart"/>
      <w:r w:rsidRPr="1834D9D9" w:rsidR="1834D9D9">
        <w:rPr>
          <w:sz w:val="16"/>
          <w:szCs w:val="16"/>
        </w:rPr>
        <w:t>Ziser</w:t>
      </w:r>
      <w:proofErr w:type="spellEnd"/>
      <w:r w:rsidRPr="1834D9D9" w:rsidR="1834D9D9">
        <w:rPr>
          <w:sz w:val="16"/>
          <w:szCs w:val="16"/>
        </w:rPr>
        <w:t xml:space="preserve"> and Sze argue that </w:t>
      </w:r>
      <w:r w:rsidRPr="1834D9D9" w:rsidR="1834D9D9">
        <w:rPr>
          <w:rStyle w:val="Emphasis"/>
        </w:rPr>
        <w:t>climate discourses conjure earlier racial panics about “yellow peril”</w:t>
      </w:r>
      <w:r w:rsidRPr="1834D9D9" w:rsidR="1834D9D9">
        <w:rPr>
          <w:rStyle w:val="StyleUnderline"/>
        </w:rPr>
        <w:t xml:space="preserve"> and </w:t>
      </w:r>
      <w:r w:rsidRPr="1834D9D9" w:rsidR="1834D9D9">
        <w:rPr>
          <w:rStyle w:val="Emphasis"/>
        </w:rPr>
        <w:t>obscure primary US responsibility for contemporary and historical emissions</w:t>
      </w:r>
      <w:r w:rsidRPr="1834D9D9" w:rsidR="1834D9D9">
        <w:rPr>
          <w:sz w:val="16"/>
          <w:szCs w:val="16"/>
        </w:rPr>
        <w:t xml:space="preserve">.23 </w:t>
      </w:r>
      <w:r w:rsidRPr="1834D9D9" w:rsidR="1834D9D9">
        <w:rPr>
          <w:rStyle w:val="StyleUnderline"/>
        </w:rPr>
        <w:t xml:space="preserve">While such reporting contributes to an atmosphere of </w:t>
      </w:r>
      <w:r w:rsidRPr="1834D9D9" w:rsidR="1834D9D9">
        <w:rPr>
          <w:rStyle w:val="Emphasis"/>
        </w:rPr>
        <w:t>fear and crisis</w:t>
      </w:r>
      <w:r w:rsidRPr="1834D9D9" w:rsidR="1834D9D9">
        <w:rPr>
          <w:rStyle w:val="StyleUnderline"/>
        </w:rPr>
        <w:t xml:space="preserve">, the everyday physicality of climate processes inscribes fear at the site of the skin. Atmosphere names a space of unpredictable touching, attractions, </w:t>
      </w:r>
      <w:r w:rsidRPr="1834D9D9" w:rsidR="1834D9D9">
        <w:rPr>
          <w:rStyle w:val="Emphasis"/>
        </w:rPr>
        <w:t xml:space="preserve">and subtle </w:t>
      </w:r>
      <w:proofErr w:type="spellStart"/>
      <w:r w:rsidRPr="1834D9D9" w:rsidR="1834D9D9">
        <w:rPr>
          <w:rStyle w:val="Emphasis"/>
        </w:rPr>
        <w:t>violences</w:t>
      </w:r>
      <w:proofErr w:type="spellEnd"/>
      <w:r w:rsidRPr="1834D9D9" w:rsidR="1834D9D9">
        <w:rPr>
          <w:sz w:val="16"/>
          <w:szCs w:val="16"/>
        </w:rPr>
        <w:t>—</w:t>
      </w:r>
      <w:r w:rsidRPr="1834D9D9" w:rsidR="1834D9D9">
        <w:rPr>
          <w:rStyle w:val="StyleUnderline"/>
        </w:rPr>
        <w:t xml:space="preserve">a space at once geophysical and affective, informed by yet </w:t>
      </w:r>
      <w:r w:rsidRPr="1834D9D9" w:rsidR="1834D9D9">
        <w:rPr>
          <w:rStyle w:val="Emphasis"/>
        </w:rPr>
        <w:t>exploding representation</w:t>
      </w:r>
      <w:r w:rsidRPr="1834D9D9" w:rsidR="1834D9D9">
        <w:rPr>
          <w:rStyle w:val="StyleUnderline"/>
        </w:rPr>
        <w:t xml:space="preserve">, a space where the </w:t>
      </w:r>
      <w:proofErr w:type="spellStart"/>
      <w:r w:rsidRPr="1834D9D9" w:rsidR="1834D9D9">
        <w:rPr>
          <w:rStyle w:val="StyleUnderline"/>
        </w:rPr>
        <w:t>violences</w:t>
      </w:r>
      <w:proofErr w:type="spellEnd"/>
      <w:r w:rsidRPr="1834D9D9" w:rsidR="1834D9D9">
        <w:rPr>
          <w:rStyle w:val="StyleUnderline"/>
        </w:rPr>
        <w:t xml:space="preserve"> of late-carbon liberalism subtly reform racialized sensoria through </w:t>
      </w:r>
      <w:r w:rsidRPr="1834D9D9" w:rsidR="1834D9D9">
        <w:rPr>
          <w:rStyle w:val="Emphasis"/>
        </w:rPr>
        <w:t>shifting scales of interface</w:t>
      </w:r>
      <w:r w:rsidRPr="1834D9D9" w:rsidR="1834D9D9">
        <w:rPr>
          <w:sz w:val="16"/>
          <w:szCs w:val="16"/>
        </w:rPr>
        <w:t>.</w:t>
      </w:r>
    </w:p>
    <w:p xmlns:wp14="http://schemas.microsoft.com/office/word/2010/wordml" w:rsidRPr="00925549" w:rsidR="004938BC" w:rsidP="004938BC" w:rsidRDefault="004938BC" w14:paraId="2486672A" wp14:textId="77777777">
      <w:pPr>
        <w:rPr>
          <w:sz w:val="16"/>
        </w:rPr>
      </w:pPr>
      <w:r w:rsidRPr="1834D9D9" w:rsidR="1834D9D9">
        <w:rPr>
          <w:sz w:val="16"/>
          <w:szCs w:val="16"/>
        </w:rPr>
        <w:t xml:space="preserve">To explore this further I suggest that we think with mosquitoes, mosquitoes both figural and real, mosquitoes that bite, migrate, and feed on various bodies. These are parasites like those in Narayan’s vision of gay plague; they are also strange kin in a warming atmosphere. Mosquitoes excite colonial tropes in environmental discourse—from anthropophagic consumption (feeding on humans) to visions of tropical contagion.24 In the </w:t>
      </w:r>
      <w:proofErr w:type="spellStart"/>
      <w:r w:rsidRPr="1834D9D9" w:rsidR="1834D9D9">
        <w:rPr>
          <w:sz w:val="16"/>
          <w:szCs w:val="16"/>
        </w:rPr>
        <w:t>vampiric</w:t>
      </w:r>
      <w:proofErr w:type="spellEnd"/>
      <w:r w:rsidRPr="1834D9D9" w:rsidR="1834D9D9">
        <w:rPr>
          <w:sz w:val="16"/>
          <w:szCs w:val="16"/>
        </w:rPr>
        <w:t xml:space="preserve"> image of female mosquitoes’ blood feasts—required for their sexual reproduction—there is a counterpoint to the “carnivorous virility” that Carla </w:t>
      </w:r>
      <w:proofErr w:type="spellStart"/>
      <w:r w:rsidRPr="1834D9D9" w:rsidR="1834D9D9">
        <w:rPr>
          <w:sz w:val="16"/>
          <w:szCs w:val="16"/>
        </w:rPr>
        <w:t>Freccero</w:t>
      </w:r>
      <w:proofErr w:type="spellEnd"/>
      <w:r w:rsidRPr="1834D9D9" w:rsidR="1834D9D9">
        <w:rPr>
          <w:sz w:val="16"/>
          <w:szCs w:val="16"/>
        </w:rPr>
        <w:t xml:space="preserve"> attributes to liberal humanist visions of the subject. A small body becomes a predator of the human, forcing strange ecologies of attraction and feeling even as it poses risks of debility and death.25</w:t>
      </w:r>
    </w:p>
    <w:p xmlns:wp14="http://schemas.microsoft.com/office/word/2010/wordml" w:rsidRPr="00925549" w:rsidR="004938BC" w:rsidP="004938BC" w:rsidRDefault="004938BC" w14:paraId="072F1709" wp14:textId="77777777">
      <w:pPr>
        <w:rPr>
          <w:sz w:val="16"/>
        </w:rPr>
      </w:pPr>
      <w:r w:rsidRPr="1834D9D9" w:rsidR="1834D9D9">
        <w:rPr>
          <w:sz w:val="16"/>
          <w:szCs w:val="16"/>
        </w:rPr>
        <w:t>But the parasite turns out to be feeding on a parasite. Alongside the mosquito</w:t>
      </w:r>
      <w:r w:rsidRPr="1834D9D9" w:rsidR="1834D9D9">
        <w:rPr>
          <w:rStyle w:val="Emphasis"/>
        </w:rPr>
        <w:t>, a universalized, waste-expelling human settler appears as the ultimate atmospheric parasite in neoliberal climate discourse</w:t>
      </w:r>
      <w:r w:rsidRPr="1834D9D9" w:rsidR="1834D9D9">
        <w:rPr>
          <w:sz w:val="16"/>
          <w:szCs w:val="16"/>
        </w:rPr>
        <w:t xml:space="preserve">. Michel </w:t>
      </w:r>
      <w:proofErr w:type="spellStart"/>
      <w:r w:rsidRPr="1834D9D9" w:rsidR="1834D9D9">
        <w:rPr>
          <w:sz w:val="16"/>
          <w:szCs w:val="16"/>
        </w:rPr>
        <w:t>Serres</w:t>
      </w:r>
      <w:proofErr w:type="spellEnd"/>
      <w:r w:rsidRPr="1834D9D9" w:rsidR="1834D9D9">
        <w:rPr>
          <w:sz w:val="16"/>
          <w:szCs w:val="16"/>
        </w:rPr>
        <w:t xml:space="preserve"> puts the point about scale this way: “</w:t>
      </w:r>
      <w:r w:rsidRPr="1834D9D9" w:rsidR="1834D9D9">
        <w:rPr>
          <w:rStyle w:val="StyleUnderline"/>
        </w:rPr>
        <w:t>The human parasite is of another order relative to that of the animal parasite</w:t>
      </w:r>
      <w:r w:rsidRPr="1834D9D9" w:rsidR="1834D9D9">
        <w:rPr>
          <w:sz w:val="16"/>
          <w:szCs w:val="16"/>
        </w:rPr>
        <w:t xml:space="preserve">: the latter is one, the former a set; the latter is time, the former, history; the latter is a garden, the former, a province; to destroy a garden or a world.”26 An organic imperialist, </w:t>
      </w:r>
      <w:r w:rsidRPr="1834D9D9" w:rsidR="1834D9D9">
        <w:rPr>
          <w:rStyle w:val="Emphasis"/>
        </w:rPr>
        <w:t>the human colonizes ecologies</w:t>
      </w:r>
      <w:r w:rsidRPr="1834D9D9" w:rsidR="1834D9D9">
        <w:rPr>
          <w:sz w:val="16"/>
          <w:szCs w:val="16"/>
        </w:rPr>
        <w:t xml:space="preserve">, </w:t>
      </w:r>
      <w:r w:rsidRPr="1834D9D9" w:rsidR="1834D9D9">
        <w:rPr>
          <w:rStyle w:val="Emphasis"/>
        </w:rPr>
        <w:t>time, and thought itself—an entire lifeworld</w:t>
      </w:r>
      <w:r w:rsidRPr="1834D9D9" w:rsidR="1834D9D9">
        <w:rPr>
          <w:sz w:val="16"/>
          <w:szCs w:val="16"/>
        </w:rPr>
        <w:t xml:space="preserve">. </w:t>
      </w:r>
      <w:r w:rsidRPr="1834D9D9" w:rsidR="1834D9D9">
        <w:rPr>
          <w:rStyle w:val="StyleUnderline"/>
        </w:rPr>
        <w:t xml:space="preserve">In the hands of late-carbon liberalism’s human settler, killing takes a form both </w:t>
      </w:r>
      <w:r w:rsidRPr="1834D9D9" w:rsidR="1834D9D9">
        <w:rPr>
          <w:rStyle w:val="Emphasis"/>
        </w:rPr>
        <w:t>massive and casual</w:t>
      </w:r>
      <w:r w:rsidRPr="1834D9D9" w:rsidR="1834D9D9">
        <w:rPr>
          <w:sz w:val="16"/>
          <w:szCs w:val="16"/>
        </w:rPr>
        <w:t xml:space="preserve">. </w:t>
      </w:r>
      <w:r w:rsidRPr="1834D9D9" w:rsidR="1834D9D9">
        <w:rPr>
          <w:rStyle w:val="StyleUnderline"/>
        </w:rPr>
        <w:t xml:space="preserve">This figuration is based on some </w:t>
      </w:r>
      <w:r w:rsidRPr="1834D9D9" w:rsidR="1834D9D9">
        <w:rPr>
          <w:rStyle w:val="Emphasis"/>
        </w:rPr>
        <w:t>daunting facts of extinction</w:t>
      </w:r>
      <w:r w:rsidRPr="1834D9D9" w:rsidR="1834D9D9">
        <w:rPr>
          <w:rStyle w:val="StyleUnderline"/>
        </w:rPr>
        <w:t>. The everyday activities of carbon-dependent industrial living connect one’s bodily consumption and waste to the “</w:t>
      </w:r>
      <w:r w:rsidRPr="1834D9D9" w:rsidR="1834D9D9">
        <w:rPr>
          <w:rStyle w:val="Emphasis"/>
        </w:rPr>
        <w:t>stranger intimacies</w:t>
      </w:r>
      <w:r w:rsidRPr="1834D9D9" w:rsidR="1834D9D9">
        <w:rPr>
          <w:rStyle w:val="StyleUnderline"/>
        </w:rPr>
        <w:t xml:space="preserve">” of a </w:t>
      </w:r>
      <w:r w:rsidRPr="1834D9D9" w:rsidR="1834D9D9">
        <w:rPr>
          <w:rStyle w:val="Emphasis"/>
        </w:rPr>
        <w:t>shared atmosphere</w:t>
      </w:r>
      <w:r w:rsidRPr="1834D9D9" w:rsidR="1834D9D9">
        <w:rPr>
          <w:sz w:val="16"/>
          <w:szCs w:val="16"/>
        </w:rPr>
        <w:t xml:space="preserve">, </w:t>
      </w:r>
      <w:r w:rsidRPr="1834D9D9" w:rsidR="1834D9D9">
        <w:rPr>
          <w:rStyle w:val="StyleUnderline"/>
        </w:rPr>
        <w:t xml:space="preserve">slowly threatening other </w:t>
      </w:r>
      <w:r w:rsidRPr="1834D9D9" w:rsidR="1834D9D9">
        <w:rPr>
          <w:rStyle w:val="Emphasis"/>
        </w:rPr>
        <w:t>far-flung bodies</w:t>
      </w:r>
      <w:r w:rsidRPr="1834D9D9" w:rsidR="1834D9D9">
        <w:rPr>
          <w:rStyle w:val="StyleUnderline"/>
        </w:rPr>
        <w:t>, human and nonhuman</w:t>
      </w:r>
      <w:r w:rsidRPr="1834D9D9" w:rsidR="1834D9D9">
        <w:rPr>
          <w:sz w:val="16"/>
          <w:szCs w:val="16"/>
        </w:rPr>
        <w:t xml:space="preserve">.27 </w:t>
      </w:r>
      <w:r w:rsidRPr="1834D9D9" w:rsidR="1834D9D9">
        <w:rPr>
          <w:rStyle w:val="StyleUnderline"/>
        </w:rPr>
        <w:t>The</w:t>
      </w:r>
      <w:r w:rsidRPr="1834D9D9" w:rsidR="1834D9D9">
        <w:rPr>
          <w:rStyle w:val="StyleUnderline"/>
        </w:rPr>
        <w:t xml:space="preserve"> effects of waste may kill softly, enmeshed in the deep time and </w:t>
      </w:r>
      <w:r w:rsidRPr="1834D9D9" w:rsidR="1834D9D9">
        <w:rPr>
          <w:rStyle w:val="Emphasis"/>
        </w:rPr>
        <w:t>circuitous space</w:t>
      </w:r>
      <w:r w:rsidRPr="1834D9D9" w:rsidR="1834D9D9">
        <w:rPr>
          <w:rStyle w:val="StyleUnderline"/>
        </w:rPr>
        <w:t xml:space="preserve"> of “</w:t>
      </w:r>
      <w:r w:rsidRPr="1834D9D9" w:rsidR="1834D9D9">
        <w:rPr>
          <w:rStyle w:val="Emphasis"/>
        </w:rPr>
        <w:t>slow violence</w:t>
      </w:r>
      <w:r w:rsidRPr="1834D9D9" w:rsidR="1834D9D9">
        <w:rPr>
          <w:sz w:val="16"/>
          <w:szCs w:val="16"/>
        </w:rPr>
        <w:t xml:space="preserve">,” </w:t>
      </w:r>
      <w:r w:rsidRPr="1834D9D9" w:rsidR="1834D9D9">
        <w:rPr>
          <w:rStyle w:val="Emphasis"/>
        </w:rPr>
        <w:t>a “largely unintentional ecocide</w:t>
      </w:r>
      <w:r w:rsidRPr="1834D9D9" w:rsidR="1834D9D9">
        <w:rPr>
          <w:sz w:val="16"/>
          <w:szCs w:val="16"/>
        </w:rPr>
        <w:t xml:space="preserve">.”28 From this vantage, </w:t>
      </w:r>
      <w:r w:rsidRPr="1834D9D9" w:rsidR="1834D9D9">
        <w:rPr>
          <w:rStyle w:val="StyleUnderline"/>
        </w:rPr>
        <w:t xml:space="preserve">beyond its invocation of xenophobic </w:t>
      </w:r>
      <w:proofErr w:type="spellStart"/>
      <w:r w:rsidRPr="1834D9D9" w:rsidR="1834D9D9">
        <w:rPr>
          <w:rStyle w:val="StyleUnderline"/>
        </w:rPr>
        <w:t>rhetorics</w:t>
      </w:r>
      <w:proofErr w:type="spellEnd"/>
      <w:r w:rsidRPr="1834D9D9" w:rsidR="1834D9D9">
        <w:rPr>
          <w:rStyle w:val="StyleUnderline"/>
        </w:rPr>
        <w:t xml:space="preserve"> of shape-shifting, </w:t>
      </w:r>
      <w:proofErr w:type="spellStart"/>
      <w:r w:rsidRPr="1834D9D9" w:rsidR="1834D9D9">
        <w:rPr>
          <w:rStyle w:val="StyleUnderline"/>
        </w:rPr>
        <w:t>virality</w:t>
      </w:r>
      <w:proofErr w:type="spellEnd"/>
      <w:r w:rsidRPr="1834D9D9" w:rsidR="1834D9D9">
        <w:rPr>
          <w:rStyle w:val="StyleUnderline"/>
        </w:rPr>
        <w:t xml:space="preserve">, and contagion, the parasite suggests a problem of knowledge about agency and causality. For </w:t>
      </w:r>
      <w:r w:rsidRPr="1834D9D9" w:rsidR="1834D9D9">
        <w:rPr>
          <w:rStyle w:val="Emphasis"/>
        </w:rPr>
        <w:t>this is a human defined by waste</w:t>
      </w:r>
      <w:r w:rsidRPr="1834D9D9" w:rsidR="1834D9D9">
        <w:rPr>
          <w:rStyle w:val="StyleUnderline"/>
        </w:rPr>
        <w:t xml:space="preserve"> rather than by romantic marks of sentience, feeling, or intentionality</w:t>
      </w:r>
      <w:r w:rsidRPr="1834D9D9" w:rsidR="1834D9D9">
        <w:rPr>
          <w:sz w:val="16"/>
          <w:szCs w:val="16"/>
        </w:rPr>
        <w:t>.</w:t>
      </w:r>
      <w:proofErr w:type="gramStart"/>
      <w:proofErr w:type="gramEnd"/>
    </w:p>
    <w:p xmlns:wp14="http://schemas.microsoft.com/office/word/2010/wordml" w:rsidRPr="00925549" w:rsidR="004938BC" w:rsidP="004938BC" w:rsidRDefault="004938BC" w14:paraId="76BF4EA9" wp14:textId="77777777">
      <w:pPr>
        <w:rPr>
          <w:rStyle w:val="StyleUnderline"/>
        </w:rPr>
      </w:pPr>
      <w:r w:rsidRPr="1834D9D9" w:rsidR="1834D9D9">
        <w:rPr>
          <w:sz w:val="16"/>
          <w:szCs w:val="16"/>
        </w:rPr>
        <w:t xml:space="preserve">To gloss </w:t>
      </w:r>
      <w:proofErr w:type="spellStart"/>
      <w:r w:rsidRPr="1834D9D9" w:rsidR="1834D9D9">
        <w:rPr>
          <w:sz w:val="16"/>
          <w:szCs w:val="16"/>
        </w:rPr>
        <w:t>Berlant</w:t>
      </w:r>
      <w:proofErr w:type="spellEnd"/>
      <w:r w:rsidRPr="1834D9D9" w:rsidR="1834D9D9">
        <w:rPr>
          <w:sz w:val="16"/>
          <w:szCs w:val="16"/>
        </w:rPr>
        <w:t xml:space="preserve">, </w:t>
      </w:r>
      <w:r w:rsidRPr="1834D9D9" w:rsidR="1834D9D9">
        <w:rPr>
          <w:rStyle w:val="StyleUnderline"/>
        </w:rPr>
        <w:t>inhabiting late-carbon liberalism produces myths, icons, and feelings that may be “profoundly confirming” despite binding a person or world to situations of “</w:t>
      </w:r>
      <w:r w:rsidRPr="1834D9D9" w:rsidR="1834D9D9">
        <w:rPr>
          <w:rStyle w:val="Emphasis"/>
        </w:rPr>
        <w:t>profound threat</w:t>
      </w:r>
      <w:r w:rsidRPr="1834D9D9" w:rsidR="1834D9D9">
        <w:rPr>
          <w:rStyle w:val="StyleUnderline"/>
        </w:rPr>
        <w:t>.”</w:t>
      </w:r>
      <w:r w:rsidRPr="1834D9D9" w:rsidR="1834D9D9">
        <w:rPr>
          <w:sz w:val="16"/>
          <w:szCs w:val="16"/>
        </w:rPr>
        <w:t xml:space="preserve">29 </w:t>
      </w:r>
      <w:r w:rsidRPr="1834D9D9" w:rsidR="1834D9D9">
        <w:rPr>
          <w:rStyle w:val="StyleUnderline"/>
        </w:rPr>
        <w:t>Rather than settle comfortably into the assumption of species-derived powe</w:t>
      </w:r>
      <w:r w:rsidRPr="1834D9D9" w:rsidR="1834D9D9">
        <w:rPr>
          <w:sz w:val="16"/>
          <w:szCs w:val="16"/>
        </w:rPr>
        <w:t>r—of the destructive and universal human geological agency of “the Anthropocene”—</w:t>
      </w:r>
      <w:r w:rsidRPr="1834D9D9" w:rsidR="1834D9D9">
        <w:rPr>
          <w:rStyle w:val="StyleUnderline"/>
        </w:rPr>
        <w:t xml:space="preserve">we might say that to </w:t>
      </w:r>
      <w:r w:rsidRPr="1834D9D9" w:rsidR="1834D9D9">
        <w:rPr>
          <w:rStyle w:val="Emphasis"/>
        </w:rPr>
        <w:t xml:space="preserve">recognize that life is </w:t>
      </w:r>
      <w:proofErr w:type="spellStart"/>
      <w:r w:rsidRPr="1834D9D9" w:rsidR="1834D9D9">
        <w:rPr>
          <w:rStyle w:val="Emphasis"/>
        </w:rPr>
        <w:t>ambiently</w:t>
      </w:r>
      <w:proofErr w:type="spellEnd"/>
      <w:r w:rsidRPr="1834D9D9" w:rsidR="1834D9D9">
        <w:rPr>
          <w:rStyle w:val="Emphasis"/>
        </w:rPr>
        <w:t xml:space="preserve"> queer is to divest from spectacular temporalities of crisis</w:t>
      </w:r>
      <w:r w:rsidRPr="1834D9D9" w:rsidR="1834D9D9">
        <w:rPr>
          <w:sz w:val="16"/>
          <w:szCs w:val="16"/>
        </w:rPr>
        <w:t xml:space="preserve"> </w:t>
      </w:r>
      <w:r w:rsidRPr="1834D9D9" w:rsidR="1834D9D9">
        <w:rPr>
          <w:rStyle w:val="StyleUnderline"/>
        </w:rPr>
        <w:t>and transcendence that infuse queer theory and environmentalism alike</w:t>
      </w:r>
      <w:r w:rsidRPr="1834D9D9" w:rsidR="1834D9D9">
        <w:rPr>
          <w:sz w:val="16"/>
          <w:szCs w:val="16"/>
        </w:rPr>
        <w:t xml:space="preserve">. </w:t>
      </w:r>
      <w:r w:rsidRPr="1834D9D9" w:rsidR="1834D9D9">
        <w:rPr>
          <w:rStyle w:val="StyleUnderline"/>
        </w:rPr>
        <w:t xml:space="preserve">Queering in this sense emerges by tracing an affective materiality that interrupts anthropocentric body logics </w:t>
      </w:r>
    </w:p>
    <w:p xmlns:wp14="http://schemas.microsoft.com/office/word/2010/wordml" w:rsidRPr="00925549" w:rsidR="004938BC" w:rsidP="004938BC" w:rsidRDefault="004938BC" w14:paraId="10A977A1" wp14:textId="77777777">
      <w:pPr>
        <w:rPr>
          <w:rStyle w:val="StyleUnderline"/>
        </w:rPr>
      </w:pPr>
    </w:p>
    <w:p xmlns:wp14="http://schemas.microsoft.com/office/word/2010/wordml" w:rsidRPr="00925549" w:rsidR="004938BC" w:rsidP="004938BC" w:rsidRDefault="004938BC" w14:paraId="14A6AC6E" wp14:textId="77777777">
      <w:pPr>
        <w:rPr>
          <w:sz w:val="16"/>
        </w:rPr>
      </w:pPr>
      <w:proofErr w:type="gramStart"/>
      <w:r w:rsidRPr="1834D9D9" w:rsidR="1834D9D9">
        <w:rPr>
          <w:rStyle w:val="StyleUnderline"/>
        </w:rPr>
        <w:t>and</w:t>
      </w:r>
      <w:r w:rsidRPr="1834D9D9" w:rsidR="1834D9D9">
        <w:rPr>
          <w:rStyle w:val="StyleUnderline"/>
        </w:rPr>
        <w:t xml:space="preserve"> space-time continuums rather than a sovereign stance of negation in relation to Law</w:t>
      </w:r>
      <w:r w:rsidRPr="1834D9D9" w:rsidR="1834D9D9">
        <w:rPr>
          <w:sz w:val="16"/>
          <w:szCs w:val="16"/>
        </w:rPr>
        <w:t xml:space="preserve">, including the law of compulsory reproduction. Thus </w:t>
      </w:r>
      <w:r w:rsidRPr="1834D9D9" w:rsidR="1834D9D9">
        <w:rPr>
          <w:rStyle w:val="StyleUnderline"/>
        </w:rPr>
        <w:t xml:space="preserve">I interpret “queer </w:t>
      </w:r>
      <w:proofErr w:type="spellStart"/>
      <w:r w:rsidRPr="1834D9D9" w:rsidR="1834D9D9">
        <w:rPr>
          <w:rStyle w:val="StyleUnderline"/>
        </w:rPr>
        <w:t>inhumanism</w:t>
      </w:r>
      <w:proofErr w:type="spellEnd"/>
      <w:r w:rsidRPr="1834D9D9" w:rsidR="1834D9D9">
        <w:rPr>
          <w:rStyle w:val="StyleUnderline"/>
        </w:rPr>
        <w:t xml:space="preserve">” as an account of </w:t>
      </w:r>
      <w:r w:rsidRPr="1834D9D9" w:rsidR="1834D9D9">
        <w:rPr>
          <w:rStyle w:val="Emphasis"/>
        </w:rPr>
        <w:t>interspecies entanglement</w:t>
      </w:r>
      <w:r w:rsidRPr="1834D9D9" w:rsidR="1834D9D9">
        <w:rPr>
          <w:rStyle w:val="StyleUnderline"/>
        </w:rPr>
        <w:t xml:space="preserve"> and </w:t>
      </w:r>
      <w:r w:rsidRPr="1834D9D9" w:rsidR="1834D9D9">
        <w:rPr>
          <w:rStyle w:val="Emphasis"/>
        </w:rPr>
        <w:t>reproductive displacement</w:t>
      </w:r>
      <w:r w:rsidRPr="1834D9D9" w:rsidR="1834D9D9">
        <w:rPr>
          <w:sz w:val="16"/>
          <w:szCs w:val="16"/>
        </w:rPr>
        <w:t xml:space="preserve">, </w:t>
      </w:r>
      <w:r w:rsidRPr="1834D9D9" w:rsidR="1834D9D9">
        <w:rPr>
          <w:rStyle w:val="StyleUnderline"/>
        </w:rPr>
        <w:t xml:space="preserve">an inquiry into the unrealized </w:t>
      </w:r>
      <w:proofErr w:type="spellStart"/>
      <w:r w:rsidRPr="1834D9D9" w:rsidR="1834D9D9">
        <w:rPr>
          <w:rStyle w:val="StyleUnderline"/>
        </w:rPr>
        <w:t>lifeworlds</w:t>
      </w:r>
      <w:proofErr w:type="spellEnd"/>
      <w:r w:rsidRPr="1834D9D9" w:rsidR="1834D9D9">
        <w:rPr>
          <w:rStyle w:val="StyleUnderline"/>
        </w:rPr>
        <w:t xml:space="preserve"> that form the background of the everyday</w:t>
      </w:r>
      <w:r w:rsidRPr="1834D9D9" w:rsidR="1834D9D9">
        <w:rPr>
          <w:sz w:val="16"/>
          <w:szCs w:val="16"/>
        </w:rPr>
        <w:t xml:space="preserve">. </w:t>
      </w:r>
      <w:r w:rsidRPr="1834D9D9" w:rsidR="1834D9D9">
        <w:rPr>
          <w:rStyle w:val="StyleUnderline"/>
        </w:rPr>
        <w:t xml:space="preserve">This requires thinking askance the human and thinking death, </w:t>
      </w:r>
      <w:proofErr w:type="spellStart"/>
      <w:r w:rsidRPr="1834D9D9" w:rsidR="1834D9D9">
        <w:rPr>
          <w:rStyle w:val="StyleUnderline"/>
        </w:rPr>
        <w:t>animality</w:t>
      </w:r>
      <w:proofErr w:type="spellEnd"/>
      <w:r w:rsidRPr="1834D9D9" w:rsidR="1834D9D9">
        <w:rPr>
          <w:rStyle w:val="StyleUnderline"/>
        </w:rPr>
        <w:t>, and vulnerability in an age of many extinctions</w:t>
      </w:r>
      <w:r w:rsidRPr="1834D9D9" w:rsidR="1834D9D9">
        <w:rPr>
          <w:sz w:val="16"/>
          <w:szCs w:val="16"/>
        </w:rPr>
        <w:t>—</w:t>
      </w:r>
      <w:r w:rsidRPr="1834D9D9" w:rsidR="1834D9D9">
        <w:rPr>
          <w:rStyle w:val="StyleUnderline"/>
        </w:rPr>
        <w:t xml:space="preserve">extinctions of </w:t>
      </w:r>
      <w:proofErr w:type="spellStart"/>
      <w:r w:rsidRPr="1834D9D9" w:rsidR="1834D9D9">
        <w:rPr>
          <w:rStyle w:val="StyleUnderline"/>
        </w:rPr>
        <w:t>taxonomized</w:t>
      </w:r>
      <w:proofErr w:type="spellEnd"/>
      <w:r w:rsidRPr="1834D9D9" w:rsidR="1834D9D9">
        <w:rPr>
          <w:rStyle w:val="StyleUnderline"/>
        </w:rPr>
        <w:t xml:space="preserve"> species</w:t>
      </w:r>
      <w:r w:rsidRPr="1834D9D9" w:rsidR="1834D9D9">
        <w:rPr>
          <w:sz w:val="16"/>
          <w:szCs w:val="16"/>
        </w:rPr>
        <w:t xml:space="preserve">, to be sure, </w:t>
      </w:r>
      <w:r w:rsidRPr="1834D9D9" w:rsidR="1834D9D9">
        <w:rPr>
          <w:rStyle w:val="StyleUnderline"/>
        </w:rPr>
        <w:t xml:space="preserve">but also more </w:t>
      </w:r>
      <w:r w:rsidRPr="1834D9D9" w:rsidR="1834D9D9">
        <w:rPr>
          <w:rStyle w:val="Emphasis"/>
        </w:rPr>
        <w:t xml:space="preserve">subtle orchestrations of racial </w:t>
      </w:r>
      <w:proofErr w:type="spellStart"/>
      <w:r w:rsidRPr="1834D9D9" w:rsidR="1834D9D9">
        <w:rPr>
          <w:rStyle w:val="Emphasis"/>
        </w:rPr>
        <w:t>precarity</w:t>
      </w:r>
      <w:proofErr w:type="spellEnd"/>
      <w:r w:rsidRPr="1834D9D9" w:rsidR="1834D9D9">
        <w:rPr>
          <w:sz w:val="16"/>
          <w:szCs w:val="16"/>
        </w:rPr>
        <w:t xml:space="preserve"> </w:t>
      </w:r>
      <w:r w:rsidRPr="1834D9D9" w:rsidR="1834D9D9">
        <w:rPr>
          <w:rStyle w:val="StyleUnderline"/>
        </w:rPr>
        <w:t>and quiet obliterations of histories that could have been. In a time of extinctions, lateral reproduction suggests not some transcendent space of queer negation</w:t>
      </w:r>
      <w:r w:rsidRPr="1834D9D9" w:rsidR="1834D9D9">
        <w:rPr>
          <w:sz w:val="16"/>
          <w:szCs w:val="16"/>
        </w:rPr>
        <w:t>—or worse, an acceptance of Narayan’s logic of plague—</w:t>
      </w:r>
      <w:r w:rsidRPr="1834D9D9" w:rsidR="1834D9D9">
        <w:rPr>
          <w:rStyle w:val="StyleUnderline"/>
        </w:rPr>
        <w:t xml:space="preserve">but a problem of rethinking our casual reproduction of forms of </w:t>
      </w:r>
      <w:r w:rsidRPr="1834D9D9" w:rsidR="1834D9D9">
        <w:rPr>
          <w:rStyle w:val="Emphasis"/>
        </w:rPr>
        <w:t>ecological violence</w:t>
      </w:r>
      <w:r w:rsidRPr="1834D9D9" w:rsidR="1834D9D9">
        <w:rPr>
          <w:rStyle w:val="StyleUnderline"/>
        </w:rPr>
        <w:t xml:space="preserve"> that </w:t>
      </w:r>
      <w:r w:rsidRPr="1834D9D9" w:rsidR="1834D9D9">
        <w:rPr>
          <w:rStyle w:val="Emphasis"/>
        </w:rPr>
        <w:t>kill quietly</w:t>
      </w:r>
      <w:r w:rsidRPr="1834D9D9" w:rsidR="1834D9D9">
        <w:rPr>
          <w:rStyle w:val="StyleUnderline"/>
        </w:rPr>
        <w:t xml:space="preserve">, </w:t>
      </w:r>
      <w:r w:rsidRPr="1834D9D9" w:rsidR="1834D9D9">
        <w:rPr>
          <w:rStyle w:val="Emphasis"/>
        </w:rPr>
        <w:t>outside the spectacular time of crisis</w:t>
      </w:r>
      <w:r w:rsidRPr="1834D9D9" w:rsidR="1834D9D9">
        <w:rPr>
          <w:rStyle w:val="StyleUnderline"/>
        </w:rPr>
        <w:t xml:space="preserve">. </w:t>
      </w:r>
      <w:proofErr w:type="gramEnd"/>
    </w:p>
    <w:p xmlns:wp14="http://schemas.microsoft.com/office/word/2010/wordml" w:rsidRPr="00925549" w:rsidR="004938BC" w:rsidP="004938BC" w:rsidRDefault="004938BC" w14:paraId="70FC82FE" wp14:textId="77777777"/>
    <w:p xmlns:wp14="http://schemas.microsoft.com/office/word/2010/wordml" w:rsidRPr="00925549" w:rsidR="004938BC" w:rsidP="004938BC" w:rsidRDefault="004938BC" w14:paraId="67923CED" wp14:textId="77777777"/>
    <w:p xmlns:wp14="http://schemas.microsoft.com/office/word/2010/wordml" w:rsidRPr="00925549" w:rsidR="004938BC" w:rsidP="004938BC" w:rsidRDefault="004938BC" w14:paraId="70E1F1C8" wp14:textId="77777777">
      <w:pPr>
        <w:rPr>
          <w:rStyle w:val="StyleUnderline"/>
        </w:rPr>
      </w:pPr>
    </w:p>
    <w:p xmlns:wp14="http://schemas.microsoft.com/office/word/2010/wordml" w:rsidRPr="00925549" w:rsidR="004938BC" w:rsidP="004938BC" w:rsidRDefault="004938BC" w14:paraId="5C96E58B" wp14:textId="77777777">
      <w:pPr>
        <w:rPr>
          <w:rStyle w:val="StyleUnderline"/>
        </w:rPr>
      </w:pPr>
    </w:p>
    <w:p xmlns:wp14="http://schemas.microsoft.com/office/word/2010/wordml" w:rsidRPr="00925549" w:rsidR="004938BC" w:rsidP="004938BC" w:rsidRDefault="004938BC" w14:paraId="742975BE" wp14:textId="77777777">
      <w:pPr>
        <w:pStyle w:val="Heading3"/>
      </w:pPr>
      <w:r w:rsidR="1834D9D9">
        <w:rPr/>
        <w:t xml:space="preserve">2nc extinction impact </w:t>
      </w:r>
      <w:proofErr w:type="spellStart"/>
      <w:r w:rsidR="1834D9D9">
        <w:rPr/>
        <w:t>calc</w:t>
      </w:r>
      <w:proofErr w:type="spellEnd"/>
    </w:p>
    <w:p xmlns:wp14="http://schemas.microsoft.com/office/word/2010/wordml" w:rsidRPr="00925549" w:rsidR="004938BC" w:rsidP="004938BC" w:rsidRDefault="004938BC" w14:paraId="4BE15585" wp14:textId="77777777">
      <w:pPr>
        <w:pStyle w:val="Heading4"/>
      </w:pPr>
      <w:r w:rsidR="1834D9D9">
        <w:rPr/>
        <w:t xml:space="preserve">Also, that means we control the root cause. Certain bodies are marked as of lesser value, which means that you can’t solve </w:t>
      </w:r>
      <w:proofErr w:type="spellStart"/>
      <w:r w:rsidR="1834D9D9">
        <w:rPr/>
        <w:t>util</w:t>
      </w:r>
      <w:proofErr w:type="spellEnd"/>
      <w:r w:rsidR="1834D9D9">
        <w:rPr/>
        <w:t xml:space="preserve"> anyways. Extinction rhetoric only matters because white people experience the violence. We control probability and timeframe.</w:t>
      </w:r>
    </w:p>
    <w:p xmlns:wp14="http://schemas.microsoft.com/office/word/2010/wordml" w:rsidRPr="00925549" w:rsidR="004938BC" w:rsidP="004938BC" w:rsidRDefault="004938BC" w14:paraId="79A39D87" wp14:textId="77777777" wp14:noSpellErr="1">
      <w:r w:rsidRPr="584A6C14" w:rsidR="584A6C14">
        <w:rPr>
          <w:rStyle w:val="Style13ptBold"/>
        </w:rPr>
        <w:t>Martin, ‘82</w:t>
      </w:r>
      <w:r w:rsidR="584A6C14">
        <w:rPr/>
        <w:t xml:space="preserve"> [Brian Martin, Professor of Social Sciences at the University of Wollongong, Australia; “Critique of nuclear extinction”; Published in Journal of Peace Research, Vol. 19, No. 4, 1982; </w:t>
      </w:r>
      <w:hyperlink r:id="Rb483b4dbd3fd4f6a">
        <w:r w:rsidR="584A6C14">
          <w:rPr/>
          <w:t>http://www.bmartin.cc/pubs/82jpr.html</w:t>
        </w:r>
      </w:hyperlink>
      <w:r w:rsidR="584A6C14">
        <w:rPr/>
        <w:t>]</w:t>
      </w:r>
    </w:p>
    <w:p xmlns:wp14="http://schemas.microsoft.com/office/word/2010/wordml" w:rsidRPr="00925549" w:rsidR="004938BC" w:rsidP="004938BC" w:rsidRDefault="004938BC" w14:paraId="1CF41987" wp14:textId="77777777"/>
    <w:p xmlns:wp14="http://schemas.microsoft.com/office/word/2010/wordml" w:rsidRPr="00925549" w:rsidR="004938BC" w:rsidP="004938BC" w:rsidRDefault="004938BC" w14:paraId="362228E2" wp14:textId="77777777">
      <w:r w:rsidRPr="1834D9D9" w:rsidR="1834D9D9">
        <w:rPr>
          <w:sz w:val="16"/>
          <w:szCs w:val="16"/>
        </w:rPr>
        <w:t xml:space="preserve">(g) White, western orientation. </w:t>
      </w:r>
      <w:r w:rsidRPr="1834D9D9" w:rsidR="1834D9D9">
        <w:rPr>
          <w:rStyle w:val="StyleUnderline"/>
        </w:rPr>
        <w:t>Most of the continuing large-scale suffering in the world - caused by poverty, starvation, disease and torture - is borne by the poor, non-white peoples of the third world. A global nuclear war might well kill fewer people than have died of starvation and hunger-related disease in the past 50 or 100 years</w:t>
      </w:r>
      <w:r w:rsidRPr="1834D9D9" w:rsidR="1834D9D9">
        <w:rPr>
          <w:rStyle w:val="StyleUnderline"/>
        </w:rPr>
        <w:t>.</w:t>
      </w:r>
      <w:r w:rsidRPr="1834D9D9" w:rsidR="1834D9D9">
        <w:rPr>
          <w:sz w:val="16"/>
          <w:szCs w:val="16"/>
        </w:rPr>
        <w:t>[</w:t>
      </w:r>
      <w:r w:rsidRPr="1834D9D9" w:rsidR="1834D9D9">
        <w:rPr>
          <w:sz w:val="16"/>
          <w:szCs w:val="16"/>
        </w:rPr>
        <w:t xml:space="preserve">22] </w:t>
      </w:r>
      <w:r w:rsidRPr="1834D9D9" w:rsidR="1834D9D9">
        <w:rPr>
          <w:rStyle w:val="StyleUnderline"/>
        </w:rPr>
        <w:t>Smaller nuclear wars would make this sort of contrast greater</w:t>
      </w:r>
      <w:r w:rsidRPr="1834D9D9" w:rsidR="1834D9D9">
        <w:rPr>
          <w:sz w:val="16"/>
          <w:szCs w:val="16"/>
        </w:rPr>
        <w:t xml:space="preserve">.[23] </w:t>
      </w:r>
      <w:r w:rsidRPr="1834D9D9" w:rsidR="1834D9D9">
        <w:rPr>
          <w:rStyle w:val="StyleUnderline"/>
        </w:rPr>
        <w:t>Nuclear war is the one source of possible deaths of millions of people that would affect mainly white, rich, western societies</w:t>
      </w:r>
      <w:r w:rsidRPr="1834D9D9" w:rsidR="1834D9D9">
        <w:rPr>
          <w:sz w:val="16"/>
          <w:szCs w:val="16"/>
        </w:rPr>
        <w:t xml:space="preserve"> (China and Japan are the prime possible exceptions). By comparison, </w:t>
      </w:r>
      <w:r w:rsidRPr="1834D9D9" w:rsidR="1834D9D9">
        <w:rPr>
          <w:rStyle w:val="StyleUnderline"/>
        </w:rPr>
        <w:t>the direct effect of global nuclear war on nonwhite, poor, third world populations would be relatively small. White westerners</w:t>
      </w:r>
      <w:r w:rsidRPr="1834D9D9" w:rsidR="1834D9D9">
        <w:rPr>
          <w:sz w:val="16"/>
          <w:szCs w:val="16"/>
        </w:rPr>
        <w:t xml:space="preserve"> may tend to </w:t>
      </w:r>
      <w:r w:rsidRPr="1834D9D9" w:rsidR="1834D9D9">
        <w:rPr>
          <w:rStyle w:val="StyleUnderline"/>
        </w:rPr>
        <w:t>identify their own plight with that of the rest of the world, and</w:t>
      </w:r>
      <w:r w:rsidRPr="1834D9D9" w:rsidR="1834D9D9">
        <w:rPr>
          <w:sz w:val="16"/>
          <w:szCs w:val="16"/>
        </w:rPr>
        <w:t xml:space="preserve"> hence </w:t>
      </w:r>
      <w:r w:rsidRPr="1834D9D9" w:rsidR="1834D9D9">
        <w:rPr>
          <w:rStyle w:val="StyleUnderline"/>
        </w:rPr>
        <w:t>exaggerate the threat of destruction wreaked on their own societies into one for all of humanity. White westerners</w:t>
      </w:r>
      <w:r w:rsidRPr="1834D9D9" w:rsidR="1834D9D9">
        <w:rPr>
          <w:sz w:val="16"/>
          <w:szCs w:val="16"/>
        </w:rPr>
        <w:t xml:space="preserve"> may also tend to </w:t>
      </w:r>
      <w:r w:rsidRPr="1834D9D9" w:rsidR="1834D9D9">
        <w:rPr>
          <w:rStyle w:val="StyleUnderline"/>
        </w:rPr>
        <w:t>see the rest of the world as vitally dependent on themselves for survival, and</w:t>
      </w:r>
      <w:r w:rsidRPr="1834D9D9" w:rsidR="1834D9D9">
        <w:rPr>
          <w:sz w:val="16"/>
          <w:szCs w:val="16"/>
        </w:rPr>
        <w:t xml:space="preserve"> hence see </w:t>
      </w:r>
      <w:r w:rsidRPr="1834D9D9" w:rsidR="1834D9D9">
        <w:rPr>
          <w:rStyle w:val="StyleUnderline"/>
        </w:rPr>
        <w:t>catastrophe for all as a result of a nuclear war which destroys '</w:t>
      </w:r>
      <w:proofErr w:type="spellStart"/>
      <w:r w:rsidRPr="1834D9D9" w:rsidR="1834D9D9">
        <w:rPr>
          <w:rStyle w:val="StyleUnderline"/>
        </w:rPr>
        <w:t>civilisation</w:t>
      </w:r>
      <w:proofErr w:type="spellEnd"/>
      <w:r w:rsidRPr="1834D9D9" w:rsidR="1834D9D9">
        <w:rPr>
          <w:rStyle w:val="StyleUnderline"/>
        </w:rPr>
        <w:t>'.</w:t>
      </w:r>
      <w:r w:rsidRPr="1834D9D9" w:rsidR="1834D9D9">
        <w:rPr>
          <w:sz w:val="16"/>
          <w:szCs w:val="16"/>
        </w:rPr>
        <w:t xml:space="preserve"> In practice, poor non-white populations arguably would be better off without the attentions of white, western '</w:t>
      </w:r>
      <w:proofErr w:type="spellStart"/>
      <w:r w:rsidRPr="1834D9D9" w:rsidR="1834D9D9">
        <w:rPr>
          <w:sz w:val="16"/>
          <w:szCs w:val="16"/>
        </w:rPr>
        <w:t>civilisation</w:t>
      </w:r>
      <w:proofErr w:type="spellEnd"/>
      <w:r w:rsidRPr="1834D9D9" w:rsidR="1834D9D9">
        <w:rPr>
          <w:sz w:val="16"/>
          <w:szCs w:val="16"/>
        </w:rPr>
        <w:t>' - although nuclear war is hardly the way to achieve this.</w:t>
      </w:r>
      <w:proofErr w:type="gramStart"/>
      <w:proofErr w:type="gramEnd"/>
    </w:p>
    <w:p xmlns:wp14="http://schemas.microsoft.com/office/word/2010/wordml" w:rsidRPr="00925549" w:rsidR="004938BC" w:rsidP="004938BC" w:rsidRDefault="004938BC" w14:paraId="2653CDC1" wp14:textId="77777777" wp14:noSpellErr="1">
      <w:pPr>
        <w:pStyle w:val="Heading3"/>
      </w:pPr>
      <w:r w:rsidR="584A6C14">
        <w:rPr/>
        <w:t>2nc geographic ordering impact</w:t>
      </w:r>
    </w:p>
    <w:p xmlns:wp14="http://schemas.microsoft.com/office/word/2010/wordml" w:rsidRPr="00925549" w:rsidR="004938BC" w:rsidP="004938BC" w:rsidRDefault="004938BC" w14:paraId="4FE5DF1A" wp14:textId="77777777" wp14:noSpellErr="1">
      <w:pPr>
        <w:pStyle w:val="Heading4"/>
      </w:pPr>
      <w:r w:rsidR="584A6C14">
        <w:rPr/>
        <w:t xml:space="preserve">This geographic ordering of the world renders the globe a permanent battlespace, in which military neoliberalism simply colludes with great powers to continue the violent exploitation of the global periphery. </w:t>
      </w:r>
    </w:p>
    <w:p xmlns:wp14="http://schemas.microsoft.com/office/word/2010/wordml" w:rsidRPr="00925549" w:rsidR="004938BC" w:rsidP="004938BC" w:rsidRDefault="004938BC" w14:paraId="1C64FB37" wp14:textId="77777777" wp14:noSpellErr="1">
      <w:pPr>
        <w:autoSpaceDE w:val="0"/>
        <w:autoSpaceDN w:val="0"/>
        <w:adjustRightInd w:val="0"/>
        <w:spacing w:after="240"/>
        <w:rPr>
          <w:rFonts w:cs="Times"/>
          <w:sz w:val="24"/>
        </w:rPr>
      </w:pPr>
      <w:r w:rsidRPr="584A6C14" w:rsidR="584A6C14">
        <w:rPr>
          <w:rStyle w:val="Style13ptBold"/>
        </w:rPr>
        <w:t>Gregory 11.</w:t>
      </w:r>
      <w:r w:rsidR="584A6C14">
        <w:rPr/>
        <w:t xml:space="preserve"> Derek Gregory, Peter Wall Distinguished Professor at the University of British Columbia, “The everywhere war,” The Geographical Journal, Vol. 177, No. 3, September 2011, pg. 238</w:t>
      </w:r>
    </w:p>
    <w:p xmlns:wp14="http://schemas.microsoft.com/office/word/2010/wordml" w:rsidRPr="00925549" w:rsidR="004938BC" w:rsidP="004938BC" w:rsidRDefault="004938BC" w14:paraId="7668240A" wp14:textId="77777777" wp14:noSpellErr="1">
      <w:r w:rsidR="584A6C14">
        <w:rPr/>
        <w:t xml:space="preserve">War time </w:t>
      </w:r>
    </w:p>
    <w:p xmlns:wp14="http://schemas.microsoft.com/office/word/2010/wordml" w:rsidRPr="00925549" w:rsidR="004938BC" w:rsidP="004938BC" w:rsidRDefault="004938BC" w14:paraId="67BEAE09" wp14:textId="77777777">
      <w:r w:rsidR="1834D9D9">
        <w:rPr/>
        <w:t xml:space="preserve">For many, particularly </w:t>
      </w:r>
      <w:r w:rsidRPr="1834D9D9" w:rsidR="1834D9D9">
        <w:rPr>
          <w:rStyle w:val="StyleUnderline"/>
        </w:rPr>
        <w:t xml:space="preserve">in the United States, 9/11 was </w:t>
      </w:r>
      <w:r w:rsidRPr="1834D9D9" w:rsidR="1834D9D9">
        <w:rPr>
          <w:rStyle w:val="Emphasis"/>
        </w:rPr>
        <w:t>a moment when the world turned</w:t>
      </w:r>
      <w:r w:rsidR="1834D9D9">
        <w:rPr/>
        <w:t xml:space="preserve">; </w:t>
      </w:r>
      <w:r w:rsidRPr="1834D9D9" w:rsidR="1834D9D9">
        <w:rPr>
          <w:rStyle w:val="StyleUnderline"/>
        </w:rPr>
        <w:t>for others</w:t>
      </w:r>
      <w:r w:rsidR="1834D9D9">
        <w:rPr/>
        <w:t xml:space="preserve">, particularly </w:t>
      </w:r>
      <w:r w:rsidRPr="1834D9D9" w:rsidR="1834D9D9">
        <w:rPr>
          <w:rStyle w:val="StyleUnderline"/>
        </w:rPr>
        <w:t>outside the U</w:t>
      </w:r>
      <w:r w:rsidR="1834D9D9">
        <w:rPr/>
        <w:t xml:space="preserve">nited </w:t>
      </w:r>
      <w:r w:rsidRPr="1834D9D9" w:rsidR="1834D9D9">
        <w:rPr>
          <w:rStyle w:val="StyleUnderline"/>
        </w:rPr>
        <w:t>S</w:t>
      </w:r>
      <w:r w:rsidR="1834D9D9">
        <w:rPr/>
        <w:t xml:space="preserve">tates, </w:t>
      </w:r>
      <w:r w:rsidRPr="1834D9D9" w:rsidR="1834D9D9">
        <w:rPr>
          <w:rStyle w:val="StyleUnderline"/>
        </w:rPr>
        <w:t xml:space="preserve">it was a climactic summation of a longer history of </w:t>
      </w:r>
      <w:r w:rsidRPr="1834D9D9" w:rsidR="1834D9D9">
        <w:rPr>
          <w:rStyle w:val="Emphasis"/>
        </w:rPr>
        <w:t>American imperialism</w:t>
      </w:r>
      <w:r w:rsidRPr="1834D9D9" w:rsidR="1834D9D9">
        <w:rPr>
          <w:rStyle w:val="StyleUnderline"/>
        </w:rPr>
        <w:t xml:space="preserve"> in general and </w:t>
      </w:r>
      <w:r w:rsidRPr="1834D9D9" w:rsidR="1834D9D9">
        <w:rPr>
          <w:rStyle w:val="StyleUnderline"/>
        </w:rPr>
        <w:t>its</w:t>
      </w:r>
      <w:r w:rsidRPr="1834D9D9" w:rsidR="1834D9D9">
        <w:rPr>
          <w:rStyle w:val="StyleUnderline"/>
        </w:rPr>
        <w:t xml:space="preserve"> </w:t>
      </w:r>
      <w:r w:rsidRPr="1834D9D9" w:rsidR="1834D9D9">
        <w:rPr>
          <w:rStyle w:val="Emphasis"/>
        </w:rPr>
        <w:t>meddling in the Middle East in particular</w:t>
      </w:r>
      <w:r w:rsidR="1834D9D9">
        <w:rPr/>
        <w:t xml:space="preserve">. Either way, it is not surprising that </w:t>
      </w:r>
      <w:r w:rsidRPr="1834D9D9" w:rsidR="1834D9D9">
        <w:rPr>
          <w:rStyle w:val="StyleUnderline"/>
        </w:rPr>
        <w:t>many commentators</w:t>
      </w:r>
      <w:r w:rsidR="1834D9D9">
        <w:rPr/>
        <w:t xml:space="preserve"> should have </w:t>
      </w:r>
      <w:proofErr w:type="spellStart"/>
      <w:r w:rsidRPr="1834D9D9" w:rsidR="1834D9D9">
        <w:rPr>
          <w:rStyle w:val="StyleUnderline"/>
        </w:rPr>
        <w:t>emphasised</w:t>
      </w:r>
      <w:proofErr w:type="spellEnd"/>
      <w:r w:rsidRPr="1834D9D9" w:rsidR="1834D9D9">
        <w:rPr>
          <w:rStyle w:val="StyleUnderline"/>
        </w:rPr>
        <w:t xml:space="preserve"> the </w:t>
      </w:r>
      <w:r w:rsidRPr="1834D9D9" w:rsidR="1834D9D9">
        <w:rPr>
          <w:rStyle w:val="Emphasis"/>
        </w:rPr>
        <w:t>temporality</w:t>
      </w:r>
      <w:r w:rsidRPr="1834D9D9" w:rsidR="1834D9D9">
        <w:rPr>
          <w:rStyle w:val="StyleUnderline"/>
        </w:rPr>
        <w:t xml:space="preserve"> of the </w:t>
      </w:r>
      <w:r w:rsidRPr="1834D9D9" w:rsidR="1834D9D9">
        <w:rPr>
          <w:rStyle w:val="Emphasis"/>
        </w:rPr>
        <w:t>military violence</w:t>
      </w:r>
      <w:r w:rsidRPr="1834D9D9" w:rsidR="1834D9D9">
        <w:rPr>
          <w:rStyle w:val="StyleUnderline"/>
        </w:rPr>
        <w:t xml:space="preserve"> that followed in the wake of the terrorist attacks on the World Trade Center and the Pentagon on that bright September morning</w:t>
      </w:r>
      <w:r w:rsidR="1834D9D9">
        <w:rPr/>
        <w:t xml:space="preserve">: </w:t>
      </w:r>
      <w:r w:rsidRPr="1834D9D9" w:rsidR="1834D9D9">
        <w:rPr>
          <w:rStyle w:val="Emphasis"/>
        </w:rPr>
        <w:t>the ‘war on terror’ that became ‘the long war’</w:t>
      </w:r>
      <w:r w:rsidR="1834D9D9">
        <w:rPr/>
        <w:t xml:space="preserve">. For the RETORT collective, </w:t>
      </w:r>
      <w:r w:rsidRPr="1834D9D9" w:rsidR="1834D9D9">
        <w:rPr>
          <w:rStyle w:val="StyleUnderline"/>
        </w:rPr>
        <w:t xml:space="preserve">the invasions of Afghanistan and Iraq marked ‘the elevation – into </w:t>
      </w:r>
      <w:r w:rsidRPr="1834D9D9" w:rsidR="1834D9D9">
        <w:rPr>
          <w:rStyle w:val="Emphasis"/>
        </w:rPr>
        <w:t>a state of permanent war</w:t>
      </w:r>
      <w:r w:rsidRPr="1834D9D9" w:rsidR="1834D9D9">
        <w:rPr>
          <w:rStyle w:val="StyleUnderline"/>
        </w:rPr>
        <w:t xml:space="preserve"> – of a long and consistent pattern of </w:t>
      </w:r>
      <w:r w:rsidRPr="1834D9D9" w:rsidR="1834D9D9">
        <w:rPr>
          <w:rStyle w:val="Emphasis"/>
        </w:rPr>
        <w:t>military expansionism</w:t>
      </w:r>
      <w:r w:rsidRPr="1834D9D9" w:rsidR="1834D9D9">
        <w:rPr>
          <w:rStyle w:val="StyleUnderline"/>
        </w:rPr>
        <w:t xml:space="preserve"> in the service of empire’</w:t>
      </w:r>
      <w:r w:rsidR="1834D9D9">
        <w:rPr/>
        <w:t xml:space="preserve"> (RETORT 2005, 80). Keen (2006) wrote of </w:t>
      </w:r>
      <w:r w:rsidRPr="1834D9D9" w:rsidR="1834D9D9">
        <w:rPr>
          <w:rStyle w:val="Emphasis"/>
        </w:rPr>
        <w:t>‘endless war’</w:t>
      </w:r>
      <w:r w:rsidR="1834D9D9">
        <w:rPr/>
        <w:t xml:space="preserve">, Duffield (2007) of </w:t>
      </w:r>
      <w:r w:rsidRPr="1834D9D9" w:rsidR="1834D9D9">
        <w:rPr>
          <w:rStyle w:val="Emphasis"/>
        </w:rPr>
        <w:t>‘unending war’</w:t>
      </w:r>
      <w:r w:rsidR="1834D9D9">
        <w:rPr/>
        <w:t xml:space="preserve"> and </w:t>
      </w:r>
      <w:proofErr w:type="spellStart"/>
      <w:r w:rsidR="1834D9D9">
        <w:rPr/>
        <w:t>Filkins</w:t>
      </w:r>
      <w:proofErr w:type="spellEnd"/>
      <w:r w:rsidR="1834D9D9">
        <w:rPr/>
        <w:t xml:space="preserve"> (2008) of </w:t>
      </w:r>
      <w:r w:rsidRPr="1834D9D9" w:rsidR="1834D9D9">
        <w:rPr>
          <w:rStyle w:val="Emphasis"/>
        </w:rPr>
        <w:t>‘the forever war’</w:t>
      </w:r>
      <w:r w:rsidR="1834D9D9">
        <w:rPr/>
        <w:t xml:space="preserve">. The sense of permanence endures, and yet </w:t>
      </w:r>
      <w:proofErr w:type="spellStart"/>
      <w:r w:rsidR="1834D9D9">
        <w:rPr/>
        <w:t>Engelhardt</w:t>
      </w:r>
      <w:proofErr w:type="spellEnd"/>
      <w:r w:rsidR="1834D9D9">
        <w:rPr/>
        <w:t xml:space="preserve"> (2010, 2–3) ruefully notes that </w:t>
      </w:r>
      <w:r w:rsidRPr="1834D9D9" w:rsidR="1834D9D9">
        <w:rPr>
          <w:rStyle w:val="StyleUnderline"/>
        </w:rPr>
        <w:t xml:space="preserve">it remains difficult for Americans to understand ‘that </w:t>
      </w:r>
      <w:r w:rsidRPr="1834D9D9" w:rsidR="1834D9D9">
        <w:rPr>
          <w:rStyle w:val="Emphasis"/>
        </w:rPr>
        <w:t>Washington is a war capital</w:t>
      </w:r>
      <w:r w:rsidRPr="1834D9D9" w:rsidR="1834D9D9">
        <w:rPr>
          <w:rStyle w:val="StyleUnderline"/>
        </w:rPr>
        <w:t xml:space="preserve">, that </w:t>
      </w:r>
      <w:r w:rsidRPr="1834D9D9" w:rsidR="1834D9D9">
        <w:rPr>
          <w:rStyle w:val="Emphasis"/>
        </w:rPr>
        <w:t>the United States is a war state</w:t>
      </w:r>
      <w:r w:rsidRPr="1834D9D9" w:rsidR="1834D9D9">
        <w:rPr>
          <w:rStyle w:val="StyleUnderline"/>
        </w:rPr>
        <w:t xml:space="preserve">, that it </w:t>
      </w:r>
      <w:r w:rsidRPr="1834D9D9" w:rsidR="1834D9D9">
        <w:rPr>
          <w:rStyle w:val="Emphasis"/>
        </w:rPr>
        <w:t>garrisons much of the planet</w:t>
      </w:r>
      <w:r w:rsidRPr="1834D9D9" w:rsidR="1834D9D9">
        <w:rPr>
          <w:rStyle w:val="StyleUnderline"/>
        </w:rPr>
        <w:t xml:space="preserve">, and that the </w:t>
      </w:r>
      <w:r w:rsidRPr="1834D9D9" w:rsidR="1834D9D9">
        <w:rPr>
          <w:rStyle w:val="Emphasis"/>
        </w:rPr>
        <w:t>norm</w:t>
      </w:r>
      <w:r w:rsidRPr="1834D9D9" w:rsidR="1834D9D9">
        <w:rPr>
          <w:rStyle w:val="StyleUnderline"/>
        </w:rPr>
        <w:t xml:space="preserve"> for us is to </w:t>
      </w:r>
      <w:r w:rsidRPr="1834D9D9" w:rsidR="1834D9D9">
        <w:rPr>
          <w:rStyle w:val="Emphasis"/>
        </w:rPr>
        <w:t>be at war somewhere at any moment’</w:t>
      </w:r>
      <w:r w:rsidR="1834D9D9">
        <w:rPr/>
        <w:t xml:space="preserve">. </w:t>
      </w:r>
      <w:proofErr w:type="spellStart"/>
      <w:r w:rsidR="1834D9D9">
        <w:rPr/>
        <w:t>Bacevich</w:t>
      </w:r>
      <w:proofErr w:type="spellEnd"/>
      <w:r w:rsidR="1834D9D9">
        <w:rPr/>
        <w:t xml:space="preserve"> (2010, 225) </w:t>
      </w:r>
      <w:r w:rsidRPr="1834D9D9" w:rsidR="1834D9D9">
        <w:rPr>
          <w:rStyle w:val="StyleUnderline"/>
        </w:rPr>
        <w:t>traces this state of affairs to what he calls the ‘Washington rules’ that long pre-date 9/11</w:t>
      </w:r>
      <w:r w:rsidR="1834D9D9">
        <w:rPr/>
        <w:t xml:space="preserve">. </w:t>
      </w:r>
      <w:r w:rsidRPr="1834D9D9" w:rsidR="1834D9D9">
        <w:rPr>
          <w:rStyle w:val="StyleUnderline"/>
        </w:rPr>
        <w:t>These are ‘the conviction that the obligations of leadership require the United States to maintain a global military presence, configure its armed forces for power projection, and employ them to impose changes abroad’, which</w:t>
      </w:r>
      <w:r w:rsidR="1834D9D9">
        <w:rPr/>
        <w:t xml:space="preserve"> he argues </w:t>
      </w:r>
      <w:r w:rsidRPr="1834D9D9" w:rsidR="1834D9D9">
        <w:rPr>
          <w:rStyle w:val="StyleUnderline"/>
        </w:rPr>
        <w:t xml:space="preserve">have formed ‘the </w:t>
      </w:r>
      <w:r w:rsidRPr="1834D9D9" w:rsidR="1834D9D9">
        <w:rPr>
          <w:rStyle w:val="Emphasis"/>
        </w:rPr>
        <w:t>enduring leitmotif of US national security policy’</w:t>
      </w:r>
      <w:r w:rsidRPr="1834D9D9" w:rsidR="1834D9D9">
        <w:rPr>
          <w:rStyle w:val="StyleUnderline"/>
        </w:rPr>
        <w:t xml:space="preserve"> for the last 60 years and ‘propelled the United States into </w:t>
      </w:r>
      <w:r w:rsidRPr="1834D9D9" w:rsidR="1834D9D9">
        <w:rPr>
          <w:rStyle w:val="Emphasis"/>
        </w:rPr>
        <w:t>a condition approximating perpetual war’</w:t>
      </w:r>
      <w:r w:rsidR="1834D9D9">
        <w:rPr/>
        <w:t xml:space="preserve">. </w:t>
      </w:r>
      <w:proofErr w:type="gramStart"/>
      <w:proofErr w:type="gramEnd"/>
    </w:p>
    <w:p xmlns:wp14="http://schemas.microsoft.com/office/word/2010/wordml" w:rsidRPr="00925549" w:rsidR="004938BC" w:rsidP="004938BC" w:rsidRDefault="004938BC" w14:paraId="2B527830" wp14:textId="77777777">
      <w:pPr>
        <w:rPr>
          <w:rStyle w:val="StyleUnderline"/>
        </w:rPr>
      </w:pPr>
      <w:r w:rsidRPr="1834D9D9" w:rsidR="1834D9D9">
        <w:rPr>
          <w:rStyle w:val="Emphasis"/>
        </w:rPr>
        <w:t>Each of these temporal formulations implies spatial formations</w:t>
      </w:r>
      <w:r w:rsidR="1834D9D9">
        <w:rPr/>
        <w:t xml:space="preserve">. For RETORT (2005, 103) </w:t>
      </w:r>
      <w:r w:rsidRPr="1834D9D9" w:rsidR="1834D9D9">
        <w:rPr>
          <w:rStyle w:val="Emphasis"/>
        </w:rPr>
        <w:t>‘military neoliberalism’ is ‘the true globalization of our time’</w:t>
      </w:r>
      <w:r w:rsidR="1834D9D9">
        <w:rPr/>
        <w:t xml:space="preserve">. </w:t>
      </w:r>
      <w:r w:rsidRPr="1834D9D9" w:rsidR="1834D9D9">
        <w:rPr>
          <w:rStyle w:val="StyleUnderline"/>
        </w:rPr>
        <w:t xml:space="preserve">The planetary garrison that projects US military power is divided into six geographically defined unified combatant commands – like US Central Command, CENTCOM – </w:t>
      </w:r>
      <w:r w:rsidRPr="1834D9D9" w:rsidR="1834D9D9">
        <w:rPr>
          <w:rStyle w:val="StyleUnderline"/>
        </w:rPr>
        <w:t>whose</w:t>
      </w:r>
      <w:r w:rsidRPr="1834D9D9" w:rsidR="1834D9D9">
        <w:rPr>
          <w:rStyle w:val="StyleUnderline"/>
        </w:rPr>
        <w:t xml:space="preserve"> Areas of Responsibility cover every region on earth and which operate through a global network of bases</w:t>
      </w:r>
      <w:r w:rsidR="1834D9D9">
        <w:rPr/>
        <w:t xml:space="preserve">. If you think this </w:t>
      </w:r>
      <w:proofErr w:type="spellStart"/>
      <w:r w:rsidR="1834D9D9">
        <w:rPr/>
        <w:t>unremark</w:t>
      </w:r>
      <w:proofErr w:type="spellEnd"/>
      <w:r w:rsidR="1834D9D9">
        <w:rPr/>
        <w:t xml:space="preserve">- able, ask yourself </w:t>
      </w:r>
      <w:proofErr w:type="spellStart"/>
      <w:r w:rsidR="1834D9D9">
        <w:rPr/>
        <w:t>Bacevich’s</w:t>
      </w:r>
      <w:proofErr w:type="spellEnd"/>
      <w:r w:rsidR="1834D9D9">
        <w:rPr/>
        <w:t xml:space="preserve"> question: </w:t>
      </w:r>
      <w:r w:rsidRPr="1834D9D9" w:rsidR="1834D9D9">
        <w:rPr>
          <w:rStyle w:val="Emphasis"/>
        </w:rPr>
        <w:t>how would the United States react if China were to mirror these moves?</w:t>
      </w:r>
      <w:r w:rsidR="1834D9D9">
        <w:rPr/>
        <w:t xml:space="preserve"> </w:t>
      </w:r>
      <w:r w:rsidRPr="1834D9D9" w:rsidR="1834D9D9">
        <w:rPr>
          <w:rStyle w:val="StyleUnderline"/>
        </w:rPr>
        <w:t xml:space="preserve">Think, too, of the </w:t>
      </w:r>
      <w:r w:rsidRPr="1834D9D9" w:rsidR="1834D9D9">
        <w:rPr>
          <w:rStyle w:val="Emphasis"/>
        </w:rPr>
        <w:t>zones</w:t>
      </w:r>
      <w:r w:rsidRPr="1834D9D9" w:rsidR="1834D9D9">
        <w:rPr>
          <w:rStyle w:val="StyleUnderline"/>
        </w:rPr>
        <w:t xml:space="preserve"> in which </w:t>
      </w:r>
      <w:r w:rsidRPr="1834D9D9" w:rsidR="1834D9D9">
        <w:rPr>
          <w:rStyle w:val="Emphasis"/>
        </w:rPr>
        <w:t>the shadow of US military</w:t>
      </w:r>
      <w:r w:rsidRPr="1834D9D9" w:rsidR="1834D9D9">
        <w:rPr>
          <w:rStyle w:val="StyleUnderline"/>
        </w:rPr>
        <w:t xml:space="preserve"> violence still falls: not just </w:t>
      </w:r>
      <w:r w:rsidRPr="1834D9D9" w:rsidR="1834D9D9">
        <w:rPr>
          <w:rStyle w:val="Emphasis"/>
        </w:rPr>
        <w:t>Afghanistan and Iraq</w:t>
      </w:r>
      <w:r w:rsidRPr="1834D9D9" w:rsidR="1834D9D9">
        <w:rPr>
          <w:rStyle w:val="StyleUnderline"/>
        </w:rPr>
        <w:t xml:space="preserve">, but also </w:t>
      </w:r>
      <w:r w:rsidRPr="1834D9D9" w:rsidR="1834D9D9">
        <w:rPr>
          <w:rStyle w:val="Emphasis"/>
        </w:rPr>
        <w:t>Iran</w:t>
      </w:r>
      <w:r w:rsidRPr="1834D9D9" w:rsidR="1834D9D9">
        <w:rPr>
          <w:rStyle w:val="StyleUnderline"/>
        </w:rPr>
        <w:t xml:space="preserve">, </w:t>
      </w:r>
      <w:r w:rsidRPr="1834D9D9" w:rsidR="1834D9D9">
        <w:rPr>
          <w:rStyle w:val="Emphasis"/>
        </w:rPr>
        <w:t>Libya</w:t>
      </w:r>
      <w:r w:rsidRPr="1834D9D9" w:rsidR="1834D9D9">
        <w:rPr>
          <w:rStyle w:val="StyleUnderline"/>
        </w:rPr>
        <w:t xml:space="preserve">, </w:t>
      </w:r>
      <w:r w:rsidRPr="1834D9D9" w:rsidR="1834D9D9">
        <w:rPr>
          <w:rStyle w:val="Emphasis"/>
        </w:rPr>
        <w:t>Pakistan</w:t>
      </w:r>
      <w:r w:rsidRPr="1834D9D9" w:rsidR="1834D9D9">
        <w:rPr>
          <w:rStyle w:val="StyleUnderline"/>
        </w:rPr>
        <w:t xml:space="preserve">, </w:t>
      </w:r>
      <w:r w:rsidRPr="1834D9D9" w:rsidR="1834D9D9">
        <w:rPr>
          <w:rStyle w:val="Emphasis"/>
        </w:rPr>
        <w:t>Somalia</w:t>
      </w:r>
      <w:r w:rsidRPr="1834D9D9" w:rsidR="1834D9D9">
        <w:rPr>
          <w:rStyle w:val="StyleUnderline"/>
        </w:rPr>
        <w:t xml:space="preserve">, </w:t>
      </w:r>
      <w:r w:rsidRPr="1834D9D9" w:rsidR="1834D9D9">
        <w:rPr>
          <w:rStyle w:val="Emphasis"/>
        </w:rPr>
        <w:t>Yemen</w:t>
      </w:r>
      <w:r w:rsidRPr="1834D9D9" w:rsidR="1834D9D9">
        <w:rPr>
          <w:rStyle w:val="StyleUnderline"/>
        </w:rPr>
        <w:t xml:space="preserve">. Then think of the </w:t>
      </w:r>
      <w:r w:rsidRPr="1834D9D9" w:rsidR="1834D9D9">
        <w:rPr>
          <w:rStyle w:val="Emphasis"/>
        </w:rPr>
        <w:t>zones</w:t>
      </w:r>
      <w:r w:rsidRPr="1834D9D9" w:rsidR="1834D9D9">
        <w:rPr>
          <w:rStyle w:val="StyleUnderline"/>
        </w:rPr>
        <w:t xml:space="preserve"> where the rhetoric of the ‘war on terror’ has been used by other states to </w:t>
      </w:r>
      <w:proofErr w:type="spellStart"/>
      <w:r w:rsidRPr="1834D9D9" w:rsidR="1834D9D9">
        <w:rPr>
          <w:rStyle w:val="StyleUnderline"/>
        </w:rPr>
        <w:t>legitimise</w:t>
      </w:r>
      <w:proofErr w:type="spellEnd"/>
      <w:r w:rsidRPr="1834D9D9" w:rsidR="1834D9D9">
        <w:rPr>
          <w:rStyle w:val="StyleUnderline"/>
        </w:rPr>
        <w:t xml:space="preserve"> repression: </w:t>
      </w:r>
      <w:r w:rsidRPr="1834D9D9" w:rsidR="1834D9D9">
        <w:rPr>
          <w:rStyle w:val="Emphasis"/>
        </w:rPr>
        <w:t>Chechnya</w:t>
      </w:r>
      <w:r w:rsidRPr="1834D9D9" w:rsidR="1834D9D9">
        <w:rPr>
          <w:rStyle w:val="StyleUnderline"/>
        </w:rPr>
        <w:t xml:space="preserve">, </w:t>
      </w:r>
      <w:r w:rsidRPr="1834D9D9" w:rsidR="1834D9D9">
        <w:rPr>
          <w:rStyle w:val="Emphasis"/>
        </w:rPr>
        <w:t>Libya</w:t>
      </w:r>
      <w:r w:rsidRPr="1834D9D9" w:rsidR="1834D9D9">
        <w:rPr>
          <w:rStyle w:val="StyleUnderline"/>
        </w:rPr>
        <w:t xml:space="preserve">, </w:t>
      </w:r>
      <w:r w:rsidRPr="1834D9D9" w:rsidR="1834D9D9">
        <w:rPr>
          <w:rStyle w:val="Emphasis"/>
        </w:rPr>
        <w:t>Palestine</w:t>
      </w:r>
      <w:r w:rsidRPr="1834D9D9" w:rsidR="1834D9D9">
        <w:rPr>
          <w:rStyle w:val="StyleUnderline"/>
        </w:rPr>
        <w:t xml:space="preserve">, the </w:t>
      </w:r>
      <w:r w:rsidRPr="1834D9D9" w:rsidR="1834D9D9">
        <w:rPr>
          <w:rStyle w:val="Emphasis"/>
        </w:rPr>
        <w:t>Philippines</w:t>
      </w:r>
      <w:r w:rsidRPr="1834D9D9" w:rsidR="1834D9D9">
        <w:rPr>
          <w:rStyle w:val="StyleUnderline"/>
        </w:rPr>
        <w:t xml:space="preserve">, </w:t>
      </w:r>
      <w:r w:rsidRPr="1834D9D9" w:rsidR="1834D9D9">
        <w:rPr>
          <w:rStyle w:val="Emphasis"/>
        </w:rPr>
        <w:t>Sri</w:t>
      </w:r>
      <w:r w:rsidRPr="1834D9D9" w:rsidR="1834D9D9">
        <w:rPr>
          <w:rStyle w:val="Emphasis"/>
        </w:rPr>
        <w:t xml:space="preserve"> Lanka</w:t>
      </w:r>
      <w:r w:rsidR="1834D9D9">
        <w:rPr/>
        <w:t xml:space="preserve">. And </w:t>
      </w:r>
      <w:r w:rsidRPr="1834D9D9" w:rsidR="1834D9D9">
        <w:rPr>
          <w:rStyle w:val="StyleUnderline"/>
        </w:rPr>
        <w:t xml:space="preserve">then think of the cities that have become </w:t>
      </w:r>
      <w:r w:rsidRPr="1834D9D9" w:rsidR="1834D9D9">
        <w:rPr>
          <w:rStyle w:val="Emphasis"/>
        </w:rPr>
        <w:t>displacements</w:t>
      </w:r>
      <w:r w:rsidRPr="1834D9D9" w:rsidR="1834D9D9">
        <w:rPr>
          <w:rStyle w:val="StyleUnderline"/>
        </w:rPr>
        <w:t xml:space="preserve"> of </w:t>
      </w:r>
      <w:r w:rsidRPr="1834D9D9" w:rsidR="1834D9D9">
        <w:rPr>
          <w:rStyle w:val="Emphasis"/>
        </w:rPr>
        <w:t>the space of war</w:t>
      </w:r>
      <w:r w:rsidRPr="1834D9D9" w:rsidR="1834D9D9">
        <w:rPr>
          <w:rStyle w:val="StyleUnderline"/>
        </w:rPr>
        <w:t>, punctuation points in</w:t>
      </w:r>
      <w:r w:rsidR="1834D9D9">
        <w:rPr/>
        <w:t xml:space="preserve"> what </w:t>
      </w:r>
      <w:proofErr w:type="spellStart"/>
      <w:r w:rsidR="1834D9D9">
        <w:rPr/>
        <w:t>Sassen</w:t>
      </w:r>
      <w:proofErr w:type="spellEnd"/>
      <w:r w:rsidR="1834D9D9">
        <w:rPr/>
        <w:t xml:space="preserve"> (2010, 37) </w:t>
      </w:r>
      <w:r w:rsidRPr="1834D9D9" w:rsidR="1834D9D9">
        <w:rPr>
          <w:rStyle w:val="StyleUnderline"/>
        </w:rPr>
        <w:t xml:space="preserve">calls </w:t>
      </w:r>
      <w:r w:rsidRPr="1834D9D9" w:rsidR="1834D9D9">
        <w:rPr>
          <w:rStyle w:val="Emphasis"/>
        </w:rPr>
        <w:t>‘a new kind of multi-sited war’</w:t>
      </w:r>
      <w:r w:rsidR="1834D9D9">
        <w:rPr/>
        <w:t xml:space="preserve">: </w:t>
      </w:r>
      <w:r w:rsidRPr="1834D9D9" w:rsidR="1834D9D9">
        <w:rPr>
          <w:rStyle w:val="Emphasis"/>
        </w:rPr>
        <w:t>Casablanca</w:t>
      </w:r>
      <w:r w:rsidRPr="1834D9D9" w:rsidR="1834D9D9">
        <w:rPr>
          <w:rStyle w:val="StyleUnderline"/>
        </w:rPr>
        <w:t xml:space="preserve">, </w:t>
      </w:r>
      <w:r w:rsidRPr="1834D9D9" w:rsidR="1834D9D9">
        <w:rPr>
          <w:rStyle w:val="Emphasis"/>
        </w:rPr>
        <w:t>Lahore</w:t>
      </w:r>
      <w:r w:rsidRPr="1834D9D9" w:rsidR="1834D9D9">
        <w:rPr>
          <w:rStyle w:val="StyleUnderline"/>
        </w:rPr>
        <w:t xml:space="preserve">, </w:t>
      </w:r>
      <w:r w:rsidRPr="1834D9D9" w:rsidR="1834D9D9">
        <w:rPr>
          <w:rStyle w:val="Emphasis"/>
        </w:rPr>
        <w:t>London</w:t>
      </w:r>
      <w:r w:rsidRPr="1834D9D9" w:rsidR="1834D9D9">
        <w:rPr>
          <w:rStyle w:val="StyleUnderline"/>
        </w:rPr>
        <w:t xml:space="preserve">, </w:t>
      </w:r>
      <w:r w:rsidRPr="1834D9D9" w:rsidR="1834D9D9">
        <w:rPr>
          <w:rStyle w:val="Emphasis"/>
        </w:rPr>
        <w:t>Madrid</w:t>
      </w:r>
      <w:r w:rsidRPr="1834D9D9" w:rsidR="1834D9D9">
        <w:rPr>
          <w:rStyle w:val="StyleUnderline"/>
        </w:rPr>
        <w:t xml:space="preserve">, </w:t>
      </w:r>
      <w:r w:rsidRPr="1834D9D9" w:rsidR="1834D9D9">
        <w:rPr>
          <w:rStyle w:val="Emphasis"/>
        </w:rPr>
        <w:t>Moscow</w:t>
      </w:r>
      <w:r w:rsidRPr="1834D9D9" w:rsidR="1834D9D9">
        <w:rPr>
          <w:rStyle w:val="StyleUnderline"/>
        </w:rPr>
        <w:t xml:space="preserve">, </w:t>
      </w:r>
      <w:r w:rsidRPr="1834D9D9" w:rsidR="1834D9D9">
        <w:rPr>
          <w:rStyle w:val="Emphasis"/>
        </w:rPr>
        <w:t>Mumbai</w:t>
      </w:r>
      <w:r w:rsidR="1834D9D9">
        <w:rPr/>
        <w:t xml:space="preserve">. </w:t>
      </w:r>
      <w:r w:rsidRPr="1834D9D9" w:rsidR="1834D9D9">
        <w:rPr>
          <w:rStyle w:val="StyleUnderline"/>
        </w:rPr>
        <w:t xml:space="preserve">All these lists are </w:t>
      </w:r>
      <w:r w:rsidRPr="1834D9D9" w:rsidR="1834D9D9">
        <w:rPr>
          <w:rStyle w:val="Emphasis"/>
        </w:rPr>
        <w:t>incomplete</w:t>
      </w:r>
      <w:r w:rsidRPr="1834D9D9" w:rsidR="1834D9D9">
        <w:rPr>
          <w:rStyle w:val="StyleUnderline"/>
        </w:rPr>
        <w:t xml:space="preserve">, but even in this truncated form they suggest the </w:t>
      </w:r>
      <w:r w:rsidRPr="1834D9D9" w:rsidR="1834D9D9">
        <w:rPr>
          <w:rStyle w:val="Emphasis"/>
        </w:rPr>
        <w:t xml:space="preserve">need to </w:t>
      </w:r>
      <w:proofErr w:type="spellStart"/>
      <w:r w:rsidRPr="1834D9D9" w:rsidR="1834D9D9">
        <w:rPr>
          <w:rStyle w:val="Emphasis"/>
        </w:rPr>
        <w:t>analyse</w:t>
      </w:r>
      <w:proofErr w:type="spellEnd"/>
      <w:r w:rsidRPr="1834D9D9" w:rsidR="1834D9D9">
        <w:rPr>
          <w:rStyle w:val="StyleUnderline"/>
        </w:rPr>
        <w:t xml:space="preserve"> not only ‘the forever war’ but also what we might call </w:t>
      </w:r>
      <w:r w:rsidRPr="1834D9D9" w:rsidR="1834D9D9">
        <w:rPr>
          <w:rStyle w:val="Emphasis"/>
        </w:rPr>
        <w:t>‘the everywhere war’</w:t>
      </w:r>
      <w:r w:rsidRPr="1834D9D9" w:rsidR="1834D9D9">
        <w:rPr>
          <w:rStyle w:val="StyleUnderline"/>
        </w:rPr>
        <w:t xml:space="preserve">. </w:t>
      </w:r>
      <w:proofErr w:type="gramStart"/>
      <w:proofErr w:type="gramEnd"/>
      <w:proofErr w:type="gramStart"/>
      <w:proofErr w:type="gramEnd"/>
      <w:proofErr w:type="gramStart"/>
      <w:proofErr w:type="gramEnd"/>
    </w:p>
    <w:p xmlns:wp14="http://schemas.microsoft.com/office/word/2010/wordml" w:rsidRPr="00925549" w:rsidR="004938BC" w:rsidP="004938BC" w:rsidRDefault="004938BC" w14:paraId="04818C10" wp14:textId="77777777">
      <w:r w:rsidR="1834D9D9">
        <w:rPr/>
        <w:t xml:space="preserve">This is at once a conceptual and a material project whose scope can be indexed by three </w:t>
      </w:r>
      <w:proofErr w:type="spellStart"/>
      <w:r w:rsidR="1834D9D9">
        <w:rPr/>
        <w:t>geographs</w:t>
      </w:r>
      <w:proofErr w:type="spellEnd"/>
      <w:r w:rsidR="1834D9D9">
        <w:rPr/>
        <w:t xml:space="preserve"> that trace a movement from the abstract to the concrete: Foucault’s (1975–6) prescient suggestion that </w:t>
      </w:r>
      <w:r w:rsidRPr="1834D9D9" w:rsidR="1834D9D9">
        <w:rPr>
          <w:rStyle w:val="Emphasis"/>
        </w:rPr>
        <w:t>war</w:t>
      </w:r>
      <w:r w:rsidRPr="1834D9D9" w:rsidR="1834D9D9">
        <w:rPr>
          <w:rStyle w:val="StyleUnderline"/>
        </w:rPr>
        <w:t xml:space="preserve"> has become the </w:t>
      </w:r>
      <w:r w:rsidRPr="1834D9D9" w:rsidR="1834D9D9">
        <w:rPr>
          <w:rStyle w:val="Emphasis"/>
        </w:rPr>
        <w:t>pervasive matrix</w:t>
      </w:r>
      <w:r w:rsidRPr="1834D9D9" w:rsidR="1834D9D9">
        <w:rPr>
          <w:rStyle w:val="StyleUnderline"/>
        </w:rPr>
        <w:t xml:space="preserve"> within which </w:t>
      </w:r>
      <w:r w:rsidRPr="1834D9D9" w:rsidR="1834D9D9">
        <w:rPr>
          <w:rStyle w:val="Emphasis"/>
        </w:rPr>
        <w:t>social life is constituted</w:t>
      </w:r>
      <w:r w:rsidRPr="1834D9D9" w:rsidR="1834D9D9">
        <w:rPr>
          <w:rStyle w:val="StyleUnderline"/>
        </w:rPr>
        <w:t xml:space="preserve">; the </w:t>
      </w:r>
      <w:r w:rsidRPr="1834D9D9" w:rsidR="1834D9D9">
        <w:rPr>
          <w:rStyle w:val="Emphasis"/>
        </w:rPr>
        <w:t>replacement of the concept of the battlefield</w:t>
      </w:r>
      <w:r w:rsidRPr="1834D9D9" w:rsidR="1834D9D9">
        <w:rPr>
          <w:rStyle w:val="StyleUnderline"/>
        </w:rPr>
        <w:t xml:space="preserve"> in </w:t>
      </w:r>
      <w:r w:rsidRPr="1834D9D9" w:rsidR="1834D9D9">
        <w:rPr>
          <w:rStyle w:val="Emphasis"/>
        </w:rPr>
        <w:t>US military doctrine</w:t>
      </w:r>
      <w:r w:rsidRPr="1834D9D9" w:rsidR="1834D9D9">
        <w:rPr>
          <w:rStyle w:val="StyleUnderline"/>
        </w:rPr>
        <w:t xml:space="preserve"> by the </w:t>
      </w:r>
      <w:r w:rsidRPr="1834D9D9" w:rsidR="1834D9D9">
        <w:rPr>
          <w:rStyle w:val="Emphasis"/>
        </w:rPr>
        <w:t>multi-scalar</w:t>
      </w:r>
      <w:r w:rsidRPr="1834D9D9" w:rsidR="1834D9D9">
        <w:rPr>
          <w:rStyle w:val="StyleUnderline"/>
        </w:rPr>
        <w:t xml:space="preserve">, </w:t>
      </w:r>
      <w:r w:rsidRPr="1834D9D9" w:rsidR="1834D9D9">
        <w:rPr>
          <w:rStyle w:val="Emphasis"/>
        </w:rPr>
        <w:t>multi-dimensional ‘battlespace’</w:t>
      </w:r>
      <w:r w:rsidRPr="1834D9D9" w:rsidR="1834D9D9">
        <w:rPr>
          <w:rStyle w:val="StyleUnderline"/>
        </w:rPr>
        <w:t xml:space="preserve"> with ‘</w:t>
      </w:r>
      <w:r w:rsidRPr="1834D9D9" w:rsidR="1834D9D9">
        <w:rPr>
          <w:rStyle w:val="Emphasis"/>
        </w:rPr>
        <w:t>no front or back’</w:t>
      </w:r>
      <w:r w:rsidRPr="1834D9D9" w:rsidR="1834D9D9">
        <w:rPr>
          <w:rStyle w:val="StyleUnderline"/>
        </w:rPr>
        <w:t xml:space="preserve"> and where ‘</w:t>
      </w:r>
      <w:r w:rsidRPr="1834D9D9" w:rsidR="1834D9D9">
        <w:rPr>
          <w:rStyle w:val="Emphasis"/>
        </w:rPr>
        <w:t>everything becomes a site of permanent war</w:t>
      </w:r>
      <w:r w:rsidRPr="1834D9D9" w:rsidR="1834D9D9">
        <w:rPr>
          <w:rStyle w:val="StyleUnderline"/>
        </w:rPr>
        <w:t>’</w:t>
      </w:r>
      <w:r w:rsidR="1834D9D9">
        <w:rPr/>
        <w:t xml:space="preserve"> (Graham 2009, 389; 2010, 31); and </w:t>
      </w:r>
      <w:r w:rsidRPr="1834D9D9" w:rsidR="1834D9D9">
        <w:rPr>
          <w:rStyle w:val="StyleUnderline"/>
        </w:rPr>
        <w:t xml:space="preserve">the </w:t>
      </w:r>
      <w:r w:rsidRPr="1834D9D9" w:rsidR="1834D9D9">
        <w:rPr>
          <w:rStyle w:val="Emphasis"/>
        </w:rPr>
        <w:t>assault on the global borderlands</w:t>
      </w:r>
      <w:r w:rsidRPr="1834D9D9" w:rsidR="1834D9D9">
        <w:rPr>
          <w:rStyle w:val="StyleUnderline"/>
        </w:rPr>
        <w:t xml:space="preserve"> where the United States and its allies now conduct their military operations</w:t>
      </w:r>
      <w:r w:rsidR="1834D9D9">
        <w:rPr/>
        <w:t xml:space="preserve">. The first two are never far from the surface of this essay, but it is the third that is my primary focus. </w:t>
      </w:r>
    </w:p>
    <w:p xmlns:wp14="http://schemas.microsoft.com/office/word/2010/wordml" w:rsidRPr="00925549" w:rsidR="004938BC" w:rsidP="004938BC" w:rsidRDefault="004938BC" w14:paraId="07C993BA" wp14:textId="77777777" wp14:noSpellErr="1">
      <w:r w:rsidR="584A6C14">
        <w:rPr/>
        <w:t xml:space="preserve">Borderlands and blurred boundaries </w:t>
      </w:r>
    </w:p>
    <w:p xmlns:wp14="http://schemas.microsoft.com/office/word/2010/wordml" w:rsidRPr="00925549" w:rsidR="004938BC" w:rsidP="004938BC" w:rsidRDefault="004938BC" w14:paraId="71B9FE39" wp14:textId="77777777">
      <w:r w:rsidRPr="1834D9D9" w:rsidR="1834D9D9">
        <w:rPr>
          <w:rStyle w:val="StyleUnderline"/>
        </w:rPr>
        <w:t>Duffield</w:t>
      </w:r>
      <w:r w:rsidR="1834D9D9">
        <w:rPr/>
        <w:t xml:space="preserve"> (2001, 309) </w:t>
      </w:r>
      <w:r w:rsidRPr="1834D9D9" w:rsidR="1834D9D9">
        <w:rPr>
          <w:rStyle w:val="StyleUnderline"/>
        </w:rPr>
        <w:t xml:space="preserve">once described the borderlands as ‘an </w:t>
      </w:r>
      <w:r w:rsidRPr="1834D9D9" w:rsidR="1834D9D9">
        <w:rPr>
          <w:rStyle w:val="Emphasis"/>
        </w:rPr>
        <w:t>imagined geographical space</w:t>
      </w:r>
      <w:r w:rsidRPr="1834D9D9" w:rsidR="1834D9D9">
        <w:rPr>
          <w:rStyle w:val="StyleUnderline"/>
        </w:rPr>
        <w:t xml:space="preserve"> where, in the eyes of metropolitan actors and agencies, the characteristics of </w:t>
      </w:r>
      <w:r w:rsidRPr="1834D9D9" w:rsidR="1834D9D9">
        <w:rPr>
          <w:rStyle w:val="Emphasis"/>
        </w:rPr>
        <w:t>brutality</w:t>
      </w:r>
      <w:r w:rsidRPr="1834D9D9" w:rsidR="1834D9D9">
        <w:rPr>
          <w:rStyle w:val="StyleUnderline"/>
        </w:rPr>
        <w:t xml:space="preserve">, </w:t>
      </w:r>
      <w:r w:rsidRPr="1834D9D9" w:rsidR="1834D9D9">
        <w:rPr>
          <w:rStyle w:val="Emphasis"/>
        </w:rPr>
        <w:t>excess</w:t>
      </w:r>
      <w:r w:rsidRPr="1834D9D9" w:rsidR="1834D9D9">
        <w:rPr>
          <w:rStyle w:val="StyleUnderline"/>
        </w:rPr>
        <w:t xml:space="preserve"> and </w:t>
      </w:r>
      <w:r w:rsidRPr="1834D9D9" w:rsidR="1834D9D9">
        <w:rPr>
          <w:rStyle w:val="Emphasis"/>
        </w:rPr>
        <w:t>breakdown predominate’</w:t>
      </w:r>
      <w:r w:rsidR="1834D9D9">
        <w:rPr/>
        <w:t xml:space="preserve">. There, </w:t>
      </w:r>
      <w:r w:rsidRPr="1834D9D9" w:rsidR="1834D9D9">
        <w:rPr>
          <w:rStyle w:val="StyleUnderline"/>
        </w:rPr>
        <w:t xml:space="preserve">in the </w:t>
      </w:r>
      <w:r w:rsidRPr="1834D9D9" w:rsidR="1834D9D9">
        <w:rPr>
          <w:rStyle w:val="Emphasis"/>
        </w:rPr>
        <w:t>‘wild zones’ of the global South</w:t>
      </w:r>
      <w:r w:rsidRPr="1834D9D9" w:rsidR="1834D9D9">
        <w:rPr>
          <w:rStyle w:val="StyleUnderline"/>
        </w:rPr>
        <w:t xml:space="preserve">, wars are supposed to occur ‘through </w:t>
      </w:r>
      <w:r w:rsidRPr="1834D9D9" w:rsidR="1834D9D9">
        <w:rPr>
          <w:rStyle w:val="Emphasis"/>
        </w:rPr>
        <w:t>greed and sectarian gain</w:t>
      </w:r>
      <w:r w:rsidRPr="1834D9D9" w:rsidR="1834D9D9">
        <w:rPr>
          <w:rStyle w:val="StyleUnderline"/>
        </w:rPr>
        <w:t xml:space="preserve">, </w:t>
      </w:r>
      <w:r w:rsidRPr="1834D9D9" w:rsidR="1834D9D9">
        <w:rPr>
          <w:rStyle w:val="Emphasis"/>
        </w:rPr>
        <w:t>social fabric is destroyed</w:t>
      </w:r>
      <w:r w:rsidRPr="1834D9D9" w:rsidR="1834D9D9">
        <w:rPr>
          <w:rStyle w:val="StyleUnderline"/>
        </w:rPr>
        <w:t xml:space="preserve"> and </w:t>
      </w:r>
      <w:r w:rsidRPr="1834D9D9" w:rsidR="1834D9D9">
        <w:rPr>
          <w:rStyle w:val="Emphasis"/>
        </w:rPr>
        <w:t>developmental gains reversed</w:t>
      </w:r>
      <w:r w:rsidRPr="1834D9D9" w:rsidR="1834D9D9">
        <w:rPr>
          <w:rStyle w:val="StyleUnderline"/>
        </w:rPr>
        <w:t xml:space="preserve">, </w:t>
      </w:r>
      <w:r w:rsidRPr="1834D9D9" w:rsidR="1834D9D9">
        <w:rPr>
          <w:rStyle w:val="Emphasis"/>
        </w:rPr>
        <w:t>non-combatants killed</w:t>
      </w:r>
      <w:r w:rsidRPr="1834D9D9" w:rsidR="1834D9D9">
        <w:rPr>
          <w:rStyle w:val="StyleUnderline"/>
        </w:rPr>
        <w:t xml:space="preserve">, </w:t>
      </w:r>
      <w:r w:rsidRPr="1834D9D9" w:rsidR="1834D9D9">
        <w:rPr>
          <w:rStyle w:val="Emphasis"/>
        </w:rPr>
        <w:t>humanitarian assistance abused</w:t>
      </w:r>
      <w:r w:rsidRPr="1834D9D9" w:rsidR="1834D9D9">
        <w:rPr>
          <w:rStyle w:val="StyleUnderline"/>
        </w:rPr>
        <w:t xml:space="preserve"> and </w:t>
      </w:r>
      <w:r w:rsidRPr="1834D9D9" w:rsidR="1834D9D9">
        <w:rPr>
          <w:rStyle w:val="Emphasis"/>
        </w:rPr>
        <w:t>all civility abandoned’</w:t>
      </w:r>
      <w:r w:rsidR="1834D9D9">
        <w:rPr/>
        <w:t xml:space="preserve">. </w:t>
      </w:r>
      <w:r w:rsidRPr="1834D9D9" w:rsidR="1834D9D9">
        <w:rPr>
          <w:rStyle w:val="StyleUnderline"/>
        </w:rPr>
        <w:t xml:space="preserve">This </w:t>
      </w:r>
      <w:r w:rsidRPr="1834D9D9" w:rsidR="1834D9D9">
        <w:rPr>
          <w:rStyle w:val="Emphasis"/>
        </w:rPr>
        <w:t>imaginative geography</w:t>
      </w:r>
      <w:r w:rsidRPr="1834D9D9" w:rsidR="1834D9D9">
        <w:rPr>
          <w:rStyle w:val="StyleUnderline"/>
        </w:rPr>
        <w:t xml:space="preserve"> folds in and out of the rhetorical distinction between </w:t>
      </w:r>
      <w:r w:rsidRPr="1834D9D9" w:rsidR="1834D9D9">
        <w:rPr>
          <w:rStyle w:val="Emphasis"/>
        </w:rPr>
        <w:t>‘our’ wars</w:t>
      </w:r>
      <w:r w:rsidRPr="1834D9D9" w:rsidR="1834D9D9">
        <w:rPr>
          <w:rStyle w:val="StyleUnderline"/>
        </w:rPr>
        <w:t xml:space="preserve"> – wars conducted by </w:t>
      </w:r>
      <w:r w:rsidRPr="1834D9D9" w:rsidR="1834D9D9">
        <w:rPr>
          <w:rStyle w:val="Emphasis"/>
        </w:rPr>
        <w:t>advanced militaries</w:t>
      </w:r>
      <w:r w:rsidRPr="1834D9D9" w:rsidR="1834D9D9">
        <w:rPr>
          <w:rStyle w:val="StyleUnderline"/>
        </w:rPr>
        <w:t xml:space="preserve"> that are supposed to be </w:t>
      </w:r>
      <w:r w:rsidRPr="1834D9D9" w:rsidR="1834D9D9">
        <w:rPr>
          <w:rStyle w:val="Emphasis"/>
        </w:rPr>
        <w:t>surgical</w:t>
      </w:r>
      <w:r w:rsidRPr="1834D9D9" w:rsidR="1834D9D9">
        <w:rPr>
          <w:rStyle w:val="StyleUnderline"/>
        </w:rPr>
        <w:t xml:space="preserve">, </w:t>
      </w:r>
      <w:r w:rsidRPr="1834D9D9" w:rsidR="1834D9D9">
        <w:rPr>
          <w:rStyle w:val="Emphasis"/>
        </w:rPr>
        <w:t>sensitive</w:t>
      </w:r>
      <w:r w:rsidRPr="1834D9D9" w:rsidR="1834D9D9">
        <w:rPr>
          <w:rStyle w:val="StyleUnderline"/>
        </w:rPr>
        <w:t xml:space="preserve"> and </w:t>
      </w:r>
      <w:r w:rsidRPr="1834D9D9" w:rsidR="1834D9D9">
        <w:rPr>
          <w:rStyle w:val="Emphasis"/>
        </w:rPr>
        <w:t>scrupulous</w:t>
      </w:r>
      <w:r w:rsidRPr="1834D9D9" w:rsidR="1834D9D9">
        <w:rPr>
          <w:rStyle w:val="StyleUnderline"/>
        </w:rPr>
        <w:t xml:space="preserve"> – and </w:t>
      </w:r>
      <w:r w:rsidRPr="1834D9D9" w:rsidR="1834D9D9">
        <w:rPr>
          <w:rStyle w:val="Emphasis"/>
        </w:rPr>
        <w:t>‘their’ wars</w:t>
      </w:r>
      <w:r w:rsidR="1834D9D9">
        <w:rPr/>
        <w:t xml:space="preserve">. </w:t>
      </w:r>
      <w:r w:rsidRPr="1834D9D9" w:rsidR="1834D9D9">
        <w:rPr>
          <w:rStyle w:val="StyleUnderline"/>
        </w:rPr>
        <w:t>In reality</w:t>
      </w:r>
      <w:r w:rsidR="1834D9D9">
        <w:rPr/>
        <w:t xml:space="preserve">, however, </w:t>
      </w:r>
      <w:r w:rsidRPr="1834D9D9" w:rsidR="1834D9D9">
        <w:rPr>
          <w:rStyle w:val="StyleUnderline"/>
        </w:rPr>
        <w:t xml:space="preserve">the boundaries are </w:t>
      </w:r>
      <w:r w:rsidRPr="1834D9D9" w:rsidR="1834D9D9">
        <w:rPr>
          <w:rStyle w:val="Emphasis"/>
        </w:rPr>
        <w:t>blurred</w:t>
      </w:r>
      <w:r w:rsidRPr="1834D9D9" w:rsidR="1834D9D9">
        <w:rPr>
          <w:rStyle w:val="StyleUnderline"/>
        </w:rPr>
        <w:t xml:space="preserve"> and </w:t>
      </w:r>
      <w:r w:rsidRPr="1834D9D9" w:rsidR="1834D9D9">
        <w:rPr>
          <w:rStyle w:val="Emphasis"/>
        </w:rPr>
        <w:t>each bleeds into its other</w:t>
      </w:r>
      <w:r w:rsidR="1834D9D9">
        <w:rPr/>
        <w:t xml:space="preserve"> (Gregory 2010). </w:t>
      </w:r>
      <w:r w:rsidRPr="1834D9D9" w:rsidR="1834D9D9">
        <w:rPr>
          <w:sz w:val="16"/>
          <w:szCs w:val="16"/>
        </w:rPr>
        <w:t xml:space="preserve">Thus the US-led invasion of Afghanistan in October 2001 combined a long- distance, high-altitude war from the air with a ground war spearheaded by the warlords and militias of the Northern Alliance operating with US infantry and Special Forces; counterinsurgency in Afghanistan and Iraq has involved the co-option of ragtag militias to supplement US military operations; and in Afghani- </w:t>
      </w:r>
      <w:proofErr w:type="spellStart"/>
      <w:r w:rsidRPr="1834D9D9" w:rsidR="1834D9D9">
        <w:rPr>
          <w:sz w:val="16"/>
          <w:szCs w:val="16"/>
        </w:rPr>
        <w:t>stan</w:t>
      </w:r>
      <w:proofErr w:type="spellEnd"/>
      <w:r w:rsidRPr="1834D9D9" w:rsidR="1834D9D9">
        <w:rPr>
          <w:sz w:val="16"/>
          <w:szCs w:val="16"/>
        </w:rPr>
        <w:t xml:space="preserve"> the US Army pays off warlords and ultimately perhaps even the Taliban to ensure that its overland supply chain is protected from attack (Report of the Majority Staff 2010).</w:t>
      </w:r>
      <w:r w:rsidR="1834D9D9">
        <w:rPr/>
        <w:t xml:space="preserve"> </w:t>
      </w:r>
    </w:p>
    <w:p xmlns:wp14="http://schemas.microsoft.com/office/word/2010/wordml" w:rsidRPr="00925549" w:rsidR="004938BC" w:rsidP="004938BC" w:rsidRDefault="004938BC" w14:paraId="39A7AA17" wp14:textId="77777777">
      <w:pPr>
        <w:rPr>
          <w:rStyle w:val="StyleUnderline"/>
        </w:rPr>
      </w:pPr>
      <w:r w:rsidRPr="1834D9D9" w:rsidR="1834D9D9">
        <w:rPr>
          <w:rStyle w:val="StyleUnderline"/>
        </w:rPr>
        <w:t xml:space="preserve">In mapping these borderlands – which are also </w:t>
      </w:r>
      <w:r w:rsidRPr="1834D9D9" w:rsidR="1834D9D9">
        <w:rPr>
          <w:rStyle w:val="Emphasis"/>
        </w:rPr>
        <w:t>shadowlands</w:t>
      </w:r>
      <w:r w:rsidRPr="1834D9D9" w:rsidR="1834D9D9">
        <w:rPr>
          <w:rStyle w:val="StyleUnderline"/>
        </w:rPr>
        <w:t xml:space="preserve">, spaces that enter European and American imaginaries in </w:t>
      </w:r>
      <w:proofErr w:type="spellStart"/>
      <w:r w:rsidRPr="1834D9D9" w:rsidR="1834D9D9">
        <w:rPr>
          <w:rStyle w:val="Emphasis"/>
        </w:rPr>
        <w:t>phantasmatic</w:t>
      </w:r>
      <w:proofErr w:type="spellEnd"/>
      <w:r w:rsidRPr="1834D9D9" w:rsidR="1834D9D9">
        <w:rPr>
          <w:rStyle w:val="Emphasis"/>
        </w:rPr>
        <w:t xml:space="preserve"> form</w:t>
      </w:r>
      <w:r w:rsidRPr="1834D9D9" w:rsidR="1834D9D9">
        <w:rPr>
          <w:rStyle w:val="StyleUnderline"/>
        </w:rPr>
        <w:t xml:space="preserve">, </w:t>
      </w:r>
      <w:r w:rsidRPr="1834D9D9" w:rsidR="1834D9D9">
        <w:rPr>
          <w:rStyle w:val="Emphasis"/>
        </w:rPr>
        <w:t>barely known but vividly imagined</w:t>
      </w:r>
      <w:r w:rsidRPr="1834D9D9" w:rsidR="1834D9D9">
        <w:rPr>
          <w:rStyle w:val="StyleUnderline"/>
        </w:rPr>
        <w:t xml:space="preserve"> – </w:t>
      </w:r>
      <w:r w:rsidRPr="1834D9D9" w:rsidR="1834D9D9">
        <w:rPr>
          <w:rStyle w:val="Emphasis"/>
        </w:rPr>
        <w:t>we jibe against the limits of cartographic and so of geopolitical reason</w:t>
      </w:r>
      <w:r w:rsidR="1834D9D9">
        <w:rPr/>
        <w:t xml:space="preserve">. From Rat- </w:t>
      </w:r>
      <w:proofErr w:type="spellStart"/>
      <w:r w:rsidR="1834D9D9">
        <w:rPr/>
        <w:t>zel’s</w:t>
      </w:r>
      <w:proofErr w:type="spellEnd"/>
      <w:r w:rsidR="1834D9D9">
        <w:rPr/>
        <w:t xml:space="preserve"> view of der Krieg </w:t>
      </w:r>
      <w:proofErr w:type="spellStart"/>
      <w:r w:rsidR="1834D9D9">
        <w:rPr/>
        <w:t>als</w:t>
      </w:r>
      <w:proofErr w:type="spellEnd"/>
      <w:r w:rsidR="1834D9D9">
        <w:rPr/>
        <w:t xml:space="preserve"> </w:t>
      </w:r>
      <w:proofErr w:type="spellStart"/>
      <w:r w:rsidR="1834D9D9">
        <w:rPr/>
        <w:t>Schule</w:t>
      </w:r>
      <w:proofErr w:type="spellEnd"/>
      <w:r w:rsidR="1834D9D9">
        <w:rPr/>
        <w:t xml:space="preserve"> des </w:t>
      </w:r>
      <w:proofErr w:type="spellStart"/>
      <w:r w:rsidR="1834D9D9">
        <w:rPr/>
        <w:t>Raumes</w:t>
      </w:r>
      <w:proofErr w:type="spellEnd"/>
      <w:r w:rsidR="1834D9D9">
        <w:rPr/>
        <w:t xml:space="preserve"> to Lacoste’s stinging denunciation – ‘la </w:t>
      </w:r>
      <w:proofErr w:type="spellStart"/>
      <w:r w:rsidR="1834D9D9">
        <w:rPr/>
        <w:t>géographie</w:t>
      </w:r>
      <w:proofErr w:type="spellEnd"/>
      <w:r w:rsidR="1834D9D9">
        <w:rPr/>
        <w:t xml:space="preserve">, </w:t>
      </w:r>
      <w:proofErr w:type="spellStart"/>
      <w:r w:rsidR="1834D9D9">
        <w:rPr/>
        <w:t>ça</w:t>
      </w:r>
      <w:proofErr w:type="spellEnd"/>
      <w:r w:rsidR="1834D9D9">
        <w:rPr/>
        <w:t xml:space="preserve"> </w:t>
      </w:r>
      <w:proofErr w:type="spellStart"/>
      <w:r w:rsidR="1834D9D9">
        <w:rPr/>
        <w:t>sert</w:t>
      </w:r>
      <w:proofErr w:type="spellEnd"/>
      <w:r w:rsidR="1834D9D9">
        <w:rPr/>
        <w:t xml:space="preserve">, </w:t>
      </w:r>
      <w:proofErr w:type="spellStart"/>
      <w:r w:rsidR="1834D9D9">
        <w:rPr/>
        <w:t>d’abord</w:t>
      </w:r>
      <w:proofErr w:type="spellEnd"/>
      <w:r w:rsidR="1834D9D9">
        <w:rPr/>
        <w:t xml:space="preserve">, à faire la guerre’ – </w:t>
      </w:r>
      <w:r w:rsidRPr="1834D9D9" w:rsidR="1834D9D9">
        <w:rPr>
          <w:rStyle w:val="StyleUnderline"/>
        </w:rPr>
        <w:t xml:space="preserve">the </w:t>
      </w:r>
      <w:r w:rsidRPr="1834D9D9" w:rsidR="1834D9D9">
        <w:rPr>
          <w:rStyle w:val="Emphasis"/>
        </w:rPr>
        <w:t>deadly liaison</w:t>
      </w:r>
      <w:r w:rsidRPr="1834D9D9" w:rsidR="1834D9D9">
        <w:rPr>
          <w:rStyle w:val="StyleUnderline"/>
        </w:rPr>
        <w:t xml:space="preserve"> between </w:t>
      </w:r>
      <w:r w:rsidRPr="1834D9D9" w:rsidR="1834D9D9">
        <w:rPr>
          <w:rStyle w:val="Emphasis"/>
        </w:rPr>
        <w:t>modern war</w:t>
      </w:r>
      <w:r w:rsidRPr="1834D9D9" w:rsidR="1834D9D9">
        <w:rPr>
          <w:rStyle w:val="StyleUnderline"/>
        </w:rPr>
        <w:t xml:space="preserve"> and </w:t>
      </w:r>
      <w:r w:rsidRPr="1834D9D9" w:rsidR="1834D9D9">
        <w:rPr>
          <w:rStyle w:val="Emphasis"/>
        </w:rPr>
        <w:t>modern geography</w:t>
      </w:r>
      <w:r w:rsidRPr="1834D9D9" w:rsidR="1834D9D9">
        <w:rPr>
          <w:rStyle w:val="StyleUnderline"/>
        </w:rPr>
        <w:t xml:space="preserve"> has been conducted in </w:t>
      </w:r>
      <w:r w:rsidRPr="1834D9D9" w:rsidR="1834D9D9">
        <w:rPr>
          <w:rStyle w:val="Emphasis"/>
        </w:rPr>
        <w:t>resolutely territorial terms</w:t>
      </w:r>
      <w:r w:rsidR="1834D9D9">
        <w:rPr/>
        <w:t xml:space="preserve">. To be sure, the genealogy of territory has multiple valences, and </w:t>
      </w:r>
      <w:proofErr w:type="spellStart"/>
      <w:r w:rsidR="1834D9D9">
        <w:rPr/>
        <w:t>Ratzel’s</w:t>
      </w:r>
      <w:proofErr w:type="spellEnd"/>
      <w:r w:rsidR="1834D9D9">
        <w:rPr/>
        <w:t xml:space="preserve"> </w:t>
      </w:r>
      <w:proofErr w:type="spellStart"/>
      <w:r w:rsidR="1834D9D9">
        <w:rPr/>
        <w:t>Raum</w:t>
      </w:r>
      <w:proofErr w:type="spellEnd"/>
      <w:r w:rsidR="1834D9D9">
        <w:rPr/>
        <w:t xml:space="preserve"> is not Lacoste’s </w:t>
      </w:r>
      <w:proofErr w:type="spellStart"/>
      <w:r w:rsidR="1834D9D9">
        <w:rPr/>
        <w:t>espace</w:t>
      </w:r>
      <w:proofErr w:type="spellEnd"/>
      <w:r w:rsidR="1834D9D9">
        <w:rPr/>
        <w:t xml:space="preserve">, but </w:t>
      </w:r>
      <w:r w:rsidRPr="1834D9D9" w:rsidR="1834D9D9">
        <w:rPr>
          <w:rStyle w:val="StyleUnderline"/>
        </w:rPr>
        <w:t xml:space="preserve">a critical analysis of the everywhere war requires cartographic reason to be </w:t>
      </w:r>
      <w:r w:rsidRPr="1834D9D9" w:rsidR="1834D9D9">
        <w:rPr>
          <w:rStyle w:val="Emphasis"/>
        </w:rPr>
        <w:t>supplemented</w:t>
      </w:r>
      <w:r w:rsidRPr="1834D9D9" w:rsidR="1834D9D9">
        <w:rPr>
          <w:rStyle w:val="StyleUnderline"/>
        </w:rPr>
        <w:t xml:space="preserve"> by other, </w:t>
      </w:r>
      <w:r w:rsidRPr="1834D9D9" w:rsidR="1834D9D9">
        <w:rPr>
          <w:rStyle w:val="Emphasis"/>
        </w:rPr>
        <w:t xml:space="preserve">more </w:t>
      </w:r>
      <w:proofErr w:type="spellStart"/>
      <w:r w:rsidRPr="1834D9D9" w:rsidR="1834D9D9">
        <w:rPr>
          <w:rStyle w:val="Emphasis"/>
        </w:rPr>
        <w:t>abile</w:t>
      </w:r>
      <w:proofErr w:type="spellEnd"/>
      <w:r w:rsidRPr="1834D9D9" w:rsidR="1834D9D9">
        <w:rPr>
          <w:rStyle w:val="Emphasis"/>
        </w:rPr>
        <w:t xml:space="preserve"> </w:t>
      </w:r>
      <w:proofErr w:type="spellStart"/>
      <w:r w:rsidRPr="1834D9D9" w:rsidR="1834D9D9">
        <w:rPr>
          <w:rStyle w:val="Emphasis"/>
        </w:rPr>
        <w:t>spatialities</w:t>
      </w:r>
      <w:proofErr w:type="spellEnd"/>
      <w:r w:rsidR="1834D9D9">
        <w:rPr/>
        <w:t xml:space="preserve">. </w:t>
      </w:r>
      <w:r w:rsidRPr="1834D9D9" w:rsidR="1834D9D9">
        <w:rPr>
          <w:rStyle w:val="StyleUnderline"/>
        </w:rPr>
        <w:t>This is</w:t>
      </w:r>
      <w:r w:rsidR="1834D9D9">
        <w:rPr/>
        <w:t xml:space="preserve"> not only </w:t>
      </w:r>
      <w:r w:rsidRPr="1834D9D9" w:rsidR="1834D9D9">
        <w:rPr>
          <w:rStyle w:val="StyleUnderline"/>
        </w:rPr>
        <w:t xml:space="preserve">a matter of </w:t>
      </w:r>
      <w:r w:rsidRPr="1834D9D9" w:rsidR="1834D9D9">
        <w:rPr>
          <w:rStyle w:val="Emphasis"/>
        </w:rPr>
        <w:t>transcending the geopolitical</w:t>
      </w:r>
      <w:r w:rsidRPr="1834D9D9" w:rsidR="1834D9D9">
        <w:rPr>
          <w:rStyle w:val="StyleUnderline"/>
        </w:rPr>
        <w:t xml:space="preserve">, connecting it to the </w:t>
      </w:r>
      <w:proofErr w:type="spellStart"/>
      <w:r w:rsidRPr="1834D9D9" w:rsidR="1834D9D9">
        <w:rPr>
          <w:rStyle w:val="Emphasis"/>
        </w:rPr>
        <w:t>biopolitical</w:t>
      </w:r>
      <w:proofErr w:type="spellEnd"/>
      <w:r w:rsidRPr="1834D9D9" w:rsidR="1834D9D9">
        <w:rPr>
          <w:rStyle w:val="StyleUnderline"/>
        </w:rPr>
        <w:t xml:space="preserve"> and the </w:t>
      </w:r>
      <w:r w:rsidRPr="1834D9D9" w:rsidR="1834D9D9">
        <w:rPr>
          <w:rStyle w:val="Emphasis"/>
        </w:rPr>
        <w:t>geo-economic</w:t>
      </w:r>
      <w:r w:rsidRPr="1834D9D9" w:rsidR="1834D9D9">
        <w:rPr>
          <w:rStyle w:val="StyleUnderline"/>
        </w:rPr>
        <w:t xml:space="preserve">, but also of </w:t>
      </w:r>
      <w:r w:rsidRPr="1834D9D9" w:rsidR="1834D9D9">
        <w:rPr>
          <w:rStyle w:val="Emphasis"/>
        </w:rPr>
        <w:t>tracking space as a ‘doing’</w:t>
      </w:r>
      <w:r w:rsidRPr="1834D9D9" w:rsidR="1834D9D9">
        <w:rPr>
          <w:rStyle w:val="StyleUnderline"/>
        </w:rPr>
        <w:t xml:space="preserve">, </w:t>
      </w:r>
      <w:r w:rsidRPr="1834D9D9" w:rsidR="1834D9D9">
        <w:rPr>
          <w:rStyle w:val="Emphasis"/>
        </w:rPr>
        <w:t>precarious</w:t>
      </w:r>
      <w:r w:rsidRPr="1834D9D9" w:rsidR="1834D9D9">
        <w:rPr>
          <w:rStyle w:val="StyleUnderline"/>
        </w:rPr>
        <w:t xml:space="preserve">, </w:t>
      </w:r>
      <w:r w:rsidRPr="1834D9D9" w:rsidR="1834D9D9">
        <w:rPr>
          <w:rStyle w:val="Emphasis"/>
        </w:rPr>
        <w:t>partially open</w:t>
      </w:r>
      <w:r w:rsidRPr="1834D9D9" w:rsidR="1834D9D9">
        <w:rPr>
          <w:rStyle w:val="StyleUnderline"/>
        </w:rPr>
        <w:t xml:space="preserve"> and </w:t>
      </w:r>
      <w:r w:rsidRPr="1834D9D9" w:rsidR="1834D9D9">
        <w:rPr>
          <w:rStyle w:val="Emphasis"/>
        </w:rPr>
        <w:t>never complete</w:t>
      </w:r>
      <w:r w:rsidR="1834D9D9">
        <w:rPr/>
        <w:t xml:space="preserve">. It is in something of this spirit that </w:t>
      </w:r>
      <w:r w:rsidRPr="1834D9D9" w:rsidR="1834D9D9">
        <w:rPr>
          <w:rStyle w:val="StyleUnderline"/>
        </w:rPr>
        <w:t>Bauman</w:t>
      </w:r>
      <w:r w:rsidR="1834D9D9">
        <w:rPr/>
        <w:t xml:space="preserve"> (2002, 83) </w:t>
      </w:r>
      <w:r w:rsidRPr="1834D9D9" w:rsidR="1834D9D9">
        <w:rPr>
          <w:rStyle w:val="StyleUnderline"/>
        </w:rPr>
        <w:t>identifies the ‘</w:t>
      </w:r>
      <w:r w:rsidRPr="1834D9D9" w:rsidR="1834D9D9">
        <w:rPr>
          <w:rStyle w:val="Emphasis"/>
        </w:rPr>
        <w:t xml:space="preserve">planetary </w:t>
      </w:r>
      <w:proofErr w:type="spellStart"/>
      <w:r w:rsidRPr="1834D9D9" w:rsidR="1834D9D9">
        <w:rPr>
          <w:rStyle w:val="Emphasis"/>
        </w:rPr>
        <w:t>frontierlands</w:t>
      </w:r>
      <w:proofErr w:type="spellEnd"/>
      <w:r w:rsidRPr="1834D9D9" w:rsidR="1834D9D9">
        <w:rPr>
          <w:rStyle w:val="Emphasis"/>
        </w:rPr>
        <w:t>’</w:t>
      </w:r>
      <w:r w:rsidRPr="1834D9D9" w:rsidR="1834D9D9">
        <w:rPr>
          <w:rStyle w:val="StyleUnderline"/>
        </w:rPr>
        <w:t xml:space="preserve"> as staging grounds of today’s wars, where efforts to ‘</w:t>
      </w:r>
      <w:r w:rsidRPr="1834D9D9" w:rsidR="1834D9D9">
        <w:rPr>
          <w:rStyle w:val="Emphasis"/>
        </w:rPr>
        <w:t>pin the divisions</w:t>
      </w:r>
      <w:r w:rsidRPr="1834D9D9" w:rsidR="1834D9D9">
        <w:rPr>
          <w:rStyle w:val="StyleUnderline"/>
        </w:rPr>
        <w:t xml:space="preserve"> and </w:t>
      </w:r>
      <w:r w:rsidRPr="1834D9D9" w:rsidR="1834D9D9">
        <w:rPr>
          <w:rStyle w:val="Emphasis"/>
        </w:rPr>
        <w:t>mutual enmities</w:t>
      </w:r>
      <w:r w:rsidRPr="1834D9D9" w:rsidR="1834D9D9">
        <w:rPr>
          <w:rStyle w:val="StyleUnderline"/>
        </w:rPr>
        <w:t xml:space="preserve"> to the ground </w:t>
      </w:r>
      <w:r w:rsidRPr="1834D9D9" w:rsidR="1834D9D9">
        <w:rPr>
          <w:rStyle w:val="Emphasis"/>
        </w:rPr>
        <w:t>seldom bring results’</w:t>
      </w:r>
      <w:r w:rsidR="1834D9D9">
        <w:rPr/>
        <w:t xml:space="preserve">. In the course of ‘inter- minable </w:t>
      </w:r>
      <w:proofErr w:type="spellStart"/>
      <w:r w:rsidR="1834D9D9">
        <w:rPr/>
        <w:t>frontierland</w:t>
      </w:r>
      <w:proofErr w:type="spellEnd"/>
      <w:r w:rsidR="1834D9D9">
        <w:rPr/>
        <w:t xml:space="preserve"> warfare’, so he argues, ‘</w:t>
      </w:r>
      <w:r w:rsidRPr="1834D9D9" w:rsidR="1834D9D9">
        <w:rPr>
          <w:rStyle w:val="StyleUnderline"/>
        </w:rPr>
        <w:t>trenches are seldom dug’, adversaries are ‘constantly on the move’ and have become for all intents and purposes ‘extraterritorial’</w:t>
      </w:r>
      <w:r w:rsidR="1834D9D9">
        <w:rPr/>
        <w:t xml:space="preserve">. I am not sure about the last (Bauman is evidently thinking of al Qaeda, which is scarcely the summation of late modern war), but this is an arresting if impressionistic canvas and the fluidity con- </w:t>
      </w:r>
      <w:proofErr w:type="spellStart"/>
      <w:r w:rsidR="1834D9D9">
        <w:rPr/>
        <w:t>veyed</w:t>
      </w:r>
      <w:proofErr w:type="spellEnd"/>
      <w:r w:rsidR="1834D9D9">
        <w:rPr/>
        <w:t xml:space="preserve"> by Bauman’s broad brush-strokes needs to be fleshed out. </w:t>
      </w:r>
      <w:r w:rsidRPr="1834D9D9" w:rsidR="1834D9D9">
        <w:rPr>
          <w:rStyle w:val="StyleUnderline"/>
        </w:rPr>
        <w:t xml:space="preserve">After the US-led invasion of Iraq it was commonplace to distinguish the </w:t>
      </w:r>
      <w:r w:rsidRPr="1834D9D9" w:rsidR="1834D9D9">
        <w:rPr>
          <w:rStyle w:val="Emphasis"/>
        </w:rPr>
        <w:t>Green Zone</w:t>
      </w:r>
      <w:r w:rsidRPr="1834D9D9" w:rsidR="1834D9D9">
        <w:rPr>
          <w:rStyle w:val="StyleUnderline"/>
        </w:rPr>
        <w:t xml:space="preserve"> and its satellites (the US political-military bastion in Baghdad and its penumbra of Forward Operating Bases) from the </w:t>
      </w:r>
      <w:r w:rsidRPr="1834D9D9" w:rsidR="1834D9D9">
        <w:rPr>
          <w:rStyle w:val="Emphasis"/>
        </w:rPr>
        <w:t>‘red zone’</w:t>
      </w:r>
      <w:r w:rsidRPr="1834D9D9" w:rsidR="1834D9D9">
        <w:rPr>
          <w:rStyle w:val="StyleUnderline"/>
        </w:rPr>
        <w:t xml:space="preserve"> that was everywhere else. But this categorical division is </w:t>
      </w:r>
      <w:r w:rsidRPr="1834D9D9" w:rsidR="1834D9D9">
        <w:rPr>
          <w:rStyle w:val="Emphasis"/>
        </w:rPr>
        <w:t>misleading</w:t>
      </w:r>
      <w:r w:rsidRPr="1834D9D9" w:rsidR="1834D9D9">
        <w:rPr>
          <w:rStyle w:val="StyleUnderline"/>
        </w:rPr>
        <w:t xml:space="preserve">. The </w:t>
      </w:r>
      <w:proofErr w:type="spellStart"/>
      <w:r w:rsidRPr="1834D9D9" w:rsidR="1834D9D9">
        <w:rPr>
          <w:rStyle w:val="StyleUnderline"/>
        </w:rPr>
        <w:t>colours</w:t>
      </w:r>
      <w:proofErr w:type="spellEnd"/>
      <w:r w:rsidRPr="1834D9D9" w:rsidR="1834D9D9">
        <w:rPr>
          <w:rStyle w:val="StyleUnderline"/>
        </w:rPr>
        <w:t xml:space="preserve"> </w:t>
      </w:r>
      <w:r w:rsidRPr="1834D9D9" w:rsidR="1834D9D9">
        <w:rPr>
          <w:rStyle w:val="Emphasis"/>
        </w:rPr>
        <w:t>seeped into and swirled around one another</w:t>
      </w:r>
      <w:r w:rsidRPr="1834D9D9" w:rsidR="1834D9D9">
        <w:rPr>
          <w:rStyle w:val="StyleUnderline"/>
        </w:rPr>
        <w:t xml:space="preserve">, so that occupied Iraq became not so much a patchwork of green zones and red zones as a </w:t>
      </w:r>
      <w:r w:rsidRPr="1834D9D9" w:rsidR="1834D9D9">
        <w:rPr>
          <w:rStyle w:val="Emphasis"/>
        </w:rPr>
        <w:t xml:space="preserve">thoroughly </w:t>
      </w:r>
      <w:proofErr w:type="spellStart"/>
      <w:r w:rsidRPr="1834D9D9" w:rsidR="1834D9D9">
        <w:rPr>
          <w:rStyle w:val="Emphasis"/>
        </w:rPr>
        <w:t>militarised</w:t>
      </w:r>
      <w:proofErr w:type="spellEnd"/>
      <w:r w:rsidRPr="1834D9D9" w:rsidR="1834D9D9">
        <w:rPr>
          <w:rStyle w:val="Emphasis"/>
        </w:rPr>
        <w:t xml:space="preserve"> landscape</w:t>
      </w:r>
      <w:r w:rsidRPr="1834D9D9" w:rsidR="1834D9D9">
        <w:rPr>
          <w:rStyle w:val="StyleUnderline"/>
        </w:rPr>
        <w:t xml:space="preserve"> saturated in </w:t>
      </w:r>
      <w:r w:rsidRPr="1834D9D9" w:rsidR="1834D9D9">
        <w:rPr>
          <w:rStyle w:val="Emphasis"/>
        </w:rPr>
        <w:t>varying intensities of brown</w:t>
      </w:r>
      <w:r w:rsidRPr="1834D9D9" w:rsidR="1834D9D9">
        <w:rPr>
          <w:rStyle w:val="StyleUnderline"/>
        </w:rPr>
        <w:t xml:space="preserve"> (khaki): ‘intensities’ because within </w:t>
      </w:r>
      <w:r w:rsidRPr="1834D9D9" w:rsidR="1834D9D9">
        <w:rPr>
          <w:rStyle w:val="Emphasis"/>
        </w:rPr>
        <w:t xml:space="preserve">this </w:t>
      </w:r>
      <w:proofErr w:type="spellStart"/>
      <w:r w:rsidRPr="1834D9D9" w:rsidR="1834D9D9">
        <w:rPr>
          <w:rStyle w:val="Emphasis"/>
        </w:rPr>
        <w:t>warscape</w:t>
      </w:r>
      <w:proofErr w:type="spellEnd"/>
      <w:r w:rsidRPr="1834D9D9" w:rsidR="1834D9D9">
        <w:rPr>
          <w:rStyle w:val="Emphasis"/>
        </w:rPr>
        <w:t xml:space="preserve"> military</w:t>
      </w:r>
      <w:r w:rsidRPr="1834D9D9" w:rsidR="1834D9D9">
        <w:rPr>
          <w:rStyle w:val="StyleUnderline"/>
        </w:rPr>
        <w:t xml:space="preserve"> and </w:t>
      </w:r>
      <w:r w:rsidRPr="1834D9D9" w:rsidR="1834D9D9">
        <w:rPr>
          <w:rStyle w:val="Emphasis"/>
        </w:rPr>
        <w:t>paramilitary violence</w:t>
      </w:r>
      <w:r w:rsidRPr="1834D9D9" w:rsidR="1834D9D9">
        <w:rPr>
          <w:rStyle w:val="StyleUnderline"/>
        </w:rPr>
        <w:t xml:space="preserve"> could </w:t>
      </w:r>
      <w:r w:rsidRPr="1834D9D9" w:rsidR="1834D9D9">
        <w:rPr>
          <w:rStyle w:val="Emphasis"/>
        </w:rPr>
        <w:t>descend at any moment</w:t>
      </w:r>
      <w:r w:rsidRPr="1834D9D9" w:rsidR="1834D9D9">
        <w:rPr>
          <w:rStyle w:val="StyleUnderline"/>
        </w:rPr>
        <w:t xml:space="preserve"> without warning, and within it </w:t>
      </w:r>
      <w:r w:rsidRPr="1834D9D9" w:rsidR="1834D9D9">
        <w:rPr>
          <w:rStyle w:val="Emphasis"/>
        </w:rPr>
        <w:t>precarious local orders</w:t>
      </w:r>
      <w:r w:rsidRPr="1834D9D9" w:rsidR="1834D9D9">
        <w:rPr>
          <w:rStyle w:val="StyleUnderline"/>
        </w:rPr>
        <w:t xml:space="preserve"> were </w:t>
      </w:r>
      <w:r w:rsidRPr="1834D9D9" w:rsidR="1834D9D9">
        <w:rPr>
          <w:rStyle w:val="Emphasis"/>
        </w:rPr>
        <w:t>constantly forming and re-forming</w:t>
      </w:r>
      <w:r w:rsidR="1834D9D9">
        <w:rPr/>
        <w:t xml:space="preserve">. I think this is what Anderson (2011) means when he describes insurgencies oscillating ‘between extended periods of absence as a function of their dispersion’ and ‘moments of disruptive, punctual presence’, but </w:t>
      </w:r>
      <w:r w:rsidRPr="1834D9D9" w:rsidR="1834D9D9">
        <w:rPr>
          <w:rStyle w:val="StyleUnderline"/>
        </w:rPr>
        <w:t xml:space="preserve">these variable intensities entrain all sides in today’s ‘wars amongst the people’ – and most of all those caught in the middle. </w:t>
      </w:r>
      <w:proofErr w:type="gramStart"/>
      <w:proofErr w:type="gramEnd"/>
    </w:p>
    <w:p xmlns:wp14="http://schemas.microsoft.com/office/word/2010/wordml" w:rsidRPr="00925549" w:rsidR="004938BC" w:rsidP="004938BC" w:rsidRDefault="004938BC" w14:paraId="3A8EFA7D" wp14:textId="77777777" wp14:noSpellErr="1">
      <w:pPr>
        <w:pStyle w:val="Heading3"/>
      </w:pPr>
      <w:r w:rsidR="584A6C14">
        <w:rPr/>
        <w:t>2nc root cause</w:t>
      </w:r>
    </w:p>
    <w:p xmlns:wp14="http://schemas.microsoft.com/office/word/2010/wordml" w:rsidRPr="00925549" w:rsidR="004938BC" w:rsidP="004938BC" w:rsidRDefault="004938BC" w14:paraId="04941601" wp14:textId="77777777" wp14:noSpellErr="1">
      <w:pPr>
        <w:pStyle w:val="Heading4"/>
      </w:pPr>
      <w:r w:rsidR="584A6C14">
        <w:rPr/>
        <w:t>Roman metaphysical truth is the logic of modern imperialism. Imperialism proper is actualized in deceptive outflanking, not direct conquer; makes itself appear benign. This metaphysical violence actualizes itself in racism, sexism, and colonialism</w:t>
      </w:r>
    </w:p>
    <w:p xmlns:wp14="http://schemas.microsoft.com/office/word/2010/wordml" w:rsidRPr="00925549" w:rsidR="004938BC" w:rsidP="004938BC" w:rsidRDefault="004938BC" w14:paraId="61894345" wp14:textId="77777777">
      <w:pPr>
        <w:rPr>
          <w:rStyle w:val="Style13ptBold"/>
          <w:b w:val="0"/>
        </w:rPr>
      </w:pPr>
      <w:proofErr w:type="spellStart"/>
      <w:r w:rsidRPr="1834D9D9" w:rsidR="1834D9D9">
        <w:rPr>
          <w:rStyle w:val="Style13ptBold"/>
        </w:rPr>
        <w:t>Spanos</w:t>
      </w:r>
      <w:proofErr w:type="spellEnd"/>
      <w:r w:rsidRPr="1834D9D9" w:rsidR="1834D9D9">
        <w:rPr>
          <w:rStyle w:val="Style13ptBold"/>
        </w:rPr>
        <w:t xml:space="preserve"> 2k </w:t>
      </w:r>
      <w:r w:rsidRPr="1834D9D9" w:rsidR="1834D9D9">
        <w:rPr>
          <w:rStyle w:val="Style13ptBold"/>
          <w:b w:val="0"/>
          <w:bCs w:val="0"/>
        </w:rPr>
        <w:t xml:space="preserve">[William V, Oracle of Binghamton, </w:t>
      </w:r>
      <w:r w:rsidRPr="1834D9D9" w:rsidR="1834D9D9">
        <w:rPr>
          <w:rStyle w:val="Style13ptBold"/>
          <w:b w:val="0"/>
          <w:bCs w:val="0"/>
          <w:i w:val="1"/>
          <w:iCs w:val="1"/>
        </w:rPr>
        <w:t>America’s Shadow</w:t>
      </w:r>
      <w:r w:rsidRPr="1834D9D9" w:rsidR="1834D9D9">
        <w:rPr>
          <w:rStyle w:val="Style13ptBold"/>
          <w:b w:val="0"/>
          <w:bCs w:val="0"/>
        </w:rPr>
        <w:t>, p.53-8]</w:t>
      </w:r>
    </w:p>
    <w:p xmlns:wp14="http://schemas.microsoft.com/office/word/2010/wordml" w:rsidRPr="00925549" w:rsidR="004938BC" w:rsidP="004938BC" w:rsidRDefault="004938BC" w14:paraId="4BD9A7C7" wp14:textId="77777777">
      <w:pPr>
        <w:rPr>
          <w:sz w:val="16"/>
        </w:rPr>
      </w:pPr>
      <w:r w:rsidRPr="1834D9D9" w:rsidR="1834D9D9">
        <w:rPr>
          <w:sz w:val="16"/>
          <w:szCs w:val="16"/>
        </w:rPr>
        <w:t xml:space="preserve">Heidegger's analysis of this relationship between knowledge production and (imperial) power in the Parmenides has its point of departure in the "truth" predicated by metaphysical ontology. I am referring to </w:t>
      </w:r>
      <w:r w:rsidRPr="1834D9D9" w:rsidR="1834D9D9">
        <w:rPr>
          <w:rStyle w:val="StyleUnderline"/>
        </w:rPr>
        <w:t xml:space="preserve">the prevailing (Roman) concept of truth as </w:t>
      </w:r>
      <w:proofErr w:type="spellStart"/>
      <w:r w:rsidRPr="1834D9D9" w:rsidR="1834D9D9">
        <w:rPr>
          <w:rStyle w:val="StyleUnderline"/>
        </w:rPr>
        <w:t>veritas</w:t>
      </w:r>
      <w:proofErr w:type="spellEnd"/>
      <w:r w:rsidRPr="1834D9D9" w:rsidR="1834D9D9">
        <w:rPr>
          <w:rStyle w:val="StyleUnderline"/>
        </w:rPr>
        <w:t xml:space="preserve">: as the </w:t>
      </w:r>
      <w:proofErr w:type="spellStart"/>
      <w:r w:rsidRPr="1834D9D9" w:rsidR="1834D9D9">
        <w:rPr>
          <w:rStyle w:val="StyleUnderline"/>
        </w:rPr>
        <w:t>adequation</w:t>
      </w:r>
      <w:proofErr w:type="spellEnd"/>
      <w:r w:rsidRPr="1834D9D9" w:rsidR="1834D9D9">
        <w:rPr>
          <w:rStyle w:val="StyleUnderline"/>
        </w:rPr>
        <w:t xml:space="preserve"> of mind and thing</w:t>
      </w:r>
      <w:r w:rsidRPr="1834D9D9" w:rsidR="1834D9D9">
        <w:rPr>
          <w:sz w:val="16"/>
          <w:szCs w:val="16"/>
        </w:rPr>
        <w:t xml:space="preserve"> (correctness). This, we recall, </w:t>
      </w:r>
      <w:r w:rsidRPr="1834D9D9" w:rsidR="1834D9D9">
        <w:rPr>
          <w:rStyle w:val="StyleUnderline"/>
        </w:rPr>
        <w:t>is the reduced truth that, in the name of certainty, was precipitated by the splitting and hierarchizing of an earlier (Greek) understanding of truth (a-</w:t>
      </w:r>
      <w:proofErr w:type="spellStart"/>
      <w:r w:rsidRPr="1834D9D9" w:rsidR="1834D9D9">
        <w:rPr>
          <w:rStyle w:val="StyleUnderline"/>
        </w:rPr>
        <w:t>letheia</w:t>
      </w:r>
      <w:proofErr w:type="spellEnd"/>
      <w:r w:rsidRPr="1834D9D9" w:rsidR="1834D9D9">
        <w:rPr>
          <w:rStyle w:val="StyleUnderline"/>
        </w:rPr>
        <w:t xml:space="preserve">: </w:t>
      </w:r>
      <w:proofErr w:type="spellStart"/>
      <w:r w:rsidRPr="1834D9D9" w:rsidR="1834D9D9">
        <w:rPr>
          <w:rStyle w:val="StyleUnderline"/>
        </w:rPr>
        <w:t>unconcealment</w:t>
      </w:r>
      <w:proofErr w:type="spellEnd"/>
      <w:r w:rsidRPr="1834D9D9" w:rsidR="1834D9D9">
        <w:rPr>
          <w:rStyle w:val="StyleUnderline"/>
        </w:rPr>
        <w:t>), in which the negative</w:t>
      </w:r>
      <w:r w:rsidRPr="1834D9D9" w:rsidR="1834D9D9">
        <w:rPr>
          <w:sz w:val="16"/>
          <w:szCs w:val="16"/>
        </w:rPr>
        <w:t xml:space="preserve"> (</w:t>
      </w:r>
      <w:proofErr w:type="spellStart"/>
      <w:r w:rsidRPr="1834D9D9" w:rsidR="1834D9D9">
        <w:rPr>
          <w:sz w:val="16"/>
          <w:szCs w:val="16"/>
        </w:rPr>
        <w:t>pseudos</w:t>
      </w:r>
      <w:proofErr w:type="spellEnd"/>
      <w:r w:rsidRPr="1834D9D9" w:rsidR="1834D9D9">
        <w:rPr>
          <w:sz w:val="16"/>
          <w:szCs w:val="16"/>
        </w:rPr>
        <w:t xml:space="preserve">: dissembling) </w:t>
      </w:r>
      <w:r w:rsidRPr="1834D9D9" w:rsidR="1834D9D9">
        <w:rPr>
          <w:rStyle w:val="StyleUnderline"/>
        </w:rPr>
        <w:t xml:space="preserve">was understood, not, like the Roman </w:t>
      </w:r>
      <w:proofErr w:type="spellStart"/>
      <w:r w:rsidRPr="1834D9D9" w:rsidR="1834D9D9">
        <w:rPr>
          <w:rStyle w:val="StyleUnderline"/>
        </w:rPr>
        <w:t>falsum</w:t>
      </w:r>
      <w:proofErr w:type="spellEnd"/>
      <w:r w:rsidRPr="1834D9D9" w:rsidR="1834D9D9">
        <w:rPr>
          <w:rStyle w:val="StyleUnderline"/>
        </w:rPr>
        <w:t xml:space="preserve">, as an antithetical negative, but as belonging "positively" with the "positive": "The essence of negativity is nothing negative, but neither is it only something 'positive.' The distinction between the positive and the negative does not suffice to grasp what is essential, to which the non-essence belongs. </w:t>
      </w:r>
      <w:r w:rsidRPr="1834D9D9" w:rsidR="1834D9D9">
        <w:rPr>
          <w:sz w:val="16"/>
          <w:szCs w:val="16"/>
        </w:rPr>
        <w:t>The essence of the false is not something 'false.' "95 Whereas in Heidegger's earlier texts it is the "truth" of metaphysics (</w:t>
      </w:r>
      <w:proofErr w:type="spellStart"/>
      <w:r w:rsidRPr="1834D9D9" w:rsidR="1834D9D9">
        <w:rPr>
          <w:sz w:val="16"/>
          <w:szCs w:val="16"/>
        </w:rPr>
        <w:t>veritas</w:t>
      </w:r>
      <w:proofErr w:type="spellEnd"/>
      <w:r w:rsidRPr="1834D9D9" w:rsidR="1834D9D9">
        <w:rPr>
          <w:sz w:val="16"/>
          <w:szCs w:val="16"/>
        </w:rPr>
        <w:t xml:space="preserve">} he solicits, in the Parmenides it is the "false" (Latin, </w:t>
      </w:r>
      <w:proofErr w:type="spellStart"/>
      <w:r w:rsidRPr="1834D9D9" w:rsidR="1834D9D9">
        <w:rPr>
          <w:sz w:val="16"/>
          <w:szCs w:val="16"/>
        </w:rPr>
        <w:t>falsum</w:t>
      </w:r>
      <w:proofErr w:type="spellEnd"/>
      <w:r w:rsidRPr="1834D9D9" w:rsidR="1834D9D9">
        <w:rPr>
          <w:sz w:val="16"/>
          <w:szCs w:val="16"/>
        </w:rPr>
        <w:t xml:space="preserve">}, the reduced </w:t>
      </w:r>
      <w:proofErr w:type="spellStart"/>
      <w:r w:rsidRPr="1834D9D9" w:rsidR="1834D9D9">
        <w:rPr>
          <w:sz w:val="16"/>
          <w:szCs w:val="16"/>
        </w:rPr>
        <w:t>counterterm</w:t>
      </w:r>
      <w:proofErr w:type="spellEnd"/>
      <w:r w:rsidRPr="1834D9D9" w:rsidR="1834D9D9">
        <w:rPr>
          <w:sz w:val="16"/>
          <w:szCs w:val="16"/>
        </w:rPr>
        <w:t xml:space="preserve"> of "truth" under- stood as the correspondence of mind and thing. But the purpose is the same: the disclosure of the violence that informs this privileged binary opposition. In the first phase of his inquiry into the relationship between meta- physical perception and imperialism, Heidegger traces the Roman </w:t>
      </w:r>
      <w:proofErr w:type="spellStart"/>
      <w:r w:rsidRPr="1834D9D9" w:rsidR="1834D9D9">
        <w:rPr>
          <w:sz w:val="16"/>
          <w:szCs w:val="16"/>
        </w:rPr>
        <w:t>falsum</w:t>
      </w:r>
      <w:proofErr w:type="spellEnd"/>
      <w:r w:rsidRPr="1834D9D9" w:rsidR="1834D9D9">
        <w:rPr>
          <w:sz w:val="16"/>
          <w:szCs w:val="16"/>
        </w:rPr>
        <w:t xml:space="preserve"> back to the Greek </w:t>
      </w:r>
      <w:proofErr w:type="spellStart"/>
      <w:r w:rsidRPr="1834D9D9" w:rsidR="1834D9D9">
        <w:rPr>
          <w:sz w:val="16"/>
          <w:szCs w:val="16"/>
        </w:rPr>
        <w:t>sfallo</w:t>
      </w:r>
      <w:proofErr w:type="spellEnd"/>
      <w:r w:rsidRPr="1834D9D9" w:rsidR="1834D9D9">
        <w:rPr>
          <w:sz w:val="16"/>
          <w:szCs w:val="16"/>
        </w:rPr>
        <w:t xml:space="preserve"> — "to overthrow, bring to a downfall, fell, make totter" — which, according to the directive inhering in the stem following the privative prefix, was not for the Greeks the </w:t>
      </w:r>
      <w:proofErr w:type="spellStart"/>
      <w:r w:rsidRPr="1834D9D9" w:rsidR="1834D9D9">
        <w:rPr>
          <w:sz w:val="16"/>
          <w:szCs w:val="16"/>
        </w:rPr>
        <w:t>counteressence</w:t>
      </w:r>
      <w:proofErr w:type="spellEnd"/>
      <w:r w:rsidRPr="1834D9D9" w:rsidR="1834D9D9">
        <w:rPr>
          <w:sz w:val="16"/>
          <w:szCs w:val="16"/>
        </w:rPr>
        <w:t xml:space="preserve"> of a-</w:t>
      </w:r>
      <w:proofErr w:type="spellStart"/>
      <w:r w:rsidRPr="1834D9D9" w:rsidR="1834D9D9">
        <w:rPr>
          <w:sz w:val="16"/>
          <w:szCs w:val="16"/>
        </w:rPr>
        <w:t>letheia</w:t>
      </w:r>
      <w:proofErr w:type="spellEnd"/>
      <w:r w:rsidRPr="1834D9D9" w:rsidR="1834D9D9">
        <w:rPr>
          <w:sz w:val="16"/>
          <w:szCs w:val="16"/>
        </w:rPr>
        <w:t xml:space="preserve">. By way of demonstrating that </w:t>
      </w:r>
      <w:r w:rsidRPr="1834D9D9" w:rsidR="1834D9D9">
        <w:rPr>
          <w:rStyle w:val="StyleUnderline"/>
        </w:rPr>
        <w:t>the Romans represented the ontological site as a domain or territory to be mastered</w:t>
      </w:r>
      <w:r w:rsidRPr="1834D9D9" w:rsidR="1834D9D9">
        <w:rPr>
          <w:sz w:val="16"/>
          <w:szCs w:val="16"/>
        </w:rPr>
        <w:t xml:space="preserve">, Heidegger suggests that </w:t>
      </w:r>
      <w:r w:rsidRPr="1834D9D9" w:rsidR="1834D9D9">
        <w:rPr>
          <w:rStyle w:val="StyleUnderline"/>
        </w:rPr>
        <w:t xml:space="preserve">their bypassing of the Greek </w:t>
      </w:r>
      <w:proofErr w:type="spellStart"/>
      <w:r w:rsidRPr="1834D9D9" w:rsidR="1834D9D9">
        <w:rPr>
          <w:rStyle w:val="StyleUnderline"/>
        </w:rPr>
        <w:t>pseudos</w:t>
      </w:r>
      <w:proofErr w:type="spellEnd"/>
      <w:r w:rsidRPr="1834D9D9" w:rsidR="1834D9D9">
        <w:rPr>
          <w:rStyle w:val="StyleUnderline"/>
        </w:rPr>
        <w:t xml:space="preserve">, which is affiliated with </w:t>
      </w:r>
      <w:proofErr w:type="spellStart"/>
      <w:r w:rsidRPr="1834D9D9" w:rsidR="1834D9D9">
        <w:rPr>
          <w:rStyle w:val="StyleUnderline"/>
        </w:rPr>
        <w:t>lathos</w:t>
      </w:r>
      <w:proofErr w:type="spellEnd"/>
      <w:r w:rsidRPr="1834D9D9" w:rsidR="1834D9D9">
        <w:rPr>
          <w:rStyle w:val="StyleUnderline"/>
        </w:rPr>
        <w:t xml:space="preserve"> (concealment), was intended to put the truth (of being)</w:t>
      </w:r>
      <w:r w:rsidRPr="1834D9D9" w:rsidR="1834D9D9">
        <w:rPr>
          <w:sz w:val="16"/>
          <w:szCs w:val="16"/>
        </w:rPr>
        <w:t xml:space="preserve"> — and its binary opposite, the false — </w:t>
      </w:r>
      <w:r w:rsidRPr="1834D9D9" w:rsidR="1834D9D9">
        <w:rPr>
          <w:rStyle w:val="StyleUnderline"/>
        </w:rPr>
        <w:t>at the service not simply of certainty but of the imperium</w:t>
      </w:r>
      <w:r w:rsidRPr="1834D9D9" w:rsidR="1834D9D9">
        <w:rPr>
          <w:sz w:val="16"/>
          <w:szCs w:val="16"/>
        </w:rPr>
        <w:t xml:space="preserve">: The realm of essence decisive for the development of the Latin </w:t>
      </w:r>
      <w:proofErr w:type="spellStart"/>
      <w:r w:rsidRPr="1834D9D9" w:rsidR="1834D9D9">
        <w:rPr>
          <w:sz w:val="16"/>
          <w:szCs w:val="16"/>
        </w:rPr>
        <w:t>falsum</w:t>
      </w:r>
      <w:proofErr w:type="spellEnd"/>
      <w:r w:rsidRPr="1834D9D9" w:rsidR="1834D9D9">
        <w:rPr>
          <w:sz w:val="16"/>
          <w:szCs w:val="16"/>
        </w:rPr>
        <w:t xml:space="preserve"> is the one of the imperium and the "imperial." We will take these words in their strict sense— On its way through the French language, "commend" ["entrust to protection and shelter- </w:t>
      </w:r>
      <w:proofErr w:type="spellStart"/>
      <w:r w:rsidRPr="1834D9D9" w:rsidR="1834D9D9">
        <w:rPr>
          <w:sz w:val="16"/>
          <w:szCs w:val="16"/>
        </w:rPr>
        <w:t>ing</w:t>
      </w:r>
      <w:proofErr w:type="spellEnd"/>
      <w:r w:rsidRPr="1834D9D9" w:rsidR="1834D9D9">
        <w:rPr>
          <w:sz w:val="16"/>
          <w:szCs w:val="16"/>
        </w:rPr>
        <w:t xml:space="preserve"> cover"] became </w:t>
      </w:r>
      <w:proofErr w:type="spellStart"/>
      <w:r w:rsidRPr="1834D9D9" w:rsidR="1834D9D9">
        <w:rPr>
          <w:sz w:val="16"/>
          <w:szCs w:val="16"/>
        </w:rPr>
        <w:t>commandieren</w:t>
      </w:r>
      <w:proofErr w:type="spellEnd"/>
      <w:r w:rsidRPr="1834D9D9" w:rsidR="1834D9D9">
        <w:rPr>
          <w:sz w:val="16"/>
          <w:szCs w:val="16"/>
        </w:rPr>
        <w:t xml:space="preserve">, i.e., more precisely, the Latin </w:t>
      </w:r>
      <w:proofErr w:type="spellStart"/>
      <w:r w:rsidRPr="1834D9D9" w:rsidR="1834D9D9">
        <w:rPr>
          <w:sz w:val="16"/>
          <w:szCs w:val="16"/>
        </w:rPr>
        <w:t>imperare</w:t>
      </w:r>
      <w:proofErr w:type="spellEnd"/>
      <w:r w:rsidRPr="1834D9D9" w:rsidR="1834D9D9">
        <w:rPr>
          <w:sz w:val="16"/>
          <w:szCs w:val="16"/>
        </w:rPr>
        <w:t xml:space="preserve">, </w:t>
      </w:r>
      <w:proofErr w:type="spellStart"/>
      <w:r w:rsidRPr="1834D9D9" w:rsidR="1834D9D9">
        <w:rPr>
          <w:sz w:val="16"/>
          <w:szCs w:val="16"/>
        </w:rPr>
        <w:t>im-parare</w:t>
      </w:r>
      <w:proofErr w:type="spellEnd"/>
      <w:r w:rsidRPr="1834D9D9" w:rsidR="1834D9D9">
        <w:rPr>
          <w:sz w:val="16"/>
          <w:szCs w:val="16"/>
        </w:rPr>
        <w:t xml:space="preserve"> = to arrange, to take measures, i.e., </w:t>
      </w:r>
      <w:proofErr w:type="spellStart"/>
      <w:r w:rsidRPr="1834D9D9" w:rsidR="1834D9D9">
        <w:rPr>
          <w:sz w:val="16"/>
          <w:szCs w:val="16"/>
        </w:rPr>
        <w:t>praecipere</w:t>
      </w:r>
      <w:proofErr w:type="spellEnd"/>
      <w:r w:rsidRPr="1834D9D9" w:rsidR="1834D9D9">
        <w:rPr>
          <w:sz w:val="16"/>
          <w:szCs w:val="16"/>
        </w:rPr>
        <w:t xml:space="preserve">, to occupy in advance, and so to take possession of the occupied territory and to rule it. Imperium is the territory [Ge- </w:t>
      </w:r>
      <w:proofErr w:type="spellStart"/>
      <w:r w:rsidRPr="1834D9D9" w:rsidR="1834D9D9">
        <w:rPr>
          <w:sz w:val="16"/>
          <w:szCs w:val="16"/>
        </w:rPr>
        <w:t>biet</w:t>
      </w:r>
      <w:proofErr w:type="spellEnd"/>
      <w:r w:rsidRPr="1834D9D9" w:rsidR="1834D9D9">
        <w:rPr>
          <w:sz w:val="16"/>
          <w:szCs w:val="16"/>
        </w:rPr>
        <w:t>] founded on commandments [</w:t>
      </w:r>
      <w:proofErr w:type="spellStart"/>
      <w:r w:rsidRPr="1834D9D9" w:rsidR="1834D9D9">
        <w:rPr>
          <w:sz w:val="16"/>
          <w:szCs w:val="16"/>
        </w:rPr>
        <w:t>Gebot</w:t>
      </w:r>
      <w:proofErr w:type="spellEnd"/>
      <w:r w:rsidRPr="1834D9D9" w:rsidR="1834D9D9">
        <w:rPr>
          <w:sz w:val="16"/>
          <w:szCs w:val="16"/>
        </w:rPr>
        <w:t>], in which the others are obedient [</w:t>
      </w:r>
      <w:proofErr w:type="spellStart"/>
      <w:r w:rsidRPr="1834D9D9" w:rsidR="1834D9D9">
        <w:rPr>
          <w:sz w:val="16"/>
          <w:szCs w:val="16"/>
        </w:rPr>
        <w:t>botmdsig</w:t>
      </w:r>
      <w:proofErr w:type="spellEnd"/>
      <w:r w:rsidRPr="1834D9D9" w:rsidR="1834D9D9">
        <w:rPr>
          <w:sz w:val="16"/>
          <w:szCs w:val="16"/>
        </w:rPr>
        <w:t xml:space="preserve">]. Imperium is the command in the sense of commandment. </w:t>
      </w:r>
      <w:r w:rsidRPr="1834D9D9" w:rsidR="1834D9D9">
        <w:rPr>
          <w:rStyle w:val="StyleUnderline"/>
        </w:rPr>
        <w:t>Command</w:t>
      </w:r>
      <w:r w:rsidRPr="1834D9D9" w:rsidR="1834D9D9">
        <w:rPr>
          <w:sz w:val="16"/>
          <w:szCs w:val="16"/>
        </w:rPr>
        <w:t xml:space="preserve">, thus understood, </w:t>
      </w:r>
      <w:r w:rsidRPr="1834D9D9" w:rsidR="1834D9D9">
        <w:rPr>
          <w:rStyle w:val="StyleUnderline"/>
        </w:rPr>
        <w:t>is the basis of the essence of domination, not the consequence of it and certainly not just a way of exercising domination</w:t>
      </w:r>
      <w:r w:rsidRPr="1834D9D9" w:rsidR="1834D9D9">
        <w:rPr>
          <w:sz w:val="16"/>
          <w:szCs w:val="16"/>
        </w:rPr>
        <w:t xml:space="preserve">.... In the essential realm of the "command" belongs the Roman "law," </w:t>
      </w:r>
      <w:proofErr w:type="spellStart"/>
      <w:r w:rsidRPr="1834D9D9" w:rsidR="1834D9D9">
        <w:rPr>
          <w:sz w:val="16"/>
          <w:szCs w:val="16"/>
        </w:rPr>
        <w:t>ius</w:t>
      </w:r>
      <w:proofErr w:type="spellEnd"/>
      <w:r w:rsidRPr="1834D9D9" w:rsidR="1834D9D9">
        <w:rPr>
          <w:sz w:val="16"/>
          <w:szCs w:val="16"/>
        </w:rPr>
        <w:t xml:space="preserve">. This word is connected with </w:t>
      </w:r>
      <w:proofErr w:type="spellStart"/>
      <w:r w:rsidRPr="1834D9D9" w:rsidR="1834D9D9">
        <w:rPr>
          <w:sz w:val="16"/>
          <w:szCs w:val="16"/>
        </w:rPr>
        <w:t>jubeo</w:t>
      </w:r>
      <w:proofErr w:type="spellEnd"/>
      <w:r w:rsidRPr="1834D9D9" w:rsidR="1834D9D9">
        <w:rPr>
          <w:sz w:val="16"/>
          <w:szCs w:val="16"/>
        </w:rPr>
        <w:t>: to enjoin [</w:t>
      </w:r>
      <w:proofErr w:type="spellStart"/>
      <w:r w:rsidRPr="1834D9D9" w:rsidR="1834D9D9">
        <w:rPr>
          <w:sz w:val="16"/>
          <w:szCs w:val="16"/>
        </w:rPr>
        <w:t>heissen</w:t>
      </w:r>
      <w:proofErr w:type="spellEnd"/>
      <w:r w:rsidRPr="1834D9D9" w:rsidR="1834D9D9">
        <w:rPr>
          <w:sz w:val="16"/>
          <w:szCs w:val="16"/>
        </w:rPr>
        <w:t>] by injunction [</w:t>
      </w:r>
      <w:proofErr w:type="spellStart"/>
      <w:r w:rsidRPr="1834D9D9" w:rsidR="1834D9D9">
        <w:rPr>
          <w:sz w:val="16"/>
          <w:szCs w:val="16"/>
        </w:rPr>
        <w:t>Geheiss</w:t>
      </w:r>
      <w:proofErr w:type="spellEnd"/>
      <w:r w:rsidRPr="1834D9D9" w:rsidR="1834D9D9">
        <w:rPr>
          <w:sz w:val="16"/>
          <w:szCs w:val="16"/>
        </w:rPr>
        <w:t xml:space="preserve">], to let something be done by bidding and to determine it through this doing and letting. </w:t>
      </w:r>
      <w:r w:rsidRPr="1834D9D9" w:rsidR="1834D9D9">
        <w:rPr>
          <w:rStyle w:val="StyleUnderline"/>
        </w:rPr>
        <w:t>The command is the essential ground of domination</w:t>
      </w:r>
      <w:r w:rsidRPr="1834D9D9" w:rsidR="1834D9D9">
        <w:rPr>
          <w:sz w:val="16"/>
          <w:szCs w:val="16"/>
        </w:rPr>
        <w:t xml:space="preserve"> and of </w:t>
      </w:r>
      <w:proofErr w:type="spellStart"/>
      <w:r w:rsidRPr="1834D9D9" w:rsidR="1834D9D9">
        <w:rPr>
          <w:sz w:val="16"/>
          <w:szCs w:val="16"/>
        </w:rPr>
        <w:t>iustum</w:t>
      </w:r>
      <w:proofErr w:type="spellEnd"/>
      <w:r w:rsidRPr="1834D9D9" w:rsidR="1834D9D9">
        <w:rPr>
          <w:sz w:val="16"/>
          <w:szCs w:val="16"/>
        </w:rPr>
        <w:t xml:space="preserve">, as understood in Latin, "to-be-in-the-right" and "to have a right." Accordingly, </w:t>
      </w:r>
      <w:proofErr w:type="spellStart"/>
      <w:r w:rsidRPr="1834D9D9" w:rsidR="1834D9D9">
        <w:rPr>
          <w:sz w:val="16"/>
          <w:szCs w:val="16"/>
        </w:rPr>
        <w:t>iustitia</w:t>
      </w:r>
      <w:proofErr w:type="spellEnd"/>
      <w:r w:rsidRPr="1834D9D9" w:rsidR="1834D9D9">
        <w:rPr>
          <w:sz w:val="16"/>
          <w:szCs w:val="16"/>
        </w:rPr>
        <w:t xml:space="preserve"> has a wholly different ground of essence than that of dike, which arises from </w:t>
      </w:r>
      <w:proofErr w:type="spellStart"/>
      <w:r w:rsidRPr="1834D9D9" w:rsidR="1834D9D9">
        <w:rPr>
          <w:sz w:val="16"/>
          <w:szCs w:val="16"/>
        </w:rPr>
        <w:t>aletheia</w:t>
      </w:r>
      <w:proofErr w:type="spellEnd"/>
      <w:r w:rsidRPr="1834D9D9" w:rsidR="1834D9D9">
        <w:rPr>
          <w:sz w:val="16"/>
          <w:szCs w:val="16"/>
        </w:rPr>
        <w:t xml:space="preserve">. (P, 40)96 In this remarkably resonant passage Heidegger points to </w:t>
      </w:r>
      <w:r w:rsidRPr="1834D9D9" w:rsidR="1834D9D9">
        <w:rPr>
          <w:rStyle w:val="StyleUnderline"/>
        </w:rPr>
        <w:t xml:space="preserve">the affiliation between the word </w:t>
      </w:r>
      <w:proofErr w:type="spellStart"/>
      <w:r w:rsidRPr="1834D9D9" w:rsidR="1834D9D9">
        <w:rPr>
          <w:rStyle w:val="StyleUnderline"/>
        </w:rPr>
        <w:t>praecipere</w:t>
      </w:r>
      <w:proofErr w:type="spellEnd"/>
      <w:r w:rsidRPr="1834D9D9" w:rsidR="1834D9D9">
        <w:rPr>
          <w:sz w:val="16"/>
          <w:szCs w:val="16"/>
        </w:rPr>
        <w:t xml:space="preserve">, which possesses the same stem as those words cited above that reveal the epistemological act as a grasping or mastering — </w:t>
      </w:r>
      <w:r w:rsidRPr="1834D9D9" w:rsidR="1834D9D9">
        <w:rPr>
          <w:rStyle w:val="StyleUnderline"/>
        </w:rPr>
        <w:t>and "metaphysics," the perception of being from the end or from above</w:t>
      </w:r>
      <w:r w:rsidRPr="1834D9D9" w:rsidR="1834D9D9">
        <w:rPr>
          <w:sz w:val="16"/>
          <w:szCs w:val="16"/>
        </w:rPr>
        <w:t xml:space="preserve">. It is an affiliation that </w:t>
      </w:r>
      <w:r w:rsidRPr="1834D9D9" w:rsidR="1834D9D9">
        <w:rPr>
          <w:rStyle w:val="StyleUnderline"/>
        </w:rPr>
        <w:t>transforms being into a spatial totality, a territory to be "occupied in advance."</w:t>
      </w:r>
      <w:r w:rsidRPr="1834D9D9" w:rsidR="1834D9D9">
        <w:rPr>
          <w:sz w:val="16"/>
          <w:szCs w:val="16"/>
        </w:rPr>
        <w:t xml:space="preserve"> In keeping with this insight, the second phase of Heidegger's analysis invokes the visual </w:t>
      </w:r>
      <w:proofErr w:type="spellStart"/>
      <w:r w:rsidRPr="1834D9D9" w:rsidR="1834D9D9">
        <w:rPr>
          <w:sz w:val="16"/>
          <w:szCs w:val="16"/>
        </w:rPr>
        <w:t>metaphorics</w:t>
      </w:r>
      <w:proofErr w:type="spellEnd"/>
      <w:r w:rsidRPr="1834D9D9" w:rsidR="1834D9D9">
        <w:rPr>
          <w:sz w:val="16"/>
          <w:szCs w:val="16"/>
        </w:rPr>
        <w:t xml:space="preserve"> informing metaphysical inquiry to demonstrate that the false, as a fundamental dimension of </w:t>
      </w:r>
      <w:r w:rsidRPr="1834D9D9" w:rsidR="1834D9D9">
        <w:rPr>
          <w:rStyle w:val="StyleUnderline"/>
        </w:rPr>
        <w:t>commanding, is related to over-seeing</w:t>
      </w:r>
      <w:r w:rsidRPr="1834D9D9" w:rsidR="1834D9D9">
        <w:rPr>
          <w:sz w:val="16"/>
          <w:szCs w:val="16"/>
        </w:rPr>
        <w:t xml:space="preserve">, or, to suggest the continuity between Heidegger's and Foucault's thought, </w:t>
      </w:r>
      <w:proofErr w:type="spellStart"/>
      <w:r w:rsidRPr="1834D9D9" w:rsidR="1834D9D9">
        <w:rPr>
          <w:sz w:val="16"/>
          <w:szCs w:val="16"/>
        </w:rPr>
        <w:t>swr-veillance</w:t>
      </w:r>
      <w:proofErr w:type="spellEnd"/>
      <w:r w:rsidRPr="1834D9D9" w:rsidR="1834D9D9">
        <w:rPr>
          <w:sz w:val="16"/>
          <w:szCs w:val="16"/>
        </w:rPr>
        <w:t xml:space="preserve">: To commanding as the essential ground of domination belongs "being on high" [or "above," </w:t>
      </w:r>
      <w:proofErr w:type="spellStart"/>
      <w:r w:rsidRPr="1834D9D9" w:rsidR="1834D9D9">
        <w:rPr>
          <w:sz w:val="16"/>
          <w:szCs w:val="16"/>
        </w:rPr>
        <w:t>Obensein</w:t>
      </w:r>
      <w:proofErr w:type="spellEnd"/>
      <w:r w:rsidRPr="1834D9D9" w:rsidR="1834D9D9">
        <w:rPr>
          <w:sz w:val="16"/>
          <w:szCs w:val="16"/>
        </w:rPr>
        <w:t>]. That is only possible through constant surmounting of others [</w:t>
      </w:r>
      <w:proofErr w:type="spellStart"/>
      <w:r w:rsidRPr="1834D9D9" w:rsidR="1834D9D9">
        <w:rPr>
          <w:sz w:val="16"/>
          <w:szCs w:val="16"/>
        </w:rPr>
        <w:t>Uberhohttng</w:t>
      </w:r>
      <w:proofErr w:type="spellEnd"/>
      <w:r w:rsidRPr="1834D9D9" w:rsidR="1834D9D9">
        <w:rPr>
          <w:sz w:val="16"/>
          <w:szCs w:val="16"/>
        </w:rPr>
        <w:t>], which are thus the inferiors [</w:t>
      </w:r>
      <w:proofErr w:type="spellStart"/>
      <w:r w:rsidRPr="1834D9D9" w:rsidR="1834D9D9">
        <w:rPr>
          <w:sz w:val="16"/>
          <w:szCs w:val="16"/>
        </w:rPr>
        <w:t>Unteren</w:t>
      </w:r>
      <w:proofErr w:type="spellEnd"/>
      <w:r w:rsidRPr="1834D9D9" w:rsidR="1834D9D9">
        <w:rPr>
          <w:sz w:val="16"/>
          <w:szCs w:val="16"/>
        </w:rPr>
        <w:t xml:space="preserve">]. In this surmounting, in turn, there resides the constant ability to oversee [super-vise and dominate, </w:t>
      </w:r>
      <w:proofErr w:type="spellStart"/>
      <w:r w:rsidRPr="1834D9D9" w:rsidR="1834D9D9">
        <w:rPr>
          <w:sz w:val="16"/>
          <w:szCs w:val="16"/>
        </w:rPr>
        <w:t>Ubersehen-konnen</w:t>
      </w:r>
      <w:proofErr w:type="spellEnd"/>
      <w:r w:rsidRPr="1834D9D9" w:rsidR="1834D9D9">
        <w:rPr>
          <w:sz w:val="16"/>
          <w:szCs w:val="16"/>
        </w:rPr>
        <w:t>]. We say "to oversee something," which means "to dominate it" [</w:t>
      </w:r>
      <w:proofErr w:type="spellStart"/>
      <w:r w:rsidRPr="1834D9D9" w:rsidR="1834D9D9">
        <w:rPr>
          <w:sz w:val="16"/>
          <w:szCs w:val="16"/>
        </w:rPr>
        <w:t>beherrschen</w:t>
      </w:r>
      <w:proofErr w:type="spellEnd"/>
      <w:r w:rsidRPr="1834D9D9" w:rsidR="1834D9D9">
        <w:rPr>
          <w:sz w:val="16"/>
          <w:szCs w:val="16"/>
        </w:rPr>
        <w:t xml:space="preserve">]. (P, 40) This oversight of an Absolute Subject, understood in Derrida's terms as a "Transcendental Signifier" or "center elsewhere" that is "beyond the reach of free play," is not, as it is understood in ordinary discourse, a matter of the failure of attention. It is the proper form of vision. </w:t>
      </w:r>
      <w:r w:rsidRPr="1834D9D9" w:rsidR="1834D9D9">
        <w:rPr>
          <w:rStyle w:val="StyleUnderline"/>
        </w:rPr>
        <w:t xml:space="preserve">Seeing, as it is understood in the </w:t>
      </w:r>
      <w:proofErr w:type="spellStart"/>
      <w:r w:rsidRPr="1834D9D9" w:rsidR="1834D9D9">
        <w:rPr>
          <w:rStyle w:val="StyleUnderline"/>
        </w:rPr>
        <w:t>ontotheological</w:t>
      </w:r>
      <w:proofErr w:type="spellEnd"/>
      <w:r w:rsidRPr="1834D9D9" w:rsidR="1834D9D9">
        <w:rPr>
          <w:rStyle w:val="StyleUnderline"/>
        </w:rPr>
        <w:t xml:space="preserve"> tradition, is not passive reception of that which the eye perceives. It is an action, a praxis: "To this commanding view, which includes surmounting, belongs a constant being-on-the-lookout</w:t>
      </w:r>
      <w:r w:rsidRPr="1834D9D9" w:rsidR="1834D9D9">
        <w:rPr>
          <w:sz w:val="16"/>
          <w:szCs w:val="16"/>
        </w:rPr>
        <w:t xml:space="preserve"> [Auf-der-Lauer-</w:t>
      </w:r>
      <w:proofErr w:type="spellStart"/>
      <w:r w:rsidRPr="1834D9D9" w:rsidR="1834D9D9">
        <w:rPr>
          <w:sz w:val="16"/>
          <w:szCs w:val="16"/>
        </w:rPr>
        <w:t>liegen</w:t>
      </w:r>
      <w:proofErr w:type="spellEnd"/>
      <w:r w:rsidRPr="1834D9D9" w:rsidR="1834D9D9">
        <w:rPr>
          <w:sz w:val="16"/>
          <w:szCs w:val="16"/>
        </w:rPr>
        <w:t xml:space="preserve">]. </w:t>
      </w:r>
      <w:r w:rsidRPr="1834D9D9" w:rsidR="1834D9D9">
        <w:rPr>
          <w:rStyle w:val="StyleUnderline"/>
        </w:rPr>
        <w:t>That is the form of all action that oversees [dominates from the gaze],</w:t>
      </w:r>
      <w:r w:rsidRPr="1834D9D9" w:rsidR="1834D9D9">
        <w:rPr>
          <w:sz w:val="16"/>
          <w:szCs w:val="16"/>
        </w:rPr>
        <w:t xml:space="preserve"> but that holds to itself: in Roman, the </w:t>
      </w:r>
      <w:proofErr w:type="spellStart"/>
      <w:r w:rsidRPr="1834D9D9" w:rsidR="1834D9D9">
        <w:rPr>
          <w:sz w:val="16"/>
          <w:szCs w:val="16"/>
        </w:rPr>
        <w:t>actio</w:t>
      </w:r>
      <w:proofErr w:type="spellEnd"/>
      <w:r w:rsidRPr="1834D9D9" w:rsidR="1834D9D9">
        <w:rPr>
          <w:sz w:val="16"/>
          <w:szCs w:val="16"/>
        </w:rPr>
        <w:t xml:space="preserve"> of the actus." And </w:t>
      </w:r>
      <w:r w:rsidRPr="1834D9D9" w:rsidR="1834D9D9">
        <w:rPr>
          <w:rStyle w:val="StyleUnderline"/>
        </w:rPr>
        <w:t>it is this reifying oversight, which, in putting everything/time it sees in its "proper" place, is an action, that identifies it essentially with the imperialist project:</w:t>
      </w:r>
      <w:r w:rsidRPr="1834D9D9" w:rsidR="1834D9D9">
        <w:rPr>
          <w:sz w:val="16"/>
          <w:szCs w:val="16"/>
        </w:rPr>
        <w:t xml:space="preserve"> The commanding overseeing is the dominating vision which is ex- pressed in the often cited phrase of Caesar: </w:t>
      </w:r>
      <w:proofErr w:type="spellStart"/>
      <w:r w:rsidRPr="1834D9D9" w:rsidR="1834D9D9">
        <w:rPr>
          <w:sz w:val="16"/>
          <w:szCs w:val="16"/>
        </w:rPr>
        <w:t>veni</w:t>
      </w:r>
      <w:proofErr w:type="spellEnd"/>
      <w:r w:rsidRPr="1834D9D9" w:rsidR="1834D9D9">
        <w:rPr>
          <w:sz w:val="16"/>
          <w:szCs w:val="16"/>
        </w:rPr>
        <w:t xml:space="preserve">, </w:t>
      </w:r>
      <w:proofErr w:type="spellStart"/>
      <w:r w:rsidRPr="1834D9D9" w:rsidR="1834D9D9">
        <w:rPr>
          <w:sz w:val="16"/>
          <w:szCs w:val="16"/>
        </w:rPr>
        <w:t>vidi</w:t>
      </w:r>
      <w:proofErr w:type="spellEnd"/>
      <w:r w:rsidRPr="1834D9D9" w:rsidR="1834D9D9">
        <w:rPr>
          <w:sz w:val="16"/>
          <w:szCs w:val="16"/>
        </w:rPr>
        <w:t>, vici — I came, I oversaw [</w:t>
      </w:r>
      <w:proofErr w:type="spellStart"/>
      <w:r w:rsidRPr="1834D9D9" w:rsidR="1834D9D9">
        <w:rPr>
          <w:sz w:val="16"/>
          <w:szCs w:val="16"/>
        </w:rPr>
        <w:t>ubersah</w:t>
      </w:r>
      <w:proofErr w:type="spellEnd"/>
      <w:r w:rsidRPr="1834D9D9" w:rsidR="1834D9D9">
        <w:rPr>
          <w:sz w:val="16"/>
          <w:szCs w:val="16"/>
        </w:rPr>
        <w:t xml:space="preserve">], I conquered [Heidegger's emphasis]. </w:t>
      </w:r>
      <w:r w:rsidRPr="1834D9D9" w:rsidR="1834D9D9">
        <w:rPr>
          <w:rStyle w:val="StyleUnderline"/>
        </w:rPr>
        <w:t>Victory is only the effect of the Caesarian gaze that dominates</w:t>
      </w:r>
      <w:r w:rsidRPr="1834D9D9" w:rsidR="1834D9D9">
        <w:rPr>
          <w:sz w:val="16"/>
          <w:szCs w:val="16"/>
        </w:rPr>
        <w:t xml:space="preserve"> [</w:t>
      </w:r>
      <w:proofErr w:type="spellStart"/>
      <w:r w:rsidRPr="1834D9D9" w:rsidR="1834D9D9">
        <w:rPr>
          <w:sz w:val="16"/>
          <w:szCs w:val="16"/>
        </w:rPr>
        <w:t>Vbersehens</w:t>
      </w:r>
      <w:proofErr w:type="spellEnd"/>
      <w:r w:rsidRPr="1834D9D9" w:rsidR="1834D9D9">
        <w:rPr>
          <w:sz w:val="16"/>
          <w:szCs w:val="16"/>
        </w:rPr>
        <w:t xml:space="preserve">] </w:t>
      </w:r>
      <w:r w:rsidRPr="1834D9D9" w:rsidR="1834D9D9">
        <w:rPr>
          <w:rStyle w:val="StyleUnderline"/>
        </w:rPr>
        <w:t xml:space="preserve">and the seeing whose proper character is </w:t>
      </w:r>
      <w:proofErr w:type="spellStart"/>
      <w:r w:rsidRPr="1834D9D9" w:rsidR="1834D9D9">
        <w:rPr>
          <w:rStyle w:val="StyleUnderline"/>
        </w:rPr>
        <w:t>actio</w:t>
      </w:r>
      <w:proofErr w:type="spellEnd"/>
      <w:r w:rsidRPr="1834D9D9" w:rsidR="1834D9D9">
        <w:rPr>
          <w:rStyle w:val="StyleUnderline"/>
        </w:rPr>
        <w:t xml:space="preserve">. The essence of the imperium resides in the actus of constant "action." The imperial </w:t>
      </w:r>
      <w:proofErr w:type="spellStart"/>
      <w:r w:rsidRPr="1834D9D9" w:rsidR="1834D9D9">
        <w:rPr>
          <w:rStyle w:val="StyleUnderline"/>
        </w:rPr>
        <w:t>actio</w:t>
      </w:r>
      <w:proofErr w:type="spellEnd"/>
      <w:r w:rsidRPr="1834D9D9" w:rsidR="1834D9D9">
        <w:rPr>
          <w:rStyle w:val="StyleUnderline"/>
        </w:rPr>
        <w:t xml:space="preserve"> of the constant surmounting of others includes the sense that the others, should they rise to the same or even comparable level of command, will be brought down</w:t>
      </w:r>
      <w:r w:rsidRPr="1834D9D9" w:rsidR="1834D9D9">
        <w:rPr>
          <w:sz w:val="16"/>
          <w:szCs w:val="16"/>
        </w:rPr>
        <w:t xml:space="preserve"> — in Roman: </w:t>
      </w:r>
      <w:proofErr w:type="spellStart"/>
      <w:r w:rsidRPr="1834D9D9" w:rsidR="1834D9D9">
        <w:rPr>
          <w:sz w:val="16"/>
          <w:szCs w:val="16"/>
        </w:rPr>
        <w:t>fallere</w:t>
      </w:r>
      <w:proofErr w:type="spellEnd"/>
      <w:r w:rsidRPr="1834D9D9" w:rsidR="1834D9D9">
        <w:rPr>
          <w:sz w:val="16"/>
          <w:szCs w:val="16"/>
        </w:rPr>
        <w:t xml:space="preserve"> [participle: </w:t>
      </w:r>
      <w:proofErr w:type="spellStart"/>
      <w:r w:rsidRPr="1834D9D9" w:rsidR="1834D9D9">
        <w:rPr>
          <w:sz w:val="16"/>
          <w:szCs w:val="16"/>
        </w:rPr>
        <w:t>falsum</w:t>
      </w:r>
      <w:proofErr w:type="spellEnd"/>
      <w:r w:rsidRPr="1834D9D9" w:rsidR="1834D9D9">
        <w:rPr>
          <w:sz w:val="16"/>
          <w:szCs w:val="16"/>
        </w:rPr>
        <w:t xml:space="preserve">}. </w:t>
      </w:r>
      <w:r w:rsidRPr="1834D9D9" w:rsidR="1834D9D9">
        <w:rPr>
          <w:rStyle w:val="StyleUnderline"/>
        </w:rPr>
        <w:t>This bringing-to-fall</w:t>
      </w:r>
      <w:r w:rsidRPr="1834D9D9" w:rsidR="1834D9D9">
        <w:rPr>
          <w:sz w:val="16"/>
          <w:szCs w:val="16"/>
        </w:rPr>
        <w:t xml:space="preserve"> [das </w:t>
      </w:r>
      <w:proofErr w:type="spellStart"/>
      <w:r w:rsidRPr="1834D9D9" w:rsidR="1834D9D9">
        <w:rPr>
          <w:sz w:val="16"/>
          <w:szCs w:val="16"/>
        </w:rPr>
        <w:t>Zu</w:t>
      </w:r>
      <w:proofErr w:type="spellEnd"/>
      <w:r w:rsidRPr="1834D9D9" w:rsidR="1834D9D9">
        <w:rPr>
          <w:sz w:val="16"/>
          <w:szCs w:val="16"/>
        </w:rPr>
        <w:t>- Fall-</w:t>
      </w:r>
      <w:proofErr w:type="spellStart"/>
      <w:r w:rsidRPr="1834D9D9" w:rsidR="1834D9D9">
        <w:rPr>
          <w:sz w:val="16"/>
          <w:szCs w:val="16"/>
        </w:rPr>
        <w:t>bringen</w:t>
      </w:r>
      <w:proofErr w:type="spellEnd"/>
      <w:r w:rsidRPr="1834D9D9" w:rsidR="1834D9D9">
        <w:rPr>
          <w:sz w:val="16"/>
          <w:szCs w:val="16"/>
        </w:rPr>
        <w:t>: "the occasioning of an ac-</w:t>
      </w:r>
      <w:proofErr w:type="spellStart"/>
      <w:r w:rsidRPr="1834D9D9" w:rsidR="1834D9D9">
        <w:rPr>
          <w:sz w:val="16"/>
          <w:szCs w:val="16"/>
        </w:rPr>
        <w:t>cident</w:t>
      </w:r>
      <w:proofErr w:type="spellEnd"/>
      <w:r w:rsidRPr="1834D9D9" w:rsidR="1834D9D9">
        <w:rPr>
          <w:sz w:val="16"/>
          <w:szCs w:val="16"/>
        </w:rPr>
        <w:t xml:space="preserve">" (from the Latin, </w:t>
      </w:r>
      <w:proofErr w:type="spellStart"/>
      <w:r w:rsidRPr="1834D9D9" w:rsidR="1834D9D9">
        <w:rPr>
          <w:sz w:val="16"/>
          <w:szCs w:val="16"/>
        </w:rPr>
        <w:t>cadere</w:t>
      </w:r>
      <w:proofErr w:type="spellEnd"/>
      <w:r w:rsidRPr="1834D9D9" w:rsidR="1834D9D9">
        <w:rPr>
          <w:sz w:val="16"/>
          <w:szCs w:val="16"/>
        </w:rPr>
        <w:t xml:space="preserve">, "to fall or perish")] </w:t>
      </w:r>
      <w:r w:rsidRPr="1834D9D9" w:rsidR="1834D9D9">
        <w:rPr>
          <w:rStyle w:val="StyleUnderline"/>
        </w:rPr>
        <w:t>belongs necessarily to the domain of the imperial.</w:t>
      </w:r>
      <w:r w:rsidRPr="1834D9D9" w:rsidR="1834D9D9">
        <w:rPr>
          <w:sz w:val="16"/>
          <w:szCs w:val="16"/>
        </w:rPr>
        <w:t xml:space="preserve"> (P, 40) Having thus established the literal identity of metaphysical ontology, over-seeing or surveillance, and imperial domination of the Other(s), Heidegger goes on in the last and most resonantly contemporary phase of his meditation on the provenance of the Western idea of the false to distinguish a primitive and implicitly uneconomical and inefficient (resistible) imperial practice from a fully articulated ("proper") and highly economical, efficient, and virtually invulnerable-imperial practice. It should not be overlooked that </w:t>
      </w:r>
      <w:r w:rsidRPr="1834D9D9" w:rsidR="1834D9D9">
        <w:rPr>
          <w:rStyle w:val="StyleUnderline"/>
        </w:rPr>
        <w:t xml:space="preserve">this developed form of imperial practice is informed not only by the </w:t>
      </w:r>
      <w:proofErr w:type="spellStart"/>
      <w:r w:rsidRPr="1834D9D9" w:rsidR="1834D9D9">
        <w:rPr>
          <w:rStyle w:val="StyleUnderline"/>
        </w:rPr>
        <w:t>metaphorics</w:t>
      </w:r>
      <w:proofErr w:type="spellEnd"/>
      <w:r w:rsidRPr="1834D9D9" w:rsidR="1834D9D9">
        <w:rPr>
          <w:rStyle w:val="StyleUnderline"/>
        </w:rPr>
        <w:t xml:space="preserve"> of vision but by the affiliated figure of the circle as well: The "bringing-to-fall" can be accomplished in a "direct" assault</w:t>
      </w:r>
      <w:r w:rsidRPr="1834D9D9" w:rsidR="1834D9D9">
        <w:rPr>
          <w:sz w:val="16"/>
          <w:szCs w:val="16"/>
        </w:rPr>
        <w:t xml:space="preserve"> [</w:t>
      </w:r>
      <w:proofErr w:type="spellStart"/>
      <w:r w:rsidRPr="1834D9D9" w:rsidR="1834D9D9">
        <w:rPr>
          <w:sz w:val="16"/>
          <w:szCs w:val="16"/>
        </w:rPr>
        <w:t>Ansturm</w:t>
      </w:r>
      <w:proofErr w:type="spellEnd"/>
      <w:r w:rsidRPr="1834D9D9" w:rsidR="1834D9D9">
        <w:rPr>
          <w:sz w:val="16"/>
          <w:szCs w:val="16"/>
        </w:rPr>
        <w:t xml:space="preserve">] </w:t>
      </w:r>
      <w:r w:rsidRPr="1834D9D9" w:rsidR="1834D9D9">
        <w:rPr>
          <w:rStyle w:val="StyleUnderline"/>
        </w:rPr>
        <w:t>and an overthrowing</w:t>
      </w:r>
      <w:r w:rsidRPr="1834D9D9" w:rsidR="1834D9D9">
        <w:rPr>
          <w:sz w:val="16"/>
          <w:szCs w:val="16"/>
        </w:rPr>
        <w:t xml:space="preserve"> [</w:t>
      </w:r>
      <w:proofErr w:type="spellStart"/>
      <w:r w:rsidRPr="1834D9D9" w:rsidR="1834D9D9">
        <w:rPr>
          <w:sz w:val="16"/>
          <w:szCs w:val="16"/>
        </w:rPr>
        <w:t>Niederwerfen</w:t>
      </w:r>
      <w:proofErr w:type="spellEnd"/>
      <w:r w:rsidRPr="1834D9D9" w:rsidR="1834D9D9">
        <w:rPr>
          <w:sz w:val="16"/>
          <w:szCs w:val="16"/>
        </w:rPr>
        <w:t xml:space="preserve">: literally, "throw- </w:t>
      </w:r>
      <w:proofErr w:type="spellStart"/>
      <w:r w:rsidRPr="1834D9D9" w:rsidR="1834D9D9">
        <w:rPr>
          <w:sz w:val="16"/>
          <w:szCs w:val="16"/>
        </w:rPr>
        <w:t>ing</w:t>
      </w:r>
      <w:proofErr w:type="spellEnd"/>
      <w:r w:rsidRPr="1834D9D9" w:rsidR="1834D9D9">
        <w:rPr>
          <w:sz w:val="16"/>
          <w:szCs w:val="16"/>
        </w:rPr>
        <w:t xml:space="preserve"> down"]. </w:t>
      </w:r>
      <w:r w:rsidRPr="1834D9D9" w:rsidR="1834D9D9">
        <w:rPr>
          <w:rStyle w:val="StyleUnderline"/>
        </w:rPr>
        <w:t xml:space="preserve">But </w:t>
      </w:r>
      <w:r w:rsidRPr="1834D9D9" w:rsidR="1834D9D9">
        <w:rPr>
          <w:rStyle w:val="Emphasis"/>
        </w:rPr>
        <w:t>the other can also be brought down by being outflanked</w:t>
      </w:r>
      <w:r w:rsidRPr="1834D9D9" w:rsidR="1834D9D9">
        <w:rPr>
          <w:sz w:val="16"/>
          <w:szCs w:val="16"/>
        </w:rPr>
        <w:t xml:space="preserve"> [</w:t>
      </w:r>
      <w:proofErr w:type="spellStart"/>
      <w:r w:rsidRPr="1834D9D9" w:rsidR="1834D9D9">
        <w:rPr>
          <w:sz w:val="16"/>
          <w:szCs w:val="16"/>
        </w:rPr>
        <w:t>durch</w:t>
      </w:r>
      <w:proofErr w:type="spellEnd"/>
      <w:r w:rsidRPr="1834D9D9" w:rsidR="1834D9D9">
        <w:rPr>
          <w:sz w:val="16"/>
          <w:szCs w:val="16"/>
        </w:rPr>
        <w:t xml:space="preserve"> die Um-</w:t>
      </w:r>
      <w:proofErr w:type="spellStart"/>
      <w:r w:rsidRPr="1834D9D9" w:rsidR="1834D9D9">
        <w:rPr>
          <w:sz w:val="16"/>
          <w:szCs w:val="16"/>
        </w:rPr>
        <w:t>gehung</w:t>
      </w:r>
      <w:proofErr w:type="spellEnd"/>
      <w:r w:rsidRPr="1834D9D9" w:rsidR="1834D9D9">
        <w:rPr>
          <w:sz w:val="16"/>
          <w:szCs w:val="16"/>
        </w:rPr>
        <w:t xml:space="preserve">] and </w:t>
      </w:r>
      <w:r w:rsidRPr="1834D9D9" w:rsidR="1834D9D9">
        <w:rPr>
          <w:rStyle w:val="Emphasis"/>
        </w:rPr>
        <w:t>"tripped up" from behind.</w:t>
      </w:r>
      <w:r w:rsidRPr="1834D9D9" w:rsidR="1834D9D9">
        <w:rPr>
          <w:rStyle w:val="StyleUnderline"/>
        </w:rPr>
        <w:t xml:space="preserve"> The "bringing-to-fall" is now the way of deceptive circumvention</w:t>
      </w:r>
      <w:r w:rsidRPr="1834D9D9" w:rsidR="1834D9D9">
        <w:rPr>
          <w:sz w:val="16"/>
          <w:szCs w:val="16"/>
        </w:rPr>
        <w:t xml:space="preserve"> [Hinter-</w:t>
      </w:r>
      <w:proofErr w:type="spellStart"/>
      <w:r w:rsidRPr="1834D9D9" w:rsidR="1834D9D9">
        <w:rPr>
          <w:sz w:val="16"/>
          <w:szCs w:val="16"/>
        </w:rPr>
        <w:t>gehen</w:t>
      </w:r>
      <w:proofErr w:type="spellEnd"/>
      <w:r w:rsidRPr="1834D9D9" w:rsidR="1834D9D9">
        <w:rPr>
          <w:sz w:val="16"/>
          <w:szCs w:val="16"/>
        </w:rPr>
        <w:t xml:space="preserve">].... Considered from the outside, </w:t>
      </w:r>
      <w:r w:rsidRPr="1834D9D9" w:rsidR="1834D9D9">
        <w:rPr>
          <w:rStyle w:val="StyleUnderline"/>
        </w:rPr>
        <w:t>going behind the back is the roundabout and therefore mediate "bringing-to-fall" as opposed to immediate overthrowing</w:t>
      </w:r>
      <w:r w:rsidRPr="1834D9D9" w:rsidR="1834D9D9">
        <w:rPr>
          <w:sz w:val="16"/>
          <w:szCs w:val="16"/>
        </w:rPr>
        <w:t xml:space="preserve"> [</w:t>
      </w:r>
      <w:proofErr w:type="spellStart"/>
      <w:r w:rsidRPr="1834D9D9" w:rsidR="1834D9D9">
        <w:rPr>
          <w:sz w:val="16"/>
          <w:szCs w:val="16"/>
        </w:rPr>
        <w:t>Niederwerfen</w:t>
      </w:r>
      <w:proofErr w:type="spellEnd"/>
      <w:r w:rsidRPr="1834D9D9" w:rsidR="1834D9D9">
        <w:rPr>
          <w:sz w:val="16"/>
          <w:szCs w:val="16"/>
        </w:rPr>
        <w:t xml:space="preserve">]. Thereby, </w:t>
      </w:r>
      <w:r w:rsidRPr="1834D9D9" w:rsidR="1834D9D9">
        <w:rPr>
          <w:rStyle w:val="StyleUnderline"/>
        </w:rPr>
        <w:t>those who are brought to fall are not annihilated, but are in a certain way raised up again — within the boundaries</w:t>
      </w:r>
      <w:r w:rsidRPr="1834D9D9" w:rsidR="1834D9D9">
        <w:rPr>
          <w:sz w:val="16"/>
          <w:szCs w:val="16"/>
        </w:rPr>
        <w:t xml:space="preserve"> [in den </w:t>
      </w:r>
      <w:proofErr w:type="spellStart"/>
      <w:r w:rsidRPr="1834D9D9" w:rsidR="1834D9D9">
        <w:rPr>
          <w:sz w:val="16"/>
          <w:szCs w:val="16"/>
        </w:rPr>
        <w:t>Grenzen</w:t>
      </w:r>
      <w:proofErr w:type="spellEnd"/>
      <w:r w:rsidRPr="1834D9D9" w:rsidR="1834D9D9">
        <w:rPr>
          <w:sz w:val="16"/>
          <w:szCs w:val="16"/>
        </w:rPr>
        <w:t xml:space="preserve">] </w:t>
      </w:r>
      <w:r w:rsidRPr="1834D9D9" w:rsidR="1834D9D9">
        <w:rPr>
          <w:rStyle w:val="StyleUnderline"/>
        </w:rPr>
        <w:t>which are staked out by the dominators.</w:t>
      </w:r>
      <w:r w:rsidRPr="1834D9D9" w:rsidR="1834D9D9">
        <w:rPr>
          <w:sz w:val="16"/>
          <w:szCs w:val="16"/>
        </w:rPr>
        <w:t xml:space="preserve"> (P, 40) In </w:t>
      </w:r>
      <w:proofErr w:type="spellStart"/>
      <w:r w:rsidRPr="1834D9D9" w:rsidR="1834D9D9">
        <w:rPr>
          <w:sz w:val="16"/>
          <w:szCs w:val="16"/>
        </w:rPr>
        <w:t>thematizing</w:t>
      </w:r>
      <w:proofErr w:type="spellEnd"/>
      <w:r w:rsidRPr="1834D9D9" w:rsidR="1834D9D9">
        <w:rPr>
          <w:sz w:val="16"/>
          <w:szCs w:val="16"/>
        </w:rPr>
        <w:t xml:space="preserve"> this imperial practice's </w:t>
      </w:r>
      <w:proofErr w:type="spellStart"/>
      <w:r w:rsidRPr="1834D9D9" w:rsidR="1834D9D9">
        <w:rPr>
          <w:sz w:val="16"/>
          <w:szCs w:val="16"/>
        </w:rPr>
        <w:t>textualization</w:t>
      </w:r>
      <w:proofErr w:type="spellEnd"/>
      <w:r w:rsidRPr="1834D9D9" w:rsidR="1834D9D9">
        <w:rPr>
          <w:sz w:val="16"/>
          <w:szCs w:val="16"/>
        </w:rPr>
        <w:t xml:space="preserve"> (mediation) of power — its appropriation of truth for the purpose of domination — the distinction Heidegger locates in Roman imperialism cannot but re- call Foucault's and Said's differentiation between power relations in the </w:t>
      </w:r>
      <w:proofErr w:type="spellStart"/>
      <w:r w:rsidRPr="1834D9D9" w:rsidR="1834D9D9">
        <w:rPr>
          <w:sz w:val="16"/>
          <w:szCs w:val="16"/>
        </w:rPr>
        <w:t>ancien</w:t>
      </w:r>
      <w:proofErr w:type="spellEnd"/>
      <w:r w:rsidRPr="1834D9D9" w:rsidR="1834D9D9">
        <w:rPr>
          <w:sz w:val="16"/>
          <w:szCs w:val="16"/>
        </w:rPr>
        <w:t xml:space="preserve"> regime and in the Enlightenment. More specifically, it points </w:t>
      </w:r>
      <w:proofErr w:type="spellStart"/>
      <w:r w:rsidRPr="1834D9D9" w:rsidR="1834D9D9">
        <w:rPr>
          <w:sz w:val="16"/>
          <w:szCs w:val="16"/>
        </w:rPr>
        <w:t>proleptically</w:t>
      </w:r>
      <w:proofErr w:type="spellEnd"/>
      <w:r w:rsidRPr="1834D9D9" w:rsidR="1834D9D9">
        <w:rPr>
          <w:sz w:val="16"/>
          <w:szCs w:val="16"/>
        </w:rPr>
        <w:t xml:space="preserve"> to their disclosure of the complicity of the microcosmic table — the structural model of knowledge production — with the colonization and pacification of the </w:t>
      </w:r>
      <w:r w:rsidRPr="1834D9D9" w:rsidR="1834D9D9">
        <w:rPr>
          <w:sz w:val="16"/>
          <w:szCs w:val="16"/>
        </w:rPr>
        <w:t>Other</w:t>
      </w:r>
      <w:r w:rsidRPr="1834D9D9" w:rsidR="1834D9D9">
        <w:rPr>
          <w:sz w:val="16"/>
          <w:szCs w:val="16"/>
        </w:rPr>
        <w:t xml:space="preserve">: </w:t>
      </w:r>
      <w:r w:rsidRPr="1834D9D9" w:rsidR="1834D9D9">
        <w:rPr>
          <w:rStyle w:val="StyleUnderline"/>
        </w:rPr>
        <w:t>This staking out</w:t>
      </w:r>
      <w:r w:rsidRPr="1834D9D9" w:rsidR="1834D9D9">
        <w:rPr>
          <w:sz w:val="16"/>
          <w:szCs w:val="16"/>
        </w:rPr>
        <w:t xml:space="preserve"> [</w:t>
      </w:r>
      <w:proofErr w:type="spellStart"/>
      <w:r w:rsidRPr="1834D9D9" w:rsidR="1834D9D9">
        <w:rPr>
          <w:sz w:val="16"/>
          <w:szCs w:val="16"/>
        </w:rPr>
        <w:t>Abstecken</w:t>
      </w:r>
      <w:proofErr w:type="spellEnd"/>
      <w:r w:rsidRPr="1834D9D9" w:rsidR="1834D9D9">
        <w:rPr>
          <w:sz w:val="16"/>
          <w:szCs w:val="16"/>
        </w:rPr>
        <w:t xml:space="preserve">] </w:t>
      </w:r>
      <w:r w:rsidRPr="1834D9D9" w:rsidR="1834D9D9">
        <w:rPr>
          <w:rStyle w:val="StyleUnderline"/>
        </w:rPr>
        <w:t>is called</w:t>
      </w:r>
      <w:r w:rsidRPr="1834D9D9" w:rsidR="1834D9D9">
        <w:rPr>
          <w:sz w:val="16"/>
          <w:szCs w:val="16"/>
        </w:rPr>
        <w:t xml:space="preserve"> in Roman </w:t>
      </w:r>
      <w:proofErr w:type="spellStart"/>
      <w:r w:rsidRPr="1834D9D9" w:rsidR="1834D9D9">
        <w:rPr>
          <w:sz w:val="16"/>
          <w:szCs w:val="16"/>
        </w:rPr>
        <w:t>pango</w:t>
      </w:r>
      <w:proofErr w:type="spellEnd"/>
      <w:r w:rsidRPr="1834D9D9" w:rsidR="1834D9D9">
        <w:rPr>
          <w:sz w:val="16"/>
          <w:szCs w:val="16"/>
        </w:rPr>
        <w:t xml:space="preserve">, whence the word </w:t>
      </w:r>
      <w:proofErr w:type="spellStart"/>
      <w:r w:rsidRPr="1834D9D9" w:rsidR="1834D9D9">
        <w:rPr>
          <w:sz w:val="16"/>
          <w:szCs w:val="16"/>
        </w:rPr>
        <w:t>pax</w:t>
      </w:r>
      <w:proofErr w:type="spellEnd"/>
      <w:r w:rsidRPr="1834D9D9" w:rsidR="1834D9D9">
        <w:rPr>
          <w:sz w:val="16"/>
          <w:szCs w:val="16"/>
        </w:rPr>
        <w:t xml:space="preserve"> — </w:t>
      </w:r>
      <w:r w:rsidRPr="1834D9D9" w:rsidR="1834D9D9">
        <w:rPr>
          <w:rStyle w:val="StyleUnderline"/>
        </w:rPr>
        <w:t>peace. This is, imperially thought, the fixed situation of those who have been brought to fall</w:t>
      </w:r>
      <w:r w:rsidRPr="1834D9D9" w:rsidR="1834D9D9">
        <w:rPr>
          <w:sz w:val="16"/>
          <w:szCs w:val="16"/>
        </w:rPr>
        <w:t xml:space="preserve">. In truth, </w:t>
      </w:r>
      <w:r w:rsidRPr="1834D9D9" w:rsidR="1834D9D9">
        <w:rPr>
          <w:rStyle w:val="StyleUnderline"/>
        </w:rPr>
        <w:t>the "bringing- to-fall" in the sense of deception</w:t>
      </w:r>
      <w:r w:rsidRPr="1834D9D9" w:rsidR="1834D9D9">
        <w:rPr>
          <w:sz w:val="16"/>
          <w:szCs w:val="16"/>
        </w:rPr>
        <w:t xml:space="preserve"> [</w:t>
      </w:r>
      <w:proofErr w:type="spellStart"/>
      <w:r w:rsidRPr="1834D9D9" w:rsidR="1834D9D9">
        <w:rPr>
          <w:sz w:val="16"/>
          <w:szCs w:val="16"/>
        </w:rPr>
        <w:t>Hintergehens</w:t>
      </w:r>
      <w:proofErr w:type="spellEnd"/>
      <w:r w:rsidRPr="1834D9D9" w:rsidR="1834D9D9">
        <w:rPr>
          <w:sz w:val="16"/>
          <w:szCs w:val="16"/>
        </w:rPr>
        <w:t xml:space="preserve">] </w:t>
      </w:r>
      <w:r w:rsidRPr="1834D9D9" w:rsidR="1834D9D9">
        <w:rPr>
          <w:rStyle w:val="StyleUnderline"/>
        </w:rPr>
        <w:t>and roundabout action</w:t>
      </w:r>
      <w:r w:rsidRPr="1834D9D9" w:rsidR="1834D9D9">
        <w:rPr>
          <w:sz w:val="16"/>
          <w:szCs w:val="16"/>
        </w:rPr>
        <w:t xml:space="preserve"> [</w:t>
      </w:r>
      <w:proofErr w:type="spellStart"/>
      <w:r w:rsidRPr="1834D9D9" w:rsidR="1834D9D9">
        <w:rPr>
          <w:sz w:val="16"/>
          <w:szCs w:val="16"/>
        </w:rPr>
        <w:t>Umgehens</w:t>
      </w:r>
      <w:proofErr w:type="spellEnd"/>
      <w:r w:rsidRPr="1834D9D9" w:rsidR="1834D9D9">
        <w:rPr>
          <w:sz w:val="16"/>
          <w:szCs w:val="16"/>
        </w:rPr>
        <w:t xml:space="preserve">] </w:t>
      </w:r>
      <w:r w:rsidRPr="1834D9D9" w:rsidR="1834D9D9">
        <w:rPr>
          <w:rStyle w:val="StyleUnderline"/>
        </w:rPr>
        <w:t xml:space="preserve">is not the mediate and derived imperial </w:t>
      </w:r>
      <w:proofErr w:type="spellStart"/>
      <w:r w:rsidRPr="1834D9D9" w:rsidR="1834D9D9">
        <w:rPr>
          <w:rStyle w:val="StyleUnderline"/>
        </w:rPr>
        <w:t>actio</w:t>
      </w:r>
      <w:proofErr w:type="spellEnd"/>
      <w:r w:rsidRPr="1834D9D9" w:rsidR="1834D9D9">
        <w:rPr>
          <w:rStyle w:val="StyleUnderline"/>
        </w:rPr>
        <w:t xml:space="preserve">, but the imperial </w:t>
      </w:r>
      <w:proofErr w:type="spellStart"/>
      <w:r w:rsidRPr="1834D9D9" w:rsidR="1834D9D9">
        <w:rPr>
          <w:rStyle w:val="StyleUnderline"/>
        </w:rPr>
        <w:t>actio</w:t>
      </w:r>
      <w:proofErr w:type="spellEnd"/>
      <w:r w:rsidRPr="1834D9D9" w:rsidR="1834D9D9">
        <w:rPr>
          <w:rStyle w:val="StyleUnderline"/>
        </w:rPr>
        <w:t xml:space="preserve"> proper. </w:t>
      </w:r>
      <w:r w:rsidRPr="1834D9D9" w:rsidR="1834D9D9">
        <w:rPr>
          <w:rStyle w:val="Emphasis"/>
        </w:rPr>
        <w:t>It is not in war, but in the fall- ere of deceptive circumvention</w:t>
      </w:r>
      <w:r w:rsidRPr="1834D9D9" w:rsidR="1834D9D9">
        <w:rPr>
          <w:sz w:val="16"/>
          <w:szCs w:val="16"/>
        </w:rPr>
        <w:t xml:space="preserve"> [</w:t>
      </w:r>
      <w:proofErr w:type="spellStart"/>
      <w:r w:rsidRPr="1834D9D9" w:rsidR="1834D9D9">
        <w:rPr>
          <w:sz w:val="16"/>
          <w:szCs w:val="16"/>
        </w:rPr>
        <w:t>hintergehenden</w:t>
      </w:r>
      <w:proofErr w:type="spellEnd"/>
      <w:r w:rsidRPr="1834D9D9" w:rsidR="1834D9D9">
        <w:rPr>
          <w:sz w:val="16"/>
          <w:szCs w:val="16"/>
        </w:rPr>
        <w:t xml:space="preserve"> </w:t>
      </w:r>
      <w:proofErr w:type="spellStart"/>
      <w:r w:rsidRPr="1834D9D9" w:rsidR="1834D9D9">
        <w:rPr>
          <w:sz w:val="16"/>
          <w:szCs w:val="16"/>
        </w:rPr>
        <w:t>Umgehens</w:t>
      </w:r>
      <w:proofErr w:type="spellEnd"/>
      <w:r w:rsidRPr="1834D9D9" w:rsidR="1834D9D9">
        <w:rPr>
          <w:sz w:val="16"/>
          <w:szCs w:val="16"/>
        </w:rPr>
        <w:t xml:space="preserve">] </w:t>
      </w:r>
      <w:r w:rsidRPr="1834D9D9" w:rsidR="1834D9D9">
        <w:rPr>
          <w:rStyle w:val="Emphasis"/>
        </w:rPr>
        <w:t>and its appropriation to the service of domination that the proper and "great" trait of the imperial reveals itself.</w:t>
      </w:r>
      <w:r w:rsidRPr="1834D9D9" w:rsidR="1834D9D9">
        <w:rPr>
          <w:sz w:val="16"/>
          <w:szCs w:val="16"/>
        </w:rPr>
        <w:t xml:space="preserve"> The battles against the Italian cities and tribes, by means of which Rome secured its territory and expansion, make manifest the unmistakable procedure of roundabout action and encirclement through treaties with tribes lying further out. In the Roman </w:t>
      </w:r>
      <w:proofErr w:type="spellStart"/>
      <w:r w:rsidRPr="1834D9D9" w:rsidR="1834D9D9">
        <w:rPr>
          <w:sz w:val="16"/>
          <w:szCs w:val="16"/>
        </w:rPr>
        <w:t>fallere</w:t>
      </w:r>
      <w:proofErr w:type="spellEnd"/>
      <w:r w:rsidRPr="1834D9D9" w:rsidR="1834D9D9">
        <w:rPr>
          <w:sz w:val="16"/>
          <w:szCs w:val="16"/>
        </w:rPr>
        <w:t xml:space="preserve">, "to bring-to-fall," as a go- </w:t>
      </w:r>
      <w:proofErr w:type="spellStart"/>
      <w:r w:rsidRPr="1834D9D9" w:rsidR="1834D9D9">
        <w:rPr>
          <w:sz w:val="16"/>
          <w:szCs w:val="16"/>
        </w:rPr>
        <w:t>ing</w:t>
      </w:r>
      <w:proofErr w:type="spellEnd"/>
      <w:r w:rsidRPr="1834D9D9" w:rsidR="1834D9D9">
        <w:rPr>
          <w:sz w:val="16"/>
          <w:szCs w:val="16"/>
        </w:rPr>
        <w:t xml:space="preserve"> around, there resides deceiving [</w:t>
      </w:r>
      <w:proofErr w:type="spellStart"/>
      <w:r w:rsidRPr="1834D9D9" w:rsidR="1834D9D9">
        <w:rPr>
          <w:sz w:val="16"/>
          <w:szCs w:val="16"/>
        </w:rPr>
        <w:t>Tauschen</w:t>
      </w:r>
      <w:proofErr w:type="spellEnd"/>
      <w:r w:rsidRPr="1834D9D9" w:rsidR="1834D9D9">
        <w:rPr>
          <w:sz w:val="16"/>
          <w:szCs w:val="16"/>
        </w:rPr>
        <w:t xml:space="preserve">]; the </w:t>
      </w:r>
      <w:proofErr w:type="spellStart"/>
      <w:r w:rsidRPr="1834D9D9" w:rsidR="1834D9D9">
        <w:rPr>
          <w:sz w:val="16"/>
          <w:szCs w:val="16"/>
        </w:rPr>
        <w:t>falsum</w:t>
      </w:r>
      <w:proofErr w:type="spellEnd"/>
      <w:r w:rsidRPr="1834D9D9" w:rsidR="1834D9D9">
        <w:rPr>
          <w:sz w:val="16"/>
          <w:szCs w:val="16"/>
        </w:rPr>
        <w:t xml:space="preserve"> is the insidiously deceptive: "the false." What happens when the Greek </w:t>
      </w:r>
      <w:proofErr w:type="spellStart"/>
      <w:r w:rsidRPr="1834D9D9" w:rsidR="1834D9D9">
        <w:rPr>
          <w:sz w:val="16"/>
          <w:szCs w:val="16"/>
        </w:rPr>
        <w:t>pseudos</w:t>
      </w:r>
      <w:proofErr w:type="spellEnd"/>
      <w:r w:rsidRPr="1834D9D9" w:rsidR="1834D9D9">
        <w:rPr>
          <w:sz w:val="16"/>
          <w:szCs w:val="16"/>
        </w:rPr>
        <w:t xml:space="preserve"> is thought in the sense of the Roman </w:t>
      </w:r>
      <w:proofErr w:type="spellStart"/>
      <w:r w:rsidRPr="1834D9D9" w:rsidR="1834D9D9">
        <w:rPr>
          <w:sz w:val="16"/>
          <w:szCs w:val="16"/>
        </w:rPr>
        <w:t>falsum</w:t>
      </w:r>
      <w:proofErr w:type="spellEnd"/>
      <w:r w:rsidRPr="1834D9D9" w:rsidR="1834D9D9">
        <w:rPr>
          <w:sz w:val="16"/>
          <w:szCs w:val="16"/>
        </w:rPr>
        <w:t xml:space="preserve">^ The Greek </w:t>
      </w:r>
      <w:proofErr w:type="spellStart"/>
      <w:r w:rsidRPr="1834D9D9" w:rsidR="1834D9D9">
        <w:rPr>
          <w:sz w:val="16"/>
          <w:szCs w:val="16"/>
        </w:rPr>
        <w:t>pseudos</w:t>
      </w:r>
      <w:proofErr w:type="spellEnd"/>
      <w:r w:rsidRPr="1834D9D9" w:rsidR="1834D9D9">
        <w:rPr>
          <w:sz w:val="16"/>
          <w:szCs w:val="16"/>
        </w:rPr>
        <w:t xml:space="preserve"> as what dissimulates and thereby also deceives is now no longer experienced and inter- </w:t>
      </w:r>
      <w:proofErr w:type="spellStart"/>
      <w:r w:rsidRPr="1834D9D9" w:rsidR="1834D9D9">
        <w:rPr>
          <w:sz w:val="16"/>
          <w:szCs w:val="16"/>
        </w:rPr>
        <w:t>preted</w:t>
      </w:r>
      <w:proofErr w:type="spellEnd"/>
      <w:r w:rsidRPr="1834D9D9" w:rsidR="1834D9D9">
        <w:rPr>
          <w:sz w:val="16"/>
          <w:szCs w:val="16"/>
        </w:rPr>
        <w:t xml:space="preserve"> in terms of concealment [</w:t>
      </w:r>
      <w:proofErr w:type="spellStart"/>
      <w:r w:rsidRPr="1834D9D9" w:rsidR="1834D9D9">
        <w:rPr>
          <w:sz w:val="16"/>
          <w:szCs w:val="16"/>
        </w:rPr>
        <w:t>Verbergen</w:t>
      </w:r>
      <w:proofErr w:type="spellEnd"/>
      <w:r w:rsidRPr="1834D9D9" w:rsidR="1834D9D9">
        <w:rPr>
          <w:sz w:val="16"/>
          <w:szCs w:val="16"/>
        </w:rPr>
        <w:t xml:space="preserve">], but from the basis of deception. The Greek </w:t>
      </w:r>
      <w:proofErr w:type="spellStart"/>
      <w:r w:rsidRPr="1834D9D9" w:rsidR="1834D9D9">
        <w:rPr>
          <w:sz w:val="16"/>
          <w:szCs w:val="16"/>
        </w:rPr>
        <w:t>pseudos</w:t>
      </w:r>
      <w:proofErr w:type="spellEnd"/>
      <w:r w:rsidRPr="1834D9D9" w:rsidR="1834D9D9">
        <w:rPr>
          <w:sz w:val="16"/>
          <w:szCs w:val="16"/>
        </w:rPr>
        <w:t>... is transported [</w:t>
      </w:r>
      <w:proofErr w:type="spellStart"/>
      <w:r w:rsidRPr="1834D9D9" w:rsidR="1834D9D9">
        <w:rPr>
          <w:sz w:val="16"/>
          <w:szCs w:val="16"/>
        </w:rPr>
        <w:t>iibergesetzt</w:t>
      </w:r>
      <w:proofErr w:type="spellEnd"/>
      <w:r w:rsidRPr="1834D9D9" w:rsidR="1834D9D9">
        <w:rPr>
          <w:sz w:val="16"/>
          <w:szCs w:val="16"/>
        </w:rPr>
        <w:t>] into the imperial Roman domain of the bringing-to-fall. (P</w:t>
      </w:r>
      <w:r w:rsidRPr="1834D9D9" w:rsidR="1834D9D9">
        <w:rPr>
          <w:sz w:val="16"/>
          <w:szCs w:val="16"/>
        </w:rPr>
        <w:t>,41</w:t>
      </w:r>
      <w:r w:rsidRPr="1834D9D9" w:rsidR="1834D9D9">
        <w:rPr>
          <w:sz w:val="16"/>
          <w:szCs w:val="16"/>
        </w:rPr>
        <w:t xml:space="preserve">) </w:t>
      </w:r>
      <w:r w:rsidRPr="1834D9D9" w:rsidR="1834D9D9">
        <w:rPr>
          <w:rStyle w:val="StyleUnderline"/>
        </w:rPr>
        <w:t xml:space="preserve">The end of the pursuit of knowledge, according to this developed — postcolonial — form of imperial practice, is to produce peace, but this peace will be achieved only by the total colonization and pacification of the </w:t>
      </w:r>
      <w:r w:rsidRPr="1834D9D9" w:rsidR="1834D9D9">
        <w:rPr>
          <w:rStyle w:val="StyleUnderline"/>
        </w:rPr>
        <w:t>Other</w:t>
      </w:r>
      <w:r w:rsidRPr="1834D9D9" w:rsidR="1834D9D9">
        <w:rPr>
          <w:sz w:val="16"/>
          <w:szCs w:val="16"/>
        </w:rPr>
        <w:t xml:space="preserve">. Theory (understood as a mode of inquiry that privileges seeing, </w:t>
      </w:r>
      <w:proofErr w:type="spellStart"/>
      <w:r w:rsidRPr="1834D9D9" w:rsidR="1834D9D9">
        <w:rPr>
          <w:sz w:val="16"/>
          <w:szCs w:val="16"/>
        </w:rPr>
        <w:t>theoria</w:t>
      </w:r>
      <w:proofErr w:type="spellEnd"/>
      <w:r w:rsidRPr="1834D9D9" w:rsidR="1834D9D9">
        <w:rPr>
          <w:sz w:val="16"/>
          <w:szCs w:val="16"/>
        </w:rPr>
        <w:t xml:space="preserve">) and practice are coterminous. </w:t>
      </w:r>
      <w:r w:rsidRPr="1834D9D9" w:rsidR="1834D9D9">
        <w:rPr>
          <w:rStyle w:val="StyleUnderline"/>
        </w:rPr>
        <w:t xml:space="preserve">The </w:t>
      </w:r>
      <w:proofErr w:type="spellStart"/>
      <w:r w:rsidRPr="1834D9D9" w:rsidR="1834D9D9">
        <w:rPr>
          <w:rStyle w:val="StyleUnderline"/>
        </w:rPr>
        <w:t>Pax</w:t>
      </w:r>
      <w:proofErr w:type="spellEnd"/>
      <w:r w:rsidRPr="1834D9D9" w:rsidR="1834D9D9">
        <w:rPr>
          <w:rStyle w:val="StyleUnderline"/>
        </w:rPr>
        <w:t xml:space="preserve"> </w:t>
      </w:r>
      <w:proofErr w:type="spellStart"/>
      <w:r w:rsidRPr="1834D9D9" w:rsidR="1834D9D9">
        <w:rPr>
          <w:rStyle w:val="StyleUnderline"/>
        </w:rPr>
        <w:t>Metaphysica</w:t>
      </w:r>
      <w:proofErr w:type="spellEnd"/>
      <w:r w:rsidRPr="1834D9D9" w:rsidR="1834D9D9">
        <w:rPr>
          <w:rStyle w:val="StyleUnderline"/>
        </w:rPr>
        <w:t xml:space="preserve"> is the </w:t>
      </w:r>
      <w:proofErr w:type="spellStart"/>
      <w:r w:rsidRPr="1834D9D9" w:rsidR="1834D9D9">
        <w:rPr>
          <w:rStyle w:val="StyleUnderline"/>
        </w:rPr>
        <w:t>Pax</w:t>
      </w:r>
      <w:proofErr w:type="spellEnd"/>
      <w:r w:rsidRPr="1834D9D9" w:rsidR="1834D9D9">
        <w:rPr>
          <w:rStyle w:val="StyleUnderline"/>
        </w:rPr>
        <w:t xml:space="preserve"> </w:t>
      </w:r>
      <w:proofErr w:type="spellStart"/>
      <w:r w:rsidRPr="1834D9D9" w:rsidR="1834D9D9">
        <w:rPr>
          <w:rStyle w:val="StyleUnderline"/>
        </w:rPr>
        <w:t>Romana</w:t>
      </w:r>
      <w:proofErr w:type="spellEnd"/>
      <w:r w:rsidRPr="1834D9D9" w:rsidR="1834D9D9">
        <w:rPr>
          <w:sz w:val="16"/>
          <w:szCs w:val="16"/>
        </w:rPr>
        <w:t xml:space="preserve">. My intention in invoking Heidegger's ontological genealogy of imperialism has not been to offer an alternative to that of Foucault, Said, and most postcolonial critics who would interrogate imperialism as an economic and/or political practice or as </w:t>
      </w:r>
      <w:proofErr w:type="spellStart"/>
      <w:r w:rsidRPr="1834D9D9" w:rsidR="1834D9D9">
        <w:rPr>
          <w:sz w:val="16"/>
          <w:szCs w:val="16"/>
        </w:rPr>
        <w:t>economico</w:t>
      </w:r>
      <w:proofErr w:type="spellEnd"/>
      <w:r w:rsidRPr="1834D9D9" w:rsidR="1834D9D9">
        <w:rPr>
          <w:sz w:val="16"/>
          <w:szCs w:val="16"/>
        </w:rPr>
        <w:t xml:space="preserve">-political practice to which cultural texts contribute in a fundamental way. As Heidegger's entanglement with the German National Socialist project testifies, his restricted ontological focus is hardly adequate to the complex actualities of modern imperial practice. My purpose, rather, has been to demonstrate that </w:t>
      </w:r>
      <w:r w:rsidRPr="1834D9D9" w:rsidR="1834D9D9">
        <w:rPr>
          <w:rStyle w:val="StyleUnderline"/>
        </w:rPr>
        <w:t xml:space="preserve">the contemporary — postcolonial — critique of imperialism is disabled by a significant lack or, perhaps more accurately, by a resonant </w:t>
      </w:r>
      <w:proofErr w:type="spellStart"/>
      <w:r w:rsidRPr="1834D9D9" w:rsidR="1834D9D9">
        <w:rPr>
          <w:rStyle w:val="StyleUnderline"/>
        </w:rPr>
        <w:t>unthought</w:t>
      </w:r>
      <w:proofErr w:type="spellEnd"/>
      <w:r w:rsidRPr="1834D9D9" w:rsidR="1834D9D9">
        <w:rPr>
          <w:rStyle w:val="StyleUnderline"/>
        </w:rPr>
        <w:t xml:space="preserve"> in its discourse.</w:t>
      </w:r>
      <w:r w:rsidRPr="1834D9D9" w:rsidR="1834D9D9">
        <w:rPr>
          <w:sz w:val="16"/>
          <w:szCs w:val="16"/>
        </w:rPr>
        <w:t xml:space="preserve"> What I have tried to make explicit by </w:t>
      </w:r>
      <w:proofErr w:type="spellStart"/>
      <w:r w:rsidRPr="1834D9D9" w:rsidR="1834D9D9">
        <w:rPr>
          <w:sz w:val="16"/>
          <w:szCs w:val="16"/>
        </w:rPr>
        <w:t>reconstellating</w:t>
      </w:r>
      <w:proofErr w:type="spellEnd"/>
      <w:r w:rsidRPr="1834D9D9" w:rsidR="1834D9D9">
        <w:rPr>
          <w:sz w:val="16"/>
          <w:szCs w:val="16"/>
        </w:rPr>
        <w:t xml:space="preserve"> Heidegger's de-</w:t>
      </w:r>
      <w:proofErr w:type="spellStart"/>
      <w:r w:rsidRPr="1834D9D9" w:rsidR="1834D9D9">
        <w:rPr>
          <w:sz w:val="16"/>
          <w:szCs w:val="16"/>
        </w:rPr>
        <w:t>struction</w:t>
      </w:r>
      <w:proofErr w:type="spellEnd"/>
      <w:r w:rsidRPr="1834D9D9" w:rsidR="1834D9D9">
        <w:rPr>
          <w:sz w:val="16"/>
          <w:szCs w:val="16"/>
        </w:rPr>
        <w:t xml:space="preserve"> of the metaphysical thinking of the </w:t>
      </w:r>
      <w:proofErr w:type="spellStart"/>
      <w:r w:rsidRPr="1834D9D9" w:rsidR="1834D9D9">
        <w:rPr>
          <w:sz w:val="16"/>
          <w:szCs w:val="16"/>
        </w:rPr>
        <w:t>ontotheological</w:t>
      </w:r>
      <w:proofErr w:type="spellEnd"/>
      <w:r w:rsidRPr="1834D9D9" w:rsidR="1834D9D9">
        <w:rPr>
          <w:sz w:val="16"/>
          <w:szCs w:val="16"/>
        </w:rPr>
        <w:t xml:space="preserve"> tradition (and by </w:t>
      </w:r>
      <w:proofErr w:type="spellStart"/>
      <w:r w:rsidRPr="1834D9D9" w:rsidR="1834D9D9">
        <w:rPr>
          <w:sz w:val="16"/>
          <w:szCs w:val="16"/>
        </w:rPr>
        <w:t>thematizing</w:t>
      </w:r>
      <w:proofErr w:type="spellEnd"/>
      <w:r w:rsidRPr="1834D9D9" w:rsidR="1834D9D9">
        <w:rPr>
          <w:sz w:val="16"/>
          <w:szCs w:val="16"/>
        </w:rPr>
        <w:t xml:space="preserve"> the affiliative system of </w:t>
      </w:r>
      <w:proofErr w:type="spellStart"/>
      <w:r w:rsidRPr="1834D9D9" w:rsidR="1834D9D9">
        <w:rPr>
          <w:sz w:val="16"/>
          <w:szCs w:val="16"/>
        </w:rPr>
        <w:t>sedimented</w:t>
      </w:r>
      <w:proofErr w:type="spellEnd"/>
      <w:r w:rsidRPr="1834D9D9" w:rsidR="1834D9D9">
        <w:rPr>
          <w:sz w:val="16"/>
          <w:szCs w:val="16"/>
        </w:rPr>
        <w:t xml:space="preserve"> tropes inscribed in it) into the context of more "practical" postcolonial critiques of imperialism is that </w:t>
      </w:r>
      <w:r w:rsidRPr="1834D9D9" w:rsidR="1834D9D9">
        <w:rPr>
          <w:rStyle w:val="StyleUnderline"/>
        </w:rPr>
        <w:t xml:space="preserve">these </w:t>
      </w:r>
      <w:r w:rsidRPr="1834D9D9" w:rsidR="1834D9D9">
        <w:rPr>
          <w:rStyle w:val="Emphasis"/>
        </w:rPr>
        <w:t>oppositional discourses, whether Foucauldian or New Historicist or Marxist or nationalist, tend to be blind to (or refuse to take seriously) the enabling degree to which Western imperialism is not simply a practice as such, but a deeply inscribed ideological state of mind produced by a "truth" endemic to a metaphysical ontology</w:t>
      </w:r>
      <w:r w:rsidRPr="1834D9D9" w:rsidR="1834D9D9">
        <w:rPr>
          <w:rStyle w:val="StyleUnderline"/>
        </w:rPr>
        <w:t>.</w:t>
      </w:r>
      <w:r w:rsidRPr="1834D9D9" w:rsidR="1834D9D9">
        <w:rPr>
          <w:sz w:val="16"/>
          <w:szCs w:val="16"/>
        </w:rPr>
        <w:t xml:space="preserve"> More specifically, </w:t>
      </w:r>
      <w:r w:rsidRPr="1834D9D9" w:rsidR="1834D9D9">
        <w:rPr>
          <w:rStyle w:val="StyleUnderline"/>
        </w:rPr>
        <w:t>they overlook the fact that the modern imperial project is informed by a re-presentational or a "visual" problematic that has its constructed origins in the origins of the very idea of the West. These oppositional discourses</w:t>
      </w:r>
      <w:r w:rsidRPr="1834D9D9" w:rsidR="1834D9D9">
        <w:rPr>
          <w:sz w:val="16"/>
          <w:szCs w:val="16"/>
        </w:rPr>
        <w:t xml:space="preserve">, in short, </w:t>
      </w:r>
      <w:r w:rsidRPr="1834D9D9" w:rsidR="1834D9D9">
        <w:rPr>
          <w:rStyle w:val="StyleUnderline"/>
        </w:rPr>
        <w:t xml:space="preserve">are blinded by their </w:t>
      </w:r>
      <w:proofErr w:type="spellStart"/>
      <w:r w:rsidRPr="1834D9D9" w:rsidR="1834D9D9">
        <w:rPr>
          <w:rStyle w:val="StyleUnderline"/>
        </w:rPr>
        <w:t>overdetermination</w:t>
      </w:r>
      <w:proofErr w:type="spellEnd"/>
      <w:r w:rsidRPr="1834D9D9" w:rsidR="1834D9D9">
        <w:rPr>
          <w:rStyle w:val="StyleUnderline"/>
        </w:rPr>
        <w:t xml:space="preserve"> of "practice" to the reality that the idea of the West and imperialism are synonymous.</w:t>
      </w:r>
      <w:r w:rsidRPr="1834D9D9" w:rsidR="1834D9D9">
        <w:rPr>
          <w:sz w:val="16"/>
          <w:szCs w:val="16"/>
        </w:rPr>
        <w:t xml:space="preserve"> To wring a turn on Enrique </w:t>
      </w:r>
      <w:proofErr w:type="spellStart"/>
      <w:r w:rsidRPr="1834D9D9" w:rsidR="1834D9D9">
        <w:rPr>
          <w:sz w:val="16"/>
          <w:szCs w:val="16"/>
        </w:rPr>
        <w:t>Dussel's</w:t>
      </w:r>
      <w:proofErr w:type="spellEnd"/>
      <w:r w:rsidRPr="1834D9D9" w:rsidR="1834D9D9">
        <w:rPr>
          <w:sz w:val="16"/>
          <w:szCs w:val="16"/>
        </w:rPr>
        <w:t xml:space="preserve"> resonant insight into Descartes's "I think; therefore I am," the identity of the collective Western subject is epitomized by the statement: "I think; therefore I conquer." In other words, my invocation of Heidegger's meditation on the genealogy of the Occidental concept of the true and the false suggests that the </w:t>
      </w:r>
      <w:r w:rsidRPr="1834D9D9" w:rsidR="1834D9D9">
        <w:rPr>
          <w:rStyle w:val="Emphasis"/>
        </w:rPr>
        <w:t>contemporary genealogies of imperialism</w:t>
      </w:r>
      <w:r w:rsidRPr="1834D9D9" w:rsidR="1834D9D9">
        <w:rPr>
          <w:sz w:val="16"/>
          <w:szCs w:val="16"/>
        </w:rPr>
        <w:t xml:space="preserve">, which have turned to his- tory against the prior hegemony of "theory" in order to undertake their critique, </w:t>
      </w:r>
      <w:r w:rsidRPr="1834D9D9" w:rsidR="1834D9D9">
        <w:rPr>
          <w:rStyle w:val="Emphasis"/>
        </w:rPr>
        <w:t>have not been historical enough</w:t>
      </w:r>
      <w:r w:rsidRPr="1834D9D9" w:rsidR="1834D9D9">
        <w:rPr>
          <w:rStyle w:val="StyleUnderline"/>
        </w:rPr>
        <w:t>. The disabling consequences of this failure are manifold, but the most serious has to do with the relationship between the West as a state of mind that sees/grasps the truth of being and as a relay of imperial practices this state of mind compels.</w:t>
      </w:r>
      <w:r w:rsidRPr="1834D9D9" w:rsidR="1834D9D9">
        <w:rPr>
          <w:sz w:val="16"/>
          <w:szCs w:val="16"/>
        </w:rPr>
        <w:t xml:space="preserve"> The preceding interrogation of </w:t>
      </w:r>
      <w:r w:rsidRPr="1834D9D9" w:rsidR="1834D9D9">
        <w:rPr>
          <w:rStyle w:val="StyleUnderline"/>
        </w:rPr>
        <w:t xml:space="preserve">the </w:t>
      </w:r>
      <w:proofErr w:type="spellStart"/>
      <w:r w:rsidRPr="1834D9D9" w:rsidR="1834D9D9">
        <w:rPr>
          <w:rStyle w:val="StyleUnderline"/>
        </w:rPr>
        <w:t>ontotheological</w:t>
      </w:r>
      <w:proofErr w:type="spellEnd"/>
      <w:r w:rsidRPr="1834D9D9" w:rsidR="1834D9D9">
        <w:rPr>
          <w:rStyle w:val="StyleUnderline"/>
        </w:rPr>
        <w:t xml:space="preserve"> tradition</w:t>
      </w:r>
      <w:r w:rsidRPr="1834D9D9" w:rsidR="1834D9D9">
        <w:rPr>
          <w:sz w:val="16"/>
          <w:szCs w:val="16"/>
        </w:rPr>
        <w:t xml:space="preserve"> has shown that the metaphysical orientation it privileges at the outset involves the re-presentation of being. That is to say, it </w:t>
      </w:r>
      <w:proofErr w:type="spellStart"/>
      <w:r w:rsidRPr="1834D9D9" w:rsidR="1834D9D9">
        <w:rPr>
          <w:sz w:val="16"/>
          <w:szCs w:val="16"/>
        </w:rPr>
        <w:t>metaphorizes</w:t>
      </w:r>
      <w:proofErr w:type="spellEnd"/>
      <w:r w:rsidRPr="1834D9D9" w:rsidR="1834D9D9">
        <w:rPr>
          <w:sz w:val="16"/>
          <w:szCs w:val="16"/>
        </w:rPr>
        <w:t xml:space="preserve"> (i.e., </w:t>
      </w:r>
      <w:r w:rsidRPr="1834D9D9" w:rsidR="1834D9D9">
        <w:rPr>
          <w:rStyle w:val="StyleUnderline"/>
        </w:rPr>
        <w:t>reifies) the mutable be-</w:t>
      </w:r>
      <w:proofErr w:type="spellStart"/>
      <w:r w:rsidRPr="1834D9D9" w:rsidR="1834D9D9">
        <w:rPr>
          <w:rStyle w:val="StyleUnderline"/>
        </w:rPr>
        <w:t>ing</w:t>
      </w:r>
      <w:proofErr w:type="spellEnd"/>
      <w:r w:rsidRPr="1834D9D9" w:rsidR="1834D9D9">
        <w:rPr>
          <w:rStyle w:val="StyleUnderline"/>
        </w:rPr>
        <w:t xml:space="preserve"> of being.</w:t>
      </w:r>
      <w:r w:rsidRPr="1834D9D9" w:rsidR="1834D9D9">
        <w:rPr>
          <w:sz w:val="16"/>
          <w:szCs w:val="16"/>
        </w:rPr>
        <w:t xml:space="preserve"> More specifically, </w:t>
      </w:r>
      <w:r w:rsidRPr="1834D9D9" w:rsidR="1834D9D9">
        <w:rPr>
          <w:rStyle w:val="StyleUnderline"/>
        </w:rPr>
        <w:t>it reduces being to the micro- cosmic figure of the centered circle supervised by the panoptic (solar) eye, a figure that becomes increasingly complex, especially in the period of the so-called Enlightenment, in its internal structure and its relation to the exterior Other</w:t>
      </w:r>
      <w:r w:rsidRPr="1834D9D9" w:rsidR="1834D9D9">
        <w:rPr>
          <w:sz w:val="16"/>
          <w:szCs w:val="16"/>
        </w:rPr>
        <w:t xml:space="preserve"> (the periphery). This means that the </w:t>
      </w:r>
      <w:r w:rsidRPr="1834D9D9" w:rsidR="1834D9D9">
        <w:rPr>
          <w:rStyle w:val="StyleUnderline"/>
        </w:rPr>
        <w:t xml:space="preserve">Western consciousness at large comports itself before "reality," no matter what its site, in such a way that it transforms "it" into a region or territory or domain that it can survey at a glance. As such an optical technology, it perceives and orders — renders intelligible, brings "peace" to — every differential thing and every differential event it encounters according to the taxonomic imperatives of its measuring center. </w:t>
      </w:r>
      <w:r w:rsidRPr="1834D9D9" w:rsidR="1834D9D9">
        <w:rPr>
          <w:sz w:val="16"/>
          <w:szCs w:val="16"/>
        </w:rPr>
        <w:t xml:space="preserve">The West represents the end of this </w:t>
      </w:r>
      <w:proofErr w:type="spellStart"/>
      <w:r w:rsidRPr="1834D9D9" w:rsidR="1834D9D9">
        <w:rPr>
          <w:sz w:val="16"/>
          <w:szCs w:val="16"/>
        </w:rPr>
        <w:t>ocularcentric</w:t>
      </w:r>
      <w:proofErr w:type="spellEnd"/>
      <w:r w:rsidRPr="1834D9D9" w:rsidR="1834D9D9">
        <w:rPr>
          <w:sz w:val="16"/>
          <w:szCs w:val="16"/>
        </w:rPr>
        <w:t xml:space="preserve"> operation as the truth that brings the peace of fulfillment, of a completed development. But the destruction of the ontology of the </w:t>
      </w:r>
      <w:proofErr w:type="spellStart"/>
      <w:r w:rsidRPr="1834D9D9" w:rsidR="1834D9D9">
        <w:rPr>
          <w:sz w:val="16"/>
          <w:szCs w:val="16"/>
        </w:rPr>
        <w:t>ontotheological</w:t>
      </w:r>
      <w:proofErr w:type="spellEnd"/>
      <w:r w:rsidRPr="1834D9D9" w:rsidR="1834D9D9">
        <w:rPr>
          <w:sz w:val="16"/>
          <w:szCs w:val="16"/>
        </w:rPr>
        <w:t xml:space="preserve"> tradition discloses that </w:t>
      </w:r>
      <w:r w:rsidRPr="1834D9D9" w:rsidR="1834D9D9">
        <w:rPr>
          <w:rStyle w:val="StyleUnderline"/>
        </w:rPr>
        <w:t xml:space="preserve">this intelligibility and this peace of the Western dispensation — this </w:t>
      </w:r>
      <w:proofErr w:type="spellStart"/>
      <w:r w:rsidRPr="1834D9D9" w:rsidR="1834D9D9">
        <w:rPr>
          <w:rStyle w:val="StyleUnderline"/>
        </w:rPr>
        <w:t>Pax</w:t>
      </w:r>
      <w:proofErr w:type="spellEnd"/>
      <w:r w:rsidRPr="1834D9D9" w:rsidR="1834D9D9">
        <w:rPr>
          <w:rStyle w:val="StyleUnderline"/>
        </w:rPr>
        <w:t xml:space="preserve"> </w:t>
      </w:r>
      <w:proofErr w:type="spellStart"/>
      <w:r w:rsidRPr="1834D9D9" w:rsidR="1834D9D9">
        <w:rPr>
          <w:rStyle w:val="StyleUnderline"/>
        </w:rPr>
        <w:t>Metaphysica</w:t>
      </w:r>
      <w:proofErr w:type="spellEnd"/>
      <w:r w:rsidRPr="1834D9D9" w:rsidR="1834D9D9">
        <w:rPr>
          <w:rStyle w:val="StyleUnderline"/>
        </w:rPr>
        <w:t xml:space="preserve"> — are the consequences of a blindness to or a coercion or accommodation of any thing or event that is external to its circumference: is the result, that is, of its colonization of the "false."</w:t>
      </w:r>
      <w:r w:rsidRPr="1834D9D9" w:rsidR="1834D9D9">
        <w:rPr>
          <w:sz w:val="16"/>
          <w:szCs w:val="16"/>
        </w:rPr>
        <w:t xml:space="preserve"> As such a transcendental diagramming or structuring machine that renders being intelligible by accommodating "it" to its luminous </w:t>
      </w:r>
      <w:proofErr w:type="spellStart"/>
      <w:r w:rsidRPr="1834D9D9" w:rsidR="1834D9D9">
        <w:rPr>
          <w:sz w:val="16"/>
          <w:szCs w:val="16"/>
        </w:rPr>
        <w:t>mea</w:t>
      </w:r>
      <w:proofErr w:type="spellEnd"/>
      <w:r w:rsidRPr="1834D9D9" w:rsidR="1834D9D9">
        <w:rPr>
          <w:sz w:val="16"/>
          <w:szCs w:val="16"/>
        </w:rPr>
        <w:t xml:space="preserve">- </w:t>
      </w:r>
      <w:proofErr w:type="spellStart"/>
      <w:r w:rsidRPr="1834D9D9" w:rsidR="1834D9D9">
        <w:rPr>
          <w:sz w:val="16"/>
          <w:szCs w:val="16"/>
        </w:rPr>
        <w:t>suring</w:t>
      </w:r>
      <w:proofErr w:type="spellEnd"/>
      <w:r w:rsidRPr="1834D9D9" w:rsidR="1834D9D9">
        <w:rPr>
          <w:sz w:val="16"/>
          <w:szCs w:val="16"/>
        </w:rPr>
        <w:t xml:space="preserve"> center, then, </w:t>
      </w:r>
      <w:r w:rsidRPr="1834D9D9" w:rsidR="1834D9D9">
        <w:rPr>
          <w:rStyle w:val="StyleUnderline"/>
        </w:rPr>
        <w:t xml:space="preserve">the Western consciousness is an imperial consciousness not simply in relation to ontological alterity. It is also an imperial consciousness in relation to what the dominant culture represents as </w:t>
      </w:r>
      <w:r w:rsidRPr="1834D9D9" w:rsidR="1834D9D9">
        <w:rPr>
          <w:rStyle w:val="Emphasis"/>
        </w:rPr>
        <w:t>all the "more practical" differential sites that constitute the continuum of a territorialized being: from the individual subject</w:t>
      </w:r>
      <w:r w:rsidRPr="1834D9D9" w:rsidR="1834D9D9">
        <w:rPr>
          <w:sz w:val="16"/>
          <w:szCs w:val="16"/>
        </w:rPr>
        <w:t xml:space="preserve"> (and the educational institutions that reproduce it) </w:t>
      </w:r>
      <w:r w:rsidRPr="1834D9D9" w:rsidR="1834D9D9">
        <w:rPr>
          <w:rStyle w:val="Emphasis"/>
        </w:rPr>
        <w:t>through gender and race relations all the way across to the collective "Third World" subject.</w:t>
      </w:r>
      <w:r w:rsidRPr="1834D9D9" w:rsidR="1834D9D9">
        <w:rPr>
          <w:sz w:val="16"/>
          <w:szCs w:val="16"/>
        </w:rPr>
        <w:t xml:space="preserve"> To </w:t>
      </w:r>
      <w:proofErr w:type="spellStart"/>
      <w:r w:rsidRPr="1834D9D9" w:rsidR="1834D9D9">
        <w:rPr>
          <w:sz w:val="16"/>
          <w:szCs w:val="16"/>
        </w:rPr>
        <w:t>reconstellate</w:t>
      </w:r>
      <w:proofErr w:type="spellEnd"/>
      <w:r w:rsidRPr="1834D9D9" w:rsidR="1834D9D9">
        <w:rPr>
          <w:sz w:val="16"/>
          <w:szCs w:val="16"/>
        </w:rPr>
        <w:t xml:space="preserve"> Foucault's commentary on Bentham's Panopticon quoted earlier into this more deeply backgrounded historical context, </w:t>
      </w:r>
      <w:r w:rsidRPr="1834D9D9" w:rsidR="1834D9D9">
        <w:rPr>
          <w:rStyle w:val="StyleUnderline"/>
        </w:rPr>
        <w:t>the imperial Western consciousness itself, from its beginning, is "the diagram of a mechanism of power reduced to its ideal form</w:t>
      </w:r>
      <w:r w:rsidRPr="1834D9D9" w:rsidR="1834D9D9">
        <w:rPr>
          <w:sz w:val="16"/>
          <w:szCs w:val="16"/>
        </w:rPr>
        <w:t xml:space="preserve">; its functioning, abstracted from any obstacle, resistance or friction, must be represented as a pure architectural and optical system: it is in fact a figure of political technology that may and must be detached from any specific use." As I have shown, this figure is the (gridded) centered circle that is the symbol of Beauty and/or Perfection — and of Domination. </w:t>
      </w:r>
      <w:r w:rsidRPr="1834D9D9" w:rsidR="1834D9D9">
        <w:rPr>
          <w:rStyle w:val="StyleUnderline"/>
        </w:rPr>
        <w:t xml:space="preserve">In the modern (post-Enlightenment) era, the </w:t>
      </w:r>
      <w:proofErr w:type="spellStart"/>
      <w:r w:rsidRPr="1834D9D9" w:rsidR="1834D9D9">
        <w:rPr>
          <w:rStyle w:val="StyleUnderline"/>
        </w:rPr>
        <w:t>actio</w:t>
      </w:r>
      <w:proofErr w:type="spellEnd"/>
      <w:r w:rsidRPr="1834D9D9" w:rsidR="1834D9D9">
        <w:rPr>
          <w:rStyle w:val="StyleUnderline"/>
        </w:rPr>
        <w:t xml:space="preserve"> of this polyvalent diagram of </w:t>
      </w:r>
      <w:r w:rsidRPr="1834D9D9" w:rsidR="1834D9D9">
        <w:rPr>
          <w:rStyle w:val="Emphasis"/>
        </w:rPr>
        <w:t xml:space="preserve">knowledge/power takes the form of indirection. </w:t>
      </w:r>
      <w:r w:rsidRPr="1834D9D9" w:rsidR="1834D9D9">
        <w:rPr>
          <w:rStyle w:val="StyleUnderline"/>
        </w:rPr>
        <w:t xml:space="preserve">Its </w:t>
      </w:r>
      <w:proofErr w:type="spellStart"/>
      <w:r w:rsidRPr="1834D9D9" w:rsidR="1834D9D9">
        <w:rPr>
          <w:rStyle w:val="StyleUnderline"/>
        </w:rPr>
        <w:t>actio</w:t>
      </w:r>
      <w:proofErr w:type="spellEnd"/>
      <w:r w:rsidRPr="1834D9D9" w:rsidR="1834D9D9">
        <w:rPr>
          <w:rStyle w:val="StyleUnderline"/>
        </w:rPr>
        <w:t xml:space="preserve"> is strategically intended not simply to hide the totalizing imperial will to power operative in it, but </w:t>
      </w:r>
      <w:r w:rsidRPr="1834D9D9" w:rsidR="1834D9D9">
        <w:rPr>
          <w:rStyle w:val="Emphasis"/>
        </w:rPr>
        <w:t>to encode that power in the semblance of a benign project</w:t>
      </w:r>
      <w:r w:rsidRPr="1834D9D9" w:rsidR="1834D9D9">
        <w:rPr>
          <w:rStyle w:val="StyleUnderline"/>
        </w:rPr>
        <w:t xml:space="preserve"> in behalf of the</w:t>
      </w:r>
      <w:r w:rsidRPr="1834D9D9" w:rsidR="1834D9D9">
        <w:rPr>
          <w:sz w:val="16"/>
          <w:szCs w:val="16"/>
        </w:rPr>
        <w:t xml:space="preserve"> "improvement" (cultivation, develop- </w:t>
      </w:r>
      <w:proofErr w:type="spellStart"/>
      <w:r w:rsidRPr="1834D9D9" w:rsidR="1834D9D9">
        <w:rPr>
          <w:sz w:val="16"/>
          <w:szCs w:val="16"/>
        </w:rPr>
        <w:t>ment</w:t>
      </w:r>
      <w:proofErr w:type="spellEnd"/>
      <w:r w:rsidRPr="1834D9D9" w:rsidR="1834D9D9">
        <w:rPr>
          <w:sz w:val="16"/>
          <w:szCs w:val="16"/>
        </w:rPr>
        <w:t xml:space="preserve">, maturation) of the "unimproved" (uncultivated, underdeveloped, adolescent) </w:t>
      </w:r>
      <w:r w:rsidRPr="1834D9D9" w:rsidR="1834D9D9">
        <w:rPr>
          <w:rStyle w:val="StyleUnderline"/>
        </w:rPr>
        <w:t>Other.</w:t>
      </w:r>
      <w:r w:rsidRPr="1834D9D9" w:rsidR="1834D9D9">
        <w:rPr>
          <w:sz w:val="16"/>
          <w:szCs w:val="16"/>
        </w:rPr>
        <w:t xml:space="preserve"> It represents the act of violence as a mediating and disinterested project intended to bring peace to warring factions. </w:t>
      </w:r>
      <w:r w:rsidRPr="1834D9D9" w:rsidR="1834D9D9">
        <w:rPr>
          <w:rStyle w:val="StyleUnderline"/>
        </w:rPr>
        <w:t>The circumference's "center elsewhere," which was always visible and thus vulnerable in its prior historical allotropes, becomes naturalized and invisible in its latest guise. In so doing, it also becomes a far more efficient and irresistible instrument of imperial power, since power in this "</w:t>
      </w:r>
      <w:proofErr w:type="spellStart"/>
      <w:r w:rsidRPr="1834D9D9" w:rsidR="1834D9D9">
        <w:rPr>
          <w:rStyle w:val="StyleUnderline"/>
        </w:rPr>
        <w:t>en</w:t>
      </w:r>
      <w:proofErr w:type="spellEnd"/>
      <w:r w:rsidRPr="1834D9D9" w:rsidR="1834D9D9">
        <w:rPr>
          <w:rStyle w:val="StyleUnderline"/>
        </w:rPr>
        <w:t xml:space="preserve">- lightened" dispensation is internalized as knowledge in the </w:t>
      </w:r>
      <w:r w:rsidRPr="1834D9D9" w:rsidR="1834D9D9">
        <w:rPr>
          <w:rStyle w:val="StyleUnderline"/>
        </w:rPr>
        <w:t>Other</w:t>
      </w:r>
      <w:r w:rsidRPr="1834D9D9" w:rsidR="1834D9D9">
        <w:rPr>
          <w:rStyle w:val="StyleUnderline"/>
        </w:rPr>
        <w:t xml:space="preserve"> on which it is practiced.</w:t>
      </w:r>
      <w:r w:rsidRPr="1834D9D9" w:rsidR="1834D9D9">
        <w:rPr>
          <w:sz w:val="16"/>
          <w:szCs w:val="16"/>
        </w:rPr>
        <w:t xml:space="preserve"> </w:t>
      </w:r>
      <w:proofErr w:type="gramStart"/>
      <w:proofErr w:type="gramEnd"/>
      <w:proofErr w:type="gramStart"/>
      <w:proofErr w:type="gramEnd"/>
      <w:proofErr w:type="gramStart"/>
      <w:proofErr w:type="gramEnd"/>
      <w:proofErr w:type="gramStart"/>
      <w:proofErr w:type="gramEnd"/>
    </w:p>
    <w:p xmlns:wp14="http://schemas.microsoft.com/office/word/2010/wordml" w:rsidRPr="00925549" w:rsidR="004938BC" w:rsidP="004938BC" w:rsidRDefault="004938BC" w14:paraId="70C842F4" wp14:textId="77777777">
      <w:pPr>
        <w:rPr>
          <w:sz w:val="16"/>
        </w:rPr>
      </w:pPr>
    </w:p>
    <w:p xmlns:wp14="http://schemas.microsoft.com/office/word/2010/wordml" w:rsidRPr="00925549" w:rsidR="004938BC" w:rsidP="004938BC" w:rsidRDefault="004938BC" w14:paraId="19704B44" wp14:textId="77777777"/>
    <w:p xmlns:wp14="http://schemas.microsoft.com/office/word/2010/wordml" w:rsidRPr="00925549" w:rsidR="004938BC" w:rsidP="004938BC" w:rsidRDefault="004938BC" w14:paraId="078F9E56" wp14:textId="77777777"/>
    <w:p xmlns:wp14="http://schemas.microsoft.com/office/word/2010/wordml" w:rsidRPr="00925549" w:rsidR="004938BC" w:rsidP="004938BC" w:rsidRDefault="004938BC" w14:paraId="3B856811" wp14:textId="77777777">
      <w:pPr>
        <w:pStyle w:val="Heading3"/>
      </w:pPr>
      <w:r w:rsidR="1834D9D9">
        <w:rPr/>
        <w:t>2nc structural violence/</w:t>
      </w:r>
      <w:proofErr w:type="spellStart"/>
      <w:r w:rsidR="1834D9D9">
        <w:rPr/>
        <w:t>util</w:t>
      </w:r>
      <w:proofErr w:type="spellEnd"/>
      <w:r w:rsidR="1834D9D9">
        <w:rPr/>
        <w:t xml:space="preserve"> impact </w:t>
      </w:r>
      <w:proofErr w:type="spellStart"/>
      <w:r w:rsidR="1834D9D9">
        <w:rPr/>
        <w:t>calc</w:t>
      </w:r>
      <w:proofErr w:type="spellEnd"/>
    </w:p>
    <w:p xmlns:wp14="http://schemas.microsoft.com/office/word/2010/wordml" w:rsidRPr="00925549" w:rsidR="004938BC" w:rsidP="004938BC" w:rsidRDefault="004938BC" w14:paraId="740AA8F7" wp14:textId="77777777" wp14:noSpellErr="1">
      <w:pPr>
        <w:pStyle w:val="Heading4"/>
      </w:pPr>
      <w:r w:rsidR="584A6C14">
        <w:rPr/>
        <w:t xml:space="preserve">Structural violence locks in social and environmental tension – culminates in extinction and makes war inevitable </w:t>
      </w:r>
    </w:p>
    <w:p xmlns:wp14="http://schemas.microsoft.com/office/word/2010/wordml" w:rsidRPr="00925549" w:rsidR="004938BC" w:rsidP="004938BC" w:rsidRDefault="004938BC" w14:paraId="07F20282" wp14:textId="77777777">
      <w:pPr>
        <w:rPr>
          <w:b/>
          <w:szCs w:val="24"/>
        </w:rPr>
      </w:pPr>
      <w:proofErr w:type="spellStart"/>
      <w:r w:rsidRPr="1834D9D9" w:rsidR="1834D9D9">
        <w:rPr>
          <w:b w:val="1"/>
          <w:bCs w:val="1"/>
        </w:rPr>
        <w:t>Szentes</w:t>
      </w:r>
      <w:proofErr w:type="spellEnd"/>
      <w:r w:rsidRPr="1834D9D9" w:rsidR="1834D9D9">
        <w:rPr>
          <w:b w:val="1"/>
          <w:bCs w:val="1"/>
        </w:rPr>
        <w:t xml:space="preserve"> 08 </w:t>
      </w:r>
      <w:r w:rsidR="1834D9D9">
        <w:rPr/>
        <w:t>(</w:t>
      </w:r>
      <w:proofErr w:type="spellStart"/>
      <w:r w:rsidR="1834D9D9">
        <w:rPr/>
        <w:t>Tamás</w:t>
      </w:r>
      <w:proofErr w:type="spellEnd"/>
      <w:r w:rsidR="1834D9D9">
        <w:rPr/>
        <w:t xml:space="preserve"> </w:t>
      </w:r>
      <w:proofErr w:type="spellStart"/>
      <w:r w:rsidR="1834D9D9">
        <w:rPr/>
        <w:t>Szentes</w:t>
      </w:r>
      <w:proofErr w:type="spellEnd"/>
      <w:r w:rsidR="1834D9D9">
        <w:rPr/>
        <w:t xml:space="preserve"> 08</w:t>
      </w:r>
      <w:r w:rsidR="1834D9D9">
        <w:rPr/>
        <w:t xml:space="preserve">, Professor Emeritus at the </w:t>
      </w:r>
      <w:proofErr w:type="spellStart"/>
      <w:r w:rsidR="1834D9D9">
        <w:rPr/>
        <w:t>Corvinus</w:t>
      </w:r>
      <w:proofErr w:type="spellEnd"/>
      <w:r w:rsidR="1834D9D9">
        <w:rPr/>
        <w:t xml:space="preserve"> University of Budapest. “</w:t>
      </w:r>
      <w:proofErr w:type="spellStart"/>
      <w:r w:rsidR="1834D9D9">
        <w:rPr/>
        <w:t>Globalisation</w:t>
      </w:r>
      <w:proofErr w:type="spellEnd"/>
      <w:r w:rsidR="1834D9D9">
        <w:rPr/>
        <w:t xml:space="preserve"> and prospects of the world society” 4/22/08 http://www.eadi.org/fileadmin/Documents/Events/exco/Glob.___prospects_-_jav</w:t>
      </w:r>
      <w:r w:rsidR="1834D9D9">
        <w:rPr/>
        <w:t>..pdf</w:t>
      </w:r>
      <w:r w:rsidR="1834D9D9">
        <w:rPr/>
        <w:t>)</w:t>
      </w:r>
      <w:proofErr w:type="gramStart"/>
      <w:proofErr w:type="gramEnd"/>
    </w:p>
    <w:p xmlns:wp14="http://schemas.microsoft.com/office/word/2010/wordml" w:rsidRPr="00925549" w:rsidR="004938BC" w:rsidP="004938BC" w:rsidRDefault="004938BC" w14:paraId="667EF55F" wp14:textId="77777777">
      <w:pPr>
        <w:rPr>
          <w:sz w:val="14"/>
          <w:szCs w:val="24"/>
        </w:rPr>
      </w:pPr>
      <w:proofErr w:type="gramStart"/>
      <w:r w:rsidRPr="00925549">
        <w:rPr>
          <w:sz w:val="14"/>
          <w:szCs w:val="14"/>
        </w:rPr>
        <w:t>It’ s</w:t>
      </w:r>
      <w:proofErr w:type="gramEnd"/>
      <w:r w:rsidRPr="00925549">
        <w:rPr>
          <w:sz w:val="14"/>
          <w:szCs w:val="14"/>
        </w:rPr>
        <w:t xml:space="preserve"> a common place that </w:t>
      </w:r>
      <w:r w:rsidRPr="584A6C14">
        <w:rPr>
          <w:rStyle w:val="StyleUnderline"/>
        </w:rPr>
        <w:t>human society can survive</w:t>
      </w:r>
      <w:r w:rsidRPr="00925549">
        <w:rPr>
          <w:sz w:val="14"/>
          <w:szCs w:val="14"/>
        </w:rPr>
        <w:t xml:space="preserve"> and develop </w:t>
      </w:r>
      <w:r w:rsidRPr="584A6C14">
        <w:rPr>
          <w:rStyle w:val="StyleUnderline"/>
        </w:rPr>
        <w:t>only in a lasting real peace</w:t>
      </w:r>
      <w:r w:rsidRPr="00925549">
        <w:rPr>
          <w:sz w:val="14"/>
          <w:szCs w:val="14"/>
        </w:rPr>
        <w:t>. Without peace countries cannot develop. Although since 1945 there has been no world war, but --numerous local wars took place, --terrorism has spread all over the world, undermining security even in the most developed and powerful countries, --</w:t>
      </w:r>
      <w:r w:rsidRPr="584A6C14">
        <w:rPr>
          <w:rStyle w:val="StyleUnderline"/>
        </w:rPr>
        <w:t xml:space="preserve">arms race and </w:t>
      </w:r>
      <w:proofErr w:type="spellStart"/>
      <w:r w:rsidRPr="584A6C14">
        <w:rPr>
          <w:rStyle w:val="StyleUnderline"/>
        </w:rPr>
        <w:t>militarisation</w:t>
      </w:r>
      <w:proofErr w:type="spellEnd"/>
      <w:r w:rsidRPr="584A6C14">
        <w:rPr>
          <w:rStyle w:val="StyleUnderline"/>
        </w:rPr>
        <w:t xml:space="preserve"> have</w:t>
      </w:r>
      <w:r w:rsidRPr="00925549">
        <w:rPr>
          <w:sz w:val="14"/>
          <w:szCs w:val="14"/>
        </w:rPr>
        <w:t xml:space="preserve"> not ended with the collapse of the Soviet bloc, but </w:t>
      </w:r>
      <w:r w:rsidRPr="584A6C14">
        <w:rPr>
          <w:rStyle w:val="StyleUnderline"/>
        </w:rPr>
        <w:t>escalated</w:t>
      </w:r>
      <w:r w:rsidRPr="00925549">
        <w:rPr>
          <w:sz w:val="14"/>
          <w:szCs w:val="14"/>
        </w:rPr>
        <w:t xml:space="preserve"> and continued, extending also to weapons of mass destruction and misusing enormous resources badly needed for development, --</w:t>
      </w:r>
      <w:r w:rsidRPr="584A6C14">
        <w:rPr>
          <w:rStyle w:val="underline"/>
        </w:rPr>
        <w:t>many “invisible wars” are suffered by the poor</w:t>
      </w:r>
      <w:r w:rsidRPr="00925549">
        <w:rPr>
          <w:sz w:val="14"/>
          <w:szCs w:val="14"/>
        </w:rPr>
        <w:t xml:space="preserve"> and oppressed people, </w:t>
      </w:r>
      <w:r w:rsidRPr="584A6C14">
        <w:rPr>
          <w:rStyle w:val="underline"/>
        </w:rPr>
        <w:t>manifested in mass misery, poverty, unemployment, homelessness, starvation</w:t>
      </w:r>
      <w:r w:rsidRPr="00925549">
        <w:rPr>
          <w:sz w:val="14"/>
          <w:szCs w:val="14"/>
        </w:rPr>
        <w:t xml:space="preserve"> and malnutrition, </w:t>
      </w:r>
      <w:r w:rsidRPr="584A6C14">
        <w:rPr>
          <w:rStyle w:val="StyleUnderline"/>
        </w:rPr>
        <w:t>epidemics and poor health conditions,</w:t>
      </w:r>
      <w:r w:rsidRPr="00925549">
        <w:rPr>
          <w:sz w:val="14"/>
          <w:szCs w:val="14"/>
        </w:rPr>
        <w:t xml:space="preserve"> </w:t>
      </w:r>
      <w:r w:rsidRPr="584A6C14">
        <w:rPr>
          <w:rStyle w:val="underline"/>
        </w:rPr>
        <w:t>exploitation and oppression</w:t>
      </w:r>
      <w:r w:rsidRPr="00925549">
        <w:rPr>
          <w:sz w:val="14"/>
          <w:szCs w:val="14"/>
        </w:rPr>
        <w:t xml:space="preserve">, </w:t>
      </w:r>
      <w:r w:rsidRPr="584A6C14">
        <w:rPr>
          <w:rStyle w:val="StyleUnderline"/>
        </w:rPr>
        <w:t>racial</w:t>
      </w:r>
      <w:r w:rsidRPr="00925549">
        <w:rPr>
          <w:sz w:val="14"/>
          <w:szCs w:val="14"/>
        </w:rPr>
        <w:t xml:space="preserve"> and other </w:t>
      </w:r>
      <w:r w:rsidRPr="584A6C14">
        <w:rPr>
          <w:rStyle w:val="StyleUnderline"/>
        </w:rPr>
        <w:t>discrimination</w:t>
      </w:r>
      <w:r w:rsidRPr="00925549">
        <w:rPr>
          <w:sz w:val="14"/>
          <w:szCs w:val="14"/>
        </w:rPr>
        <w:t xml:space="preserve">, physical terror, </w:t>
      </w:r>
      <w:proofErr w:type="spellStart"/>
      <w:r w:rsidRPr="584A6C14">
        <w:rPr>
          <w:rStyle w:val="StyleUnderline"/>
        </w:rPr>
        <w:t>organised</w:t>
      </w:r>
      <w:proofErr w:type="spellEnd"/>
      <w:r w:rsidRPr="584A6C14">
        <w:rPr>
          <w:rStyle w:val="StyleUnderline"/>
        </w:rPr>
        <w:t xml:space="preserve"> injustice</w:t>
      </w:r>
      <w:r w:rsidRPr="00925549">
        <w:rPr>
          <w:sz w:val="14"/>
          <w:szCs w:val="14"/>
        </w:rPr>
        <w:t xml:space="preserve">, disguised forms of violence, the denial or regular infringement of the democratic rights of citizens, women, youth, ethnic or religious minorities, etc., </w:t>
      </w:r>
      <w:r w:rsidRPr="584A6C14">
        <w:rPr>
          <w:rStyle w:val="underline"/>
        </w:rPr>
        <w:t>and</w:t>
      </w:r>
      <w:r w:rsidRPr="00925549">
        <w:rPr>
          <w:sz w:val="14"/>
          <w:szCs w:val="14"/>
        </w:rPr>
        <w:t xml:space="preserve"> last but not least, </w:t>
      </w:r>
      <w:r w:rsidRPr="584A6C14">
        <w:rPr>
          <w:rStyle w:val="underline"/>
        </w:rPr>
        <w:t>in the degradation of human environment</w:t>
      </w:r>
      <w:r w:rsidRPr="00925549">
        <w:rPr>
          <w:sz w:val="14"/>
          <w:szCs w:val="14"/>
        </w:rPr>
        <w:t>, which means that --</w:t>
      </w:r>
      <w:r w:rsidRPr="00925549">
        <w:rPr>
          <w:rStyle w:val="Emphasis"/>
        </w:rPr>
        <w:t>the “war against Nature</w:t>
      </w:r>
      <w:r w:rsidRPr="00925549">
        <w:rPr>
          <w:sz w:val="14"/>
          <w:szCs w:val="14"/>
        </w:rPr>
        <w:t xml:space="preserve">”, i.e. the disturbance of ecological balance, wasteful management of natural resources, </w:t>
      </w:r>
      <w:r w:rsidRPr="584A6C14">
        <w:rPr>
          <w:rStyle w:val="StyleUnderline"/>
        </w:rPr>
        <w:t>and large-scale pollution of our environment</w:t>
      </w:r>
      <w:r w:rsidRPr="00925549">
        <w:rPr>
          <w:sz w:val="14"/>
          <w:szCs w:val="14"/>
        </w:rPr>
        <w:t xml:space="preserve">, is still going on, causing also losses and fatal dangers for human life. </w:t>
      </w:r>
      <w:r w:rsidRPr="584A6C14">
        <w:rPr>
          <w:rStyle w:val="underline"/>
        </w:rPr>
        <w:t xml:space="preserve">Behind </w:t>
      </w:r>
      <w:r w:rsidRPr="00925549">
        <w:rPr>
          <w:sz w:val="14"/>
          <w:szCs w:val="14"/>
        </w:rPr>
        <w:t xml:space="preserve">global terrorism and </w:t>
      </w:r>
      <w:r w:rsidRPr="584A6C14">
        <w:rPr>
          <w:rStyle w:val="underline"/>
        </w:rPr>
        <w:t xml:space="preserve">“invisible wars” we find striking international and </w:t>
      </w:r>
      <w:proofErr w:type="spellStart"/>
      <w:r w:rsidRPr="584A6C14">
        <w:rPr>
          <w:rStyle w:val="underline"/>
        </w:rPr>
        <w:t xml:space="preserve">intrasociety</w:t>
      </w:r>
      <w:proofErr w:type="spellEnd"/>
      <w:r w:rsidRPr="584A6C14">
        <w:rPr>
          <w:rStyle w:val="underline"/>
        </w:rPr>
        <w:t xml:space="preserve"> inequities and distorted development </w:t>
      </w:r>
      <w:proofErr w:type="gramStart"/>
      <w:r w:rsidRPr="584A6C14">
        <w:rPr>
          <w:rStyle w:val="underline"/>
        </w:rPr>
        <w:t>patterns</w:t>
      </w:r>
      <w:r w:rsidRPr="00925549">
        <w:rPr>
          <w:sz w:val="14"/>
          <w:szCs w:val="14"/>
        </w:rPr>
        <w:t xml:space="preserve"> ,</w:t>
      </w:r>
      <w:proofErr w:type="gramEnd"/>
      <w:r w:rsidRPr="00925549">
        <w:rPr>
          <w:sz w:val="14"/>
          <w:szCs w:val="14"/>
        </w:rPr>
        <w:t xml:space="preserve"> </w:t>
      </w:r>
      <w:r w:rsidRPr="584A6C14">
        <w:rPr>
          <w:rStyle w:val="underline"/>
        </w:rPr>
        <w:t xml:space="preserve">which tend to </w:t>
      </w:r>
      <w:r w:rsidRPr="00925549">
        <w:rPr>
          <w:rStyle w:val="Emphasis"/>
        </w:rPr>
        <w:t>generate social as well as international tensions</w:t>
      </w:r>
      <w:r w:rsidRPr="00925549">
        <w:rPr>
          <w:sz w:val="14"/>
          <w:szCs w:val="14"/>
        </w:rPr>
        <w:t xml:space="preserve">, thus </w:t>
      </w:r>
      <w:r w:rsidRPr="00925549">
        <w:rPr>
          <w:rStyle w:val="Emphasis"/>
          <w:bdr w:val="single" w:color="auto" w:sz="4" w:space="0"/>
        </w:rPr>
        <w:t>paving the way for</w:t>
      </w:r>
      <w:r w:rsidRPr="584A6C14">
        <w:rPr>
          <w:rStyle w:val="underline"/>
          <w:bdr w:val="single" w:color="auto" w:sz="4" w:space="0"/>
        </w:rPr>
        <w:t xml:space="preserve"> unrest and </w:t>
      </w:r>
      <w:r w:rsidRPr="00925549">
        <w:rPr>
          <w:rStyle w:val="Emphasis"/>
          <w:bdr w:val="single" w:color="auto" w:sz="4" w:space="0"/>
        </w:rPr>
        <w:t>“visible” wars</w:t>
      </w:r>
      <w:r w:rsidRPr="00925549">
        <w:rPr>
          <w:sz w:val="14"/>
          <w:szCs w:val="14"/>
        </w:rPr>
        <w:t xml:space="preserve">. It is a commonplace now that peace is not merely the absence of war. </w:t>
      </w:r>
      <w:r w:rsidRPr="584A6C14">
        <w:rPr>
          <w:rStyle w:val="StyleUnderline"/>
        </w:rPr>
        <w:t xml:space="preserve">The </w:t>
      </w:r>
      <w:r w:rsidRPr="00925549">
        <w:rPr>
          <w:rStyle w:val="Emphasis"/>
        </w:rPr>
        <w:t>prerequisites</w:t>
      </w:r>
      <w:r w:rsidRPr="584A6C14">
        <w:rPr>
          <w:rStyle w:val="StyleUnderline"/>
        </w:rPr>
        <w:t xml:space="preserve"> of a </w:t>
      </w:r>
      <w:r w:rsidRPr="00925549">
        <w:rPr>
          <w:rStyle w:val="Emphasis"/>
        </w:rPr>
        <w:t>lasting peace</w:t>
      </w:r>
      <w:r w:rsidRPr="00925549">
        <w:rPr>
          <w:sz w:val="14"/>
          <w:szCs w:val="14"/>
        </w:rPr>
        <w:t xml:space="preserve"> between and within societies </w:t>
      </w:r>
      <w:r w:rsidRPr="00925549">
        <w:rPr>
          <w:rStyle w:val="Emphasis"/>
        </w:rPr>
        <w:t>involve not only</w:t>
      </w:r>
      <w:r w:rsidRPr="00925549">
        <w:rPr>
          <w:sz w:val="14"/>
          <w:szCs w:val="14"/>
        </w:rPr>
        <w:t xml:space="preserve"> - though, of course, necessarily - </w:t>
      </w:r>
      <w:proofErr w:type="spellStart"/>
      <w:r w:rsidRPr="00925549">
        <w:rPr>
          <w:rStyle w:val="Emphasis"/>
        </w:rPr>
        <w:t>demilitarisation</w:t>
      </w:r>
      <w:proofErr w:type="spellEnd"/>
      <w:r w:rsidRPr="584A6C14">
        <w:rPr>
          <w:rStyle w:val="StyleUnderline"/>
        </w:rPr>
        <w:t>, but also a</w:t>
      </w:r>
      <w:r w:rsidRPr="00925549">
        <w:rPr>
          <w:sz w:val="14"/>
          <w:szCs w:val="14"/>
        </w:rPr>
        <w:t xml:space="preserve"> systematic </w:t>
      </w:r>
      <w:r w:rsidRPr="584A6C14">
        <w:rPr>
          <w:rStyle w:val="StyleUnderline"/>
        </w:rPr>
        <w:t>and</w:t>
      </w:r>
      <w:r w:rsidRPr="00925549">
        <w:rPr>
          <w:sz w:val="14"/>
          <w:szCs w:val="14"/>
        </w:rPr>
        <w:t xml:space="preserve"> gradual </w:t>
      </w:r>
      <w:r w:rsidRPr="584A6C14">
        <w:rPr>
          <w:rStyle w:val="StyleUnderline"/>
        </w:rPr>
        <w:t>elimination of the roots of violence, of the causes of “invisible wars”, of the structural and institutional bases of</w:t>
      </w:r>
      <w:r w:rsidRPr="00925549">
        <w:rPr>
          <w:sz w:val="14"/>
          <w:szCs w:val="14"/>
        </w:rPr>
        <w:t xml:space="preserve"> large-scale international and intra-society </w:t>
      </w:r>
      <w:r w:rsidRPr="584A6C14">
        <w:rPr>
          <w:rStyle w:val="StyleUnderline"/>
        </w:rPr>
        <w:t>inequalities,</w:t>
      </w:r>
      <w:r w:rsidRPr="00925549">
        <w:rPr>
          <w:sz w:val="14"/>
          <w:szCs w:val="14"/>
        </w:rPr>
        <w:t xml:space="preserve"> </w:t>
      </w:r>
      <w:r w:rsidRPr="584A6C14">
        <w:rPr>
          <w:rStyle w:val="StyleUnderline"/>
        </w:rPr>
        <w:t>exploitation and oppression</w:t>
      </w:r>
      <w:r w:rsidRPr="00925549">
        <w:rPr>
          <w:sz w:val="14"/>
          <w:szCs w:val="14"/>
        </w:rPr>
        <w:t xml:space="preserve">. </w:t>
      </w:r>
      <w:r w:rsidRPr="00925549">
        <w:rPr>
          <w:rStyle w:val="Emphasis"/>
        </w:rPr>
        <w:t>Peace requires a process of</w:t>
      </w:r>
      <w:r w:rsidRPr="00925549">
        <w:rPr>
          <w:sz w:val="14"/>
          <w:szCs w:val="14"/>
        </w:rPr>
        <w:t xml:space="preserve"> social and national </w:t>
      </w:r>
      <w:r w:rsidRPr="00925549">
        <w:rPr>
          <w:rStyle w:val="Emphasis"/>
        </w:rPr>
        <w:t>emancipation</w:t>
      </w:r>
      <w:r w:rsidRPr="00925549">
        <w:rPr>
          <w:sz w:val="14"/>
          <w:szCs w:val="14"/>
        </w:rPr>
        <w:t xml:space="preserve">, a progressive, democratic transformation of societies and the world bringing about equal rights and opportunities for all people, sovereign participation and mutually advantageous co-operation among nations. It further requires a pluralistic democracy on global level with an appropriate system of proportional representation of the world society, articulation of diverse interests and their peaceful reconciliation, by non-violent conflict management, and thus also a global governance with a really global institutional system. Under the contemporary conditions of accelerating </w:t>
      </w:r>
      <w:proofErr w:type="spellStart"/>
      <w:r w:rsidRPr="00925549">
        <w:rPr>
          <w:sz w:val="14"/>
          <w:szCs w:val="14"/>
        </w:rPr>
        <w:t xml:space="preserve">globalisation</w:t>
      </w:r>
      <w:proofErr w:type="spellEnd"/>
      <w:r w:rsidRPr="00925549">
        <w:rPr>
          <w:sz w:val="14"/>
          <w:szCs w:val="14"/>
        </w:rPr>
        <w:t xml:space="preserve"> and deepening global interdependencies in our world, </w:t>
      </w:r>
      <w:r w:rsidRPr="584A6C14">
        <w:rPr>
          <w:rStyle w:val="underline"/>
        </w:rPr>
        <w:t xml:space="preserve">peace </w:t>
      </w:r>
      <w:r w:rsidRPr="00925549">
        <w:rPr>
          <w:sz w:val="14"/>
          <w:szCs w:val="14"/>
        </w:rPr>
        <w:t xml:space="preserve">is indivisible in both time and space. It cannot exist if reduced to a period only after or before war, and </w:t>
      </w:r>
      <w:r w:rsidRPr="584A6C14">
        <w:rPr>
          <w:rStyle w:val="underline"/>
        </w:rPr>
        <w:t>cannot be safeguarded in one part of the world when some others suffer visible or invisible wars</w:t>
      </w:r>
      <w:r w:rsidRPr="00925549">
        <w:rPr>
          <w:sz w:val="14"/>
          <w:szCs w:val="14"/>
        </w:rPr>
        <w:t xml:space="preserve">. Thus, peace requires, indeed, a new, </w:t>
      </w:r>
      <w:proofErr w:type="spellStart"/>
      <w:r w:rsidRPr="00925549">
        <w:rPr>
          <w:sz w:val="14"/>
          <w:szCs w:val="14"/>
        </w:rPr>
        <w:t xml:space="preserve">demilitarised</w:t>
      </w:r>
      <w:proofErr w:type="spellEnd"/>
      <w:r w:rsidRPr="00925549">
        <w:rPr>
          <w:sz w:val="14"/>
          <w:szCs w:val="14"/>
        </w:rPr>
        <w:t xml:space="preserve"> and democratic world order, which can provide equal opportunities for sustainable development. “Sustainability of development” (both on national and world level) is often interpreted as an issue of environmental protection only and reduced to the need for preserving the ecological balance and delivering the next generations not a destroyed Nature with </w:t>
      </w:r>
      <w:proofErr w:type="spellStart"/>
      <w:r w:rsidRPr="00925549">
        <w:rPr>
          <w:sz w:val="14"/>
          <w:szCs w:val="14"/>
        </w:rPr>
        <w:t xml:space="preserve">overexhausted</w:t>
      </w:r>
      <w:proofErr w:type="spellEnd"/>
      <w:r w:rsidRPr="00925549">
        <w:rPr>
          <w:sz w:val="14"/>
          <w:szCs w:val="14"/>
        </w:rPr>
        <w:t xml:space="preserve"> resources and polluted environment. However, </w:t>
      </w:r>
      <w:r w:rsidRPr="584A6C14">
        <w:rPr>
          <w:rStyle w:val="underline"/>
        </w:rPr>
        <w:t>no ecological balance can be ensured, unless the deep international development gap and intra-society inequalities are substantially reduced</w:t>
      </w:r>
      <w:r w:rsidRPr="00925549">
        <w:rPr>
          <w:sz w:val="14"/>
          <w:szCs w:val="14"/>
        </w:rPr>
        <w:t xml:space="preserve">. Owing to global interdependencies there may exist hardly any “zero-sum-games”, in which one can gain at the expense of others, but, instead, the “negative-sum-games” tend to predominate, in which everybody must suffer, later or sooner, directly or indirectly, losses. Therefore, </w:t>
      </w:r>
      <w:r w:rsidRPr="584A6C14">
        <w:rPr>
          <w:u w:val="single"/>
        </w:rPr>
        <w:t>the</w:t>
      </w:r>
      <w:r w:rsidRPr="00925549">
        <w:rPr>
          <w:sz w:val="14"/>
          <w:szCs w:val="14"/>
        </w:rPr>
        <w:t xml:space="preserve"> actual </w:t>
      </w:r>
      <w:r w:rsidRPr="584A6C14">
        <w:rPr>
          <w:u w:val="single"/>
        </w:rPr>
        <w:t>question is not about “sustainability of development” but</w:t>
      </w:r>
      <w:r w:rsidRPr="00925549">
        <w:rPr>
          <w:sz w:val="14"/>
          <w:szCs w:val="14"/>
        </w:rPr>
        <w:t xml:space="preserve"> rather </w:t>
      </w:r>
      <w:r w:rsidRPr="00925549">
        <w:rPr>
          <w:rStyle w:val="Emphasis"/>
        </w:rPr>
        <w:t>about the “sustainability of human life”,</w:t>
      </w:r>
      <w:r w:rsidRPr="00925549">
        <w:rPr>
          <w:sz w:val="14"/>
          <w:szCs w:val="14"/>
        </w:rPr>
        <w:t xml:space="preserve"> </w:t>
      </w:r>
      <w:r w:rsidRPr="00925549">
        <w:rPr>
          <w:rStyle w:val="Emphasis"/>
        </w:rPr>
        <w:t>i.e. survival of mankind</w:t>
      </w:r>
      <w:r w:rsidRPr="00925549">
        <w:rPr>
          <w:sz w:val="14"/>
          <w:szCs w:val="14"/>
        </w:rPr>
        <w:t xml:space="preserve"> – because of ecological imbalance and </w:t>
      </w:r>
      <w:proofErr w:type="spellStart"/>
      <w:r w:rsidRPr="00925549">
        <w:rPr>
          <w:sz w:val="14"/>
          <w:szCs w:val="14"/>
        </w:rPr>
        <w:t xml:space="preserve">globalised</w:t>
      </w:r>
      <w:proofErr w:type="spellEnd"/>
      <w:r w:rsidRPr="00925549">
        <w:rPr>
          <w:sz w:val="14"/>
          <w:szCs w:val="14"/>
        </w:rPr>
        <w:t xml:space="preserve"> terrorism. When Professor </w:t>
      </w:r>
      <w:proofErr w:type="spellStart"/>
      <w:r w:rsidRPr="00925549">
        <w:rPr>
          <w:sz w:val="14"/>
          <w:szCs w:val="14"/>
        </w:rPr>
        <w:t xml:space="preserve">Louk</w:t>
      </w:r>
      <w:proofErr w:type="spellEnd"/>
      <w:r w:rsidRPr="00925549">
        <w:rPr>
          <w:sz w:val="14"/>
          <w:szCs w:val="14"/>
        </w:rPr>
        <w:t xml:space="preserve"> de la Rive Box was the president of EADI, one day we had an exchange of views on the state and future of development studies. We agreed that development studies are not any more restricted to the case of underdeveloped countries, as the developed ones (as well as the former “socialist” countries) are also facing development problems, such as those of structural and institutional (and even system-) transformation, requirements of changes in development patterns, and concerns about natural environment. While all these are true, today I would dare say that besides (or even instead of) “development studies” we must speak about and make “survival studies”. While the monetary, financial, and debt crises are cyclical, </w:t>
      </w:r>
      <w:r w:rsidRPr="584A6C14">
        <w:rPr>
          <w:rStyle w:val="StyleUnderline"/>
        </w:rPr>
        <w:t>we live in an</w:t>
      </w:r>
      <w:r w:rsidRPr="00925549">
        <w:rPr>
          <w:sz w:val="14"/>
          <w:szCs w:val="14"/>
        </w:rPr>
        <w:t xml:space="preserve"> </w:t>
      </w:r>
      <w:r w:rsidRPr="584A6C14">
        <w:rPr>
          <w:rStyle w:val="StyleUnderline"/>
        </w:rPr>
        <w:t xml:space="preserve">almost </w:t>
      </w:r>
      <w:r w:rsidRPr="00925549">
        <w:rPr>
          <w:rStyle w:val="Emphasis"/>
        </w:rPr>
        <w:t>permanent crisis</w:t>
      </w:r>
      <w:r w:rsidRPr="00925549">
        <w:rPr>
          <w:sz w:val="14"/>
          <w:szCs w:val="14"/>
        </w:rPr>
        <w:t xml:space="preserve"> of the world society, which is multidimensional in nature, involving not only economic but also socio-psychological, </w:t>
      </w:r>
      <w:proofErr w:type="spellStart"/>
      <w:r w:rsidRPr="00925549">
        <w:rPr>
          <w:sz w:val="14"/>
          <w:szCs w:val="14"/>
        </w:rPr>
        <w:t xml:space="preserve">behavioural</w:t>
      </w:r>
      <w:proofErr w:type="spellEnd"/>
      <w:r w:rsidRPr="00925549">
        <w:rPr>
          <w:sz w:val="14"/>
          <w:szCs w:val="14"/>
        </w:rPr>
        <w:t xml:space="preserve">, cultural and political aspects. </w:t>
      </w:r>
      <w:r w:rsidRPr="584A6C14">
        <w:rPr>
          <w:rStyle w:val="underline"/>
        </w:rPr>
        <w:t xml:space="preserve">The narrow-minded, election-oriented, selfish </w:t>
      </w:r>
      <w:proofErr w:type="spellStart"/>
      <w:r w:rsidRPr="584A6C14">
        <w:rPr>
          <w:rStyle w:val="underline"/>
        </w:rPr>
        <w:t>behaviour</w:t>
      </w:r>
      <w:proofErr w:type="spellEnd"/>
      <w:r w:rsidRPr="584A6C14">
        <w:rPr>
          <w:rStyle w:val="underline"/>
        </w:rPr>
        <w:t xml:space="preserve"> motivated by thirst for power and wealth,</w:t>
      </w:r>
      <w:r w:rsidRPr="00925549">
        <w:rPr>
          <w:sz w:val="14"/>
          <w:szCs w:val="14"/>
        </w:rPr>
        <w:t xml:space="preserve"> which still </w:t>
      </w:r>
      <w:proofErr w:type="spellStart"/>
      <w:r w:rsidRPr="00925549">
        <w:rPr>
          <w:sz w:val="14"/>
          <w:szCs w:val="14"/>
        </w:rPr>
        <w:t xml:space="preserve">characterise</w:t>
      </w:r>
      <w:proofErr w:type="spellEnd"/>
      <w:r w:rsidRPr="00925549">
        <w:rPr>
          <w:sz w:val="14"/>
          <w:szCs w:val="14"/>
        </w:rPr>
        <w:t xml:space="preserve"> the political leadership almost all over the world, </w:t>
      </w:r>
      <w:r w:rsidRPr="584A6C14">
        <w:rPr>
          <w:rStyle w:val="underline"/>
        </w:rPr>
        <w:t>paves the way for the final, last catastrophe</w:t>
      </w:r>
      <w:r w:rsidRPr="00925549">
        <w:rPr>
          <w:sz w:val="14"/>
          <w:szCs w:val="14"/>
        </w:rPr>
        <w:t xml:space="preserve">. One cannot doubt, of course, that great many positive historical changes have also taken place in the world in the last century. Such as </w:t>
      </w:r>
      <w:proofErr w:type="spellStart"/>
      <w:r w:rsidRPr="00925549">
        <w:rPr>
          <w:sz w:val="14"/>
          <w:szCs w:val="14"/>
        </w:rPr>
        <w:t xml:space="preserve">decolonisation</w:t>
      </w:r>
      <w:proofErr w:type="spellEnd"/>
      <w:r w:rsidRPr="00925549">
        <w:rPr>
          <w:sz w:val="14"/>
          <w:szCs w:val="14"/>
        </w:rPr>
        <w:t xml:space="preserve">, transformation of socio-economic systems, </w:t>
      </w:r>
      <w:proofErr w:type="spellStart"/>
      <w:r w:rsidRPr="00925549">
        <w:rPr>
          <w:sz w:val="14"/>
          <w:szCs w:val="14"/>
        </w:rPr>
        <w:t xml:space="preserve">democratisation</w:t>
      </w:r>
      <w:proofErr w:type="spellEnd"/>
      <w:r w:rsidRPr="00925549">
        <w:rPr>
          <w:sz w:val="14"/>
          <w:szCs w:val="14"/>
        </w:rPr>
        <w:t xml:space="preserve"> of political life in some former fascist or authoritarian states, </w:t>
      </w:r>
      <w:proofErr w:type="spellStart"/>
      <w:r w:rsidRPr="00925549">
        <w:rPr>
          <w:sz w:val="14"/>
          <w:szCs w:val="14"/>
        </w:rPr>
        <w:t xml:space="preserve">institutionalisation</w:t>
      </w:r>
      <w:proofErr w:type="spellEnd"/>
      <w:r w:rsidRPr="00925549">
        <w:rPr>
          <w:sz w:val="14"/>
          <w:szCs w:val="14"/>
        </w:rPr>
        <w:t xml:space="preserve"> of welfare policies in several countries, rise of international </w:t>
      </w:r>
      <w:proofErr w:type="spellStart"/>
      <w:r w:rsidRPr="00925549">
        <w:rPr>
          <w:sz w:val="14"/>
          <w:szCs w:val="14"/>
        </w:rPr>
        <w:t xml:space="preserve">organisations</w:t>
      </w:r>
      <w:proofErr w:type="spellEnd"/>
      <w:r w:rsidRPr="00925549">
        <w:rPr>
          <w:sz w:val="14"/>
          <w:szCs w:val="14"/>
        </w:rPr>
        <w:t xml:space="preserve"> and new forums for negotiations, conflict management and cooperation, </w:t>
      </w:r>
      <w:proofErr w:type="spellStart"/>
      <w:r w:rsidRPr="00925549">
        <w:rPr>
          <w:sz w:val="14"/>
          <w:szCs w:val="14"/>
        </w:rPr>
        <w:t xml:space="preserve">institutionalisation</w:t>
      </w:r>
      <w:proofErr w:type="spellEnd"/>
      <w:r w:rsidRPr="00925549">
        <w:rPr>
          <w:sz w:val="14"/>
          <w:szCs w:val="14"/>
        </w:rPr>
        <w:t xml:space="preserve"> of international assistance </w:t>
      </w:r>
      <w:proofErr w:type="spellStart"/>
      <w:r w:rsidRPr="00925549">
        <w:rPr>
          <w:sz w:val="14"/>
          <w:szCs w:val="14"/>
        </w:rPr>
        <w:t xml:space="preserve">programmes</w:t>
      </w:r>
      <w:proofErr w:type="spellEnd"/>
      <w:r w:rsidRPr="00925549">
        <w:rPr>
          <w:sz w:val="14"/>
          <w:szCs w:val="14"/>
        </w:rPr>
        <w:t xml:space="preserve"> by multilateral agencies, codification of human rights, and rights of sovereignty and democracy also on international level, collapse of the </w:t>
      </w:r>
      <w:proofErr w:type="spellStart"/>
      <w:r w:rsidRPr="00925549">
        <w:rPr>
          <w:sz w:val="14"/>
          <w:szCs w:val="14"/>
        </w:rPr>
        <w:t xml:space="preserve">militarised</w:t>
      </w:r>
      <w:proofErr w:type="spellEnd"/>
      <w:r w:rsidRPr="00925549">
        <w:rPr>
          <w:sz w:val="14"/>
          <w:szCs w:val="14"/>
        </w:rPr>
        <w:t xml:space="preserve"> Soviet bloc and system-change3 in the countries concerned, the end of cold war, etc., to mention only a few. Nevertheless, the crisis of the world society has extended and deepened, approaching to a point of bifurcation that necessarily puts an end to the present tendencies, either by the final catastrophe or a common solution. </w:t>
      </w:r>
      <w:r w:rsidRPr="584A6C14">
        <w:rPr>
          <w:rStyle w:val="underline"/>
        </w:rPr>
        <w:t xml:space="preserve">Under the circumstances provided by rapidly progressing science and technological revolutions, </w:t>
      </w:r>
      <w:r w:rsidRPr="00925549">
        <w:rPr>
          <w:rStyle w:val="Emphasis"/>
        </w:rPr>
        <w:t>human society cannot survive unless</w:t>
      </w:r>
      <w:r w:rsidRPr="584A6C14">
        <w:rPr>
          <w:rStyle w:val="underline"/>
        </w:rPr>
        <w:t xml:space="preserve"> such profound </w:t>
      </w:r>
      <w:r w:rsidRPr="00925549">
        <w:rPr>
          <w:rStyle w:val="Emphasis"/>
        </w:rPr>
        <w:t>intra-society and international inequalities</w:t>
      </w:r>
      <w:r w:rsidRPr="584A6C14">
        <w:rPr>
          <w:rStyle w:val="underline"/>
        </w:rPr>
        <w:t xml:space="preserve"> prevailing today </w:t>
      </w:r>
      <w:r w:rsidRPr="00925549">
        <w:rPr>
          <w:rStyle w:val="Emphasis"/>
        </w:rPr>
        <w:t>are</w:t>
      </w:r>
      <w:r w:rsidRPr="584A6C14">
        <w:rPr>
          <w:rStyle w:val="underline"/>
        </w:rPr>
        <w:t xml:space="preserve"> soon </w:t>
      </w:r>
      <w:r w:rsidRPr="00925549">
        <w:rPr>
          <w:rStyle w:val="Emphasis"/>
        </w:rPr>
        <w:t>eliminated</w:t>
      </w:r>
      <w:r w:rsidRPr="00925549">
        <w:rPr>
          <w:sz w:val="14"/>
          <w:szCs w:val="14"/>
        </w:rPr>
        <w:t xml:space="preserve">. Like a single spacecraft, the </w:t>
      </w:r>
      <w:r w:rsidRPr="00925549">
        <w:rPr>
          <w:rStyle w:val="Emphasis"/>
        </w:rPr>
        <w:t>Earth can no longer afford to have</w:t>
      </w:r>
      <w:r w:rsidRPr="00925549">
        <w:rPr>
          <w:sz w:val="14"/>
          <w:szCs w:val="14"/>
        </w:rPr>
        <w:t xml:space="preserve"> a 'crew' divided into </w:t>
      </w:r>
      <w:r w:rsidRPr="584A6C14">
        <w:rPr>
          <w:u w:val="single"/>
        </w:rPr>
        <w:t>two parts: the rich, privileged</w:t>
      </w:r>
      <w:r w:rsidRPr="00925549">
        <w:rPr>
          <w:sz w:val="14"/>
          <w:szCs w:val="14"/>
        </w:rPr>
        <w:t xml:space="preserve">, </w:t>
      </w:r>
      <w:proofErr w:type="spellStart"/>
      <w:r w:rsidRPr="00925549">
        <w:rPr>
          <w:sz w:val="14"/>
          <w:szCs w:val="14"/>
        </w:rPr>
        <w:t xml:space="preserve">wellfed</w:t>
      </w:r>
      <w:proofErr w:type="spellEnd"/>
      <w:r w:rsidRPr="00925549">
        <w:rPr>
          <w:sz w:val="14"/>
          <w:szCs w:val="14"/>
        </w:rPr>
        <w:t xml:space="preserve">, well-educated, </w:t>
      </w:r>
      <w:r w:rsidRPr="584A6C14">
        <w:rPr>
          <w:u w:val="single"/>
        </w:rPr>
        <w:t>on the one hand, and the poor, deprived</w:t>
      </w:r>
      <w:r w:rsidRPr="00925549">
        <w:rPr>
          <w:sz w:val="14"/>
          <w:szCs w:val="14"/>
        </w:rPr>
        <w:t xml:space="preserve">, starving, sick and uneducated, </w:t>
      </w:r>
      <w:r w:rsidRPr="584A6C14">
        <w:rPr>
          <w:u w:val="single"/>
        </w:rPr>
        <w:t>on the other</w:t>
      </w:r>
      <w:r w:rsidRPr="00925549">
        <w:rPr>
          <w:sz w:val="14"/>
          <w:szCs w:val="14"/>
        </w:rPr>
        <w:t xml:space="preserve">. Dangerous 'zero-sum-games' (which mostly prove to be “negative-sum-games”) can hardly be played any more by visible or invisible wars in the world society. Because of global interdependencies, the apparent winner becomes also a loser. The real choice for the world society is between negative- and positive-sum-games: i.e. between, on the one hand, continuation of visible and “invisible wars”, as long as this is possible at all, and, on the other, transformation of the world order by </w:t>
      </w:r>
      <w:proofErr w:type="spellStart"/>
      <w:r w:rsidRPr="00925549">
        <w:rPr>
          <w:sz w:val="14"/>
          <w:szCs w:val="14"/>
        </w:rPr>
        <w:t>demilitarisation</w:t>
      </w:r>
      <w:proofErr w:type="spellEnd"/>
      <w:r w:rsidRPr="00925549">
        <w:rPr>
          <w:sz w:val="14"/>
          <w:szCs w:val="14"/>
        </w:rPr>
        <w:t xml:space="preserve"> and democratization. No ideological or terminological camouflage can conceal this real dilemma any more, which is to be faced not in the distant future, by the next generations, but in the coming years, because of global terrorism soon having nuclear and other mass destructive weapons, and also due to irreversible changes in natural environment.</w:t>
      </w:r>
    </w:p>
    <w:p xmlns:wp14="http://schemas.microsoft.com/office/word/2010/wordml" w:rsidRPr="00925549" w:rsidR="004938BC" w:rsidP="004938BC" w:rsidRDefault="004938BC" w14:paraId="27191E0B" wp14:textId="77777777" wp14:noSpellErr="1">
      <w:pPr>
        <w:pStyle w:val="Heading4"/>
        <w:rPr>
          <w:i/>
        </w:rPr>
      </w:pPr>
      <w:r w:rsidR="584A6C14">
        <w:rPr/>
        <w:t>Our impacts should come first</w:t>
      </w:r>
      <w:r w:rsidRPr="584A6C14" w:rsidR="584A6C14">
        <w:rPr>
          <w:i w:val="1"/>
          <w:iCs w:val="1"/>
        </w:rPr>
        <w:t xml:space="preserve"> –</w:t>
      </w:r>
      <w:r w:rsidR="584A6C14">
        <w:rPr/>
        <w:t>their threats are constructed by the state and the military-industrial complex to justify militarism while distracting the public from growing structural inequality – that outweighs and is the most probable impact</w:t>
      </w:r>
    </w:p>
    <w:p xmlns:wp14="http://schemas.microsoft.com/office/word/2010/wordml" w:rsidRPr="00925549" w:rsidR="004938BC" w:rsidP="004938BC" w:rsidRDefault="004938BC" w14:paraId="0375A78F" wp14:textId="77777777">
      <w:r w:rsidRPr="1834D9D9" w:rsidR="1834D9D9">
        <w:rPr>
          <w:rStyle w:val="Style13ptBold"/>
        </w:rPr>
        <w:t>Jackson, 12</w:t>
      </w:r>
      <w:r w:rsidR="1834D9D9">
        <w:rPr/>
        <w:t xml:space="preserve"> - 8/5/12 - Director of the National Centre for Peace and Conflict Studies, the University of Otago. Former Professor of International Politics at </w:t>
      </w:r>
      <w:proofErr w:type="spellStart"/>
      <w:r w:rsidR="1834D9D9">
        <w:rPr/>
        <w:t>Aberystwyth</w:t>
      </w:r>
      <w:proofErr w:type="spellEnd"/>
      <w:r w:rsidR="1834D9D9">
        <w:rPr/>
        <w:t xml:space="preserve"> University (Richard, The Great Con of National Security, </w:t>
      </w:r>
      <w:hyperlink r:id="Re870521d24a24309">
        <w:r w:rsidRPr="1834D9D9" w:rsidR="1834D9D9">
          <w:rPr>
            <w:rStyle w:val="Hyperlink"/>
          </w:rPr>
          <w:t>http://richardjacksonterrorismblog.wordpress.com/2012/08/05/the-great-con-of-national-security/</w:t>
        </w:r>
      </w:hyperlink>
      <w:r w:rsidR="1834D9D9">
        <w:rPr/>
        <w:t>)</w:t>
      </w:r>
    </w:p>
    <w:p xmlns:wp14="http://schemas.microsoft.com/office/word/2010/wordml" w:rsidRPr="00925549" w:rsidR="004938BC" w:rsidP="004938BC" w:rsidRDefault="004938BC" w14:paraId="49AE2553" wp14:textId="77777777">
      <w:pPr>
        <w:jc w:val="both"/>
        <w:rPr>
          <w:sz w:val="16"/>
        </w:rPr>
      </w:pPr>
      <w:r w:rsidRPr="1834D9D9" w:rsidR="1834D9D9">
        <w:rPr>
          <w:sz w:val="16"/>
          <w:szCs w:val="16"/>
        </w:rPr>
        <w:t xml:space="preserve">It may have once been the case that being attacked by another country was a major threat to the lives of ordinary people. It may also be true that there are still some pretty serious dangers out there associated with the spread of nuclear weapons. </w:t>
      </w:r>
      <w:r w:rsidRPr="1834D9D9" w:rsidR="1834D9D9">
        <w:rPr>
          <w:rStyle w:val="StyleUnderline"/>
        </w:rPr>
        <w:t>For the most part, however, most of</w:t>
      </w:r>
      <w:r w:rsidRPr="1834D9D9" w:rsidR="1834D9D9">
        <w:rPr>
          <w:sz w:val="16"/>
          <w:szCs w:val="16"/>
        </w:rPr>
        <w:t xml:space="preserve"> </w:t>
      </w:r>
      <w:r w:rsidRPr="1834D9D9" w:rsidR="1834D9D9">
        <w:rPr>
          <w:rStyle w:val="StyleUnderline"/>
        </w:rPr>
        <w:t>what you’ve been told about national security</w:t>
      </w:r>
      <w:r w:rsidRPr="1834D9D9" w:rsidR="1834D9D9">
        <w:rPr>
          <w:sz w:val="16"/>
          <w:szCs w:val="16"/>
        </w:rPr>
        <w:t xml:space="preserve"> </w:t>
      </w:r>
      <w:r w:rsidRPr="1834D9D9" w:rsidR="1834D9D9">
        <w:rPr>
          <w:rStyle w:val="StyleUnderline"/>
        </w:rPr>
        <w:t xml:space="preserve">and </w:t>
      </w:r>
      <w:r w:rsidRPr="1834D9D9" w:rsidR="1834D9D9">
        <w:rPr>
          <w:rStyle w:val="Emphasis"/>
        </w:rPr>
        <w:t>all the big threats</w:t>
      </w:r>
      <w:r w:rsidRPr="1834D9D9" w:rsidR="1834D9D9">
        <w:rPr>
          <w:sz w:val="16"/>
          <w:szCs w:val="16"/>
        </w:rPr>
        <w:t xml:space="preserve"> which can supposedly kill you </w:t>
      </w:r>
      <w:r w:rsidRPr="1834D9D9" w:rsidR="1834D9D9">
        <w:rPr>
          <w:rStyle w:val="Emphasis"/>
        </w:rPr>
        <w:t>is one big con designed to distract you from the things that can really hurt you</w:t>
      </w:r>
      <w:r w:rsidRPr="1834D9D9" w:rsidR="1834D9D9">
        <w:rPr>
          <w:rStyle w:val="StyleUnderline"/>
        </w:rPr>
        <w:t>, such as</w:t>
      </w:r>
      <w:r w:rsidRPr="1834D9D9" w:rsidR="1834D9D9">
        <w:rPr>
          <w:sz w:val="16"/>
          <w:szCs w:val="16"/>
        </w:rPr>
        <w:t xml:space="preserve"> </w:t>
      </w:r>
      <w:r w:rsidRPr="1834D9D9" w:rsidR="1834D9D9">
        <w:rPr>
          <w:rStyle w:val="StyleUnderline"/>
        </w:rPr>
        <w:t>the</w:t>
      </w:r>
      <w:r w:rsidRPr="1834D9D9" w:rsidR="1834D9D9">
        <w:rPr>
          <w:sz w:val="16"/>
          <w:szCs w:val="16"/>
        </w:rPr>
        <w:t xml:space="preserve"> </w:t>
      </w:r>
      <w:r w:rsidRPr="1834D9D9" w:rsidR="1834D9D9">
        <w:rPr>
          <w:rStyle w:val="StyleUnderline"/>
        </w:rPr>
        <w:t>poverty, inequality and structural violence of capitalism,</w:t>
      </w:r>
      <w:r w:rsidRPr="1834D9D9" w:rsidR="1834D9D9">
        <w:rPr>
          <w:sz w:val="16"/>
          <w:szCs w:val="16"/>
        </w:rPr>
        <w:t xml:space="preserve"> global warming, and the manufacture and proliferation of weapons – among others. </w:t>
      </w:r>
      <w:r w:rsidRPr="1834D9D9" w:rsidR="1834D9D9">
        <w:rPr>
          <w:rStyle w:val="StyleUnderline"/>
        </w:rPr>
        <w:t>The facts are simple and irrefutable:</w:t>
      </w:r>
      <w:r w:rsidRPr="1834D9D9" w:rsidR="1834D9D9">
        <w:rPr>
          <w:sz w:val="16"/>
          <w:szCs w:val="16"/>
        </w:rPr>
        <w:t xml:space="preserve"> </w:t>
      </w:r>
      <w:r w:rsidRPr="1834D9D9" w:rsidR="1834D9D9">
        <w:rPr>
          <w:rStyle w:val="StyleUnderline"/>
        </w:rPr>
        <w:t xml:space="preserve">you’re far more likely to die from lack of health care </w:t>
      </w:r>
      <w:r w:rsidRPr="1834D9D9" w:rsidR="1834D9D9">
        <w:rPr>
          <w:sz w:val="16"/>
          <w:szCs w:val="16"/>
        </w:rPr>
        <w:t xml:space="preserve">provision </w:t>
      </w:r>
      <w:r w:rsidRPr="1834D9D9" w:rsidR="1834D9D9">
        <w:rPr>
          <w:rStyle w:val="StyleUnderline"/>
        </w:rPr>
        <w:t>than</w:t>
      </w:r>
      <w:r w:rsidRPr="1834D9D9" w:rsidR="1834D9D9">
        <w:rPr>
          <w:sz w:val="16"/>
          <w:szCs w:val="16"/>
        </w:rPr>
        <w:t xml:space="preserve"> you are from </w:t>
      </w:r>
      <w:r w:rsidRPr="1834D9D9" w:rsidR="1834D9D9">
        <w:rPr>
          <w:rStyle w:val="StyleUnderline"/>
        </w:rPr>
        <w:t>terrorism</w:t>
      </w:r>
      <w:r w:rsidRPr="1834D9D9" w:rsidR="1834D9D9">
        <w:rPr>
          <w:sz w:val="16"/>
          <w:szCs w:val="16"/>
        </w:rPr>
        <w:t xml:space="preserve">; from stress and overwork than </w:t>
      </w:r>
      <w:r w:rsidRPr="1834D9D9" w:rsidR="1834D9D9">
        <w:rPr>
          <w:rStyle w:val="StyleUnderline"/>
        </w:rPr>
        <w:t>Iran</w:t>
      </w:r>
      <w:r w:rsidRPr="1834D9D9" w:rsidR="1834D9D9">
        <w:rPr>
          <w:sz w:val="16"/>
          <w:szCs w:val="16"/>
        </w:rPr>
        <w:t xml:space="preserve">ian </w:t>
      </w:r>
      <w:r w:rsidRPr="1834D9D9" w:rsidR="1834D9D9">
        <w:rPr>
          <w:b w:val="1"/>
          <w:bCs w:val="1"/>
          <w:u w:val="single"/>
        </w:rPr>
        <w:t>or</w:t>
      </w:r>
      <w:r w:rsidR="1834D9D9">
        <w:rPr/>
        <w:t xml:space="preserve"> </w:t>
      </w:r>
      <w:r w:rsidRPr="1834D9D9" w:rsidR="1834D9D9">
        <w:rPr>
          <w:rStyle w:val="StyleUnderline"/>
        </w:rPr>
        <w:t>North Korea</w:t>
      </w:r>
      <w:r w:rsidRPr="1834D9D9" w:rsidR="1834D9D9">
        <w:rPr>
          <w:sz w:val="16"/>
          <w:szCs w:val="16"/>
        </w:rPr>
        <w:t xml:space="preserve">n nuclear missiles; from lack of road safety than from </w:t>
      </w:r>
      <w:r w:rsidRPr="1834D9D9" w:rsidR="1834D9D9">
        <w:rPr>
          <w:rStyle w:val="StyleUnderline"/>
        </w:rPr>
        <w:t>illegal immigrants</w:t>
      </w:r>
      <w:r w:rsidRPr="1834D9D9" w:rsidR="1834D9D9">
        <w:rPr>
          <w:sz w:val="16"/>
          <w:szCs w:val="16"/>
        </w:rPr>
        <w:t xml:space="preserve">; from mental illness and suicide than from </w:t>
      </w:r>
      <w:r w:rsidRPr="1834D9D9" w:rsidR="1834D9D9">
        <w:rPr>
          <w:rStyle w:val="StyleUnderline"/>
        </w:rPr>
        <w:t>computer hackers</w:t>
      </w:r>
      <w:r w:rsidRPr="1834D9D9" w:rsidR="1834D9D9">
        <w:rPr>
          <w:sz w:val="16"/>
          <w:szCs w:val="16"/>
        </w:rPr>
        <w:t xml:space="preserve">; </w:t>
      </w:r>
      <w:r w:rsidRPr="1834D9D9" w:rsidR="1834D9D9">
        <w:rPr>
          <w:rStyle w:val="StyleUnderline"/>
        </w:rPr>
        <w:t>from domestic violence than from</w:t>
      </w:r>
      <w:r w:rsidRPr="1834D9D9" w:rsidR="1834D9D9">
        <w:rPr>
          <w:sz w:val="16"/>
          <w:szCs w:val="16"/>
        </w:rPr>
        <w:t xml:space="preserve"> </w:t>
      </w:r>
      <w:r w:rsidRPr="1834D9D9" w:rsidR="1834D9D9">
        <w:rPr>
          <w:rStyle w:val="StyleUnderline"/>
        </w:rPr>
        <w:t>asylum seekers; from the misuse of legal medicines and alcohol abuse than from international drug lords</w:t>
      </w:r>
      <w:r w:rsidRPr="1834D9D9" w:rsidR="1834D9D9">
        <w:rPr>
          <w:sz w:val="16"/>
          <w:szCs w:val="16"/>
        </w:rPr>
        <w:t xml:space="preserve">. And </w:t>
      </w:r>
      <w:r w:rsidRPr="1834D9D9" w:rsidR="1834D9D9">
        <w:rPr>
          <w:rStyle w:val="StyleUnderline"/>
        </w:rPr>
        <w:t>yet, politicians and the servile media</w:t>
      </w:r>
      <w:r w:rsidRPr="1834D9D9" w:rsidR="1834D9D9">
        <w:rPr>
          <w:sz w:val="16"/>
          <w:szCs w:val="16"/>
        </w:rPr>
        <w:t xml:space="preserve"> </w:t>
      </w:r>
      <w:r w:rsidRPr="1834D9D9" w:rsidR="1834D9D9">
        <w:rPr>
          <w:rStyle w:val="StyleUnderline"/>
        </w:rPr>
        <w:t>spend most of their time talking about</w:t>
      </w:r>
      <w:r w:rsidRPr="1834D9D9" w:rsidR="1834D9D9">
        <w:rPr>
          <w:sz w:val="16"/>
          <w:szCs w:val="16"/>
        </w:rPr>
        <w:t xml:space="preserve"> </w:t>
      </w:r>
      <w:r w:rsidRPr="1834D9D9" w:rsidR="1834D9D9">
        <w:rPr>
          <w:rStyle w:val="StyleUnderline"/>
        </w:rPr>
        <w:t>the threats posed by terror</w:t>
      </w:r>
      <w:r w:rsidR="1834D9D9">
        <w:rPr/>
        <w:t xml:space="preserve">ism, </w:t>
      </w:r>
      <w:r w:rsidRPr="1834D9D9" w:rsidR="1834D9D9">
        <w:rPr>
          <w:rStyle w:val="StyleUnderline"/>
        </w:rPr>
        <w:t xml:space="preserve">immigration, asylum seekers, the </w:t>
      </w:r>
      <w:r w:rsidRPr="1834D9D9" w:rsidR="1834D9D9">
        <w:rPr>
          <w:sz w:val="16"/>
          <w:szCs w:val="16"/>
        </w:rPr>
        <w:t xml:space="preserve">international </w:t>
      </w:r>
      <w:r w:rsidRPr="1834D9D9" w:rsidR="1834D9D9">
        <w:rPr>
          <w:rStyle w:val="StyleUnderline"/>
        </w:rPr>
        <w:t>drug trade, the</w:t>
      </w:r>
      <w:r w:rsidRPr="1834D9D9" w:rsidR="1834D9D9">
        <w:rPr>
          <w:sz w:val="16"/>
          <w:szCs w:val="16"/>
        </w:rPr>
        <w:t xml:space="preserve"> </w:t>
      </w:r>
      <w:r w:rsidRPr="1834D9D9" w:rsidR="1834D9D9">
        <w:rPr>
          <w:rStyle w:val="StyleUnderline"/>
        </w:rPr>
        <w:t xml:space="preserve">nuclear </w:t>
      </w:r>
      <w:proofErr w:type="spellStart"/>
      <w:r w:rsidRPr="1834D9D9" w:rsidR="1834D9D9">
        <w:rPr>
          <w:rStyle w:val="StyleUnderline"/>
        </w:rPr>
        <w:t>programmes</w:t>
      </w:r>
      <w:proofErr w:type="spellEnd"/>
      <w:r w:rsidRPr="1834D9D9" w:rsidR="1834D9D9">
        <w:rPr>
          <w:rStyle w:val="StyleUnderline"/>
        </w:rPr>
        <w:t xml:space="preserve"> of Iran and North Korea</w:t>
      </w:r>
      <w:r w:rsidRPr="1834D9D9" w:rsidR="1834D9D9">
        <w:rPr>
          <w:sz w:val="16"/>
          <w:szCs w:val="16"/>
        </w:rPr>
        <w:t xml:space="preserve">, </w:t>
      </w:r>
      <w:r w:rsidRPr="1834D9D9" w:rsidR="1834D9D9">
        <w:rPr>
          <w:rStyle w:val="StyleUnderline"/>
        </w:rPr>
        <w:t>computer hackers,</w:t>
      </w:r>
      <w:r w:rsidRPr="1834D9D9" w:rsidR="1834D9D9">
        <w:rPr>
          <w:sz w:val="16"/>
          <w:szCs w:val="16"/>
        </w:rPr>
        <w:t xml:space="preserve"> animal rights activism, </w:t>
      </w:r>
      <w:r w:rsidRPr="1834D9D9" w:rsidR="1834D9D9">
        <w:rPr>
          <w:rStyle w:val="StyleUnderline"/>
        </w:rPr>
        <w:t>the</w:t>
      </w:r>
      <w:r w:rsidRPr="1834D9D9" w:rsidR="1834D9D9">
        <w:rPr>
          <w:sz w:val="16"/>
          <w:szCs w:val="16"/>
        </w:rPr>
        <w:t xml:space="preserve"> </w:t>
      </w:r>
      <w:r w:rsidRPr="1834D9D9" w:rsidR="1834D9D9">
        <w:rPr>
          <w:rStyle w:val="StyleUnderline"/>
        </w:rPr>
        <w:t>threat of China</w:t>
      </w:r>
      <w:r w:rsidRPr="1834D9D9" w:rsidR="1834D9D9">
        <w:rPr>
          <w:sz w:val="16"/>
          <w:szCs w:val="16"/>
        </w:rPr>
        <w:t xml:space="preserve">, </w:t>
      </w:r>
      <w:r w:rsidRPr="1834D9D9" w:rsidR="1834D9D9">
        <w:rPr>
          <w:rStyle w:val="StyleUnderline"/>
        </w:rPr>
        <w:t>and a host of other issues</w:t>
      </w:r>
      <w:r w:rsidRPr="1834D9D9" w:rsidR="1834D9D9">
        <w:rPr>
          <w:sz w:val="16"/>
          <w:szCs w:val="16"/>
        </w:rPr>
        <w:t xml:space="preserve"> which are all about as</w:t>
      </w:r>
      <w:r w:rsidRPr="1834D9D9" w:rsidR="1834D9D9">
        <w:rPr>
          <w:rStyle w:val="Emphasis"/>
        </w:rPr>
        <w:t xml:space="preserve"> equally unlikely to affect the</w:t>
      </w:r>
      <w:r w:rsidRPr="1834D9D9" w:rsidR="1834D9D9">
        <w:rPr>
          <w:sz w:val="16"/>
          <w:szCs w:val="16"/>
        </w:rPr>
        <w:t xml:space="preserve"> health and </w:t>
      </w:r>
      <w:r w:rsidRPr="1834D9D9" w:rsidR="1834D9D9">
        <w:rPr>
          <w:rStyle w:val="Emphasis"/>
        </w:rPr>
        <w:t>well-being of you and your family</w:t>
      </w:r>
      <w:r w:rsidRPr="1834D9D9" w:rsidR="1834D9D9">
        <w:rPr>
          <w:sz w:val="16"/>
          <w:szCs w:val="16"/>
        </w:rPr>
        <w:t xml:space="preserve">. </w:t>
      </w:r>
      <w:r w:rsidRPr="1834D9D9" w:rsidR="1834D9D9">
        <w:rPr>
          <w:rStyle w:val="StyleUnderline"/>
        </w:rPr>
        <w:t>Along with this obsessive and perennial discussion of</w:t>
      </w:r>
      <w:r w:rsidRPr="1834D9D9" w:rsidR="1834D9D9">
        <w:rPr>
          <w:sz w:val="16"/>
          <w:szCs w:val="16"/>
        </w:rPr>
        <w:t xml:space="preserve"> so-called ‘</w:t>
      </w:r>
      <w:r w:rsidRPr="1834D9D9" w:rsidR="1834D9D9">
        <w:rPr>
          <w:rStyle w:val="StyleUnderline"/>
        </w:rPr>
        <w:t>national security issues’</w:t>
      </w:r>
      <w:r w:rsidRPr="1834D9D9" w:rsidR="1834D9D9">
        <w:rPr>
          <w:sz w:val="16"/>
          <w:szCs w:val="16"/>
        </w:rPr>
        <w:t xml:space="preserve">, </w:t>
      </w:r>
      <w:r w:rsidRPr="1834D9D9" w:rsidR="1834D9D9">
        <w:rPr>
          <w:rStyle w:val="StyleUnderline"/>
        </w:rPr>
        <w:t xml:space="preserve">the state spends </w:t>
      </w:r>
      <w:r w:rsidRPr="1834D9D9" w:rsidR="1834D9D9">
        <w:rPr>
          <w:sz w:val="16"/>
          <w:szCs w:val="16"/>
        </w:rPr>
        <w:t>truly</w:t>
      </w:r>
      <w:r w:rsidRPr="1834D9D9" w:rsidR="1834D9D9">
        <w:rPr>
          <w:rStyle w:val="StyleUnderline"/>
        </w:rPr>
        <w:t xml:space="preserve"> vast</w:t>
      </w:r>
      <w:r w:rsidRPr="1834D9D9" w:rsidR="1834D9D9">
        <w:rPr>
          <w:sz w:val="16"/>
          <w:szCs w:val="16"/>
        </w:rPr>
        <w:t xml:space="preserve"> </w:t>
      </w:r>
      <w:r w:rsidRPr="1834D9D9" w:rsidR="1834D9D9">
        <w:rPr>
          <w:rStyle w:val="StyleUnderline"/>
        </w:rPr>
        <w:t>sums on security measures which have virtually no impact on the actual risk of dying from</w:t>
      </w:r>
      <w:r w:rsidRPr="1834D9D9" w:rsidR="1834D9D9">
        <w:rPr>
          <w:sz w:val="16"/>
          <w:szCs w:val="16"/>
        </w:rPr>
        <w:t xml:space="preserve"> </w:t>
      </w:r>
      <w:r w:rsidRPr="1834D9D9" w:rsidR="1834D9D9">
        <w:rPr>
          <w:rStyle w:val="StyleUnderline"/>
        </w:rPr>
        <w:t>these threats</w:t>
      </w:r>
      <w:r w:rsidRPr="1834D9D9" w:rsidR="1834D9D9">
        <w:rPr>
          <w:sz w:val="16"/>
          <w:szCs w:val="16"/>
        </w:rPr>
        <w:t xml:space="preserve">, and then engages in massive displays of ‘security theatre’ designed to show just how seriously the state takes these threats – such as the x-ray machines and security measures in every public building, surveillance cameras everywhere, missile launchers in urban areas, drones in Afghanistan, armed police in airports, and a thousand other things. </w:t>
      </w:r>
      <w:r w:rsidRPr="1834D9D9" w:rsidR="1834D9D9">
        <w:rPr>
          <w:rStyle w:val="StyleUnderline"/>
        </w:rPr>
        <w:t>This display is meant to convince you that these threats are really, really serious</w:t>
      </w:r>
      <w:r w:rsidRPr="1834D9D9" w:rsidR="1834D9D9">
        <w:rPr>
          <w:sz w:val="16"/>
          <w:szCs w:val="16"/>
        </w:rPr>
        <w:t xml:space="preserve">. And </w:t>
      </w:r>
      <w:r w:rsidRPr="1834D9D9" w:rsidR="1834D9D9">
        <w:rPr>
          <w:rStyle w:val="StyleUnderline"/>
        </w:rPr>
        <w:t>while</w:t>
      </w:r>
      <w:r w:rsidRPr="1834D9D9" w:rsidR="1834D9D9">
        <w:rPr>
          <w:sz w:val="16"/>
          <w:szCs w:val="16"/>
        </w:rPr>
        <w:t xml:space="preserve"> all </w:t>
      </w:r>
      <w:r w:rsidRPr="1834D9D9" w:rsidR="1834D9D9">
        <w:rPr>
          <w:rStyle w:val="StyleUnderline"/>
        </w:rPr>
        <w:t>this is going on</w:t>
      </w:r>
      <w:r w:rsidRPr="1834D9D9" w:rsidR="1834D9D9">
        <w:rPr>
          <w:sz w:val="16"/>
          <w:szCs w:val="16"/>
        </w:rPr>
        <w:t xml:space="preserve">, </w:t>
      </w:r>
      <w:r w:rsidRPr="1834D9D9" w:rsidR="1834D9D9">
        <w:rPr>
          <w:rStyle w:val="StyleUnderline"/>
        </w:rPr>
        <w:t>the rulers</w:t>
      </w:r>
      <w:r w:rsidRPr="1834D9D9" w:rsidR="1834D9D9">
        <w:rPr>
          <w:sz w:val="16"/>
          <w:szCs w:val="16"/>
        </w:rPr>
        <w:t xml:space="preserve"> of society </w:t>
      </w:r>
      <w:r w:rsidRPr="1834D9D9" w:rsidR="1834D9D9">
        <w:rPr>
          <w:rStyle w:val="StyleUnderline"/>
        </w:rPr>
        <w:t>are hoping that you won’t notice</w:t>
      </w:r>
      <w:r w:rsidRPr="1834D9D9" w:rsidR="1834D9D9">
        <w:rPr>
          <w:sz w:val="16"/>
          <w:szCs w:val="16"/>
        </w:rPr>
        <w:t xml:space="preserve"> </w:t>
      </w:r>
      <w:r w:rsidRPr="1834D9D9" w:rsidR="1834D9D9">
        <w:rPr>
          <w:rStyle w:val="StyleUnderline"/>
        </w:rPr>
        <w:t>that</w:t>
      </w:r>
      <w:r w:rsidRPr="1834D9D9" w:rsidR="1834D9D9">
        <w:rPr>
          <w:sz w:val="16"/>
          <w:szCs w:val="16"/>
        </w:rPr>
        <w:t xml:space="preserve"> </w:t>
      </w:r>
      <w:r w:rsidRPr="1834D9D9" w:rsidR="1834D9D9">
        <w:rPr>
          <w:rStyle w:val="StyleUnderline"/>
        </w:rPr>
        <w:t>increasing social and economic inequality in society leads to increased ill health for a growing underclass;</w:t>
      </w:r>
      <w:r w:rsidRPr="1834D9D9" w:rsidR="1834D9D9">
        <w:rPr>
          <w:sz w:val="16"/>
          <w:szCs w:val="16"/>
        </w:rPr>
        <w:t xml:space="preserve"> that suicide and crime always rise when unemployment rises; that workplaces remain highly dangerous and kill and maim hundreds of people per year; </w:t>
      </w:r>
      <w:r w:rsidRPr="1834D9D9" w:rsidR="1834D9D9">
        <w:rPr>
          <w:rStyle w:val="StyleUnderline"/>
        </w:rPr>
        <w:t>that there are preventable diseases which plague the poor</w:t>
      </w:r>
      <w:r w:rsidR="1834D9D9">
        <w:rPr/>
        <w:t xml:space="preserve">er </w:t>
      </w:r>
      <w:r w:rsidRPr="1834D9D9" w:rsidR="1834D9D9">
        <w:rPr>
          <w:rStyle w:val="StyleUnderline"/>
        </w:rPr>
        <w:t>sections of society;</w:t>
      </w:r>
      <w:r w:rsidRPr="1834D9D9" w:rsidR="1834D9D9">
        <w:rPr>
          <w:sz w:val="16"/>
          <w:szCs w:val="16"/>
        </w:rPr>
        <w:t xml:space="preserve"> that domestic violence kills and injures thousands of women and children annually; </w:t>
      </w:r>
      <w:r w:rsidRPr="1834D9D9" w:rsidR="1834D9D9">
        <w:rPr>
          <w:rStyle w:val="StyleUnderline"/>
        </w:rPr>
        <w:t>and that globally, poverty and preventable disease kills</w:t>
      </w:r>
      <w:r w:rsidRPr="1834D9D9" w:rsidR="1834D9D9">
        <w:rPr>
          <w:rStyle w:val="Emphasis"/>
        </w:rPr>
        <w:t xml:space="preserve"> tens of millions of people</w:t>
      </w:r>
      <w:r w:rsidRPr="1834D9D9" w:rsidR="1834D9D9">
        <w:rPr>
          <w:sz w:val="16"/>
          <w:szCs w:val="16"/>
        </w:rPr>
        <w:t xml:space="preserve"> needlessly every year. In other words, </w:t>
      </w:r>
      <w:r w:rsidRPr="1834D9D9" w:rsidR="1834D9D9">
        <w:rPr>
          <w:rStyle w:val="Emphasis"/>
        </w:rPr>
        <w:t>they are hoping that you won’t notice how much structural violence there is in the world.</w:t>
      </w:r>
      <w:r w:rsidRPr="1834D9D9" w:rsidR="1834D9D9">
        <w:rPr>
          <w:sz w:val="16"/>
          <w:szCs w:val="16"/>
        </w:rPr>
        <w:t xml:space="preserve"> More than this, </w:t>
      </w:r>
      <w:r w:rsidRPr="1834D9D9" w:rsidR="1834D9D9">
        <w:rPr>
          <w:rStyle w:val="StyleUnderline"/>
        </w:rPr>
        <w:t>they are hoping that you won’t notice that while literally trillions</w:t>
      </w:r>
      <w:r w:rsidRPr="1834D9D9" w:rsidR="1834D9D9">
        <w:rPr>
          <w:sz w:val="16"/>
          <w:szCs w:val="16"/>
        </w:rPr>
        <w:t xml:space="preserve"> of dollars </w:t>
      </w:r>
      <w:r w:rsidRPr="1834D9D9" w:rsidR="1834D9D9">
        <w:rPr>
          <w:rStyle w:val="StyleUnderline"/>
        </w:rPr>
        <w:t>are spent on military weapons, foreign wars and security theatre</w:t>
      </w:r>
      <w:r w:rsidRPr="1834D9D9" w:rsidR="1834D9D9">
        <w:rPr>
          <w:sz w:val="16"/>
          <w:szCs w:val="16"/>
        </w:rPr>
        <w:t xml:space="preserve"> (which also arguably do nothing to make any us any safer, and may even make us marginally less safe), </w:t>
      </w:r>
      <w:r w:rsidRPr="1834D9D9" w:rsidR="1834D9D9">
        <w:rPr>
          <w:rStyle w:val="StyleUnderline"/>
        </w:rPr>
        <w:t>that domestic</w:t>
      </w:r>
      <w:r w:rsidRPr="1834D9D9" w:rsidR="1834D9D9">
        <w:rPr>
          <w:sz w:val="16"/>
          <w:szCs w:val="16"/>
        </w:rPr>
        <w:t xml:space="preserve"> </w:t>
      </w:r>
      <w:r w:rsidRPr="1834D9D9" w:rsidR="1834D9D9">
        <w:rPr>
          <w:rStyle w:val="StyleUnderline"/>
        </w:rPr>
        <w:t xml:space="preserve">violence </w:t>
      </w:r>
      <w:proofErr w:type="spellStart"/>
      <w:r w:rsidRPr="1834D9D9" w:rsidR="1834D9D9">
        <w:rPr>
          <w:rStyle w:val="StyleUnderline"/>
        </w:rPr>
        <w:t>programmes</w:t>
      </w:r>
      <w:proofErr w:type="spellEnd"/>
      <w:r w:rsidRPr="1834D9D9" w:rsidR="1834D9D9">
        <w:rPr>
          <w:rStyle w:val="StyleUnderline"/>
        </w:rPr>
        <w:t xml:space="preserve"> struggle to provide even minimal support</w:t>
      </w:r>
      <w:r w:rsidRPr="1834D9D9" w:rsidR="1834D9D9">
        <w:rPr>
          <w:sz w:val="16"/>
          <w:szCs w:val="16"/>
        </w:rPr>
        <w:t xml:space="preserve"> for women and children at risk of serious harm from their partners; that underfunded mental health </w:t>
      </w:r>
      <w:proofErr w:type="spellStart"/>
      <w:r w:rsidRPr="1834D9D9" w:rsidR="1834D9D9">
        <w:rPr>
          <w:sz w:val="16"/>
          <w:szCs w:val="16"/>
        </w:rPr>
        <w:t>programmes</w:t>
      </w:r>
      <w:proofErr w:type="spellEnd"/>
      <w:r w:rsidRPr="1834D9D9" w:rsidR="1834D9D9">
        <w:rPr>
          <w:sz w:val="16"/>
          <w:szCs w:val="16"/>
        </w:rPr>
        <w:t xml:space="preserve"> mean long waiting lists to receive basic care for at-risk individuals; that drug and alcohol rehabilitation </w:t>
      </w:r>
      <w:proofErr w:type="spellStart"/>
      <w:r w:rsidRPr="1834D9D9" w:rsidR="1834D9D9">
        <w:rPr>
          <w:sz w:val="16"/>
          <w:szCs w:val="16"/>
        </w:rPr>
        <w:t>programmes</w:t>
      </w:r>
      <w:proofErr w:type="spellEnd"/>
      <w:r w:rsidRPr="1834D9D9" w:rsidR="1834D9D9">
        <w:rPr>
          <w:sz w:val="16"/>
          <w:szCs w:val="16"/>
        </w:rPr>
        <w:t xml:space="preserve"> lack the funding to match the demand for help; </w:t>
      </w:r>
      <w:r w:rsidRPr="1834D9D9" w:rsidR="1834D9D9">
        <w:rPr>
          <w:rStyle w:val="StyleUnderline"/>
        </w:rPr>
        <w:t>that</w:t>
      </w:r>
      <w:r w:rsidRPr="1834D9D9" w:rsidR="1834D9D9">
        <w:rPr>
          <w:sz w:val="16"/>
          <w:szCs w:val="16"/>
        </w:rPr>
        <w:t xml:space="preserve"> </w:t>
      </w:r>
      <w:r w:rsidRPr="1834D9D9" w:rsidR="1834D9D9">
        <w:rPr>
          <w:rStyle w:val="StyleUnderline"/>
        </w:rPr>
        <w:t>welfare measures</w:t>
      </w:r>
      <w:r w:rsidRPr="1834D9D9" w:rsidR="1834D9D9">
        <w:rPr>
          <w:sz w:val="16"/>
          <w:szCs w:val="16"/>
        </w:rPr>
        <w:t xml:space="preserve"> aimed at reducing inequality </w:t>
      </w:r>
      <w:r w:rsidRPr="1834D9D9" w:rsidR="1834D9D9">
        <w:rPr>
          <w:rStyle w:val="StyleUnderline"/>
        </w:rPr>
        <w:t>have been inadequate for decades</w:t>
      </w:r>
      <w:r w:rsidRPr="1834D9D9" w:rsidR="1834D9D9">
        <w:rPr>
          <w:sz w:val="16"/>
          <w:szCs w:val="16"/>
        </w:rPr>
        <w:t xml:space="preserve">; </w:t>
      </w:r>
      <w:r w:rsidRPr="1834D9D9" w:rsidR="1834D9D9">
        <w:rPr>
          <w:rStyle w:val="StyleUnderline"/>
        </w:rPr>
        <w:t>that</w:t>
      </w:r>
      <w:r w:rsidRPr="1834D9D9" w:rsidR="1834D9D9">
        <w:rPr>
          <w:sz w:val="16"/>
          <w:szCs w:val="16"/>
        </w:rPr>
        <w:t xml:space="preserve"> </w:t>
      </w:r>
      <w:r w:rsidRPr="1834D9D9" w:rsidR="1834D9D9">
        <w:rPr>
          <w:rStyle w:val="StyleUnderline"/>
        </w:rPr>
        <w:t>health</w:t>
      </w:r>
      <w:r w:rsidRPr="1834D9D9" w:rsidR="1834D9D9">
        <w:rPr>
          <w:sz w:val="16"/>
          <w:szCs w:val="16"/>
        </w:rPr>
        <w:t xml:space="preserve"> and safety </w:t>
      </w:r>
      <w:r w:rsidRPr="1834D9D9" w:rsidR="1834D9D9">
        <w:rPr>
          <w:rStyle w:val="StyleUnderline"/>
        </w:rPr>
        <w:t>measures</w:t>
      </w:r>
      <w:r w:rsidRPr="1834D9D9" w:rsidR="1834D9D9">
        <w:rPr>
          <w:sz w:val="16"/>
          <w:szCs w:val="16"/>
        </w:rPr>
        <w:t xml:space="preserve"> at many workplaces </w:t>
      </w:r>
      <w:r w:rsidRPr="1834D9D9" w:rsidR="1834D9D9">
        <w:rPr>
          <w:rStyle w:val="StyleUnderline"/>
        </w:rPr>
        <w:t>remain insufficiently</w:t>
      </w:r>
      <w:r w:rsidRPr="1834D9D9" w:rsidR="1834D9D9">
        <w:rPr>
          <w:sz w:val="16"/>
          <w:szCs w:val="16"/>
        </w:rPr>
        <w:t xml:space="preserve"> resourced; and that measures to tackle global warming and developing alternative energy remain hopelessly inadequate. Of course, none of this is surprising. Politicians are a part of the system; they don’t want to change it. For them, all the insecurity, death and ill-health caused by capitalist inequality are a price worth paying to keep the basic social structures as they are. A more egalitarian society based on equality, solidarity, and other non-materialist values would not suit their interests, or the special interests of the lobby groups they are indebted to. It is also true that dealing with economic and social inequality, improving public health, changing international structures of inequality, restructuring the military-industrial complex, and making the necessary economic and political changes to deal with global warming will be extremely difficult and will require long-term commitment and determination. For politicians looking towards the next election, it is clearly much easier to paint immigrants as a threat to social order or pontificate about </w:t>
      </w:r>
      <w:r w:rsidRPr="1834D9D9" w:rsidR="1834D9D9">
        <w:rPr>
          <w:rStyle w:val="StyleUnderline"/>
        </w:rPr>
        <w:t>the ongoing danger of terrorists.</w:t>
      </w:r>
      <w:r w:rsidRPr="1834D9D9" w:rsidR="1834D9D9">
        <w:rPr>
          <w:sz w:val="16"/>
          <w:szCs w:val="16"/>
        </w:rPr>
        <w:t xml:space="preserve"> It </w:t>
      </w:r>
      <w:r w:rsidRPr="1834D9D9" w:rsidR="1834D9D9">
        <w:rPr>
          <w:rStyle w:val="StyleUnderline"/>
        </w:rPr>
        <w:t>is</w:t>
      </w:r>
      <w:r w:rsidRPr="1834D9D9" w:rsidR="1834D9D9">
        <w:rPr>
          <w:sz w:val="16"/>
          <w:szCs w:val="16"/>
        </w:rPr>
        <w:t xml:space="preserve"> also </w:t>
      </w:r>
      <w:r w:rsidRPr="1834D9D9" w:rsidR="1834D9D9">
        <w:rPr>
          <w:rStyle w:val="StyleUnderline"/>
        </w:rPr>
        <w:t>more exciting for the media than stories about how poor</w:t>
      </w:r>
      <w:r w:rsidRPr="1834D9D9" w:rsidR="1834D9D9">
        <w:rPr>
          <w:sz w:val="16"/>
          <w:szCs w:val="16"/>
        </w:rPr>
        <w:t xml:space="preserve"> </w:t>
      </w:r>
      <w:r w:rsidRPr="1834D9D9" w:rsidR="1834D9D9">
        <w:rPr>
          <w:rStyle w:val="StyleUnderline"/>
        </w:rPr>
        <w:t xml:space="preserve">people and people of </w:t>
      </w:r>
      <w:proofErr w:type="spellStart"/>
      <w:r w:rsidRPr="1834D9D9" w:rsidR="1834D9D9">
        <w:rPr>
          <w:rStyle w:val="StyleUnderline"/>
        </w:rPr>
        <w:t>colour</w:t>
      </w:r>
      <w:proofErr w:type="spellEnd"/>
      <w:r w:rsidRPr="1834D9D9" w:rsidR="1834D9D9">
        <w:rPr>
          <w:rStyle w:val="StyleUnderline"/>
        </w:rPr>
        <w:t xml:space="preserve"> are discriminated against</w:t>
      </w:r>
      <w:r w:rsidRPr="1834D9D9" w:rsidR="1834D9D9">
        <w:rPr>
          <w:sz w:val="16"/>
          <w:szCs w:val="16"/>
        </w:rPr>
        <w:t xml:space="preserve"> and suffer worse health as a consequence. Viewed from this vantage point, </w:t>
      </w:r>
      <w:r w:rsidRPr="1834D9D9" w:rsidR="1834D9D9">
        <w:rPr>
          <w:rStyle w:val="StyleUnderline"/>
        </w:rPr>
        <w:t>national security is one massive confidence trick</w:t>
      </w:r>
      <w:r w:rsidRPr="1834D9D9" w:rsidR="1834D9D9">
        <w:rPr>
          <w:sz w:val="16"/>
          <w:szCs w:val="16"/>
        </w:rPr>
        <w:t xml:space="preserve"> – </w:t>
      </w:r>
      <w:r w:rsidRPr="1834D9D9" w:rsidR="1834D9D9">
        <w:rPr>
          <w:rStyle w:val="Emphasis"/>
        </w:rPr>
        <w:t>misdirection on an epic scale.</w:t>
      </w:r>
      <w:r w:rsidRPr="1834D9D9" w:rsidR="1834D9D9">
        <w:rPr>
          <w:sz w:val="16"/>
          <w:szCs w:val="16"/>
        </w:rPr>
        <w:t xml:space="preserve"> </w:t>
      </w:r>
      <w:r w:rsidRPr="1834D9D9" w:rsidR="1834D9D9">
        <w:rPr>
          <w:rStyle w:val="StyleUnderline"/>
        </w:rPr>
        <w:t>Its primary function is to distract you from the structures and inequalities in society which are the real threat</w:t>
      </w:r>
      <w:r w:rsidRPr="1834D9D9" w:rsidR="1834D9D9">
        <w:rPr>
          <w:sz w:val="16"/>
          <w:szCs w:val="16"/>
        </w:rPr>
        <w:t xml:space="preserve"> to the health and wellbeing of you and your family, </w:t>
      </w:r>
      <w:r w:rsidRPr="1834D9D9" w:rsidR="1834D9D9">
        <w:rPr>
          <w:rStyle w:val="StyleUnderline"/>
        </w:rPr>
        <w:t xml:space="preserve">and to convince you to be </w:t>
      </w:r>
      <w:r w:rsidRPr="1834D9D9" w:rsidR="1834D9D9">
        <w:rPr>
          <w:rStyle w:val="Emphasis"/>
        </w:rPr>
        <w:t>permanently afraid</w:t>
      </w:r>
      <w:r w:rsidRPr="1834D9D9" w:rsidR="1834D9D9">
        <w:rPr>
          <w:rStyle w:val="StyleUnderline"/>
        </w:rPr>
        <w:t xml:space="preserve"> so that you will</w:t>
      </w:r>
      <w:r w:rsidRPr="1834D9D9" w:rsidR="1834D9D9">
        <w:rPr>
          <w:sz w:val="16"/>
          <w:szCs w:val="16"/>
        </w:rPr>
        <w:t xml:space="preserve"> acquiesce </w:t>
      </w:r>
      <w:r w:rsidRPr="1834D9D9" w:rsidR="1834D9D9">
        <w:rPr>
          <w:b w:val="1"/>
          <w:bCs w:val="1"/>
          <w:u w:val="single"/>
        </w:rPr>
        <w:t>to</w:t>
      </w:r>
      <w:r w:rsidR="1834D9D9">
        <w:rPr/>
        <w:t xml:space="preserve"> </w:t>
      </w:r>
      <w:r w:rsidRPr="1834D9D9" w:rsidR="1834D9D9">
        <w:rPr>
          <w:sz w:val="16"/>
          <w:szCs w:val="16"/>
        </w:rPr>
        <w:t xml:space="preserve">all the security measures which keep you under state control and </w:t>
      </w:r>
      <w:r w:rsidRPr="1834D9D9" w:rsidR="1834D9D9">
        <w:rPr>
          <w:rStyle w:val="Emphasis"/>
        </w:rPr>
        <w:t>keep the military-industrial complex ticking</w:t>
      </w:r>
      <w:r w:rsidRPr="1834D9D9" w:rsidR="1834D9D9">
        <w:rPr>
          <w:sz w:val="16"/>
          <w:szCs w:val="16"/>
        </w:rPr>
        <w:t xml:space="preserve"> along. Keep this in mind next time you hear a politician talking about the threat of uncontrolled immigration, the risk posed by asylum seekers or the threat of Iran, or the need to expand counter-terrorism powers. The question is: when politicians are talking about national security, what is that they don’t want you to think and talk about? What exactly is the misdirection they are engaged in? The truth is, </w:t>
      </w:r>
      <w:r w:rsidRPr="1834D9D9" w:rsidR="1834D9D9">
        <w:rPr>
          <w:rStyle w:val="StyleUnderline"/>
        </w:rPr>
        <w:t>if you think that terrorists or immigrants</w:t>
      </w:r>
      <w:r w:rsidRPr="1834D9D9" w:rsidR="1834D9D9">
        <w:rPr>
          <w:sz w:val="16"/>
          <w:szCs w:val="16"/>
        </w:rPr>
        <w:t xml:space="preserve"> or asylum seekers </w:t>
      </w:r>
      <w:r w:rsidRPr="1834D9D9" w:rsidR="1834D9D9">
        <w:rPr>
          <w:rStyle w:val="StyleUnderline"/>
        </w:rPr>
        <w:t>or Iran are a greater threat to your safety than the capitalist system</w:t>
      </w:r>
      <w:r w:rsidRPr="1834D9D9" w:rsidR="1834D9D9">
        <w:rPr>
          <w:sz w:val="16"/>
          <w:szCs w:val="16"/>
        </w:rPr>
        <w:t xml:space="preserve">, </w:t>
      </w:r>
      <w:r w:rsidRPr="1834D9D9" w:rsidR="1834D9D9">
        <w:rPr>
          <w:rStyle w:val="StyleUnderline"/>
        </w:rPr>
        <w:t>you have</w:t>
      </w:r>
      <w:r w:rsidRPr="1834D9D9" w:rsidR="1834D9D9">
        <w:rPr>
          <w:sz w:val="16"/>
          <w:szCs w:val="16"/>
        </w:rPr>
        <w:t xml:space="preserve"> been well and truly </w:t>
      </w:r>
      <w:r w:rsidRPr="1834D9D9" w:rsidR="1834D9D9">
        <w:rPr>
          <w:rStyle w:val="StyleUnderline"/>
        </w:rPr>
        <w:t>conned</w:t>
      </w:r>
      <w:r w:rsidRPr="1834D9D9" w:rsidR="1834D9D9">
        <w:rPr>
          <w:sz w:val="16"/>
          <w:szCs w:val="16"/>
        </w:rPr>
        <w:t xml:space="preserve">, my friend. Don’t believe the hype: </w:t>
      </w:r>
      <w:r w:rsidRPr="1834D9D9" w:rsidR="1834D9D9">
        <w:rPr>
          <w:rStyle w:val="Emphasis"/>
        </w:rPr>
        <w:t>you’re much more likely to die from any one of several forms of structural violence</w:t>
      </w:r>
      <w:r w:rsidRPr="1834D9D9" w:rsidR="1834D9D9">
        <w:rPr>
          <w:sz w:val="16"/>
          <w:szCs w:val="16"/>
        </w:rPr>
        <w:t xml:space="preserve"> in society </w:t>
      </w:r>
      <w:r w:rsidRPr="1834D9D9" w:rsidR="1834D9D9">
        <w:rPr>
          <w:rStyle w:val="StyleUnderline"/>
        </w:rPr>
        <w:t>than</w:t>
      </w:r>
      <w:r w:rsidRPr="1834D9D9" w:rsidR="1834D9D9">
        <w:rPr>
          <w:sz w:val="16"/>
          <w:szCs w:val="16"/>
        </w:rPr>
        <w:t xml:space="preserve"> you are from immigrants or </w:t>
      </w:r>
      <w:r w:rsidRPr="1834D9D9" w:rsidR="1834D9D9">
        <w:rPr>
          <w:rStyle w:val="StyleUnderline"/>
        </w:rPr>
        <w:t>terrorism</w:t>
      </w:r>
      <w:r w:rsidRPr="1834D9D9" w:rsidR="1834D9D9">
        <w:rPr>
          <w:sz w:val="16"/>
          <w:szCs w:val="16"/>
        </w:rPr>
        <w:t>.  Somehow, we need to challenge the politicians on this fact.</w:t>
      </w:r>
    </w:p>
    <w:p xmlns:wp14="http://schemas.microsoft.com/office/word/2010/wordml" w:rsidRPr="00925549" w:rsidR="004938BC" w:rsidP="004938BC" w:rsidRDefault="004938BC" w14:paraId="127F1629" wp14:textId="77777777">
      <w:pPr>
        <w:pStyle w:val="Heading4"/>
      </w:pPr>
      <w:r w:rsidR="1834D9D9">
        <w:rPr/>
        <w:t xml:space="preserve">They cause the </w:t>
      </w:r>
      <w:proofErr w:type="spellStart"/>
      <w:r w:rsidR="1834D9D9">
        <w:rPr/>
        <w:t>invisibilization</w:t>
      </w:r>
      <w:proofErr w:type="spellEnd"/>
      <w:r w:rsidR="1834D9D9">
        <w:rPr/>
        <w:t xml:space="preserve"> and sanitation of preemptive warfare that outweighs the case</w:t>
      </w:r>
    </w:p>
    <w:p xmlns:wp14="http://schemas.microsoft.com/office/word/2010/wordml" w:rsidRPr="00925549" w:rsidR="004938BC" w:rsidP="004938BC" w:rsidRDefault="004938BC" w14:paraId="0FEC9132" wp14:textId="77777777">
      <w:proofErr w:type="spellStart"/>
      <w:r w:rsidRPr="1834D9D9" w:rsidR="1834D9D9">
        <w:rPr>
          <w:rStyle w:val="Style13ptBold"/>
        </w:rPr>
        <w:t>Sitze</w:t>
      </w:r>
      <w:proofErr w:type="spellEnd"/>
      <w:r w:rsidRPr="1834D9D9" w:rsidR="1834D9D9">
        <w:rPr>
          <w:rStyle w:val="Style13ptBold"/>
        </w:rPr>
        <w:t xml:space="preserve"> 10</w:t>
      </w:r>
      <w:r w:rsidR="1834D9D9">
        <w:rPr/>
        <w:t xml:space="preserve"> (Adam, Assist. professor of law, jurisprudence, and social thought @ Amherst College, </w:t>
      </w:r>
      <w:r w:rsidRPr="1834D9D9" w:rsidR="1834D9D9">
        <w:rPr>
          <w:i w:val="1"/>
          <w:iCs w:val="1"/>
        </w:rPr>
        <w:t>Political Spaces and Global War</w:t>
      </w:r>
      <w:r w:rsidR="1834D9D9">
        <w:rPr/>
        <w:t>, pp. lvii-lix)</w:t>
      </w:r>
    </w:p>
    <w:p xmlns:wp14="http://schemas.microsoft.com/office/word/2010/wordml" w:rsidRPr="00925549" w:rsidR="004938BC" w:rsidP="004938BC" w:rsidRDefault="004938BC" w14:paraId="127B98C9" wp14:textId="77777777">
      <w:pPr>
        <w:rPr>
          <w:b/>
          <w:u w:val="single"/>
        </w:rPr>
      </w:pPr>
      <w:r w:rsidRPr="1834D9D9" w:rsidR="1834D9D9">
        <w:rPr>
          <w:rStyle w:val="StyleUnderline"/>
        </w:rPr>
        <w:t xml:space="preserve">Like modern political space, global political space implies its own mode of </w:t>
      </w:r>
      <w:proofErr w:type="spellStart"/>
      <w:r w:rsidRPr="1834D9D9" w:rsidR="1834D9D9">
        <w:rPr>
          <w:rStyle w:val="StyleUnderline"/>
        </w:rPr>
        <w:t>conflictuality</w:t>
      </w:r>
      <w:proofErr w:type="spellEnd"/>
      <w:r w:rsidRPr="1834D9D9" w:rsidR="1834D9D9">
        <w:rPr>
          <w:rStyle w:val="StyleUnderline"/>
        </w:rPr>
        <w:t>: “global war”</w:t>
      </w:r>
      <w:r w:rsidRPr="1834D9D9" w:rsidR="1834D9D9">
        <w:rPr>
          <w:sz w:val="16"/>
          <w:szCs w:val="16"/>
        </w:rPr>
        <w:t xml:space="preserve"> (a version of which some readers will have already encountered in Antonio </w:t>
      </w:r>
      <w:proofErr w:type="spellStart"/>
      <w:r w:rsidRPr="1834D9D9" w:rsidR="1834D9D9">
        <w:rPr>
          <w:sz w:val="16"/>
          <w:szCs w:val="16"/>
        </w:rPr>
        <w:t>Negri's</w:t>
      </w:r>
      <w:proofErr w:type="spellEnd"/>
      <w:r w:rsidRPr="1834D9D9" w:rsidR="1834D9D9">
        <w:rPr>
          <w:sz w:val="16"/>
          <w:szCs w:val="16"/>
        </w:rPr>
        <w:t xml:space="preserve"> and Michael </w:t>
      </w:r>
      <w:proofErr w:type="spellStart"/>
      <w:r w:rsidRPr="1834D9D9" w:rsidR="1834D9D9">
        <w:rPr>
          <w:sz w:val="16"/>
          <w:szCs w:val="16"/>
        </w:rPr>
        <w:t>Hardt's</w:t>
      </w:r>
      <w:proofErr w:type="spellEnd"/>
      <w:r w:rsidRPr="1834D9D9" w:rsidR="1834D9D9">
        <w:rPr>
          <w:sz w:val="16"/>
          <w:szCs w:val="16"/>
        </w:rPr>
        <w:t xml:space="preserve"> 2002 book </w:t>
      </w:r>
      <w:r w:rsidRPr="1834D9D9" w:rsidR="1834D9D9">
        <w:rPr>
          <w:i w:val="1"/>
          <w:iCs w:val="1"/>
          <w:sz w:val="16"/>
          <w:szCs w:val="16"/>
        </w:rPr>
        <w:t>Multitude: War and Democracy in the Age of Empire</w:t>
      </w:r>
      <w:r w:rsidRPr="1834D9D9" w:rsidR="1834D9D9">
        <w:rPr>
          <w:sz w:val="16"/>
          <w:szCs w:val="16"/>
        </w:rPr>
        <w:t xml:space="preserve">).197 For Galli, </w:t>
      </w:r>
      <w:r w:rsidRPr="1834D9D9" w:rsidR="1834D9D9">
        <w:rPr>
          <w:rStyle w:val="StyleUnderline"/>
        </w:rPr>
        <w:t xml:space="preserve">“global war” is simply that mode of </w:t>
      </w:r>
      <w:proofErr w:type="spellStart"/>
      <w:r w:rsidRPr="1834D9D9" w:rsidR="1834D9D9">
        <w:rPr>
          <w:rStyle w:val="StyleUnderline"/>
        </w:rPr>
        <w:t>polemicity</w:t>
      </w:r>
      <w:proofErr w:type="spellEnd"/>
      <w:r w:rsidRPr="1834D9D9" w:rsidR="1834D9D9">
        <w:rPr>
          <w:rStyle w:val="StyleUnderline"/>
        </w:rPr>
        <w:t xml:space="preserve"> that corresponds to the “space” of global mobilization. Just as the phenomenological character of global mobilization is </w:t>
      </w:r>
      <w:proofErr w:type="spellStart"/>
      <w:r w:rsidRPr="1834D9D9" w:rsidR="1834D9D9">
        <w:rPr>
          <w:rStyle w:val="Emphasis"/>
        </w:rPr>
        <w:t>borderless</w:t>
      </w:r>
      <w:r w:rsidRPr="1834D9D9" w:rsidR="1834D9D9">
        <w:rPr>
          <w:rStyle w:val="StyleUnderline"/>
        </w:rPr>
        <w:t>ness</w:t>
      </w:r>
      <w:proofErr w:type="spellEnd"/>
      <w:r w:rsidRPr="1834D9D9" w:rsidR="1834D9D9">
        <w:rPr>
          <w:rStyle w:val="StyleUnderline"/>
        </w:rPr>
        <w:t xml:space="preserve">, so too is global war deprived of the borders specific to war; it is a war without fronts, war </w:t>
      </w:r>
      <w:r w:rsidRPr="1834D9D9" w:rsidR="1834D9D9">
        <w:rPr>
          <w:rStyle w:val="Emphasis"/>
        </w:rPr>
        <w:t>deprived of</w:t>
      </w:r>
      <w:r w:rsidRPr="1834D9D9" w:rsidR="1834D9D9">
        <w:rPr>
          <w:rStyle w:val="StyleUnderline"/>
        </w:rPr>
        <w:t xml:space="preserve"> the possibility of </w:t>
      </w:r>
      <w:r w:rsidRPr="1834D9D9" w:rsidR="1834D9D9">
        <w:rPr>
          <w:rStyle w:val="Emphasis"/>
        </w:rPr>
        <w:t>face-to-face</w:t>
      </w:r>
      <w:r w:rsidRPr="1834D9D9" w:rsidR="1834D9D9">
        <w:rPr>
          <w:rStyle w:val="StyleUnderline"/>
        </w:rPr>
        <w:t xml:space="preserve"> or forward-facing </w:t>
      </w:r>
      <w:r w:rsidRPr="1834D9D9" w:rsidR="1834D9D9">
        <w:rPr>
          <w:rStyle w:val="Emphasis"/>
        </w:rPr>
        <w:t>conflict, war without wartime</w:t>
      </w:r>
      <w:r w:rsidRPr="1834D9D9" w:rsidR="1834D9D9">
        <w:rPr>
          <w:rStyle w:val="StyleUnderline"/>
        </w:rPr>
        <w:t xml:space="preserve"> (it does not begin with a “declaration of war” and cannot end with a “peace treaty”). Global war is war whose form is structured by the same space-time compression that defines economic globalization</w:t>
      </w:r>
      <w:r w:rsidRPr="1834D9D9" w:rsidR="1834D9D9">
        <w:rPr>
          <w:sz w:val="16"/>
          <w:szCs w:val="16"/>
        </w:rPr>
        <w:t xml:space="preserve"> (</w:t>
      </w:r>
      <w:r w:rsidRPr="1834D9D9" w:rsidR="1834D9D9">
        <w:rPr>
          <w:rStyle w:val="StyleUnderline"/>
        </w:rPr>
        <w:t xml:space="preserve">ubiquity, </w:t>
      </w:r>
      <w:r w:rsidRPr="1834D9D9" w:rsidR="1834D9D9">
        <w:rPr>
          <w:rStyle w:val="Emphasis"/>
        </w:rPr>
        <w:t xml:space="preserve">punctuality, and </w:t>
      </w:r>
      <w:proofErr w:type="spellStart"/>
      <w:r w:rsidRPr="1834D9D9" w:rsidR="1834D9D9">
        <w:rPr>
          <w:rStyle w:val="Emphasis"/>
        </w:rPr>
        <w:t>instaneity</w:t>
      </w:r>
      <w:proofErr w:type="spellEnd"/>
      <w:r w:rsidRPr="1834D9D9" w:rsidR="1834D9D9">
        <w:rPr>
          <w:sz w:val="16"/>
          <w:szCs w:val="16"/>
        </w:rPr>
        <w:t xml:space="preserve">). To be clear, </w:t>
      </w:r>
      <w:r w:rsidRPr="1834D9D9" w:rsidR="1834D9D9">
        <w:rPr>
          <w:rStyle w:val="StyleUnderline"/>
        </w:rPr>
        <w:t>none of this implies that Galli presumes that modern warfare will somehow magically cease to exist. Like the global mobilization of which it is but a mode, global war implies a claim on the Earth that is unitary but not homogenous or unified.</w:t>
      </w:r>
      <w:r w:rsidRPr="1834D9D9" w:rsidR="1834D9D9">
        <w:rPr>
          <w:sz w:val="16"/>
          <w:szCs w:val="16"/>
        </w:rPr>
        <w:t xml:space="preserve"> As such, </w:t>
      </w:r>
      <w:r w:rsidRPr="1834D9D9" w:rsidR="1834D9D9">
        <w:rPr>
          <w:rStyle w:val="StyleUnderline"/>
        </w:rPr>
        <w:t>the emergence of global war neither precludes nor is contradicted by the continued existence of residual modes of war. Nor should we understand Galli to suggest that global war is somehow equally distributed over the Earth. Just as globalization intensifies inequalities between the North and the South, the rich and the poor, and the center and the periphery, so too may we expect global war to manifest itself unequally, in a distribution of life zones</w:t>
      </w:r>
      <w:r w:rsidRPr="1834D9D9" w:rsidR="1834D9D9">
        <w:rPr>
          <w:sz w:val="16"/>
          <w:szCs w:val="16"/>
        </w:rPr>
        <w:t xml:space="preserve"> (</w:t>
      </w:r>
      <w:r w:rsidRPr="1834D9D9" w:rsidR="1834D9D9">
        <w:rPr>
          <w:rStyle w:val="StyleUnderline"/>
        </w:rPr>
        <w:t>where the residual existence of modern political spaces retards the dominance or even emergence of global war</w:t>
      </w:r>
      <w:r w:rsidRPr="1834D9D9" w:rsidR="1834D9D9">
        <w:rPr>
          <w:sz w:val="16"/>
          <w:szCs w:val="16"/>
        </w:rPr>
        <w:t xml:space="preserve">) </w:t>
      </w:r>
      <w:r w:rsidRPr="1834D9D9" w:rsidR="1834D9D9">
        <w:rPr>
          <w:rStyle w:val="StyleUnderline"/>
        </w:rPr>
        <w:t>and death zones</w:t>
      </w:r>
      <w:r w:rsidRPr="1834D9D9" w:rsidR="1834D9D9">
        <w:rPr>
          <w:sz w:val="16"/>
          <w:szCs w:val="16"/>
        </w:rPr>
        <w:t xml:space="preserve"> (</w:t>
      </w:r>
      <w:r w:rsidRPr="1834D9D9" w:rsidR="1834D9D9">
        <w:rPr>
          <w:rStyle w:val="StyleUnderline"/>
        </w:rPr>
        <w:t xml:space="preserve">where global war rages not only through the </w:t>
      </w:r>
      <w:r w:rsidRPr="1834D9D9" w:rsidR="1834D9D9">
        <w:rPr>
          <w:rStyle w:val="Emphasis"/>
        </w:rPr>
        <w:t>internal displacement of peoples</w:t>
      </w:r>
      <w:r w:rsidRPr="1834D9D9" w:rsidR="1834D9D9">
        <w:rPr>
          <w:rStyle w:val="StyleUnderline"/>
        </w:rPr>
        <w:t xml:space="preserve">, the </w:t>
      </w:r>
      <w:r w:rsidRPr="1834D9D9" w:rsidR="1834D9D9">
        <w:rPr>
          <w:rStyle w:val="Emphasis"/>
        </w:rPr>
        <w:t>chronic permanence of low-intensity conflict</w:t>
      </w:r>
      <w:r w:rsidRPr="1834D9D9" w:rsidR="1834D9D9">
        <w:rPr>
          <w:rStyle w:val="StyleUnderline"/>
        </w:rPr>
        <w:t xml:space="preserve">, the </w:t>
      </w:r>
      <w:r w:rsidRPr="1834D9D9" w:rsidR="1834D9D9">
        <w:rPr>
          <w:rStyle w:val="Emphasis"/>
        </w:rPr>
        <w:t>indefinite prolongation of counterinsurgency campaigns</w:t>
      </w:r>
      <w:r w:rsidRPr="1834D9D9" w:rsidR="1834D9D9">
        <w:rPr>
          <w:rStyle w:val="StyleUnderline"/>
        </w:rPr>
        <w:t xml:space="preserve">, and the </w:t>
      </w:r>
      <w:r w:rsidRPr="1834D9D9" w:rsidR="1834D9D9">
        <w:rPr>
          <w:rStyle w:val="Emphasis"/>
        </w:rPr>
        <w:t>operation of the penal state</w:t>
      </w:r>
      <w:r w:rsidRPr="1834D9D9" w:rsidR="1834D9D9">
        <w:rPr>
          <w:rStyle w:val="StyleUnderline"/>
        </w:rPr>
        <w:t xml:space="preserve"> and its </w:t>
      </w:r>
      <w:r w:rsidRPr="1834D9D9" w:rsidR="1834D9D9">
        <w:rPr>
          <w:rStyle w:val="Emphasis"/>
        </w:rPr>
        <w:t>police forces</w:t>
      </w:r>
      <w:r w:rsidRPr="1834D9D9" w:rsidR="1834D9D9">
        <w:rPr>
          <w:rStyle w:val="StyleUnderline"/>
        </w:rPr>
        <w:t xml:space="preserve">, but also through the hostile governmental </w:t>
      </w:r>
      <w:r w:rsidRPr="1834D9D9" w:rsidR="1834D9D9">
        <w:rPr>
          <w:rStyle w:val="Emphasis"/>
        </w:rPr>
        <w:t>exposure of</w:t>
      </w:r>
      <w:r w:rsidRPr="1834D9D9" w:rsidR="1834D9D9">
        <w:rPr>
          <w:rStyle w:val="StyleUnderline"/>
        </w:rPr>
        <w:t xml:space="preserve"> certain </w:t>
      </w:r>
      <w:r w:rsidRPr="1834D9D9" w:rsidR="1834D9D9">
        <w:rPr>
          <w:rStyle w:val="Emphasis"/>
        </w:rPr>
        <w:t>populations</w:t>
      </w:r>
      <w:r w:rsidRPr="1834D9D9" w:rsidR="1834D9D9">
        <w:rPr>
          <w:rStyle w:val="StyleUnderline"/>
        </w:rPr>
        <w:t xml:space="preserve"> more than others </w:t>
      </w:r>
      <w:r w:rsidRPr="1834D9D9" w:rsidR="1834D9D9">
        <w:rPr>
          <w:rStyle w:val="Emphasis"/>
        </w:rPr>
        <w:t>to risk, accident</w:t>
      </w:r>
      <w:r w:rsidRPr="1834D9D9" w:rsidR="1834D9D9">
        <w:rPr>
          <w:rStyle w:val="StyleUnderline"/>
        </w:rPr>
        <w:t xml:space="preserve">, inclement weather, </w:t>
      </w:r>
      <w:r w:rsidRPr="1834D9D9" w:rsidR="1834D9D9">
        <w:rPr>
          <w:rStyle w:val="Emphasis"/>
        </w:rPr>
        <w:t>pollution, and disease</w:t>
      </w:r>
      <w:r w:rsidRPr="1834D9D9" w:rsidR="1834D9D9">
        <w:rPr>
          <w:sz w:val="16"/>
          <w:szCs w:val="16"/>
        </w:rPr>
        <w:t>)</w:t>
      </w:r>
      <w:r w:rsidRPr="1834D9D9" w:rsidR="1834D9D9">
        <w:rPr>
          <w:b w:val="1"/>
          <w:bCs w:val="1"/>
          <w:sz w:val="16"/>
          <w:szCs w:val="16"/>
        </w:rPr>
        <w:t>.</w:t>
      </w:r>
      <w:r w:rsidRPr="1834D9D9" w:rsidR="1834D9D9">
        <w:rPr>
          <w:sz w:val="16"/>
          <w:szCs w:val="16"/>
        </w:rPr>
        <w:t xml:space="preserve"> Finally, </w:t>
      </w:r>
      <w:r w:rsidRPr="1834D9D9" w:rsidR="1834D9D9">
        <w:rPr>
          <w:rStyle w:val="StyleUnderline"/>
        </w:rPr>
        <w:t xml:space="preserve">Galli's claims about the emergence or even dominance of global war should not be mistaken for claims that global war is a radical novelty that somehow emerged promptly with the fall of the Berlin Wall in 1989. Just as global mobilization is not the result of a pure and simple break with political modernity, but rather a development of political modernity's tensions and equilibriums in a particularly extreme direction, so too is the emergence of global war the result of the intensification of certain dynamics, </w:t>
      </w:r>
      <w:proofErr w:type="spellStart"/>
      <w:r w:rsidRPr="1834D9D9" w:rsidR="1834D9D9">
        <w:rPr>
          <w:rStyle w:val="StyleUnderline"/>
        </w:rPr>
        <w:t>disequilibriums</w:t>
      </w:r>
      <w:proofErr w:type="spellEnd"/>
      <w:r w:rsidRPr="1834D9D9" w:rsidR="1834D9D9">
        <w:rPr>
          <w:rStyle w:val="StyleUnderline"/>
        </w:rPr>
        <w:t xml:space="preserve">, and tensions that were already latent in modern warfare – only now in a new and radical direction, past a new and </w:t>
      </w:r>
      <w:r w:rsidRPr="1834D9D9" w:rsidR="1834D9D9">
        <w:rPr>
          <w:rStyle w:val="Emphasis"/>
        </w:rPr>
        <w:t>irreversible threshold</w:t>
      </w:r>
      <w:r w:rsidRPr="1834D9D9" w:rsidR="1834D9D9">
        <w:rPr>
          <w:rStyle w:val="StyleUnderline"/>
        </w:rPr>
        <w:t>. Global war is not</w:t>
      </w:r>
      <w:r w:rsidRPr="1834D9D9" w:rsidR="1834D9D9">
        <w:rPr>
          <w:sz w:val="16"/>
          <w:szCs w:val="16"/>
        </w:rPr>
        <w:t xml:space="preserve">, then, </w:t>
      </w:r>
      <w:r w:rsidRPr="1834D9D9" w:rsidR="1834D9D9">
        <w:rPr>
          <w:rStyle w:val="StyleUnderline"/>
        </w:rPr>
        <w:t xml:space="preserve">fully discontinuous with the mode of </w:t>
      </w:r>
      <w:proofErr w:type="spellStart"/>
      <w:r w:rsidRPr="1834D9D9" w:rsidR="1834D9D9">
        <w:rPr>
          <w:rStyle w:val="StyleUnderline"/>
        </w:rPr>
        <w:t>polemicity</w:t>
      </w:r>
      <w:proofErr w:type="spellEnd"/>
      <w:r w:rsidRPr="1834D9D9" w:rsidR="1834D9D9">
        <w:rPr>
          <w:rStyle w:val="StyleUnderline"/>
        </w:rPr>
        <w:t xml:space="preserve"> that plagued the modern from within. It is that same </w:t>
      </w:r>
      <w:proofErr w:type="spellStart"/>
      <w:r w:rsidRPr="1834D9D9" w:rsidR="1834D9D9">
        <w:rPr>
          <w:rStyle w:val="StyleUnderline"/>
        </w:rPr>
        <w:t>polemicity</w:t>
      </w:r>
      <w:proofErr w:type="spellEnd"/>
      <w:r w:rsidRPr="1834D9D9" w:rsidR="1834D9D9">
        <w:rPr>
          <w:rStyle w:val="StyleUnderline"/>
        </w:rPr>
        <w:t xml:space="preserve">, only now </w:t>
      </w:r>
      <w:r w:rsidRPr="1834D9D9" w:rsidR="1834D9D9">
        <w:rPr>
          <w:rStyle w:val="Emphasis"/>
        </w:rPr>
        <w:t>unconstrained by any</w:t>
      </w:r>
      <w:r w:rsidRPr="1834D9D9" w:rsidR="1834D9D9">
        <w:rPr>
          <w:rStyle w:val="StyleUnderline"/>
        </w:rPr>
        <w:t xml:space="preserve"> nomos and resistant to the forms what would be imposed upon it by any </w:t>
      </w:r>
      <w:r w:rsidRPr="1834D9D9" w:rsidR="1834D9D9">
        <w:rPr>
          <w:rStyle w:val="Emphasis"/>
        </w:rPr>
        <w:t>single decision</w:t>
      </w:r>
      <w:r w:rsidRPr="1834D9D9" w:rsidR="1834D9D9">
        <w:rPr>
          <w:rStyle w:val="StyleUnderline"/>
        </w:rPr>
        <w:t xml:space="preserve"> or “decider.” It is, put simply, the mode of </w:t>
      </w:r>
      <w:proofErr w:type="spellStart"/>
      <w:r w:rsidRPr="1834D9D9" w:rsidR="1834D9D9">
        <w:rPr>
          <w:rStyle w:val="StyleUnderline"/>
        </w:rPr>
        <w:t>polemicity</w:t>
      </w:r>
      <w:proofErr w:type="spellEnd"/>
      <w:r w:rsidRPr="1834D9D9" w:rsidR="1834D9D9">
        <w:rPr>
          <w:rStyle w:val="StyleUnderline"/>
        </w:rPr>
        <w:t xml:space="preserve"> that corresponds the generalized anomie that has washed over the Earth with the emergence of the “sea” of globalization.</w:t>
      </w:r>
    </w:p>
    <w:p xmlns:wp14="http://schemas.microsoft.com/office/word/2010/wordml" w:rsidRPr="00925549" w:rsidR="004938BC" w:rsidP="004938BC" w:rsidRDefault="004938BC" w14:paraId="688B3C4B" wp14:textId="77777777"/>
    <w:p xmlns:wp14="http://schemas.microsoft.com/office/word/2010/wordml" w:rsidRPr="00925549" w:rsidR="004938BC" w:rsidP="004938BC" w:rsidRDefault="004938BC" w14:paraId="5958069E" wp14:textId="77777777">
      <w:pPr>
        <w:pStyle w:val="Heading3"/>
      </w:pPr>
      <w:r w:rsidR="1834D9D9">
        <w:rPr/>
        <w:t xml:space="preserve">at: </w:t>
      </w:r>
      <w:proofErr w:type="spellStart"/>
      <w:r w:rsidR="1834D9D9">
        <w:rPr/>
        <w:t>biopolitics</w:t>
      </w:r>
      <w:proofErr w:type="spellEnd"/>
      <w:r w:rsidR="1834D9D9">
        <w:rPr/>
        <w:t xml:space="preserve"> defense</w:t>
      </w:r>
    </w:p>
    <w:p xmlns:wp14="http://schemas.microsoft.com/office/word/2010/wordml" w:rsidRPr="00925549" w:rsidR="004938BC" w:rsidP="004938BC" w:rsidRDefault="004938BC" w14:paraId="52830D10" wp14:textId="77777777">
      <w:pPr>
        <w:pStyle w:val="Heading4"/>
      </w:pPr>
      <w:r w:rsidR="1834D9D9">
        <w:rPr/>
        <w:t xml:space="preserve">The </w:t>
      </w:r>
      <w:proofErr w:type="spellStart"/>
      <w:r w:rsidR="1834D9D9">
        <w:rPr/>
        <w:t>biopolitical</w:t>
      </w:r>
      <w:proofErr w:type="spellEnd"/>
      <w:r w:rsidR="1834D9D9">
        <w:rPr/>
        <w:t xml:space="preserve"> imperative to secure life, in any instance, through the prevention of war by liberal means, powers a global war machine that exponentially expands in lethality </w:t>
      </w:r>
    </w:p>
    <w:p xmlns:wp14="http://schemas.microsoft.com/office/word/2010/wordml" w:rsidRPr="00925549" w:rsidR="004938BC" w:rsidP="004938BC" w:rsidRDefault="004938BC" w14:paraId="362BB3E1" wp14:textId="77777777">
      <w:r w:rsidRPr="1834D9D9" w:rsidR="1834D9D9">
        <w:rPr>
          <w:b w:val="1"/>
          <w:bCs w:val="1"/>
        </w:rPr>
        <w:t xml:space="preserve">Evans and </w:t>
      </w:r>
      <w:proofErr w:type="spellStart"/>
      <w:r w:rsidRPr="1834D9D9" w:rsidR="1834D9D9">
        <w:rPr>
          <w:b w:val="1"/>
          <w:bCs w:val="1"/>
        </w:rPr>
        <w:t>Hardt</w:t>
      </w:r>
      <w:proofErr w:type="spellEnd"/>
      <w:r w:rsidRPr="1834D9D9" w:rsidR="1834D9D9">
        <w:rPr>
          <w:b w:val="1"/>
          <w:bCs w:val="1"/>
        </w:rPr>
        <w:t xml:space="preserve"> 10 </w:t>
      </w:r>
      <w:r w:rsidR="1834D9D9">
        <w:rPr/>
        <w:t xml:space="preserve">[Brad, lecturer in the School of Politics and International Studies at the University of Leeds, Michael, Professor of Literature and Italian at Duke University,   “Barbarians to Savages: Liberal War Inside and Out,” </w:t>
      </w:r>
      <w:r w:rsidRPr="1834D9D9" w:rsidR="1834D9D9">
        <w:rPr>
          <w:i w:val="1"/>
          <w:iCs w:val="1"/>
        </w:rPr>
        <w:t>Theory &amp; Event</w:t>
      </w:r>
      <w:r w:rsidR="1834D9D9">
        <w:rPr/>
        <w:t xml:space="preserve"> 13:2, 2010]</w:t>
      </w:r>
    </w:p>
    <w:p xmlns:wp14="http://schemas.microsoft.com/office/word/2010/wordml" w:rsidRPr="00925549" w:rsidR="004938BC" w:rsidP="004938BC" w:rsidRDefault="004938BC" w14:paraId="778B05C8" wp14:textId="77777777"/>
    <w:p xmlns:wp14="http://schemas.microsoft.com/office/word/2010/wordml" w:rsidRPr="00925549" w:rsidR="004938BC" w:rsidP="004938BC" w:rsidRDefault="004938BC" w14:paraId="6AC973EE" wp14:textId="77777777">
      <w:pPr>
        <w:rPr>
          <w:sz w:val="16"/>
        </w:rPr>
      </w:pPr>
      <w:r w:rsidRPr="1834D9D9" w:rsidR="1834D9D9">
        <w:rPr>
          <w:sz w:val="16"/>
          <w:szCs w:val="16"/>
        </w:rPr>
        <w:t xml:space="preserve">Evans: </w:t>
      </w:r>
      <w:r w:rsidRPr="1834D9D9" w:rsidR="1834D9D9">
        <w:rPr>
          <w:rStyle w:val="StyleUnderline"/>
        </w:rPr>
        <w:t xml:space="preserve">One of the most important aspects of your work has been to argue why the original sentiment which provoked </w:t>
      </w:r>
      <w:proofErr w:type="spellStart"/>
      <w:r w:rsidRPr="1834D9D9" w:rsidR="1834D9D9">
        <w:rPr>
          <w:rStyle w:val="StyleUnderline"/>
        </w:rPr>
        <w:t>Deleuze</w:t>
      </w:r>
      <w:proofErr w:type="spellEnd"/>
      <w:r w:rsidRPr="1834D9D9" w:rsidR="1834D9D9">
        <w:rPr>
          <w:rStyle w:val="StyleUnderline"/>
        </w:rPr>
        <w:t xml:space="preserve"> and </w:t>
      </w:r>
      <w:proofErr w:type="spellStart"/>
      <w:r w:rsidRPr="1834D9D9" w:rsidR="1834D9D9">
        <w:rPr>
          <w:rStyle w:val="StyleUnderline"/>
        </w:rPr>
        <w:t>Guattari’s</w:t>
      </w:r>
      <w:proofErr w:type="spellEnd"/>
      <w:r w:rsidRPr="1834D9D9" w:rsidR="1834D9D9">
        <w:rPr>
          <w:rStyle w:val="StyleUnderline"/>
        </w:rPr>
        <w:t xml:space="preserve"> </w:t>
      </w:r>
      <w:proofErr w:type="spellStart"/>
      <w:r w:rsidRPr="1834D9D9" w:rsidR="1834D9D9">
        <w:rPr>
          <w:rStyle w:val="StyleUnderline"/>
        </w:rPr>
        <w:t>Nomadology</w:t>
      </w:r>
      <w:proofErr w:type="spellEnd"/>
      <w:r w:rsidRPr="1834D9D9" w:rsidR="1834D9D9">
        <w:rPr>
          <w:rStyle w:val="StyleUnderline"/>
        </w:rPr>
        <w:t xml:space="preserve"> narrative needed to be challenged</w:t>
      </w:r>
      <w:r w:rsidRPr="1834D9D9" w:rsidR="1834D9D9">
        <w:rPr>
          <w:sz w:val="16"/>
          <w:szCs w:val="16"/>
        </w:rPr>
        <w:t xml:space="preserve">. </w:t>
      </w:r>
      <w:r w:rsidRPr="1834D9D9" w:rsidR="1834D9D9">
        <w:rPr>
          <w:rStyle w:val="StyleUnderline"/>
        </w:rPr>
        <w:t xml:space="preserve">With the onset of a </w:t>
      </w:r>
      <w:r w:rsidRPr="1834D9D9" w:rsidR="1834D9D9">
        <w:rPr>
          <w:rStyle w:val="Emphasis"/>
        </w:rPr>
        <w:t>global war machine</w:t>
      </w:r>
      <w:r w:rsidRPr="1834D9D9" w:rsidR="1834D9D9">
        <w:rPr>
          <w:sz w:val="16"/>
          <w:szCs w:val="16"/>
        </w:rPr>
        <w:t xml:space="preserve"> </w:t>
      </w:r>
      <w:r w:rsidRPr="1834D9D9" w:rsidR="1834D9D9">
        <w:rPr>
          <w:rStyle w:val="StyleUnderline"/>
        </w:rPr>
        <w:t>which showed</w:t>
      </w:r>
      <w:r w:rsidRPr="1834D9D9" w:rsidR="1834D9D9">
        <w:rPr>
          <w:sz w:val="16"/>
          <w:szCs w:val="16"/>
        </w:rPr>
        <w:t xml:space="preserve"> absolutely </w:t>
      </w:r>
      <w:r w:rsidRPr="1834D9D9" w:rsidR="1834D9D9">
        <w:rPr>
          <w:rStyle w:val="Emphasis"/>
        </w:rPr>
        <w:t>no respect</w:t>
      </w:r>
      <w:r w:rsidRPr="1834D9D9" w:rsidR="1834D9D9">
        <w:rPr>
          <w:sz w:val="16"/>
          <w:szCs w:val="16"/>
        </w:rPr>
        <w:t xml:space="preserve"> </w:t>
      </w:r>
      <w:r w:rsidRPr="1834D9D9" w:rsidR="1834D9D9">
        <w:rPr>
          <w:rStyle w:val="StyleUnderline"/>
        </w:rPr>
        <w:t>for state boundaries</w:t>
      </w:r>
      <w:r w:rsidRPr="1834D9D9" w:rsidR="1834D9D9">
        <w:rPr>
          <w:sz w:val="16"/>
          <w:szCs w:val="16"/>
        </w:rPr>
        <w:t xml:space="preserve">, </w:t>
      </w:r>
      <w:r w:rsidRPr="1834D9D9" w:rsidR="1834D9D9">
        <w:rPr>
          <w:rStyle w:val="StyleUnderline"/>
        </w:rPr>
        <w:t xml:space="preserve">matched by the rise of </w:t>
      </w:r>
      <w:r w:rsidRPr="1834D9D9" w:rsidR="1834D9D9">
        <w:rPr>
          <w:rStyle w:val="Emphasis"/>
        </w:rPr>
        <w:t>many local fires of resistance</w:t>
      </w:r>
      <w:r w:rsidRPr="1834D9D9" w:rsidR="1834D9D9">
        <w:rPr>
          <w:sz w:val="16"/>
          <w:szCs w:val="16"/>
        </w:rPr>
        <w:t xml:space="preserve"> which had no interest in capturing state power, the sentiment that “History is always written from the victory of States” could now be brought firmly into question. On a theoretical level alone, the need to bring the </w:t>
      </w:r>
      <w:proofErr w:type="spellStart"/>
      <w:r w:rsidRPr="1834D9D9" w:rsidR="1834D9D9">
        <w:rPr>
          <w:sz w:val="16"/>
          <w:szCs w:val="16"/>
        </w:rPr>
        <w:t>Nomadology</w:t>
      </w:r>
      <w:proofErr w:type="spellEnd"/>
      <w:r w:rsidRPr="1834D9D9" w:rsidR="1834D9D9">
        <w:rPr>
          <w:sz w:val="16"/>
          <w:szCs w:val="16"/>
        </w:rPr>
        <w:t xml:space="preserve"> Treatise up to date was an important move. However, there was something clearly more at stake for you than simply attempting to </w:t>
      </w:r>
      <w:proofErr w:type="spellStart"/>
      <w:r w:rsidRPr="1834D9D9" w:rsidR="1834D9D9">
        <w:rPr>
          <w:sz w:val="16"/>
          <w:szCs w:val="16"/>
        </w:rPr>
        <w:t>canonise</w:t>
      </w:r>
      <w:proofErr w:type="spellEnd"/>
      <w:r w:rsidRPr="1834D9D9" w:rsidR="1834D9D9">
        <w:rPr>
          <w:sz w:val="16"/>
          <w:szCs w:val="16"/>
        </w:rPr>
        <w:t xml:space="preserve"> </w:t>
      </w:r>
      <w:proofErr w:type="spellStart"/>
      <w:r w:rsidRPr="1834D9D9" w:rsidR="1834D9D9">
        <w:rPr>
          <w:sz w:val="16"/>
          <w:szCs w:val="16"/>
        </w:rPr>
        <w:t>Deleuze</w:t>
      </w:r>
      <w:proofErr w:type="spellEnd"/>
      <w:r w:rsidRPr="1834D9D9" w:rsidR="1834D9D9">
        <w:rPr>
          <w:sz w:val="16"/>
          <w:szCs w:val="16"/>
        </w:rPr>
        <w:t xml:space="preserve"> and </w:t>
      </w:r>
      <w:proofErr w:type="spellStart"/>
      <w:r w:rsidRPr="1834D9D9" w:rsidR="1834D9D9">
        <w:rPr>
          <w:sz w:val="16"/>
          <w:szCs w:val="16"/>
        </w:rPr>
        <w:t>Guattari</w:t>
      </w:r>
      <w:proofErr w:type="spellEnd"/>
      <w:r w:rsidRPr="1834D9D9" w:rsidR="1834D9D9">
        <w:rPr>
          <w:sz w:val="16"/>
          <w:szCs w:val="16"/>
        </w:rPr>
        <w:t xml:space="preserve">. </w:t>
      </w:r>
      <w:r w:rsidRPr="1834D9D9" w:rsidR="1834D9D9">
        <w:rPr>
          <w:rStyle w:val="StyleUnderline"/>
        </w:rPr>
        <w:t>One gets the impression</w:t>
      </w:r>
      <w:r w:rsidRPr="1834D9D9" w:rsidR="1834D9D9">
        <w:rPr>
          <w:sz w:val="16"/>
          <w:szCs w:val="16"/>
        </w:rPr>
        <w:t xml:space="preserve"> from your works that </w:t>
      </w:r>
      <w:r w:rsidRPr="1834D9D9" w:rsidR="1834D9D9">
        <w:rPr>
          <w:rStyle w:val="StyleUnderline"/>
        </w:rPr>
        <w:t>you were deeply troubled by what was</w:t>
      </w:r>
      <w:r w:rsidRPr="1834D9D9" w:rsidR="1834D9D9">
        <w:rPr>
          <w:sz w:val="16"/>
          <w:szCs w:val="16"/>
        </w:rPr>
        <w:t xml:space="preserve"> </w:t>
      </w:r>
      <w:r w:rsidRPr="1834D9D9" w:rsidR="1834D9D9">
        <w:rPr>
          <w:rStyle w:val="StyleUnderline"/>
        </w:rPr>
        <w:t xml:space="preserve">taking place with this </w:t>
      </w:r>
      <w:r w:rsidRPr="1834D9D9" w:rsidR="1834D9D9">
        <w:rPr>
          <w:rStyle w:val="Emphasis"/>
        </w:rPr>
        <w:t>new found humanitarianism</w:t>
      </w:r>
      <w:r w:rsidRPr="1834D9D9" w:rsidR="1834D9D9">
        <w:rPr>
          <w:sz w:val="16"/>
          <w:szCs w:val="16"/>
        </w:rPr>
        <w:t xml:space="preserve">. Indeed, as you suggest, </w:t>
      </w:r>
      <w:r w:rsidRPr="1834D9D9" w:rsidR="1834D9D9">
        <w:rPr>
          <w:rStyle w:val="StyleUnderline"/>
        </w:rPr>
        <w:t xml:space="preserve">if we accept that this changing political terrain </w:t>
      </w:r>
      <w:r w:rsidRPr="1834D9D9" w:rsidR="1834D9D9">
        <w:rPr>
          <w:rStyle w:val="Emphasis"/>
        </w:rPr>
        <w:t>demanded a rewriting of war itself</w:t>
      </w:r>
      <w:r w:rsidRPr="1834D9D9" w:rsidR="1834D9D9">
        <w:rPr>
          <w:rStyle w:val="StyleUnderline"/>
        </w:rPr>
        <w:t>—</w:t>
      </w:r>
      <w:r w:rsidRPr="1834D9D9" w:rsidR="1834D9D9">
        <w:rPr>
          <w:sz w:val="16"/>
          <w:szCs w:val="16"/>
        </w:rPr>
        <w:t xml:space="preserve">away from geo-political territorial struggles which once </w:t>
      </w:r>
      <w:proofErr w:type="spellStart"/>
      <w:r w:rsidRPr="1834D9D9" w:rsidR="1834D9D9">
        <w:rPr>
          <w:sz w:val="16"/>
          <w:szCs w:val="16"/>
        </w:rPr>
        <w:t>monopolised</w:t>
      </w:r>
      <w:proofErr w:type="spellEnd"/>
      <w:r w:rsidRPr="1834D9D9" w:rsidR="1834D9D9">
        <w:rPr>
          <w:sz w:val="16"/>
          <w:szCs w:val="16"/>
        </w:rPr>
        <w:t xml:space="preserve"> the strategic field, </w:t>
      </w:r>
      <w:r w:rsidRPr="1834D9D9" w:rsidR="1834D9D9">
        <w:rPr>
          <w:rStyle w:val="Emphasis"/>
        </w:rPr>
        <w:t>towards bio-political life struggles</w:t>
      </w:r>
      <w:r w:rsidRPr="1834D9D9" w:rsidR="1834D9D9">
        <w:rPr>
          <w:sz w:val="16"/>
          <w:szCs w:val="16"/>
        </w:rPr>
        <w:t xml:space="preserve"> </w:t>
      </w:r>
      <w:r w:rsidRPr="1834D9D9" w:rsidR="1834D9D9">
        <w:rPr>
          <w:rStyle w:val="StyleUnderline"/>
        </w:rPr>
        <w:t>whose unrelenting wars were now to be consciously fought for</w:t>
      </w:r>
      <w:r w:rsidRPr="1834D9D9" w:rsidR="1834D9D9">
        <w:rPr>
          <w:sz w:val="16"/>
          <w:szCs w:val="16"/>
        </w:rPr>
        <w:t xml:space="preserve"> the politics of all life itself, </w:t>
      </w:r>
      <w:r w:rsidRPr="1834D9D9" w:rsidR="1834D9D9">
        <w:rPr>
          <w:rStyle w:val="StyleUnderline"/>
        </w:rPr>
        <w:t xml:space="preserve">then it could be argued that the </w:t>
      </w:r>
      <w:r w:rsidRPr="1834D9D9" w:rsidR="1834D9D9">
        <w:rPr>
          <w:rStyle w:val="Emphasis"/>
        </w:rPr>
        <w:t>political stakes could not be higher</w:t>
      </w:r>
      <w:r w:rsidRPr="1834D9D9" w:rsidR="1834D9D9">
        <w:rPr>
          <w:sz w:val="16"/>
          <w:szCs w:val="16"/>
        </w:rPr>
        <w:t>. For not only does a bio-political ascendency force a re-</w:t>
      </w:r>
      <w:proofErr w:type="spellStart"/>
      <w:r w:rsidRPr="1834D9D9" w:rsidR="1834D9D9">
        <w:rPr>
          <w:sz w:val="16"/>
          <w:szCs w:val="16"/>
        </w:rPr>
        <w:t>conceptualisation</w:t>
      </w:r>
      <w:proofErr w:type="spellEnd"/>
      <w:r w:rsidRPr="1834D9D9" w:rsidR="1834D9D9">
        <w:rPr>
          <w:sz w:val="16"/>
          <w:szCs w:val="16"/>
        </w:rPr>
        <w:t xml:space="preserve"> of the war effort—to include those forces which are less militaristic and more developmental (one can see this best reflected today in the now familiar security mantra “War by Other Means”), but through this process a new paradigm appears which makes it possible to envisage for the first time in human history a Global State of War or a Civil War on a planetary scale. Whilst </w:t>
      </w:r>
      <w:r w:rsidRPr="1834D9D9" w:rsidR="1834D9D9">
        <w:rPr>
          <w:rStyle w:val="StyleUnderline"/>
        </w:rPr>
        <w:t>it was rather easy to find support for this non-State paradigm during the 1990’s</w:t>
      </w:r>
      <w:r w:rsidRPr="1834D9D9" w:rsidR="1834D9D9">
        <w:rPr>
          <w:sz w:val="16"/>
          <w:szCs w:val="16"/>
        </w:rPr>
        <w:t xml:space="preserve">—especially </w:t>
      </w:r>
      <w:r w:rsidRPr="1834D9D9" w:rsidR="1834D9D9">
        <w:rPr>
          <w:rStyle w:val="StyleUnderline"/>
        </w:rPr>
        <w:t>when the indigenous themselves started writing of the onset of a Fourth World War</w:t>
      </w:r>
      <w:r w:rsidRPr="1834D9D9" w:rsidR="1834D9D9">
        <w:rPr>
          <w:sz w:val="16"/>
          <w:szCs w:val="16"/>
        </w:rPr>
        <w:t xml:space="preserve"> which was enveloping the planet and consuming everybody within, some have argued that the picture became more clouded with the invasion of Iraq which was simply geo-politics as usual. </w:t>
      </w:r>
      <w:r w:rsidRPr="1834D9D9" w:rsidR="1834D9D9">
        <w:rPr>
          <w:rStyle w:val="StyleUnderline"/>
        </w:rPr>
        <w:t>The familiar language that has been routinely deployed</w:t>
      </w:r>
      <w:r w:rsidRPr="1834D9D9" w:rsidR="1834D9D9">
        <w:rPr>
          <w:sz w:val="16"/>
          <w:szCs w:val="16"/>
        </w:rPr>
        <w:t xml:space="preserve"> here </w:t>
      </w:r>
      <w:r w:rsidRPr="1834D9D9" w:rsidR="1834D9D9">
        <w:rPr>
          <w:rStyle w:val="StyleUnderline"/>
        </w:rPr>
        <w:t>would be of US Exceptionalism</w:t>
      </w:r>
      <w:r w:rsidRPr="1834D9D9" w:rsidR="1834D9D9">
        <w:rPr>
          <w:sz w:val="16"/>
          <w:szCs w:val="16"/>
        </w:rPr>
        <w:t xml:space="preserve">. My concern is not really to attend to this revival of an </w:t>
      </w:r>
      <w:proofErr w:type="spellStart"/>
      <w:r w:rsidRPr="1834D9D9" w:rsidR="1834D9D9">
        <w:rPr>
          <w:sz w:val="16"/>
          <w:szCs w:val="16"/>
        </w:rPr>
        <w:t>out-dated</w:t>
      </w:r>
      <w:proofErr w:type="spellEnd"/>
      <w:r w:rsidRPr="1834D9D9" w:rsidR="1834D9D9">
        <w:rPr>
          <w:sz w:val="16"/>
          <w:szCs w:val="16"/>
        </w:rPr>
        <w:t xml:space="preserve"> theoretical persuasion. I agree with your sentiments in Multitude that </w:t>
      </w:r>
      <w:r w:rsidRPr="1834D9D9" w:rsidR="1834D9D9">
        <w:rPr>
          <w:rStyle w:val="Emphasis"/>
        </w:rPr>
        <w:t>this account can be convincingly challenged with relative ease</w:t>
      </w:r>
      <w:r w:rsidRPr="1834D9D9" w:rsidR="1834D9D9">
        <w:rPr>
          <w:sz w:val="16"/>
          <w:szCs w:val="16"/>
        </w:rPr>
        <w:t xml:space="preserve">. Foucault has done enough himself to show that </w:t>
      </w:r>
      <w:r w:rsidRPr="1834D9D9" w:rsidR="1834D9D9">
        <w:rPr>
          <w:rStyle w:val="StyleUnderline"/>
        </w:rPr>
        <w:t>Liberal War does not demand a</w:t>
      </w:r>
      <w:r w:rsidRPr="1834D9D9" w:rsidR="1834D9D9">
        <w:rPr>
          <w:sz w:val="16"/>
          <w:szCs w:val="16"/>
        </w:rPr>
        <w:t xml:space="preserve"> </w:t>
      </w:r>
      <w:r w:rsidRPr="1834D9D9" w:rsidR="1834D9D9">
        <w:rPr>
          <w:rStyle w:val="StyleUnderline"/>
        </w:rPr>
        <w:t xml:space="preserve">strategic </w:t>
      </w:r>
      <w:r w:rsidRPr="1834D9D9" w:rsidR="1834D9D9">
        <w:rPr>
          <w:rStyle w:val="Emphasis"/>
        </w:rPr>
        <w:t>trade-off</w:t>
      </w:r>
      <w:r w:rsidRPr="1834D9D9" w:rsidR="1834D9D9">
        <w:rPr>
          <w:rStyle w:val="StyleUnderline"/>
        </w:rPr>
        <w:t xml:space="preserve"> between geo-political and </w:t>
      </w:r>
      <w:proofErr w:type="spellStart"/>
      <w:r w:rsidRPr="1834D9D9" w:rsidR="1834D9D9">
        <w:rPr>
          <w:rStyle w:val="Emphasis"/>
        </w:rPr>
        <w:t>biopolitical</w:t>
      </w:r>
      <w:proofErr w:type="spellEnd"/>
      <w:r w:rsidRPr="1834D9D9" w:rsidR="1834D9D9">
        <w:rPr>
          <w:rStyle w:val="Emphasis"/>
        </w:rPr>
        <w:t xml:space="preserve"> aspirations</w:t>
      </w:r>
      <w:r w:rsidRPr="1834D9D9" w:rsidR="1834D9D9">
        <w:rPr>
          <w:sz w:val="16"/>
          <w:szCs w:val="16"/>
        </w:rPr>
        <w:t xml:space="preserve">. </w:t>
      </w:r>
      <w:r w:rsidRPr="1834D9D9" w:rsidR="1834D9D9">
        <w:rPr>
          <w:rStyle w:val="StyleUnderline"/>
        </w:rPr>
        <w:t>They can be mutually re-enforcing, even, or perhaps more to the point, especially within a global Liberal Imaginar</w:t>
      </w:r>
      <w:r w:rsidRPr="1834D9D9" w:rsidR="1834D9D9">
        <w:rPr>
          <w:sz w:val="16"/>
          <w:szCs w:val="16"/>
        </w:rPr>
        <w:t xml:space="preserve">y. And what is more, we should not lose sight of the fact that </w:t>
      </w:r>
      <w:r w:rsidRPr="1834D9D9" w:rsidR="1834D9D9">
        <w:rPr>
          <w:rStyle w:val="StyleUnderline"/>
        </w:rPr>
        <w:t>it was when major combat operations were effectively declared over</w:t>
      </w:r>
      <w:r w:rsidRPr="1834D9D9" w:rsidR="1834D9D9">
        <w:rPr>
          <w:sz w:val="16"/>
          <w:szCs w:val="16"/>
        </w:rPr>
        <w:t xml:space="preserve">, </w:t>
      </w:r>
      <w:r w:rsidRPr="1834D9D9" w:rsidR="1834D9D9">
        <w:rPr>
          <w:rStyle w:val="Emphasis"/>
        </w:rPr>
        <w:t>that is when the borderlands truly ignited</w:t>
      </w:r>
      <w:r w:rsidRPr="1834D9D9" w:rsidR="1834D9D9">
        <w:rPr>
          <w:sz w:val="16"/>
          <w:szCs w:val="16"/>
        </w:rPr>
        <w:t xml:space="preserve">. My concerns today are more attuned to the post-Bush era, which going back to the original War on Terror’s life-centric remit is once again calling for the need to step up the humanitarian war effort in order to secure the global peace. Indeed, perhaps more worrying still, given that the return of the Kantian inspired humanitarian sensibility can now be presented in an altogether more globally enlightened fashion, offering a marked and much needed departure from the destructive but ultimately powerless (in the positive sense of the word) self-serving neo-con, then it is possible to detect a more intellectually vociferous shift taking place which is rendering all forms of political difference to be truly dangerous on a planetary scale. With this in mind, I would like your thoughts on the Global State of War today. What for instance do you feel have been the most important changes in the paradigm since you first proposed the idea? And would you argue that war is still the permanent social relation of global rule? </w:t>
      </w:r>
      <w:proofErr w:type="spellStart"/>
      <w:r w:rsidRPr="1834D9D9" w:rsidR="1834D9D9">
        <w:rPr>
          <w:sz w:val="16"/>
          <w:szCs w:val="16"/>
        </w:rPr>
        <w:t>Hardt</w:t>
      </w:r>
      <w:proofErr w:type="spellEnd"/>
      <w:r w:rsidRPr="1834D9D9" w:rsidR="1834D9D9">
        <w:rPr>
          <w:sz w:val="16"/>
          <w:szCs w:val="16"/>
        </w:rPr>
        <w:t xml:space="preserve">: The notion of </w:t>
      </w:r>
      <w:r w:rsidRPr="1834D9D9" w:rsidR="1834D9D9">
        <w:rPr>
          <w:rStyle w:val="StyleUnderline"/>
        </w:rPr>
        <w:t>a global civil war starts from the question of sovereignty.</w:t>
      </w:r>
      <w:r w:rsidRPr="1834D9D9" w:rsidR="1834D9D9">
        <w:rPr>
          <w:sz w:val="16"/>
          <w:szCs w:val="16"/>
        </w:rPr>
        <w:t xml:space="preserve"> </w:t>
      </w:r>
      <w:r w:rsidRPr="1834D9D9" w:rsidR="1834D9D9">
        <w:rPr>
          <w:rStyle w:val="StyleUnderline"/>
        </w:rPr>
        <w:t>Traditionally war is conceived</w:t>
      </w:r>
      <w:r w:rsidRPr="1834D9D9" w:rsidR="1834D9D9">
        <w:rPr>
          <w:sz w:val="16"/>
          <w:szCs w:val="16"/>
        </w:rPr>
        <w:t xml:space="preserve"> (in the field of international relations, for instance, or in international law) </w:t>
      </w:r>
      <w:r w:rsidRPr="1834D9D9" w:rsidR="1834D9D9">
        <w:rPr>
          <w:rStyle w:val="StyleUnderline"/>
        </w:rPr>
        <w:t>as armed conflict between two sovereign power</w:t>
      </w:r>
      <w:r w:rsidRPr="1834D9D9" w:rsidR="1834D9D9">
        <w:rPr>
          <w:sz w:val="16"/>
          <w:szCs w:val="16"/>
        </w:rPr>
        <w:t xml:space="preserve">s whereas civil war designates conflict within a single territory in which one or both of the parties is not sovereign. War designates, in other words, a conflict in some sense external to the structures of sovereignty and civil war a conflict internal to them. It is clear that few if any of the instances of armed conflict around the world today fit the classic model of war between sovereign states. And perhaps even the great conflicts of the cold war, from Korea and Vietnam to countries throughout Latin America, already undermined the distinction, draping the conflict between sovereign states in the guise of local civil wars. Toni </w:t>
      </w:r>
      <w:proofErr w:type="spellStart"/>
      <w:r w:rsidRPr="1834D9D9" w:rsidR="1834D9D9">
        <w:rPr>
          <w:sz w:val="16"/>
          <w:szCs w:val="16"/>
        </w:rPr>
        <w:t>Negri</w:t>
      </w:r>
      <w:proofErr w:type="spellEnd"/>
      <w:r w:rsidRPr="1834D9D9" w:rsidR="1834D9D9">
        <w:rPr>
          <w:sz w:val="16"/>
          <w:szCs w:val="16"/>
        </w:rPr>
        <w:t xml:space="preserve"> and I thus claimed that in our era there is no more war but only civil wars or, really, a global civil war. It is probably more precise to say instead that the distinction between war and civil war has been undermined, in the same way that one might say, in more metaphorical terms, not that there is no more outside but rather that the division between inside and outside has been eroded. This claim is also widely recognized, it seems to me, among military and security theorists. The change from the framework of war to that of civil war, for instance, corresponds closely to thinking of armed conflicts as not military campaigns but police actions, and thus a shift from the external to the internal use of force. The general rhetorical move from war to security marks in more general terms a similar shift. The security mantra that you cite – “war by other means” – also indicates how the confusion between inside and outside implies the mixture of a series of fields that are traditionally separate: war and politics, for example, but also killing and generating forms of social life. This opens a complicated question about the ways in which contemporary military actions have become </w:t>
      </w:r>
      <w:proofErr w:type="spellStart"/>
      <w:r w:rsidRPr="1834D9D9" w:rsidR="1834D9D9">
        <w:rPr>
          <w:sz w:val="16"/>
          <w:szCs w:val="16"/>
        </w:rPr>
        <w:t>biopolitical</w:t>
      </w:r>
      <w:proofErr w:type="spellEnd"/>
      <w:r w:rsidRPr="1834D9D9" w:rsidR="1834D9D9">
        <w:rPr>
          <w:sz w:val="16"/>
          <w:szCs w:val="16"/>
        </w:rPr>
        <w:t xml:space="preserve"> and what that conception helps us understand about them. Rather than pursuing that </w:t>
      </w:r>
      <w:proofErr w:type="spellStart"/>
      <w:r w:rsidRPr="1834D9D9" w:rsidR="1834D9D9">
        <w:rPr>
          <w:sz w:val="16"/>
          <w:szCs w:val="16"/>
        </w:rPr>
        <w:t>biopolitical</w:t>
      </w:r>
      <w:proofErr w:type="spellEnd"/>
      <w:r w:rsidRPr="1834D9D9" w:rsidR="1834D9D9">
        <w:rPr>
          <w:sz w:val="16"/>
          <w:szCs w:val="16"/>
        </w:rPr>
        <w:t xml:space="preserve"> question directly, though, I want first to understand better how the shift in the relationship between war and sovereignty that Toni and I propose relates to your notion of liberal and humanitarian war. </w:t>
      </w:r>
      <w:r w:rsidRPr="1834D9D9" w:rsidR="1834D9D9">
        <w:rPr>
          <w:rStyle w:val="StyleUnderline"/>
        </w:rPr>
        <w:t xml:space="preserve">In a war conventionally conceived, it is sufficient for the two sovereign powers to justify their actions primarily on the basis of national </w:t>
      </w:r>
      <w:r w:rsidRPr="1834D9D9" w:rsidR="1834D9D9">
        <w:rPr>
          <w:sz w:val="16"/>
          <w:szCs w:val="16"/>
        </w:rPr>
        <w:t xml:space="preserve">interest as long as they remain within the confines of international law. Whereas those </w:t>
      </w:r>
      <w:r w:rsidRPr="1834D9D9" w:rsidR="1834D9D9">
        <w:rPr>
          <w:sz w:val="16"/>
          <w:szCs w:val="16"/>
        </w:rPr>
        <w:t>inside ,</w:t>
      </w:r>
      <w:r w:rsidRPr="1834D9D9" w:rsidR="1834D9D9">
        <w:rPr>
          <w:sz w:val="16"/>
          <w:szCs w:val="16"/>
        </w:rPr>
        <w:t xml:space="preserve"> in other words, are at least in principle privilege to the liberal framework of rights and representation, those outside are not. </w:t>
      </w:r>
      <w:r w:rsidRPr="1834D9D9" w:rsidR="1834D9D9">
        <w:rPr>
          <w:rStyle w:val="Emphasis"/>
        </w:rPr>
        <w:t>When the relationship of sovereignty shifts</w:t>
      </w:r>
      <w:r w:rsidRPr="1834D9D9" w:rsidR="1834D9D9">
        <w:rPr>
          <w:sz w:val="16"/>
          <w:szCs w:val="16"/>
        </w:rPr>
        <w:t>, however, and the distinction between inside and outside erodes</w:t>
      </w:r>
      <w:r w:rsidRPr="1834D9D9" w:rsidR="1834D9D9">
        <w:rPr>
          <w:rStyle w:val="StyleUnderline"/>
        </w:rPr>
        <w:t xml:space="preserve">, then </w:t>
      </w:r>
      <w:r w:rsidRPr="1834D9D9" w:rsidR="1834D9D9">
        <w:rPr>
          <w:rStyle w:val="Emphasis"/>
        </w:rPr>
        <w:t>there are no such limits</w:t>
      </w:r>
      <w:r w:rsidRPr="1834D9D9" w:rsidR="1834D9D9">
        <w:rPr>
          <w:rStyle w:val="StyleUnderline"/>
        </w:rPr>
        <w:t xml:space="preserve"> of the liberal ideological and political structures</w:t>
      </w:r>
      <w:r w:rsidRPr="1834D9D9" w:rsidR="1834D9D9">
        <w:rPr>
          <w:sz w:val="16"/>
          <w:szCs w:val="16"/>
        </w:rPr>
        <w:t xml:space="preserve">. This might be a way of understanding why </w:t>
      </w:r>
      <w:r w:rsidRPr="1834D9D9" w:rsidR="1834D9D9">
        <w:rPr>
          <w:rStyle w:val="Emphasis"/>
        </w:rPr>
        <w:t>contemporary military actions</w:t>
      </w:r>
      <w:r w:rsidRPr="1834D9D9" w:rsidR="1834D9D9">
        <w:rPr>
          <w:sz w:val="16"/>
          <w:szCs w:val="16"/>
        </w:rPr>
        <w:t xml:space="preserve"> </w:t>
      </w:r>
      <w:r w:rsidRPr="1834D9D9" w:rsidR="1834D9D9">
        <w:rPr>
          <w:rStyle w:val="StyleUnderline"/>
        </w:rPr>
        <w:t>have to be justified in terms of discourses of human rights and liberal values</w:t>
      </w:r>
      <w:r w:rsidRPr="1834D9D9" w:rsidR="1834D9D9">
        <w:rPr>
          <w:sz w:val="16"/>
          <w:szCs w:val="16"/>
        </w:rPr>
        <w:t xml:space="preserve">. And this might be </w:t>
      </w:r>
      <w:r w:rsidRPr="1834D9D9" w:rsidR="1834D9D9">
        <w:rPr>
          <w:rStyle w:val="StyleUnderline"/>
        </w:rPr>
        <w:t>related</w:t>
      </w:r>
      <w:r w:rsidRPr="1834D9D9" w:rsidR="1834D9D9">
        <w:rPr>
          <w:sz w:val="16"/>
          <w:szCs w:val="16"/>
        </w:rPr>
        <w:t xml:space="preserve">, in turn, </w:t>
      </w:r>
      <w:r w:rsidRPr="1834D9D9" w:rsidR="1834D9D9">
        <w:rPr>
          <w:rStyle w:val="StyleUnderline"/>
        </w:rPr>
        <w:t>to</w:t>
      </w:r>
      <w:r w:rsidRPr="1834D9D9" w:rsidR="1834D9D9">
        <w:rPr>
          <w:sz w:val="16"/>
          <w:szCs w:val="16"/>
        </w:rPr>
        <w:t xml:space="preserve"> what many political theorists analyze as </w:t>
      </w:r>
      <w:r w:rsidRPr="1834D9D9" w:rsidR="1834D9D9">
        <w:rPr>
          <w:rStyle w:val="StyleUnderline"/>
        </w:rPr>
        <w:t xml:space="preserve">the </w:t>
      </w:r>
      <w:r w:rsidRPr="1834D9D9" w:rsidR="1834D9D9">
        <w:rPr>
          <w:rStyle w:val="Emphasis"/>
        </w:rPr>
        <w:t>decline of liberal values in the US political sphere</w:t>
      </w:r>
      <w:r w:rsidRPr="1834D9D9" w:rsidR="1834D9D9">
        <w:rPr>
          <w:sz w:val="16"/>
          <w:szCs w:val="16"/>
        </w:rPr>
        <w:t xml:space="preserve"> at the hands of neoliberal and neoconservative logics.1 In other words, perhaps when the division declines between the inside and outside of sovereignty, on the one hand, the liberal logic must be deployed (however inadequately) to justify the use of violence over what was the outside while, on the other, liberal logics are increasingly diluted or suppressed in what was the inside. Evans: What I am proposing with the “Liberal War Thesis” borrows from some pioneering works which have already started to cover the main theoretical </w:t>
      </w:r>
      <w:r w:rsidRPr="1834D9D9" w:rsidR="1834D9D9">
        <w:rPr>
          <w:sz w:val="16"/>
          <w:szCs w:val="16"/>
        </w:rPr>
        <w:t>ground2 .</w:t>
      </w:r>
      <w:r w:rsidRPr="1834D9D9" w:rsidR="1834D9D9">
        <w:rPr>
          <w:sz w:val="16"/>
          <w:szCs w:val="16"/>
        </w:rPr>
        <w:t xml:space="preserve"> Central to this approach is an attempt to critically evaluate global Liberal governance (which includes both productive and non-productive elements) by questioning its will to rule. </w:t>
      </w:r>
      <w:r w:rsidRPr="1834D9D9" w:rsidR="1834D9D9">
        <w:rPr>
          <w:rStyle w:val="StyleUnderline"/>
        </w:rPr>
        <w:t>Liberal Peace is</w:t>
      </w:r>
      <w:r w:rsidRPr="1834D9D9" w:rsidR="1834D9D9">
        <w:rPr>
          <w:sz w:val="16"/>
          <w:szCs w:val="16"/>
        </w:rPr>
        <w:t xml:space="preserve"> thus </w:t>
      </w:r>
      <w:r w:rsidRPr="1834D9D9" w:rsidR="1834D9D9">
        <w:rPr>
          <w:rStyle w:val="StyleUnderline"/>
        </w:rPr>
        <w:t>challenged</w:t>
      </w:r>
      <w:r w:rsidRPr="1834D9D9" w:rsidR="1834D9D9">
        <w:rPr>
          <w:sz w:val="16"/>
          <w:szCs w:val="16"/>
        </w:rPr>
        <w:t xml:space="preserve">, not on the basis of its abstract claims to universality—juridical or </w:t>
      </w:r>
      <w:r w:rsidRPr="1834D9D9" w:rsidR="1834D9D9">
        <w:rPr>
          <w:rStyle w:val="StyleUnderline"/>
        </w:rPr>
        <w:t xml:space="preserve">otherwise, but precisely because it’s </w:t>
      </w:r>
      <w:r w:rsidRPr="1834D9D9" w:rsidR="1834D9D9">
        <w:rPr>
          <w:rStyle w:val="Emphasis"/>
        </w:rPr>
        <w:t>global imaginary</w:t>
      </w:r>
      <w:r w:rsidRPr="1834D9D9" w:rsidR="1834D9D9">
        <w:rPr>
          <w:rStyle w:val="StyleUnderline"/>
        </w:rPr>
        <w:t xml:space="preserve"> shows a </w:t>
      </w:r>
      <w:r w:rsidRPr="1834D9D9" w:rsidR="1834D9D9">
        <w:rPr>
          <w:rStyle w:val="Emphasis"/>
        </w:rPr>
        <w:t>remarkable capacity to wage war</w:t>
      </w:r>
      <w:r w:rsidRPr="1834D9D9" w:rsidR="1834D9D9">
        <w:rPr>
          <w:rStyle w:val="StyleUnderline"/>
        </w:rPr>
        <w:t xml:space="preserve">—by whatever means—in order </w:t>
      </w:r>
      <w:r w:rsidRPr="1834D9D9" w:rsidR="1834D9D9">
        <w:rPr>
          <w:rStyle w:val="Emphasis"/>
        </w:rPr>
        <w:t>to govern all species life</w:t>
      </w:r>
      <w:r w:rsidRPr="1834D9D9" w:rsidR="1834D9D9">
        <w:rPr>
          <w:sz w:val="16"/>
          <w:szCs w:val="16"/>
        </w:rPr>
        <w:t xml:space="preserve">. This is not, then, to be confused with some militaristic appropriation of the democratic body politic—a situation in which Liberal value systems have been completely undermined by the onslaught of the military mind. More revealing, it exposes the intricate workings of a Liberal rationality whose ultimate pursuit is global political dominance. Traces of this account can no doubt be found in Michael </w:t>
      </w:r>
      <w:proofErr w:type="spellStart"/>
      <w:r w:rsidRPr="1834D9D9" w:rsidR="1834D9D9">
        <w:rPr>
          <w:sz w:val="16"/>
          <w:szCs w:val="16"/>
        </w:rPr>
        <w:t>Ignatieff’s</w:t>
      </w:r>
      <w:proofErr w:type="spellEnd"/>
      <w:r w:rsidRPr="1834D9D9" w:rsidR="1834D9D9">
        <w:rPr>
          <w:sz w:val="16"/>
          <w:szCs w:val="16"/>
        </w:rPr>
        <w:t xml:space="preserve"> (completely sympathetic) book Empire Lite, which notes how the gradual confluence between the humanitarian and the military has resulted in the onset of an ostensibly humanitarian empire that is less concerned with territory (although the State no doubt still figures) than it is with governing life itself for its own protection and betterment. </w:t>
      </w:r>
      <w:r w:rsidRPr="1834D9D9" w:rsidR="1834D9D9">
        <w:rPr>
          <w:rStyle w:val="StyleUnderline"/>
        </w:rPr>
        <w:t xml:space="preserve">Liberalism as such is considered here </w:t>
      </w:r>
      <w:r w:rsidRPr="1834D9D9" w:rsidR="1834D9D9">
        <w:rPr>
          <w:sz w:val="16"/>
          <w:szCs w:val="16"/>
        </w:rPr>
        <w:t xml:space="preserve">(à la Foucault) </w:t>
      </w:r>
      <w:r w:rsidRPr="1834D9D9" w:rsidR="1834D9D9">
        <w:rPr>
          <w:rStyle w:val="Emphasis"/>
        </w:rPr>
        <w:t>to be a technology of government</w:t>
      </w:r>
      <w:r w:rsidRPr="1834D9D9" w:rsidR="1834D9D9">
        <w:rPr>
          <w:sz w:val="16"/>
          <w:szCs w:val="16"/>
        </w:rPr>
        <w:t xml:space="preserve"> </w:t>
      </w:r>
      <w:r w:rsidRPr="1834D9D9" w:rsidR="1834D9D9">
        <w:rPr>
          <w:rStyle w:val="StyleUnderline"/>
        </w:rPr>
        <w:t xml:space="preserve">or a means for </w:t>
      </w:r>
      <w:proofErr w:type="spellStart"/>
      <w:r w:rsidRPr="1834D9D9" w:rsidR="1834D9D9">
        <w:rPr>
          <w:rStyle w:val="StyleUnderline"/>
        </w:rPr>
        <w:t>strategising</w:t>
      </w:r>
      <w:proofErr w:type="spellEnd"/>
      <w:r w:rsidRPr="1834D9D9" w:rsidR="1834D9D9">
        <w:rPr>
          <w:rStyle w:val="StyleUnderline"/>
        </w:rPr>
        <w:t xml:space="preserve"> power which taking life to be its object</w:t>
      </w:r>
      <w:r w:rsidRPr="1834D9D9" w:rsidR="1834D9D9">
        <w:rPr>
          <w:sz w:val="16"/>
          <w:szCs w:val="16"/>
        </w:rPr>
        <w:t xml:space="preserve"> feels compelled to wager the destiny of humanity against its own political strategy. </w:t>
      </w:r>
      <w:r w:rsidRPr="1834D9D9" w:rsidR="1834D9D9">
        <w:rPr>
          <w:rStyle w:val="StyleUnderline"/>
        </w:rPr>
        <w:t>Liberalism can therefore be said to betray a particularly</w:t>
      </w:r>
      <w:r w:rsidRPr="1834D9D9" w:rsidR="1834D9D9">
        <w:rPr>
          <w:sz w:val="16"/>
          <w:szCs w:val="16"/>
        </w:rPr>
        <w:t xml:space="preserve"> novel </w:t>
      </w:r>
      <w:r w:rsidRPr="1834D9D9" w:rsidR="1834D9D9">
        <w:rPr>
          <w:rStyle w:val="StyleUnderline"/>
        </w:rPr>
        <w:t>strategic</w:t>
      </w:r>
      <w:r w:rsidRPr="1834D9D9" w:rsidR="1834D9D9">
        <w:rPr>
          <w:sz w:val="16"/>
          <w:szCs w:val="16"/>
        </w:rPr>
        <w:t xml:space="preserve"> </w:t>
      </w:r>
      <w:r w:rsidRPr="1834D9D9" w:rsidR="1834D9D9">
        <w:rPr>
          <w:rStyle w:val="StyleUnderline"/>
        </w:rPr>
        <w:t xml:space="preserve">field in which the writing of threat assumes both </w:t>
      </w:r>
      <w:r w:rsidRPr="1834D9D9" w:rsidR="1834D9D9">
        <w:rPr>
          <w:rStyle w:val="Emphasis"/>
        </w:rPr>
        <w:t>planetary</w:t>
      </w:r>
      <w:r w:rsidRPr="1834D9D9" w:rsidR="1834D9D9">
        <w:rPr>
          <w:sz w:val="16"/>
          <w:szCs w:val="16"/>
        </w:rPr>
        <w:t xml:space="preserve"> (macro-specific) </w:t>
      </w:r>
      <w:r w:rsidRPr="1834D9D9" w:rsidR="1834D9D9">
        <w:rPr>
          <w:rStyle w:val="StyleUnderline"/>
        </w:rPr>
        <w:t xml:space="preserve">and </w:t>
      </w:r>
      <w:r w:rsidRPr="1834D9D9" w:rsidR="1834D9D9">
        <w:rPr>
          <w:rStyle w:val="Emphasis"/>
        </w:rPr>
        <w:t>human</w:t>
      </w:r>
      <w:r w:rsidRPr="1834D9D9" w:rsidR="1834D9D9">
        <w:rPr>
          <w:sz w:val="16"/>
          <w:szCs w:val="16"/>
        </w:rPr>
        <w:t xml:space="preserve"> (micro-specific) </w:t>
      </w:r>
      <w:r w:rsidRPr="1834D9D9" w:rsidR="1834D9D9">
        <w:rPr>
          <w:rStyle w:val="StyleUnderline"/>
        </w:rPr>
        <w:t>ascriptions</w:t>
      </w:r>
      <w:r w:rsidRPr="1834D9D9" w:rsidR="1834D9D9">
        <w:rPr>
          <w:sz w:val="16"/>
          <w:szCs w:val="16"/>
        </w:rPr>
        <w:t xml:space="preserve">. Although it should be noted that </w:t>
      </w:r>
      <w:r w:rsidRPr="1834D9D9" w:rsidR="1834D9D9">
        <w:rPr>
          <w:rStyle w:val="StyleUnderline"/>
        </w:rPr>
        <w:t xml:space="preserve">it is only through giving the </w:t>
      </w:r>
      <w:r w:rsidRPr="1834D9D9" w:rsidR="1834D9D9">
        <w:rPr>
          <w:rStyle w:val="Emphasis"/>
        </w:rPr>
        <w:t>utmost priority to life itself</w:t>
      </w:r>
      <w:r w:rsidRPr="1834D9D9" w:rsidR="1834D9D9">
        <w:rPr>
          <w:sz w:val="16"/>
          <w:szCs w:val="16"/>
        </w:rPr>
        <w:t>—</w:t>
      </w:r>
      <w:r w:rsidRPr="1834D9D9" w:rsidR="1834D9D9">
        <w:rPr>
          <w:rStyle w:val="Emphasis"/>
        </w:rPr>
        <w:t>working to secure life</w:t>
      </w:r>
      <w:r w:rsidRPr="1834D9D9" w:rsidR="1834D9D9">
        <w:rPr>
          <w:sz w:val="16"/>
          <w:szCs w:val="16"/>
        </w:rPr>
        <w:t xml:space="preserve"> </w:t>
      </w:r>
      <w:r w:rsidRPr="1834D9D9" w:rsidR="1834D9D9">
        <w:rPr>
          <w:rStyle w:val="StyleUnderline"/>
        </w:rPr>
        <w:t>from</w:t>
      </w:r>
      <w:r w:rsidRPr="1834D9D9" w:rsidR="1834D9D9">
        <w:rPr>
          <w:sz w:val="16"/>
          <w:szCs w:val="16"/>
        </w:rPr>
        <w:t xml:space="preserve"> </w:t>
      </w:r>
      <w:r w:rsidRPr="1834D9D9" w:rsidR="1834D9D9">
        <w:rPr>
          <w:rStyle w:val="Emphasis"/>
        </w:rPr>
        <w:t>each</w:t>
      </w:r>
      <w:r w:rsidRPr="1834D9D9" w:rsidR="1834D9D9">
        <w:rPr>
          <w:sz w:val="16"/>
          <w:szCs w:val="16"/>
        </w:rPr>
        <w:t xml:space="preserve"> </w:t>
      </w:r>
      <w:r w:rsidRPr="1834D9D9" w:rsidR="1834D9D9">
        <w:rPr>
          <w:rStyle w:val="StyleUnderline"/>
        </w:rPr>
        <w:t>and</w:t>
      </w:r>
      <w:r w:rsidRPr="1834D9D9" w:rsidR="1834D9D9">
        <w:rPr>
          <w:sz w:val="16"/>
          <w:szCs w:val="16"/>
        </w:rPr>
        <w:t xml:space="preserve"> </w:t>
      </w:r>
      <w:r w:rsidRPr="1834D9D9" w:rsidR="1834D9D9">
        <w:rPr>
          <w:rStyle w:val="Emphasis"/>
        </w:rPr>
        <w:t>every</w:t>
      </w:r>
      <w:r w:rsidRPr="1834D9D9" w:rsidR="1834D9D9">
        <w:rPr>
          <w:sz w:val="16"/>
          <w:szCs w:val="16"/>
        </w:rPr>
        <w:t xml:space="preserve"> </w:t>
      </w:r>
      <w:r w:rsidRPr="1834D9D9" w:rsidR="1834D9D9">
        <w:rPr>
          <w:rStyle w:val="StyleUnderline"/>
        </w:rPr>
        <w:t>threat</w:t>
      </w:r>
      <w:r w:rsidRPr="1834D9D9" w:rsidR="1834D9D9">
        <w:rPr>
          <w:sz w:val="16"/>
          <w:szCs w:val="16"/>
        </w:rPr>
        <w:t xml:space="preserve">s posed to an otherwise progressive existence, </w:t>
      </w:r>
      <w:r w:rsidRPr="1834D9D9" w:rsidR="1834D9D9">
        <w:rPr>
          <w:rStyle w:val="StyleUnderline"/>
        </w:rPr>
        <w:t xml:space="preserve">that its </w:t>
      </w:r>
      <w:r w:rsidRPr="1834D9D9" w:rsidR="1834D9D9">
        <w:rPr>
          <w:rStyle w:val="Emphasis"/>
        </w:rPr>
        <w:t>global imaginary</w:t>
      </w:r>
      <w:r w:rsidRPr="1834D9D9" w:rsidR="1834D9D9">
        <w:rPr>
          <w:rStyle w:val="StyleUnderline"/>
        </w:rPr>
        <w:t xml:space="preserve"> could ever hold sway</w:t>
      </w:r>
      <w:r w:rsidRPr="1834D9D9" w:rsidR="1834D9D9">
        <w:rPr>
          <w:sz w:val="16"/>
          <w:szCs w:val="16"/>
        </w:rPr>
        <w:t xml:space="preserve">. No coincidence then that the dominant strategic paradigm for Liberals is Global Human Security. What could therefore be termed </w:t>
      </w:r>
      <w:r w:rsidRPr="1834D9D9" w:rsidR="1834D9D9">
        <w:rPr>
          <w:rStyle w:val="StyleUnderline"/>
        </w:rPr>
        <w:t>the Liberal problematic of security of course registers as a Liberal bio-politics of security,</w:t>
      </w:r>
      <w:r w:rsidRPr="1834D9D9" w:rsidR="1834D9D9">
        <w:rPr>
          <w:sz w:val="16"/>
          <w:szCs w:val="16"/>
        </w:rPr>
        <w:t xml:space="preserve"> </w:t>
      </w:r>
      <w:r w:rsidRPr="1834D9D9" w:rsidR="1834D9D9">
        <w:rPr>
          <w:rStyle w:val="StyleUnderline"/>
        </w:rPr>
        <w:t>which in the process of promoting certain forms of life equally demands a re-</w:t>
      </w:r>
      <w:proofErr w:type="spellStart"/>
      <w:r w:rsidRPr="1834D9D9" w:rsidR="1834D9D9">
        <w:rPr>
          <w:rStyle w:val="StyleUnderline"/>
        </w:rPr>
        <w:t>conceptualisation</w:t>
      </w:r>
      <w:proofErr w:type="spellEnd"/>
      <w:r w:rsidRPr="1834D9D9" w:rsidR="1834D9D9">
        <w:rPr>
          <w:rStyle w:val="StyleUnderline"/>
        </w:rPr>
        <w:t xml:space="preserve"> of war in the sense that not every life lives up to productive expectations, let alone shows its compliance</w:t>
      </w:r>
      <w:r w:rsidRPr="1834D9D9" w:rsidR="1834D9D9">
        <w:rPr>
          <w:sz w:val="16"/>
          <w:szCs w:val="16"/>
        </w:rPr>
        <w:t xml:space="preserve">. In a number of crucial ways, </w:t>
      </w:r>
      <w:r w:rsidRPr="1834D9D9" w:rsidR="1834D9D9">
        <w:rPr>
          <w:rStyle w:val="StyleUnderline"/>
        </w:rPr>
        <w:t>this approach offers both a theoretical and empirical challenge</w:t>
      </w:r>
      <w:r w:rsidRPr="1834D9D9" w:rsidR="1834D9D9">
        <w:rPr>
          <w:sz w:val="16"/>
          <w:szCs w:val="16"/>
        </w:rPr>
        <w:t xml:space="preserve"> to the familiar IR scripts which have tended to either </w:t>
      </w:r>
      <w:proofErr w:type="spellStart"/>
      <w:r w:rsidRPr="1834D9D9" w:rsidR="1834D9D9">
        <w:rPr>
          <w:sz w:val="16"/>
          <w:szCs w:val="16"/>
        </w:rPr>
        <w:t>valorise</w:t>
      </w:r>
      <w:proofErr w:type="spellEnd"/>
      <w:r w:rsidRPr="1834D9D9" w:rsidR="1834D9D9">
        <w:rPr>
          <w:sz w:val="16"/>
          <w:szCs w:val="16"/>
        </w:rPr>
        <w:t xml:space="preserve"> Liberalism’s visionary potential or simply castigate its misguided idealism. Perhaps the most important of these is to insist upon a rewriting of the history of Liberalism from the perspective of war. Admittedly, there is much work to be done here. Not least, there is a need to show with greater historical depth, critical purpose, and intellectual </w:t>
      </w:r>
      <w:proofErr w:type="spellStart"/>
      <w:r w:rsidRPr="1834D9D9" w:rsidR="1834D9D9">
        <w:rPr>
          <w:sz w:val="16"/>
          <w:szCs w:val="16"/>
        </w:rPr>
        <w:t>rigour</w:t>
      </w:r>
      <w:proofErr w:type="spellEnd"/>
      <w:r w:rsidRPr="1834D9D9" w:rsidR="1834D9D9">
        <w:rPr>
          <w:sz w:val="16"/>
          <w:szCs w:val="16"/>
        </w:rPr>
        <w:t xml:space="preserve"> how Liberal war (both externally and internally) has subsequently informed its juridical commitments and not vice versa. Here I am invariably provoking the well rehearsed “Laws of War” sermon, which I believe more accurately should be rephrased to be the “Wars of Law”. Nevertheless, despite this pressing need to rewrite the Liberal encounter in language whose familiarity would be capable of penetrating the rather conservative but equally esoteric/specialist field of International Relations, sufficient contemporary grounds already exist which enable us to provide a challenging account of global civil war from the perspective of Liberal bio-political rule. Michael Dillon and Julian Reid’s The Liberal Way of War encapsulates these sentiments, with the following abridged passage worth quoting: </w:t>
      </w:r>
      <w:r w:rsidRPr="1834D9D9" w:rsidR="1834D9D9">
        <w:rPr>
          <w:rStyle w:val="StyleUnderline"/>
        </w:rPr>
        <w:t xml:space="preserve">A bio-political discourse of species existence is also a bio-political discourse of </w:t>
      </w:r>
      <w:r w:rsidRPr="1834D9D9" w:rsidR="1834D9D9">
        <w:rPr>
          <w:rStyle w:val="Emphasis"/>
        </w:rPr>
        <w:t>species endangerment</w:t>
      </w:r>
      <w:r w:rsidRPr="1834D9D9" w:rsidR="1834D9D9">
        <w:rPr>
          <w:rStyle w:val="StyleUnderline"/>
        </w:rPr>
        <w:t>.</w:t>
      </w:r>
      <w:r w:rsidRPr="1834D9D9" w:rsidR="1834D9D9">
        <w:rPr>
          <w:sz w:val="16"/>
          <w:szCs w:val="16"/>
        </w:rPr>
        <w:t xml:space="preserve"> As a form of rule whose referent object is that of species existence, the liberal way of rule is simultaneously also a </w:t>
      </w:r>
      <w:proofErr w:type="spellStart"/>
      <w:r w:rsidRPr="1834D9D9" w:rsidR="1834D9D9">
        <w:rPr>
          <w:sz w:val="16"/>
          <w:szCs w:val="16"/>
        </w:rPr>
        <w:t>problematisation</w:t>
      </w:r>
      <w:proofErr w:type="spellEnd"/>
      <w:r w:rsidRPr="1834D9D9" w:rsidR="1834D9D9">
        <w:rPr>
          <w:sz w:val="16"/>
          <w:szCs w:val="16"/>
        </w:rPr>
        <w:t xml:space="preserve"> of </w:t>
      </w:r>
      <w:r w:rsidRPr="1834D9D9" w:rsidR="1834D9D9">
        <w:rPr>
          <w:rStyle w:val="StyleUnderline"/>
        </w:rPr>
        <w:t>fear and danger involving threats to the peace and prosperity of the specie</w:t>
      </w:r>
      <w:r w:rsidRPr="1834D9D9" w:rsidR="1834D9D9">
        <w:rPr>
          <w:sz w:val="16"/>
          <w:szCs w:val="16"/>
        </w:rPr>
        <w:t xml:space="preserve">s. Hence </w:t>
      </w:r>
      <w:r w:rsidRPr="1834D9D9" w:rsidR="1834D9D9">
        <w:rPr>
          <w:rStyle w:val="StyleUnderline"/>
        </w:rPr>
        <w:t>its allied need</w:t>
      </w:r>
      <w:r w:rsidRPr="1834D9D9" w:rsidR="1834D9D9">
        <w:rPr>
          <w:sz w:val="16"/>
          <w:szCs w:val="16"/>
        </w:rPr>
        <w:t xml:space="preserve">, in the pursuing the peace and prosperity of the species, </w:t>
      </w:r>
      <w:r w:rsidRPr="1834D9D9" w:rsidR="1834D9D9">
        <w:rPr>
          <w:rStyle w:val="Emphasis"/>
        </w:rPr>
        <w:t xml:space="preserve">to make war on whatever threatens it. </w:t>
      </w:r>
      <w:r w:rsidRPr="1834D9D9" w:rsidR="1834D9D9">
        <w:rPr>
          <w:rStyle w:val="StyleUnderline"/>
        </w:rPr>
        <w:t xml:space="preserve">That is the reason why </w:t>
      </w:r>
      <w:r w:rsidRPr="1834D9D9" w:rsidR="1834D9D9">
        <w:rPr>
          <w:rStyle w:val="Emphasis"/>
        </w:rPr>
        <w:t>liberal peacemaking is lethal</w:t>
      </w:r>
      <w:r w:rsidRPr="1834D9D9" w:rsidR="1834D9D9">
        <w:rPr>
          <w:sz w:val="16"/>
          <w:szCs w:val="16"/>
        </w:rPr>
        <w:t xml:space="preserve">. Its violence a necessary corollary of the </w:t>
      </w:r>
      <w:proofErr w:type="spellStart"/>
      <w:r w:rsidRPr="1834D9D9" w:rsidR="1834D9D9">
        <w:rPr>
          <w:sz w:val="16"/>
          <w:szCs w:val="16"/>
        </w:rPr>
        <w:t>aporetic</w:t>
      </w:r>
      <w:proofErr w:type="spellEnd"/>
      <w:r w:rsidRPr="1834D9D9" w:rsidR="1834D9D9">
        <w:rPr>
          <w:sz w:val="16"/>
          <w:szCs w:val="16"/>
        </w:rPr>
        <w:t xml:space="preserve"> character of its mission to foster the peace and prosperity of the species... There is, then, a martial face to liberal peace. The liberal way of rule is contoured by the liberal way of war</w:t>
      </w:r>
      <w:r w:rsidRPr="1834D9D9" w:rsidR="1834D9D9">
        <w:rPr>
          <w:rStyle w:val="StyleUnderline"/>
        </w:rPr>
        <w:t>... Liberalism is therefore obliged to exercise a strategic calculus of necessary killing, in the course of which calculus ought to be able to say how much killing is enough...[</w:t>
      </w:r>
      <w:r w:rsidRPr="1834D9D9" w:rsidR="1834D9D9">
        <w:rPr>
          <w:sz w:val="16"/>
          <w:szCs w:val="16"/>
        </w:rPr>
        <w:t xml:space="preserve">However] it has no better way of saying how much killing is enough, once it starts killing to make life live, than does the geopolitical strategic calculus of necessary killing’3 .  This brings me to the problem of the inside/outside. On the face of it, it </w:t>
      </w:r>
      <w:r w:rsidRPr="1834D9D9" w:rsidR="1834D9D9">
        <w:rPr>
          <w:rStyle w:val="StyleUnderline"/>
        </w:rPr>
        <w:t>is quite suggestive to account for this conflation by acknowledging the onset of a global political imaginary</w:t>
      </w:r>
      <w:r w:rsidRPr="1834D9D9" w:rsidR="1834D9D9">
        <w:rPr>
          <w:sz w:val="16"/>
          <w:szCs w:val="16"/>
        </w:rPr>
        <w:t xml:space="preserve"> that no longer permits any relationship with the outside. </w:t>
      </w:r>
      <w:r w:rsidRPr="1834D9D9" w:rsidR="1834D9D9">
        <w:rPr>
          <w:rStyle w:val="StyleUnderline"/>
        </w:rPr>
        <w:t>One could then support the types of hypothesis you mention, which rather than affirming the best of the enlightened Liberal tradition actually correlate the hollowing out of Liberal values</w:t>
      </w:r>
      <w:r w:rsidRPr="1834D9D9" w:rsidR="1834D9D9">
        <w:rPr>
          <w:sz w:val="16"/>
          <w:szCs w:val="16"/>
        </w:rPr>
        <w:t xml:space="preserve"> to the inability to carve out any meaningful distinctions between inside/outside, peace/war, friend/enemy, good/evil, truth/falsehood and so forth. However, whilst this approach would no doubt either re-enforce the militaristic paradigm or raise further critical doubts about the post-modern/post-structural turn in political thought, it is nevertheless misleading. </w:t>
      </w:r>
      <w:r w:rsidRPr="1834D9D9" w:rsidR="1834D9D9">
        <w:rPr>
          <w:rStyle w:val="StyleUnderline"/>
        </w:rPr>
        <w:t>The collapses of these meaningful distinctions are not inimical to Liberal rationality</w:t>
      </w:r>
      <w:r w:rsidRPr="1834D9D9" w:rsidR="1834D9D9">
        <w:rPr>
          <w:sz w:val="16"/>
          <w:szCs w:val="16"/>
        </w:rPr>
        <w:t xml:space="preserve">. To the contrary, </w:t>
      </w:r>
      <w:r w:rsidRPr="1834D9D9" w:rsidR="1834D9D9">
        <w:rPr>
          <w:rStyle w:val="StyleUnderline"/>
        </w:rPr>
        <w:t>the erosion of these great dialectical interplays now actually provides Liberalism with its very generative principles of formation</w:t>
      </w:r>
      <w:r w:rsidRPr="1834D9D9" w:rsidR="1834D9D9">
        <w:rPr>
          <w:sz w:val="16"/>
          <w:szCs w:val="16"/>
        </w:rPr>
        <w:t xml:space="preserve">. I felt that you began to explore this in Empire by noting how Foucault’s bio-politics was inadequate to our complex, adaptive and emergent times. To rectify this, </w:t>
      </w:r>
      <w:proofErr w:type="spellStart"/>
      <w:r w:rsidRPr="1834D9D9" w:rsidR="1834D9D9">
        <w:rPr>
          <w:sz w:val="16"/>
          <w:szCs w:val="16"/>
        </w:rPr>
        <w:t>Deleuze’s</w:t>
      </w:r>
      <w:proofErr w:type="spellEnd"/>
      <w:r w:rsidRPr="1834D9D9" w:rsidR="1834D9D9">
        <w:rPr>
          <w:sz w:val="16"/>
          <w:szCs w:val="16"/>
        </w:rPr>
        <w:t xml:space="preserve"> notion of Control Societies was introduced which is more in line with contemporary systems of rule.</w:t>
      </w:r>
      <w:proofErr w:type="gramStart"/>
      <w:proofErr w:type="gramEnd"/>
      <w:proofErr w:type="gramStart"/>
      <w:proofErr w:type="gramEnd"/>
    </w:p>
    <w:p xmlns:wp14="http://schemas.microsoft.com/office/word/2010/wordml" w:rsidRPr="00925549" w:rsidR="004938BC" w:rsidP="004938BC" w:rsidRDefault="004938BC" w14:paraId="58AFB350" wp14:textId="77777777"/>
    <w:p xmlns:wp14="http://schemas.microsoft.com/office/word/2010/wordml" w:rsidRPr="00925549" w:rsidR="004938BC" w:rsidP="004938BC" w:rsidRDefault="004938BC" w14:paraId="6CEA219F" wp14:textId="77777777"/>
    <w:p xmlns:wp14="http://schemas.microsoft.com/office/word/2010/wordml" w:rsidRPr="00925549" w:rsidR="004938BC" w:rsidP="004938BC" w:rsidRDefault="004938BC" w14:paraId="030B9E4F" wp14:textId="77777777" wp14:noSpellErr="1">
      <w:pPr>
        <w:pStyle w:val="Heading3"/>
      </w:pPr>
      <w:r w:rsidR="584A6C14">
        <w:rPr/>
        <w:t>at: cap/growth solves environment</w:t>
      </w:r>
    </w:p>
    <w:p xmlns:wp14="http://schemas.microsoft.com/office/word/2010/wordml" w:rsidRPr="00925549" w:rsidR="004938BC" w:rsidP="004938BC" w:rsidRDefault="004938BC" w14:paraId="55714605" wp14:textId="77777777" wp14:noSpellErr="1">
      <w:pPr>
        <w:pStyle w:val="Heading4"/>
      </w:pPr>
      <w:r w:rsidR="584A6C14">
        <w:rPr/>
        <w:t xml:space="preserve">Capitalism guarantees environmental destruction—eco-reforms are coopted by corporate interests who place their goals before societies guaranteeing continued eco-destruction </w:t>
      </w:r>
    </w:p>
    <w:p xmlns:wp14="http://schemas.microsoft.com/office/word/2010/wordml" w:rsidRPr="00925549" w:rsidR="004938BC" w:rsidP="004938BC" w:rsidRDefault="004938BC" w14:paraId="21B3B948" wp14:textId="77777777">
      <w:r w:rsidRPr="1834D9D9" w:rsidR="1834D9D9">
        <w:rPr>
          <w:b w:val="1"/>
          <w:bCs w:val="1"/>
          <w:u w:val="single"/>
        </w:rPr>
        <w:t>Smith</w:t>
      </w:r>
      <w:r w:rsidRPr="1834D9D9" w:rsidR="1834D9D9">
        <w:rPr>
          <w:b w:val="1"/>
          <w:bCs w:val="1"/>
        </w:rPr>
        <w:t>, taught history at Rutgers University, Dec 20</w:t>
      </w:r>
      <w:r w:rsidRPr="1834D9D9" w:rsidR="1834D9D9">
        <w:rPr>
          <w:b w:val="1"/>
          <w:bCs w:val="1"/>
          <w:u w:val="single"/>
        </w:rPr>
        <w:t xml:space="preserve">05 </w:t>
      </w:r>
      <w:r w:rsidR="1834D9D9">
        <w:rPr/>
        <w:t xml:space="preserve">[Richard, </w:t>
      </w:r>
      <w:r w:rsidRPr="1834D9D9" w:rsidR="1834D9D9">
        <w:rPr>
          <w:i w:val="1"/>
          <w:iCs w:val="1"/>
        </w:rPr>
        <w:t>The Engine of Eco Collapse</w:t>
      </w:r>
      <w:r w:rsidR="1834D9D9">
        <w:rPr/>
        <w:t xml:space="preserve">, Capitalism, Nature, Socialism Vol 16 </w:t>
      </w:r>
      <w:proofErr w:type="spellStart"/>
      <w:r w:rsidR="1834D9D9">
        <w:rPr/>
        <w:t>Iss</w:t>
      </w:r>
      <w:proofErr w:type="spellEnd"/>
      <w:r w:rsidR="1834D9D9">
        <w:rPr/>
        <w:t xml:space="preserve"> 4, </w:t>
      </w:r>
      <w:proofErr w:type="spellStart"/>
      <w:r w:rsidR="1834D9D9">
        <w:rPr/>
        <w:t>Proquest</w:t>
      </w:r>
      <w:proofErr w:type="spellEnd"/>
      <w:r w:rsidR="1834D9D9">
        <w:rPr/>
        <w:t>]</w:t>
      </w:r>
    </w:p>
    <w:p xmlns:wp14="http://schemas.microsoft.com/office/word/2010/wordml" w:rsidRPr="00925549" w:rsidR="004938BC" w:rsidP="004938BC" w:rsidRDefault="004938BC" w14:paraId="05C19158" wp14:textId="77777777"/>
    <w:p xmlns:wp14="http://schemas.microsoft.com/office/word/2010/wordml" w:rsidRPr="00925549" w:rsidR="004938BC" w:rsidP="004938BC" w:rsidRDefault="004938BC" w14:paraId="2BCEF605" wp14:textId="77777777">
      <w:pPr>
        <w:rPr>
          <w:sz w:val="16"/>
        </w:rPr>
      </w:pPr>
      <w:r w:rsidRPr="1834D9D9" w:rsidR="1834D9D9">
        <w:rPr>
          <w:sz w:val="16"/>
          <w:szCs w:val="16"/>
        </w:rPr>
        <w:t xml:space="preserve">In the last part of the book, </w:t>
      </w:r>
      <w:r w:rsidRPr="1834D9D9" w:rsidR="1834D9D9">
        <w:rPr>
          <w:u w:val="single"/>
        </w:rPr>
        <w:t>Diamond turns to our current crisis and lists a dozen critical environmental problems that</w:t>
      </w:r>
      <w:r w:rsidRPr="1834D9D9" w:rsidR="1834D9D9">
        <w:rPr>
          <w:sz w:val="16"/>
          <w:szCs w:val="16"/>
        </w:rPr>
        <w:t xml:space="preserve">, he says, </w:t>
      </w:r>
      <w:r w:rsidRPr="1834D9D9" w:rsidR="1834D9D9">
        <w:rPr>
          <w:u w:val="single"/>
        </w:rPr>
        <w:t>will doom our own society unless we solve them. We all know</w:t>
      </w:r>
      <w:r w:rsidRPr="1834D9D9" w:rsidR="1834D9D9">
        <w:rPr>
          <w:sz w:val="16"/>
          <w:szCs w:val="16"/>
        </w:rPr>
        <w:t xml:space="preserve"> what </w:t>
      </w:r>
      <w:r w:rsidRPr="1834D9D9" w:rsidR="1834D9D9">
        <w:rPr>
          <w:u w:val="single"/>
        </w:rPr>
        <w:t>these problems are: global warming, fossil fuel consumption, natural habitat destruction, species extinction, fresh water consumption, industrial pollution,</w:t>
      </w:r>
      <w:r w:rsidRPr="1834D9D9" w:rsidR="1834D9D9">
        <w:rPr>
          <w:sz w:val="16"/>
          <w:szCs w:val="16"/>
        </w:rPr>
        <w:t xml:space="preserve"> etc. And </w:t>
      </w:r>
      <w:r w:rsidRPr="1834D9D9" w:rsidR="1834D9D9">
        <w:rPr>
          <w:u w:val="single"/>
        </w:rPr>
        <w:t>we also all know</w:t>
      </w:r>
      <w:r w:rsidRPr="1834D9D9" w:rsidR="1834D9D9">
        <w:rPr>
          <w:sz w:val="16"/>
          <w:szCs w:val="16"/>
        </w:rPr>
        <w:t xml:space="preserve">, at least in broad terms, </w:t>
      </w:r>
      <w:r w:rsidRPr="1834D9D9" w:rsidR="1834D9D9">
        <w:rPr>
          <w:u w:val="single"/>
        </w:rPr>
        <w:t>what we must do to solve these problems</w:t>
      </w:r>
      <w:r w:rsidRPr="1834D9D9" w:rsidR="1834D9D9">
        <w:rPr>
          <w:sz w:val="16"/>
          <w:szCs w:val="16"/>
        </w:rPr>
        <w:t xml:space="preserve">: urgently wean ourselves off fossil fuels, stop deforestation, </w:t>
      </w:r>
      <w:r w:rsidRPr="1834D9D9" w:rsidR="1834D9D9">
        <w:rPr>
          <w:sz w:val="16"/>
          <w:szCs w:val="16"/>
        </w:rPr>
        <w:t>find</w:t>
      </w:r>
      <w:r w:rsidRPr="1834D9D9" w:rsidR="1834D9D9">
        <w:rPr>
          <w:sz w:val="16"/>
          <w:szCs w:val="16"/>
        </w:rPr>
        <w:t xml:space="preserve"> alternative energy sources, stop overfishing and hunting species to extinction, stop dumping toxics in the environment, and so on. So if we all know what needs to be done and have the advantage of hindsight,</w:t>
      </w:r>
      <w:r w:rsidRPr="1834D9D9" w:rsidR="1834D9D9">
        <w:rPr>
          <w:sz w:val="16"/>
          <w:szCs w:val="16"/>
        </w:rPr>
        <w:t xml:space="preserve"> w</w:t>
      </w:r>
      <w:r w:rsidRPr="1834D9D9" w:rsidR="1834D9D9">
        <w:rPr>
          <w:b w:val="1"/>
          <w:bCs w:val="1"/>
          <w:u w:val="single"/>
        </w:rPr>
        <w:t xml:space="preserve">hy aren't we doing it? </w:t>
      </w:r>
      <w:r w:rsidRPr="1834D9D9" w:rsidR="1834D9D9">
        <w:rPr>
          <w:sz w:val="16"/>
          <w:szCs w:val="16"/>
        </w:rPr>
        <w:t xml:space="preserve">Why aren't we "choosing to succeed?" </w:t>
      </w:r>
      <w:r w:rsidRPr="1834D9D9" w:rsidR="1834D9D9">
        <w:rPr>
          <w:u w:val="single"/>
        </w:rPr>
        <w:t>The</w:t>
      </w:r>
      <w:r w:rsidRPr="1834D9D9" w:rsidR="1834D9D9">
        <w:rPr>
          <w:sz w:val="16"/>
          <w:szCs w:val="16"/>
        </w:rPr>
        <w:t xml:space="preserve"> short </w:t>
      </w:r>
      <w:r w:rsidRPr="1834D9D9" w:rsidR="1834D9D9">
        <w:rPr>
          <w:u w:val="single"/>
        </w:rPr>
        <w:t>answer is that under capitalism, the choices we need to make are not up to "society," while the ruling classes are incapable of making sustainable choices.</w:t>
      </w:r>
      <w:r w:rsidRPr="1834D9D9" w:rsidR="1834D9D9">
        <w:rPr>
          <w:sz w:val="16"/>
          <w:szCs w:val="16"/>
        </w:rPr>
        <w:t xml:space="preserve"> In Chapter 9, </w:t>
      </w:r>
      <w:r w:rsidRPr="1834D9D9" w:rsidR="1834D9D9">
        <w:rPr>
          <w:u w:val="single"/>
        </w:rPr>
        <w:t xml:space="preserve">Diamond relates some success stories-mostly those of small </w:t>
      </w:r>
      <w:r w:rsidRPr="1834D9D9" w:rsidR="1834D9D9">
        <w:rPr>
          <w:u w:val="single"/>
        </w:rPr>
        <w:t>Pacific</w:t>
      </w:r>
      <w:r w:rsidRPr="1834D9D9" w:rsidR="1834D9D9">
        <w:rPr>
          <w:u w:val="single"/>
        </w:rPr>
        <w:t xml:space="preserve"> </w:t>
      </w:r>
      <w:r w:rsidRPr="1834D9D9" w:rsidR="1834D9D9">
        <w:rPr>
          <w:u w:val="single"/>
        </w:rPr>
        <w:t>Island</w:t>
      </w:r>
      <w:r w:rsidRPr="1834D9D9" w:rsidR="1834D9D9">
        <w:rPr>
          <w:u w:val="single"/>
        </w:rPr>
        <w:t xml:space="preserve"> societies-where economic and environmental decisions were up to "society."</w:t>
      </w:r>
      <w:r w:rsidRPr="1834D9D9" w:rsidR="1834D9D9">
        <w:rPr>
          <w:sz w:val="16"/>
          <w:szCs w:val="16"/>
        </w:rPr>
        <w:t xml:space="preserve"> </w:t>
      </w:r>
      <w:r w:rsidRPr="1834D9D9" w:rsidR="1834D9D9">
        <w:rPr>
          <w:sz w:val="16"/>
          <w:szCs w:val="16"/>
        </w:rPr>
        <w:t xml:space="preserve">Unlike </w:t>
      </w:r>
      <w:r w:rsidRPr="1834D9D9" w:rsidR="1834D9D9">
        <w:rPr>
          <w:sz w:val="16"/>
          <w:szCs w:val="16"/>
        </w:rPr>
        <w:t>Easter Island</w:t>
      </w:r>
      <w:r w:rsidRPr="1834D9D9" w:rsidR="1834D9D9">
        <w:rPr>
          <w:sz w:val="16"/>
          <w:szCs w:val="16"/>
        </w:rPr>
        <w:t xml:space="preserve"> or Mayan society, these were small tribal village democracies where there were no distinctions of rank or class and no elite/mass conflict. Diamond's favorite example is the highland society of </w:t>
      </w:r>
      <w:r w:rsidRPr="1834D9D9" w:rsidR="1834D9D9">
        <w:rPr>
          <w:sz w:val="16"/>
          <w:szCs w:val="16"/>
        </w:rPr>
        <w:t>New Guinea</w:t>
      </w:r>
      <w:r w:rsidRPr="1834D9D9" w:rsidR="1834D9D9">
        <w:rPr>
          <w:sz w:val="16"/>
          <w:szCs w:val="16"/>
        </w:rPr>
        <w:t xml:space="preserve">. Over thousands of years they built a mini-Switzerland of interrelated villages, terraced farms and tree plantations. The society was, and still is today, </w:t>
      </w:r>
      <w:proofErr w:type="spellStart"/>
      <w:r w:rsidRPr="1834D9D9" w:rsidR="1834D9D9">
        <w:rPr>
          <w:sz w:val="16"/>
          <w:szCs w:val="16"/>
        </w:rPr>
        <w:t>chiefless</w:t>
      </w:r>
      <w:proofErr w:type="spellEnd"/>
      <w:r w:rsidRPr="1834D9D9" w:rsidR="1834D9D9">
        <w:rPr>
          <w:sz w:val="16"/>
          <w:szCs w:val="16"/>
        </w:rPr>
        <w:t xml:space="preserve">. Within each village </w:t>
      </w:r>
      <w:proofErr w:type="spellStart"/>
      <w:r w:rsidRPr="1834D9D9" w:rsidR="1834D9D9">
        <w:rPr>
          <w:sz w:val="16"/>
          <w:szCs w:val="16"/>
        </w:rPr>
        <w:t>diere</w:t>
      </w:r>
      <w:proofErr w:type="spellEnd"/>
      <w:r w:rsidRPr="1834D9D9" w:rsidR="1834D9D9">
        <w:rPr>
          <w:sz w:val="16"/>
          <w:szCs w:val="16"/>
        </w:rPr>
        <w:t xml:space="preserve"> are just individuals and so-called "big-men" with no special privileges, who by force of personality, intelligence and experience were more influential than other individuals but still lived in a hut and tilled a garden like everyone else's. "Decisions were (and often still are today) reached by means of everybody in the village sitting down together and talking, and talking, and talking. The big-men couldn't give orders, and they might or might not succeed in persuading others to adopt their proposals." Diamond remarks that "To outsiders today (including not just me but often New Guinea government officials themselves), that bottom-up approach to decision-making can be frustrating, because you can't get a quick answer to your request; you have to have the patience to endure talk-talk-talk for hours or days with every villager who has some opinion to offer." (pp. 284-85). But</w:t>
      </w:r>
      <w:r w:rsidRPr="1834D9D9" w:rsidR="1834D9D9">
        <w:rPr>
          <w:sz w:val="16"/>
          <w:szCs w:val="16"/>
        </w:rPr>
        <w:t xml:space="preserve"> </w:t>
      </w:r>
      <w:r w:rsidRPr="1834D9D9" w:rsidR="1834D9D9">
        <w:rPr>
          <w:u w:val="single"/>
        </w:rPr>
        <w:t xml:space="preserve">it works. By getting everyone's input and approval, </w:t>
      </w:r>
      <w:r w:rsidRPr="1834D9D9" w:rsidR="1834D9D9">
        <w:rPr>
          <w:u w:val="single"/>
        </w:rPr>
        <w:t>New Guinea</w:t>
      </w:r>
      <w:r w:rsidRPr="1834D9D9" w:rsidR="1834D9D9">
        <w:rPr>
          <w:u w:val="single"/>
        </w:rPr>
        <w:t xml:space="preserve"> societies successfully ensured consensus, rationally managed their economy, society, and environment-and survived sustainably for more than 40,000 years.</w:t>
      </w:r>
      <w:r w:rsidRPr="1834D9D9" w:rsidR="1834D9D9">
        <w:rPr>
          <w:sz w:val="16"/>
          <w:szCs w:val="16"/>
        </w:rPr>
        <w:t xml:space="preserve"> </w:t>
      </w:r>
      <w:r w:rsidRPr="1834D9D9" w:rsidR="1834D9D9">
        <w:rPr>
          <w:b w:val="1"/>
          <w:bCs w:val="1"/>
          <w:u w:val="single"/>
        </w:rPr>
        <w:t>But ours is not a "bottom-up" democratic society.</w:t>
      </w:r>
      <w:r w:rsidRPr="1834D9D9" w:rsidR="1834D9D9">
        <w:rPr>
          <w:u w:val="single"/>
        </w:rPr>
        <w:t xml:space="preserve"> In</w:t>
      </w:r>
      <w:r w:rsidRPr="1834D9D9" w:rsidR="1834D9D9">
        <w:rPr>
          <w:sz w:val="16"/>
          <w:szCs w:val="16"/>
        </w:rPr>
        <w:t xml:space="preserve"> our </w:t>
      </w:r>
      <w:r w:rsidRPr="1834D9D9" w:rsidR="1834D9D9">
        <w:rPr>
          <w:u w:val="single"/>
        </w:rPr>
        <w:t>capitalist society, ownership and control of the economy are</w:t>
      </w:r>
      <w:r w:rsidRPr="1834D9D9" w:rsidR="1834D9D9">
        <w:rPr>
          <w:sz w:val="16"/>
          <w:szCs w:val="16"/>
        </w:rPr>
        <w:t xml:space="preserve"> largely </w:t>
      </w:r>
      <w:r w:rsidRPr="1834D9D9" w:rsidR="1834D9D9">
        <w:rPr>
          <w:u w:val="single"/>
        </w:rPr>
        <w:t>in the hands of private corporations who pursue their own ends and don't answer to society</w:t>
      </w:r>
      <w:r w:rsidRPr="1834D9D9" w:rsidR="1834D9D9">
        <w:rPr>
          <w:sz w:val="16"/>
          <w:szCs w:val="16"/>
        </w:rPr>
        <w:t xml:space="preserve">. </w:t>
      </w:r>
      <w:r w:rsidRPr="1834D9D9" w:rsidR="1834D9D9">
        <w:rPr>
          <w:sz w:val="16"/>
          <w:szCs w:val="16"/>
        </w:rPr>
        <w:t>And that's the problem. So it seems curious, even perverse, that when Diamond turns to address our contemporary environmental crisis, he inexplicably forgets his own lesson and presents no comparable exploration of contradictory (class) interests and (class) conflict in modern capitalist society. This is unfortunate because</w:t>
      </w:r>
      <w:r w:rsidRPr="1834D9D9" w:rsidR="1834D9D9">
        <w:rPr>
          <w:sz w:val="16"/>
          <w:szCs w:val="16"/>
        </w:rPr>
        <w:t xml:space="preserve"> </w:t>
      </w:r>
      <w:r w:rsidRPr="1834D9D9" w:rsidR="1834D9D9">
        <w:rPr>
          <w:u w:val="single"/>
        </w:rPr>
        <w:t>Diamond's reluctance to discard his own pro-market "core values" prevents him from applying the same critical analysis to our own society that he so effectively deploys to analyze pre-modern societies.</w:t>
      </w:r>
      <w:r w:rsidRPr="1834D9D9" w:rsidR="1834D9D9">
        <w:rPr>
          <w:sz w:val="16"/>
          <w:szCs w:val="16"/>
        </w:rPr>
        <w:t xml:space="preserve"> </w:t>
      </w:r>
      <w:r w:rsidRPr="1834D9D9" w:rsidR="1834D9D9">
        <w:rPr>
          <w:sz w:val="16"/>
          <w:szCs w:val="16"/>
        </w:rPr>
        <w:t>The fact that he fails to do so makes his book weakest in its concluding "What-do-we-do-now?" chapters on big business and the environment. For after stressing the need for urgent radical change to avert collapse, Diamond then ignores the</w:t>
      </w:r>
      <w:r w:rsidRPr="1834D9D9" w:rsidR="1834D9D9">
        <w:rPr>
          <w:sz w:val="16"/>
          <w:szCs w:val="16"/>
        </w:rPr>
        <w:t xml:space="preserve"> </w:t>
      </w:r>
      <w:r w:rsidRPr="1834D9D9" w:rsidR="1834D9D9">
        <w:rPr>
          <w:u w:val="single"/>
        </w:rPr>
        <w:t>systemic problems of capitalism</w:t>
      </w:r>
      <w:r w:rsidRPr="1834D9D9" w:rsidR="1834D9D9">
        <w:rPr>
          <w:sz w:val="16"/>
          <w:szCs w:val="16"/>
        </w:rPr>
        <w:t xml:space="preserve"> that </w:t>
      </w:r>
      <w:r w:rsidRPr="1834D9D9" w:rsidR="1834D9D9">
        <w:rPr>
          <w:u w:val="single"/>
        </w:rPr>
        <w:t>stand in the way of</w:t>
      </w:r>
      <w:r w:rsidRPr="1834D9D9" w:rsidR="1834D9D9">
        <w:rPr>
          <w:sz w:val="16"/>
          <w:szCs w:val="16"/>
        </w:rPr>
        <w:t xml:space="preserve"> that </w:t>
      </w:r>
      <w:r w:rsidRPr="1834D9D9" w:rsidR="1834D9D9">
        <w:rPr>
          <w:u w:val="single"/>
        </w:rPr>
        <w:t>needed radical change</w:t>
      </w:r>
      <w:r w:rsidRPr="1834D9D9" w:rsidR="1834D9D9">
        <w:rPr>
          <w:sz w:val="16"/>
          <w:szCs w:val="16"/>
        </w:rPr>
        <w:t xml:space="preserve"> </w:t>
      </w:r>
      <w:r w:rsidRPr="1834D9D9" w:rsidR="1834D9D9">
        <w:rPr>
          <w:sz w:val="16"/>
          <w:szCs w:val="16"/>
        </w:rPr>
        <w:t>and instead, falls back on the standard tried-and-failed strategy of lobbying, consumer boycotts, eco labeling, green marketing, asking corporations to adopt benign "best practices," and so on-the stock-in-trade strategy of the environmental lobbying industry that has proven so impotent to date against the global capitalist juggernaut of eco-destruction. Of course</w:t>
      </w:r>
      <w:r w:rsidRPr="1834D9D9" w:rsidR="1834D9D9">
        <w:rPr>
          <w:sz w:val="16"/>
          <w:szCs w:val="16"/>
        </w:rPr>
        <w:t xml:space="preserve"> </w:t>
      </w:r>
      <w:r w:rsidRPr="1834D9D9" w:rsidR="1834D9D9">
        <w:rPr>
          <w:u w:val="single"/>
        </w:rPr>
        <w:t>this is not at all to demean reforms. Lots of problems can be and have been significantly ameliorated and even solved without overturning the economic system.</w:t>
      </w:r>
      <w:r w:rsidRPr="1834D9D9" w:rsidR="1834D9D9">
        <w:rPr>
          <w:sz w:val="16"/>
          <w:szCs w:val="16"/>
        </w:rPr>
        <w:t xml:space="preserve"> </w:t>
      </w:r>
      <w:r w:rsidRPr="1834D9D9" w:rsidR="1834D9D9">
        <w:rPr>
          <w:b w:val="1"/>
          <w:bCs w:val="1"/>
          <w:u w:val="single"/>
        </w:rPr>
        <w:t>But despite significant victories here and there</w:t>
      </w:r>
      <w:r w:rsidRPr="1834D9D9" w:rsidR="1834D9D9">
        <w:rPr>
          <w:sz w:val="16"/>
          <w:szCs w:val="16"/>
        </w:rPr>
        <w:t xml:space="preserve">, the </w:t>
      </w:r>
      <w:r w:rsidRPr="1834D9D9" w:rsidR="1834D9D9">
        <w:rPr>
          <w:u w:val="single"/>
        </w:rPr>
        <w:t>big problems-global warming, deforestation, overfishing, pollution, resource exhaustion, species extinction, and environmentally caused human health problems-are not getting better.</w:t>
      </w:r>
      <w:r w:rsidRPr="1834D9D9" w:rsidR="1834D9D9">
        <w:rPr>
          <w:sz w:val="16"/>
          <w:szCs w:val="16"/>
        </w:rPr>
        <w:t xml:space="preserve"> </w:t>
      </w:r>
      <w:r w:rsidRPr="1834D9D9" w:rsidR="1834D9D9">
        <w:rPr>
          <w:u w:val="single"/>
        </w:rPr>
        <w:t xml:space="preserve">They are getting worse. And they are getting worse because </w:t>
      </w:r>
      <w:r w:rsidRPr="1834D9D9" w:rsidR="1834D9D9">
        <w:rPr>
          <w:b w:val="1"/>
          <w:bCs w:val="1"/>
          <w:u w:val="single"/>
        </w:rPr>
        <w:t>environmental reforms are always and everywhere subordinated to profit and growth.</w:t>
      </w:r>
      <w:r w:rsidRPr="1834D9D9" w:rsidR="1834D9D9">
        <w:rPr>
          <w:sz w:val="16"/>
          <w:szCs w:val="16"/>
        </w:rPr>
        <w:t xml:space="preserve"> </w:t>
      </w:r>
      <w:proofErr w:type="gramStart"/>
      <w:proofErr w:type="gramEnd"/>
      <w:smartTag w:uri="urn:schemas-microsoft-com:office:smarttags" w:element="place">
        <w:smartTag w:uri="urn:schemas-microsoft-com:office:smarttags" w:element="PlaceName"/>
        <w:smartTag w:uri="urn:schemas-microsoft-com:office:smarttags" w:element="PlaceType"/>
      </w:smartTag>
      <w:smartTag w:uri="urn:schemas-microsoft-com:office:smarttags" w:element="place"/>
      <w:smartTag w:uri="urn:schemas-microsoft-com:office:smarttags" w:element="place">
        <w:smartTag w:uri="urn:schemas-microsoft-com:office:smarttags" w:element="country-region"/>
      </w:smartTag>
      <w:smartTag w:uri="urn:schemas-microsoft-com:office:smarttags" w:element="place">
        <w:smartTag w:uri="urn:schemas-microsoft-com:office:smarttags" w:element="country-region"/>
      </w:smartTag>
    </w:p>
    <w:p xmlns:wp14="http://schemas.microsoft.com/office/word/2010/wordml" w:rsidRPr="00925549" w:rsidR="004938BC" w:rsidP="004938BC" w:rsidRDefault="004938BC" w14:paraId="190A7373" wp14:textId="77777777"/>
    <w:p xmlns:wp14="http://schemas.microsoft.com/office/word/2010/wordml" w:rsidRPr="00925549" w:rsidR="004938BC" w:rsidP="004938BC" w:rsidRDefault="004938BC" w14:paraId="1CBCD370" wp14:textId="77777777"/>
    <w:p xmlns:wp14="http://schemas.microsoft.com/office/word/2010/wordml" w:rsidRPr="00925549" w:rsidR="004938BC" w:rsidP="004938BC" w:rsidRDefault="004938BC" w14:paraId="157518CF" wp14:textId="77777777" wp14:noSpellErr="1">
      <w:pPr>
        <w:pStyle w:val="Heading3"/>
      </w:pPr>
      <w:r w:rsidR="584A6C14">
        <w:rPr/>
        <w:t>at: cap solves space</w:t>
      </w:r>
    </w:p>
    <w:p xmlns:wp14="http://schemas.microsoft.com/office/word/2010/wordml" w:rsidRPr="00925549" w:rsidR="004938BC" w:rsidP="004938BC" w:rsidRDefault="004938BC" w14:paraId="3D17A492" wp14:textId="77777777">
      <w:pPr>
        <w:pStyle w:val="cardChar2CharCharCharCharCharCharCharCharCharCharChar"/>
        <w:ind w:left="0"/>
      </w:pPr>
    </w:p>
    <w:p xmlns:wp14="http://schemas.microsoft.com/office/word/2010/wordml" w:rsidRPr="00925549" w:rsidR="004938BC" w:rsidP="004938BC" w:rsidRDefault="004938BC" w14:paraId="561A7D23" wp14:textId="77777777" wp14:noSpellErr="1">
      <w:pPr>
        <w:pStyle w:val="Heading4"/>
      </w:pPr>
      <w:r w:rsidR="584A6C14">
        <w:rPr/>
        <w:t>Viewing the world as something to be escaped reduces it to mere “planetary matter”, turning life into an abyss that willfully abandons Earth</w:t>
      </w:r>
    </w:p>
    <w:p xmlns:wp14="http://schemas.microsoft.com/office/word/2010/wordml" w:rsidRPr="00925549" w:rsidR="004938BC" w:rsidP="004938BC" w:rsidRDefault="004938BC" w14:paraId="1012966D" wp14:textId="77777777">
      <w:pPr>
        <w:rPr>
          <w:sz w:val="16"/>
        </w:rPr>
      </w:pPr>
      <w:r w:rsidRPr="1834D9D9" w:rsidR="1834D9D9">
        <w:rPr>
          <w:b w:val="1"/>
          <w:bCs w:val="1"/>
        </w:rPr>
        <w:t xml:space="preserve">Turnbull, 2006- </w:t>
      </w:r>
      <w:r w:rsidRPr="1834D9D9" w:rsidR="1834D9D9">
        <w:rPr>
          <w:sz w:val="16"/>
          <w:szCs w:val="16"/>
        </w:rPr>
        <w:t xml:space="preserve">Nottingham Trent University (Neil, “The Ontological Consequences of Copernicus: Global Being in the Planetary World”, </w:t>
      </w:r>
      <w:proofErr w:type="spellStart"/>
      <w:r w:rsidRPr="1834D9D9" w:rsidR="1834D9D9">
        <w:rPr>
          <w:sz w:val="16"/>
          <w:szCs w:val="16"/>
        </w:rPr>
        <w:t>SAGEJournals</w:t>
      </w:r>
      <w:proofErr w:type="spellEnd"/>
      <w:r w:rsidRPr="1834D9D9" w:rsidR="1834D9D9">
        <w:rPr>
          <w:sz w:val="16"/>
          <w:szCs w:val="16"/>
        </w:rPr>
        <w:t xml:space="preserve"> Online, REQ) JRC—no change</w:t>
      </w:r>
    </w:p>
    <w:p xmlns:wp14="http://schemas.microsoft.com/office/word/2010/wordml" w:rsidRPr="00925549" w:rsidR="004938BC" w:rsidP="004938BC" w:rsidRDefault="004938BC" w14:paraId="0F733FB9" wp14:textId="77777777">
      <w:pPr>
        <w:rPr>
          <w:b/>
        </w:rPr>
      </w:pPr>
    </w:p>
    <w:p xmlns:wp14="http://schemas.microsoft.com/office/word/2010/wordml" w:rsidRPr="00925549" w:rsidR="004938BC" w:rsidP="004938BC" w:rsidRDefault="004938BC" w14:paraId="1BB89526" wp14:textId="77777777">
      <w:pPr>
        <w:rPr>
          <w:sz w:val="16"/>
        </w:rPr>
      </w:pPr>
      <w:r w:rsidRPr="1834D9D9" w:rsidR="1834D9D9">
        <w:rPr>
          <w:b w:val="1"/>
          <w:bCs w:val="1"/>
        </w:rPr>
        <w:t>In the ‘parable of the madman’, Nietzsche addressed</w:t>
      </w:r>
      <w:r w:rsidRPr="1834D9D9" w:rsidR="1834D9D9">
        <w:rPr>
          <w:sz w:val="16"/>
          <w:szCs w:val="16"/>
        </w:rPr>
        <w:t xml:space="preserve"> what he believed to be </w:t>
      </w:r>
      <w:r w:rsidRPr="1834D9D9" w:rsidR="1834D9D9">
        <w:rPr>
          <w:u w:val="single"/>
        </w:rPr>
        <w:t>the consequences of Copernican astronomy</w:t>
      </w:r>
      <w:r w:rsidRPr="1834D9D9" w:rsidR="1834D9D9">
        <w:rPr>
          <w:sz w:val="16"/>
          <w:szCs w:val="16"/>
        </w:rPr>
        <w:t xml:space="preserve"> and Darwinian evolutionary theory </w:t>
      </w:r>
      <w:r w:rsidRPr="1834D9D9" w:rsidR="1834D9D9">
        <w:rPr>
          <w:u w:val="single"/>
        </w:rPr>
        <w:t xml:space="preserve">for Western culture’s most cherished and deeply held moral and metaphysical convictions </w:t>
      </w:r>
      <w:r w:rsidRPr="1834D9D9" w:rsidR="1834D9D9">
        <w:rPr>
          <w:sz w:val="16"/>
          <w:szCs w:val="16"/>
        </w:rPr>
        <w:t xml:space="preserve">(Nietzsche, 1977: 202–3). In his view, </w:t>
      </w:r>
      <w:r w:rsidRPr="1834D9D9" w:rsidR="1834D9D9">
        <w:rPr>
          <w:u w:val="single"/>
        </w:rPr>
        <w:t>rather than producing ‘Enlightenment’ and liberating humanity from the dead hand of religious dogma and superstition, these theories threatened to undermine the moral and intellectual foundations of life in the West</w:t>
      </w:r>
      <w:r w:rsidRPr="1834D9D9" w:rsidR="1834D9D9">
        <w:rPr>
          <w:sz w:val="16"/>
          <w:szCs w:val="16"/>
        </w:rPr>
        <w:t xml:space="preserve">. According to Nietzsche, </w:t>
      </w:r>
      <w:proofErr w:type="spellStart"/>
      <w:r w:rsidRPr="1834D9D9" w:rsidR="1834D9D9">
        <w:rPr>
          <w:u w:val="single"/>
        </w:rPr>
        <w:t>Copernicanism</w:t>
      </w:r>
      <w:proofErr w:type="spellEnd"/>
      <w:r w:rsidRPr="1834D9D9" w:rsidR="1834D9D9">
        <w:rPr>
          <w:sz w:val="16"/>
          <w:szCs w:val="16"/>
        </w:rPr>
        <w:t xml:space="preserve"> and Darwinism </w:t>
      </w:r>
      <w:r w:rsidRPr="1834D9D9" w:rsidR="1834D9D9">
        <w:rPr>
          <w:u w:val="single"/>
        </w:rPr>
        <w:t>endangered the ancient, residual, yet still ubiquitous, metaphysical idea that there is an ultimate foundation or ‘ground’ to the universe, capable of cognizance, and of ‘rationally supporting’ judgement in all its forms</w:t>
      </w:r>
      <w:r w:rsidRPr="1834D9D9" w:rsidR="1834D9D9">
        <w:rPr>
          <w:sz w:val="16"/>
          <w:szCs w:val="16"/>
        </w:rPr>
        <w:t xml:space="preserve">. Nietzsche encapsulated the theological dimensions of these anxieties in his claim that </w:t>
      </w:r>
      <w:r w:rsidRPr="1834D9D9" w:rsidR="1834D9D9">
        <w:rPr>
          <w:u w:val="single"/>
        </w:rPr>
        <w:t xml:space="preserve">‘God is </w:t>
      </w:r>
      <w:r w:rsidRPr="1834D9D9" w:rsidR="1834D9D9">
        <w:rPr>
          <w:u w:val="single"/>
        </w:rPr>
        <w:t>Dead</w:t>
      </w:r>
      <w:r w:rsidRPr="1834D9D9" w:rsidR="1834D9D9">
        <w:rPr>
          <w:u w:val="single"/>
        </w:rPr>
        <w:t>’</w:t>
      </w:r>
      <w:r w:rsidRPr="1834D9D9" w:rsidR="1834D9D9">
        <w:rPr>
          <w:sz w:val="16"/>
          <w:szCs w:val="16"/>
        </w:rPr>
        <w:t xml:space="preserve">. </w:t>
      </w:r>
      <w:r w:rsidRPr="1834D9D9" w:rsidR="1834D9D9">
        <w:rPr>
          <w:sz w:val="16"/>
          <w:szCs w:val="16"/>
        </w:rPr>
        <w:t xml:space="preserve">However, as many have pointed out, </w:t>
      </w:r>
      <w:r w:rsidRPr="1834D9D9" w:rsidR="1834D9D9">
        <w:rPr>
          <w:u w:val="single"/>
        </w:rPr>
        <w:t>this was</w:t>
      </w:r>
      <w:r w:rsidRPr="1834D9D9" w:rsidR="1834D9D9">
        <w:rPr>
          <w:sz w:val="16"/>
          <w:szCs w:val="16"/>
        </w:rPr>
        <w:t xml:space="preserve"> no simple counter-theological statement, bu</w:t>
      </w:r>
      <w:r w:rsidRPr="1834D9D9" w:rsidR="1834D9D9">
        <w:rPr>
          <w:sz w:val="16"/>
          <w:szCs w:val="16"/>
        </w:rPr>
        <w:t xml:space="preserve">t </w:t>
      </w:r>
      <w:r w:rsidRPr="1834D9D9" w:rsidR="1834D9D9">
        <w:rPr>
          <w:u w:val="single"/>
        </w:rPr>
        <w:t>a warning about the bottomless void – what might be termed the ‘spatial nihilism’ – implicit within the ‘new cosmology’</w:t>
      </w:r>
      <w:r w:rsidRPr="1834D9D9" w:rsidR="1834D9D9">
        <w:rPr>
          <w:sz w:val="16"/>
          <w:szCs w:val="16"/>
        </w:rPr>
        <w:t xml:space="preserve">. For in Nietzsche’s view, with </w:t>
      </w:r>
      <w:r w:rsidRPr="1834D9D9" w:rsidR="1834D9D9">
        <w:rPr>
          <w:u w:val="single"/>
        </w:rPr>
        <w:t>the quest for greater epistemological self-assuredness, modern humanity is in danger of not only sacrificing its traditional bases of meaning, but of losing the very idea that the world exists as something fixed, stable and significant.</w:t>
      </w:r>
      <w:r w:rsidRPr="1834D9D9" w:rsidR="1834D9D9">
        <w:rPr>
          <w:sz w:val="16"/>
          <w:szCs w:val="16"/>
        </w:rPr>
        <w:t xml:space="preserve"> Thus </w:t>
      </w:r>
      <w:r w:rsidRPr="1834D9D9" w:rsidR="1834D9D9">
        <w:rPr>
          <w:u w:val="single"/>
        </w:rPr>
        <w:t>the madman asks the crowd: ‘[w]hither are we moving now? Away from all suns? Are we not perpetually falling? Backward forward, sideward in all directions? Is there any up or down left? Are we not straying as if through an infinite nothing?</w:t>
      </w:r>
      <w:r w:rsidRPr="1834D9D9" w:rsidR="1834D9D9">
        <w:rPr>
          <w:sz w:val="16"/>
          <w:szCs w:val="16"/>
        </w:rPr>
        <w:t xml:space="preserve">’ (Nietzsche, </w:t>
      </w:r>
      <w:r w:rsidRPr="1834D9D9" w:rsidR="1834D9D9">
        <w:rPr>
          <w:sz w:val="16"/>
          <w:szCs w:val="16"/>
        </w:rPr>
        <w:t>1977: 203</w:t>
      </w:r>
      <w:r w:rsidRPr="1834D9D9" w:rsidR="1834D9D9">
        <w:rPr>
          <w:sz w:val="16"/>
          <w:szCs w:val="16"/>
        </w:rPr>
        <w:t xml:space="preserve">). Essentially, Nietzsche’s claim is that </w:t>
      </w:r>
      <w:proofErr w:type="spellStart"/>
      <w:r w:rsidRPr="1834D9D9" w:rsidR="1834D9D9">
        <w:rPr>
          <w:sz w:val="16"/>
          <w:szCs w:val="16"/>
        </w:rPr>
        <w:t>Copernicanism</w:t>
      </w:r>
      <w:proofErr w:type="spellEnd"/>
      <w:r w:rsidRPr="1834D9D9" w:rsidR="1834D9D9">
        <w:rPr>
          <w:sz w:val="16"/>
          <w:szCs w:val="16"/>
        </w:rPr>
        <w:t xml:space="preserve"> and Darwinism force us to question the significance of both the Greek Humanist and </w:t>
      </w:r>
      <w:proofErr w:type="spellStart"/>
      <w:r w:rsidRPr="1834D9D9" w:rsidR="1834D9D9">
        <w:rPr>
          <w:sz w:val="16"/>
          <w:szCs w:val="16"/>
        </w:rPr>
        <w:t>theJudeo</w:t>
      </w:r>
      <w:proofErr w:type="spellEnd"/>
      <w:r w:rsidRPr="1834D9D9" w:rsidR="1834D9D9">
        <w:rPr>
          <w:sz w:val="16"/>
          <w:szCs w:val="16"/>
        </w:rPr>
        <w:t xml:space="preserve">–Christian conceptions of humanity and its world (that is, to think beyond the </w:t>
      </w:r>
      <w:proofErr w:type="spellStart"/>
      <w:r w:rsidRPr="1834D9D9" w:rsidR="1834D9D9">
        <w:rPr>
          <w:sz w:val="16"/>
          <w:szCs w:val="16"/>
        </w:rPr>
        <w:t>territorialization</w:t>
      </w:r>
      <w:proofErr w:type="spellEnd"/>
      <w:r w:rsidRPr="1834D9D9" w:rsidR="1834D9D9">
        <w:rPr>
          <w:sz w:val="16"/>
          <w:szCs w:val="16"/>
        </w:rPr>
        <w:t xml:space="preserve"> of Western philosophy as somewhere between ‘Athens’ and ‘Jerusalem’). In Nietzsche’s view, modern metaphysics is both ‘groundless’ and ‘simian’ because, after Copernicus and Darwin, ‘the earth does not stand fast’ (Nietzsche, 1998: 2) and ‘man is more of an ape than any ape’ (Nietzsche, 1969: 42). In such a context Nietzsche’s madman is not a prophet of lost archaic theological certainties, but a new voice of sanity, castigating, warning and exhorting his ‘metaphysically somnambulant’ audience to wake up to the truly frightening </w:t>
      </w:r>
      <w:proofErr w:type="spellStart"/>
      <w:r w:rsidRPr="1834D9D9" w:rsidR="1834D9D9">
        <w:rPr>
          <w:sz w:val="16"/>
          <w:szCs w:val="16"/>
        </w:rPr>
        <w:t>placelessness</w:t>
      </w:r>
      <w:proofErr w:type="spellEnd"/>
      <w:r w:rsidRPr="1834D9D9" w:rsidR="1834D9D9">
        <w:rPr>
          <w:sz w:val="16"/>
          <w:szCs w:val="16"/>
        </w:rPr>
        <w:t xml:space="preserve"> of modernity’s Copernican and Darwinian forms of life. And many who have followed Nietzsche in this regard have noted that the key to understanding the significance of modernity’s </w:t>
      </w:r>
      <w:proofErr w:type="spellStart"/>
      <w:r w:rsidRPr="1834D9D9" w:rsidR="1834D9D9">
        <w:rPr>
          <w:i w:val="1"/>
          <w:iCs w:val="1"/>
          <w:sz w:val="16"/>
          <w:szCs w:val="16"/>
        </w:rPr>
        <w:t>unheimlich</w:t>
      </w:r>
      <w:proofErr w:type="spellEnd"/>
      <w:r w:rsidRPr="1834D9D9" w:rsidR="1834D9D9">
        <w:rPr>
          <w:i w:val="1"/>
          <w:iCs w:val="1"/>
          <w:sz w:val="16"/>
          <w:szCs w:val="16"/>
        </w:rPr>
        <w:t xml:space="preserve"> </w:t>
      </w:r>
      <w:r w:rsidRPr="1834D9D9" w:rsidR="1834D9D9">
        <w:rPr>
          <w:sz w:val="16"/>
          <w:szCs w:val="16"/>
        </w:rPr>
        <w:t>ontology resides within a broader appreciation of the way in which the new cosmology has undermined traditional conceptions of earth</w:t>
      </w:r>
      <w:r w:rsidRPr="1834D9D9" w:rsidR="1834D9D9">
        <w:rPr>
          <w:sz w:val="16"/>
          <w:szCs w:val="16"/>
        </w:rPr>
        <w:t xml:space="preserve">. </w:t>
      </w:r>
      <w:r w:rsidRPr="1834D9D9" w:rsidR="1834D9D9">
        <w:rPr>
          <w:u w:val="single"/>
        </w:rPr>
        <w:t>As</w:t>
      </w:r>
      <w:r w:rsidRPr="1834D9D9" w:rsidR="1834D9D9">
        <w:rPr>
          <w:sz w:val="16"/>
          <w:szCs w:val="16"/>
        </w:rPr>
        <w:t xml:space="preserve"> Nietzsche’s heir Martin </w:t>
      </w:r>
      <w:r w:rsidRPr="1834D9D9" w:rsidR="1834D9D9">
        <w:rPr>
          <w:u w:val="single"/>
        </w:rPr>
        <w:t xml:space="preserve">Heidegger famously claimed, when seen in Copernican planetary-cosmological terms, the earth is no longer the earth in any vital or lived sense but simply an object comprised of ‘purely technological relationships’ and an object, moreover, that is </w:t>
      </w:r>
      <w:proofErr w:type="spellStart"/>
      <w:r w:rsidRPr="1834D9D9" w:rsidR="1834D9D9">
        <w:rPr>
          <w:u w:val="single"/>
        </w:rPr>
        <w:t>subjectivized</w:t>
      </w:r>
      <w:proofErr w:type="spellEnd"/>
      <w:r w:rsidRPr="1834D9D9" w:rsidR="1834D9D9">
        <w:rPr>
          <w:u w:val="single"/>
        </w:rPr>
        <w:t xml:space="preserve"> into a representation</w:t>
      </w:r>
      <w:r w:rsidRPr="1834D9D9" w:rsidR="1834D9D9">
        <w:rPr>
          <w:sz w:val="16"/>
          <w:szCs w:val="16"/>
        </w:rPr>
        <w:t xml:space="preserve">, a </w:t>
      </w:r>
      <w:proofErr w:type="spellStart"/>
      <w:r w:rsidRPr="1834D9D9" w:rsidR="1834D9D9">
        <w:rPr>
          <w:i w:val="1"/>
          <w:iCs w:val="1"/>
          <w:sz w:val="16"/>
          <w:szCs w:val="16"/>
        </w:rPr>
        <w:t>vorstellung</w:t>
      </w:r>
      <w:proofErr w:type="spellEnd"/>
      <w:r w:rsidRPr="1834D9D9" w:rsidR="1834D9D9">
        <w:rPr>
          <w:sz w:val="16"/>
          <w:szCs w:val="16"/>
        </w:rPr>
        <w:t xml:space="preserve">, that </w:t>
      </w:r>
      <w:r w:rsidRPr="1834D9D9" w:rsidR="1834D9D9">
        <w:rPr>
          <w:u w:val="single"/>
        </w:rPr>
        <w:t>‘stands before us’ rather than as something in ‘our midst’</w:t>
      </w:r>
      <w:r w:rsidRPr="1834D9D9" w:rsidR="1834D9D9">
        <w:rPr>
          <w:sz w:val="16"/>
          <w:szCs w:val="16"/>
        </w:rPr>
        <w:t xml:space="preserve"> (Heidegger, 1993: 105–6). For Heidegger, once perceived and conceived as a visual representation of a planetary bounded whole, </w:t>
      </w:r>
      <w:r w:rsidRPr="1834D9D9" w:rsidR="1834D9D9">
        <w:rPr>
          <w:u w:val="single"/>
        </w:rPr>
        <w:t>the earth becomes ‘</w:t>
      </w:r>
      <w:proofErr w:type="spellStart"/>
      <w:r w:rsidRPr="1834D9D9" w:rsidR="1834D9D9">
        <w:rPr>
          <w:u w:val="single"/>
        </w:rPr>
        <w:t>deworlded</w:t>
      </w:r>
      <w:proofErr w:type="spellEnd"/>
      <w:r w:rsidRPr="1834D9D9" w:rsidR="1834D9D9">
        <w:rPr>
          <w:u w:val="single"/>
        </w:rPr>
        <w:t>’: appearing as just one more casual system within a much wider cosmological causal order</w:t>
      </w:r>
      <w:r w:rsidRPr="1834D9D9" w:rsidR="1834D9D9">
        <w:rPr>
          <w:sz w:val="16"/>
          <w:szCs w:val="16"/>
        </w:rPr>
        <w:t xml:space="preserve">. </w:t>
      </w:r>
      <w:r w:rsidRPr="1834D9D9" w:rsidR="1834D9D9">
        <w:rPr>
          <w:sz w:val="16"/>
          <w:szCs w:val="16"/>
        </w:rPr>
        <w:t>And this is why for Heidegger – in his much-cited reflections on this matter</w:t>
      </w:r>
      <w:r w:rsidRPr="1834D9D9" w:rsidR="1834D9D9">
        <w:rPr>
          <w:sz w:val="16"/>
          <w:szCs w:val="16"/>
        </w:rPr>
        <w:t xml:space="preserve"> – </w:t>
      </w:r>
      <w:r w:rsidRPr="1834D9D9" w:rsidR="1834D9D9">
        <w:rPr>
          <w:u w:val="single"/>
        </w:rPr>
        <w:t xml:space="preserve">the interplanetary images of the earth from space are not simply the end product of a rather complex and powerful set of technological process that </w:t>
      </w:r>
      <w:proofErr w:type="spellStart"/>
      <w:r w:rsidRPr="1834D9D9" w:rsidR="1834D9D9">
        <w:rPr>
          <w:u w:val="single"/>
        </w:rPr>
        <w:t>enframe</w:t>
      </w:r>
      <w:proofErr w:type="spellEnd"/>
      <w:r w:rsidRPr="1834D9D9" w:rsidR="1834D9D9">
        <w:rPr>
          <w:u w:val="single"/>
        </w:rPr>
        <w:t xml:space="preserve"> the earth as a mass industrialized object, but are images that radically diminish the meaning of the earth, rendering humanity without a world within which to dwell</w:t>
      </w:r>
      <w:r w:rsidRPr="1834D9D9" w:rsidR="1834D9D9">
        <w:rPr>
          <w:sz w:val="16"/>
          <w:szCs w:val="16"/>
        </w:rPr>
        <w:t xml:space="preserve"> (a theme that I return to later). When seen in </w:t>
      </w:r>
      <w:proofErr w:type="spellStart"/>
      <w:r w:rsidRPr="1834D9D9" w:rsidR="1834D9D9">
        <w:rPr>
          <w:sz w:val="16"/>
          <w:szCs w:val="16"/>
        </w:rPr>
        <w:t>Heideggerian</w:t>
      </w:r>
      <w:proofErr w:type="spellEnd"/>
      <w:r w:rsidRPr="1834D9D9" w:rsidR="1834D9D9">
        <w:rPr>
          <w:sz w:val="16"/>
          <w:szCs w:val="16"/>
        </w:rPr>
        <w:t xml:space="preserve"> terms, </w:t>
      </w:r>
      <w:proofErr w:type="spellStart"/>
      <w:r w:rsidRPr="1834D9D9" w:rsidR="1834D9D9">
        <w:rPr>
          <w:u w:val="single"/>
        </w:rPr>
        <w:t>Copernicanism</w:t>
      </w:r>
      <w:proofErr w:type="spellEnd"/>
      <w:r w:rsidRPr="1834D9D9" w:rsidR="1834D9D9">
        <w:rPr>
          <w:u w:val="single"/>
        </w:rPr>
        <w:t xml:space="preserve"> reduces the earth to mere ‘planetary matter’; an absurd and inhuman cosmic accident devoid of any ultimate sense or significance. In such a context we can no longer speak of a meaningful world at all, because when the earth is ‘reduced’ to a visual representation, it ceases to be a context of significance but stands as something that ‘transcends all tacitly shared assumptions’. As such, it is</w:t>
      </w:r>
      <w:r w:rsidRPr="1834D9D9" w:rsidR="1834D9D9">
        <w:rPr>
          <w:sz w:val="16"/>
          <w:szCs w:val="16"/>
        </w:rPr>
        <w:t xml:space="preserve"> ‘beyond all frameworks – </w:t>
      </w:r>
      <w:r w:rsidRPr="1834D9D9" w:rsidR="1834D9D9">
        <w:rPr>
          <w:u w:val="single"/>
        </w:rPr>
        <w:t>an abyss’</w:t>
      </w:r>
      <w:r w:rsidRPr="1834D9D9" w:rsidR="1834D9D9">
        <w:rPr>
          <w:sz w:val="16"/>
          <w:szCs w:val="16"/>
        </w:rPr>
        <w:t xml:space="preserve"> (Wood, 2002: 15). </w:t>
      </w:r>
      <w:r w:rsidRPr="1834D9D9" w:rsidR="1834D9D9">
        <w:rPr>
          <w:u w:val="single"/>
        </w:rPr>
        <w:t>It becomes a ‘spectral earth’ – a mere flicker of light in the cosmological void.</w:t>
      </w:r>
      <w:r w:rsidRPr="1834D9D9" w:rsidR="1834D9D9">
        <w:rPr>
          <w:sz w:val="16"/>
          <w:szCs w:val="16"/>
        </w:rPr>
        <w:t xml:space="preserve"> </w:t>
      </w:r>
      <w:r w:rsidRPr="1834D9D9" w:rsidR="1834D9D9">
        <w:rPr>
          <w:sz w:val="16"/>
          <w:szCs w:val="16"/>
        </w:rPr>
        <w:t xml:space="preserve">As </w:t>
      </w:r>
      <w:proofErr w:type="spellStart"/>
      <w:r w:rsidRPr="1834D9D9" w:rsidR="1834D9D9">
        <w:rPr>
          <w:sz w:val="16"/>
          <w:szCs w:val="16"/>
        </w:rPr>
        <w:t>Lyotard</w:t>
      </w:r>
      <w:proofErr w:type="spellEnd"/>
      <w:r w:rsidRPr="1834D9D9" w:rsidR="1834D9D9">
        <w:rPr>
          <w:sz w:val="16"/>
          <w:szCs w:val="16"/>
        </w:rPr>
        <w:t xml:space="preserve"> claimed, as a Copernican technologized object the earth ‘isn’t at all </w:t>
      </w:r>
      <w:proofErr w:type="spellStart"/>
      <w:r w:rsidRPr="1834D9D9" w:rsidR="1834D9D9">
        <w:rPr>
          <w:sz w:val="16"/>
          <w:szCs w:val="16"/>
        </w:rPr>
        <w:t>originary</w:t>
      </w:r>
      <w:proofErr w:type="spellEnd"/>
      <w:r w:rsidRPr="1834D9D9" w:rsidR="1834D9D9">
        <w:rPr>
          <w:sz w:val="16"/>
          <w:szCs w:val="16"/>
        </w:rPr>
        <w:t>’ but merely a ‘spasmodic state of energy, an instant of established order</w:t>
      </w:r>
      <w:r w:rsidRPr="1834D9D9" w:rsidR="1834D9D9">
        <w:rPr>
          <w:sz w:val="16"/>
          <w:szCs w:val="16"/>
        </w:rPr>
        <w:t xml:space="preserve">, </w:t>
      </w:r>
      <w:r w:rsidRPr="1834D9D9" w:rsidR="1834D9D9">
        <w:rPr>
          <w:u w:val="single"/>
        </w:rPr>
        <w:t>a smile on the surface of matter in a remote corner of the cosmos’</w:t>
      </w:r>
      <w:r w:rsidRPr="1834D9D9" w:rsidR="1834D9D9">
        <w:rPr>
          <w:sz w:val="16"/>
          <w:szCs w:val="16"/>
        </w:rPr>
        <w:t xml:space="preserve"> (</w:t>
      </w:r>
      <w:proofErr w:type="spellStart"/>
      <w:r w:rsidRPr="1834D9D9" w:rsidR="1834D9D9">
        <w:rPr>
          <w:sz w:val="16"/>
          <w:szCs w:val="16"/>
        </w:rPr>
        <w:t>Lyotard</w:t>
      </w:r>
      <w:proofErr w:type="spellEnd"/>
      <w:r w:rsidRPr="1834D9D9" w:rsidR="1834D9D9">
        <w:rPr>
          <w:sz w:val="16"/>
          <w:szCs w:val="16"/>
        </w:rPr>
        <w:t xml:space="preserve">, 1991: 10).  Thus </w:t>
      </w:r>
      <w:r w:rsidRPr="1834D9D9" w:rsidR="1834D9D9">
        <w:rPr>
          <w:u w:val="single"/>
        </w:rPr>
        <w:t xml:space="preserve">the modern astronaut is seen as one of the primary agents of modern </w:t>
      </w:r>
      <w:proofErr w:type="spellStart"/>
      <w:r w:rsidRPr="1834D9D9" w:rsidR="1834D9D9">
        <w:rPr>
          <w:u w:val="single"/>
        </w:rPr>
        <w:t>worldlessness</w:t>
      </w:r>
      <w:proofErr w:type="spellEnd"/>
      <w:r w:rsidRPr="1834D9D9" w:rsidR="1834D9D9">
        <w:rPr>
          <w:sz w:val="16"/>
          <w:szCs w:val="16"/>
        </w:rPr>
        <w:t xml:space="preserve"> </w:t>
      </w:r>
      <w:r w:rsidRPr="1834D9D9" w:rsidR="1834D9D9">
        <w:rPr>
          <w:sz w:val="16"/>
          <w:szCs w:val="16"/>
        </w:rPr>
        <w:t xml:space="preserve">in </w:t>
      </w:r>
      <w:proofErr w:type="spellStart"/>
      <w:r w:rsidRPr="1834D9D9" w:rsidR="1834D9D9">
        <w:rPr>
          <w:sz w:val="16"/>
          <w:szCs w:val="16"/>
        </w:rPr>
        <w:t>Heideggerian</w:t>
      </w:r>
      <w:proofErr w:type="spellEnd"/>
      <w:r w:rsidRPr="1834D9D9" w:rsidR="1834D9D9">
        <w:rPr>
          <w:sz w:val="16"/>
          <w:szCs w:val="16"/>
        </w:rPr>
        <w:t xml:space="preserve"> philosophy (and one is immediately struck by the phenomenological similarities between the spatial nihilism of Nietzsche’s madman and the free-floating placeless experience of the modern astronaut</w:t>
      </w:r>
      <w:r w:rsidRPr="1834D9D9" w:rsidR="1834D9D9">
        <w:rPr>
          <w:sz w:val="16"/>
          <w:szCs w:val="16"/>
        </w:rPr>
        <w:t xml:space="preserve">). </w:t>
      </w:r>
      <w:r w:rsidRPr="1834D9D9" w:rsidR="1834D9D9">
        <w:rPr>
          <w:u w:val="single"/>
        </w:rPr>
        <w:t xml:space="preserve">For when the earth is seen from an astronautic point of view, all traditional human concerns are </w:t>
      </w:r>
      <w:proofErr w:type="spellStart"/>
      <w:r w:rsidRPr="1834D9D9" w:rsidR="1834D9D9">
        <w:rPr>
          <w:u w:val="single"/>
        </w:rPr>
        <w:t>deterritorialized</w:t>
      </w:r>
      <w:proofErr w:type="spellEnd"/>
      <w:r w:rsidRPr="1834D9D9" w:rsidR="1834D9D9">
        <w:rPr>
          <w:u w:val="single"/>
        </w:rPr>
        <w:t xml:space="preserve"> and</w:t>
      </w:r>
      <w:r w:rsidRPr="1834D9D9" w:rsidR="1834D9D9">
        <w:rPr>
          <w:sz w:val="16"/>
          <w:szCs w:val="16"/>
        </w:rPr>
        <w:t xml:space="preserve"> strangely </w:t>
      </w:r>
      <w:r w:rsidRPr="1834D9D9" w:rsidR="1834D9D9">
        <w:rPr>
          <w:u w:val="single"/>
        </w:rPr>
        <w:t xml:space="preserve">diminished to the extent that interplanetary representations of the earth threaten to sever the connection between humanity and its traditional ontological supports. </w:t>
      </w:r>
      <w:proofErr w:type="spellStart"/>
      <w:r w:rsidRPr="1834D9D9" w:rsidR="1834D9D9">
        <w:rPr>
          <w:u w:val="single"/>
        </w:rPr>
        <w:t>Heideggerian</w:t>
      </w:r>
      <w:proofErr w:type="spellEnd"/>
      <w:r w:rsidRPr="1834D9D9" w:rsidR="1834D9D9">
        <w:rPr>
          <w:u w:val="single"/>
        </w:rPr>
        <w:t xml:space="preserve"> scholars</w:t>
      </w:r>
      <w:r w:rsidRPr="1834D9D9" w:rsidR="1834D9D9">
        <w:rPr>
          <w:sz w:val="16"/>
          <w:szCs w:val="16"/>
        </w:rPr>
        <w:t xml:space="preserve"> such as Robert </w:t>
      </w:r>
      <w:proofErr w:type="spellStart"/>
      <w:r w:rsidRPr="1834D9D9" w:rsidR="1834D9D9">
        <w:rPr>
          <w:sz w:val="16"/>
          <w:szCs w:val="16"/>
        </w:rPr>
        <w:t>Romanyshyn</w:t>
      </w:r>
      <w:proofErr w:type="spellEnd"/>
      <w:r w:rsidRPr="1834D9D9" w:rsidR="1834D9D9">
        <w:rPr>
          <w:sz w:val="16"/>
          <w:szCs w:val="16"/>
        </w:rPr>
        <w:t xml:space="preserve"> </w:t>
      </w:r>
      <w:r w:rsidRPr="1834D9D9" w:rsidR="1834D9D9">
        <w:rPr>
          <w:u w:val="single"/>
        </w:rPr>
        <w:t>have developed this idea and used it as the basis for an existential critique of ‘the mad astronaut’: the quintessentially modern avatar that stands as the highest expression of modernity’</w:t>
      </w:r>
      <w:r w:rsidRPr="1834D9D9" w:rsidR="1834D9D9">
        <w:rPr>
          <w:sz w:val="16"/>
          <w:szCs w:val="16"/>
        </w:rPr>
        <w:t xml:space="preserve">s </w:t>
      </w:r>
      <w:proofErr w:type="spellStart"/>
      <w:r w:rsidRPr="1834D9D9" w:rsidR="1834D9D9">
        <w:rPr>
          <w:i w:val="1"/>
          <w:iCs w:val="1"/>
          <w:sz w:val="16"/>
          <w:szCs w:val="16"/>
        </w:rPr>
        <w:t>unheimlich</w:t>
      </w:r>
      <w:proofErr w:type="spellEnd"/>
      <w:r w:rsidRPr="1834D9D9" w:rsidR="1834D9D9">
        <w:rPr>
          <w:i w:val="1"/>
          <w:iCs w:val="1"/>
          <w:sz w:val="16"/>
          <w:szCs w:val="16"/>
        </w:rPr>
        <w:t xml:space="preserve"> </w:t>
      </w:r>
      <w:r w:rsidRPr="1834D9D9" w:rsidR="1834D9D9">
        <w:rPr>
          <w:u w:val="single"/>
        </w:rPr>
        <w:t>rootlessness</w:t>
      </w:r>
      <w:r w:rsidRPr="1834D9D9" w:rsidR="1834D9D9">
        <w:rPr>
          <w:sz w:val="16"/>
          <w:szCs w:val="16"/>
        </w:rPr>
        <w:t xml:space="preserve">. </w:t>
      </w:r>
      <w:proofErr w:type="spellStart"/>
      <w:r w:rsidRPr="1834D9D9" w:rsidR="1834D9D9">
        <w:rPr>
          <w:sz w:val="16"/>
          <w:szCs w:val="16"/>
        </w:rPr>
        <w:t>Romanyshyn’s</w:t>
      </w:r>
      <w:proofErr w:type="spellEnd"/>
      <w:r w:rsidRPr="1834D9D9" w:rsidR="1834D9D9">
        <w:rPr>
          <w:sz w:val="16"/>
          <w:szCs w:val="16"/>
        </w:rPr>
        <w:t xml:space="preserve"> is a critique of what might be termed ‘the astronautic condition of modernity’ (1989; 200), as, in </w:t>
      </w:r>
      <w:proofErr w:type="spellStart"/>
      <w:r w:rsidRPr="1834D9D9" w:rsidR="1834D9D9">
        <w:rPr>
          <w:sz w:val="16"/>
          <w:szCs w:val="16"/>
        </w:rPr>
        <w:t>Romanyshyn’s</w:t>
      </w:r>
      <w:proofErr w:type="spellEnd"/>
      <w:r w:rsidRPr="1834D9D9" w:rsidR="1834D9D9">
        <w:rPr>
          <w:sz w:val="16"/>
          <w:szCs w:val="16"/>
        </w:rPr>
        <w:t xml:space="preserve"> view, </w:t>
      </w:r>
      <w:r w:rsidRPr="1834D9D9" w:rsidR="1834D9D9">
        <w:rPr>
          <w:u w:val="single"/>
        </w:rPr>
        <w:t>the modern astronaut – what so many modern Western children want to ‘grow up to be’ – is a metaphor for a hypermodern cultural-psychological dream of distance, departure and escape from matter that reveals a world of pure ‘spectacular wonder’, and that disguises and perhaps even obliterates those deep and emotional connections to the earth that maintain a sense of ontological security</w:t>
      </w:r>
      <w:r w:rsidRPr="1834D9D9" w:rsidR="1834D9D9">
        <w:rPr>
          <w:sz w:val="16"/>
          <w:szCs w:val="16"/>
        </w:rPr>
        <w:t xml:space="preserve"> </w:t>
      </w:r>
      <w:r w:rsidRPr="1834D9D9" w:rsidR="1834D9D9">
        <w:rPr>
          <w:sz w:val="16"/>
          <w:szCs w:val="16"/>
        </w:rPr>
        <w:t>and lived reality.</w:t>
      </w:r>
      <w:r w:rsidRPr="1834D9D9" w:rsidR="1834D9D9">
        <w:rPr>
          <w:sz w:val="16"/>
          <w:szCs w:val="16"/>
        </w:rPr>
        <w:t xml:space="preserve"> </w:t>
      </w:r>
      <w:proofErr w:type="gramStart"/>
      <w:proofErr w:type="gramEnd"/>
    </w:p>
    <w:p xmlns:wp14="http://schemas.microsoft.com/office/word/2010/wordml" w:rsidRPr="00925549" w:rsidR="004938BC" w:rsidP="004938BC" w:rsidRDefault="004938BC" w14:paraId="0019AED4" wp14:textId="77777777" wp14:noSpellErr="1">
      <w:pPr>
        <w:pStyle w:val="Heading4"/>
        <w:rPr>
          <w:lang w:bidi="en-US"/>
        </w:rPr>
      </w:pPr>
      <w:r w:rsidRPr="584A6C14" w:rsidR="584A6C14">
        <w:rPr>
          <w:lang w:bidi="en-US"/>
        </w:rPr>
        <w:t>Going to space absent the alt causes extinction</w:t>
      </w:r>
    </w:p>
    <w:p xmlns:wp14="http://schemas.microsoft.com/office/word/2010/wordml" w:rsidRPr="00925549" w:rsidR="004938BC" w:rsidP="004938BC" w:rsidRDefault="004938BC" w14:paraId="43269A47" wp14:textId="77777777" wp14:noSpellErr="1">
      <w:r w:rsidR="584A6C14">
        <w:rPr/>
        <w:t xml:space="preserve">Bruce K. Gagnon, Global Network </w:t>
      </w:r>
      <w:r w:rsidR="584A6C14">
        <w:rPr/>
        <w:t>Against</w:t>
      </w:r>
      <w:r w:rsidR="584A6C14">
        <w:rPr/>
        <w:t xml:space="preserve"> Weapons and Nuclear Power in Space, 1999, </w:t>
      </w:r>
      <w:hyperlink r:id="R8cdb41f0ff5a4521">
        <w:r w:rsidR="584A6C14">
          <w:rPr/>
          <w:t>http://www.globenet.free-online.co.uk/</w:t>
        </w:r>
      </w:hyperlink>
      <w:proofErr w:type="gramStart"/>
      <w:proofErr w:type="gramEnd"/>
    </w:p>
    <w:p xmlns:wp14="http://schemas.microsoft.com/office/word/2010/wordml" w:rsidRPr="00925549" w:rsidR="004938BC" w:rsidP="004938BC" w:rsidRDefault="004938BC" w14:paraId="6C99D768" wp14:textId="77777777"/>
    <w:p xmlns:wp14="http://schemas.microsoft.com/office/word/2010/wordml" w:rsidRPr="00925549" w:rsidR="004938BC" w:rsidP="004938BC" w:rsidRDefault="004938BC" w14:paraId="105BED74" wp14:textId="77777777" wp14:noSpellErr="1">
      <w:pPr>
        <w:autoSpaceDE w:val="0"/>
        <w:autoSpaceDN w:val="0"/>
        <w:adjustRightInd w:val="0"/>
        <w:ind w:right="288"/>
        <w:rPr>
          <w:szCs w:val="26"/>
          <w:lang w:bidi="en-US"/>
        </w:rPr>
      </w:pPr>
      <w:r w:rsidRPr="584A6C14" w:rsidR="584A6C14">
        <w:rPr>
          <w:u w:val="single"/>
          <w:lang w:bidi="en-US"/>
        </w:rPr>
        <w:t>We are now poised to take the bad seed of greed, environmental exploitation and war into space.</w:t>
      </w:r>
      <w:r w:rsidRPr="584A6C14" w:rsidR="584A6C14">
        <w:rPr>
          <w:lang w:bidi="en-US"/>
        </w:rPr>
        <w:t xml:space="preserve"> </w:t>
      </w:r>
      <w:r w:rsidRPr="584A6C14" w:rsidR="584A6C14">
        <w:rPr>
          <w:sz w:val="12"/>
          <w:szCs w:val="12"/>
          <w:lang w:bidi="en-US"/>
        </w:rPr>
        <w:t xml:space="preserve">Having shown such enormous disregard for our own planet Earth, the so-called "visionaries" and "explorers" are now ready to rape and pillage the heavens. Countless launches of nuclear materials, using rockets that regularly blow up on the launch pad, will seriously jeopardize life on Earth. Returning potentially bacteria-laden space materials back to Earth, without any real plans for containment and monitoring, could create new epidemics for us. </w:t>
      </w:r>
      <w:r w:rsidRPr="584A6C14" w:rsidR="584A6C14">
        <w:rPr>
          <w:u w:val="single"/>
          <w:lang w:bidi="en-US"/>
        </w:rPr>
        <w:t>The possibility of an expanding nuclear-powered arms race in space will certainly have serious ecological and political ramifications as well. The effort to deny years of consensus around international space law will create new global conflicts and confrontations. Now is the time for all who care about peaceful and scientific space exploration to learn more about these issues and to begin organizing to prevent this insanity before it happens. An international debate must be created about the kind of seed we from Earth will carry with us as we explore space.</w:t>
      </w:r>
      <w:r w:rsidRPr="584A6C14" w:rsidR="584A6C14">
        <w:rPr>
          <w:lang w:bidi="en-US"/>
        </w:rPr>
        <w:t xml:space="preserve"> Let this historic debate begin now. </w:t>
      </w:r>
    </w:p>
    <w:p xmlns:wp14="http://schemas.microsoft.com/office/word/2010/wordml" w:rsidRPr="00925549" w:rsidR="004938BC" w:rsidP="004938BC" w:rsidRDefault="004938BC" w14:paraId="0598F490" wp14:textId="77777777"/>
    <w:p xmlns:wp14="http://schemas.microsoft.com/office/word/2010/wordml" w:rsidRPr="00925549" w:rsidR="004938BC" w:rsidP="004938BC" w:rsidRDefault="004938BC" w14:paraId="15021705" wp14:textId="77777777" wp14:noSpellErr="1">
      <w:pPr>
        <w:pStyle w:val="Heading3"/>
      </w:pPr>
      <w:r w:rsidR="584A6C14">
        <w:rPr/>
        <w:t>at: cap solves war</w:t>
      </w:r>
    </w:p>
    <w:p xmlns:wp14="http://schemas.microsoft.com/office/word/2010/wordml" w:rsidRPr="00925549" w:rsidR="004938BC" w:rsidP="004938BC" w:rsidRDefault="004938BC" w14:paraId="4FA33382" wp14:textId="77777777" wp14:noSpellErr="1">
      <w:pPr>
        <w:pStyle w:val="Heading4"/>
      </w:pPr>
      <w:r w:rsidR="584A6C14">
        <w:rPr/>
        <w:t xml:space="preserve">Capitalism causes far more wars than it solves </w:t>
      </w:r>
    </w:p>
    <w:p xmlns:wp14="http://schemas.microsoft.com/office/word/2010/wordml" w:rsidRPr="00925549" w:rsidR="004938BC" w:rsidP="004938BC" w:rsidRDefault="004938BC" w14:paraId="7F3AAFB5" wp14:textId="77777777" wp14:noSpellErr="1">
      <w:r w:rsidR="584A6C14">
        <w:rPr/>
        <w:t>Dr. David Adams, 2002, former UNESCO Director of the Unit for the International Year for the Culture of Peace, former Professor of Psychology (for 23 years) at Wesleyan University, specialist on the brain mechanisms of aggressive behavior and the evolution of war, “Chapter 8: The Root Causes of War,” The American Peace Movements, p. 22-28, </w:t>
      </w:r>
      <w:hyperlink r:id="R4ff45d2f45b24589">
        <w:r w:rsidRPr="584A6C14" w:rsidR="584A6C14">
          <w:rPr>
            <w:rStyle w:val="Hyperlink"/>
            <w:rFonts w:ascii="SimSun" w:hAnsi="SimSun" w:eastAsia="SimSun" w:cs="SimSun"/>
          </w:rPr>
          <w:t>http://www.culture-of-peace.info/apm/chapter8-22.html</w:t>
        </w:r>
      </w:hyperlink>
    </w:p>
    <w:p xmlns:wp14="http://schemas.microsoft.com/office/word/2010/wordml" w:rsidRPr="00925549" w:rsidR="004938BC" w:rsidP="004938BC" w:rsidRDefault="004938BC" w14:paraId="4C70378B" wp14:textId="77777777">
      <w:r w:rsidRPr="1834D9D9" w:rsidR="1834D9D9">
        <w:rPr>
          <w:sz w:val="12"/>
          <w:szCs w:val="12"/>
        </w:rPr>
        <w:t>To take a scientific attitude about war and peace, we must carry the causal analysis a step further. If peace movements are caused by wars and war threats, then we must ask, what are the causes of these wars, both in the short term and in the long term?  Before analyzing the causes of wa</w:t>
      </w:r>
      <w:r w:rsidR="1834D9D9">
        <w:rPr/>
        <w:t xml:space="preserve">rs, </w:t>
      </w:r>
      <w:r w:rsidRPr="1834D9D9" w:rsidR="1834D9D9">
        <w:rPr>
          <w:u w:val="single"/>
        </w:rPr>
        <w:t>it is necessary to dismiss a false analysis</w:t>
      </w:r>
      <w:r w:rsidR="1834D9D9">
        <w:rPr/>
        <w:t xml:space="preserve"> that has been popularized in recent years, the myth </w:t>
      </w:r>
      <w:r w:rsidRPr="1834D9D9" w:rsidR="1834D9D9">
        <w:rPr>
          <w:u w:val="single"/>
        </w:rPr>
        <w:t xml:space="preserve">that war is caused by a "war instinct." </w:t>
      </w:r>
      <w:r w:rsidR="1834D9D9">
        <w:rPr/>
        <w:t xml:space="preserve">The best biological </w:t>
      </w:r>
      <w:r w:rsidRPr="1834D9D9" w:rsidR="1834D9D9">
        <w:rPr>
          <w:u w:val="single"/>
        </w:rPr>
        <w:t>and anthropological data indicate that there is no such thing as a war instinct</w:t>
      </w:r>
      <w:r w:rsidR="1834D9D9">
        <w:rPr/>
        <w:t xml:space="preserve"> despite the attempt of the mass media and educational systems to perpetuate this myth. </w:t>
      </w:r>
      <w:r w:rsidRPr="1834D9D9" w:rsidR="1834D9D9">
        <w:rPr>
          <w:u w:val="single"/>
        </w:rPr>
        <w:t>Instead, "the same species that invented war is capable of inventing peace</w:t>
      </w:r>
      <w:r w:rsidR="1834D9D9">
        <w:rPr/>
        <w:t>" (note 15</w:t>
      </w:r>
      <w:r w:rsidRPr="1834D9D9" w:rsidR="1834D9D9">
        <w:rPr>
          <w:sz w:val="12"/>
          <w:szCs w:val="12"/>
        </w:rPr>
        <w:t>).  Since there are several kinds of war, it is likely that there are several different kinds of causes for war. There are two kinds of war in which the United States has not been engaged for over two centuries. The first are wars of national liberation such as the American Revolution or today's revolutions in Nicaragua and South Africa being waged by the Sandinistas and the African National Congress. The second are wars of revolution in which the previous ruling class is thrown out and replaced by another. In the British and French Revolutions of earlier eras the feudal land-owners were overthrown by the newly rising capitalist class. In the revolutions of this century in Russia, China, Cuba, etc. the capitalists, in turn, were overthrown by forces representing the working class and landless farmers</w:t>
      </w:r>
      <w:r w:rsidR="1834D9D9">
        <w:rPr/>
        <w:t>.  T</w:t>
      </w:r>
      <w:r w:rsidRPr="1834D9D9" w:rsidR="1834D9D9">
        <w:rPr>
          <w:u w:val="single"/>
        </w:rPr>
        <w:t>he six wars and threats of war that have caused American peace movements</w:t>
      </w:r>
      <w:r w:rsidR="1834D9D9">
        <w:rPr/>
        <w:t xml:space="preserve"> in this century </w:t>
      </w:r>
      <w:r w:rsidRPr="1834D9D9" w:rsidR="1834D9D9">
        <w:rPr>
          <w:u w:val="single"/>
        </w:rPr>
        <w:t>have been wars of imperial conquest, inter-imperialist rivalry, and capitalist-socialist rivalry. What are the root causes of these wars</w:t>
      </w:r>
      <w:r w:rsidR="1834D9D9">
        <w:rPr/>
        <w:t xml:space="preserve"> in the short term? For the following analysis, I will rely upon some of America's best economic historians (note 16).  </w:t>
      </w:r>
      <w:r w:rsidRPr="1834D9D9" w:rsidR="1834D9D9">
        <w:rPr>
          <w:u w:val="single"/>
        </w:rPr>
        <w:t>The Spanish-American and Philippine Wars</w:t>
      </w:r>
      <w:r w:rsidR="1834D9D9">
        <w:rPr/>
        <w:t xml:space="preserve"> of 1898, according to historian Walter </w:t>
      </w:r>
      <w:proofErr w:type="spellStart"/>
      <w:r w:rsidR="1834D9D9">
        <w:rPr/>
        <w:t>LaFeber</w:t>
      </w:r>
      <w:proofErr w:type="spellEnd"/>
      <w:r w:rsidR="1834D9D9">
        <w:rPr/>
        <w:t xml:space="preserve">, </w:t>
      </w:r>
      <w:r w:rsidRPr="1834D9D9" w:rsidR="1834D9D9">
        <w:rPr>
          <w:u w:val="single"/>
        </w:rPr>
        <w:t>were inevitable military results of a new foreign policy devoted to obtaining markets overseas for American products. The new foreign policy was the response to a profound depression that began in 1893 with unemployment soaring to almost 20 percent. Farm and industrial output piled up without a market because American workers, being unemployed, had no money to buy them</w:t>
      </w:r>
      <w:r w:rsidR="1834D9D9">
        <w:rPr/>
        <w:t xml:space="preserve">. Secretary of State Gresham "concluded that foreign markets would provide in large measure the cure for the depression." To obtain such markets, </w:t>
      </w:r>
      <w:r w:rsidRPr="1834D9D9" w:rsidR="1834D9D9">
        <w:rPr>
          <w:u w:val="single"/>
        </w:rPr>
        <w:t>the U.S. went into competition with the other imperialist empires such as Britain and Spain. The U.S. intervened with a naval force to help overthrow the government of Hawaii in 1893, intervened diplomatically in Nicaragua in 1894, threatened war with England over Venezuela in 1895, and eventually went to war with Spain in 1898 and invaded the Philippines in 1898</w:t>
      </w:r>
      <w:r w:rsidR="1834D9D9">
        <w:rPr/>
        <w:t xml:space="preserve">. To quote from the title of </w:t>
      </w:r>
      <w:proofErr w:type="spellStart"/>
      <w:r w:rsidR="1834D9D9">
        <w:rPr/>
        <w:t>LaFeber's</w:t>
      </w:r>
      <w:proofErr w:type="spellEnd"/>
      <w:r w:rsidR="1834D9D9">
        <w:rPr/>
        <w:t xml:space="preserve"> book, the U.S. established a "new empire."  </w:t>
      </w:r>
      <w:r w:rsidRPr="1834D9D9" w:rsidR="1834D9D9">
        <w:rPr>
          <w:u w:val="single"/>
        </w:rPr>
        <w:t>American intervention in World War I again rescued the economy from a depression</w:t>
      </w:r>
      <w:r w:rsidR="1834D9D9">
        <w:rPr/>
        <w:t xml:space="preserve">. In 1914 and 1915, as war between the European imperialist powers broke </w:t>
      </w:r>
      <w:r w:rsidRPr="1834D9D9" w:rsidR="1834D9D9">
        <w:rPr>
          <w:u w:val="single"/>
        </w:rPr>
        <w:t xml:space="preserve">out, American unemployment was rising towards ten percent and industrial goods were piling up without a market. </w:t>
      </w:r>
      <w:r w:rsidR="1834D9D9">
        <w:rPr/>
        <w:t xml:space="preserve">One industrial market was expanding, however, the market for weapons in Europe. The historian Charles </w:t>
      </w:r>
      <w:proofErr w:type="spellStart"/>
      <w:r w:rsidR="1834D9D9">
        <w:rPr/>
        <w:t>Tansill</w:t>
      </w:r>
      <w:proofErr w:type="spellEnd"/>
      <w:r w:rsidR="1834D9D9">
        <w:rPr/>
        <w:t xml:space="preserve"> concludes that "</w:t>
      </w:r>
      <w:r w:rsidRPr="1834D9D9" w:rsidR="1834D9D9">
        <w:rPr>
          <w:u w:val="single"/>
        </w:rPr>
        <w:t>it was the rapid growth of the munitions trade which rescued America from this serious economic situation</w:t>
      </w:r>
      <w:r w:rsidR="1834D9D9">
        <w:rPr/>
        <w:t xml:space="preserve">." </w:t>
      </w:r>
      <w:r w:rsidRPr="1834D9D9" w:rsidR="1834D9D9">
        <w:rPr>
          <w:sz w:val="12"/>
          <w:szCs w:val="12"/>
        </w:rPr>
        <w:t>And since the sales went to Britain and France, it committed the U.S. to their side in the war. Finance capital was equally involved: "the large banking interests were deeply interested in the World War because of wide opportunities for large profits." When bank loans to Britain and France of half a billion dollars went through in 1915, "the business depression, that had so worried the Administration in the spring of 1915, suddenly vanished, and 'boom times' prevailed." Of course, German imperialism did not stand idly by while the U.S. profited from arms shipments and loans to their enemies in the war. German submarine warfare against these shipments finally provoked American involvement in the War.  The rise of fascism in Europe was the direct result of still another cyclical depression, the Great Depression that gripped the entire capitalist world in the Thirti</w:t>
      </w:r>
      <w:r w:rsidR="1834D9D9">
        <w:rPr/>
        <w:t xml:space="preserve">es. In his recent book on the collapse of the Weimar Republic and the rise of fascism, David Abraham has documented </w:t>
      </w:r>
      <w:r w:rsidRPr="1834D9D9" w:rsidR="1834D9D9">
        <w:rPr>
          <w:u w:val="single"/>
        </w:rPr>
        <w:t>how major capitalists turned to Hitler to fill the vacuum of political leadership when the economy collapsed</w:t>
      </w:r>
      <w:r w:rsidR="1834D9D9">
        <w:rPr/>
        <w:t xml:space="preserve">. In part, the absence of political leadership "with the collapse of the export economy at the end of 1931...drove German industry to foster or accept a Bonapartist solution to the political crisis and an imperialist solution to the economic crisis. The "Bonapartist solution", as Abraham calls it, was found in Hitler's Nazi Party. As he says, "By mid-1932, </w:t>
      </w:r>
      <w:r w:rsidRPr="1834D9D9" w:rsidR="1834D9D9">
        <w:rPr>
          <w:u w:val="single"/>
        </w:rPr>
        <w:t>the vast majority of industrialists wanted to see Nazi participation in the government."</w:t>
      </w:r>
      <w:r w:rsidR="1834D9D9">
        <w:rPr/>
        <w:t xml:space="preserve"> For these industrialists, </w:t>
      </w:r>
      <w:r w:rsidRPr="1834D9D9" w:rsidR="1834D9D9">
        <w:rPr>
          <w:u w:val="single"/>
        </w:rPr>
        <w:t>"an anti-Marxist, imperialist program was the least common denominator on which they could all agree, and the Nazis seemed capable of providing the mass base</w:t>
      </w:r>
      <w:r w:rsidR="1834D9D9">
        <w:rPr/>
        <w:t xml:space="preserve"> for such a program."  </w:t>
      </w:r>
      <w:r w:rsidRPr="1834D9D9" w:rsidR="1834D9D9">
        <w:rPr>
          <w:sz w:val="12"/>
          <w:szCs w:val="12"/>
        </w:rPr>
        <w:t xml:space="preserve">The appeasement of Hitler's promise to smash the communists and socialists at home and to destroy the Soviet Union abroad expressed a new cause of capitalist war. Up until that time, inter-imperialist wars were simply the response to economic contradictions at home and capitalist competition abroad. In part, World War II was yet another inter-imperialist war. But now a new cause of war was emerging alongside of the old. The rise of socialism was a direct threat to the entire capitalist world. In addition to glutted domestic markets and competition for foreign markets, the capitalists now had to face the additional problem that the overall foreign market itself was shrinking. Thus, they tended to support each other in the face of a common enemy.  After World War II, there was a particularly sharp shrinkage in the "free world" for capitalist exploitation as socialism and national liberation triumphed through much of the world. The U.S. and its allies responded by demanding that the socialist countries open their doors to investment by capitalism. According to historian William </w:t>
      </w:r>
      <w:proofErr w:type="spellStart"/>
      <w:r w:rsidRPr="1834D9D9" w:rsidR="1834D9D9">
        <w:rPr>
          <w:sz w:val="12"/>
          <w:szCs w:val="12"/>
        </w:rPr>
        <w:t>Appleman</w:t>
      </w:r>
      <w:proofErr w:type="spellEnd"/>
      <w:r w:rsidRPr="1834D9D9" w:rsidR="1834D9D9">
        <w:rPr>
          <w:sz w:val="12"/>
          <w:szCs w:val="12"/>
        </w:rPr>
        <w:t xml:space="preserve"> Williams, "It was the decision of the United States to employ its new and awesome power in keeping with the traditional Open Door Policy which crystallized the cold war." As Williams explains, "the policy of the open door, like all imperial policies, created and spurred onward a dynamic opposition."</w:t>
      </w:r>
      <w:r w:rsidR="1834D9D9">
        <w:rPr/>
        <w:t xml:space="preserve">  </w:t>
      </w:r>
      <w:r w:rsidRPr="1834D9D9" w:rsidR="1834D9D9">
        <w:rPr>
          <w:u w:val="single"/>
        </w:rPr>
        <w:t>Diplomatic and military confrontation between the U.S. and USSR were used to justify the Cold War and establishment of NATO, but the underlying issues were economic. As</w:t>
      </w:r>
      <w:r w:rsidR="1834D9D9">
        <w:rPr/>
        <w:t xml:space="preserve"> pointed out by historians Joyce and Gabriel </w:t>
      </w:r>
      <w:proofErr w:type="spellStart"/>
      <w:r w:rsidR="1834D9D9">
        <w:rPr/>
        <w:t>Kolko</w:t>
      </w:r>
      <w:proofErr w:type="spellEnd"/>
      <w:r w:rsidR="1834D9D9">
        <w:rPr/>
        <w:t>, "</w:t>
      </w:r>
      <w:r w:rsidRPr="1834D9D9" w:rsidR="1834D9D9">
        <w:rPr>
          <w:u w:val="single"/>
        </w:rPr>
        <w:t>The question of foreign economic policy</w:t>
      </w:r>
      <w:r w:rsidR="1834D9D9">
        <w:rPr/>
        <w:t xml:space="preserve"> </w:t>
      </w:r>
      <w:r w:rsidRPr="1834D9D9" w:rsidR="1834D9D9">
        <w:rPr>
          <w:u w:val="single"/>
        </w:rPr>
        <w:t xml:space="preserve">was </w:t>
      </w:r>
      <w:r w:rsidR="1834D9D9">
        <w:rPr/>
        <w:t xml:space="preserve">not </w:t>
      </w:r>
      <w:r w:rsidRPr="1834D9D9" w:rsidR="1834D9D9">
        <w:rPr>
          <w:u w:val="single"/>
        </w:rPr>
        <w:t xml:space="preserve">the </w:t>
      </w:r>
      <w:r w:rsidR="1834D9D9">
        <w:rPr/>
        <w:t xml:space="preserve">containment of Communism, but rather more directly the </w:t>
      </w:r>
      <w:r w:rsidRPr="1834D9D9" w:rsidR="1834D9D9">
        <w:rPr>
          <w:u w:val="single"/>
        </w:rPr>
        <w:t>extension and expansion of American capitalism</w:t>
      </w:r>
      <w:r w:rsidR="1834D9D9">
        <w:rPr/>
        <w:t xml:space="preserve"> according to its new economic power and needs."  </w:t>
      </w:r>
      <w:r w:rsidRPr="1834D9D9" w:rsidR="1834D9D9">
        <w:rPr>
          <w:sz w:val="12"/>
          <w:szCs w:val="12"/>
        </w:rPr>
        <w:t xml:space="preserve">In addition to the new problem of shrinking world markets, there remained the problem of cyclical depressions. Although unemployment was not bad in 1946 because industry was producing to meet the accumulated needs of the war-deprived American people, the specter of another depression was very much a factor in the Cold War. As the </w:t>
      </w:r>
      <w:proofErr w:type="spellStart"/>
      <w:r w:rsidRPr="1834D9D9" w:rsidR="1834D9D9">
        <w:rPr>
          <w:sz w:val="12"/>
          <w:szCs w:val="12"/>
        </w:rPr>
        <w:t>Kolkos</w:t>
      </w:r>
      <w:proofErr w:type="spellEnd"/>
      <w:r w:rsidRPr="1834D9D9" w:rsidR="1834D9D9">
        <w:rPr>
          <w:sz w:val="12"/>
          <w:szCs w:val="12"/>
        </w:rPr>
        <w:t xml:space="preserve"> point out, "The deeply etched memory of the decade-long depression of 1929 hung over all American plans for the postwar era....In extending its power throughout the globe the United States hoped to save itself as well from a return of the misery of prewar experience."</w:t>
      </w:r>
      <w:r w:rsidR="1834D9D9">
        <w:rPr/>
        <w:t xml:space="preserve">  </w:t>
      </w:r>
      <w:r w:rsidRPr="1834D9D9" w:rsidR="1834D9D9">
        <w:rPr>
          <w:u w:val="single"/>
        </w:rPr>
        <w:t>The Vietnam War was a continuation of</w:t>
      </w:r>
      <w:r w:rsidR="1834D9D9">
        <w:rPr/>
        <w:t xml:space="preserve"> the Cold War, as the United States tried to </w:t>
      </w:r>
      <w:r w:rsidRPr="1834D9D9" w:rsidR="1834D9D9">
        <w:rPr>
          <w:u w:val="single"/>
        </w:rPr>
        <w:t>prevent further shrinkage of the world capitalist economic system</w:t>
      </w:r>
      <w:r w:rsidR="1834D9D9">
        <w:rPr/>
        <w:t xml:space="preserve">. The U.S. had already fought a </w:t>
      </w:r>
      <w:r w:rsidRPr="1834D9D9" w:rsidR="1834D9D9">
        <w:rPr>
          <w:u w:val="single"/>
        </w:rPr>
        <w:t>similar war in Korea</w:t>
      </w:r>
      <w:r w:rsidR="1834D9D9">
        <w:rPr/>
        <w:t xml:space="preserve">. In his chapter, "The U.S. in Vietnam, 1944-66: Origins and Objectives," Gabriel </w:t>
      </w:r>
      <w:proofErr w:type="spellStart"/>
      <w:r w:rsidR="1834D9D9">
        <w:rPr/>
        <w:t>Kolko</w:t>
      </w:r>
      <w:proofErr w:type="spellEnd"/>
      <w:r w:rsidR="1834D9D9">
        <w:rPr/>
        <w:t xml:space="preserve"> calls the intervention of the United States in Vietnam, "the most important single embodiment of the power and purposes of American foreign policy since the Second World War." Elsewhere in his book, </w:t>
      </w:r>
      <w:proofErr w:type="spellStart"/>
      <w:r w:rsidR="1834D9D9">
        <w:rPr/>
        <w:t>Kolko</w:t>
      </w:r>
      <w:proofErr w:type="spellEnd"/>
      <w:r w:rsidR="1834D9D9">
        <w:rPr/>
        <w:t xml:space="preserve"> goes into detail about </w:t>
      </w:r>
      <w:r w:rsidRPr="1834D9D9" w:rsidR="1834D9D9">
        <w:rPr>
          <w:u w:val="single"/>
        </w:rPr>
        <w:t>the economic basis of American imperialism: access to raw materials, access to markets for American products, and investment opportunities for American capital.</w:t>
      </w:r>
      <w:r w:rsidR="1834D9D9">
        <w:rPr/>
        <w:t xml:space="preserve"> </w:t>
      </w:r>
      <w:r w:rsidRPr="1834D9D9" w:rsidR="1834D9D9">
        <w:rPr>
          <w:u w:val="single"/>
        </w:rPr>
        <w:t>The Vietnam War</w:t>
      </w:r>
      <w:r w:rsidR="1834D9D9">
        <w:rPr/>
        <w:t xml:space="preserve">, he explains, </w:t>
      </w:r>
      <w:r w:rsidRPr="1834D9D9" w:rsidR="1834D9D9">
        <w:rPr>
          <w:u w:val="single"/>
        </w:rPr>
        <w:t xml:space="preserve">was not a conspiracy or simply a military decision. It was the natural result of "American power and interest in the modern world." </w:t>
      </w:r>
      <w:r w:rsidR="1834D9D9">
        <w:rPr/>
        <w:t xml:space="preserve"> Finally </w:t>
      </w:r>
      <w:r w:rsidRPr="1834D9D9" w:rsidR="1834D9D9">
        <w:rPr>
          <w:u w:val="single"/>
        </w:rPr>
        <w:t>we come to the question of what has caused the massive escalation of the arms buildup</w:t>
      </w:r>
      <w:r w:rsidR="1834D9D9">
        <w:rPr/>
        <w:t xml:space="preserve"> under Presidents Carter and Reagan (and more recently under Bush, father and son). To some extent, it is a response to the old problem of cyclical depressions. Since World War II, </w:t>
      </w:r>
      <w:r w:rsidRPr="1834D9D9" w:rsidR="1834D9D9">
        <w:rPr>
          <w:u w:val="single"/>
        </w:rPr>
        <w:t>each recession has been deeper than the last, until by 1981 unemployment reached double digits</w:t>
      </w:r>
      <w:r w:rsidR="1834D9D9">
        <w:rPr/>
        <w:t xml:space="preserve"> for the first time since the Thirties. Government spending was needed to put people back to work. W</w:t>
      </w:r>
      <w:r w:rsidRPr="1834D9D9" w:rsidR="1834D9D9">
        <w:rPr>
          <w:sz w:val="12"/>
          <w:szCs w:val="12"/>
        </w:rPr>
        <w:t>ould the government spend the money for military weapons or for civilian needs? A long line of Presidential candidates, standing for the military solution, have been supported in their campaigns by the military-industrial complex against other candidates who were unable to wage a serious campaign for civilian spending instead of military spending.</w:t>
      </w:r>
      <w:r w:rsidR="1834D9D9">
        <w:rPr/>
        <w:t xml:space="preserve">  </w:t>
      </w:r>
      <w:r w:rsidRPr="1834D9D9" w:rsidR="1834D9D9">
        <w:rPr>
          <w:u w:val="single"/>
        </w:rPr>
        <w:t>The growing power of the military-industrial complex is a new and especially dangerous addition to the economic causes of war</w:t>
      </w:r>
      <w:r w:rsidR="1834D9D9">
        <w:rPr/>
        <w:t>. It reflects an economic crisis that goes even deeper than those of the past. In addition to the cyclical depressions and the shrinkage of foreign markets</w:t>
      </w:r>
      <w:r w:rsidRPr="1834D9D9" w:rsidR="1834D9D9">
        <w:rPr>
          <w:u w:val="single"/>
        </w:rPr>
        <w:t>, there is a new imbalance in the entire structure of capitalism. There is an enormous increase in financial speculation and short-term profit schemes. The military-industrial complex has risen to become the dominant sector of the American economy because through the aid of state subsidies it generates the greatest short-term profits</w:t>
      </w:r>
      <w:r w:rsidR="1834D9D9">
        <w:rPr/>
        <w:t xml:space="preserve">. Never mind if the U.S. government goes into debt to banks and other financial institutions in order to pay for military spending. The world of financial speculation does not worry about tomorrow. Not only does </w:t>
      </w:r>
      <w:r w:rsidRPr="1834D9D9" w:rsidR="1834D9D9">
        <w:rPr>
          <w:u w:val="single"/>
        </w:rPr>
        <w:t>this "military spending solution" endanger the security of the planet</w:t>
      </w:r>
      <w:r w:rsidR="1834D9D9">
        <w:rPr/>
        <w:t xml:space="preserve">, but it also increases the risk of a major financial collapse and subsequent depression.  To summarize, we may point to the following causes of American wars over the past century: 1) cyclical crises of </w:t>
      </w:r>
      <w:r w:rsidRPr="1834D9D9" w:rsidR="1834D9D9">
        <w:rPr>
          <w:sz w:val="12"/>
          <w:szCs w:val="12"/>
        </w:rPr>
        <w:t xml:space="preserve">overproduction and unemployment, 2) exploitation of poor colonial and neo-colonial countries by rich imperialist countries, 3) economic rivalry for foreign markets and investment areas by imperialist powers, 4) the attempt to stop the shrinkage of the "free world" - i.e. the part of the world that is free for capitalist investment and exploitation, and 5) financial speculation and short-term profit making of the military-industrial complex.  In the 1985 edition of this book the argument was made that the socialist countries were escaping from the economic causation of war. In comparison to the capitalist countries, they did not have the same dynamic of over-production and cyclical depression, with periods of enhanced structural unemployment. As for exploitation and imperialism, despite the frequent reference in the American media to "Soviet imperialism," the direction of the flow of wealth was the opposite of what holds true under capitalist imperialism. Instead of the rich nations extracting wealth from the poor ones, which is the case, for example between the U.S. and Latin America, the net flow of wealth proceeded from the Soviet Union towards the other socialist countries in order to bring them towards an eventually even level of development. According to an authoritative source associated with the U.S. military-industrial complex, the net outflow from the Soviet Union amounted to over forty billion dollars a year in the </w:t>
      </w:r>
      <w:r w:rsidRPr="1834D9D9" w:rsidR="1834D9D9">
        <w:rPr>
          <w:sz w:val="12"/>
          <w:szCs w:val="12"/>
        </w:rPr>
        <w:t>mid-1980's</w:t>
      </w:r>
      <w:r w:rsidRPr="1834D9D9" w:rsidR="1834D9D9">
        <w:rPr>
          <w:sz w:val="12"/>
          <w:szCs w:val="12"/>
        </w:rPr>
        <w:t xml:space="preserve">. In one crucial respect, however, the 1985 analysis was incorrect. It failed to take account of the military-industrial complex that had grown to be the most powerful force of the Soviet economy, a mirror image of its equivalent in the West. The importance of this was brought home to those of us who attended a briefing on economic conversion from military to civilian production that was held at the United Nations on November 1, 1990, a critical time for Gorbachev's program of Perestroika in the Soviet Union. The speaker, </w:t>
      </w:r>
      <w:proofErr w:type="spellStart"/>
      <w:r w:rsidRPr="1834D9D9" w:rsidR="1834D9D9">
        <w:rPr>
          <w:sz w:val="12"/>
          <w:szCs w:val="12"/>
        </w:rPr>
        <w:t>Ednan</w:t>
      </w:r>
      <w:proofErr w:type="spellEnd"/>
      <w:r w:rsidRPr="1834D9D9" w:rsidR="1834D9D9">
        <w:rPr>
          <w:sz w:val="12"/>
          <w:szCs w:val="12"/>
        </w:rPr>
        <w:t xml:space="preserve"> </w:t>
      </w:r>
      <w:proofErr w:type="spellStart"/>
      <w:r w:rsidRPr="1834D9D9" w:rsidR="1834D9D9">
        <w:rPr>
          <w:sz w:val="12"/>
          <w:szCs w:val="12"/>
        </w:rPr>
        <w:t>Ageev</w:t>
      </w:r>
      <w:proofErr w:type="spellEnd"/>
      <w:r w:rsidRPr="1834D9D9" w:rsidR="1834D9D9">
        <w:rPr>
          <w:sz w:val="12"/>
          <w:szCs w:val="12"/>
        </w:rPr>
        <w:t xml:space="preserve">, was the head of the Division of International Security Issues at the Soviet Ministry of Foreign Affairs. He was asked by the Gorbachev administration to find out the extent to which the Soviet economy was being used for military production. Naturally, he went to the Minister of Defense, where he was told that this information was secret. Secret even to Gorbachev. In conversation, </w:t>
      </w:r>
      <w:proofErr w:type="spellStart"/>
      <w:r w:rsidRPr="1834D9D9" w:rsidR="1834D9D9">
        <w:rPr>
          <w:sz w:val="12"/>
          <w:szCs w:val="12"/>
        </w:rPr>
        <w:t>Ageev</w:t>
      </w:r>
      <w:proofErr w:type="spellEnd"/>
      <w:r w:rsidRPr="1834D9D9" w:rsidR="1834D9D9">
        <w:rPr>
          <w:sz w:val="12"/>
          <w:szCs w:val="12"/>
        </w:rPr>
        <w:t xml:space="preserve"> estimated that 85-90% of Soviet scientific researchers were in the military sector. That seems high until you realize that the Soviet's were matching U.S. military research, development and production on the basis of a Gross National Product only half as large. Since about 40% of U.S. research and development was tied to the military at that time, it would make sense that the Soviets would have had to double the U.S. percentage in order to keep pace.  How could the Gorbachev administration convert their economy from military to civilian production if they could not even get a list of defense industries? Keeping this in mind, along with the enormous militarization of the Soviet economy, it is not so surprising that the Soviet economy collapsed, and with it the entire political superstructure.  The origins of the Soviet military-industrial complex can be traced back to the Russian revolution which instituted what Lenin, at one point, called "war communism". He warned that war communism could not succeed in the long run and that instead of a top-down militarized economy, a socialist economy needed to be structured as a "cooperative of cooperatives." But war communism was entrenched during the Stalin years, carried out of necessity to an extreme during the Second World War, and then perpetuated by the Cold War.  The economic causation of the war system is not new. It originated long before capitalism and socialism. From its beginnings in ancient Mesopotamia, the state was always associated with war, both to capture slaves abroad and to keep them under control at home. As states grew more powerful, war became the means to build empires and to acquire and rule colonies.  In fact, the economic causation of war probably extends back even further into ancient prehistory. From the best analysis I know, that of Mel and Carol Ember, using the methods of cross-cultural anthropology, it would seem that war functioned as a means to survive periodic but unpredictable food shortages caused by natural disasters. Apparently, tribes that could make war most effectively could survive natural disasters better than others by successfully raiding the food supplies of their neighbors. While particular wars can be analyzed, as we have done above, in terms of immediate, short-term causes, there is a need to understand the war system itself, which is as old as human history. Particular wars are the tip of a much deeper iceberg. Beneath war, there has developed a culture of war that is entwined with it in a complex web of causation. On the one hand, the culture of war is produced and reinforced by each war, and, on the other hand, the culture of war provides the basis on which succeeding wars are prepared and carried out. The culture of war is a set of beliefs, attitudes and behaviors that consists of enemy images, authoritarian social structure, training and arming for violence, exploitation of man and nature, secrecy and male domination. Without an enemy, without a social structure where people will follow orders, without the preparation of soldiers and weapons, without the control of information, both propaganda and secrecy, no war can be carried out. The culture of war has been so prevalent in history that we take it for granted, as if it were human nature. However, anthropologists point to cultures that are nowhere near as immersed in the culture of war, and it is the opinion of the best scientists that a culture of peace is possible.  Peace movements have not given enough attention to the internal use of the culture of war. The culture of war has two faces, one facing outward and the other inward. Foreign wars are accompanied by authoritarian rule inside the warring countries. Even when there is no war threat, armies (or national guards) are kept ready not just for use against foreign enemies, but also against those defined as the enemy within: striking workers, movements of the unemployed, prisoners, indigenous peoples, just as in an earlier time they were used against slave rebellions. As documented in my 1995 article in the Journal of Peace Research (Internal Military Interventions in the United States) the U.S. Army and National Guard have been used an average of 18 times a year, involving an average of 12,000 troops for the past 120 years, mostly against actions and revolts by workers and the unemployed. During periods of external war, the internal wars are usually intensified and accompanied by large scale spying, deportations and witch hunts. It would appear that we have once again entered such a period in the U.S. We are hardly alone in this matter. Needless to say, the culture of war was highly developed to stifle dissent in the Soviet Union by Stalin and his successors of "war communism." The internal culture of war needs to be analyzed and resisted everywhere. For example, readers living in France should question the role of the CRS.  The internal use of the culture of war is no less economically motivated than external wars. The socialists at the beginning of the 20th Century recognized it as "class war," carried out in order to maintain the domination of the rich and powerful over the poor and exploited. Not by accident, it has often been socialists and communists who are the first to be targeted by the internal culture of war in capitalist countries. And they, in turn, have often made the most powerful critique of the culture of war and have played a leading role in peace movements for that reason. Their historical role for peace was considerably compromised, however, by the "war communism" of the Soviet Union. With its demise, however, there is now an opportunity for socialists and communists to return to their earlier leadership against war, both internal and external, and to insist that a true socialism can only flourish on the basis of a culture of peace. In considering future prospects for the American Peace Movements, I shall begin with trends from the past and then consider different factors for the future?</w:t>
      </w:r>
      <w:r w:rsidR="1834D9D9">
        <w:rPr/>
        <w:t xml:space="preserve"> First, let us look back over the economic factors and movements of the previous century to see if the trends are likely to continue.  1</w:t>
      </w:r>
      <w:r w:rsidRPr="1834D9D9" w:rsidR="1834D9D9">
        <w:rPr>
          <w:u w:val="single"/>
        </w:rPr>
        <w:t>. Wars are likely to continue because,</w:t>
      </w:r>
      <w:r w:rsidR="1834D9D9">
        <w:rPr/>
        <w:t xml:space="preserve"> for the most part</w:t>
      </w:r>
      <w:r w:rsidRPr="1834D9D9" w:rsidR="1834D9D9">
        <w:rPr>
          <w:u w:val="single"/>
        </w:rPr>
        <w:t>, their economic causes remain as strong as ever</w:t>
      </w:r>
      <w:r w:rsidR="1834D9D9">
        <w:rPr/>
        <w:t xml:space="preserve">: 1) </w:t>
      </w:r>
      <w:r w:rsidRPr="1834D9D9" w:rsidR="1834D9D9">
        <w:rPr>
          <w:u w:val="single"/>
        </w:rPr>
        <w:t>cyclical crises of overproduction and unemployment</w:t>
      </w:r>
      <w:r w:rsidR="1834D9D9">
        <w:rPr/>
        <w:t xml:space="preserve">, 2) </w:t>
      </w:r>
      <w:r w:rsidRPr="1834D9D9" w:rsidR="1834D9D9">
        <w:rPr>
          <w:u w:val="single"/>
        </w:rPr>
        <w:t>exploitation of poor colonial and neo-colonial countries by rich imperialist</w:t>
      </w:r>
      <w:r w:rsidR="1834D9D9">
        <w:rPr/>
        <w:t xml:space="preserve"> countries, 3) </w:t>
      </w:r>
      <w:r w:rsidRPr="1834D9D9" w:rsidR="1834D9D9">
        <w:rPr>
          <w:u w:val="single"/>
        </w:rPr>
        <w:t>economic rivalry for foreign markets</w:t>
      </w:r>
      <w:r w:rsidR="1834D9D9">
        <w:rPr/>
        <w:t xml:space="preserve"> and investment areas by imperialist powers, 4) </w:t>
      </w:r>
      <w:r w:rsidRPr="1834D9D9" w:rsidR="1834D9D9">
        <w:rPr>
          <w:u w:val="single"/>
        </w:rPr>
        <w:t>the attempt to stop the shrinkage of the</w:t>
      </w:r>
      <w:r w:rsidR="1834D9D9">
        <w:rPr/>
        <w:t xml:space="preserve"> "free world" - i.e. the </w:t>
      </w:r>
      <w:r w:rsidRPr="1834D9D9" w:rsidR="1834D9D9">
        <w:rPr>
          <w:u w:val="single"/>
        </w:rPr>
        <w:t>part of the world that is free for capitalist investment and exploitation</w:t>
      </w:r>
      <w:r w:rsidR="1834D9D9">
        <w:rPr/>
        <w:t xml:space="preserve">, and 5) </w:t>
      </w:r>
      <w:r w:rsidRPr="1834D9D9" w:rsidR="1834D9D9">
        <w:rPr>
          <w:u w:val="single"/>
        </w:rPr>
        <w:t>financial speculation and short-term profit making of the military-industrial complex</w:t>
      </w:r>
      <w:r w:rsidRPr="1834D9D9" w:rsidR="1834D9D9">
        <w:rPr>
          <w:sz w:val="12"/>
          <w:szCs w:val="12"/>
        </w:rPr>
        <w:t xml:space="preserve">. The fourth factor is not as prominent since the collapse of the Soviet Union, but there is still evidence of this factor at work: for example, the attempted overthrow of the government of Venezuela in spring, 2002, was apparently linked to its developing ties with socialist Cuba, especially in terms of its oil resources. Although the coup </w:t>
      </w:r>
      <w:proofErr w:type="spellStart"/>
      <w:r w:rsidRPr="1834D9D9" w:rsidR="1834D9D9">
        <w:rPr>
          <w:sz w:val="12"/>
          <w:szCs w:val="12"/>
        </w:rPr>
        <w:t>d'etat</w:t>
      </w:r>
      <w:proofErr w:type="spellEnd"/>
      <w:r w:rsidRPr="1834D9D9" w:rsidR="1834D9D9">
        <w:rPr>
          <w:sz w:val="12"/>
          <w:szCs w:val="12"/>
        </w:rPr>
        <w:t xml:space="preserve"> failed, there was a risk of plunging Venezuela into warfare, especially considering the increasingly internationalized war next door in Colombia</w:t>
      </w:r>
      <w:r w:rsidR="1834D9D9">
        <w:rPr/>
        <w:t xml:space="preserve">. </w:t>
      </w:r>
      <w:r w:rsidRPr="1834D9D9" w:rsidR="1834D9D9">
        <w:rPr>
          <w:u w:val="single"/>
        </w:rPr>
        <w:t>Although the "war against terrorism" in Afghanistan, Philippines</w:t>
      </w:r>
      <w:r w:rsidR="1834D9D9">
        <w:rPr/>
        <w:t xml:space="preserve">, etc. and the associated military buildup is usually justified as revenge for the attacks of September 11, </w:t>
      </w:r>
      <w:r w:rsidRPr="1834D9D9" w:rsidR="1834D9D9">
        <w:rPr>
          <w:u w:val="single"/>
        </w:rPr>
        <w:t>there seems little doubt that there are economic motives involved as well, including the control of oil resources from Central Asia as a supplement to those of the Middle</w:t>
      </w:r>
      <w:r w:rsidR="1834D9D9">
        <w:rPr/>
        <w:t xml:space="preserve"> East. At the same time, </w:t>
      </w:r>
      <w:r w:rsidRPr="1834D9D9" w:rsidR="1834D9D9">
        <w:rPr>
          <w:u w:val="single"/>
        </w:rPr>
        <w:t>the massive expansion of the military-industrial complex in the U.S. appears at some level to be intended as an increase in government spending to</w:t>
      </w:r>
      <w:r w:rsidR="1834D9D9">
        <w:rPr/>
        <w:t xml:space="preserve"> hedge against declining non-military production, unemployment and financial crises in the stock markets.  2. </w:t>
      </w:r>
      <w:r w:rsidRPr="1834D9D9" w:rsidR="1834D9D9">
        <w:rPr>
          <w:u w:val="single"/>
        </w:rPr>
        <w:t>The American peace movements have been reactive in the past</w:t>
      </w:r>
      <w:r w:rsidR="1834D9D9">
        <w:rPr/>
        <w:t xml:space="preserve">, developing in response to specific wars or threats of war, and then disappearing when the war is over or the threat is perceived to have decreased. </w:t>
      </w:r>
      <w:r w:rsidRPr="1834D9D9" w:rsidR="1834D9D9">
        <w:rPr>
          <w:sz w:val="12"/>
          <w:szCs w:val="12"/>
        </w:rPr>
        <w:t>In fact, this observation at the macro level is mirrored by an observation that I have made previously at a micro level: participants in peace movements have been motivated to an important degree by anger against the injustice of war. This dynamic seems likely to continue. Governments, worried about the reactive potential of peace movements may attempt to engage in very brief wars, just as the U.S. government cut short the 1991 Gulf War after several weeks to avoid an escalating peace movement. In the future, peace movements need to be broadened by linkages to other issues and by international solidarity and unity; otherwise they risk being only temporary influences on the course of history, growing in response to particular wars and then disappearing again afterwards</w:t>
      </w:r>
      <w:r w:rsidRPr="1834D9D9" w:rsidR="1834D9D9">
        <w:rPr>
          <w:u w:val="single"/>
        </w:rPr>
        <w:t xml:space="preserve">. The world needs a sustained opposition to the entire culture of war, not just </w:t>
      </w:r>
      <w:r w:rsidRPr="1834D9D9" w:rsidR="1834D9D9">
        <w:rPr>
          <w:u w:val="single"/>
        </w:rPr>
        <w:t>to</w:t>
      </w:r>
      <w:r w:rsidRPr="1834D9D9" w:rsidR="1834D9D9">
        <w:rPr>
          <w:u w:val="single"/>
        </w:rPr>
        <w:t xml:space="preserve"> particular wars.  </w:t>
      </w:r>
      <w:r w:rsidRPr="1834D9D9" w:rsidR="1834D9D9">
        <w:rPr>
          <w:sz w:val="12"/>
          <w:szCs w:val="12"/>
        </w:rPr>
        <w:t>To be fully successful, the future peace movement needs to be positive as well as negative. It needs to be for a culture of peace at the same time as it is against the culture of war. This requires that activists in the future peace movement develop a shared vision of the future towards which the movement can aspire. I have found evidence, presented in the recent revision of my book Psychology for Peace Activists (note 17), that such a shared, positive vision is now becoming possible, and, as a result, human consciousness can take on a new and powerful dimension in this particular moment of history.</w:t>
      </w:r>
      <w:proofErr w:type="gramStart"/>
      <w:proofErr w:type="gramEnd"/>
      <w:proofErr w:type="gramStart"/>
      <w:proofErr w:type="gramEnd"/>
    </w:p>
    <w:p xmlns:wp14="http://schemas.microsoft.com/office/word/2010/wordml" w:rsidRPr="00925549" w:rsidR="004938BC" w:rsidP="004938BC" w:rsidRDefault="004938BC" w14:paraId="52B6D5E3" wp14:textId="77777777"/>
    <w:p xmlns:wp14="http://schemas.microsoft.com/office/word/2010/wordml" w:rsidRPr="00925549" w:rsidR="004938BC" w:rsidP="004938BC" w:rsidRDefault="004938BC" w14:paraId="63E90DE1" wp14:textId="77777777"/>
    <w:p xmlns:wp14="http://schemas.microsoft.com/office/word/2010/wordml" w:rsidRPr="00925549" w:rsidR="004938BC" w:rsidP="004938BC" w:rsidRDefault="004938BC" w14:paraId="57D21CD7" wp14:textId="77777777" wp14:noSpellErr="1">
      <w:pPr>
        <w:pStyle w:val="Heading3"/>
      </w:pPr>
      <w:r w:rsidR="584A6C14">
        <w:rPr/>
        <w:t>at: chandler</w:t>
      </w:r>
      <w:r w:rsidR="584A6C14">
        <w:rPr/>
        <w:t xml:space="preserve"> (liberalism good)</w:t>
      </w:r>
    </w:p>
    <w:p xmlns:wp14="http://schemas.microsoft.com/office/word/2010/wordml" w:rsidRPr="00925549" w:rsidR="004938BC" w:rsidP="004938BC" w:rsidRDefault="004938BC" w14:paraId="18D6DF67" wp14:textId="77777777">
      <w:pPr>
        <w:pStyle w:val="Heading4"/>
        <w:rPr>
          <w:rStyle w:val="Style13ptBold"/>
          <w:b/>
        </w:rPr>
      </w:pPr>
      <w:r w:rsidRPr="1834D9D9" w:rsidR="1834D9D9">
        <w:rPr>
          <w:rStyle w:val="Style13ptBold"/>
          <w:b w:val="1"/>
          <w:bCs w:val="1"/>
        </w:rPr>
        <w:t xml:space="preserve">Chandler wrong- US </w:t>
      </w:r>
      <w:proofErr w:type="spellStart"/>
      <w:r w:rsidRPr="1834D9D9" w:rsidR="1834D9D9">
        <w:rPr>
          <w:rStyle w:val="Style13ptBold"/>
          <w:b w:val="1"/>
          <w:bCs w:val="1"/>
        </w:rPr>
        <w:t>fopo</w:t>
      </w:r>
      <w:proofErr w:type="spellEnd"/>
      <w:r w:rsidRPr="1834D9D9" w:rsidR="1834D9D9">
        <w:rPr>
          <w:rStyle w:val="Style13ptBold"/>
          <w:b w:val="1"/>
          <w:bCs w:val="1"/>
        </w:rPr>
        <w:t xml:space="preserve"> is driven by liberal </w:t>
      </w:r>
      <w:proofErr w:type="spellStart"/>
      <w:r w:rsidRPr="1834D9D9" w:rsidR="1834D9D9">
        <w:rPr>
          <w:rStyle w:val="Style13ptBold"/>
          <w:b w:val="1"/>
          <w:bCs w:val="1"/>
        </w:rPr>
        <w:t>lawfare</w:t>
      </w:r>
      <w:proofErr w:type="spellEnd"/>
    </w:p>
    <w:p xmlns:wp14="http://schemas.microsoft.com/office/word/2010/wordml" w:rsidRPr="00925549" w:rsidR="004938BC" w:rsidP="004938BC" w:rsidRDefault="004938BC" w14:paraId="1BF64FC4" wp14:textId="77777777" wp14:noSpellErr="1">
      <w:pPr>
        <w:rPr>
          <w:b/>
          <w:bCs/>
        </w:rPr>
      </w:pPr>
      <w:r w:rsidRPr="584A6C14" w:rsidR="584A6C14">
        <w:rPr>
          <w:rStyle w:val="Style13ptBold"/>
        </w:rPr>
        <w:t xml:space="preserve">Dalby, PhD, 10 </w:t>
      </w:r>
      <w:r w:rsidR="584A6C14">
        <w:rPr/>
        <w:t>[Simon, PLACING CONFLICT: NOVELTY AND THE “GLOBAL” WAR ON TERROR Paper for presentation to a session on “New and Old Wars” at the annual convention of the Association of American Geographers, Washington D.C. April 2010]</w:t>
      </w:r>
    </w:p>
    <w:p xmlns:wp14="http://schemas.microsoft.com/office/word/2010/wordml" w:rsidRPr="00925549" w:rsidR="004938BC" w:rsidP="004938BC" w:rsidRDefault="004938BC" w14:paraId="2E718D1B" wp14:textId="77777777"/>
    <w:p xmlns:wp14="http://schemas.microsoft.com/office/word/2010/wordml" w:rsidRPr="00925549" w:rsidR="004938BC" w:rsidP="004938BC" w:rsidRDefault="004938BC" w14:paraId="1F36F129" wp14:textId="77777777">
      <w:pPr>
        <w:rPr>
          <w:rStyle w:val="StyleUnderline"/>
        </w:rPr>
      </w:pPr>
      <w:r w:rsidRPr="1834D9D9" w:rsidR="1834D9D9">
        <w:rPr>
          <w:sz w:val="16"/>
          <w:szCs w:val="16"/>
        </w:rPr>
        <w:t xml:space="preserve">The discussion of new wars suggests that the violence in many places is not the kind of war that these high tech forces are designed to fight. But </w:t>
      </w:r>
      <w:r w:rsidRPr="1834D9D9" w:rsidR="1834D9D9">
        <w:rPr>
          <w:rStyle w:val="StyleUnderline"/>
        </w:rPr>
        <w:t>Chandler</w:t>
      </w:r>
      <w:r w:rsidRPr="1834D9D9" w:rsidR="1834D9D9">
        <w:rPr>
          <w:sz w:val="16"/>
          <w:szCs w:val="16"/>
        </w:rPr>
        <w:t xml:space="preserve"> (2009) </w:t>
      </w:r>
      <w:r w:rsidRPr="1834D9D9" w:rsidR="1834D9D9">
        <w:rPr>
          <w:rStyle w:val="StyleUnderline"/>
        </w:rPr>
        <w:t>suggests tha</w:t>
      </w:r>
      <w:r w:rsidRPr="1834D9D9" w:rsidR="1834D9D9">
        <w:rPr>
          <w:sz w:val="16"/>
          <w:szCs w:val="16"/>
        </w:rPr>
        <w:t xml:space="preserve">t in fact the </w:t>
      </w:r>
      <w:r w:rsidRPr="1834D9D9" w:rsidR="1834D9D9">
        <w:rPr>
          <w:rStyle w:val="StyleUnderline"/>
        </w:rPr>
        <w:t>“global war” discussions are</w:t>
      </w:r>
      <w:r w:rsidRPr="1834D9D9" w:rsidR="1834D9D9">
        <w:rPr>
          <w:sz w:val="16"/>
          <w:szCs w:val="16"/>
        </w:rPr>
        <w:t xml:space="preserve"> in part </w:t>
      </w:r>
      <w:r w:rsidRPr="1834D9D9" w:rsidR="1834D9D9">
        <w:rPr>
          <w:rStyle w:val="StyleUnderline"/>
        </w:rPr>
        <w:t xml:space="preserve">confused </w:t>
      </w:r>
      <w:r w:rsidRPr="1834D9D9" w:rsidR="1834D9D9">
        <w:rPr>
          <w:sz w:val="16"/>
          <w:szCs w:val="16"/>
        </w:rPr>
        <w:t xml:space="preserve">because the opponents are not those that are can be tackled in conventional modes of strategic encounter. The discourse of global security, the struggles to control and regulate at the global level are analogous in some ways to war as a struggle for geopolitical control, but a simple scaling up from the nation state to the globe isn’t helpful, especially when supposedly critical theorists take these claims at face value. To put his point bluntly, exceptional spaces require a notable lack of reflection on their </w:t>
      </w:r>
      <w:proofErr w:type="spellStart"/>
      <w:r w:rsidRPr="1834D9D9" w:rsidR="1834D9D9">
        <w:rPr>
          <w:sz w:val="16"/>
          <w:szCs w:val="16"/>
        </w:rPr>
        <w:t>contextualisations</w:t>
      </w:r>
      <w:proofErr w:type="spellEnd"/>
      <w:r w:rsidRPr="1834D9D9" w:rsidR="1834D9D9">
        <w:rPr>
          <w:sz w:val="16"/>
          <w:szCs w:val="16"/>
        </w:rPr>
        <w:t xml:space="preserve">. Chandler invokes </w:t>
      </w:r>
      <w:proofErr w:type="spellStart"/>
      <w:r w:rsidRPr="1834D9D9" w:rsidR="1834D9D9">
        <w:rPr>
          <w:sz w:val="16"/>
          <w:szCs w:val="16"/>
        </w:rPr>
        <w:t>Hardt</w:t>
      </w:r>
      <w:proofErr w:type="spellEnd"/>
      <w:r w:rsidRPr="1834D9D9" w:rsidR="1834D9D9">
        <w:rPr>
          <w:sz w:val="16"/>
          <w:szCs w:val="16"/>
        </w:rPr>
        <w:t xml:space="preserve"> and </w:t>
      </w:r>
      <w:proofErr w:type="spellStart"/>
      <w:r w:rsidRPr="1834D9D9" w:rsidR="1834D9D9">
        <w:rPr>
          <w:sz w:val="16"/>
          <w:szCs w:val="16"/>
        </w:rPr>
        <w:t>Negri’s</w:t>
      </w:r>
      <w:proofErr w:type="spellEnd"/>
      <w:r w:rsidRPr="1834D9D9" w:rsidR="1834D9D9">
        <w:rPr>
          <w:sz w:val="16"/>
          <w:szCs w:val="16"/>
        </w:rPr>
        <w:t xml:space="preserve"> (2004) discussion of global war as an attempt to constantly shape the social by military and police actions. This is a process that they see as never-­</w:t>
      </w:r>
      <w:r w:rsidRPr="1834D9D9" w:rsidR="1834D9D9">
        <w:rPr>
          <w:rFonts w:ascii="Cambria Math" w:hAnsi="Cambria Math" w:eastAsia="Cambria Math" w:cs="Cambria Math"/>
          <w:sz w:val="16"/>
          <w:szCs w:val="16"/>
        </w:rPr>
        <w:t>‐</w:t>
      </w:r>
      <w:r w:rsidRPr="1834D9D9" w:rsidR="1834D9D9">
        <w:rPr>
          <w:sz w:val="16"/>
          <w:szCs w:val="16"/>
        </w:rPr>
        <w:t xml:space="preserve">ending. Such arguments are taken up by many others extending </w:t>
      </w:r>
      <w:proofErr w:type="spellStart"/>
      <w:r w:rsidRPr="1834D9D9" w:rsidR="1834D9D9">
        <w:rPr>
          <w:sz w:val="16"/>
          <w:szCs w:val="16"/>
        </w:rPr>
        <w:t>biopolitical</w:t>
      </w:r>
      <w:proofErr w:type="spellEnd"/>
      <w:r w:rsidRPr="1834D9D9" w:rsidR="1834D9D9">
        <w:rPr>
          <w:sz w:val="16"/>
          <w:szCs w:val="16"/>
        </w:rPr>
        <w:t xml:space="preserve"> critiques to numerous facets of control, regulation and policing. Specifically Chandler cites </w:t>
      </w:r>
      <w:proofErr w:type="spellStart"/>
      <w:r w:rsidRPr="1834D9D9" w:rsidR="1834D9D9">
        <w:rPr>
          <w:sz w:val="16"/>
          <w:szCs w:val="16"/>
        </w:rPr>
        <w:t>Jabri’s</w:t>
      </w:r>
      <w:proofErr w:type="spellEnd"/>
      <w:r w:rsidRPr="1834D9D9" w:rsidR="1834D9D9">
        <w:rPr>
          <w:sz w:val="16"/>
          <w:szCs w:val="16"/>
        </w:rPr>
        <w:t xml:space="preserve"> argument that </w:t>
      </w:r>
      <w:r w:rsidRPr="1834D9D9" w:rsidR="1834D9D9">
        <w:rPr>
          <w:sz w:val="16"/>
          <w:szCs w:val="16"/>
        </w:rPr>
        <w:t>The</w:t>
      </w:r>
      <w:r w:rsidRPr="1834D9D9" w:rsidR="1834D9D9">
        <w:rPr>
          <w:sz w:val="16"/>
          <w:szCs w:val="16"/>
        </w:rPr>
        <w:t xml:space="preserve"> discourse from Bosnia to Kosovo to Iraq is one that aims to reconstruct societies and their government in accordance with a distinctly Western liberal model the formative elements of which </w:t>
      </w:r>
      <w:proofErr w:type="spellStart"/>
      <w:r w:rsidRPr="1834D9D9" w:rsidR="1834D9D9">
        <w:rPr>
          <w:sz w:val="16"/>
          <w:szCs w:val="16"/>
        </w:rPr>
        <w:t>centre</w:t>
      </w:r>
      <w:proofErr w:type="spellEnd"/>
      <w:r w:rsidRPr="1834D9D9" w:rsidR="1834D9D9">
        <w:rPr>
          <w:sz w:val="16"/>
          <w:szCs w:val="16"/>
        </w:rPr>
        <w:t xml:space="preserve"> on open markets, human rights and the rule of law, and demo-­</w:t>
      </w:r>
      <w:r w:rsidRPr="1834D9D9" w:rsidR="1834D9D9">
        <w:rPr>
          <w:rFonts w:ascii="Cambria Math" w:hAnsi="Cambria Math" w:eastAsia="Cambria Math" w:cs="Cambria Math"/>
          <w:sz w:val="16"/>
          <w:szCs w:val="16"/>
        </w:rPr>
        <w:t>‐</w:t>
      </w:r>
      <w:proofErr w:type="spellStart"/>
      <w:r w:rsidRPr="1834D9D9" w:rsidR="1834D9D9">
        <w:rPr>
          <w:sz w:val="16"/>
          <w:szCs w:val="16"/>
        </w:rPr>
        <w:t>cratic</w:t>
      </w:r>
      <w:proofErr w:type="spellEnd"/>
      <w:r w:rsidRPr="1834D9D9" w:rsidR="1834D9D9">
        <w:rPr>
          <w:sz w:val="16"/>
          <w:szCs w:val="16"/>
        </w:rPr>
        <w:t xml:space="preserve"> elections as the basis of legitimacy. The aim is no less than to reconstitute polities through the transformation of political cultures into modern, self-­</w:t>
      </w:r>
      <w:r w:rsidRPr="1834D9D9" w:rsidR="1834D9D9">
        <w:rPr>
          <w:rFonts w:ascii="Cambria Math" w:hAnsi="Cambria Math" w:eastAsia="Cambria Math" w:cs="Cambria Math"/>
          <w:sz w:val="16"/>
          <w:szCs w:val="16"/>
        </w:rPr>
        <w:t>‐</w:t>
      </w:r>
      <w:r w:rsidRPr="1834D9D9" w:rsidR="1834D9D9">
        <w:rPr>
          <w:sz w:val="16"/>
          <w:szCs w:val="16"/>
        </w:rPr>
        <w:t>disciplining, and ultimately self-­</w:t>
      </w:r>
      <w:r w:rsidRPr="1834D9D9" w:rsidR="1834D9D9">
        <w:rPr>
          <w:rFonts w:ascii="Cambria Math" w:hAnsi="Cambria Math" w:eastAsia="Cambria Math" w:cs="Cambria Math"/>
          <w:sz w:val="16"/>
          <w:szCs w:val="16"/>
        </w:rPr>
        <w:t>‐</w:t>
      </w:r>
      <w:r w:rsidRPr="1834D9D9" w:rsidR="1834D9D9">
        <w:rPr>
          <w:sz w:val="16"/>
          <w:szCs w:val="16"/>
        </w:rPr>
        <w:t>governing entities that, through such transformation, could transcend ethnic or religious fragmentation and violence. The trajectory is punishment, pacification, discipline, and ultimately ‘liberal democratic self-­</w:t>
      </w:r>
      <w:r w:rsidRPr="1834D9D9" w:rsidR="1834D9D9">
        <w:rPr>
          <w:rFonts w:ascii="Cambria Math" w:hAnsi="Cambria Math" w:eastAsia="Cambria Math" w:cs="Cambria Math"/>
          <w:sz w:val="16"/>
          <w:szCs w:val="16"/>
        </w:rPr>
        <w:t>‐</w:t>
      </w:r>
      <w:r w:rsidRPr="1834D9D9" w:rsidR="1834D9D9">
        <w:rPr>
          <w:sz w:val="16"/>
          <w:szCs w:val="16"/>
        </w:rPr>
        <w:t>mastery’. Each step in turn services wider, global remits so that the pacified, the disciplined, the self-­</w:t>
      </w:r>
      <w:r w:rsidRPr="1834D9D9" w:rsidR="1834D9D9">
        <w:rPr>
          <w:rFonts w:ascii="Cambria Math" w:hAnsi="Cambria Math" w:eastAsia="Cambria Math" w:cs="Cambria Math"/>
          <w:sz w:val="16"/>
          <w:szCs w:val="16"/>
        </w:rPr>
        <w:t>‐</w:t>
      </w:r>
      <w:r w:rsidRPr="1834D9D9" w:rsidR="1834D9D9">
        <w:rPr>
          <w:sz w:val="16"/>
          <w:szCs w:val="16"/>
        </w:rPr>
        <w:t xml:space="preserve"> governing of the liberal order can no longer pose a threat either to their own or to others. </w:t>
      </w:r>
      <w:proofErr w:type="spellStart"/>
      <w:r w:rsidRPr="1834D9D9" w:rsidR="1834D9D9">
        <w:rPr>
          <w:sz w:val="16"/>
          <w:szCs w:val="16"/>
        </w:rPr>
        <w:t>Jabri</w:t>
      </w:r>
      <w:proofErr w:type="spellEnd"/>
      <w:r w:rsidRPr="1834D9D9" w:rsidR="1834D9D9">
        <w:rPr>
          <w:sz w:val="16"/>
          <w:szCs w:val="16"/>
        </w:rPr>
        <w:t xml:space="preserve"> (2007: 124-­</w:t>
      </w:r>
      <w:r w:rsidRPr="1834D9D9" w:rsidR="1834D9D9">
        <w:rPr>
          <w:rFonts w:ascii="Cambria Math" w:hAnsi="Cambria Math" w:eastAsia="Cambria Math" w:cs="Cambria Math"/>
          <w:sz w:val="16"/>
          <w:szCs w:val="16"/>
        </w:rPr>
        <w:t>‐</w:t>
      </w:r>
      <w:r w:rsidRPr="1834D9D9" w:rsidR="1834D9D9">
        <w:rPr>
          <w:sz w:val="16"/>
          <w:szCs w:val="16"/>
        </w:rPr>
        <w:t>5) as in Chandler (2009: 248-­</w:t>
      </w:r>
      <w:r w:rsidRPr="1834D9D9" w:rsidR="1834D9D9">
        <w:rPr>
          <w:rFonts w:ascii="Cambria Math" w:hAnsi="Cambria Math" w:eastAsia="Cambria Math" w:cs="Cambria Math"/>
          <w:sz w:val="16"/>
          <w:szCs w:val="16"/>
        </w:rPr>
        <w:t>‐</w:t>
      </w:r>
      <w:r w:rsidRPr="1834D9D9" w:rsidR="1834D9D9">
        <w:rPr>
          <w:sz w:val="16"/>
          <w:szCs w:val="16"/>
        </w:rPr>
        <w:t>9)</w:t>
      </w:r>
      <w:r w:rsidRPr="1834D9D9" w:rsidR="1834D9D9">
        <w:rPr>
          <w:rStyle w:val="Emphasis"/>
          <w:b w:val="0"/>
          <w:bCs w:val="0"/>
          <w:sz w:val="16"/>
          <w:szCs w:val="16"/>
          <w:u w:val="none"/>
        </w:rPr>
        <w:t xml:space="preserve"> </w:t>
      </w:r>
      <w:r w:rsidRPr="1834D9D9" w:rsidR="1834D9D9">
        <w:rPr>
          <w:rStyle w:val="StyleUnderline"/>
        </w:rPr>
        <w:t xml:space="preserve">Chandler’s </w:t>
      </w:r>
      <w:r w:rsidRPr="1834D9D9" w:rsidR="1834D9D9">
        <w:rPr>
          <w:sz w:val="16"/>
          <w:szCs w:val="16"/>
        </w:rPr>
        <w:t xml:space="preserve">argument against the critical voices who draw on both Foucault and Schmitt to make arguments against liberal warring, and the use of violence to regulate many things, is one that </w:t>
      </w:r>
      <w:r w:rsidRPr="1834D9D9" w:rsidR="1834D9D9">
        <w:rPr>
          <w:rStyle w:val="StyleUnderline"/>
        </w:rPr>
        <w:t xml:space="preserve">suggests that </w:t>
      </w:r>
      <w:proofErr w:type="spellStart"/>
      <w:r w:rsidRPr="1834D9D9" w:rsidR="1834D9D9">
        <w:rPr>
          <w:rStyle w:val="StyleUnderline"/>
        </w:rPr>
        <w:t>interventionary</w:t>
      </w:r>
      <w:proofErr w:type="spellEnd"/>
      <w:r w:rsidRPr="1834D9D9" w:rsidR="1834D9D9">
        <w:rPr>
          <w:rStyle w:val="StyleUnderline"/>
        </w:rPr>
        <w:t xml:space="preserve"> acts are based on values rather than a clear strategic conflict</w:t>
      </w:r>
      <w:r w:rsidRPr="1834D9D9" w:rsidR="1834D9D9">
        <w:rPr>
          <w:sz w:val="16"/>
          <w:szCs w:val="16"/>
        </w:rPr>
        <w:t xml:space="preserve"> over interests. The lack of planning for post-­</w:t>
      </w:r>
      <w:r w:rsidRPr="1834D9D9" w:rsidR="1834D9D9">
        <w:rPr>
          <w:rFonts w:ascii="Cambria Math" w:hAnsi="Cambria Math" w:eastAsia="Cambria Math" w:cs="Cambria Math"/>
          <w:sz w:val="16"/>
          <w:szCs w:val="16"/>
        </w:rPr>
        <w:t>‐</w:t>
      </w:r>
      <w:r w:rsidRPr="1834D9D9" w:rsidR="1834D9D9">
        <w:rPr>
          <w:sz w:val="16"/>
          <w:szCs w:val="16"/>
        </w:rPr>
        <w:t xml:space="preserve">conflict situations in Afghanistan, Kosovo, Iraq and elsewhere is, he argues, a consequence of this situation. </w:t>
      </w:r>
      <w:r w:rsidRPr="1834D9D9" w:rsidR="1834D9D9">
        <w:rPr>
          <w:rStyle w:val="Emphasis"/>
        </w:rPr>
        <w:t xml:space="preserve">But in </w:t>
      </w:r>
      <w:proofErr w:type="spellStart"/>
      <w:r w:rsidRPr="1834D9D9" w:rsidR="1834D9D9">
        <w:rPr>
          <w:rStyle w:val="Emphasis"/>
        </w:rPr>
        <w:t>Jabri’s</w:t>
      </w:r>
      <w:proofErr w:type="spellEnd"/>
      <w:r w:rsidRPr="1834D9D9" w:rsidR="1834D9D9">
        <w:rPr>
          <w:rStyle w:val="Emphasis"/>
        </w:rPr>
        <w:t xml:space="preserve"> terms there is a clear aim to reconstitute the other as the image of the liberal self</w:t>
      </w:r>
      <w:r w:rsidRPr="1834D9D9" w:rsidR="1834D9D9">
        <w:rPr>
          <w:rStyle w:val="Emphasis"/>
          <w:b w:val="0"/>
          <w:bCs w:val="0"/>
          <w:sz w:val="16"/>
          <w:szCs w:val="16"/>
          <w:u w:val="none"/>
        </w:rPr>
        <w:t xml:space="preserve">. </w:t>
      </w:r>
      <w:r w:rsidRPr="1834D9D9" w:rsidR="1834D9D9">
        <w:rPr>
          <w:sz w:val="16"/>
          <w:szCs w:val="16"/>
        </w:rPr>
        <w:t xml:space="preserve">Danger lies in the illiberality of </w:t>
      </w:r>
      <w:r w:rsidRPr="1834D9D9" w:rsidR="1834D9D9">
        <w:rPr>
          <w:sz w:val="16"/>
          <w:szCs w:val="16"/>
        </w:rPr>
        <w:t>Others</w:t>
      </w:r>
      <w:r w:rsidRPr="1834D9D9" w:rsidR="1834D9D9">
        <w:rPr>
          <w:sz w:val="16"/>
          <w:szCs w:val="16"/>
        </w:rPr>
        <w:t xml:space="preserve">, security in their incorporation into our political order. Chandler is much less sure, suggesting that the new wars of the post cold war period aren’t about strategic competition or the dangers of defeat in a major war. In this sense, global wars reflect the fact that the international sphere has been reduced to little more than a vanity mirror for globalized actors who are freed from strategic necessities and whose concerns are no longer structured in the form of political struggles against ‘real enemies’. The mainstream critical approaches to global wars, with their heavy reliance on recycling the work of Foucault, Schmitt and </w:t>
      </w:r>
      <w:proofErr w:type="spellStart"/>
      <w:r w:rsidRPr="1834D9D9" w:rsidR="1834D9D9">
        <w:rPr>
          <w:sz w:val="16"/>
          <w:szCs w:val="16"/>
        </w:rPr>
        <w:t>Agamben</w:t>
      </w:r>
      <w:proofErr w:type="spellEnd"/>
      <w:r w:rsidRPr="1834D9D9" w:rsidR="1834D9D9">
        <w:rPr>
          <w:sz w:val="16"/>
          <w:szCs w:val="16"/>
        </w:rPr>
        <w:t>, appear to invert this reality, portraying the use of military firepower and the implosion of international law as a product of the high stakes involved in global struggle, rather than the lack of clear contestation involving the strategic accommodation of diverse powers and interests. (Chandler 2009: 259)</w:t>
      </w:r>
      <w:r w:rsidRPr="1834D9D9" w:rsidR="1834D9D9">
        <w:rPr>
          <w:rStyle w:val="Emphasis"/>
          <w:b w:val="0"/>
          <w:bCs w:val="0"/>
          <w:sz w:val="16"/>
          <w:szCs w:val="16"/>
          <w:u w:val="none"/>
        </w:rPr>
        <w:t xml:space="preserve"> </w:t>
      </w:r>
      <w:r w:rsidRPr="1834D9D9" w:rsidR="1834D9D9">
        <w:rPr>
          <w:rStyle w:val="StyleUnderline"/>
        </w:rPr>
        <w:t>What Chandler’s analysis does not go on to say was, that at least in terms</w:t>
      </w:r>
      <w:r w:rsidRPr="1834D9D9" w:rsidR="1834D9D9">
        <w:rPr>
          <w:rStyle w:val="Emphasis"/>
          <w:b w:val="0"/>
          <w:bCs w:val="0"/>
          <w:sz w:val="16"/>
          <w:szCs w:val="16"/>
          <w:u w:val="none"/>
        </w:rPr>
        <w:t xml:space="preserve"> </w:t>
      </w:r>
      <w:r w:rsidRPr="1834D9D9" w:rsidR="1834D9D9">
        <w:rPr>
          <w:rStyle w:val="StyleUnderline"/>
        </w:rPr>
        <w:t>of</w:t>
      </w:r>
      <w:r w:rsidRPr="1834D9D9" w:rsidR="1834D9D9">
        <w:rPr>
          <w:rStyle w:val="Emphasis"/>
          <w:b w:val="0"/>
          <w:bCs w:val="0"/>
          <w:sz w:val="16"/>
          <w:szCs w:val="16"/>
          <w:u w:val="none"/>
        </w:rPr>
        <w:t xml:space="preserve"> </w:t>
      </w:r>
      <w:r w:rsidRPr="1834D9D9" w:rsidR="1834D9D9">
        <w:rPr>
          <w:sz w:val="16"/>
          <w:szCs w:val="16"/>
        </w:rPr>
        <w:t>the</w:t>
      </w:r>
      <w:r w:rsidRPr="1834D9D9" w:rsidR="1834D9D9">
        <w:rPr>
          <w:rStyle w:val="Emphasis"/>
          <w:b w:val="0"/>
          <w:bCs w:val="0"/>
          <w:sz w:val="16"/>
          <w:szCs w:val="16"/>
          <w:u w:val="none"/>
        </w:rPr>
        <w:t xml:space="preserve"> </w:t>
      </w:r>
      <w:r w:rsidRPr="1834D9D9" w:rsidR="1834D9D9">
        <w:rPr>
          <w:rStyle w:val="StyleUnderline"/>
        </w:rPr>
        <w:t>Bush</w:t>
      </w:r>
      <w:r w:rsidRPr="1834D9D9" w:rsidR="1834D9D9">
        <w:rPr>
          <w:rStyle w:val="Emphasis"/>
          <w:b w:val="0"/>
          <w:bCs w:val="0"/>
          <w:sz w:val="16"/>
          <w:szCs w:val="16"/>
          <w:u w:val="none"/>
        </w:rPr>
        <w:t xml:space="preserve"> </w:t>
      </w:r>
      <w:r w:rsidRPr="1834D9D9" w:rsidR="1834D9D9">
        <w:rPr>
          <w:sz w:val="16"/>
          <w:szCs w:val="16"/>
        </w:rPr>
        <w:t>administration’s large picture of the global war on terror,</w:t>
      </w:r>
      <w:r w:rsidRPr="1834D9D9" w:rsidR="1834D9D9">
        <w:rPr>
          <w:rStyle w:val="Emphasis"/>
          <w:b w:val="0"/>
          <w:bCs w:val="0"/>
          <w:sz w:val="16"/>
          <w:szCs w:val="16"/>
          <w:u w:val="none"/>
        </w:rPr>
        <w:t xml:space="preserve"> </w:t>
      </w:r>
      <w:r w:rsidRPr="1834D9D9" w:rsidR="1834D9D9">
        <w:rPr>
          <w:rStyle w:val="Emphasis"/>
        </w:rPr>
        <w:t>the critics are quite correct;</w:t>
      </w:r>
      <w:r w:rsidRPr="1834D9D9" w:rsidR="1834D9D9">
        <w:rPr>
          <w:rStyle w:val="Emphasis"/>
          <w:b w:val="0"/>
          <w:bCs w:val="0"/>
          <w:sz w:val="16"/>
          <w:szCs w:val="16"/>
          <w:u w:val="none"/>
        </w:rPr>
        <w:t xml:space="preserve"> </w:t>
      </w:r>
      <w:r w:rsidRPr="1834D9D9" w:rsidR="1834D9D9">
        <w:rPr>
          <w:rStyle w:val="Emphasis"/>
        </w:rPr>
        <w:t>eliminating opposition to liberal rule is seen as essential to the long term success of American lead modernity; pacification of the periphery is essential to the peaceful existence of those behind the frontier.</w:t>
      </w:r>
      <w:r w:rsidRPr="1834D9D9" w:rsidR="1834D9D9">
        <w:rPr>
          <w:sz w:val="16"/>
          <w:szCs w:val="16"/>
        </w:rPr>
        <w:t xml:space="preserve"> In the terms of the Bush administration’s formulation</w:t>
      </w:r>
      <w:r w:rsidRPr="1834D9D9" w:rsidR="1834D9D9">
        <w:rPr>
          <w:rStyle w:val="Emphasis"/>
          <w:b w:val="0"/>
          <w:bCs w:val="0"/>
          <w:sz w:val="16"/>
          <w:szCs w:val="16"/>
          <w:u w:val="none"/>
        </w:rPr>
        <w:t xml:space="preserve"> </w:t>
      </w:r>
      <w:r w:rsidRPr="1834D9D9" w:rsidR="1834D9D9">
        <w:rPr>
          <w:rStyle w:val="StyleUnderline"/>
        </w:rPr>
        <w:t>this is all necessary to eliminate tyranny on earth the task that was the ultimate goal of American foreign policy</w:t>
      </w:r>
      <w:r w:rsidRPr="1834D9D9" w:rsidR="1834D9D9">
        <w:rPr>
          <w:sz w:val="16"/>
          <w:szCs w:val="16"/>
        </w:rPr>
        <w:t xml:space="preserve">, at least as codified in the 2006 Quadrennial </w:t>
      </w:r>
      <w:proofErr w:type="spellStart"/>
      <w:r w:rsidRPr="1834D9D9" w:rsidR="1834D9D9">
        <w:rPr>
          <w:sz w:val="16"/>
          <w:szCs w:val="16"/>
        </w:rPr>
        <w:t>Defence</w:t>
      </w:r>
      <w:proofErr w:type="spellEnd"/>
      <w:r w:rsidRPr="1834D9D9" w:rsidR="1834D9D9">
        <w:rPr>
          <w:sz w:val="16"/>
          <w:szCs w:val="16"/>
        </w:rPr>
        <w:t xml:space="preserve"> Review (Dalby 2009). </w:t>
      </w:r>
      <w:r w:rsidRPr="1834D9D9" w:rsidR="1834D9D9">
        <w:rPr>
          <w:rStyle w:val="StyleUnderline"/>
        </w:rPr>
        <w:t>I</w:t>
      </w:r>
      <w:r w:rsidRPr="1834D9D9" w:rsidR="1834D9D9">
        <w:rPr>
          <w:sz w:val="16"/>
          <w:szCs w:val="16"/>
        </w:rPr>
        <w:t xml:space="preserve">nternational </w:t>
      </w:r>
      <w:r w:rsidRPr="1834D9D9" w:rsidR="1834D9D9">
        <w:rPr>
          <w:rStyle w:val="StyleUnderline"/>
        </w:rPr>
        <w:t>r</w:t>
      </w:r>
      <w:r w:rsidRPr="1834D9D9" w:rsidR="1834D9D9">
        <w:rPr>
          <w:sz w:val="16"/>
          <w:szCs w:val="16"/>
        </w:rPr>
        <w:t>elations</w:t>
      </w:r>
      <w:r w:rsidRPr="1834D9D9" w:rsidR="1834D9D9">
        <w:rPr>
          <w:rStyle w:val="Emphasis"/>
          <w:b w:val="0"/>
          <w:bCs w:val="0"/>
          <w:sz w:val="16"/>
          <w:szCs w:val="16"/>
          <w:u w:val="none"/>
        </w:rPr>
        <w:t xml:space="preserve"> </w:t>
      </w:r>
      <w:r w:rsidRPr="1834D9D9" w:rsidR="1834D9D9">
        <w:rPr>
          <w:rStyle w:val="Emphasis"/>
        </w:rPr>
        <w:t xml:space="preserve">theory conveniently supports the logic of this with discussions of the liberal peace, </w:t>
      </w:r>
      <w:r w:rsidRPr="1834D9D9" w:rsidR="1834D9D9">
        <w:rPr>
          <w:sz w:val="16"/>
          <w:szCs w:val="16"/>
        </w:rPr>
        <w:t>noting that democracies mostly don’t go to war with each other. Therefore the enlargement of democracy, the foreign policy priority of the Clinton administrations</w:t>
      </w:r>
      <w:r w:rsidRPr="1834D9D9" w:rsidR="1834D9D9">
        <w:rPr>
          <w:rStyle w:val="Emphasis"/>
          <w:b w:val="0"/>
          <w:bCs w:val="0"/>
          <w:sz w:val="16"/>
          <w:szCs w:val="16"/>
          <w:u w:val="none"/>
        </w:rPr>
        <w:t xml:space="preserve"> </w:t>
      </w:r>
      <w:r w:rsidRPr="1834D9D9" w:rsidR="1834D9D9">
        <w:rPr>
          <w:rStyle w:val="Emphasis"/>
        </w:rPr>
        <w:t xml:space="preserve">must be continued, but with the use of force where necessary to produce compliant regimes abroad who will happily </w:t>
      </w:r>
      <w:proofErr w:type="spellStart"/>
      <w:r w:rsidRPr="1834D9D9" w:rsidR="1834D9D9">
        <w:rPr>
          <w:rStyle w:val="Emphasis"/>
        </w:rPr>
        <w:t>facilitiate</w:t>
      </w:r>
      <w:proofErr w:type="spellEnd"/>
      <w:r w:rsidRPr="1834D9D9" w:rsidR="1834D9D9">
        <w:rPr>
          <w:rStyle w:val="Emphasis"/>
        </w:rPr>
        <w:t xml:space="preserve"> the expansion of liberal prosperity </w:t>
      </w:r>
      <w:r w:rsidRPr="1834D9D9" w:rsidR="1834D9D9">
        <w:rPr>
          <w:sz w:val="16"/>
          <w:szCs w:val="16"/>
        </w:rPr>
        <w:t>that supposedly follows from the removal of dictators and nationalist tyrants.</w:t>
      </w:r>
      <w:r w:rsidRPr="1834D9D9" w:rsidR="1834D9D9">
        <w:rPr>
          <w:rStyle w:val="Emphasis"/>
          <w:b w:val="0"/>
          <w:bCs w:val="0"/>
          <w:sz w:val="16"/>
          <w:szCs w:val="16"/>
          <w:u w:val="none"/>
        </w:rPr>
        <w:t xml:space="preserve"> </w:t>
      </w:r>
      <w:r w:rsidRPr="1834D9D9" w:rsidR="1834D9D9">
        <w:rPr>
          <w:rStyle w:val="StyleUnderline"/>
        </w:rPr>
        <w:t xml:space="preserve">Exceptional spaces are therefore those where liberal rule has not been established, territories where state integrity can be suspended while being reasserted </w:t>
      </w:r>
      <w:r w:rsidRPr="1834D9D9" w:rsidR="1834D9D9">
        <w:rPr>
          <w:sz w:val="16"/>
          <w:szCs w:val="16"/>
        </w:rPr>
        <w:t>simultaneously (Elden 2009), in the service of the larger liberal project apparently. All of which suggests something more reminiscent of Schmitt’s Nomos, and his concern at the lack of a world order in the aftermath of the demise of the European order of the nineteenth century, or a situation where all non-­</w:t>
      </w:r>
      <w:r w:rsidRPr="1834D9D9" w:rsidR="1834D9D9">
        <w:rPr>
          <w:rFonts w:ascii="Cambria Math" w:hAnsi="Cambria Math" w:eastAsia="Cambria Math" w:cs="Cambria Math"/>
          <w:sz w:val="16"/>
          <w:szCs w:val="16"/>
        </w:rPr>
        <w:t>‐</w:t>
      </w:r>
      <w:r w:rsidRPr="1834D9D9" w:rsidR="1834D9D9">
        <w:rPr>
          <w:sz w:val="16"/>
          <w:szCs w:val="16"/>
        </w:rPr>
        <w:t xml:space="preserve">Western democratic spaces can potentially be exceptions should circumstances require. But this is little more than a return of imperial rule to a </w:t>
      </w:r>
      <w:proofErr w:type="spellStart"/>
      <w:r w:rsidRPr="1834D9D9" w:rsidR="1834D9D9">
        <w:rPr>
          <w:sz w:val="16"/>
          <w:szCs w:val="16"/>
        </w:rPr>
        <w:t>disorganised</w:t>
      </w:r>
      <w:proofErr w:type="spellEnd"/>
      <w:r w:rsidRPr="1834D9D9" w:rsidR="1834D9D9">
        <w:rPr>
          <w:sz w:val="16"/>
          <w:szCs w:val="16"/>
        </w:rPr>
        <w:t xml:space="preserve"> periphery. Chandler’s (2009) point about this not being a strategic contest in the classic </w:t>
      </w:r>
      <w:proofErr w:type="spellStart"/>
      <w:r w:rsidRPr="1834D9D9" w:rsidR="1834D9D9">
        <w:rPr>
          <w:sz w:val="16"/>
          <w:szCs w:val="16"/>
        </w:rPr>
        <w:t>Clausewitzian</w:t>
      </w:r>
      <w:proofErr w:type="spellEnd"/>
      <w:r w:rsidRPr="1834D9D9" w:rsidR="1834D9D9">
        <w:rPr>
          <w:sz w:val="16"/>
          <w:szCs w:val="16"/>
        </w:rPr>
        <w:t xml:space="preserve"> sense of major war</w:t>
      </w:r>
      <w:r w:rsidRPr="1834D9D9" w:rsidR="1834D9D9">
        <w:rPr>
          <w:rStyle w:val="Emphasis"/>
          <w:b w:val="0"/>
          <w:bCs w:val="0"/>
          <w:sz w:val="16"/>
          <w:szCs w:val="16"/>
          <w:u w:val="none"/>
        </w:rPr>
        <w:t xml:space="preserve"> </w:t>
      </w:r>
      <w:r w:rsidRPr="1834D9D9" w:rsidR="1834D9D9">
        <w:rPr>
          <w:rStyle w:val="StyleUnderline"/>
        </w:rPr>
        <w:t xml:space="preserve">is accurate, but the point that the means of warfare let loose by the American forces are those designed to prosecute that war </w:t>
      </w:r>
      <w:r w:rsidRPr="1834D9D9" w:rsidR="1834D9D9">
        <w:rPr>
          <w:rStyle w:val="Emphasis"/>
        </w:rPr>
        <w:t>has got lost in his analysis</w:t>
      </w:r>
      <w:r w:rsidRPr="1834D9D9" w:rsidR="1834D9D9">
        <w:rPr>
          <w:rStyle w:val="StyleUnderline"/>
        </w:rPr>
        <w:t xml:space="preserve">, </w:t>
      </w:r>
      <w:r w:rsidRPr="1834D9D9" w:rsidR="1834D9D9">
        <w:rPr>
          <w:rStyle w:val="Emphasis"/>
        </w:rPr>
        <w:t>and this point matters greatly</w:t>
      </w:r>
      <w:r w:rsidRPr="1834D9D9" w:rsidR="1834D9D9">
        <w:rPr>
          <w:rStyle w:val="Emphasis"/>
          <w:b w:val="0"/>
          <w:bCs w:val="0"/>
          <w:sz w:val="16"/>
          <w:szCs w:val="16"/>
          <w:u w:val="none"/>
        </w:rPr>
        <w:t xml:space="preserve"> </w:t>
      </w:r>
      <w:r w:rsidRPr="1834D9D9" w:rsidR="1834D9D9">
        <w:rPr>
          <w:rStyle w:val="StyleUnderline"/>
        </w:rPr>
        <w:t xml:space="preserve">as the current debate about </w:t>
      </w:r>
      <w:r w:rsidRPr="1834D9D9" w:rsidR="1834D9D9">
        <w:rPr>
          <w:rStyle w:val="Emphasis"/>
        </w:rPr>
        <w:t>co</w:t>
      </w:r>
      <w:r w:rsidRPr="1834D9D9" w:rsidR="1834D9D9">
        <w:rPr>
          <w:rStyle w:val="StyleUnderline"/>
        </w:rPr>
        <w:t>unter-­</w:t>
      </w:r>
      <w:r w:rsidRPr="1834D9D9" w:rsidR="1834D9D9">
        <w:rPr>
          <w:rStyle w:val="StyleUnderline"/>
          <w:rFonts w:ascii="Cambria Math" w:hAnsi="Cambria Math" w:eastAsia="Cambria Math" w:cs="Cambria Math"/>
        </w:rPr>
        <w:t>‐</w:t>
      </w:r>
      <w:r w:rsidRPr="1834D9D9" w:rsidR="1834D9D9">
        <w:rPr>
          <w:rStyle w:val="Emphasis"/>
        </w:rPr>
        <w:t>in</w:t>
      </w:r>
      <w:r w:rsidRPr="1834D9D9" w:rsidR="1834D9D9">
        <w:rPr>
          <w:rStyle w:val="StyleUnderline"/>
        </w:rPr>
        <w:t>surgency, rather than counter-­</w:t>
      </w:r>
      <w:r w:rsidRPr="1834D9D9" w:rsidR="1834D9D9">
        <w:rPr>
          <w:rStyle w:val="StyleUnderline"/>
          <w:rFonts w:ascii="Cambria Math" w:hAnsi="Cambria Math" w:eastAsia="Cambria Math" w:cs="Cambria Math"/>
        </w:rPr>
        <w:t>‐</w:t>
      </w:r>
      <w:r w:rsidRPr="1834D9D9" w:rsidR="1834D9D9">
        <w:rPr>
          <w:rStyle w:val="StyleUnderline"/>
        </w:rPr>
        <w:t>terror strategies, makes clear. (8-9)</w:t>
      </w:r>
      <w:proofErr w:type="gramStart"/>
      <w:proofErr w:type="gramEnd"/>
      <w:proofErr w:type="gramStart"/>
      <w:proofErr w:type="gramEnd"/>
    </w:p>
    <w:p xmlns:wp14="http://schemas.microsoft.com/office/word/2010/wordml" w:rsidRPr="00925549" w:rsidR="004938BC" w:rsidP="004938BC" w:rsidRDefault="004938BC" w14:paraId="037BF636" wp14:textId="77777777"/>
    <w:p xmlns:wp14="http://schemas.microsoft.com/office/word/2010/wordml" w:rsidRPr="00925549" w:rsidR="004938BC" w:rsidP="004938BC" w:rsidRDefault="004938BC" w14:paraId="4303F4B4" wp14:textId="77777777"/>
    <w:p xmlns:wp14="http://schemas.microsoft.com/office/word/2010/wordml" w:rsidRPr="00925549" w:rsidR="004938BC" w:rsidP="004938BC" w:rsidRDefault="004938BC" w14:paraId="19CAA212" wp14:textId="77777777" wp14:noSpellErr="1">
      <w:pPr>
        <w:pStyle w:val="Heading3"/>
      </w:pPr>
      <w:r w:rsidR="584A6C14">
        <w:rPr/>
        <w:t>at: extinction outweighs</w:t>
      </w:r>
    </w:p>
    <w:p xmlns:wp14="http://schemas.microsoft.com/office/word/2010/wordml" w:rsidRPr="00925549" w:rsidR="004938BC" w:rsidP="004938BC" w:rsidRDefault="004938BC" w14:paraId="08D98FF5" wp14:textId="77777777" wp14:noSpellErr="1">
      <w:pPr>
        <w:pStyle w:val="Heading4"/>
      </w:pPr>
      <w:r w:rsidR="584A6C14">
        <w:rPr/>
        <w:t xml:space="preserve">Technocratic ontologies jeopardize the essence of human freedom, making us </w:t>
      </w:r>
      <w:r w:rsidRPr="584A6C14" w:rsidR="584A6C14">
        <w:rPr>
          <w:u w:val="single"/>
        </w:rPr>
        <w:t>cogs in the collective machine</w:t>
      </w:r>
      <w:r w:rsidR="584A6C14">
        <w:rPr/>
        <w:t xml:space="preserve"> – this outweighs extinction</w:t>
      </w:r>
    </w:p>
    <w:p xmlns:wp14="http://schemas.microsoft.com/office/word/2010/wordml" w:rsidRPr="00925549" w:rsidR="004938BC" w:rsidP="004938BC" w:rsidRDefault="004938BC" w14:paraId="5EEF8627" wp14:textId="77777777">
      <w:proofErr w:type="gramStart"/>
      <w:proofErr w:type="spellStart"/>
      <w:r w:rsidRPr="1834D9D9" w:rsidR="1834D9D9">
        <w:rPr>
          <w:rStyle w:val="Style13ptBold"/>
        </w:rPr>
        <w:t>Rojcewicz</w:t>
      </w:r>
      <w:proofErr w:type="spellEnd"/>
      <w:r w:rsidRPr="1834D9D9" w:rsidR="1834D9D9">
        <w:rPr>
          <w:rStyle w:val="Style13ptBold"/>
        </w:rPr>
        <w:t xml:space="preserve">  6</w:t>
      </w:r>
      <w:r w:rsidRPr="1834D9D9" w:rsidR="1834D9D9">
        <w:rPr>
          <w:rStyle w:val="Style13ptBold"/>
        </w:rPr>
        <w:t xml:space="preserve"> </w:t>
      </w:r>
      <w:r w:rsidR="1834D9D9">
        <w:rPr/>
        <w:t xml:space="preserve">--- professor of philosophy at Point Park University </w:t>
      </w:r>
      <w:r w:rsidRPr="1834D9D9" w:rsidR="1834D9D9">
        <w:rPr>
          <w:sz w:val="16"/>
          <w:szCs w:val="16"/>
        </w:rPr>
        <w:t xml:space="preserve">(Richard, “The Gods and Technology: A Reading of Heidegger”, SUNY, </w:t>
      </w:r>
      <w:proofErr w:type="spellStart"/>
      <w:r w:rsidRPr="1834D9D9" w:rsidR="1834D9D9">
        <w:rPr>
          <w:sz w:val="16"/>
          <w:szCs w:val="16"/>
        </w:rPr>
        <w:t>pg</w:t>
      </w:r>
      <w:proofErr w:type="spellEnd"/>
      <w:r w:rsidRPr="1834D9D9" w:rsidR="1834D9D9">
        <w:rPr>
          <w:sz w:val="16"/>
          <w:szCs w:val="16"/>
        </w:rPr>
        <w:t xml:space="preserve"> 140-142)</w:t>
      </w:r>
      <w:proofErr w:type="gramEnd"/>
    </w:p>
    <w:p xmlns:wp14="http://schemas.microsoft.com/office/word/2010/wordml" w:rsidRPr="00925549" w:rsidR="004938BC" w:rsidP="004938BC" w:rsidRDefault="004938BC" w14:paraId="6DBCA4A5" wp14:textId="77777777"/>
    <w:p xmlns:wp14="http://schemas.microsoft.com/office/word/2010/wordml" w:rsidRPr="00925549" w:rsidR="004938BC" w:rsidP="004938BC" w:rsidRDefault="004938BC" w14:paraId="43FF053E" wp14:textId="77777777">
      <w:pPr>
        <w:rPr>
          <w:u w:val="single"/>
        </w:rPr>
      </w:pPr>
      <w:r w:rsidRPr="1834D9D9" w:rsidR="1834D9D9">
        <w:rPr>
          <w:sz w:val="16"/>
          <w:szCs w:val="16"/>
        </w:rPr>
        <w:t xml:space="preserve">Heidegger now launches an extended discussion of the danger inherent in modern technology. It needs to be underlined that for Heidegger </w:t>
      </w:r>
      <w:r w:rsidRPr="1834D9D9" w:rsidR="1834D9D9">
        <w:rPr>
          <w:u w:val="single"/>
        </w:rPr>
        <w:t xml:space="preserve">the threat is not simply to human existence. The prime danger is not that high-tech devices might get out of hand and wreck havoc on their creators by way of a radioactive spill or an all-encompassing nuclear holocaust. The danger is not that by disposing of so many disposables we will defile the planet and make it uninhabitable. </w:t>
      </w:r>
      <w:r w:rsidRPr="1834D9D9" w:rsidR="1834D9D9">
        <w:rPr>
          <w:sz w:val="16"/>
          <w:szCs w:val="16"/>
        </w:rPr>
        <w:t>For Heidegger the danger—</w:t>
      </w:r>
      <w:r w:rsidRPr="1834D9D9" w:rsidR="1834D9D9">
        <w:rPr>
          <w:u w:val="single"/>
        </w:rPr>
        <w:t>the prime danger—does not lie in technological things but in the essence of technology. Technological things are indeed dangerous; the rampant exploitation of natural resources is deplorable; the contamination of the environment is tragic</w:t>
      </w:r>
      <w:r w:rsidRPr="1834D9D9" w:rsidR="1834D9D9">
        <w:rPr>
          <w:sz w:val="16"/>
          <w:szCs w:val="16"/>
        </w:rPr>
        <w:t xml:space="preserve">. We need to conserve and to keep </w:t>
      </w:r>
      <w:proofErr w:type="spellStart"/>
      <w:r w:rsidRPr="1834D9D9" w:rsidR="1834D9D9">
        <w:rPr>
          <w:sz w:val="16"/>
          <w:szCs w:val="16"/>
        </w:rPr>
        <w:t>hightech</w:t>
      </w:r>
      <w:proofErr w:type="spellEnd"/>
      <w:r w:rsidRPr="1834D9D9" w:rsidR="1834D9D9">
        <w:rPr>
          <w:sz w:val="16"/>
          <w:szCs w:val="16"/>
        </w:rPr>
        <w:t xml:space="preserve"> things from disposing of us. </w:t>
      </w:r>
      <w:r w:rsidRPr="1834D9D9" w:rsidR="1834D9D9">
        <w:rPr>
          <w:u w:val="single"/>
        </w:rPr>
        <w:t xml:space="preserve">Yet, </w:t>
      </w:r>
      <w:r w:rsidRPr="1834D9D9" w:rsidR="1834D9D9">
        <w:rPr>
          <w:sz w:val="16"/>
          <w:szCs w:val="16"/>
        </w:rPr>
        <w:t xml:space="preserve">for Heidegger, </w:t>
      </w:r>
      <w:r w:rsidRPr="1834D9D9" w:rsidR="1834D9D9">
        <w:rPr>
          <w:u w:val="single"/>
        </w:rPr>
        <w:t>conservation, by itself, is not the answer</w:t>
      </w:r>
      <w:r w:rsidRPr="1834D9D9" w:rsidR="1834D9D9">
        <w:rPr>
          <w:sz w:val="16"/>
          <w:szCs w:val="16"/>
        </w:rPr>
        <w:t xml:space="preserve">. Conservation alone is not radical enough. Conservation is aimed at things, technological things and natural things, but it does not touch the outlook or basic attitude that is the essence of modern technology, and it is there that the danger lies. </w:t>
      </w:r>
      <w:r w:rsidRPr="1834D9D9" w:rsidR="1834D9D9">
        <w:rPr>
          <w:u w:val="single"/>
        </w:rPr>
        <w:t>It may well be that</w:t>
      </w:r>
      <w:r w:rsidRPr="1834D9D9" w:rsidR="1834D9D9">
        <w:rPr>
          <w:sz w:val="16"/>
          <w:szCs w:val="16"/>
        </w:rPr>
        <w:t xml:space="preserve"> conservation will succeed and that </w:t>
      </w:r>
      <w:r w:rsidRPr="1834D9D9" w:rsidR="1834D9D9">
        <w:rPr>
          <w:u w:val="single"/>
        </w:rPr>
        <w:t>technology will solve its own problems by producing things that are safe and nonpolluting; nevertheless, the prime danger, which lies deeper down, will remain. For the danger is not primarily to the existence of humans but to their essence:</w:t>
      </w:r>
      <w:r w:rsidRPr="1834D9D9" w:rsidR="1834D9D9">
        <w:rPr>
          <w:sz w:val="16"/>
          <w:szCs w:val="16"/>
        </w:rPr>
        <w:t xml:space="preserve"> "The threat to man does not come in the first instance from the potentially lethal effects of the machines and devices of technology. The genuine threat has already affected humans—in their essence" (FT, 29/28). </w:t>
      </w:r>
      <w:r w:rsidRPr="1834D9D9" w:rsidR="1834D9D9">
        <w:rPr>
          <w:u w:val="single"/>
        </w:rPr>
        <w:t xml:space="preserve">In a sense, the threat inherent in modern technology has already been made good. Though we have thus far averted a nuclear </w:t>
      </w:r>
      <w:r w:rsidRPr="1834D9D9" w:rsidR="1834D9D9">
        <w:rPr>
          <w:u w:val="single"/>
        </w:rPr>
        <w:t>disaster, that</w:t>
      </w:r>
      <w:r w:rsidRPr="1834D9D9" w:rsidR="1834D9D9">
        <w:rPr>
          <w:u w:val="single"/>
        </w:rPr>
        <w:t xml:space="preserve"> does not mean the genuine threat has been obviated. Humans still exist; they are not yet on the endangered species list. It would of course be tragic if humans made that list. Yet, for Heidegger, there could be something more tragic, namely for humans to go on living but to lose their human dignity, which stems from their essence</w:t>
      </w:r>
      <w:r w:rsidRPr="1834D9D9" w:rsidR="1834D9D9">
        <w:rPr>
          <w:sz w:val="16"/>
          <w:szCs w:val="16"/>
        </w:rPr>
        <w:t xml:space="preserve">. Here lies the prime danger, the one posed not by technological things but by the </w:t>
      </w:r>
      <w:proofErr w:type="spellStart"/>
      <w:r w:rsidRPr="1834D9D9" w:rsidR="1834D9D9">
        <w:rPr>
          <w:sz w:val="16"/>
          <w:szCs w:val="16"/>
        </w:rPr>
        <w:t>disclosive</w:t>
      </w:r>
      <w:proofErr w:type="spellEnd"/>
      <w:r w:rsidRPr="1834D9D9" w:rsidR="1834D9D9">
        <w:rPr>
          <w:sz w:val="16"/>
          <w:szCs w:val="16"/>
        </w:rPr>
        <w:t xml:space="preserve"> looking that constitutes the essence of modern technology. The prime danger is that </w:t>
      </w:r>
      <w:r w:rsidRPr="1834D9D9" w:rsidR="1834D9D9">
        <w:rPr>
          <w:u w:val="single"/>
        </w:rPr>
        <w:t xml:space="preserve">humans could become (and in fact are already becoming) enslaved to this way of </w:t>
      </w:r>
      <w:proofErr w:type="spellStart"/>
      <w:r w:rsidRPr="1834D9D9" w:rsidR="1834D9D9">
        <w:rPr>
          <w:u w:val="single"/>
        </w:rPr>
        <w:t>disclosive</w:t>
      </w:r>
      <w:proofErr w:type="spellEnd"/>
      <w:r w:rsidRPr="1834D9D9" w:rsidR="1834D9D9">
        <w:rPr>
          <w:u w:val="single"/>
        </w:rPr>
        <w:t xml:space="preserve"> looking</w:t>
      </w:r>
      <w:r w:rsidRPr="1834D9D9" w:rsidR="1834D9D9">
        <w:rPr>
          <w:sz w:val="16"/>
          <w:szCs w:val="16"/>
        </w:rPr>
        <w:t xml:space="preserve">. Thus what is primarily in danger is human freedom; </w:t>
      </w:r>
      <w:r w:rsidRPr="1834D9D9" w:rsidR="1834D9D9">
        <w:rPr>
          <w:u w:val="single"/>
        </w:rPr>
        <w:t xml:space="preserve">if humans went on living but allowed themselves to be turned into slaves—that would be the genuine tragedy. The danger in modern technology is that humans may fail to see themselves as free followers, fail to see the challenges directed at their freedom by the current guise of </w:t>
      </w:r>
      <w:r w:rsidRPr="1834D9D9" w:rsidR="1834D9D9">
        <w:rPr>
          <w:u w:val="single"/>
        </w:rPr>
        <w:t>Being</w:t>
      </w:r>
      <w:r w:rsidRPr="1834D9D9" w:rsidR="1834D9D9">
        <w:rPr>
          <w:u w:val="single"/>
        </w:rPr>
        <w:t>, and fail to see the genuine possibilities open to them to work out their destiny. Then, not seeing their freedom, humans will not protect it. They will let it slip away and will become mere followers, passively imposed on by modern technology, i.e., slaves to it, mere cogs in the machine</w:t>
      </w:r>
      <w:r w:rsidRPr="1834D9D9" w:rsidR="1834D9D9">
        <w:rPr>
          <w:sz w:val="16"/>
          <w:szCs w:val="16"/>
        </w:rPr>
        <w:t xml:space="preserve">. For Heidegger, there is an essential connection between seeing and freedom. </w:t>
      </w:r>
      <w:r w:rsidRPr="1834D9D9" w:rsidR="1834D9D9">
        <w:rPr>
          <w:u w:val="single"/>
        </w:rPr>
        <w:t xml:space="preserve">The way out of slavery begins with seeing, insight. But it is the right thing that must be seen, namely, one's own condition. The danger is that humans may perfect their powers of scientific seeing and yet be blind to that wherein their dignity and freedom lie, namely the entire domain of </w:t>
      </w:r>
      <w:proofErr w:type="spellStart"/>
      <w:r w:rsidRPr="1834D9D9" w:rsidR="1834D9D9">
        <w:rPr>
          <w:u w:val="single"/>
        </w:rPr>
        <w:t>disclosedness</w:t>
      </w:r>
      <w:proofErr w:type="spellEnd"/>
      <w:r w:rsidRPr="1834D9D9" w:rsidR="1834D9D9">
        <w:rPr>
          <w:u w:val="single"/>
        </w:rPr>
        <w:t xml:space="preserve"> and their role in it. Humans would then pose as "masters of the earth," and yet their self-blindness would make them slaves.    </w:t>
      </w:r>
      <w:proofErr w:type="gramStart"/>
      <w:proofErr w:type="gramEnd"/>
      <w:proofErr w:type="gramStart"/>
      <w:proofErr w:type="gramEnd"/>
    </w:p>
    <w:p xmlns:wp14="http://schemas.microsoft.com/office/word/2010/wordml" w:rsidRPr="00925549" w:rsidR="004938BC" w:rsidP="004938BC" w:rsidRDefault="004938BC" w14:paraId="65DBE50D" wp14:textId="77777777">
      <w:pPr>
        <w:pStyle w:val="Heading3"/>
      </w:pPr>
      <w:r w:rsidR="1834D9D9">
        <w:rPr/>
        <w:t xml:space="preserve">at: </w:t>
      </w:r>
      <w:proofErr w:type="spellStart"/>
      <w:r w:rsidR="1834D9D9">
        <w:rPr/>
        <w:t>lashout</w:t>
      </w:r>
      <w:proofErr w:type="spellEnd"/>
      <w:r w:rsidR="1834D9D9">
        <w:rPr/>
        <w:t xml:space="preserve"> defense</w:t>
      </w:r>
    </w:p>
    <w:p xmlns:wp14="http://schemas.microsoft.com/office/word/2010/wordml" w:rsidRPr="00925549" w:rsidR="004938BC" w:rsidP="004938BC" w:rsidRDefault="004938BC" w14:paraId="35C3D6B9" wp14:textId="77777777">
      <w:pPr>
        <w:pStyle w:val="Heading4"/>
      </w:pPr>
      <w:r w:rsidR="1834D9D9">
        <w:rPr/>
        <w:t xml:space="preserve">The </w:t>
      </w:r>
      <w:proofErr w:type="spellStart"/>
      <w:r w:rsidR="1834D9D9">
        <w:rPr/>
        <w:t>aff’s</w:t>
      </w:r>
      <w:proofErr w:type="spellEnd"/>
      <w:r w:rsidR="1834D9D9">
        <w:rPr/>
        <w:t xml:space="preserve"> fantasy of control will only produce a “never-ending war” for security—blowback ensures efforts to create order out of disorder will fail.</w:t>
      </w:r>
    </w:p>
    <w:p xmlns:wp14="http://schemas.microsoft.com/office/word/2010/wordml" w:rsidRPr="00925549" w:rsidR="004938BC" w:rsidP="004938BC" w:rsidRDefault="004938BC" w14:paraId="483BB2F2" wp14:textId="77777777">
      <w:r w:rsidRPr="1834D9D9" w:rsidR="1834D9D9">
        <w:rPr>
          <w:rStyle w:val="Style13ptBold"/>
        </w:rPr>
        <w:t>Ritchie 11</w:t>
      </w:r>
      <w:r w:rsidR="1834D9D9">
        <w:rPr/>
        <w:t xml:space="preserve">—Nick, PhD, Research Fellow at the Department of Peace Studies @ University of Bradford, Executive Committee of the British Pugwash Group and the Board of the Nuclear Information Service [“Rethinking security: a critical analysis of the Strategic </w:t>
      </w:r>
      <w:proofErr w:type="spellStart"/>
      <w:r w:rsidR="1834D9D9">
        <w:rPr/>
        <w:t>Defence</w:t>
      </w:r>
      <w:proofErr w:type="spellEnd"/>
      <w:r w:rsidR="1834D9D9">
        <w:rPr/>
        <w:t xml:space="preserve"> and Security Review” International Affairs Volume 87, Issue 2, Article first published online: 17 MAR 2011]</w:t>
      </w:r>
    </w:p>
    <w:p xmlns:wp14="http://schemas.microsoft.com/office/word/2010/wordml" w:rsidRPr="00925549" w:rsidR="004938BC" w:rsidP="004938BC" w:rsidRDefault="004938BC" w14:paraId="6EE78F0E" wp14:textId="77777777"/>
    <w:p xmlns:wp14="http://schemas.microsoft.com/office/word/2010/wordml" w:rsidRPr="00925549" w:rsidR="004938BC" w:rsidP="004938BC" w:rsidRDefault="004938BC" w14:paraId="49C221EF" wp14:textId="77777777">
      <w:pPr>
        <w:rPr>
          <w:rStyle w:val="StyleUnderline"/>
        </w:rPr>
      </w:pPr>
      <w:r w:rsidRPr="1834D9D9" w:rsidR="1834D9D9">
        <w:rPr>
          <w:sz w:val="16"/>
          <w:szCs w:val="16"/>
        </w:rPr>
        <w:t xml:space="preserve">Third, </w:t>
      </w:r>
      <w:r w:rsidRPr="1834D9D9" w:rsidR="1834D9D9">
        <w:rPr>
          <w:rStyle w:val="StyleUnderline"/>
        </w:rPr>
        <w:t>the legitimating narrative of acting as a ‘force for good’ that emerged</w:t>
      </w:r>
      <w:r w:rsidRPr="1834D9D9" w:rsidR="1834D9D9">
        <w:rPr>
          <w:sz w:val="16"/>
          <w:szCs w:val="16"/>
        </w:rPr>
        <w:t xml:space="preserve"> in the 1998 SDR </w:t>
      </w:r>
      <w:r w:rsidRPr="1834D9D9" w:rsidR="1834D9D9">
        <w:rPr>
          <w:rStyle w:val="StyleUnderline"/>
        </w:rPr>
        <w:t>to justify an expensive, expeditionary, war-fighting military doctrine in the name of ‘enlightened self-interest’ must be scrutinized</w:t>
      </w:r>
      <w:r w:rsidRPr="1834D9D9" w:rsidR="1834D9D9">
        <w:rPr>
          <w:sz w:val="16"/>
          <w:szCs w:val="16"/>
        </w:rPr>
        <w:t xml:space="preserve">. But the relationship between the rhetoric and the reality is highly questionable. From a critical perspective it can be argued that </w:t>
      </w:r>
      <w:r w:rsidRPr="1834D9D9" w:rsidR="1834D9D9">
        <w:rPr>
          <w:rStyle w:val="StyleUnderline"/>
        </w:rPr>
        <w:t>successive governments have framed interventionist policy choices as positive, progressive and ‘good’ to generate support for</w:t>
      </w:r>
      <w:r w:rsidRPr="1834D9D9" w:rsidR="1834D9D9">
        <w:rPr>
          <w:sz w:val="16"/>
          <w:szCs w:val="16"/>
        </w:rPr>
        <w:t xml:space="preserve"> ‘risk transfer’ </w:t>
      </w:r>
      <w:r w:rsidRPr="1834D9D9" w:rsidR="1834D9D9">
        <w:rPr>
          <w:rStyle w:val="StyleUnderline"/>
        </w:rPr>
        <w:t>military operations of choice that are presented as essential to</w:t>
      </w:r>
      <w:r w:rsidRPr="1834D9D9" w:rsidR="1834D9D9">
        <w:rPr>
          <w:sz w:val="16"/>
          <w:szCs w:val="16"/>
        </w:rPr>
        <w:t xml:space="preserve"> the </w:t>
      </w:r>
      <w:r w:rsidRPr="1834D9D9" w:rsidR="1834D9D9">
        <w:rPr>
          <w:rStyle w:val="StyleUnderline"/>
        </w:rPr>
        <w:t>security of</w:t>
      </w:r>
      <w:r w:rsidRPr="1834D9D9" w:rsidR="1834D9D9">
        <w:rPr>
          <w:sz w:val="16"/>
          <w:szCs w:val="16"/>
        </w:rPr>
        <w:t xml:space="preserve"> UK </w:t>
      </w:r>
      <w:r w:rsidRPr="1834D9D9" w:rsidR="1834D9D9">
        <w:rPr>
          <w:rStyle w:val="StyleUnderline"/>
        </w:rPr>
        <w:t xml:space="preserve">citizens but in fact reproduce a state-centric construction of a particular ‘national role’. </w:t>
      </w:r>
      <w:r w:rsidRPr="1834D9D9" w:rsidR="1834D9D9">
        <w:rPr>
          <w:sz w:val="16"/>
          <w:szCs w:val="16"/>
        </w:rPr>
        <w:t xml:space="preserve">This reflects </w:t>
      </w:r>
      <w:proofErr w:type="spellStart"/>
      <w:r w:rsidRPr="1834D9D9" w:rsidR="1834D9D9">
        <w:rPr>
          <w:sz w:val="16"/>
          <w:szCs w:val="16"/>
        </w:rPr>
        <w:t>Hirshberg’s</w:t>
      </w:r>
      <w:proofErr w:type="spellEnd"/>
      <w:r w:rsidRPr="1834D9D9" w:rsidR="1834D9D9">
        <w:rPr>
          <w:sz w:val="16"/>
          <w:szCs w:val="16"/>
        </w:rPr>
        <w:t xml:space="preserve"> contention that ‘the maintenance of a positive national self-image is crucial to continued public acquiescence and support for government, and thus to the smooth, on-going functioning of the state’. 86 </w:t>
      </w:r>
      <w:r w:rsidRPr="1834D9D9" w:rsidR="1834D9D9">
        <w:rPr>
          <w:sz w:val="16"/>
          <w:szCs w:val="16"/>
        </w:rPr>
        <w:t>The</w:t>
      </w:r>
      <w:r w:rsidRPr="1834D9D9" w:rsidR="1834D9D9">
        <w:rPr>
          <w:sz w:val="16"/>
          <w:szCs w:val="16"/>
        </w:rPr>
        <w:t xml:space="preserve"> notion that </w:t>
      </w:r>
      <w:r w:rsidRPr="1834D9D9" w:rsidR="1834D9D9">
        <w:rPr>
          <w:rStyle w:val="StyleUnderline"/>
        </w:rPr>
        <w:t>Afghanistan</w:t>
      </w:r>
      <w:r w:rsidRPr="1834D9D9" w:rsidR="1834D9D9">
        <w:rPr>
          <w:sz w:val="16"/>
          <w:szCs w:val="16"/>
        </w:rPr>
        <w:t xml:space="preserve"> is a ‘noble cause’ for the British state </w:t>
      </w:r>
      <w:r w:rsidRPr="1834D9D9" w:rsidR="1834D9D9">
        <w:rPr>
          <w:rStyle w:val="StyleUnderline"/>
        </w:rPr>
        <w:t>reflects a state-centric concern with ideas of status and prestige and the legitimating moral gloss of the ‘force for good’ rhetoric.</w:t>
      </w:r>
      <w:r w:rsidRPr="1834D9D9" w:rsidR="1834D9D9">
        <w:rPr>
          <w:sz w:val="16"/>
          <w:szCs w:val="16"/>
        </w:rPr>
        <w:t xml:space="preserve"> 87 Furthermore, </w:t>
      </w:r>
      <w:r w:rsidRPr="1834D9D9" w:rsidR="1834D9D9">
        <w:rPr>
          <w:rStyle w:val="StyleUnderline"/>
        </w:rPr>
        <w:t xml:space="preserve">the rhetoric of ‘enlightened self-interest’ implies </w:t>
      </w:r>
      <w:r w:rsidRPr="1834D9D9" w:rsidR="1834D9D9">
        <w:rPr>
          <w:sz w:val="16"/>
          <w:szCs w:val="16"/>
        </w:rPr>
        <w:t xml:space="preserve">that </w:t>
      </w:r>
      <w:r w:rsidRPr="1834D9D9" w:rsidR="1834D9D9">
        <w:rPr>
          <w:rStyle w:val="StyleUnderline"/>
        </w:rPr>
        <w:t xml:space="preserve">the exercise of </w:t>
      </w:r>
      <w:r w:rsidRPr="1834D9D9" w:rsidR="1834D9D9">
        <w:rPr>
          <w:sz w:val="16"/>
          <w:szCs w:val="16"/>
        </w:rPr>
        <w:t xml:space="preserve">UK </w:t>
      </w:r>
      <w:r w:rsidRPr="1834D9D9" w:rsidR="1834D9D9">
        <w:rPr>
          <w:rStyle w:val="StyleUnderline"/>
        </w:rPr>
        <w:t>military force as a ‘force for good’ will lessen security risks to the</w:t>
      </w:r>
      <w:r w:rsidRPr="1834D9D9" w:rsidR="1834D9D9">
        <w:rPr>
          <w:sz w:val="16"/>
          <w:szCs w:val="16"/>
        </w:rPr>
        <w:t xml:space="preserve"> British </w:t>
      </w:r>
      <w:r w:rsidRPr="1834D9D9" w:rsidR="1834D9D9">
        <w:rPr>
          <w:rStyle w:val="StyleUnderline"/>
        </w:rPr>
        <w:t>state and citizenry by resolving current security threats and pre-empting future risks. But</w:t>
      </w:r>
      <w:r w:rsidRPr="1834D9D9" w:rsidR="1834D9D9">
        <w:rPr>
          <w:sz w:val="16"/>
          <w:szCs w:val="16"/>
        </w:rPr>
        <w:t xml:space="preserve">, returning again to Iraq and Afghanistan, </w:t>
      </w:r>
      <w:r w:rsidRPr="1834D9D9" w:rsidR="1834D9D9">
        <w:rPr>
          <w:rStyle w:val="StyleUnderline"/>
        </w:rPr>
        <w:t>we must ask whether sacrificing solders’ lives, killing over 100,000 Iraqi civilians including a disproportionate number of women and children, destroying the immediate human security of several million others through injury, displacement, persecution and trauma, and sparking long-term trends of rising crime rates, property destruction, economic disruption, and deterioration of health-care resources and food production and distribution capabilities, all while providing profits for largely western corporations through arms deals, service contracts and private military contractors, constitutes being a ‘force for good’ when the outcomes of these major military interventions have proven at best indeterminate.</w:t>
      </w:r>
      <w:r w:rsidRPr="1834D9D9" w:rsidR="1834D9D9">
        <w:rPr>
          <w:sz w:val="16"/>
          <w:szCs w:val="16"/>
        </w:rPr>
        <w:t xml:space="preserve"> 88 The legitimacy of this question is reinforced by Curtis’s analysis of the deadly impact of British foreign policy since the 1950s. Curtis argues that ‘the history of British foreign policy is partly one of complicity in some of the world’s worst horrors … contrary to the extraordinary rhetoric of New </w:t>
      </w:r>
      <w:proofErr w:type="spellStart"/>
      <w:r w:rsidRPr="1834D9D9" w:rsidR="1834D9D9">
        <w:rPr>
          <w:sz w:val="16"/>
          <w:szCs w:val="16"/>
        </w:rPr>
        <w:t>Labour</w:t>
      </w:r>
      <w:proofErr w:type="spellEnd"/>
      <w:r w:rsidRPr="1834D9D9" w:rsidR="1834D9D9">
        <w:rPr>
          <w:sz w:val="16"/>
          <w:szCs w:val="16"/>
        </w:rPr>
        <w:t xml:space="preserve"> leaders and other elites, policies are continuing on this traditional course, systematically making the world more abusive of human rights as well as more unequal and less secure’. 89 Add to this the statistic that the UK was involved in more wars between 1946 and 2003 (21 in total) than any other state, and the ‘force for good’ rationale begins to unravel. 90 Furthermore, </w:t>
      </w:r>
      <w:r w:rsidRPr="1834D9D9" w:rsidR="1834D9D9">
        <w:rPr>
          <w:rStyle w:val="StyleUnderline"/>
        </w:rPr>
        <w:t xml:space="preserve">the militarized ‘force for good’ narrative encompasses the active </w:t>
      </w:r>
      <w:proofErr w:type="spellStart"/>
      <w:r w:rsidRPr="1834D9D9" w:rsidR="1834D9D9">
        <w:rPr>
          <w:rStyle w:val="StyleUnderline"/>
        </w:rPr>
        <w:t>defence</w:t>
      </w:r>
      <w:proofErr w:type="spellEnd"/>
      <w:r w:rsidRPr="1834D9D9" w:rsidR="1834D9D9">
        <w:rPr>
          <w:rStyle w:val="StyleUnderline"/>
        </w:rPr>
        <w:t xml:space="preserve"> of the ‘rules-based system’ as a global good</w:t>
      </w:r>
      <w:r w:rsidRPr="1834D9D9" w:rsidR="1834D9D9">
        <w:rPr>
          <w:sz w:val="16"/>
          <w:szCs w:val="16"/>
        </w:rPr>
        <w:t xml:space="preserve">. </w:t>
      </w:r>
      <w:r w:rsidRPr="1834D9D9" w:rsidR="1834D9D9">
        <w:rPr>
          <w:rStyle w:val="StyleUnderline"/>
        </w:rPr>
        <w:t>But it is clear that the current ‘rules-based system’ of western-dominated multilateral institutions and processes of global governance does not work for billions of people or for planetary ecological systems.</w:t>
      </w:r>
      <w:r w:rsidRPr="1834D9D9" w:rsidR="1834D9D9">
        <w:rPr>
          <w:sz w:val="16"/>
          <w:szCs w:val="16"/>
        </w:rPr>
        <w:t xml:space="preserve"> The Human Development Reports produced by the United Nations Development </w:t>
      </w:r>
      <w:proofErr w:type="spellStart"/>
      <w:r w:rsidRPr="1834D9D9" w:rsidR="1834D9D9">
        <w:rPr>
          <w:sz w:val="16"/>
          <w:szCs w:val="16"/>
        </w:rPr>
        <w:t>Programme</w:t>
      </w:r>
      <w:proofErr w:type="spellEnd"/>
      <w:r w:rsidRPr="1834D9D9" w:rsidR="1834D9D9">
        <w:rPr>
          <w:sz w:val="16"/>
          <w:szCs w:val="16"/>
        </w:rPr>
        <w:t xml:space="preserve"> routinely highlight </w:t>
      </w:r>
      <w:r w:rsidRPr="1834D9D9" w:rsidR="1834D9D9">
        <w:rPr>
          <w:rStyle w:val="StyleUnderline"/>
        </w:rPr>
        <w:t xml:space="preserve">the global political and economic structures and systems that keep hundreds of millions of people poor, starving, jobless, diseased and repressed. </w:t>
      </w:r>
      <w:r w:rsidRPr="1834D9D9" w:rsidR="1834D9D9">
        <w:rPr>
          <w:sz w:val="16"/>
          <w:szCs w:val="16"/>
        </w:rPr>
        <w:t xml:space="preserve">91 A stable ‘rules-based system’ is no doubt in the interests of UK citizens and the interests of global human society. With stability comes predictability, which can minimize uncertainty, risk and insecurity. But </w:t>
      </w:r>
      <w:r w:rsidRPr="1834D9D9" w:rsidR="1834D9D9">
        <w:rPr>
          <w:rStyle w:val="StyleUnderline"/>
        </w:rPr>
        <w:t xml:space="preserve">there is a growing consensus that long-term stability, particularly the reduction of violent conflict, will require far greater political, economic and environmental </w:t>
      </w:r>
      <w:r w:rsidRPr="1834D9D9" w:rsidR="1834D9D9">
        <w:rPr>
          <w:rStyle w:val="Emphasis"/>
        </w:rPr>
        <w:t>equity</w:t>
      </w:r>
      <w:r w:rsidRPr="1834D9D9" w:rsidR="1834D9D9">
        <w:rPr>
          <w:rStyle w:val="StyleUnderline"/>
        </w:rPr>
        <w:t xml:space="preserve"> on a global scale</w:t>
      </w:r>
      <w:r w:rsidRPr="1834D9D9" w:rsidR="1834D9D9">
        <w:rPr>
          <w:sz w:val="16"/>
          <w:szCs w:val="16"/>
        </w:rPr>
        <w:t xml:space="preserve">, as advocated in the Department for International Development’s 2009 white paper on </w:t>
      </w:r>
      <w:r w:rsidRPr="1834D9D9" w:rsidR="1834D9D9">
        <w:rPr>
          <w:sz w:val="16"/>
          <w:szCs w:val="16"/>
        </w:rPr>
        <w:t>Eliminating</w:t>
      </w:r>
      <w:r w:rsidRPr="1834D9D9" w:rsidR="1834D9D9">
        <w:rPr>
          <w:sz w:val="16"/>
          <w:szCs w:val="16"/>
        </w:rPr>
        <w:t xml:space="preserve"> world poverty. 92 </w:t>
      </w:r>
      <w:r w:rsidRPr="1834D9D9" w:rsidR="1834D9D9">
        <w:rPr>
          <w:rStyle w:val="StyleUnderline"/>
        </w:rPr>
        <w:t xml:space="preserve">An interventionist, military-oriented, state-centric, global risk management doctrine and the risks it can generate are unlikely to </w:t>
      </w:r>
      <w:r w:rsidRPr="1834D9D9" w:rsidR="1834D9D9">
        <w:rPr>
          <w:rStyle w:val="Emphasis"/>
        </w:rPr>
        <w:t>stabilize</w:t>
      </w:r>
      <w:r w:rsidRPr="1834D9D9" w:rsidR="1834D9D9">
        <w:rPr>
          <w:rStyle w:val="StyleUnderline"/>
        </w:rPr>
        <w:t xml:space="preserve"> and transform the rules-based system into a more equitable form</w:t>
      </w:r>
      <w:r w:rsidRPr="1834D9D9" w:rsidR="1834D9D9">
        <w:rPr>
          <w:sz w:val="16"/>
          <w:szCs w:val="16"/>
        </w:rPr>
        <w:t xml:space="preserve">. A growing literature now argues that </w:t>
      </w:r>
      <w:r w:rsidRPr="1834D9D9" w:rsidR="1834D9D9">
        <w:rPr>
          <w:rStyle w:val="StyleUnderline"/>
        </w:rPr>
        <w:t>prevailing western approaches to understanding, managing and ameliorating global insecurity and its violent symptoms are inadequate and unsustainable.</w:t>
      </w:r>
      <w:r w:rsidRPr="1834D9D9" w:rsidR="1834D9D9">
        <w:rPr>
          <w:sz w:val="16"/>
          <w:szCs w:val="16"/>
        </w:rPr>
        <w:t xml:space="preserve"> </w:t>
      </w:r>
      <w:r w:rsidRPr="1834D9D9" w:rsidR="1834D9D9">
        <w:rPr>
          <w:rStyle w:val="StyleUnderline"/>
        </w:rPr>
        <w:t xml:space="preserve">They are proving, and will continue to prove, increasingly incapable of providing security for both the world’s poor and immiserated, concentrated in the Global South, and the world’s elite of around one billion, mainly located in the North Atlantic community, Australasia and parts of East Asia, which will remain unable to insulate itself from violent responses to pervasive insecurity. </w:t>
      </w:r>
      <w:r w:rsidRPr="1834D9D9" w:rsidR="1834D9D9">
        <w:rPr>
          <w:sz w:val="16"/>
          <w:szCs w:val="16"/>
        </w:rPr>
        <w:t>93 This is not to suggest that the UK should not exercise elements of national power to alleviate others’ suffering as a consequence of natural or man-made disasters. Indeed, the Commission on Intervention and State Sovereignty’s 2001 ‘responsibility to protect’ doctrine sets out clearly the principle of conditional sovereignty and the grounds for legitimate intervention when a state cannot or will not protect its citizens from pervasive and severe harm. 94 More broadly, if we accept that in an increasingly complex, interdependent world the human security of UK citizens enmeshed in global networks of risk and opportunity is intertwined with the human security of others, particularly in conflict-prone regions often characterized by poverty, weak governance and underdevelopment, then actions to improve others’ long-term human security does constitute a form of ‘enlightened self-interest’. But we must question the assumption that war-fighting interventionist missions of choice do, in fact, serve the long-term human security interests of UK citizens as opposed to the interests of the state based on prevailing conceptions of national role. Utility of force Connected to this critique is a reappraisal of the utility of force within the conception of national security as global risk management, on two counts. First, security risks are increasingly likely to arise from a complex mixture of interdependent factors. Environmental, economic, military and political sources of insecurity could include the effects of climate change, mass poverty and economic injustice, global pandemic disease, mass migration and refugee flows, poor governance, weak and failing states, international terrorism and asymmetric warfare, the spread of WMD and advanced conventional military technologies, ethnic and sectarian nationalism, and competition over access to key resources such as oil and water. Future conflicts are therefore likely to be complex and diverse. They are unlikely to be susceptible to purely military solutions, and the use of military force in regional crises will be messy, indeterminate and of limited value and effectiveness. 95 It is not obvious that the armed forces have a significant war-fighting role to play in mitigating these risks, as opposed to supporting police, intelligence and security forces in countering terrorist plots—and possibly launching a limited, precision strike against WMD capabilities in the event of the extreme scenario of robust intelligence that a WMD attack is imminent. In fact, the 2009 National Security Strategy limited the role of the armed forces to ‘</w:t>
      </w:r>
      <w:proofErr w:type="spellStart"/>
      <w:r w:rsidRPr="1834D9D9" w:rsidR="1834D9D9">
        <w:rPr>
          <w:sz w:val="16"/>
          <w:szCs w:val="16"/>
        </w:rPr>
        <w:t>defence</w:t>
      </w:r>
      <w:proofErr w:type="spellEnd"/>
      <w:r w:rsidRPr="1834D9D9" w:rsidR="1834D9D9">
        <w:rPr>
          <w:sz w:val="16"/>
          <w:szCs w:val="16"/>
        </w:rPr>
        <w:t xml:space="preserve"> against direct threats to the UK and its overseas territories’ (which one could qualify as ‘direct violent, or military, threats’) together with a contributory role in ‘tackling threats to our security overseas by helping to address conflict, instability and crises across the globe’. 96 This broad but essentially supportive remit for the military was reinforced in the 2010 National Security Strategy’s catalogue of priority risks. The three-tiered list enumerated 15 risks, which can be reduced to five: terrorism, civil emergencies, international crime, trade disputes and an attack by another state. 97 The role of military force is limited in all of these except the last, which remains by far the least likely. As Jenkins argues, almost none of the above is a threat. They are crimes, catastrophes, or, in the case of being ‘drawn in’ to a foreign conflict, a matter of political choice … as for the threat of conventional attack on the British Isles by another state, we can only ask who? The threat is so negligible as to be insignificant. It is like insuring one’s house for billions of pounds against an asteroid attack. 98 Bob Ainsworth, then </w:t>
      </w:r>
      <w:proofErr w:type="spellStart"/>
      <w:r w:rsidRPr="1834D9D9" w:rsidR="1834D9D9">
        <w:rPr>
          <w:sz w:val="16"/>
          <w:szCs w:val="16"/>
        </w:rPr>
        <w:t>Defence</w:t>
      </w:r>
      <w:proofErr w:type="spellEnd"/>
      <w:r w:rsidRPr="1834D9D9" w:rsidR="1834D9D9">
        <w:rPr>
          <w:sz w:val="16"/>
          <w:szCs w:val="16"/>
        </w:rPr>
        <w:t xml:space="preserve"> Secretary, seemed to grasp this in 2009, arguing that ‘our initial conclusions on the character of warfare should be first that international intervention will be more difficult not less. We will have to consider carefully how to apply military force in pursuit of national security. And second, and related to this, that the timely application of soft power and methods of conflict prevention will be a high priority.’ 99 Yet the government also insists on maintaining an interventionist, expeditionary military doctrine and corresponding capabilities based on a seemingly unquestioned national security role as a ‘force for good’ in global risk management operations. Second, </w:t>
      </w:r>
      <w:r w:rsidRPr="1834D9D9" w:rsidR="1834D9D9">
        <w:rPr>
          <w:rStyle w:val="StyleUnderline"/>
        </w:rPr>
        <w:t xml:space="preserve">risk management through military intervention in a complex international security environment characterized by asymmetric cultures, actors and distributions of power and knowledge, and interconnections on many levels, can generate significant negative feedback, or </w:t>
      </w:r>
      <w:r w:rsidRPr="1834D9D9" w:rsidR="1834D9D9">
        <w:rPr>
          <w:rStyle w:val="Emphasis"/>
        </w:rPr>
        <w:t>‘blowback’</w:t>
      </w:r>
      <w:r w:rsidRPr="1834D9D9" w:rsidR="1834D9D9">
        <w:rPr>
          <w:rStyle w:val="StyleUnderline"/>
        </w:rPr>
        <w:t xml:space="preserve">, from unintended outcomes that </w:t>
      </w:r>
      <w:r w:rsidRPr="1834D9D9" w:rsidR="1834D9D9">
        <w:rPr>
          <w:rStyle w:val="Emphasis"/>
        </w:rPr>
        <w:t>create more risk</w:t>
      </w:r>
      <w:r w:rsidRPr="1834D9D9" w:rsidR="1834D9D9">
        <w:rPr>
          <w:rStyle w:val="StyleUnderline"/>
        </w:rPr>
        <w:t>.</w:t>
      </w:r>
      <w:r w:rsidRPr="1834D9D9" w:rsidR="1834D9D9">
        <w:rPr>
          <w:sz w:val="16"/>
          <w:szCs w:val="16"/>
        </w:rPr>
        <w:t xml:space="preserve"> This challenges notions of effective risk management and control through linear change via the exercise of military power. 100 In fact, as Williams argues, </w:t>
      </w:r>
      <w:r w:rsidRPr="1834D9D9" w:rsidR="1834D9D9">
        <w:rPr>
          <w:rStyle w:val="StyleUnderline"/>
        </w:rPr>
        <w:t xml:space="preserve">the decision to act to mitigate a risk itself becomes risky: in the attempt to maintain control, negative feedback from the effects of a decision ‘inevitably leads to a </w:t>
      </w:r>
      <w:r w:rsidRPr="1834D9D9" w:rsidR="1834D9D9">
        <w:rPr>
          <w:rStyle w:val="Emphasis"/>
        </w:rPr>
        <w:t>loss of control’</w:t>
      </w:r>
      <w:r w:rsidRPr="1834D9D9" w:rsidR="1834D9D9">
        <w:rPr>
          <w:rStyle w:val="StyleUnderline"/>
        </w:rPr>
        <w:t xml:space="preserve">. </w:t>
      </w:r>
      <w:r w:rsidRPr="1834D9D9" w:rsidR="1834D9D9">
        <w:rPr>
          <w:sz w:val="16"/>
          <w:szCs w:val="16"/>
        </w:rPr>
        <w:t xml:space="preserve">101 </w:t>
      </w:r>
      <w:r w:rsidRPr="1834D9D9" w:rsidR="1834D9D9">
        <w:rPr>
          <w:rStyle w:val="StyleUnderline"/>
        </w:rPr>
        <w:t>The danger is that</w:t>
      </w:r>
      <w:r w:rsidRPr="1834D9D9" w:rsidR="1834D9D9">
        <w:rPr>
          <w:sz w:val="16"/>
          <w:szCs w:val="16"/>
        </w:rPr>
        <w:t xml:space="preserve"> military-based </w:t>
      </w:r>
      <w:r w:rsidRPr="1834D9D9" w:rsidR="1834D9D9">
        <w:rPr>
          <w:rStyle w:val="StyleUnderline"/>
        </w:rPr>
        <w:t xml:space="preserve">risk management becomes a </w:t>
      </w:r>
      <w:r w:rsidRPr="1834D9D9" w:rsidR="1834D9D9">
        <w:rPr>
          <w:rStyle w:val="Emphasis"/>
        </w:rPr>
        <w:t>cyclical process</w:t>
      </w:r>
      <w:r w:rsidRPr="1834D9D9" w:rsidR="1834D9D9">
        <w:rPr>
          <w:rStyle w:val="StyleUnderline"/>
        </w:rPr>
        <w:t xml:space="preserve"> with no end in sight.</w:t>
      </w:r>
      <w:r w:rsidRPr="1834D9D9" w:rsidR="1834D9D9">
        <w:rPr>
          <w:sz w:val="16"/>
          <w:szCs w:val="16"/>
        </w:rPr>
        <w:t xml:space="preserve"> 102 Rogers, for example, presciently envisaged </w:t>
      </w:r>
      <w:r w:rsidRPr="1834D9D9" w:rsidR="1834D9D9">
        <w:rPr>
          <w:rStyle w:val="StyleUnderline"/>
        </w:rPr>
        <w:t>a</w:t>
      </w:r>
      <w:r w:rsidRPr="1834D9D9" w:rsidR="1834D9D9">
        <w:rPr>
          <w:sz w:val="16"/>
          <w:szCs w:val="16"/>
        </w:rPr>
        <w:t xml:space="preserve"> post-9/11 </w:t>
      </w:r>
      <w:r w:rsidRPr="1834D9D9" w:rsidR="1834D9D9">
        <w:rPr>
          <w:rStyle w:val="Emphasis"/>
        </w:rPr>
        <w:t>‘never-ending war’</w:t>
      </w:r>
      <w:r w:rsidRPr="1834D9D9" w:rsidR="1834D9D9">
        <w:rPr>
          <w:rStyle w:val="StyleUnderline"/>
        </w:rPr>
        <w:t xml:space="preserve"> of military-led risk mitigation generating new and potentially more dangerous risks deemed susceptible to further military solutions, and so on. </w:t>
      </w:r>
      <w:r w:rsidRPr="1834D9D9" w:rsidR="1834D9D9">
        <w:rPr>
          <w:sz w:val="16"/>
          <w:szCs w:val="16"/>
        </w:rPr>
        <w:t xml:space="preserve">103 </w:t>
      </w:r>
      <w:r w:rsidRPr="1834D9D9" w:rsidR="1834D9D9">
        <w:rPr>
          <w:rStyle w:val="StyleUnderline"/>
        </w:rPr>
        <w:t xml:space="preserve">This risk is not limited to distant theatres of conflict, but also applies to the very ‘way of life’ the current militarized risk management doctrine is meant to protect, through the erosion of civil liberties and the securitization of daily life. </w:t>
      </w:r>
      <w:r w:rsidRPr="1834D9D9" w:rsidR="1834D9D9">
        <w:rPr>
          <w:sz w:val="16"/>
          <w:szCs w:val="16"/>
        </w:rPr>
        <w:t xml:space="preserve">There is a powerful argument that the exercise of UK military force for optional expeditionary </w:t>
      </w:r>
      <w:r w:rsidRPr="1834D9D9" w:rsidR="1834D9D9">
        <w:rPr>
          <w:rStyle w:val="StyleUnderline"/>
        </w:rPr>
        <w:t>war-fighting operations will be an increasingly dangerous, expensive and ethically dubious doctrine that could generate more, and potentially more lethal, risks than it resolves or contains</w:t>
      </w:r>
      <w:r w:rsidRPr="1834D9D9" w:rsidR="1834D9D9">
        <w:rPr>
          <w:sz w:val="16"/>
          <w:szCs w:val="16"/>
        </w:rPr>
        <w:t xml:space="preserve">. Since </w:t>
      </w:r>
      <w:r w:rsidRPr="1834D9D9" w:rsidR="1834D9D9">
        <w:rPr>
          <w:rStyle w:val="Emphasis"/>
        </w:rPr>
        <w:t>absolute security cannot be achieved</w:t>
      </w:r>
      <w:r w:rsidRPr="1834D9D9" w:rsidR="1834D9D9">
        <w:rPr>
          <w:sz w:val="16"/>
          <w:szCs w:val="16"/>
        </w:rPr>
        <w:t xml:space="preserve">, the value of any potential, discretionary increment in UK security through the exercise of military force must take into account its political, economic and human cost. As </w:t>
      </w:r>
      <w:proofErr w:type="spellStart"/>
      <w:r w:rsidRPr="1834D9D9" w:rsidR="1834D9D9">
        <w:rPr>
          <w:sz w:val="16"/>
          <w:szCs w:val="16"/>
        </w:rPr>
        <w:t>Wolfers</w:t>
      </w:r>
      <w:proofErr w:type="spellEnd"/>
      <w:r w:rsidRPr="1834D9D9" w:rsidR="1834D9D9">
        <w:rPr>
          <w:sz w:val="16"/>
          <w:szCs w:val="16"/>
        </w:rPr>
        <w:t xml:space="preserve"> argues, ‘at a certain point, by something like the economic law of diminishing returns, the gain in security no longer compensates for the added costs of attaining it’, and </w:t>
      </w:r>
      <w:r w:rsidRPr="1834D9D9" w:rsidR="1834D9D9">
        <w:rPr>
          <w:rStyle w:val="StyleUnderline"/>
        </w:rPr>
        <w:t xml:space="preserve">the exercise of military force becomes ineffective or, worse, wholly counterproductive. </w:t>
      </w:r>
      <w:r w:rsidRPr="1834D9D9" w:rsidR="1834D9D9">
        <w:rPr>
          <w:sz w:val="16"/>
          <w:szCs w:val="16"/>
        </w:rPr>
        <w:t>104 After following George W. Bush on a risky adventure into Iraq, the UK must question the effectiveness of a militarized ‘risk transfer’ strategy as the foundation for managing globalized security risks in relation to the long-term human security needs of British citizens.</w:t>
      </w:r>
      <w:proofErr w:type="gramStart"/>
      <w:proofErr w:type="gramEnd"/>
      <w:proofErr w:type="gramStart"/>
      <w:proofErr w:type="gramEnd"/>
    </w:p>
    <w:p xmlns:wp14="http://schemas.microsoft.com/office/word/2010/wordml" w:rsidRPr="00925549" w:rsidR="004938BC" w:rsidP="004938BC" w:rsidRDefault="004938BC" w14:paraId="11A4053C" wp14:textId="77777777"/>
    <w:p xmlns:wp14="http://schemas.microsoft.com/office/word/2010/wordml" w:rsidRPr="00925549" w:rsidR="004938BC" w:rsidP="004938BC" w:rsidRDefault="004938BC" w14:paraId="465E02FC" wp14:textId="77777777">
      <w:pPr>
        <w:pStyle w:val="Heading3"/>
      </w:pPr>
      <w:r w:rsidR="1834D9D9">
        <w:rPr/>
        <w:t xml:space="preserve">at: </w:t>
      </w:r>
      <w:proofErr w:type="spellStart"/>
      <w:r w:rsidR="1834D9D9">
        <w:rPr/>
        <w:t>neolib</w:t>
      </w:r>
      <w:proofErr w:type="spellEnd"/>
      <w:r w:rsidR="1834D9D9">
        <w:rPr/>
        <w:t xml:space="preserve"> good</w:t>
      </w:r>
    </w:p>
    <w:p xmlns:wp14="http://schemas.microsoft.com/office/word/2010/wordml" w:rsidRPr="00925549" w:rsidR="004938BC" w:rsidP="004938BC" w:rsidRDefault="004938BC" w14:paraId="7393A82F" wp14:textId="77777777" wp14:noSpellErr="1">
      <w:pPr>
        <w:pStyle w:val="Heading4"/>
      </w:pPr>
      <w:r w:rsidR="584A6C14">
        <w:rPr/>
        <w:t>Try or die</w:t>
      </w:r>
    </w:p>
    <w:p xmlns:wp14="http://schemas.microsoft.com/office/word/2010/wordml" w:rsidRPr="00925549" w:rsidR="004938BC" w:rsidP="004938BC" w:rsidRDefault="004938BC" w14:paraId="026C7FBC" wp14:textId="77777777" wp14:noSpellErr="1">
      <w:pPr>
        <w:rPr>
          <w:b/>
        </w:rPr>
      </w:pPr>
      <w:r w:rsidRPr="584A6C14" w:rsidR="584A6C14">
        <w:rPr>
          <w:b w:val="1"/>
          <w:bCs w:val="1"/>
        </w:rPr>
        <w:t>Shor 10</w:t>
      </w:r>
    </w:p>
    <w:p xmlns:wp14="http://schemas.microsoft.com/office/word/2010/wordml" w:rsidRPr="00925549" w:rsidR="004938BC" w:rsidP="004938BC" w:rsidRDefault="004938BC" w14:paraId="00795179" wp14:textId="77777777" wp14:noSpellErr="1">
      <w:r w:rsidR="584A6C14">
        <w:rPr/>
        <w:t>Fran Shor teaches in the History Department at Wayne State University. He is the author of Dying Empire: US Imperialism and Global Resistance (Routledge 2010).</w:t>
      </w:r>
    </w:p>
    <w:p xmlns:wp14="http://schemas.microsoft.com/office/word/2010/wordml" w:rsidRPr="00925549" w:rsidR="004938BC" w:rsidP="004938BC" w:rsidRDefault="004938BC" w14:paraId="76C303A2" wp14:textId="77777777">
      <w:hyperlink w:history="1" r:id="rId17">
        <w:r w:rsidRPr="00925549">
          <w:rPr>
            <w:rStyle w:val="Hyperlink"/>
          </w:rPr>
          <w:t>http://www.stateofnature.org/locatingTheContemporary.html</w:t>
        </w:r>
      </w:hyperlink>
    </w:p>
    <w:p xmlns:wp14="http://schemas.microsoft.com/office/word/2010/wordml" w:rsidRPr="00925549" w:rsidR="004938BC" w:rsidP="004938BC" w:rsidRDefault="004938BC" w14:paraId="68718D77" wp14:textId="77777777"/>
    <w:p xmlns:wp14="http://schemas.microsoft.com/office/word/2010/wordml" w:rsidRPr="00925549" w:rsidR="004938BC" w:rsidP="004938BC" w:rsidRDefault="004938BC" w14:paraId="16316C57" wp14:textId="77777777">
      <w:pPr>
        <w:rPr>
          <w:sz w:val="16"/>
        </w:rPr>
      </w:pPr>
      <w:r w:rsidRPr="1834D9D9" w:rsidR="1834D9D9">
        <w:rPr>
          <w:sz w:val="16"/>
          <w:szCs w:val="16"/>
        </w:rPr>
        <w:t xml:space="preserve">Attributing the debilitation of the U.S. economy to a mortgage crisis or the collapse of the housing market misses </w:t>
      </w:r>
      <w:r w:rsidRPr="1834D9D9" w:rsidR="1834D9D9">
        <w:rPr>
          <w:rStyle w:val="StyleUnderline"/>
        </w:rPr>
        <w:t xml:space="preserve">the truly epochal crisis in the world economy and, </w:t>
      </w:r>
      <w:r w:rsidRPr="1834D9D9" w:rsidR="1834D9D9">
        <w:rPr>
          <w:sz w:val="16"/>
          <w:szCs w:val="16"/>
        </w:rPr>
        <w:t xml:space="preserve">indeed, in </w:t>
      </w:r>
      <w:r w:rsidRPr="1834D9D9" w:rsidR="1834D9D9">
        <w:rPr>
          <w:rStyle w:val="StyleUnderline"/>
        </w:rPr>
        <w:t>capitalism</w:t>
      </w:r>
      <w:r w:rsidRPr="1834D9D9" w:rsidR="1834D9D9">
        <w:rPr>
          <w:sz w:val="16"/>
          <w:szCs w:val="16"/>
        </w:rPr>
        <w:t xml:space="preserve"> itself. As economist Michael Hudson contends, "</w:t>
      </w:r>
      <w:r w:rsidRPr="1834D9D9" w:rsidR="1834D9D9">
        <w:rPr>
          <w:rStyle w:val="Emphasis"/>
        </w:rPr>
        <w:t>the financial 'wealth creation' game is over</w:t>
      </w:r>
      <w:r w:rsidRPr="1834D9D9" w:rsidR="1834D9D9">
        <w:rPr>
          <w:sz w:val="16"/>
          <w:szCs w:val="16"/>
        </w:rPr>
        <w:t xml:space="preserve">. Economies emerged from World War II relatively free of debt, but </w:t>
      </w:r>
      <w:r w:rsidRPr="1834D9D9" w:rsidR="1834D9D9">
        <w:rPr>
          <w:rStyle w:val="StyleUnderline"/>
        </w:rPr>
        <w:t>the 60-year global run-up has run its course</w:t>
      </w:r>
      <w:r w:rsidRPr="1834D9D9" w:rsidR="1834D9D9">
        <w:rPr>
          <w:sz w:val="16"/>
          <w:szCs w:val="16"/>
        </w:rPr>
        <w:t xml:space="preserve">. </w:t>
      </w:r>
      <w:r w:rsidRPr="1834D9D9" w:rsidR="1834D9D9">
        <w:rPr>
          <w:rStyle w:val="StyleUnderline"/>
        </w:rPr>
        <w:t>Financial capitalism is in a state of collapse,</w:t>
      </w:r>
      <w:r w:rsidRPr="1834D9D9" w:rsidR="1834D9D9">
        <w:rPr>
          <w:sz w:val="16"/>
          <w:szCs w:val="16"/>
        </w:rPr>
        <w:t xml:space="preserve"> and </w:t>
      </w:r>
      <w:r w:rsidRPr="1834D9D9" w:rsidR="1834D9D9">
        <w:rPr>
          <w:rStyle w:val="Emphasis"/>
        </w:rPr>
        <w:t>marginal palliatives cannot revive it</w:t>
      </w:r>
      <w:r w:rsidRPr="1834D9D9" w:rsidR="1834D9D9">
        <w:rPr>
          <w:sz w:val="16"/>
          <w:szCs w:val="16"/>
        </w:rPr>
        <w:t xml:space="preserve">." According to Hudson, among those palliatives is an ironic variant of the IMF strategies imposed on developing nations. "The new twist is a variant on the IMF 'stabilization' plans that lend money to central banks to support their currencies - for long enough to enable local oligarchs and foreign investors to move their savings and investments offshore at a good exchange rate." The continuity between these IMF plans and even the Obama administration's fealty to Wall Street can be seen in the person of Lawrence Summers, now the chief economic advisor to Obama. As further noted by Hudson, "the Obama bank bailout is arranged much like an IMF loan to support the exchange rate of foreign currency, but with the Treasury supporting financial asset prices for U.S. banks and other financial institutions ... </w:t>
      </w:r>
      <w:r w:rsidRPr="1834D9D9" w:rsidR="1834D9D9">
        <w:rPr>
          <w:rStyle w:val="StyleUnderline"/>
        </w:rPr>
        <w:t>Private-sector debt will be moved onto the U.S. Government balance sheet,</w:t>
      </w:r>
      <w:r w:rsidRPr="1834D9D9" w:rsidR="1834D9D9">
        <w:rPr>
          <w:sz w:val="16"/>
          <w:szCs w:val="16"/>
        </w:rPr>
        <w:t xml:space="preserve"> where "</w:t>
      </w:r>
      <w:r w:rsidRPr="1834D9D9" w:rsidR="1834D9D9">
        <w:rPr>
          <w:rStyle w:val="StyleUnderline"/>
        </w:rPr>
        <w:t>taxpayers" will bear losses." [</w:t>
      </w:r>
      <w:r w:rsidRPr="1834D9D9" w:rsidR="1834D9D9">
        <w:rPr>
          <w:sz w:val="16"/>
          <w:szCs w:val="16"/>
        </w:rPr>
        <w:t xml:space="preserve">4] So, here we have another variation of the working poor getting sapped by the economic elite! In fact, one estimate of U.S. federal government support to the elite financial institutions is in the range of $10 trillion dollars, a heist of unimaginable proportions. [5] </w:t>
      </w:r>
      <w:r w:rsidRPr="1834D9D9" w:rsidR="1834D9D9">
        <w:rPr>
          <w:rStyle w:val="StyleUnderline"/>
        </w:rPr>
        <w:t>Given the massive indebtednes</w:t>
      </w:r>
      <w:r w:rsidRPr="1834D9D9" w:rsidR="1834D9D9">
        <w:rPr>
          <w:sz w:val="16"/>
          <w:szCs w:val="16"/>
        </w:rPr>
        <w:t xml:space="preserve">s of the United States, its </w:t>
      </w:r>
      <w:r w:rsidRPr="1834D9D9" w:rsidR="1834D9D9">
        <w:rPr>
          <w:rStyle w:val="StyleUnderline"/>
        </w:rPr>
        <w:t>reliance of foreign support of that debt by</w:t>
      </w:r>
      <w:r w:rsidRPr="1834D9D9" w:rsidR="1834D9D9">
        <w:rPr>
          <w:sz w:val="16"/>
          <w:szCs w:val="16"/>
        </w:rPr>
        <w:t xml:space="preserve"> countries like </w:t>
      </w:r>
      <w:r w:rsidRPr="1834D9D9" w:rsidR="1834D9D9">
        <w:rPr>
          <w:rStyle w:val="StyleUnderline"/>
        </w:rPr>
        <w:t>China,</w:t>
      </w:r>
      <w:r w:rsidRPr="1834D9D9" w:rsidR="1834D9D9">
        <w:rPr>
          <w:sz w:val="16"/>
          <w:szCs w:val="16"/>
        </w:rPr>
        <w:t xml:space="preserve"> which has close to $2 trillion tied up in treasury bills and other investments, a </w:t>
      </w:r>
      <w:r w:rsidRPr="1834D9D9" w:rsidR="1834D9D9">
        <w:rPr>
          <w:rStyle w:val="StyleUnderline"/>
        </w:rPr>
        <w:t xml:space="preserve">long-term crisis of profitability, overproduction, and offshoring </w:t>
      </w:r>
      <w:r w:rsidRPr="1834D9D9" w:rsidR="1834D9D9">
        <w:rPr>
          <w:sz w:val="16"/>
          <w:szCs w:val="16"/>
        </w:rPr>
        <w:t xml:space="preserve">of essential manufacturing, </w:t>
      </w:r>
      <w:r w:rsidRPr="1834D9D9" w:rsidR="1834D9D9">
        <w:rPr>
          <w:rStyle w:val="StyleUnderline"/>
        </w:rPr>
        <w:t>it does not appear that the</w:t>
      </w:r>
      <w:r w:rsidRPr="1834D9D9" w:rsidR="1834D9D9">
        <w:rPr>
          <w:sz w:val="16"/>
          <w:szCs w:val="16"/>
        </w:rPr>
        <w:t xml:space="preserve"> United States and, perhaps, even the </w:t>
      </w:r>
      <w:r w:rsidRPr="1834D9D9" w:rsidR="1834D9D9">
        <w:rPr>
          <w:rStyle w:val="StyleUnderline"/>
        </w:rPr>
        <w:t>capitalist system can avoid collapse</w:t>
      </w:r>
      <w:r w:rsidRPr="1834D9D9" w:rsidR="1834D9D9">
        <w:rPr>
          <w:sz w:val="16"/>
          <w:szCs w:val="16"/>
        </w:rPr>
        <w:t xml:space="preserve">. Certainly, there are Marxist economists and world-systems analysts who are convinced that the collapse is inevitable, albeit it may take several generations to complete. </w:t>
      </w:r>
      <w:r w:rsidRPr="1834D9D9" w:rsidR="1834D9D9">
        <w:rPr>
          <w:rStyle w:val="StyleUnderline"/>
        </w:rPr>
        <w:t>The question becomes whether a dying system can be resuscitated</w:t>
      </w:r>
      <w:r w:rsidRPr="1834D9D9" w:rsidR="1834D9D9">
        <w:rPr>
          <w:sz w:val="16"/>
          <w:szCs w:val="16"/>
        </w:rPr>
        <w:t xml:space="preserve"> or, if something else can be put in its place. One of the most prominent world systems scholars, Immanuel Wallerstein, puts the long-term crisis of capitalism and the alternatives in the following perspective: Because the system we have known for 500 years is no longer able to guarantee long-term prospects of capital accumulation, </w:t>
      </w:r>
      <w:r w:rsidRPr="1834D9D9" w:rsidR="1834D9D9">
        <w:rPr>
          <w:rStyle w:val="StyleUnderline"/>
        </w:rPr>
        <w:t>we have entered a period of world chaos</w:t>
      </w:r>
      <w:r w:rsidRPr="1834D9D9" w:rsidR="1834D9D9">
        <w:rPr>
          <w:sz w:val="16"/>
          <w:szCs w:val="16"/>
        </w:rPr>
        <w:t xml:space="preserve">. </w:t>
      </w:r>
      <w:r w:rsidRPr="1834D9D9" w:rsidR="1834D9D9">
        <w:rPr>
          <w:rStyle w:val="StyleUnderline"/>
        </w:rPr>
        <w:t>Wild</w:t>
      </w:r>
      <w:r w:rsidRPr="1834D9D9" w:rsidR="1834D9D9">
        <w:rPr>
          <w:sz w:val="16"/>
          <w:szCs w:val="16"/>
        </w:rPr>
        <w:t xml:space="preserve"> (and largely uncontrollable) </w:t>
      </w:r>
      <w:r w:rsidRPr="1834D9D9" w:rsidR="1834D9D9">
        <w:rPr>
          <w:rStyle w:val="StyleUnderline"/>
        </w:rPr>
        <w:t>swings</w:t>
      </w:r>
      <w:r w:rsidRPr="1834D9D9" w:rsidR="1834D9D9">
        <w:rPr>
          <w:sz w:val="16"/>
          <w:szCs w:val="16"/>
        </w:rPr>
        <w:t xml:space="preserve"> in the economic, political, and military situations </w:t>
      </w:r>
      <w:r w:rsidRPr="1834D9D9" w:rsidR="1834D9D9">
        <w:rPr>
          <w:rStyle w:val="StyleUnderline"/>
        </w:rPr>
        <w:t>are leading to a systemic bifurcatio</w:t>
      </w:r>
      <w:r w:rsidRPr="1834D9D9" w:rsidR="1834D9D9">
        <w:rPr>
          <w:sz w:val="16"/>
          <w:szCs w:val="16"/>
        </w:rPr>
        <w:t xml:space="preserve">n, that is, to </w:t>
      </w:r>
      <w:r w:rsidRPr="1834D9D9" w:rsidR="1834D9D9">
        <w:rPr>
          <w:rStyle w:val="Emphasis"/>
        </w:rPr>
        <w:t>a world collective choice</w:t>
      </w:r>
      <w:r w:rsidRPr="1834D9D9" w:rsidR="1834D9D9">
        <w:rPr>
          <w:sz w:val="16"/>
          <w:szCs w:val="16"/>
        </w:rPr>
        <w:t xml:space="preserve"> about the kind of new system the world will construct over the next fifty years. </w:t>
      </w:r>
      <w:r w:rsidRPr="1834D9D9" w:rsidR="1834D9D9">
        <w:rPr>
          <w:rStyle w:val="StyleUnderline"/>
        </w:rPr>
        <w:t>The new system will not be a capitalist system, but it could be</w:t>
      </w:r>
      <w:r w:rsidRPr="1834D9D9" w:rsidR="1834D9D9">
        <w:rPr>
          <w:sz w:val="16"/>
          <w:szCs w:val="16"/>
        </w:rPr>
        <w:t xml:space="preserve"> one of two kinds: a different system that is equally or more h</w:t>
      </w:r>
      <w:r w:rsidRPr="1834D9D9" w:rsidR="1834D9D9">
        <w:rPr>
          <w:rStyle w:val="StyleUnderline"/>
        </w:rPr>
        <w:t xml:space="preserve">ierarchical </w:t>
      </w:r>
      <w:r w:rsidRPr="1834D9D9" w:rsidR="1834D9D9">
        <w:rPr>
          <w:sz w:val="16"/>
          <w:szCs w:val="16"/>
        </w:rPr>
        <w:t xml:space="preserve">and </w:t>
      </w:r>
      <w:proofErr w:type="spellStart"/>
      <w:r w:rsidRPr="1834D9D9" w:rsidR="1834D9D9">
        <w:rPr>
          <w:sz w:val="16"/>
          <w:szCs w:val="16"/>
        </w:rPr>
        <w:t>inequalitarian</w:t>
      </w:r>
      <w:proofErr w:type="spellEnd"/>
      <w:r w:rsidRPr="1834D9D9" w:rsidR="1834D9D9">
        <w:rPr>
          <w:sz w:val="16"/>
          <w:szCs w:val="16"/>
        </w:rPr>
        <w:t xml:space="preserve">, </w:t>
      </w:r>
      <w:r w:rsidRPr="1834D9D9" w:rsidR="1834D9D9">
        <w:rPr>
          <w:rStyle w:val="StyleUnderline"/>
        </w:rPr>
        <w:t xml:space="preserve">or </w:t>
      </w:r>
      <w:r w:rsidRPr="1834D9D9" w:rsidR="1834D9D9">
        <w:rPr>
          <w:sz w:val="16"/>
          <w:szCs w:val="16"/>
        </w:rPr>
        <w:t xml:space="preserve">one that is substantially </w:t>
      </w:r>
      <w:r w:rsidRPr="1834D9D9" w:rsidR="1834D9D9">
        <w:rPr>
          <w:rStyle w:val="StyleUnderline"/>
        </w:rPr>
        <w:t>democratic and equalitarian.</w:t>
      </w:r>
      <w:r w:rsidRPr="1834D9D9" w:rsidR="1834D9D9">
        <w:rPr>
          <w:sz w:val="16"/>
          <w:szCs w:val="16"/>
        </w:rPr>
        <w:t xml:space="preserve"> [6] What Wallerstein overlooks is the possibility that </w:t>
      </w:r>
      <w:r w:rsidRPr="1834D9D9" w:rsidR="1834D9D9">
        <w:rPr>
          <w:rStyle w:val="StyleUnderline"/>
        </w:rPr>
        <w:t xml:space="preserve">a </w:t>
      </w:r>
      <w:r w:rsidRPr="1834D9D9" w:rsidR="1834D9D9">
        <w:rPr>
          <w:rStyle w:val="Emphasis"/>
        </w:rPr>
        <w:t>global crisis of capitalism</w:t>
      </w:r>
      <w:r w:rsidRPr="1834D9D9" w:rsidR="1834D9D9">
        <w:rPr>
          <w:sz w:val="16"/>
          <w:szCs w:val="16"/>
        </w:rPr>
        <w:t xml:space="preserve"> with its continuous overexploitation and maldistribution of essential resources, such as water, </w:t>
      </w:r>
      <w:r w:rsidRPr="1834D9D9" w:rsidR="1834D9D9">
        <w:rPr>
          <w:rStyle w:val="StyleUnderline"/>
        </w:rPr>
        <w:t xml:space="preserve">could lead to a </w:t>
      </w:r>
      <w:r w:rsidRPr="1834D9D9" w:rsidR="1834D9D9">
        <w:rPr>
          <w:rStyle w:val="Emphasis"/>
        </w:rPr>
        <w:t>planetary catastrophe.</w:t>
      </w:r>
      <w:r w:rsidRPr="1834D9D9" w:rsidR="1834D9D9">
        <w:rPr>
          <w:sz w:val="16"/>
          <w:szCs w:val="16"/>
        </w:rPr>
        <w:t xml:space="preserve"> [7] While Wallerstein and many of the Marxist critics of capitalism correctly identify the long-term structural crisis of capitalism and offer important insights into the need for more democratic and equalitarian systems, they often fail to realize other critical predicaments that have plagued human societies in the past and persist in even more life-threatening ways today. Among those predicaments are </w:t>
      </w:r>
      <w:r w:rsidRPr="1834D9D9" w:rsidR="1834D9D9">
        <w:rPr>
          <w:rStyle w:val="StyleUnderline"/>
        </w:rPr>
        <w:t>the power trips of civilization and environmental destructiveness.</w:t>
      </w:r>
      <w:r w:rsidRPr="1834D9D9" w:rsidR="1834D9D9">
        <w:rPr>
          <w:sz w:val="16"/>
          <w:szCs w:val="16"/>
        </w:rPr>
        <w:t xml:space="preserve"> Such power trips can be seen through the sedimentation of power-over in the reign of </w:t>
      </w:r>
      <w:r w:rsidRPr="1834D9D9" w:rsidR="1834D9D9">
        <w:rPr>
          <w:rStyle w:val="StyleUnderline"/>
        </w:rPr>
        <w:t xml:space="preserve">patriarchal systems and </w:t>
      </w:r>
      <w:r w:rsidRPr="1834D9D9" w:rsidR="1834D9D9">
        <w:rPr>
          <w:sz w:val="16"/>
          <w:szCs w:val="16"/>
        </w:rPr>
        <w:t xml:space="preserve">an evolutionary </w:t>
      </w:r>
      <w:r w:rsidRPr="1834D9D9" w:rsidR="1834D9D9">
        <w:rPr>
          <w:rStyle w:val="StyleUnderline"/>
        </w:rPr>
        <w:t>selection for</w:t>
      </w:r>
      <w:r w:rsidRPr="1834D9D9" w:rsidR="1834D9D9">
        <w:rPr>
          <w:sz w:val="16"/>
          <w:szCs w:val="16"/>
        </w:rPr>
        <w:t xml:space="preserve"> that </w:t>
      </w:r>
      <w:r w:rsidRPr="1834D9D9" w:rsidR="1834D9D9">
        <w:rPr>
          <w:rStyle w:val="StyleUnderline"/>
        </w:rPr>
        <w:t>power-over</w:t>
      </w:r>
      <w:r w:rsidRPr="1834D9D9" w:rsidR="1834D9D9">
        <w:rPr>
          <w:sz w:val="16"/>
          <w:szCs w:val="16"/>
        </w:rPr>
        <w:t xml:space="preserve"> which contaminates society and social relationships. Certainly, many of those predicaments can also be attributed to a 5000 year history of the intersection of empire and civilization. Anthropologist </w:t>
      </w:r>
      <w:proofErr w:type="spellStart"/>
      <w:r w:rsidRPr="1834D9D9" w:rsidR="1834D9D9">
        <w:rPr>
          <w:sz w:val="16"/>
          <w:szCs w:val="16"/>
        </w:rPr>
        <w:t>Kajsa</w:t>
      </w:r>
      <w:proofErr w:type="spellEnd"/>
      <w:r w:rsidRPr="1834D9D9" w:rsidR="1834D9D9">
        <w:rPr>
          <w:sz w:val="16"/>
          <w:szCs w:val="16"/>
        </w:rPr>
        <w:t xml:space="preserve"> </w:t>
      </w:r>
      <w:proofErr w:type="spellStart"/>
      <w:r w:rsidRPr="1834D9D9" w:rsidR="1834D9D9">
        <w:rPr>
          <w:sz w:val="16"/>
          <w:szCs w:val="16"/>
        </w:rPr>
        <w:t>Ekholm</w:t>
      </w:r>
      <w:proofErr w:type="spellEnd"/>
      <w:r w:rsidRPr="1834D9D9" w:rsidR="1834D9D9">
        <w:rPr>
          <w:sz w:val="16"/>
          <w:szCs w:val="16"/>
        </w:rPr>
        <w:t xml:space="preserve"> Friedman analyzes that intersection and its impact in the Bronze Age as an "</w:t>
      </w:r>
      <w:r w:rsidRPr="1834D9D9" w:rsidR="1834D9D9">
        <w:rPr>
          <w:rStyle w:val="StyleUnderline"/>
        </w:rPr>
        <w:t xml:space="preserve">imperialist project..., dependent upon </w:t>
      </w:r>
      <w:r w:rsidRPr="1834D9D9" w:rsidR="1834D9D9">
        <w:rPr>
          <w:sz w:val="16"/>
          <w:szCs w:val="16"/>
        </w:rPr>
        <w:t>trade and ultimately upon</w:t>
      </w:r>
      <w:r w:rsidRPr="1834D9D9" w:rsidR="1834D9D9">
        <w:rPr>
          <w:rStyle w:val="StyleUnderline"/>
        </w:rPr>
        <w:t xml:space="preserve"> war." </w:t>
      </w:r>
      <w:r w:rsidRPr="1834D9D9" w:rsidR="1834D9D9">
        <w:rPr>
          <w:sz w:val="16"/>
          <w:szCs w:val="16"/>
        </w:rPr>
        <w:t>[8] However, over the long rule of empire and especially within the last 500 years of the global aspirations of various empires, "</w:t>
      </w:r>
      <w:r w:rsidRPr="1834D9D9" w:rsidR="1834D9D9">
        <w:rPr>
          <w:rStyle w:val="StyleUnderline"/>
        </w:rPr>
        <w:t xml:space="preserve">no </w:t>
      </w:r>
      <w:r w:rsidRPr="1834D9D9" w:rsidR="1834D9D9">
        <w:rPr>
          <w:sz w:val="16"/>
          <w:szCs w:val="16"/>
        </w:rPr>
        <w:t xml:space="preserve">state or </w:t>
      </w:r>
      <w:r w:rsidRPr="1834D9D9" w:rsidR="1834D9D9">
        <w:rPr>
          <w:rStyle w:val="StyleUnderline"/>
        </w:rPr>
        <w:t>empire,</w:t>
      </w:r>
      <w:r w:rsidRPr="1834D9D9" w:rsidR="1834D9D9">
        <w:rPr>
          <w:sz w:val="16"/>
          <w:szCs w:val="16"/>
        </w:rPr>
        <w:t xml:space="preserve">" observes historian Eric </w:t>
      </w:r>
      <w:proofErr w:type="spellStart"/>
      <w:r w:rsidRPr="1834D9D9" w:rsidR="1834D9D9">
        <w:rPr>
          <w:sz w:val="16"/>
          <w:szCs w:val="16"/>
        </w:rPr>
        <w:t>Hobsbawm</w:t>
      </w:r>
      <w:proofErr w:type="spellEnd"/>
      <w:r w:rsidRPr="1834D9D9" w:rsidR="1834D9D9">
        <w:rPr>
          <w:sz w:val="16"/>
          <w:szCs w:val="16"/>
        </w:rPr>
        <w:t>, "</w:t>
      </w:r>
      <w:r w:rsidRPr="1834D9D9" w:rsidR="1834D9D9">
        <w:rPr>
          <w:rStyle w:val="StyleUnderline"/>
        </w:rPr>
        <w:t>has been</w:t>
      </w:r>
      <w:r w:rsidRPr="1834D9D9" w:rsidR="1834D9D9">
        <w:rPr>
          <w:sz w:val="16"/>
          <w:szCs w:val="16"/>
        </w:rPr>
        <w:t xml:space="preserve"> large, rich, or powerful </w:t>
      </w:r>
      <w:r w:rsidRPr="1834D9D9" w:rsidR="1834D9D9">
        <w:rPr>
          <w:rStyle w:val="StyleUnderline"/>
        </w:rPr>
        <w:t>enough to maintain hegemony</w:t>
      </w:r>
      <w:r w:rsidRPr="1834D9D9" w:rsidR="1834D9D9">
        <w:rPr>
          <w:sz w:val="16"/>
          <w:szCs w:val="16"/>
        </w:rPr>
        <w:t xml:space="preserve"> over the political world, let alone to establish political and military supremacy over the globe." [9] While war and trade still remain key components of the imperial project today and pretensions for global supremacy persist in the United States, what is </w:t>
      </w:r>
      <w:r w:rsidRPr="1834D9D9" w:rsidR="1834D9D9">
        <w:rPr>
          <w:rStyle w:val="StyleUnderline"/>
        </w:rPr>
        <w:t>just as threatening</w:t>
      </w:r>
      <w:r w:rsidRPr="1834D9D9" w:rsidR="1834D9D9">
        <w:rPr>
          <w:sz w:val="16"/>
          <w:szCs w:val="16"/>
        </w:rPr>
        <w:t xml:space="preserve"> to the world as we know it is the overexploitation and </w:t>
      </w:r>
      <w:r w:rsidRPr="1834D9D9" w:rsidR="1834D9D9">
        <w:rPr>
          <w:rStyle w:val="StyleUnderline"/>
        </w:rPr>
        <w:t xml:space="preserve">abuse of environmental </w:t>
      </w:r>
      <w:r w:rsidRPr="1834D9D9" w:rsidR="1834D9D9">
        <w:rPr>
          <w:rStyle w:val="StyleUnderline"/>
        </w:rPr>
        <w:t>resources</w:t>
      </w:r>
      <w:r w:rsidRPr="1834D9D9" w:rsidR="1834D9D9">
        <w:rPr>
          <w:sz w:val="16"/>
          <w:szCs w:val="16"/>
        </w:rPr>
        <w:t>.</w:t>
      </w:r>
      <w:r w:rsidRPr="1834D9D9" w:rsidR="1834D9D9">
        <w:rPr>
          <w:sz w:val="16"/>
          <w:szCs w:val="16"/>
        </w:rPr>
        <w:t xml:space="preserve"> Jared Diamond brilliantly reveals how habituated attitudes and values precluded the necessary recognition of environmental degradation which, in turn, led to the collapse of vastly different civilizations, societies, and cultures throughout recorded history. [10] He identifies twelve contemporary environmental challenges which pose grave dangers to the planet and its inhabitants. Among these are the d</w:t>
      </w:r>
      <w:r w:rsidRPr="1834D9D9" w:rsidR="1834D9D9">
        <w:rPr>
          <w:rStyle w:val="StyleUnderline"/>
        </w:rPr>
        <w:t>estruction of</w:t>
      </w:r>
      <w:r w:rsidRPr="1834D9D9" w:rsidR="1834D9D9">
        <w:rPr>
          <w:sz w:val="16"/>
          <w:szCs w:val="16"/>
        </w:rPr>
        <w:t xml:space="preserve"> natural </w:t>
      </w:r>
      <w:r w:rsidRPr="1834D9D9" w:rsidR="1834D9D9">
        <w:rPr>
          <w:rStyle w:val="StyleUnderline"/>
        </w:rPr>
        <w:t xml:space="preserve">habitats </w:t>
      </w:r>
      <w:r w:rsidRPr="1834D9D9" w:rsidR="1834D9D9">
        <w:rPr>
          <w:sz w:val="16"/>
          <w:szCs w:val="16"/>
        </w:rPr>
        <w:t xml:space="preserve">(rainforests, wetlands, etc.); </w:t>
      </w:r>
      <w:r w:rsidRPr="1834D9D9" w:rsidR="1834D9D9">
        <w:rPr>
          <w:rStyle w:val="StyleUnderline"/>
        </w:rPr>
        <w:t xml:space="preserve">species extinction; soil erosion; </w:t>
      </w:r>
      <w:r w:rsidRPr="1834D9D9" w:rsidR="1834D9D9">
        <w:rPr>
          <w:sz w:val="16"/>
          <w:szCs w:val="16"/>
        </w:rPr>
        <w:t xml:space="preserve">depletion of fossil fuels and underground water </w:t>
      </w:r>
      <w:r w:rsidRPr="1834D9D9" w:rsidR="1834D9D9">
        <w:rPr>
          <w:rStyle w:val="StyleUnderline"/>
        </w:rPr>
        <w:t>aquifers; toxic pollution; and climate change</w:t>
      </w:r>
      <w:r w:rsidRPr="1834D9D9" w:rsidR="1834D9D9">
        <w:rPr>
          <w:sz w:val="16"/>
          <w:szCs w:val="16"/>
        </w:rPr>
        <w:t xml:space="preserve">, especially attributable to the use of fossil fuels. [11] U.S. </w:t>
      </w:r>
      <w:r w:rsidRPr="1834D9D9" w:rsidR="1834D9D9">
        <w:rPr>
          <w:rStyle w:val="StyleUnderline"/>
        </w:rPr>
        <w:t>economic imperialism has played a direct role in environmental degradation,</w:t>
      </w:r>
      <w:r w:rsidRPr="1834D9D9" w:rsidR="1834D9D9">
        <w:rPr>
          <w:sz w:val="16"/>
          <w:szCs w:val="16"/>
        </w:rPr>
        <w:t xml:space="preserve"> whether in McDonald's resource destruction of rainforests in Latin America, Coca-Cola's exploitation of underground water aquifers in India, or Union Carbide's toxic pollution in India. Beyond the links between empire and environmental destruction, </w:t>
      </w:r>
      <w:r w:rsidRPr="1834D9D9" w:rsidR="1834D9D9">
        <w:rPr>
          <w:rStyle w:val="StyleUnderline"/>
        </w:rPr>
        <w:t xml:space="preserve">unless we </w:t>
      </w:r>
      <w:r w:rsidRPr="1834D9D9" w:rsidR="1834D9D9">
        <w:rPr>
          <w:sz w:val="16"/>
          <w:szCs w:val="16"/>
        </w:rPr>
        <w:t xml:space="preserve">also clearly understand and </w:t>
      </w:r>
      <w:r w:rsidRPr="1834D9D9" w:rsidR="1834D9D9">
        <w:rPr>
          <w:rStyle w:val="StyleUnderline"/>
        </w:rPr>
        <w:t>combat</w:t>
      </w:r>
      <w:r w:rsidRPr="1834D9D9" w:rsidR="1834D9D9">
        <w:rPr>
          <w:sz w:val="16"/>
          <w:szCs w:val="16"/>
        </w:rPr>
        <w:t xml:space="preserve"> the connections between </w:t>
      </w:r>
      <w:r w:rsidRPr="1834D9D9" w:rsidR="1834D9D9">
        <w:rPr>
          <w:rStyle w:val="StyleUnderline"/>
        </w:rPr>
        <w:t>empire and unending growth</w:t>
      </w:r>
      <w:r w:rsidRPr="1834D9D9" w:rsidR="1834D9D9">
        <w:rPr>
          <w:sz w:val="16"/>
          <w:szCs w:val="16"/>
        </w:rPr>
        <w:t xml:space="preserve"> with its attendant "accumulation by dispossession", </w:t>
      </w:r>
      <w:r w:rsidRPr="1834D9D9" w:rsidR="1834D9D9">
        <w:rPr>
          <w:rStyle w:val="StyleUnderline"/>
        </w:rPr>
        <w:t>we may</w:t>
      </w:r>
      <w:r w:rsidRPr="1834D9D9" w:rsidR="1834D9D9">
        <w:rPr>
          <w:sz w:val="16"/>
          <w:szCs w:val="16"/>
        </w:rPr>
        <w:t xml:space="preserve"> very well </w:t>
      </w:r>
      <w:r w:rsidRPr="1834D9D9" w:rsidR="1834D9D9">
        <w:rPr>
          <w:rStyle w:val="Emphasis"/>
        </w:rPr>
        <w:t>doom ourselves to extinction</w:t>
      </w:r>
      <w:r w:rsidRPr="1834D9D9" w:rsidR="1834D9D9">
        <w:rPr>
          <w:sz w:val="16"/>
          <w:szCs w:val="16"/>
        </w:rPr>
        <w:t xml:space="preserve">. According to James Gustave </w:t>
      </w:r>
      <w:proofErr w:type="spellStart"/>
      <w:r w:rsidRPr="1834D9D9" w:rsidR="1834D9D9">
        <w:rPr>
          <w:sz w:val="16"/>
          <w:szCs w:val="16"/>
        </w:rPr>
        <w:t>Speth</w:t>
      </w:r>
      <w:proofErr w:type="spellEnd"/>
      <w:r w:rsidRPr="1834D9D9" w:rsidR="1834D9D9">
        <w:rPr>
          <w:sz w:val="16"/>
          <w:szCs w:val="16"/>
        </w:rPr>
        <w:t xml:space="preserve">, Dean of the Yale School of Forestry and Environmental Studies, the </w:t>
      </w:r>
      <w:r w:rsidRPr="1834D9D9" w:rsidR="1834D9D9">
        <w:rPr>
          <w:rStyle w:val="StyleUnderline"/>
        </w:rPr>
        <w:t>macro obsession with growth is</w:t>
      </w:r>
      <w:r w:rsidRPr="1834D9D9" w:rsidR="1834D9D9">
        <w:rPr>
          <w:sz w:val="16"/>
          <w:szCs w:val="16"/>
        </w:rPr>
        <w:t xml:space="preserve"> also </w:t>
      </w:r>
      <w:r w:rsidRPr="1834D9D9" w:rsidR="1834D9D9">
        <w:rPr>
          <w:rStyle w:val="StyleUnderline"/>
        </w:rPr>
        <w:t>intimately related to our micro habituated ways of living</w:t>
      </w:r>
      <w:r w:rsidRPr="1834D9D9" w:rsidR="1834D9D9">
        <w:rPr>
          <w:sz w:val="16"/>
          <w:szCs w:val="16"/>
        </w:rPr>
        <w:t xml:space="preserve">. "Parallel to transcending our growth fetish," </w:t>
      </w:r>
      <w:proofErr w:type="spellStart"/>
      <w:r w:rsidRPr="1834D9D9" w:rsidR="1834D9D9">
        <w:rPr>
          <w:sz w:val="16"/>
          <w:szCs w:val="16"/>
        </w:rPr>
        <w:t>Speth</w:t>
      </w:r>
      <w:proofErr w:type="spellEnd"/>
      <w:r w:rsidRPr="1834D9D9" w:rsidR="1834D9D9">
        <w:rPr>
          <w:sz w:val="16"/>
          <w:szCs w:val="16"/>
        </w:rPr>
        <w:t xml:space="preserve"> argues, "we must move beyond our consumerism and hyperventilating lifestyles ... This reluctance to challenge consumption has been a big mistake, given the mounting environmental and social costs of American "affluenza," extravagance and wastefulness." [12] Of course, there are significant class and ethnic/racial differences in consumerism and lifestyle in the United States. However, even more vast differences and inequities obtain between the U.S. and the developing world. It is those inequities that lead Eduardo </w:t>
      </w:r>
      <w:proofErr w:type="spellStart"/>
      <w:r w:rsidRPr="1834D9D9" w:rsidR="1834D9D9">
        <w:rPr>
          <w:sz w:val="16"/>
          <w:szCs w:val="16"/>
        </w:rPr>
        <w:t>Galeano</w:t>
      </w:r>
      <w:proofErr w:type="spellEnd"/>
      <w:r w:rsidRPr="1834D9D9" w:rsidR="1834D9D9">
        <w:rPr>
          <w:sz w:val="16"/>
          <w:szCs w:val="16"/>
        </w:rPr>
        <w:t xml:space="preserve"> to conclude that "consumer society is a booby trap. Those at the controls feign ignorance, but anybody with eyes in his head can see that the great majority of people necessarily must consume not much, very little, or nothing at all in order to save the bit of nature we have left." [13] Finally, from </w:t>
      </w:r>
      <w:proofErr w:type="spellStart"/>
      <w:r w:rsidRPr="1834D9D9" w:rsidR="1834D9D9">
        <w:rPr>
          <w:sz w:val="16"/>
          <w:szCs w:val="16"/>
        </w:rPr>
        <w:t>Vandana</w:t>
      </w:r>
      <w:proofErr w:type="spellEnd"/>
      <w:r w:rsidRPr="1834D9D9" w:rsidR="1834D9D9">
        <w:rPr>
          <w:sz w:val="16"/>
          <w:szCs w:val="16"/>
        </w:rPr>
        <w:t xml:space="preserve"> Shiva's perspective, "</w:t>
      </w:r>
      <w:r w:rsidRPr="1834D9D9" w:rsidR="1834D9D9">
        <w:rPr>
          <w:rStyle w:val="StyleUnderline"/>
        </w:rPr>
        <w:t>unless worldviews</w:t>
      </w:r>
      <w:r w:rsidRPr="1834D9D9" w:rsidR="1834D9D9">
        <w:rPr>
          <w:sz w:val="16"/>
          <w:szCs w:val="16"/>
        </w:rPr>
        <w:t xml:space="preserve"> and lifestyles </w:t>
      </w:r>
      <w:r w:rsidRPr="1834D9D9" w:rsidR="1834D9D9">
        <w:rPr>
          <w:rStyle w:val="StyleUnderline"/>
        </w:rPr>
        <w:t>are restructured</w:t>
      </w:r>
      <w:r w:rsidRPr="1834D9D9" w:rsidR="1834D9D9">
        <w:rPr>
          <w:sz w:val="16"/>
          <w:szCs w:val="16"/>
        </w:rPr>
        <w:t xml:space="preserve"> ecologically, peace and justice will continue to be violated and, ultimately, </w:t>
      </w:r>
      <w:r w:rsidRPr="1834D9D9" w:rsidR="1834D9D9">
        <w:rPr>
          <w:rStyle w:val="Emphasis"/>
        </w:rPr>
        <w:t>the very survival of humanity will be threatened</w:t>
      </w:r>
      <w:r w:rsidRPr="1834D9D9" w:rsidR="1834D9D9">
        <w:rPr>
          <w:sz w:val="16"/>
          <w:szCs w:val="16"/>
        </w:rPr>
        <w:t xml:space="preserve">." [14] For Shiva and other global agents of resistance, the ecological and peace and justice </w:t>
      </w:r>
      <w:r w:rsidRPr="1834D9D9" w:rsidR="1834D9D9">
        <w:rPr>
          <w:rStyle w:val="StyleUnderline"/>
        </w:rPr>
        <w:t>imperatives require us to act</w:t>
      </w:r>
      <w:r w:rsidRPr="1834D9D9" w:rsidR="1834D9D9">
        <w:rPr>
          <w:sz w:val="16"/>
          <w:szCs w:val="16"/>
        </w:rPr>
        <w:t xml:space="preserve"> in the here and now. Her vision of "Earth Democracy" with its emphasis on balancing authentic needs with a local ecology provides an essential guidepost to what we all can do to stop the ravaging of the environment and to salvage the planet. As she insists, "Earth Democracy is not just about the next protest or next World Social Forum; it is about what we do in between. It addresses the global in our everyday lives, our everyday realities, and creates change globally by making change locally." [15] The local, national, and transnational struggles and visions of change are further evidence that the </w:t>
      </w:r>
      <w:r w:rsidRPr="1834D9D9" w:rsidR="1834D9D9">
        <w:rPr>
          <w:rStyle w:val="StyleUnderline"/>
        </w:rPr>
        <w:t>imperial project is not only being contested but also being transformed on a daily basis</w:t>
      </w:r>
      <w:r w:rsidRPr="1834D9D9" w:rsidR="1834D9D9">
        <w:rPr>
          <w:sz w:val="16"/>
          <w:szCs w:val="16"/>
        </w:rPr>
        <w:t xml:space="preserve">. According to Mark </w:t>
      </w:r>
      <w:proofErr w:type="spellStart"/>
      <w:r w:rsidRPr="1834D9D9" w:rsidR="1834D9D9">
        <w:rPr>
          <w:sz w:val="16"/>
          <w:szCs w:val="16"/>
        </w:rPr>
        <w:t>Engler</w:t>
      </w:r>
      <w:proofErr w:type="spellEnd"/>
      <w:r w:rsidRPr="1834D9D9" w:rsidR="1834D9D9">
        <w:rPr>
          <w:sz w:val="16"/>
          <w:szCs w:val="16"/>
        </w:rPr>
        <w:t xml:space="preserve">, "The powerful will abandon their strategies of control only when it grows too costly for them to do otherwise. It is </w:t>
      </w:r>
      <w:r w:rsidRPr="1834D9D9" w:rsidR="1834D9D9">
        <w:rPr>
          <w:rStyle w:val="StyleUnderline"/>
        </w:rPr>
        <w:t>the concerted efforts of people coming together</w:t>
      </w:r>
      <w:r w:rsidRPr="1834D9D9" w:rsidR="1834D9D9">
        <w:rPr>
          <w:sz w:val="16"/>
          <w:szCs w:val="16"/>
        </w:rPr>
        <w:t xml:space="preserve"> in local communities and in movements spanning borders that </w:t>
      </w:r>
      <w:r w:rsidRPr="1834D9D9" w:rsidR="1834D9D9">
        <w:rPr>
          <w:rStyle w:val="StyleUnderline"/>
        </w:rPr>
        <w:t>will raise the costs</w:t>
      </w:r>
      <w:r w:rsidRPr="1834D9D9" w:rsidR="1834D9D9">
        <w:rPr>
          <w:sz w:val="16"/>
          <w:szCs w:val="16"/>
        </w:rPr>
        <w:t xml:space="preserve">. </w:t>
      </w:r>
      <w:r w:rsidRPr="1834D9D9" w:rsidR="1834D9D9">
        <w:rPr>
          <w:rStyle w:val="Emphasis"/>
        </w:rPr>
        <w:t>Empire becomes unsustainable ... when the people of the world resist."</w:t>
      </w:r>
      <w:r w:rsidRPr="1834D9D9" w:rsidR="1834D9D9">
        <w:rPr>
          <w:sz w:val="16"/>
          <w:szCs w:val="16"/>
        </w:rPr>
        <w:t xml:space="preserve"> [16] Whether in the rural villages of Brazil or India, the jungles of Mexico or Ecuador, </w:t>
      </w:r>
      <w:r w:rsidRPr="1834D9D9" w:rsidR="1834D9D9">
        <w:rPr>
          <w:sz w:val="16"/>
          <w:szCs w:val="16"/>
        </w:rPr>
        <w:t>the</w:t>
      </w:r>
      <w:r w:rsidRPr="1834D9D9" w:rsidR="1834D9D9">
        <w:rPr>
          <w:sz w:val="16"/>
          <w:szCs w:val="16"/>
        </w:rPr>
        <w:t xml:space="preserve"> city squares of </w:t>
      </w:r>
      <w:proofErr w:type="spellStart"/>
      <w:r w:rsidRPr="1834D9D9" w:rsidR="1834D9D9">
        <w:rPr>
          <w:sz w:val="16"/>
          <w:szCs w:val="16"/>
        </w:rPr>
        <w:t>Cochabama</w:t>
      </w:r>
      <w:proofErr w:type="spellEnd"/>
      <w:r w:rsidRPr="1834D9D9" w:rsidR="1834D9D9">
        <w:rPr>
          <w:sz w:val="16"/>
          <w:szCs w:val="16"/>
        </w:rPr>
        <w:t xml:space="preserve"> or Genoa, the streets of Seattle or Soweto, there has been, and continues to be, resistance around the globe to the imperial project. If the ruling elite and many of the citizens of the United States have not yet accepted the fact that </w:t>
      </w:r>
      <w:r w:rsidRPr="1834D9D9" w:rsidR="1834D9D9">
        <w:rPr>
          <w:rStyle w:val="StyleUnderline"/>
        </w:rPr>
        <w:t>the empire is dying</w:t>
      </w:r>
      <w:r w:rsidRPr="1834D9D9" w:rsidR="1834D9D9">
        <w:rPr>
          <w:sz w:val="16"/>
          <w:szCs w:val="16"/>
        </w:rPr>
        <w:t xml:space="preserve"> and with it the concentric circles of economic, political, environmental, and civilizational crises, </w:t>
      </w:r>
      <w:r w:rsidRPr="1834D9D9" w:rsidR="1834D9D9">
        <w:rPr>
          <w:rStyle w:val="Emphasis"/>
        </w:rPr>
        <w:t>the global multitudes</w:t>
      </w:r>
      <w:r w:rsidRPr="1834D9D9" w:rsidR="1834D9D9">
        <w:rPr>
          <w:sz w:val="16"/>
          <w:szCs w:val="16"/>
        </w:rPr>
        <w:t xml:space="preserve"> </w:t>
      </w:r>
      <w:r w:rsidRPr="1834D9D9" w:rsidR="1834D9D9">
        <w:rPr>
          <w:rStyle w:val="StyleUnderline"/>
        </w:rPr>
        <w:t>have been</w:t>
      </w:r>
      <w:r w:rsidRPr="1834D9D9" w:rsidR="1834D9D9">
        <w:rPr>
          <w:sz w:val="16"/>
          <w:szCs w:val="16"/>
        </w:rPr>
        <w:t xml:space="preserve"> busy at work, </w:t>
      </w:r>
      <w:r w:rsidRPr="1834D9D9" w:rsidR="1834D9D9">
        <w:rPr>
          <w:rStyle w:val="StyleUnderline"/>
        </w:rPr>
        <w:t>digging its</w:t>
      </w:r>
      <w:r w:rsidRPr="1834D9D9" w:rsidR="1834D9D9">
        <w:rPr>
          <w:sz w:val="16"/>
          <w:szCs w:val="16"/>
        </w:rPr>
        <w:t xml:space="preserve"> future </w:t>
      </w:r>
      <w:r w:rsidRPr="1834D9D9" w:rsidR="1834D9D9">
        <w:rPr>
          <w:rStyle w:val="StyleUnderline"/>
        </w:rPr>
        <w:t>grave and planting the seeds for another possible world.</w:t>
      </w:r>
      <w:r w:rsidRPr="1834D9D9" w:rsidR="1834D9D9">
        <w:rPr>
          <w:sz w:val="16"/>
          <w:szCs w:val="16"/>
        </w:rPr>
        <w:t xml:space="preserve"> [17]</w:t>
      </w:r>
      <w:proofErr w:type="gramStart"/>
      <w:proofErr w:type="gramEnd"/>
      <w:proofErr w:type="gramStart"/>
      <w:proofErr w:type="gramEnd"/>
    </w:p>
    <w:p xmlns:wp14="http://schemas.microsoft.com/office/word/2010/wordml" w:rsidRPr="00925549" w:rsidR="004938BC" w:rsidP="004938BC" w:rsidRDefault="004938BC" w14:paraId="65E935A7" wp14:textId="77777777">
      <w:pPr>
        <w:pStyle w:val="Heading3"/>
      </w:pPr>
      <w:r w:rsidR="1834D9D9">
        <w:rPr/>
        <w:t xml:space="preserve">at: </w:t>
      </w:r>
      <w:proofErr w:type="spellStart"/>
      <w:r w:rsidR="1834D9D9">
        <w:rPr/>
        <w:t>neolib</w:t>
      </w:r>
      <w:proofErr w:type="spellEnd"/>
      <w:r w:rsidR="1834D9D9">
        <w:rPr/>
        <w:t xml:space="preserve"> sustainable</w:t>
      </w:r>
    </w:p>
    <w:p xmlns:wp14="http://schemas.microsoft.com/office/word/2010/wordml" w:rsidRPr="00925549" w:rsidR="004938BC" w:rsidP="004938BC" w:rsidRDefault="004938BC" w14:paraId="25CFC66D" wp14:textId="77777777" wp14:noSpellErr="1">
      <w:pPr>
        <w:pStyle w:val="Heading4"/>
      </w:pPr>
      <w:r w:rsidR="584A6C14">
        <w:rPr/>
        <w:t>Collapse is imminent—now is unique because public policy has exhausted the range of viable fixes</w:t>
      </w:r>
    </w:p>
    <w:p xmlns:wp14="http://schemas.microsoft.com/office/word/2010/wordml" w:rsidRPr="00925549" w:rsidR="004938BC" w:rsidP="004938BC" w:rsidRDefault="004938BC" w14:paraId="71F21138" wp14:textId="77777777">
      <w:r w:rsidRPr="1834D9D9" w:rsidR="1834D9D9">
        <w:rPr>
          <w:b w:val="1"/>
          <w:bCs w:val="1"/>
        </w:rPr>
        <w:t>Wallerstein, Ph.D., 11</w:t>
      </w:r>
      <w:r w:rsidR="1834D9D9">
        <w:rPr/>
        <w:t xml:space="preserve">—senior research scholar at Yale University, PhD from Columbia (Immanuel, January/ February 2011, “THE GLOBAL ECONOMY WON'T RECOVER, NOW OR EVER,” </w:t>
      </w:r>
      <w:r w:rsidRPr="1834D9D9" w:rsidR="1834D9D9">
        <w:rPr>
          <w:color w:val="000000" w:themeColor="text1" w:themeTint="FF" w:themeShade="FF"/>
        </w:rPr>
        <w:t>http://www.foreignpolicy.com/articles/2011/01/02/unconventional_wisdom?page=0,9</w:t>
      </w:r>
      <w:r w:rsidR="1834D9D9">
        <w:rPr/>
        <w:t xml:space="preserve">, </w:t>
      </w:r>
      <w:proofErr w:type="spellStart"/>
      <w:r w:rsidR="1834D9D9">
        <w:rPr/>
        <w:t>RBatra</w:t>
      </w:r>
      <w:proofErr w:type="spellEnd"/>
      <w:r w:rsidR="1834D9D9">
        <w:rPr/>
        <w:t>)</w:t>
      </w:r>
    </w:p>
    <w:p xmlns:wp14="http://schemas.microsoft.com/office/word/2010/wordml" w:rsidRPr="00925549" w:rsidR="004938BC" w:rsidP="004938BC" w:rsidRDefault="004938BC" w14:paraId="55C75CE9" wp14:textId="77777777">
      <w:pPr>
        <w:rPr>
          <w:sz w:val="12"/>
        </w:rPr>
      </w:pPr>
    </w:p>
    <w:p xmlns:wp14="http://schemas.microsoft.com/office/word/2010/wordml" w:rsidRPr="00925549" w:rsidR="004938BC" w:rsidP="004938BC" w:rsidRDefault="004938BC" w14:paraId="090C7FCE" wp14:textId="77777777" wp14:noSpellErr="1">
      <w:pPr>
        <w:rPr>
          <w:sz w:val="12"/>
        </w:rPr>
      </w:pPr>
      <w:r w:rsidRPr="584A6C14" w:rsidR="584A6C14">
        <w:rPr>
          <w:sz w:val="12"/>
          <w:szCs w:val="12"/>
        </w:rPr>
        <w:t xml:space="preserve">The problem is that </w:t>
      </w:r>
      <w:r w:rsidRPr="584A6C14" w:rsidR="584A6C14">
        <w:rPr>
          <w:u w:val="single"/>
        </w:rPr>
        <w:t>the basic costs of all production have risen remarkably. There are the personnel expenses of all kinds</w:t>
      </w:r>
      <w:r w:rsidRPr="584A6C14" w:rsidR="584A6C14">
        <w:rPr>
          <w:sz w:val="12"/>
          <w:szCs w:val="12"/>
        </w:rPr>
        <w:t xml:space="preserve"> -- for unskilled workers, for cadres, for top-level management. </w:t>
      </w:r>
      <w:r w:rsidRPr="584A6C14" w:rsidR="584A6C14">
        <w:rPr>
          <w:u w:val="single"/>
        </w:rPr>
        <w:t>There are the costs incurred as producers pass on the costs of their production</w:t>
      </w:r>
      <w:r w:rsidRPr="584A6C14" w:rsidR="584A6C14">
        <w:rPr>
          <w:sz w:val="12"/>
          <w:szCs w:val="12"/>
        </w:rPr>
        <w:t xml:space="preserve"> to the rest of us -- for detoxification, for renewal of resources, for infrastructure. And the </w:t>
      </w:r>
      <w:r w:rsidRPr="584A6C14" w:rsidR="584A6C14">
        <w:rPr>
          <w:u w:val="single"/>
        </w:rPr>
        <w:t>democratization of the world has led to demands for more and more education, more and more health provisions, and more and more guarantees of lifetime income. To meet these demands, there has been a significant increase in taxation</w:t>
      </w:r>
      <w:r w:rsidRPr="584A6C14" w:rsidR="584A6C14">
        <w:rPr>
          <w:sz w:val="12"/>
          <w:szCs w:val="12"/>
        </w:rPr>
        <w:t xml:space="preserve"> of all kinds. Together, </w:t>
      </w:r>
      <w:r w:rsidRPr="584A6C14" w:rsidR="584A6C14">
        <w:rPr>
          <w:u w:val="single"/>
        </w:rPr>
        <w:t>these costs have risen beyond the point that permits serious capital accumulation.</w:t>
      </w:r>
      <w:r w:rsidRPr="584A6C14" w:rsidR="584A6C14">
        <w:rPr>
          <w:sz w:val="12"/>
          <w:szCs w:val="12"/>
        </w:rPr>
        <w:t xml:space="preserve"> Why not then simply raise prices? Because there are limits beyond which one cannot push their level. It is called the elasticity of demand. The result is a growing profit squeeze, which is reaching a point where the game is not worth the candle.</w:t>
      </w:r>
    </w:p>
    <w:p xmlns:wp14="http://schemas.microsoft.com/office/word/2010/wordml" w:rsidRPr="00925549" w:rsidR="004938BC" w:rsidP="004938BC" w:rsidRDefault="004938BC" w14:paraId="6DAF71E9" wp14:textId="77777777" wp14:noSpellErr="1">
      <w:pPr>
        <w:rPr>
          <w:u w:val="single"/>
        </w:rPr>
      </w:pPr>
      <w:r w:rsidRPr="584A6C14" w:rsidR="584A6C14">
        <w:rPr>
          <w:sz w:val="12"/>
          <w:szCs w:val="12"/>
        </w:rPr>
        <w:t xml:space="preserve">What </w:t>
      </w:r>
      <w:r w:rsidRPr="584A6C14" w:rsidR="584A6C14">
        <w:rPr>
          <w:u w:val="single"/>
        </w:rPr>
        <w:t>we are witnessing as a result is chaotic fluctuations of all kinds</w:t>
      </w:r>
      <w:r w:rsidRPr="584A6C14" w:rsidR="584A6C14">
        <w:rPr>
          <w:sz w:val="12"/>
          <w:szCs w:val="12"/>
        </w:rPr>
        <w:t xml:space="preserve"> -- economic, political, </w:t>
      </w:r>
      <w:r w:rsidRPr="584A6C14" w:rsidR="584A6C14">
        <w:rPr>
          <w:sz w:val="12"/>
          <w:szCs w:val="12"/>
        </w:rPr>
        <w:t>sociocultural</w:t>
      </w:r>
      <w:r w:rsidRPr="584A6C14" w:rsidR="584A6C14">
        <w:rPr>
          <w:sz w:val="12"/>
          <w:szCs w:val="12"/>
        </w:rPr>
        <w:t xml:space="preserve">. </w:t>
      </w:r>
      <w:r w:rsidRPr="584A6C14" w:rsidR="584A6C14">
        <w:rPr>
          <w:u w:val="single"/>
        </w:rPr>
        <w:t>These</w:t>
      </w:r>
      <w:r w:rsidRPr="584A6C14" w:rsidR="584A6C14">
        <w:rPr>
          <w:sz w:val="12"/>
          <w:szCs w:val="12"/>
        </w:rPr>
        <w:t xml:space="preserve"> fluctuations </w:t>
      </w:r>
      <w:r w:rsidRPr="584A6C14" w:rsidR="584A6C14">
        <w:rPr>
          <w:u w:val="single"/>
        </w:rPr>
        <w:t>cannot easily be controlled by public policy</w:t>
      </w:r>
      <w:r w:rsidRPr="584A6C14" w:rsidR="584A6C14">
        <w:rPr>
          <w:sz w:val="12"/>
          <w:szCs w:val="12"/>
        </w:rPr>
        <w:t xml:space="preserve">. The result is ever greater uncertainty about all kinds of short-term decision-making, as well as frantic realignments of every variety. </w:t>
      </w:r>
      <w:r w:rsidRPr="584A6C14" w:rsidR="584A6C14">
        <w:rPr>
          <w:u w:val="single"/>
        </w:rPr>
        <w:t>Doubt feeds on itself as we search for ways out of the menacing uncertainty posed by terrorism, climate change, pandemics, and nuclear proliferation.</w:t>
      </w:r>
      <w:proofErr w:type="gramStart"/>
      <w:proofErr w:type="gramEnd"/>
    </w:p>
    <w:p xmlns:wp14="http://schemas.microsoft.com/office/word/2010/wordml" w:rsidRPr="00925549" w:rsidR="004938BC" w:rsidP="004938BC" w:rsidRDefault="004938BC" w14:paraId="369B66C3" wp14:textId="77777777" wp14:noSpellErr="1">
      <w:pPr>
        <w:rPr>
          <w:u w:val="single"/>
        </w:rPr>
      </w:pPr>
      <w:r w:rsidRPr="584A6C14" w:rsidR="584A6C14">
        <w:rPr>
          <w:b w:val="1"/>
          <w:bCs w:val="1"/>
          <w:u w:val="single"/>
        </w:rPr>
        <w:t>The only sure thing is that the present system cannot continue</w:t>
      </w:r>
      <w:r w:rsidRPr="584A6C14" w:rsidR="584A6C14">
        <w:rPr>
          <w:u w:val="single"/>
        </w:rPr>
        <w:t>. The fundamental political struggle is over what kind of system will replace capitalism, not whether it should survive. The choice is between</w:t>
      </w:r>
      <w:r w:rsidRPr="584A6C14" w:rsidR="584A6C14">
        <w:rPr>
          <w:sz w:val="12"/>
          <w:szCs w:val="12"/>
        </w:rPr>
        <w:t xml:space="preserve"> a new system that replicates some of the present system's essential features of </w:t>
      </w:r>
      <w:r w:rsidRPr="584A6C14" w:rsidR="584A6C14">
        <w:rPr>
          <w:u w:val="single"/>
        </w:rPr>
        <w:t>hierarchy and polarization and one that is</w:t>
      </w:r>
      <w:r w:rsidRPr="584A6C14" w:rsidR="584A6C14">
        <w:rPr>
          <w:sz w:val="12"/>
          <w:szCs w:val="12"/>
        </w:rPr>
        <w:t xml:space="preserve"> relatively </w:t>
      </w:r>
      <w:r w:rsidRPr="584A6C14" w:rsidR="584A6C14">
        <w:rPr>
          <w:u w:val="single"/>
        </w:rPr>
        <w:t>democratic and egalitarian.</w:t>
      </w:r>
    </w:p>
    <w:p xmlns:wp14="http://schemas.microsoft.com/office/word/2010/wordml" w:rsidRPr="00925549" w:rsidR="004938BC" w:rsidP="004938BC" w:rsidRDefault="004938BC" w14:paraId="02BA7022" wp14:textId="77777777">
      <w:pPr>
        <w:rPr>
          <w:sz w:val="12"/>
        </w:rPr>
      </w:pPr>
      <w:r w:rsidRPr="1834D9D9" w:rsidR="1834D9D9">
        <w:rPr>
          <w:u w:val="single"/>
        </w:rPr>
        <w:t>The extraordinary expansion of the world-economy in the postwar years</w:t>
      </w:r>
      <w:r w:rsidRPr="1834D9D9" w:rsidR="1834D9D9">
        <w:rPr>
          <w:sz w:val="12"/>
          <w:szCs w:val="12"/>
        </w:rPr>
        <w:t xml:space="preserve"> (more or less 1945 to 1970) </w:t>
      </w:r>
      <w:r w:rsidRPr="1834D9D9" w:rsidR="1834D9D9">
        <w:rPr>
          <w:u w:val="single"/>
        </w:rPr>
        <w:t>has been followed by a long period of economic stagnation in which the basic source of gain has been rank speculation</w:t>
      </w:r>
      <w:r w:rsidRPr="1834D9D9" w:rsidR="1834D9D9">
        <w:rPr>
          <w:sz w:val="12"/>
          <w:szCs w:val="12"/>
        </w:rPr>
        <w:t xml:space="preserve"> sustained by successive </w:t>
      </w:r>
      <w:proofErr w:type="spellStart"/>
      <w:r w:rsidRPr="1834D9D9" w:rsidR="1834D9D9">
        <w:rPr>
          <w:sz w:val="12"/>
          <w:szCs w:val="12"/>
        </w:rPr>
        <w:t>indebtednesses</w:t>
      </w:r>
      <w:proofErr w:type="spellEnd"/>
      <w:r w:rsidRPr="1834D9D9" w:rsidR="1834D9D9">
        <w:rPr>
          <w:sz w:val="12"/>
          <w:szCs w:val="12"/>
        </w:rPr>
        <w:t xml:space="preserve">. </w:t>
      </w:r>
      <w:r w:rsidRPr="1834D9D9" w:rsidR="1834D9D9">
        <w:rPr>
          <w:u w:val="single"/>
        </w:rPr>
        <w:t>The latest financial crisis didn't bring down this system; it merely exposed it as hollow</w:t>
      </w:r>
      <w:r w:rsidRPr="1834D9D9" w:rsidR="1834D9D9">
        <w:rPr>
          <w:sz w:val="12"/>
          <w:szCs w:val="12"/>
        </w:rPr>
        <w:t xml:space="preserve">. Our recent "difficulties" are merely the next-to-last bubble in a process of boom and bust the world-system has been undergoing since around 1970. The last bubble will be state </w:t>
      </w:r>
      <w:proofErr w:type="spellStart"/>
      <w:r w:rsidRPr="1834D9D9" w:rsidR="1834D9D9">
        <w:rPr>
          <w:sz w:val="12"/>
          <w:szCs w:val="12"/>
        </w:rPr>
        <w:t>indebtednesses</w:t>
      </w:r>
      <w:proofErr w:type="spellEnd"/>
      <w:r w:rsidRPr="1834D9D9" w:rsidR="1834D9D9">
        <w:rPr>
          <w:sz w:val="12"/>
          <w:szCs w:val="12"/>
        </w:rPr>
        <w:t>, including in the so-called emerging economies, leading to bankruptcies.</w:t>
      </w:r>
    </w:p>
    <w:p xmlns:wp14="http://schemas.microsoft.com/office/word/2010/wordml" w:rsidRPr="00925549" w:rsidR="004938BC" w:rsidP="004938BC" w:rsidRDefault="004938BC" w14:paraId="3DCAAB66" wp14:textId="77777777" wp14:noSpellErr="1">
      <w:pPr>
        <w:rPr>
          <w:sz w:val="12"/>
        </w:rPr>
      </w:pPr>
      <w:r w:rsidRPr="584A6C14" w:rsidR="584A6C14">
        <w:rPr>
          <w:sz w:val="12"/>
          <w:szCs w:val="12"/>
        </w:rPr>
        <w:t>Most people do not recognize -- or refuse to recognize -- these realities. It is wrenching to accept that the historical system in which we are living is in structural crisis and will not survive.</w:t>
      </w:r>
    </w:p>
    <w:p xmlns:wp14="http://schemas.microsoft.com/office/word/2010/wordml" w:rsidRPr="00925549" w:rsidR="004938BC" w:rsidP="004938BC" w:rsidRDefault="004938BC" w14:paraId="2DEF7480" wp14:textId="77777777" wp14:noSpellErr="1">
      <w:pPr>
        <w:rPr>
          <w:sz w:val="12"/>
        </w:rPr>
      </w:pPr>
      <w:r w:rsidRPr="584A6C14" w:rsidR="584A6C14">
        <w:rPr>
          <w:u w:val="single"/>
        </w:rPr>
        <w:t>Meanwhile, the system proceeds by its accepted rules</w:t>
      </w:r>
      <w:r w:rsidRPr="584A6C14" w:rsidR="584A6C14">
        <w:rPr>
          <w:sz w:val="12"/>
          <w:szCs w:val="12"/>
        </w:rPr>
        <w:t xml:space="preserve">. We meet at G-20 sessions and seek a futile consensus. We speculate on the markets. </w:t>
      </w:r>
      <w:r w:rsidRPr="584A6C14" w:rsidR="584A6C14">
        <w:rPr>
          <w:u w:val="single"/>
        </w:rPr>
        <w:t>We "develop" our economies</w:t>
      </w:r>
      <w:r w:rsidRPr="584A6C14" w:rsidR="584A6C14">
        <w:rPr>
          <w:sz w:val="12"/>
          <w:szCs w:val="12"/>
        </w:rPr>
        <w:t xml:space="preserve"> in whatever way we can. </w:t>
      </w:r>
      <w:r w:rsidRPr="584A6C14" w:rsidR="584A6C14">
        <w:rPr>
          <w:b w:val="1"/>
          <w:bCs w:val="1"/>
          <w:u w:val="single"/>
        </w:rPr>
        <w:t>All this activity simply accentuates the structural crisis.</w:t>
      </w:r>
      <w:r w:rsidRPr="584A6C14" w:rsidR="584A6C14">
        <w:rPr>
          <w:sz w:val="12"/>
          <w:szCs w:val="12"/>
        </w:rPr>
        <w:t xml:space="preserve"> The real action, the struggle over what new system will be created, is elsewhere.</w:t>
      </w:r>
    </w:p>
    <w:p xmlns:wp14="http://schemas.microsoft.com/office/word/2010/wordml" w:rsidRPr="00925549" w:rsidR="004938BC" w:rsidP="004938BC" w:rsidRDefault="004938BC" w14:paraId="12F8169E" wp14:textId="77777777" wp14:noSpellErr="1">
      <w:pPr>
        <w:pStyle w:val="Heading3"/>
      </w:pPr>
      <w:r w:rsidR="584A6C14">
        <w:rPr/>
        <w:t>at: predictions good</w:t>
      </w:r>
    </w:p>
    <w:p xmlns:wp14="http://schemas.microsoft.com/office/word/2010/wordml" w:rsidRPr="00925549" w:rsidR="004938BC" w:rsidP="004938BC" w:rsidRDefault="004938BC" w14:paraId="7D1423AE" wp14:textId="77777777" wp14:noSpellErr="1">
      <w:pPr>
        <w:pStyle w:val="Heading4"/>
      </w:pPr>
      <w:r w:rsidR="584A6C14">
        <w:rPr/>
        <w:t>Western security doctrines rely on flawed, self-perpetuating risk narratives – these skew public policy and systematically over-estimate threats</w:t>
      </w:r>
    </w:p>
    <w:p xmlns:wp14="http://schemas.microsoft.com/office/word/2010/wordml" w:rsidRPr="00925549" w:rsidR="004938BC" w:rsidP="004938BC" w:rsidRDefault="004938BC" w14:paraId="6E4B4654" wp14:textId="77777777">
      <w:proofErr w:type="spellStart"/>
      <w:r w:rsidRPr="1834D9D9" w:rsidR="1834D9D9">
        <w:rPr>
          <w:rStyle w:val="Style13ptBold"/>
        </w:rPr>
        <w:t>Hagmann</w:t>
      </w:r>
      <w:proofErr w:type="spellEnd"/>
      <w:r w:rsidRPr="1834D9D9" w:rsidR="1834D9D9">
        <w:rPr>
          <w:rStyle w:val="Style13ptBold"/>
        </w:rPr>
        <w:t xml:space="preserve"> and </w:t>
      </w:r>
      <w:proofErr w:type="spellStart"/>
      <w:r w:rsidRPr="1834D9D9" w:rsidR="1834D9D9">
        <w:rPr>
          <w:rStyle w:val="Style13ptBold"/>
        </w:rPr>
        <w:t>Cavelty</w:t>
      </w:r>
      <w:proofErr w:type="spellEnd"/>
      <w:r w:rsidRPr="1834D9D9" w:rsidR="1834D9D9">
        <w:rPr>
          <w:rStyle w:val="Style13ptBold"/>
        </w:rPr>
        <w:t xml:space="preserve"> 12</w:t>
      </w:r>
      <w:r w:rsidR="1834D9D9">
        <w:rPr/>
        <w:t xml:space="preserve"> [Jonas </w:t>
      </w:r>
      <w:proofErr w:type="spellStart"/>
      <w:r w:rsidR="1834D9D9">
        <w:rPr/>
        <w:t>Hagmann</w:t>
      </w:r>
      <w:proofErr w:type="spellEnd"/>
      <w:r w:rsidR="1834D9D9">
        <w:rPr/>
        <w:t xml:space="preserve">, Center for Security Studies, ETH Zürich, Switzerland, Myriam Dunn </w:t>
      </w:r>
      <w:proofErr w:type="spellStart"/>
      <w:r w:rsidR="1834D9D9">
        <w:rPr/>
        <w:t>Cavelty</w:t>
      </w:r>
      <w:proofErr w:type="spellEnd"/>
      <w:r w:rsidR="1834D9D9">
        <w:rPr/>
        <w:t xml:space="preserve">, Center for Security Studies, ETH Zürich, Switzerland, “National risk registers: Security scientism and the propagation of permanent insecurity,” </w:t>
      </w:r>
      <w:r w:rsidRPr="1834D9D9" w:rsidR="1834D9D9">
        <w:rPr>
          <w:i w:val="1"/>
          <w:iCs w:val="1"/>
        </w:rPr>
        <w:t>Security Dialogue</w:t>
      </w:r>
      <w:r w:rsidR="1834D9D9">
        <w:rPr/>
        <w:t>, February 2012 vol. 43, no. 1 79-96]</w:t>
      </w:r>
    </w:p>
    <w:p xmlns:wp14="http://schemas.microsoft.com/office/word/2010/wordml" w:rsidRPr="00925549" w:rsidR="004938BC" w:rsidP="004938BC" w:rsidRDefault="004938BC" w14:paraId="763E27A5" wp14:textId="77777777"/>
    <w:p xmlns:wp14="http://schemas.microsoft.com/office/word/2010/wordml" w:rsidRPr="00925549" w:rsidR="004938BC" w:rsidP="004938BC" w:rsidRDefault="004938BC" w14:paraId="399BAE5C" wp14:textId="77777777">
      <w:pPr>
        <w:rPr>
          <w:rStyle w:val="StyleUnderline"/>
        </w:rPr>
      </w:pPr>
      <w:r w:rsidRPr="1834D9D9" w:rsidR="1834D9D9">
        <w:rPr>
          <w:sz w:val="16"/>
          <w:szCs w:val="16"/>
        </w:rPr>
        <w:t xml:space="preserve">With the demise of communism as an overarching organizing principle and crystallization point, </w:t>
      </w:r>
      <w:r w:rsidRPr="1834D9D9" w:rsidR="1834D9D9">
        <w:rPr>
          <w:rStyle w:val="StyleUnderline"/>
        </w:rPr>
        <w:t>Western security doctrines have seen the inclusion of a growing range</w:t>
      </w:r>
      <w:r w:rsidRPr="1834D9D9" w:rsidR="1834D9D9">
        <w:rPr>
          <w:sz w:val="16"/>
          <w:szCs w:val="16"/>
        </w:rPr>
        <w:t xml:space="preserve"> </w:t>
      </w:r>
      <w:r w:rsidRPr="1834D9D9" w:rsidR="1834D9D9">
        <w:rPr>
          <w:rStyle w:val="StyleUnderline"/>
        </w:rPr>
        <w:t>of different security issues from political, societal, economic and environmental sectors</w:t>
      </w:r>
      <w:r w:rsidRPr="1834D9D9" w:rsidR="1834D9D9">
        <w:rPr>
          <w:sz w:val="16"/>
          <w:szCs w:val="16"/>
        </w:rPr>
        <w:t xml:space="preserve">. By the same token, </w:t>
      </w:r>
      <w:r w:rsidRPr="1834D9D9" w:rsidR="1834D9D9">
        <w:rPr>
          <w:rStyle w:val="StyleUnderline"/>
        </w:rPr>
        <w:t xml:space="preserve">Western security politics has also </w:t>
      </w:r>
      <w:r w:rsidRPr="1834D9D9" w:rsidR="1834D9D9">
        <w:rPr>
          <w:rStyle w:val="Emphasis"/>
        </w:rPr>
        <w:t>been prominently infused with risk narratives and logics</w:t>
      </w:r>
      <w:r w:rsidRPr="1834D9D9" w:rsidR="1834D9D9">
        <w:rPr>
          <w:sz w:val="16"/>
          <w:szCs w:val="16"/>
        </w:rPr>
        <w:t xml:space="preserve"> since the 1990s (Petersen, 2011; </w:t>
      </w:r>
      <w:proofErr w:type="spellStart"/>
      <w:r w:rsidRPr="1834D9D9" w:rsidR="1834D9D9">
        <w:rPr>
          <w:sz w:val="16"/>
          <w:szCs w:val="16"/>
        </w:rPr>
        <w:t>Hameiri</w:t>
      </w:r>
      <w:proofErr w:type="spellEnd"/>
      <w:r w:rsidRPr="1834D9D9" w:rsidR="1834D9D9">
        <w:rPr>
          <w:sz w:val="16"/>
          <w:szCs w:val="16"/>
        </w:rPr>
        <w:t xml:space="preserve"> and </w:t>
      </w:r>
      <w:proofErr w:type="spellStart"/>
      <w:r w:rsidRPr="1834D9D9" w:rsidR="1834D9D9">
        <w:rPr>
          <w:sz w:val="16"/>
          <w:szCs w:val="16"/>
        </w:rPr>
        <w:t>Kühn</w:t>
      </w:r>
      <w:proofErr w:type="spellEnd"/>
      <w:r w:rsidRPr="1834D9D9" w:rsidR="1834D9D9">
        <w:rPr>
          <w:sz w:val="16"/>
          <w:szCs w:val="16"/>
        </w:rPr>
        <w:t xml:space="preserve">, 2011). </w:t>
      </w:r>
      <w:r w:rsidRPr="1834D9D9" w:rsidR="1834D9D9">
        <w:rPr>
          <w:rStyle w:val="StyleUnderline"/>
        </w:rPr>
        <w:t>Particular to risk-centric conceptualizations of public danger is the</w:t>
      </w:r>
      <w:r w:rsidRPr="1834D9D9" w:rsidR="1834D9D9">
        <w:rPr>
          <w:sz w:val="16"/>
          <w:szCs w:val="16"/>
        </w:rPr>
        <w:t xml:space="preserve"> </w:t>
      </w:r>
      <w:r w:rsidRPr="1834D9D9" w:rsidR="1834D9D9">
        <w:rPr>
          <w:rStyle w:val="StyleUnderline"/>
        </w:rPr>
        <w:t>understanding that national and international security should take into account</w:t>
      </w:r>
      <w:r w:rsidRPr="1834D9D9" w:rsidR="1834D9D9">
        <w:rPr>
          <w:sz w:val="16"/>
          <w:szCs w:val="16"/>
        </w:rPr>
        <w:t xml:space="preserve"> a varied set of natural or man-made disaster </w:t>
      </w:r>
      <w:r w:rsidRPr="1834D9D9" w:rsidR="1834D9D9">
        <w:rPr>
          <w:rStyle w:val="StyleUnderline"/>
        </w:rPr>
        <w:t>potentials, as well as other probable</w:t>
      </w:r>
      <w:r w:rsidRPr="1834D9D9" w:rsidR="1834D9D9">
        <w:rPr>
          <w:sz w:val="16"/>
          <w:szCs w:val="16"/>
        </w:rPr>
        <w:t xml:space="preserve"> </w:t>
      </w:r>
      <w:r w:rsidRPr="1834D9D9" w:rsidR="1834D9D9">
        <w:rPr>
          <w:rStyle w:val="StyleUnderline"/>
        </w:rPr>
        <w:t>disruptions with potentially grave consequences for society.</w:t>
      </w:r>
      <w:r w:rsidRPr="1834D9D9" w:rsidR="1834D9D9">
        <w:rPr>
          <w:sz w:val="16"/>
          <w:szCs w:val="16"/>
        </w:rPr>
        <w:t xml:space="preserve"> Also, </w:t>
      </w:r>
      <w:r w:rsidRPr="1834D9D9" w:rsidR="1834D9D9">
        <w:rPr>
          <w:rStyle w:val="StyleUnderline"/>
        </w:rPr>
        <w:t xml:space="preserve">specific to these dangers is the </w:t>
      </w:r>
      <w:r w:rsidRPr="1834D9D9" w:rsidR="1834D9D9">
        <w:rPr>
          <w:rStyle w:val="Emphasis"/>
        </w:rPr>
        <w:t>profound uncertainty</w:t>
      </w:r>
      <w:r w:rsidRPr="1834D9D9" w:rsidR="1834D9D9">
        <w:rPr>
          <w:rStyle w:val="StyleUnderline"/>
        </w:rPr>
        <w:t xml:space="preserve"> regarding their </w:t>
      </w:r>
      <w:r w:rsidRPr="1834D9D9" w:rsidR="1834D9D9">
        <w:rPr>
          <w:rStyle w:val="Emphasis"/>
        </w:rPr>
        <w:t>exact form</w:t>
      </w:r>
      <w:r w:rsidRPr="1834D9D9" w:rsidR="1834D9D9">
        <w:rPr>
          <w:rStyle w:val="StyleUnderline"/>
        </w:rPr>
        <w:t xml:space="preserve"> and likely impact</w:t>
      </w:r>
      <w:r w:rsidRPr="1834D9D9" w:rsidR="1834D9D9">
        <w:rPr>
          <w:sz w:val="16"/>
          <w:szCs w:val="16"/>
        </w:rPr>
        <w:t xml:space="preserve">, </w:t>
      </w:r>
      <w:r w:rsidRPr="1834D9D9" w:rsidR="1834D9D9">
        <w:rPr>
          <w:rStyle w:val="StyleUnderline"/>
        </w:rPr>
        <w:t xml:space="preserve">and the </w:t>
      </w:r>
      <w:r w:rsidRPr="1834D9D9" w:rsidR="1834D9D9">
        <w:rPr>
          <w:rStyle w:val="Emphasis"/>
        </w:rPr>
        <w:t>substantial room for conflicting interpretations surrounding them</w:t>
      </w:r>
      <w:r w:rsidRPr="1834D9D9" w:rsidR="1834D9D9">
        <w:rPr>
          <w:rStyle w:val="StyleUnderline"/>
        </w:rPr>
        <w:t>.</w:t>
      </w:r>
    </w:p>
    <w:p xmlns:wp14="http://schemas.microsoft.com/office/word/2010/wordml" w:rsidRPr="00925549" w:rsidR="004938BC" w:rsidP="004938BC" w:rsidRDefault="004938BC" w14:paraId="1316886F" wp14:textId="77777777" wp14:noSpellErr="1">
      <w:pPr>
        <w:rPr>
          <w:rStyle w:val="StyleUnderline"/>
        </w:rPr>
      </w:pPr>
      <w:r w:rsidRPr="584A6C14" w:rsidR="584A6C14">
        <w:rPr>
          <w:sz w:val="16"/>
          <w:szCs w:val="16"/>
        </w:rPr>
        <w:t xml:space="preserve">However, </w:t>
      </w:r>
      <w:r w:rsidRPr="584A6C14" w:rsidR="584A6C14">
        <w:rPr>
          <w:rStyle w:val="StyleUnderline"/>
        </w:rPr>
        <w:t>precise and ‘actionable’ knowledge of looming danger is quintessential to security politics</w:t>
      </w:r>
      <w:r w:rsidRPr="584A6C14" w:rsidR="584A6C14">
        <w:rPr>
          <w:sz w:val="16"/>
          <w:szCs w:val="16"/>
        </w:rPr>
        <w:t>, the shift to new security narratives notwithstanding.</w:t>
      </w:r>
      <w:r w:rsidRPr="584A6C14" w:rsidR="584A6C14">
        <w:rPr>
          <w:rStyle w:val="StyleUnderline"/>
        </w:rPr>
        <w:t xml:space="preserve"> Without conceptions of existing or upcoming collective dangers, security schemes are neither intelligible nor implementable</w:t>
      </w:r>
      <w:r w:rsidRPr="584A6C14" w:rsidR="584A6C14">
        <w:rPr>
          <w:sz w:val="16"/>
          <w:szCs w:val="16"/>
        </w:rPr>
        <w:t xml:space="preserve">. Whether the matter at hand concerns the installation of hi-tech body scanners at airports, the construction of avalanche barriers in the Alps or diplomatic initiatives for a global anti-terror alliance, </w:t>
      </w:r>
      <w:r w:rsidRPr="584A6C14" w:rsidR="584A6C14">
        <w:rPr>
          <w:rStyle w:val="StyleUnderline"/>
        </w:rPr>
        <w:t>any security</w:t>
      </w:r>
      <w:r w:rsidRPr="584A6C14" w:rsidR="584A6C14">
        <w:rPr>
          <w:sz w:val="16"/>
          <w:szCs w:val="16"/>
        </w:rPr>
        <w:t xml:space="preserve"> </w:t>
      </w:r>
      <w:r w:rsidRPr="584A6C14" w:rsidR="584A6C14">
        <w:rPr>
          <w:rStyle w:val="StyleUnderline"/>
        </w:rPr>
        <w:t>agenda is rhetorically</w:t>
      </w:r>
      <w:r w:rsidRPr="584A6C14" w:rsidR="584A6C14">
        <w:rPr>
          <w:sz w:val="16"/>
          <w:szCs w:val="16"/>
        </w:rPr>
        <w:t xml:space="preserve"> and politically </w:t>
      </w:r>
      <w:r w:rsidRPr="584A6C14" w:rsidR="584A6C14">
        <w:rPr>
          <w:rStyle w:val="StyleUnderline"/>
        </w:rPr>
        <w:t xml:space="preserve">grounded in a representation of </w:t>
      </w:r>
      <w:r w:rsidRPr="584A6C14" w:rsidR="584A6C14">
        <w:rPr>
          <w:rStyle w:val="Emphasis"/>
        </w:rPr>
        <w:t>national</w:t>
      </w:r>
      <w:r w:rsidRPr="584A6C14" w:rsidR="584A6C14">
        <w:rPr>
          <w:rStyle w:val="StyleUnderline"/>
        </w:rPr>
        <w:t xml:space="preserve"> or </w:t>
      </w:r>
      <w:r w:rsidRPr="584A6C14" w:rsidR="584A6C14">
        <w:rPr>
          <w:rStyle w:val="Emphasis"/>
        </w:rPr>
        <w:t>international danger</w:t>
      </w:r>
      <w:r w:rsidRPr="584A6C14" w:rsidR="584A6C14">
        <w:rPr>
          <w:sz w:val="16"/>
          <w:szCs w:val="16"/>
        </w:rPr>
        <w:t xml:space="preserve">. In recent years, </w:t>
      </w:r>
      <w:r w:rsidRPr="584A6C14" w:rsidR="584A6C14">
        <w:rPr>
          <w:rStyle w:val="StyleUnderline"/>
        </w:rPr>
        <w:t>the epistemological foundations of security</w:t>
      </w:r>
      <w:r w:rsidRPr="584A6C14" w:rsidR="584A6C14">
        <w:rPr>
          <w:sz w:val="16"/>
          <w:szCs w:val="16"/>
        </w:rPr>
        <w:t xml:space="preserve"> </w:t>
      </w:r>
      <w:r w:rsidRPr="584A6C14" w:rsidR="584A6C14">
        <w:rPr>
          <w:rStyle w:val="StyleUnderline"/>
        </w:rPr>
        <w:t>politics have been addressed by reflexive and critical approaches, a literature that enquires into the formation</w:t>
      </w:r>
      <w:r w:rsidRPr="584A6C14" w:rsidR="584A6C14">
        <w:rPr>
          <w:sz w:val="16"/>
          <w:szCs w:val="16"/>
        </w:rPr>
        <w:t xml:space="preserve">, contestation and appropriation </w:t>
      </w:r>
      <w:r w:rsidRPr="584A6C14" w:rsidR="584A6C14">
        <w:rPr>
          <w:rStyle w:val="StyleUnderline"/>
        </w:rPr>
        <w:t>of (in</w:t>
      </w:r>
      <w:r w:rsidRPr="584A6C14" w:rsidR="584A6C14">
        <w:rPr>
          <w:rStyle w:val="StyleUnderline"/>
        </w:rPr>
        <w:t>)security</w:t>
      </w:r>
      <w:r w:rsidRPr="584A6C14" w:rsidR="584A6C14">
        <w:rPr>
          <w:rStyle w:val="StyleUnderline"/>
        </w:rPr>
        <w:t xml:space="preserve"> discourses.</w:t>
      </w:r>
      <w:proofErr w:type="gramStart"/>
      <w:proofErr w:type="gramEnd"/>
    </w:p>
    <w:p xmlns:wp14="http://schemas.microsoft.com/office/word/2010/wordml" w:rsidRPr="00925549" w:rsidR="004938BC" w:rsidP="004938BC" w:rsidRDefault="004938BC" w14:paraId="7647F45A" wp14:textId="77777777" wp14:noSpellErr="1">
      <w:pPr>
        <w:rPr>
          <w:rStyle w:val="StyleUnderline"/>
        </w:rPr>
      </w:pPr>
      <w:r w:rsidRPr="584A6C14" w:rsidR="584A6C14">
        <w:rPr>
          <w:sz w:val="16"/>
          <w:szCs w:val="16"/>
        </w:rPr>
        <w:t xml:space="preserve">Situating itself in this broader literature, this article focuses on national risk registers as a particular means for authoritative knowledge definition in the field of national security. </w:t>
      </w:r>
      <w:r w:rsidRPr="584A6C14" w:rsidR="584A6C14">
        <w:rPr>
          <w:rStyle w:val="StyleUnderline"/>
        </w:rPr>
        <w:t>National risk registers are fairly recent, comprehensive inventories of public dangers ranging from natural hazards to industrial risks and political perils</w:t>
      </w:r>
      <w:r w:rsidRPr="584A6C14" w:rsidR="584A6C14">
        <w:rPr>
          <w:sz w:val="16"/>
          <w:szCs w:val="16"/>
        </w:rPr>
        <w:t xml:space="preserve">. Often produced by civil protection agencies, </w:t>
      </w:r>
      <w:r w:rsidRPr="584A6C14" w:rsidR="584A6C14">
        <w:rPr>
          <w:rStyle w:val="Emphasis"/>
        </w:rPr>
        <w:t>they seek to provide secure foundations for public policymaking</w:t>
      </w:r>
      <w:r w:rsidRPr="584A6C14" w:rsidR="584A6C14">
        <w:rPr>
          <w:sz w:val="16"/>
          <w:szCs w:val="16"/>
        </w:rPr>
        <w:t xml:space="preserve">, security-related resource allocation </w:t>
      </w:r>
      <w:r w:rsidRPr="584A6C14" w:rsidR="584A6C14">
        <w:rPr>
          <w:rStyle w:val="StyleUnderline"/>
        </w:rPr>
        <w:t xml:space="preserve">and policy planning. </w:t>
      </w:r>
      <w:r w:rsidRPr="584A6C14" w:rsidR="584A6C14">
        <w:rPr>
          <w:rStyle w:val="Emphasis"/>
        </w:rPr>
        <w:t>Evaluating</w:t>
      </w:r>
      <w:r w:rsidRPr="584A6C14" w:rsidR="584A6C14">
        <w:rPr>
          <w:rStyle w:val="StyleUnderline"/>
        </w:rPr>
        <w:t xml:space="preserve"> and </w:t>
      </w:r>
      <w:r w:rsidRPr="584A6C14" w:rsidR="584A6C14">
        <w:rPr>
          <w:rStyle w:val="Emphasis"/>
        </w:rPr>
        <w:t>ranking</w:t>
      </w:r>
      <w:r w:rsidRPr="584A6C14" w:rsidR="584A6C14">
        <w:rPr>
          <w:rStyle w:val="StyleUnderline"/>
        </w:rPr>
        <w:t xml:space="preserve"> all kinds of </w:t>
      </w:r>
      <w:r w:rsidRPr="584A6C14" w:rsidR="584A6C14">
        <w:rPr>
          <w:rStyle w:val="Emphasis"/>
        </w:rPr>
        <w:t>potential insecurities</w:t>
      </w:r>
      <w:r w:rsidRPr="584A6C14" w:rsidR="584A6C14">
        <w:rPr>
          <w:sz w:val="16"/>
          <w:szCs w:val="16"/>
        </w:rPr>
        <w:t xml:space="preserve">, </w:t>
      </w:r>
      <w:r w:rsidRPr="584A6C14" w:rsidR="584A6C14">
        <w:rPr>
          <w:rStyle w:val="StyleUnderline"/>
        </w:rPr>
        <w:t>from toxic accidents and political unrest to plant diseases</w:t>
      </w:r>
      <w:r w:rsidRPr="584A6C14" w:rsidR="584A6C14">
        <w:rPr>
          <w:sz w:val="16"/>
          <w:szCs w:val="16"/>
        </w:rPr>
        <w:t xml:space="preserve">, thunderstorms, energy shortages, </w:t>
      </w:r>
      <w:r w:rsidRPr="584A6C14" w:rsidR="584A6C14">
        <w:rPr>
          <w:rStyle w:val="StyleUnderline"/>
        </w:rPr>
        <w:t xml:space="preserve">terrorist strikes, </w:t>
      </w:r>
      <w:r w:rsidRPr="584A6C14" w:rsidR="584A6C14">
        <w:rPr>
          <w:rStyle w:val="StyleUnderline"/>
        </w:rPr>
        <w:t>wars</w:t>
      </w:r>
      <w:r w:rsidRPr="584A6C14" w:rsidR="584A6C14">
        <w:rPr>
          <w:rStyle w:val="StyleUnderline"/>
        </w:rPr>
        <w:t xml:space="preserve"> and the instability of global financial markets, risk registers stand at the intersection of the </w:t>
      </w:r>
      <w:r w:rsidRPr="584A6C14" w:rsidR="584A6C14">
        <w:rPr>
          <w:rStyle w:val="Emphasis"/>
        </w:rPr>
        <w:t>broadening of security politics</w:t>
      </w:r>
      <w:r w:rsidRPr="584A6C14" w:rsidR="584A6C14">
        <w:rPr>
          <w:rStyle w:val="StyleUnderline"/>
        </w:rPr>
        <w:t xml:space="preserve"> and the </w:t>
      </w:r>
      <w:r w:rsidRPr="584A6C14" w:rsidR="584A6C14">
        <w:rPr>
          <w:rStyle w:val="Emphasis"/>
        </w:rPr>
        <w:t>adoption of risk logics</w:t>
      </w:r>
      <w:r w:rsidRPr="584A6C14" w:rsidR="584A6C14">
        <w:rPr>
          <w:rStyle w:val="StyleUnderline"/>
        </w:rPr>
        <w:t>.</w:t>
      </w:r>
      <w:proofErr w:type="gramStart"/>
      <w:proofErr w:type="gramEnd"/>
    </w:p>
    <w:p xmlns:wp14="http://schemas.microsoft.com/office/word/2010/wordml" w:rsidRPr="00925549" w:rsidR="004938BC" w:rsidP="004938BC" w:rsidRDefault="004938BC" w14:paraId="0699AFC4" wp14:textId="77777777">
      <w:pPr>
        <w:rPr>
          <w:sz w:val="16"/>
        </w:rPr>
      </w:pPr>
      <w:r w:rsidRPr="1834D9D9" w:rsidR="1834D9D9">
        <w:rPr>
          <w:sz w:val="16"/>
          <w:szCs w:val="16"/>
        </w:rPr>
        <w:t xml:space="preserve">This positioning notwithstanding, the topic of risk registers as systematic ministerial attempts at authoritative definition of public danger has received little to no attention in the security studies literature – or any literature, for that matter – so far. Reflexive security studies has focused on the creation of new danger narratives for single cases such as migration or HIV/AIDS (Huysmans, 2000; Elbe, 2008), or on the rationalization of uncertainty through risk logics in the distinct case of terrorism (Rasmussen, 2002; </w:t>
      </w:r>
      <w:proofErr w:type="spellStart"/>
      <w:r w:rsidRPr="1834D9D9" w:rsidR="1834D9D9">
        <w:rPr>
          <w:sz w:val="16"/>
          <w:szCs w:val="16"/>
        </w:rPr>
        <w:t>Buzan</w:t>
      </w:r>
      <w:proofErr w:type="spellEnd"/>
      <w:r w:rsidRPr="1834D9D9" w:rsidR="1834D9D9">
        <w:rPr>
          <w:sz w:val="16"/>
          <w:szCs w:val="16"/>
        </w:rPr>
        <w:t xml:space="preserve">, 2006; Amoore and De </w:t>
      </w:r>
      <w:proofErr w:type="spellStart"/>
      <w:r w:rsidRPr="1834D9D9" w:rsidR="1834D9D9">
        <w:rPr>
          <w:sz w:val="16"/>
          <w:szCs w:val="16"/>
        </w:rPr>
        <w:t>Goede</w:t>
      </w:r>
      <w:proofErr w:type="spellEnd"/>
      <w:r w:rsidRPr="1834D9D9" w:rsidR="1834D9D9">
        <w:rPr>
          <w:sz w:val="16"/>
          <w:szCs w:val="16"/>
        </w:rPr>
        <w:t xml:space="preserve">, 2008). In other cases, it has also looked at the role of sovereign decisions in the production of knowledge (Williams, 2003; </w:t>
      </w:r>
      <w:proofErr w:type="spellStart"/>
      <w:r w:rsidRPr="1834D9D9" w:rsidR="1834D9D9">
        <w:rPr>
          <w:sz w:val="16"/>
          <w:szCs w:val="16"/>
        </w:rPr>
        <w:t>Aradau</w:t>
      </w:r>
      <w:proofErr w:type="spellEnd"/>
      <w:r w:rsidRPr="1834D9D9" w:rsidR="1834D9D9">
        <w:rPr>
          <w:sz w:val="16"/>
          <w:szCs w:val="16"/>
        </w:rPr>
        <w:t xml:space="preserve"> and Van Munster, 2007), the knowledge inputs of distinct security professionals such as the police (</w:t>
      </w:r>
      <w:proofErr w:type="spellStart"/>
      <w:r w:rsidRPr="1834D9D9" w:rsidR="1834D9D9">
        <w:rPr>
          <w:sz w:val="16"/>
          <w:szCs w:val="16"/>
        </w:rPr>
        <w:t>Bigo</w:t>
      </w:r>
      <w:proofErr w:type="spellEnd"/>
      <w:r w:rsidRPr="1834D9D9" w:rsidR="1834D9D9">
        <w:rPr>
          <w:sz w:val="16"/>
          <w:szCs w:val="16"/>
        </w:rPr>
        <w:t>, 1996), the limits of knowing in particular (</w:t>
      </w:r>
      <w:proofErr w:type="spellStart"/>
      <w:r w:rsidRPr="1834D9D9" w:rsidR="1834D9D9">
        <w:rPr>
          <w:sz w:val="16"/>
          <w:szCs w:val="16"/>
        </w:rPr>
        <w:t>Daase</w:t>
      </w:r>
      <w:proofErr w:type="spellEnd"/>
      <w:r w:rsidRPr="1834D9D9" w:rsidR="1834D9D9">
        <w:rPr>
          <w:sz w:val="16"/>
          <w:szCs w:val="16"/>
        </w:rPr>
        <w:t xml:space="preserve"> and Kessler, 2007), or the role of science and scientific data in the production of public danger notions more generally (e.g. </w:t>
      </w:r>
      <w:proofErr w:type="spellStart"/>
      <w:r w:rsidRPr="1834D9D9" w:rsidR="1834D9D9">
        <w:rPr>
          <w:sz w:val="16"/>
          <w:szCs w:val="16"/>
        </w:rPr>
        <w:t>Büger</w:t>
      </w:r>
      <w:proofErr w:type="spellEnd"/>
      <w:r w:rsidRPr="1834D9D9" w:rsidR="1834D9D9">
        <w:rPr>
          <w:sz w:val="16"/>
          <w:szCs w:val="16"/>
        </w:rPr>
        <w:t xml:space="preserve"> and </w:t>
      </w:r>
      <w:proofErr w:type="spellStart"/>
      <w:r w:rsidRPr="1834D9D9" w:rsidR="1834D9D9">
        <w:rPr>
          <w:sz w:val="16"/>
          <w:szCs w:val="16"/>
        </w:rPr>
        <w:t>Villumsen</w:t>
      </w:r>
      <w:proofErr w:type="spellEnd"/>
      <w:r w:rsidRPr="1834D9D9" w:rsidR="1834D9D9">
        <w:rPr>
          <w:sz w:val="16"/>
          <w:szCs w:val="16"/>
        </w:rPr>
        <w:t xml:space="preserve">, 2007; </w:t>
      </w:r>
      <w:proofErr w:type="spellStart"/>
      <w:r w:rsidRPr="1834D9D9" w:rsidR="1834D9D9">
        <w:rPr>
          <w:sz w:val="16"/>
          <w:szCs w:val="16"/>
        </w:rPr>
        <w:t>Villumsen</w:t>
      </w:r>
      <w:proofErr w:type="spellEnd"/>
      <w:r w:rsidRPr="1834D9D9" w:rsidR="1834D9D9">
        <w:rPr>
          <w:sz w:val="16"/>
          <w:szCs w:val="16"/>
        </w:rPr>
        <w:t>, 2008). A recent inquiry into catastrophic futures, too, has some interfaces to the world of risk registers, though it deals more particularly with one specific type of anticipatory governance characterized by ‘radical unknowability’ (</w:t>
      </w:r>
      <w:proofErr w:type="spellStart"/>
      <w:r w:rsidRPr="1834D9D9" w:rsidR="1834D9D9">
        <w:rPr>
          <w:sz w:val="16"/>
          <w:szCs w:val="16"/>
        </w:rPr>
        <w:t>Aradau</w:t>
      </w:r>
      <w:proofErr w:type="spellEnd"/>
      <w:r w:rsidRPr="1834D9D9" w:rsidR="1834D9D9">
        <w:rPr>
          <w:sz w:val="16"/>
          <w:szCs w:val="16"/>
        </w:rPr>
        <w:t xml:space="preserve"> and Van Munster, 2011: 5).</w:t>
      </w:r>
    </w:p>
    <w:p xmlns:wp14="http://schemas.microsoft.com/office/word/2010/wordml" w:rsidRPr="00925549" w:rsidR="004938BC" w:rsidP="004938BC" w:rsidRDefault="004938BC" w14:paraId="3CC90EFE" wp14:textId="77777777" wp14:noSpellErr="1">
      <w:pPr>
        <w:rPr>
          <w:sz w:val="16"/>
        </w:rPr>
      </w:pPr>
      <w:r w:rsidRPr="584A6C14" w:rsidR="584A6C14">
        <w:rPr>
          <w:sz w:val="16"/>
          <w:szCs w:val="16"/>
        </w:rPr>
        <w:t xml:space="preserve">In contrast to those contributions, </w:t>
      </w:r>
      <w:r w:rsidRPr="584A6C14" w:rsidR="584A6C14">
        <w:rPr>
          <w:rStyle w:val="StyleUnderline"/>
        </w:rPr>
        <w:t>risk registers</w:t>
      </w:r>
      <w:r w:rsidRPr="584A6C14" w:rsidR="584A6C14">
        <w:rPr>
          <w:sz w:val="16"/>
          <w:szCs w:val="16"/>
        </w:rPr>
        <w:t xml:space="preserve"> are not about individual dangers, extreme risks or tipping points, but about mapping the territory of national insecurity as broadly and comprehensibly as possible. They </w:t>
      </w:r>
      <w:r w:rsidRPr="584A6C14" w:rsidR="584A6C14">
        <w:rPr>
          <w:rStyle w:val="StyleUnderline"/>
        </w:rPr>
        <w:t>are governmental technologies for making sense of a world that is seen to be so crowded with potential security issues</w:t>
      </w:r>
      <w:r w:rsidRPr="584A6C14" w:rsidR="584A6C14">
        <w:rPr>
          <w:sz w:val="16"/>
          <w:szCs w:val="16"/>
        </w:rPr>
        <w:t xml:space="preserve"> </w:t>
      </w:r>
      <w:r w:rsidRPr="584A6C14" w:rsidR="584A6C14">
        <w:rPr>
          <w:rStyle w:val="StyleUnderline"/>
        </w:rPr>
        <w:t>that choosing the ‘right’ issues on the basis of ‘objective’ and scientific criteria has become the prime goal of security professionals</w:t>
      </w:r>
      <w:r w:rsidRPr="584A6C14" w:rsidR="584A6C14">
        <w:rPr>
          <w:sz w:val="16"/>
          <w:szCs w:val="16"/>
        </w:rPr>
        <w:t xml:space="preserve">, thus pushing to the background discussions about how to actually deal with those issues. </w:t>
      </w:r>
      <w:r w:rsidRPr="584A6C14" w:rsidR="584A6C14">
        <w:rPr>
          <w:rStyle w:val="StyleUnderline"/>
        </w:rPr>
        <w:t>National risk registers</w:t>
      </w:r>
      <w:r w:rsidRPr="584A6C14" w:rsidR="584A6C14">
        <w:rPr>
          <w:sz w:val="16"/>
          <w:szCs w:val="16"/>
        </w:rPr>
        <w:t xml:space="preserve">, then, are also tools for dealing with unknowability, or the limits of knowledge more generally, but they are not about making particular unexpected events – or catastrophes – actionable and governable. Instead, they </w:t>
      </w:r>
      <w:r w:rsidRPr="584A6C14" w:rsidR="584A6C14">
        <w:rPr>
          <w:rStyle w:val="StyleUnderline"/>
        </w:rPr>
        <w:t>are about the management of</w:t>
      </w:r>
      <w:r w:rsidRPr="584A6C14" w:rsidR="584A6C14">
        <w:rPr>
          <w:sz w:val="16"/>
          <w:szCs w:val="16"/>
        </w:rPr>
        <w:t xml:space="preserve"> </w:t>
      </w:r>
      <w:r w:rsidRPr="584A6C14" w:rsidR="584A6C14">
        <w:rPr>
          <w:rStyle w:val="StyleUnderline"/>
        </w:rPr>
        <w:t>insecurity in the broadest sense</w:t>
      </w:r>
      <w:r w:rsidRPr="584A6C14" w:rsidR="584A6C14">
        <w:rPr>
          <w:sz w:val="16"/>
          <w:szCs w:val="16"/>
        </w:rPr>
        <w:t xml:space="preserve">, as </w:t>
      </w:r>
      <w:r w:rsidRPr="584A6C14" w:rsidR="584A6C14">
        <w:rPr>
          <w:rStyle w:val="StyleUnderline"/>
        </w:rPr>
        <w:t xml:space="preserve">they provide seemingly incontestable and neutral mechanisms by which danger potentials can be </w:t>
      </w:r>
      <w:r w:rsidRPr="584A6C14" w:rsidR="584A6C14">
        <w:rPr>
          <w:rStyle w:val="Emphasis"/>
        </w:rPr>
        <w:t>prioritized</w:t>
      </w:r>
      <w:r w:rsidRPr="584A6C14" w:rsidR="584A6C14">
        <w:rPr>
          <w:rStyle w:val="StyleUnderline"/>
        </w:rPr>
        <w:t xml:space="preserve"> in a </w:t>
      </w:r>
      <w:r w:rsidRPr="584A6C14" w:rsidR="584A6C14">
        <w:rPr>
          <w:rStyle w:val="Emphasis"/>
        </w:rPr>
        <w:t>cost-effective way</w:t>
      </w:r>
      <w:r w:rsidRPr="584A6C14" w:rsidR="584A6C14">
        <w:rPr>
          <w:sz w:val="16"/>
          <w:szCs w:val="16"/>
        </w:rPr>
        <w:t xml:space="preserve">. In that sense, </w:t>
      </w:r>
      <w:r w:rsidRPr="584A6C14" w:rsidR="584A6C14">
        <w:rPr>
          <w:rStyle w:val="StyleUnderline"/>
        </w:rPr>
        <w:t xml:space="preserve">national risk registers are an integral constituent of a </w:t>
      </w:r>
      <w:r w:rsidRPr="584A6C14" w:rsidR="584A6C14">
        <w:rPr>
          <w:rStyle w:val="Emphasis"/>
        </w:rPr>
        <w:t>larger politics of insecurity</w:t>
      </w:r>
      <w:r w:rsidRPr="584A6C14" w:rsidR="584A6C14">
        <w:rPr>
          <w:sz w:val="16"/>
          <w:szCs w:val="16"/>
        </w:rPr>
        <w:t>. Though connected to the politics of catastrophe, they advance a different regime of knowledge and distinct modes of governing.</w:t>
      </w:r>
    </w:p>
    <w:p xmlns:wp14="http://schemas.microsoft.com/office/word/2010/wordml" w:rsidRPr="00925549" w:rsidR="004938BC" w:rsidP="004938BC" w:rsidRDefault="004938BC" w14:paraId="125D0A2E" wp14:textId="77777777">
      <w:pPr>
        <w:rPr>
          <w:sz w:val="16"/>
        </w:rPr>
      </w:pPr>
      <w:r w:rsidRPr="1834D9D9" w:rsidR="1834D9D9">
        <w:rPr>
          <w:sz w:val="16"/>
          <w:szCs w:val="16"/>
        </w:rPr>
        <w:t xml:space="preserve">Indeed, risk registers advance an analytical agenda that shapes the way in which the larger organization of public danger is to be understood in the first place, and they also define which authorities are entitled to define danger on behalf of a political collective. </w:t>
      </w:r>
      <w:r w:rsidRPr="1834D9D9" w:rsidR="1834D9D9">
        <w:rPr>
          <w:rStyle w:val="StyleUnderline"/>
        </w:rPr>
        <w:t xml:space="preserve">Risk registers are hence situated in proximity to other domestic risk technologies and strategies that seek to make the future calculable </w:t>
      </w:r>
      <w:r w:rsidRPr="1834D9D9" w:rsidR="1834D9D9">
        <w:rPr>
          <w:sz w:val="16"/>
          <w:szCs w:val="16"/>
        </w:rPr>
        <w:t>(Hacking, 1990). However, such registers also differ in several ways from the technologies employed by the ‘managers of unease’ (</w:t>
      </w:r>
      <w:proofErr w:type="spellStart"/>
      <w:r w:rsidRPr="1834D9D9" w:rsidR="1834D9D9">
        <w:rPr>
          <w:sz w:val="16"/>
          <w:szCs w:val="16"/>
        </w:rPr>
        <w:t>Bigo</w:t>
      </w:r>
      <w:proofErr w:type="spellEnd"/>
      <w:r w:rsidRPr="1834D9D9" w:rsidR="1834D9D9">
        <w:rPr>
          <w:sz w:val="16"/>
          <w:szCs w:val="16"/>
        </w:rPr>
        <w:t xml:space="preserve">, 2005). Most importantly, while the latter are mainly focused on identifying potentially disruptive individuals or groups, </w:t>
      </w:r>
      <w:r w:rsidRPr="1834D9D9" w:rsidR="1834D9D9">
        <w:rPr>
          <w:rStyle w:val="StyleUnderline"/>
        </w:rPr>
        <w:t>risk registers</w:t>
      </w:r>
      <w:r w:rsidRPr="1834D9D9" w:rsidR="1834D9D9">
        <w:rPr>
          <w:sz w:val="16"/>
          <w:szCs w:val="16"/>
        </w:rPr>
        <w:t xml:space="preserve"> </w:t>
      </w:r>
      <w:r w:rsidRPr="1834D9D9" w:rsidR="1834D9D9">
        <w:rPr>
          <w:rStyle w:val="StyleUnderline"/>
        </w:rPr>
        <w:t>are interested in ‘themes’ of a diverse nature, advancing a depersonalized and even</w:t>
      </w:r>
      <w:r w:rsidRPr="1834D9D9" w:rsidR="1834D9D9">
        <w:rPr>
          <w:sz w:val="16"/>
          <w:szCs w:val="16"/>
        </w:rPr>
        <w:t xml:space="preserve"> </w:t>
      </w:r>
      <w:r w:rsidRPr="1834D9D9" w:rsidR="1834D9D9">
        <w:rPr>
          <w:rStyle w:val="Emphasis"/>
        </w:rPr>
        <w:t>dehumanized image of security</w:t>
      </w:r>
      <w:r w:rsidRPr="1834D9D9" w:rsidR="1834D9D9">
        <w:rPr>
          <w:sz w:val="16"/>
          <w:szCs w:val="16"/>
        </w:rPr>
        <w:t xml:space="preserve">. Also, </w:t>
      </w:r>
      <w:r w:rsidRPr="1834D9D9" w:rsidR="1834D9D9">
        <w:rPr>
          <w:rStyle w:val="StyleUnderline"/>
        </w:rPr>
        <w:t>the type of knowledge</w:t>
      </w:r>
      <w:r w:rsidRPr="1834D9D9" w:rsidR="1834D9D9">
        <w:rPr>
          <w:sz w:val="16"/>
          <w:szCs w:val="16"/>
        </w:rPr>
        <w:t xml:space="preserve"> that is empowered by risk registers </w:t>
      </w:r>
      <w:r w:rsidRPr="1834D9D9" w:rsidR="1834D9D9">
        <w:rPr>
          <w:rStyle w:val="StyleUnderline"/>
        </w:rPr>
        <w:t>is</w:t>
      </w:r>
      <w:r w:rsidRPr="1834D9D9" w:rsidR="1834D9D9">
        <w:rPr>
          <w:sz w:val="16"/>
          <w:szCs w:val="16"/>
        </w:rPr>
        <w:t xml:space="preserve"> typically </w:t>
      </w:r>
      <w:r w:rsidRPr="1834D9D9" w:rsidR="1834D9D9">
        <w:rPr>
          <w:rStyle w:val="StyleUnderline"/>
        </w:rPr>
        <w:t xml:space="preserve">not actuarial or statistical in nature, but a type of </w:t>
      </w:r>
      <w:r w:rsidRPr="1834D9D9" w:rsidR="1834D9D9">
        <w:rPr>
          <w:rStyle w:val="Emphasis"/>
        </w:rPr>
        <w:t>expert-generated knowledge that is actively used to mask non-knowledge, and</w:t>
      </w:r>
      <w:r w:rsidRPr="1834D9D9" w:rsidR="1834D9D9">
        <w:rPr>
          <w:sz w:val="16"/>
          <w:szCs w:val="16"/>
        </w:rPr>
        <w:t xml:space="preserve"> that is </w:t>
      </w:r>
      <w:r w:rsidRPr="1834D9D9" w:rsidR="1834D9D9">
        <w:rPr>
          <w:rStyle w:val="StyleUnderline"/>
        </w:rPr>
        <w:t xml:space="preserve">complicit in </w:t>
      </w:r>
      <w:r w:rsidRPr="1834D9D9" w:rsidR="1834D9D9">
        <w:rPr>
          <w:rStyle w:val="Emphasis"/>
        </w:rPr>
        <w:t>‘feigning control over the uncontrollable’</w:t>
      </w:r>
      <w:r w:rsidRPr="1834D9D9" w:rsidR="1834D9D9">
        <w:rPr>
          <w:sz w:val="16"/>
          <w:szCs w:val="16"/>
        </w:rPr>
        <w:t xml:space="preserve"> (Beck, 2002: 41).</w:t>
      </w:r>
    </w:p>
    <w:p xmlns:wp14="http://schemas.microsoft.com/office/word/2010/wordml" w:rsidRPr="00925549" w:rsidR="004938BC" w:rsidP="004938BC" w:rsidRDefault="004938BC" w14:paraId="7F279508" wp14:textId="77777777" wp14:noSpellErr="1">
      <w:pPr>
        <w:rPr>
          <w:rStyle w:val="StyleUnderline"/>
        </w:rPr>
      </w:pPr>
      <w:r w:rsidRPr="584A6C14" w:rsidR="584A6C14">
        <w:rPr>
          <w:sz w:val="16"/>
          <w:szCs w:val="16"/>
        </w:rPr>
        <w:t xml:space="preserve">The aim of this article is to introduce national risk registers and to problematize the distinct ways of understanding and thinking about security introduced by them into current Western – or arguably European – security affairs. In doing so, </w:t>
      </w:r>
      <w:r w:rsidRPr="584A6C14" w:rsidR="584A6C14">
        <w:rPr>
          <w:rStyle w:val="StyleUnderline"/>
        </w:rPr>
        <w:t xml:space="preserve">we identify and put into question three elements of the larger security analytics with which these risk registers are associated. </w:t>
      </w:r>
      <w:r w:rsidRPr="584A6C14" w:rsidR="584A6C14">
        <w:rPr>
          <w:sz w:val="16"/>
          <w:szCs w:val="16"/>
        </w:rPr>
        <w:t xml:space="preserve">The first element relates to the specific type of knowledge that is valued, as well as the kinds of authorities that are prioritized by risk registers. </w:t>
      </w:r>
      <w:r w:rsidRPr="584A6C14" w:rsidR="584A6C14">
        <w:rPr>
          <w:rStyle w:val="StyleUnderline"/>
        </w:rPr>
        <w:t>While risk registers pretend to recognize scientific inquiry as the supreme authority for security knowledge construction</w:t>
      </w:r>
      <w:r w:rsidRPr="584A6C14" w:rsidR="584A6C14">
        <w:rPr>
          <w:sz w:val="16"/>
          <w:szCs w:val="16"/>
        </w:rPr>
        <w:t xml:space="preserve">, </w:t>
      </w:r>
      <w:r w:rsidRPr="584A6C14" w:rsidR="584A6C14">
        <w:rPr>
          <w:rStyle w:val="StyleUnderline"/>
        </w:rPr>
        <w:t xml:space="preserve">they in fact employ a </w:t>
      </w:r>
      <w:r w:rsidRPr="584A6C14" w:rsidR="584A6C14">
        <w:rPr>
          <w:rStyle w:val="Emphasis"/>
        </w:rPr>
        <w:t>glorified</w:t>
      </w:r>
      <w:r w:rsidRPr="584A6C14" w:rsidR="584A6C14">
        <w:rPr>
          <w:rStyle w:val="StyleUnderline"/>
        </w:rPr>
        <w:t xml:space="preserve"> form of </w:t>
      </w:r>
      <w:r w:rsidRPr="584A6C14" w:rsidR="584A6C14">
        <w:rPr>
          <w:rStyle w:val="Emphasis"/>
        </w:rPr>
        <w:t>guesstimates</w:t>
      </w:r>
      <w:r w:rsidRPr="584A6C14" w:rsidR="584A6C14">
        <w:rPr>
          <w:rStyle w:val="StyleUnderline"/>
        </w:rPr>
        <w:t xml:space="preserve"> that is turned into </w:t>
      </w:r>
      <w:r w:rsidRPr="584A6C14" w:rsidR="584A6C14">
        <w:rPr>
          <w:rStyle w:val="Emphasis"/>
        </w:rPr>
        <w:t>objective security ‘truth’ in the process</w:t>
      </w:r>
      <w:r w:rsidRPr="584A6C14" w:rsidR="584A6C14">
        <w:rPr>
          <w:sz w:val="16"/>
          <w:szCs w:val="16"/>
        </w:rPr>
        <w:t xml:space="preserve">. </w:t>
      </w:r>
      <w:r w:rsidRPr="584A6C14" w:rsidR="584A6C14">
        <w:rPr>
          <w:rStyle w:val="StyleUnderline"/>
        </w:rPr>
        <w:t>Through this ‘</w:t>
      </w:r>
      <w:r w:rsidRPr="584A6C14" w:rsidR="584A6C14">
        <w:rPr>
          <w:rStyle w:val="Emphasis"/>
        </w:rPr>
        <w:t>knowledge-laundering process</w:t>
      </w:r>
      <w:r w:rsidRPr="584A6C14" w:rsidR="584A6C14">
        <w:rPr>
          <w:rStyle w:val="StyleUnderline"/>
        </w:rPr>
        <w:t>’</w:t>
      </w:r>
      <w:r w:rsidRPr="584A6C14" w:rsidR="584A6C14">
        <w:rPr>
          <w:sz w:val="16"/>
          <w:szCs w:val="16"/>
        </w:rPr>
        <w:t xml:space="preserve">, </w:t>
      </w:r>
      <w:r w:rsidRPr="584A6C14" w:rsidR="584A6C14">
        <w:rPr>
          <w:rStyle w:val="StyleUnderline"/>
        </w:rPr>
        <w:t xml:space="preserve">risk registers </w:t>
      </w:r>
      <w:r w:rsidRPr="584A6C14" w:rsidR="584A6C14">
        <w:rPr>
          <w:rStyle w:val="Emphasis"/>
        </w:rPr>
        <w:t>foreclose the possibility of contestation</w:t>
      </w:r>
      <w:r w:rsidRPr="584A6C14" w:rsidR="584A6C14">
        <w:rPr>
          <w:rStyle w:val="StyleUnderline"/>
        </w:rPr>
        <w:t xml:space="preserve"> and </w:t>
      </w:r>
      <w:r w:rsidRPr="584A6C14" w:rsidR="584A6C14">
        <w:rPr>
          <w:rStyle w:val="Emphasis"/>
        </w:rPr>
        <w:t>discount alternative views</w:t>
      </w:r>
      <w:r w:rsidRPr="584A6C14" w:rsidR="584A6C14">
        <w:rPr>
          <w:rStyle w:val="StyleUnderline"/>
        </w:rPr>
        <w:t>.</w:t>
      </w:r>
    </w:p>
    <w:p xmlns:wp14="http://schemas.microsoft.com/office/word/2010/wordml" w:rsidRPr="00925549" w:rsidR="004938BC" w:rsidP="004938BC" w:rsidRDefault="004938BC" w14:paraId="06BDF25B" wp14:textId="77777777" wp14:noSpellErr="1">
      <w:pPr>
        <w:rPr>
          <w:sz w:val="16"/>
        </w:rPr>
      </w:pPr>
      <w:r w:rsidRPr="584A6C14" w:rsidR="584A6C14">
        <w:rPr>
          <w:rStyle w:val="StyleUnderline"/>
        </w:rPr>
        <w:t>The second element is the registers’ reliance on the ‘conventional’ risk-analysis formula</w:t>
      </w:r>
      <w:r w:rsidRPr="584A6C14" w:rsidR="584A6C14">
        <w:rPr>
          <w:sz w:val="16"/>
          <w:szCs w:val="16"/>
        </w:rPr>
        <w:t xml:space="preserve">, </w:t>
      </w:r>
      <w:r w:rsidRPr="584A6C14" w:rsidR="584A6C14">
        <w:rPr>
          <w:rStyle w:val="StyleUnderline"/>
        </w:rPr>
        <w:t>which assigns a numerical value to a risk theme by multiplying the probability</w:t>
      </w:r>
      <w:r w:rsidRPr="584A6C14" w:rsidR="584A6C14">
        <w:rPr>
          <w:sz w:val="16"/>
          <w:szCs w:val="16"/>
        </w:rPr>
        <w:t xml:space="preserve"> </w:t>
      </w:r>
      <w:r w:rsidRPr="584A6C14" w:rsidR="584A6C14">
        <w:rPr>
          <w:rStyle w:val="StyleUnderline"/>
        </w:rPr>
        <w:t>of occurrence by a figure for the potential impact</w:t>
      </w:r>
      <w:r w:rsidRPr="584A6C14" w:rsidR="584A6C14">
        <w:rPr>
          <w:sz w:val="16"/>
          <w:szCs w:val="16"/>
        </w:rPr>
        <w:t xml:space="preserve">. </w:t>
      </w:r>
      <w:r w:rsidRPr="584A6C14" w:rsidR="584A6C14">
        <w:rPr>
          <w:rStyle w:val="StyleUnderline"/>
        </w:rPr>
        <w:t>Such a rationalization of the future</w:t>
      </w:r>
      <w:r w:rsidRPr="584A6C14" w:rsidR="584A6C14">
        <w:rPr>
          <w:sz w:val="16"/>
          <w:szCs w:val="16"/>
        </w:rPr>
        <w:t xml:space="preserve"> based on engineering risk-assessment methodology </w:t>
      </w:r>
      <w:r w:rsidRPr="584A6C14" w:rsidR="584A6C14">
        <w:rPr>
          <w:rStyle w:val="StyleUnderline"/>
        </w:rPr>
        <w:t xml:space="preserve">effectively </w:t>
      </w:r>
      <w:r w:rsidRPr="584A6C14" w:rsidR="584A6C14">
        <w:rPr>
          <w:rStyle w:val="Emphasis"/>
        </w:rPr>
        <w:t>silences value questions</w:t>
      </w:r>
      <w:r w:rsidRPr="584A6C14" w:rsidR="584A6C14">
        <w:rPr>
          <w:rStyle w:val="StyleUnderline"/>
        </w:rPr>
        <w:t>, while</w:t>
      </w:r>
      <w:r w:rsidRPr="584A6C14" w:rsidR="584A6C14">
        <w:rPr>
          <w:sz w:val="16"/>
          <w:szCs w:val="16"/>
        </w:rPr>
        <w:t xml:space="preserve"> at the same time advancing an analytical perspective that competes with views emphasizing the malleability of future trajectories. By making potential monetary loss – in the form of consequences or impact in the risk formula – a central element of policy prioritization, </w:t>
      </w:r>
      <w:r w:rsidRPr="584A6C14" w:rsidR="584A6C14">
        <w:rPr>
          <w:rStyle w:val="Emphasis"/>
        </w:rPr>
        <w:t>it empowers a security agenda based on crude cost–benefit rationality</w:t>
      </w:r>
      <w:r w:rsidRPr="584A6C14" w:rsidR="584A6C14">
        <w:rPr>
          <w:sz w:val="16"/>
          <w:szCs w:val="16"/>
        </w:rPr>
        <w:t xml:space="preserve">. </w:t>
      </w:r>
      <w:r w:rsidRPr="584A6C14" w:rsidR="584A6C14">
        <w:rPr>
          <w:rStyle w:val="StyleUnderline"/>
        </w:rPr>
        <w:t xml:space="preserve">Marginalizing alternative kinds of rationalities, </w:t>
      </w:r>
      <w:r w:rsidRPr="584A6C14" w:rsidR="584A6C14">
        <w:rPr>
          <w:rStyle w:val="Emphasis"/>
        </w:rPr>
        <w:t>it effectively ‘depoliticizes’</w:t>
      </w:r>
      <w:r w:rsidRPr="584A6C14" w:rsidR="584A6C14">
        <w:rPr>
          <w:rStyle w:val="StyleUnderline"/>
        </w:rPr>
        <w:t xml:space="preserve"> </w:t>
      </w:r>
      <w:r w:rsidRPr="584A6C14" w:rsidR="584A6C14">
        <w:rPr>
          <w:rStyle w:val="Emphasis"/>
        </w:rPr>
        <w:t>policymaking</w:t>
      </w:r>
      <w:r w:rsidRPr="584A6C14" w:rsidR="584A6C14">
        <w:rPr>
          <w:rStyle w:val="StyleUnderline"/>
        </w:rPr>
        <w:t xml:space="preserve"> in the security domain,</w:t>
      </w:r>
      <w:r w:rsidRPr="584A6C14" w:rsidR="584A6C14">
        <w:rPr>
          <w:sz w:val="16"/>
          <w:szCs w:val="16"/>
        </w:rPr>
        <w:t xml:space="preserve"> </w:t>
      </w:r>
      <w:r w:rsidRPr="584A6C14" w:rsidR="584A6C14">
        <w:rPr>
          <w:rStyle w:val="StyleUnderline"/>
        </w:rPr>
        <w:t xml:space="preserve">circumventing debates about </w:t>
      </w:r>
      <w:r w:rsidRPr="584A6C14" w:rsidR="584A6C14">
        <w:rPr>
          <w:rStyle w:val="Emphasis"/>
        </w:rPr>
        <w:t>other possible values, aims and measures</w:t>
      </w:r>
      <w:r w:rsidRPr="584A6C14" w:rsidR="584A6C14">
        <w:rPr>
          <w:sz w:val="16"/>
          <w:szCs w:val="16"/>
        </w:rPr>
        <w:t>.</w:t>
      </w:r>
    </w:p>
    <w:p xmlns:wp14="http://schemas.microsoft.com/office/word/2010/wordml" w:rsidRPr="00925549" w:rsidR="004938BC" w:rsidP="004938BC" w:rsidRDefault="004938BC" w14:paraId="5A9816BA" wp14:textId="77777777" wp14:noSpellErr="1">
      <w:pPr>
        <w:rPr>
          <w:sz w:val="16"/>
        </w:rPr>
      </w:pPr>
      <w:r w:rsidRPr="584A6C14" w:rsidR="584A6C14">
        <w:rPr>
          <w:sz w:val="16"/>
          <w:szCs w:val="16"/>
        </w:rPr>
        <w:t xml:space="preserve">The third element pertains to the larger organization of insecurity. Risk registers posit risk ‘themes’ rather than referent objects as their analytical point of departure. In practice, this decision empowers a homeland-centric security agenda in which public ministries define what (and by implication, who) is to be protected – an analytical view that competes with both human subject-centric and more international security perspectives. Not only are classic distinctions between international and domestic issues reformulated; </w:t>
      </w:r>
      <w:r w:rsidRPr="584A6C14" w:rsidR="584A6C14">
        <w:rPr>
          <w:rStyle w:val="StyleUnderline"/>
        </w:rPr>
        <w:t>risk registers also strengthen a particular image of security based on a sense of all-encompassing vulnerability</w:t>
      </w:r>
      <w:r w:rsidRPr="584A6C14" w:rsidR="584A6C14">
        <w:rPr>
          <w:sz w:val="16"/>
          <w:szCs w:val="16"/>
        </w:rPr>
        <w:t>. With this</w:t>
      </w:r>
      <w:r w:rsidRPr="584A6C14" w:rsidR="584A6C14">
        <w:rPr>
          <w:rStyle w:val="StyleUnderline"/>
        </w:rPr>
        <w:t>, a sense of pervasive insecurity emerge</w:t>
      </w:r>
      <w:r w:rsidRPr="584A6C14" w:rsidR="584A6C14">
        <w:rPr>
          <w:sz w:val="16"/>
          <w:szCs w:val="16"/>
        </w:rPr>
        <w:t>s</w:t>
      </w:r>
      <w:r w:rsidRPr="584A6C14" w:rsidR="584A6C14">
        <w:rPr>
          <w:rStyle w:val="StyleUnderline"/>
        </w:rPr>
        <w:t xml:space="preserve">. The security agenda becomes marked by </w:t>
      </w:r>
      <w:r w:rsidRPr="584A6C14" w:rsidR="584A6C14">
        <w:rPr>
          <w:rStyle w:val="Emphasis"/>
        </w:rPr>
        <w:t>constant mobilization</w:t>
      </w:r>
      <w:r w:rsidRPr="584A6C14" w:rsidR="584A6C14">
        <w:rPr>
          <w:rStyle w:val="StyleUnderline"/>
        </w:rPr>
        <w:t xml:space="preserve"> for </w:t>
      </w:r>
      <w:r w:rsidRPr="584A6C14" w:rsidR="584A6C14">
        <w:rPr>
          <w:rStyle w:val="Emphasis"/>
        </w:rPr>
        <w:t>emergency response</w:t>
      </w:r>
      <w:r w:rsidRPr="584A6C14" w:rsidR="584A6C14">
        <w:rPr>
          <w:rStyle w:val="StyleUnderline"/>
        </w:rPr>
        <w:t xml:space="preserve"> and object hardening</w:t>
      </w:r>
      <w:r w:rsidRPr="584A6C14" w:rsidR="584A6C14">
        <w:rPr>
          <w:sz w:val="16"/>
          <w:szCs w:val="16"/>
        </w:rPr>
        <w:t>, and security comes to be seen as requiring our persistent, unwavering dedication, even if a state of security can never be achieved.</w:t>
      </w:r>
    </w:p>
    <w:p xmlns:wp14="http://schemas.microsoft.com/office/word/2010/wordml" w:rsidRPr="00925549" w:rsidR="004938BC" w:rsidP="004938BC" w:rsidRDefault="004938BC" w14:paraId="3D5D419D" wp14:textId="77777777">
      <w:pPr>
        <w:rPr>
          <w:sz w:val="16"/>
        </w:rPr>
      </w:pPr>
    </w:p>
    <w:p xmlns:wp14="http://schemas.microsoft.com/office/word/2010/wordml" w:rsidRPr="00925549" w:rsidR="004938BC" w:rsidP="004938BC" w:rsidRDefault="004938BC" w14:paraId="261A87F6" wp14:textId="77777777" wp14:noSpellErr="1">
      <w:pPr>
        <w:pStyle w:val="Heading3"/>
      </w:pPr>
      <w:r w:rsidR="584A6C14">
        <w:rPr/>
        <w:t>at: world getting better</w:t>
      </w:r>
    </w:p>
    <w:p xmlns:wp14="http://schemas.microsoft.com/office/word/2010/wordml" w:rsidRPr="00925549" w:rsidR="004938BC" w:rsidP="004938BC" w:rsidRDefault="004938BC" w14:paraId="05E11193" wp14:textId="77777777" wp14:noSpellErr="1">
      <w:pPr>
        <w:pStyle w:val="Heading4"/>
      </w:pPr>
      <w:r w:rsidR="584A6C14">
        <w:rPr/>
        <w:t>The system always gets better until it gets worse – peace bubbles hide the violence they attempt to ignore</w:t>
      </w:r>
    </w:p>
    <w:p xmlns:wp14="http://schemas.microsoft.com/office/word/2010/wordml" w:rsidRPr="00925549" w:rsidR="004938BC" w:rsidP="004938BC" w:rsidRDefault="004938BC" w14:paraId="6D96AA79" wp14:textId="77777777">
      <w:proofErr w:type="spellStart"/>
      <w:r w:rsidRPr="1834D9D9" w:rsidR="1834D9D9">
        <w:rPr>
          <w:rStyle w:val="Style13ptBold"/>
        </w:rPr>
        <w:t>Toft</w:t>
      </w:r>
      <w:proofErr w:type="spellEnd"/>
      <w:r w:rsidRPr="1834D9D9" w:rsidR="1834D9D9">
        <w:rPr>
          <w:rStyle w:val="Style13ptBold"/>
        </w:rPr>
        <w:t xml:space="preserve"> 12</w:t>
      </w:r>
      <w:r w:rsidR="1834D9D9">
        <w:rPr/>
        <w:t xml:space="preserve"> (Monica Duffy </w:t>
      </w:r>
      <w:proofErr w:type="spellStart"/>
      <w:r w:rsidR="1834D9D9">
        <w:rPr/>
        <w:t>Toft</w:t>
      </w:r>
      <w:proofErr w:type="spellEnd"/>
      <w:r w:rsidR="1834D9D9">
        <w:rPr/>
        <w:t>, Associate Professor of Public Policy, Harvard Kennedy School, February 2, 2012, “The peace bubble”, http://www.powerandpolicy.com/2012/02/02/the-peace-bubble</w:t>
      </w:r>
    </w:p>
    <w:p xmlns:wp14="http://schemas.microsoft.com/office/word/2010/wordml" w:rsidRPr="00925549" w:rsidR="004938BC" w:rsidP="004938BC" w:rsidRDefault="004938BC" w14:paraId="0612348F" wp14:textId="77777777"/>
    <w:p xmlns:wp14="http://schemas.microsoft.com/office/word/2010/wordml" w:rsidRPr="00925549" w:rsidR="004938BC" w:rsidP="004938BC" w:rsidRDefault="004938BC" w14:paraId="5F232DB3" wp14:textId="77777777">
      <w:pPr>
        <w:rPr>
          <w:rStyle w:val="Emphasis"/>
        </w:rPr>
      </w:pPr>
      <w:r w:rsidRPr="1834D9D9" w:rsidR="1834D9D9">
        <w:rPr>
          <w:sz w:val="10"/>
          <w:szCs w:val="10"/>
        </w:rPr>
        <w:t xml:space="preserve">Steven </w:t>
      </w:r>
      <w:r w:rsidRPr="1834D9D9" w:rsidR="1834D9D9">
        <w:rPr>
          <w:rStyle w:val="StyleUnderline"/>
        </w:rPr>
        <w:t>Pinker and</w:t>
      </w:r>
      <w:r w:rsidRPr="1834D9D9" w:rsidR="1834D9D9">
        <w:rPr>
          <w:sz w:val="10"/>
          <w:szCs w:val="10"/>
        </w:rPr>
        <w:t xml:space="preserve"> Joshua </w:t>
      </w:r>
      <w:r w:rsidRPr="1834D9D9" w:rsidR="1834D9D9">
        <w:rPr>
          <w:rStyle w:val="StyleUnderline"/>
        </w:rPr>
        <w:t>Goldstein have produced</w:t>
      </w:r>
      <w:r w:rsidRPr="1834D9D9" w:rsidR="1834D9D9">
        <w:rPr>
          <w:sz w:val="10"/>
          <w:szCs w:val="10"/>
        </w:rPr>
        <w:t xml:space="preserve"> impressive and </w:t>
      </w:r>
      <w:r w:rsidRPr="1834D9D9" w:rsidR="1834D9D9">
        <w:rPr>
          <w:rStyle w:val="StyleUnderline"/>
        </w:rPr>
        <w:t>important books on the decline of violence and war</w:t>
      </w:r>
      <w:r w:rsidRPr="1834D9D9" w:rsidR="1834D9D9">
        <w:rPr>
          <w:sz w:val="10"/>
          <w:szCs w:val="10"/>
        </w:rPr>
        <w:t xml:space="preserve"> across time and space. Whereas Pinker discusses violence in more general terms and Goldstein limits his analysis to war, both scholars make the argument that violence has declined over the past 100 years, but in particular since WWII. Pinker attributes this decline to the success of the modern state and the imposition of order across multiple levels in society. Not only has war across societies declined as a result, but so too has criminality and violence among individuals. Goldstein tracks similar trends in war; but for him peacekeeping and the United Nations are critical in helping to usher in this period of peace. </w:t>
      </w:r>
      <w:r w:rsidRPr="1834D9D9" w:rsidR="1834D9D9">
        <w:rPr>
          <w:rStyle w:val="StyleUnderline"/>
        </w:rPr>
        <w:t>The books offer us an optimistic view of contemporary history: both essentially reduce to the claim that the world is getting more peaceful, and as a result, better. Sadly, I remain unconvinced by their characterization (peace)</w:t>
      </w:r>
      <w:r w:rsidRPr="1834D9D9" w:rsidR="1834D9D9">
        <w:rPr>
          <w:rStyle w:val="StyleUnderline"/>
        </w:rPr>
        <w:t>,and</w:t>
      </w:r>
      <w:r w:rsidRPr="1834D9D9" w:rsidR="1834D9D9">
        <w:rPr>
          <w:rStyle w:val="StyleUnderline"/>
        </w:rPr>
        <w:t xml:space="preserve"> its implications (a better world), but </w:t>
      </w:r>
      <w:r w:rsidRPr="1834D9D9" w:rsidR="1834D9D9">
        <w:rPr>
          <w:rStyle w:val="Emphasis"/>
        </w:rPr>
        <w:t>even if they are each right</w:t>
      </w:r>
      <w:r w:rsidRPr="1834D9D9" w:rsidR="1834D9D9">
        <w:rPr>
          <w:sz w:val="10"/>
          <w:szCs w:val="10"/>
        </w:rPr>
        <w:t xml:space="preserve">, I think </w:t>
      </w:r>
      <w:r w:rsidRPr="1834D9D9" w:rsidR="1834D9D9">
        <w:rPr>
          <w:rStyle w:val="Emphasis"/>
        </w:rPr>
        <w:t xml:space="preserve">what they have described is a bubble: a peace bubble. </w:t>
      </w:r>
      <w:r w:rsidRPr="1834D9D9" w:rsidR="1834D9D9">
        <w:rPr>
          <w:sz w:val="10"/>
          <w:szCs w:val="10"/>
        </w:rPr>
        <w:t xml:space="preserve">First, </w:t>
      </w:r>
      <w:r w:rsidRPr="1834D9D9" w:rsidR="1834D9D9">
        <w:rPr>
          <w:rStyle w:val="StyleUnderline"/>
        </w:rPr>
        <w:t>their analyses hinge largely on data and trends</w:t>
      </w:r>
      <w:r w:rsidRPr="1834D9D9" w:rsidR="1834D9D9">
        <w:rPr>
          <w:sz w:val="10"/>
          <w:szCs w:val="10"/>
        </w:rPr>
        <w:t xml:space="preserve"> in these data. In looking at their data however, </w:t>
      </w:r>
      <w:r w:rsidRPr="1834D9D9" w:rsidR="1834D9D9">
        <w:rPr>
          <w:rStyle w:val="StyleUnderline"/>
        </w:rPr>
        <w:t>a critical question emerges: are they sampling on the extreme?</w:t>
      </w:r>
      <w:r w:rsidRPr="1834D9D9" w:rsidR="1834D9D9">
        <w:rPr>
          <w:sz w:val="10"/>
          <w:szCs w:val="10"/>
        </w:rPr>
        <w:t xml:space="preserve"> In statistical terms </w:t>
      </w:r>
      <w:r w:rsidRPr="1834D9D9" w:rsidR="1834D9D9">
        <w:rPr>
          <w:rStyle w:val="StyleUnderline"/>
        </w:rPr>
        <w:t>this would amount to sampling bias.</w:t>
      </w:r>
      <w:r w:rsidRPr="1834D9D9" w:rsidR="1834D9D9">
        <w:rPr>
          <w:sz w:val="10"/>
          <w:szCs w:val="10"/>
        </w:rPr>
        <w:t xml:space="preserve"> One of their responses might be “what about the Thirty Years’ War?” which was responsible for killing one in five Europeans. But this begs a different question: if it happened before, </w:t>
      </w:r>
      <w:r w:rsidRPr="1834D9D9" w:rsidR="1834D9D9">
        <w:rPr>
          <w:rStyle w:val="StyleUnderline"/>
        </w:rPr>
        <w:t xml:space="preserve">what is to assure us the trend they have identified is </w:t>
      </w:r>
      <w:proofErr w:type="spellStart"/>
      <w:r w:rsidRPr="1834D9D9" w:rsidR="1834D9D9">
        <w:rPr>
          <w:rStyle w:val="StyleUnderline"/>
        </w:rPr>
        <w:t>uni</w:t>
      </w:r>
      <w:proofErr w:type="spellEnd"/>
      <w:r w:rsidRPr="1834D9D9" w:rsidR="1834D9D9">
        <w:rPr>
          <w:rStyle w:val="StyleUnderline"/>
        </w:rPr>
        <w:t>-directional?</w:t>
      </w:r>
      <w:r w:rsidRPr="1834D9D9" w:rsidR="1834D9D9">
        <w:rPr>
          <w:sz w:val="10"/>
          <w:szCs w:val="10"/>
        </w:rPr>
        <w:t xml:space="preserve"> Again, what if we are witnessing a kind of “peace bubble”? </w:t>
      </w:r>
      <w:r w:rsidRPr="1834D9D9" w:rsidR="1834D9D9">
        <w:rPr>
          <w:rStyle w:val="StyleUnderline"/>
        </w:rPr>
        <w:t>In addition to</w:t>
      </w:r>
      <w:r w:rsidRPr="1834D9D9" w:rsidR="1834D9D9">
        <w:rPr>
          <w:sz w:val="10"/>
          <w:szCs w:val="10"/>
        </w:rPr>
        <w:t xml:space="preserve"> this </w:t>
      </w:r>
      <w:r w:rsidRPr="1834D9D9" w:rsidR="1834D9D9">
        <w:rPr>
          <w:rStyle w:val="StyleUnderline"/>
        </w:rPr>
        <w:t>sampling bias</w:t>
      </w:r>
      <w:r w:rsidRPr="1834D9D9" w:rsidR="1834D9D9">
        <w:rPr>
          <w:sz w:val="10"/>
          <w:szCs w:val="10"/>
        </w:rPr>
        <w:t xml:space="preserve"> and the possibility of extremes, </w:t>
      </w:r>
      <w:r w:rsidRPr="1834D9D9" w:rsidR="1834D9D9">
        <w:rPr>
          <w:rStyle w:val="StyleUnderline"/>
        </w:rPr>
        <w:t>could it be the case that the decline in violence is not an artifact of the main sources of data? We have excellent data of the wars fought among European powers, for instance, but even these are subject to considerable debate both on empirical (how many Europeans were there and how many died in battle?) and definitional grounds (do victims of war-induced famine count, were they counted by some scholars?).</w:t>
      </w:r>
      <w:r w:rsidRPr="1834D9D9" w:rsidR="1834D9D9">
        <w:rPr>
          <w:sz w:val="10"/>
          <w:szCs w:val="10"/>
        </w:rPr>
        <w:t xml:space="preserve"> In more contemporary terms, </w:t>
      </w:r>
      <w:r w:rsidRPr="1834D9D9" w:rsidR="1834D9D9">
        <w:rPr>
          <w:rStyle w:val="Emphasis"/>
        </w:rPr>
        <w:t>we still don’t know</w:t>
      </w:r>
      <w:r w:rsidRPr="1834D9D9" w:rsidR="1834D9D9">
        <w:rPr>
          <w:rStyle w:val="StyleUnderline"/>
        </w:rPr>
        <w:t xml:space="preserve">, for example, </w:t>
      </w:r>
      <w:r w:rsidRPr="1834D9D9" w:rsidR="1834D9D9">
        <w:rPr>
          <w:rStyle w:val="Emphasis"/>
        </w:rPr>
        <w:t>how many Chinese died during the</w:t>
      </w:r>
      <w:r w:rsidRPr="1834D9D9" w:rsidR="1834D9D9">
        <w:rPr>
          <w:rStyle w:val="StyleUnderline"/>
        </w:rPr>
        <w:t xml:space="preserve"> Chinese Revolution or </w:t>
      </w:r>
      <w:r w:rsidRPr="1834D9D9" w:rsidR="1834D9D9">
        <w:rPr>
          <w:rStyle w:val="Emphasis"/>
        </w:rPr>
        <w:t>Cultural Revolution</w:t>
      </w:r>
      <w:r w:rsidRPr="1834D9D9" w:rsidR="1834D9D9">
        <w:rPr>
          <w:rStyle w:val="StyleUnderline"/>
        </w:rPr>
        <w:t xml:space="preserve">, or even the more recent 1994 Rwandan </w:t>
      </w:r>
      <w:r w:rsidRPr="1834D9D9" w:rsidR="1834D9D9">
        <w:rPr>
          <w:rStyle w:val="StyleUnderline"/>
        </w:rPr>
        <w:t>genocide.</w:t>
      </w:r>
      <w:r w:rsidRPr="1834D9D9" w:rsidR="1834D9D9">
        <w:rPr>
          <w:rStyle w:val="StyleUnderline"/>
        </w:rPr>
        <w:t xml:space="preserve"> Body counts themselves are notoriously difficult to assess</w:t>
      </w:r>
      <w:r w:rsidRPr="1834D9D9" w:rsidR="1834D9D9">
        <w:rPr>
          <w:sz w:val="10"/>
          <w:szCs w:val="10"/>
        </w:rPr>
        <w:t xml:space="preserve">, yet each author relies (Pinker to a lesser extent) on these data to support his respective arguments. This last point highlights </w:t>
      </w:r>
      <w:r w:rsidRPr="1834D9D9" w:rsidR="1834D9D9">
        <w:rPr>
          <w:rStyle w:val="StyleUnderline"/>
        </w:rPr>
        <w:t>the</w:t>
      </w:r>
      <w:r w:rsidRPr="1834D9D9" w:rsidR="1834D9D9">
        <w:rPr>
          <w:sz w:val="10"/>
          <w:szCs w:val="10"/>
        </w:rPr>
        <w:t xml:space="preserve"> scholars’ </w:t>
      </w:r>
      <w:r w:rsidRPr="1834D9D9" w:rsidR="1834D9D9">
        <w:rPr>
          <w:rStyle w:val="StyleUnderline"/>
        </w:rPr>
        <w:t>understanding of violence in only its most physical manifestation; its implications for death</w:t>
      </w:r>
      <w:r w:rsidRPr="1834D9D9" w:rsidR="1834D9D9">
        <w:rPr>
          <w:sz w:val="10"/>
          <w:szCs w:val="10"/>
        </w:rPr>
        <w:t xml:space="preserve"> or life. Consider </w:t>
      </w:r>
      <w:proofErr w:type="spellStart"/>
      <w:r w:rsidRPr="1834D9D9" w:rsidR="1834D9D9">
        <w:rPr>
          <w:sz w:val="10"/>
          <w:szCs w:val="10"/>
        </w:rPr>
        <w:t>Pinker’s</w:t>
      </w:r>
      <w:proofErr w:type="spellEnd"/>
      <w:r w:rsidRPr="1834D9D9" w:rsidR="1834D9D9">
        <w:rPr>
          <w:sz w:val="10"/>
          <w:szCs w:val="10"/>
        </w:rPr>
        <w:t xml:space="preserve"> discussion of bullying. Pinker makes the case that bullying has been one of the forms of violence targeted for elimination, and I agree this is a good thing. But the subject of bullying opens the door to a very penetrating question: </w:t>
      </w:r>
      <w:r w:rsidRPr="1834D9D9" w:rsidR="1834D9D9">
        <w:rPr>
          <w:rStyle w:val="Emphasis"/>
        </w:rPr>
        <w:t xml:space="preserve">what if it is possible to be </w:t>
      </w:r>
      <w:r w:rsidRPr="1834D9D9" w:rsidR="1834D9D9">
        <w:rPr>
          <w:rStyle w:val="Emphasis"/>
        </w:rPr>
        <w:t>more cruel</w:t>
      </w:r>
      <w:r w:rsidRPr="1834D9D9" w:rsidR="1834D9D9">
        <w:rPr>
          <w:rStyle w:val="Emphasis"/>
        </w:rPr>
        <w:t xml:space="preserve"> yet less violent? </w:t>
      </w:r>
      <w:r w:rsidRPr="1834D9D9" w:rsidR="1834D9D9">
        <w:rPr>
          <w:sz w:val="10"/>
          <w:szCs w:val="10"/>
        </w:rPr>
        <w:t xml:space="preserve">Most people tend to think of bullying as physical intimidation, which is easier to identify than the much more destructive (and painful) psychological intimidation which often follows successful efforts to halt physical bullying. When researchers looking at schoolyard bullying, for example, broadened the definition of “aggression” to include psychological cruelty, they found that girls were just as “aggressive” as boys. Moreover, internet bullying is psychologically and emotionally devastating and on the rise, but only rarely results in any physical injury. So again, </w:t>
      </w:r>
      <w:r w:rsidRPr="1834D9D9" w:rsidR="1834D9D9">
        <w:rPr>
          <w:rStyle w:val="StyleUnderline"/>
        </w:rPr>
        <w:t>harm is increasing even as physical violence is declining. Rape is yet another example: in most cases it does not result in a death, and because it is systematically under-reported, it is possible that rape could increasing globally even as violence and war both decline</w:t>
      </w:r>
      <w:r w:rsidRPr="1834D9D9" w:rsidR="1834D9D9">
        <w:rPr>
          <w:sz w:val="10"/>
          <w:szCs w:val="10"/>
        </w:rPr>
        <w:t xml:space="preserve"> (Pinker admits he has weak data on the global front). Such a narrow indicator of violence may cause us to overlook critical areas where harm is still done, just not physically. And Pinker is not alone here. Goldstein too relies on physical harm—death—as his critical indicator. </w:t>
      </w:r>
      <w:r w:rsidRPr="1834D9D9" w:rsidR="1834D9D9">
        <w:rPr>
          <w:rStyle w:val="StyleUnderline"/>
        </w:rPr>
        <w:t>What about the psychological impact of war (e.g. post traumatic distress disorder)? Due to advances in</w:t>
      </w:r>
      <w:r w:rsidRPr="1834D9D9" w:rsidR="1834D9D9">
        <w:rPr>
          <w:sz w:val="10"/>
          <w:szCs w:val="10"/>
        </w:rPr>
        <w:t xml:space="preserve"> the organization of war from </w:t>
      </w:r>
      <w:r w:rsidRPr="1834D9D9" w:rsidR="1834D9D9">
        <w:rPr>
          <w:rStyle w:val="StyleUnderline"/>
        </w:rPr>
        <w:t>medical technology</w:t>
      </w:r>
      <w:r w:rsidRPr="1834D9D9" w:rsidR="1834D9D9">
        <w:rPr>
          <w:sz w:val="10"/>
          <w:szCs w:val="10"/>
        </w:rPr>
        <w:t xml:space="preserve"> (e.g. surgery, antibiotics) </w:t>
      </w:r>
      <w:r w:rsidRPr="1834D9D9" w:rsidR="1834D9D9">
        <w:rPr>
          <w:rStyle w:val="StyleUnderline"/>
        </w:rPr>
        <w:t>and mobility</w:t>
      </w:r>
      <w:r w:rsidRPr="1834D9D9" w:rsidR="1834D9D9">
        <w:rPr>
          <w:sz w:val="10"/>
          <w:szCs w:val="10"/>
        </w:rPr>
        <w:t xml:space="preserve"> (e.g. the helicopter) and to the relatively much smaller scale of wars nowadays, </w:t>
      </w:r>
      <w:r w:rsidRPr="1834D9D9" w:rsidR="1834D9D9">
        <w:rPr>
          <w:rStyle w:val="StyleUnderline"/>
        </w:rPr>
        <w:t>many soldiers who would have died</w:t>
      </w:r>
      <w:r w:rsidRPr="1834D9D9" w:rsidR="1834D9D9">
        <w:rPr>
          <w:sz w:val="10"/>
          <w:szCs w:val="10"/>
        </w:rPr>
        <w:t xml:space="preserve"> in earlier wars </w:t>
      </w:r>
      <w:r w:rsidRPr="1834D9D9" w:rsidR="1834D9D9">
        <w:rPr>
          <w:rStyle w:val="StyleUnderline"/>
        </w:rPr>
        <w:t>have survived physically</w:t>
      </w:r>
      <w:r w:rsidRPr="1834D9D9" w:rsidR="1834D9D9">
        <w:rPr>
          <w:sz w:val="10"/>
          <w:szCs w:val="10"/>
        </w:rPr>
        <w:t xml:space="preserve"> (and not been counted), </w:t>
      </w:r>
      <w:r w:rsidRPr="1834D9D9" w:rsidR="1834D9D9">
        <w:rPr>
          <w:rStyle w:val="StyleUnderline"/>
        </w:rPr>
        <w:t xml:space="preserve">but been </w:t>
      </w:r>
      <w:r w:rsidRPr="1834D9D9" w:rsidR="1834D9D9">
        <w:rPr>
          <w:rStyle w:val="Emphasis"/>
        </w:rPr>
        <w:t>shattered emotionally and psychologically</w:t>
      </w:r>
      <w:r w:rsidRPr="1834D9D9" w:rsidR="1834D9D9">
        <w:rPr>
          <w:rStyle w:val="StyleUnderline"/>
        </w:rPr>
        <w:t>. Many cannot work and cannot love. Consider brain injuries. According to one estimate, mortality from brain injuries was 75 percent greater in Vietnam than in the most recent Iraq war. Although some soldiers recover, many do not, suffering both the physical trauma and psychological stress of war far beyond the battlefield</w:t>
      </w:r>
      <w:r w:rsidRPr="1834D9D9" w:rsidR="1834D9D9">
        <w:rPr>
          <w:rStyle w:val="StyleUnderline"/>
        </w:rPr>
        <w:t>.[</w:t>
      </w:r>
      <w:r w:rsidRPr="1834D9D9" w:rsidR="1834D9D9">
        <w:rPr>
          <w:rStyle w:val="StyleUnderline"/>
        </w:rPr>
        <w:t xml:space="preserve">1] In neither case would the harm sustained be counted in </w:t>
      </w:r>
      <w:proofErr w:type="spellStart"/>
      <w:r w:rsidRPr="1834D9D9" w:rsidR="1834D9D9">
        <w:rPr>
          <w:rStyle w:val="StyleUnderline"/>
        </w:rPr>
        <w:t>Pinker’s</w:t>
      </w:r>
      <w:proofErr w:type="spellEnd"/>
      <w:r w:rsidRPr="1834D9D9" w:rsidR="1834D9D9">
        <w:rPr>
          <w:rStyle w:val="StyleUnderline"/>
        </w:rPr>
        <w:t xml:space="preserve"> and Goldstein’s analyses. </w:t>
      </w:r>
      <w:r w:rsidRPr="1834D9D9" w:rsidR="1834D9D9">
        <w:rPr>
          <w:rStyle w:val="Emphasis"/>
        </w:rPr>
        <w:t>Making the argument that “all that is true, but it still matters that deaths are fewer” is akin to responding to a critic of the US war in Iraq by saying “aren’t you better off with Saddam Hussein dead?”</w:t>
      </w:r>
      <w:r w:rsidRPr="1834D9D9" w:rsidR="1834D9D9">
        <w:rPr>
          <w:sz w:val="10"/>
          <w:szCs w:val="10"/>
        </w:rPr>
        <w:t xml:space="preserve"> The point of each argument is that the world is getting better; whereas if we decouple physical violence—and death—from harm, such a line of argumentation is called into question. More generally, most </w:t>
      </w:r>
      <w:r w:rsidRPr="1834D9D9" w:rsidR="1834D9D9">
        <w:rPr>
          <w:rStyle w:val="StyleUnderline"/>
        </w:rPr>
        <w:t>people in the West believe violent death is a universal empirical indicator of harm</w:t>
      </w:r>
      <w:r w:rsidRPr="1834D9D9" w:rsidR="1834D9D9">
        <w:rPr>
          <w:sz w:val="10"/>
          <w:szCs w:val="10"/>
        </w:rPr>
        <w:t xml:space="preserve"> (and so it is). </w:t>
      </w:r>
      <w:r w:rsidRPr="1834D9D9" w:rsidR="1834D9D9">
        <w:rPr>
          <w:rStyle w:val="StyleUnderline"/>
        </w:rPr>
        <w:t>But what if the harm that is being done to people today cannot be captured by physical violence? This is a major part of the fight between Palestinian Arabs and Israeli Jews</w:t>
      </w:r>
      <w:r w:rsidRPr="1834D9D9" w:rsidR="1834D9D9">
        <w:rPr>
          <w:sz w:val="10"/>
          <w:szCs w:val="10"/>
        </w:rPr>
        <w:t xml:space="preserve">: the Arabs say a Jewish settlement is, in and of itself, an act of violence, which then justifies a violent response (say, a suicide bomb). But in this interaction the Israelis have had the easier argument, because they can (and do) claim that their settlements are non-violent. </w:t>
      </w:r>
      <w:r w:rsidRPr="1834D9D9" w:rsidR="1834D9D9">
        <w:rPr>
          <w:rStyle w:val="Emphasis"/>
        </w:rPr>
        <w:t>We in the West have arrogated to ourselves the very definition of what counts as violence</w:t>
      </w:r>
      <w:r w:rsidRPr="1834D9D9" w:rsidR="1834D9D9">
        <w:rPr>
          <w:sz w:val="10"/>
          <w:szCs w:val="10"/>
        </w:rPr>
        <w:t xml:space="preserve"> </w:t>
      </w:r>
      <w:r w:rsidRPr="1834D9D9" w:rsidR="1834D9D9">
        <w:rPr>
          <w:rStyle w:val="StyleUnderline"/>
        </w:rPr>
        <w:t xml:space="preserve">and what does not, and this leaves us vulnerable to </w:t>
      </w:r>
      <w:r w:rsidRPr="1834D9D9" w:rsidR="1834D9D9">
        <w:rPr>
          <w:rStyle w:val="Emphasis"/>
        </w:rPr>
        <w:t>lethal blind spots</w:t>
      </w:r>
      <w:r w:rsidRPr="1834D9D9" w:rsidR="1834D9D9">
        <w:rPr>
          <w:rStyle w:val="StyleUnderline"/>
        </w:rPr>
        <w:t xml:space="preserve"> when we attempt to bargain with or coerce people who do not share our axiomatic connection of harm to death.</w:t>
      </w:r>
      <w:r w:rsidRPr="1834D9D9" w:rsidR="1834D9D9">
        <w:rPr>
          <w:sz w:val="10"/>
          <w:szCs w:val="10"/>
        </w:rPr>
        <w:t xml:space="preserve"> </w:t>
      </w:r>
      <w:r w:rsidRPr="1834D9D9" w:rsidR="1834D9D9">
        <w:rPr>
          <w:rStyle w:val="StyleUnderline"/>
        </w:rPr>
        <w:t>Consider how advances in technology make it possible to cause grave injury without killing, by say, deliberately creating refugees. This raises the question of whether the number of peoples left homeless by war has risen in proportion as the number of violent deaths has declined</w:t>
      </w:r>
      <w:r w:rsidRPr="1834D9D9" w:rsidR="1834D9D9">
        <w:rPr>
          <w:sz w:val="10"/>
          <w:szCs w:val="10"/>
        </w:rPr>
        <w:t xml:space="preserve">. If so, we would have another example of decreasing violence masking increased harm. I say this to remind us all that </w:t>
      </w:r>
      <w:r w:rsidRPr="1834D9D9" w:rsidR="1834D9D9">
        <w:rPr>
          <w:rStyle w:val="StyleUnderline"/>
        </w:rPr>
        <w:t>forced mass expulsion is considered a grave breach of the Geneva Conventions</w:t>
      </w:r>
      <w:r w:rsidRPr="1834D9D9" w:rsidR="1834D9D9">
        <w:rPr>
          <w:sz w:val="10"/>
          <w:szCs w:val="10"/>
        </w:rPr>
        <w:t xml:space="preserve"> of 1948 and 1949, </w:t>
      </w:r>
      <w:r w:rsidRPr="1834D9D9" w:rsidR="1834D9D9">
        <w:rPr>
          <w:rStyle w:val="StyleUnderline"/>
        </w:rPr>
        <w:t>and to remind us of Slobodan Milosevic’s strategy in Kosovo: rape and kill a few in order to cause the bulk of the population to flee</w:t>
      </w:r>
      <w:r w:rsidRPr="1834D9D9" w:rsidR="1834D9D9">
        <w:rPr>
          <w:sz w:val="10"/>
          <w:szCs w:val="10"/>
        </w:rPr>
        <w:t xml:space="preserve">. Again, </w:t>
      </w:r>
      <w:r w:rsidRPr="1834D9D9" w:rsidR="1834D9D9">
        <w:rPr>
          <w:rStyle w:val="StyleUnderline"/>
        </w:rPr>
        <w:t xml:space="preserve">relatively few corpses would result, but the harm would be grave. </w:t>
      </w:r>
      <w:r w:rsidRPr="1834D9D9" w:rsidR="1834D9D9">
        <w:rPr>
          <w:sz w:val="10"/>
          <w:szCs w:val="10"/>
        </w:rPr>
        <w:t xml:space="preserve">Finally, I raise an alternative narrative and the emergence of the moral hazard resulting from the industrial revolution’s relationship with warfare as proving to be a mixed record. On one hand, </w:t>
      </w:r>
      <w:r w:rsidRPr="1834D9D9" w:rsidR="1834D9D9">
        <w:rPr>
          <w:rStyle w:val="StyleUnderline"/>
        </w:rPr>
        <w:t>if killing conduced to coercion, then the tools of war that made killing more effective</w:t>
      </w:r>
      <w:r w:rsidRPr="1834D9D9" w:rsidR="1834D9D9">
        <w:rPr>
          <w:sz w:val="10"/>
          <w:szCs w:val="10"/>
        </w:rPr>
        <w:t xml:space="preserve"> should have conduced to shorter, less bloody wars. Yet this proved a fallacy of composition, because too many countries were industrialized at the same time, so </w:t>
      </w:r>
      <w:r w:rsidRPr="1834D9D9" w:rsidR="1834D9D9">
        <w:rPr>
          <w:rStyle w:val="StyleUnderline"/>
        </w:rPr>
        <w:t>wars became nearly suicidal. Then the apotheosis of weapons came: the nuclear weapon</w:t>
      </w:r>
      <w:r w:rsidRPr="1834D9D9" w:rsidR="1834D9D9">
        <w:rPr>
          <w:sz w:val="10"/>
          <w:szCs w:val="10"/>
        </w:rPr>
        <w:t xml:space="preserve">. Now it became impossible to use unlimited means to pursue absolute ends, and under that nuclear umbrella, the term limited war entered the lexicon of international politics, and not as an ideal. I would argue that </w:t>
      </w:r>
      <w:r w:rsidRPr="1834D9D9" w:rsidR="1834D9D9">
        <w:rPr>
          <w:rStyle w:val="StyleUnderline"/>
        </w:rPr>
        <w:t>not only did this</w:t>
      </w:r>
      <w:r w:rsidRPr="1834D9D9" w:rsidR="1834D9D9">
        <w:rPr>
          <w:sz w:val="10"/>
          <w:szCs w:val="10"/>
        </w:rPr>
        <w:t xml:space="preserve"> initial condition subsequently </w:t>
      </w:r>
      <w:r w:rsidRPr="1834D9D9" w:rsidR="1834D9D9">
        <w:rPr>
          <w:rStyle w:val="StyleUnderline"/>
        </w:rPr>
        <w:t>make it possible for bad leaders to murder their own people with less fear of invasion and conquest from without, but that today, it is the permissive condition which makes it possible for them to harm their people without killing them</w:t>
      </w:r>
      <w:r w:rsidRPr="1834D9D9" w:rsidR="1834D9D9">
        <w:rPr>
          <w:sz w:val="10"/>
          <w:szCs w:val="10"/>
        </w:rPr>
        <w:t xml:space="preserve">. In other words, I raise the uncomfortable issue of moral hazard: were there not circumstances where war was a good thing? On the other hand, it is fair to point out that the same permissive conditions and technologies which make it possible to harm without killing, may make it possible to prevent harm without killing. The key, it seems to me, is to redefine harm and to separate it from killing. All this is to say that although Pinker and Goldstein have done us a great service in writing these impressive works of scholarship, the </w:t>
      </w:r>
      <w:r w:rsidRPr="1834D9D9" w:rsidR="1834D9D9">
        <w:rPr>
          <w:rStyle w:val="Emphasis"/>
        </w:rPr>
        <w:t>optimism is likely either premature or misplaced</w:t>
      </w:r>
      <w:r w:rsidRPr="1834D9D9" w:rsidR="1834D9D9">
        <w:rPr>
          <w:rStyle w:val="StyleUnderline"/>
        </w:rPr>
        <w:t xml:space="preserve">. Not only am I not willing to accept that physical violence is the only or most appropriate metric for measuring a decline of violence, but I remain unconvinced that the barbarism of humanity is behind us. </w:t>
      </w:r>
      <w:r w:rsidRPr="1834D9D9" w:rsidR="1834D9D9">
        <w:rPr>
          <w:rStyle w:val="Emphasis"/>
        </w:rPr>
        <w:t>Even if we concede they are right about the trend</w:t>
      </w:r>
      <w:r w:rsidRPr="1834D9D9" w:rsidR="1834D9D9">
        <w:rPr>
          <w:sz w:val="10"/>
          <w:szCs w:val="10"/>
        </w:rPr>
        <w:t xml:space="preserve"> save at the margins, </w:t>
      </w:r>
      <w:r w:rsidRPr="1834D9D9" w:rsidR="1834D9D9">
        <w:rPr>
          <w:rStyle w:val="Emphasis"/>
        </w:rPr>
        <w:t xml:space="preserve">we are given no sound argument for why the trend is </w:t>
      </w:r>
      <w:proofErr w:type="spellStart"/>
      <w:r w:rsidRPr="1834D9D9" w:rsidR="1834D9D9">
        <w:rPr>
          <w:rStyle w:val="Emphasis"/>
        </w:rPr>
        <w:t>uni</w:t>
      </w:r>
      <w:proofErr w:type="spellEnd"/>
      <w:r w:rsidRPr="1834D9D9" w:rsidR="1834D9D9">
        <w:rPr>
          <w:rStyle w:val="Emphasis"/>
        </w:rPr>
        <w:t>-directional: what has happened before could happen again. What Pinker and Goldstein see as the victory of peace, I see as a bubble that can all too easily pop.</w:t>
      </w:r>
      <w:proofErr w:type="gramStart"/>
      <w:proofErr w:type="gramEnd"/>
      <w:proofErr w:type="gramStart"/>
      <w:proofErr w:type="gramEnd"/>
      <w:proofErr w:type="gramStart"/>
      <w:proofErr w:type="gramEnd"/>
      <w:proofErr w:type="gramStart"/>
      <w:proofErr w:type="gramEnd"/>
    </w:p>
    <w:p xmlns:wp14="http://schemas.microsoft.com/office/word/2010/wordml" w:rsidRPr="00925549" w:rsidR="004938BC" w:rsidP="004938BC" w:rsidRDefault="004938BC" w14:paraId="617C8E25" wp14:textId="77777777"/>
    <w:p xmlns:wp14="http://schemas.microsoft.com/office/word/2010/wordml" w:rsidRPr="00925549" w:rsidR="004938BC" w:rsidP="004938BC" w:rsidRDefault="004938BC" w14:paraId="5758CB5E" wp14:textId="77777777"/>
    <w:p xmlns:wp14="http://schemas.microsoft.com/office/word/2010/wordml" w:rsidRPr="00925549" w:rsidR="004938BC" w:rsidP="004938BC" w:rsidRDefault="004938BC" w14:paraId="2213DBC4" wp14:textId="77777777"/>
    <w:p xmlns:wp14="http://schemas.microsoft.com/office/word/2010/wordml" w:rsidRPr="00925549" w:rsidR="00392CEF" w:rsidP="00392CEF" w:rsidRDefault="00392CEF" w14:paraId="3384C24C" wp14:textId="77777777" wp14:noSpellErr="1">
      <w:pPr>
        <w:pStyle w:val="Heading2"/>
      </w:pPr>
      <w:r w:rsidR="584A6C14">
        <w:rPr/>
        <w:t>2nc answers</w:t>
      </w:r>
    </w:p>
    <w:p xmlns:wp14="http://schemas.microsoft.com/office/word/2010/wordml" w:rsidRPr="00925549" w:rsidR="00392CEF" w:rsidP="00392CEF" w:rsidRDefault="00392CEF" w14:paraId="184020C4" wp14:textId="77777777">
      <w:pPr>
        <w:pStyle w:val="Heading3"/>
      </w:pPr>
      <w:r w:rsidR="1834D9D9">
        <w:rPr/>
        <w:t>2nc guerilla warfare/</w:t>
      </w:r>
      <w:proofErr w:type="spellStart"/>
      <w:r w:rsidR="1834D9D9">
        <w:rPr/>
        <w:t>vietnam</w:t>
      </w:r>
      <w:proofErr w:type="spellEnd"/>
      <w:r w:rsidR="1834D9D9">
        <w:rPr/>
        <w:t xml:space="preserve"> alt</w:t>
      </w:r>
    </w:p>
    <w:p xmlns:wp14="http://schemas.microsoft.com/office/word/2010/wordml" w:rsidRPr="00925549" w:rsidR="00392CEF" w:rsidP="00392CEF" w:rsidRDefault="00392CEF" w14:paraId="394DBB81" wp14:textId="77777777" wp14:noSpellErr="1">
      <w:pPr>
        <w:pStyle w:val="Heading4"/>
      </w:pPr>
      <w:r w:rsidR="584A6C14">
        <w:rPr/>
        <w:t xml:space="preserve">The alt’s refusal to play by the rules of imperial logic is crucial to rip up our ontological map of planetary hegemony and fashion an ontological challenge to American empire  </w:t>
      </w:r>
    </w:p>
    <w:p xmlns:wp14="http://schemas.microsoft.com/office/word/2010/wordml" w:rsidRPr="00925549" w:rsidR="00392CEF" w:rsidP="00392CEF" w:rsidRDefault="00392CEF" w14:paraId="5DAC2FC8" wp14:textId="77777777">
      <w:proofErr w:type="spellStart"/>
      <w:r w:rsidRPr="1834D9D9" w:rsidR="1834D9D9">
        <w:rPr>
          <w:b w:val="1"/>
          <w:bCs w:val="1"/>
        </w:rPr>
        <w:t>Spanos</w:t>
      </w:r>
      <w:proofErr w:type="spellEnd"/>
      <w:r w:rsidRPr="1834D9D9" w:rsidR="1834D9D9">
        <w:rPr>
          <w:b w:val="1"/>
          <w:bCs w:val="1"/>
        </w:rPr>
        <w:t xml:space="preserve"> 2K </w:t>
      </w:r>
      <w:r w:rsidR="1834D9D9">
        <w:rPr/>
        <w:t xml:space="preserve">[William, Professor of English and Comparative Literature at </w:t>
      </w:r>
      <w:proofErr w:type="spellStart"/>
      <w:r w:rsidR="1834D9D9">
        <w:rPr/>
        <w:t>Binghamtom</w:t>
      </w:r>
      <w:proofErr w:type="spellEnd"/>
      <w:r w:rsidR="1834D9D9">
        <w:rPr/>
        <w:t xml:space="preserve">, </w:t>
      </w:r>
      <w:r w:rsidRPr="1834D9D9" w:rsidR="1834D9D9">
        <w:rPr>
          <w:i w:val="1"/>
          <w:iCs w:val="1"/>
        </w:rPr>
        <w:t>America’s Shadow</w:t>
      </w:r>
      <w:r w:rsidR="1834D9D9">
        <w:rPr/>
        <w:t>, 2000, p. 202-6]</w:t>
      </w:r>
    </w:p>
    <w:p xmlns:wp14="http://schemas.microsoft.com/office/word/2010/wordml" w:rsidRPr="00925549" w:rsidR="00392CEF" w:rsidP="00392CEF" w:rsidRDefault="00392CEF" w14:paraId="5111E37B" wp14:textId="77777777"/>
    <w:p xmlns:wp14="http://schemas.microsoft.com/office/word/2010/wordml" w:rsidRPr="00925549" w:rsidR="00392CEF" w:rsidP="00392CEF" w:rsidRDefault="00392CEF" w14:paraId="44034528" wp14:textId="77777777" wp14:noSpellErr="1">
      <w:pPr>
        <w:rPr>
          <w:sz w:val="16"/>
        </w:rPr>
      </w:pPr>
      <w:r w:rsidRPr="584A6C14" w:rsidR="584A6C14">
        <w:rPr>
          <w:sz w:val="16"/>
          <w:szCs w:val="16"/>
        </w:rPr>
        <w:t>The Silent Voice of the Specter: A Recapitulation</w:t>
      </w:r>
    </w:p>
    <w:p xmlns:wp14="http://schemas.microsoft.com/office/word/2010/wordml" w:rsidRPr="00925549" w:rsidR="00392CEF" w:rsidP="00392CEF" w:rsidRDefault="00392CEF" w14:paraId="7FCD1026" wp14:textId="77777777" wp14:noSpellErr="1">
      <w:pPr>
        <w:rPr>
          <w:sz w:val="16"/>
        </w:rPr>
      </w:pPr>
      <w:r w:rsidRPr="584A6C14" w:rsidR="584A6C14">
        <w:rPr>
          <w:rStyle w:val="Emphasis"/>
        </w:rPr>
        <w:t>If [s]he loves justice, the "scholar" of the future, the "intellectual" of tomorrow should learn it from the ghost</w:t>
      </w:r>
      <w:r w:rsidRPr="584A6C14" w:rsidR="584A6C14">
        <w:rPr>
          <w:sz w:val="16"/>
          <w:szCs w:val="16"/>
        </w:rPr>
        <w:t xml:space="preserve">. [S]he should </w:t>
      </w:r>
      <w:r w:rsidRPr="584A6C14" w:rsidR="584A6C14">
        <w:rPr>
          <w:rStyle w:val="StyleUnderline"/>
        </w:rPr>
        <w:t>learn to live by learning not how to make conversation with the ghost but how to talk to him, with her, how to let them</w:t>
      </w:r>
      <w:r w:rsidRPr="584A6C14" w:rsidR="584A6C14">
        <w:rPr>
          <w:sz w:val="16"/>
          <w:szCs w:val="16"/>
        </w:rPr>
        <w:t xml:space="preserve"> </w:t>
      </w:r>
      <w:r w:rsidRPr="584A6C14" w:rsidR="584A6C14">
        <w:rPr>
          <w:rStyle w:val="StyleUnderline"/>
        </w:rPr>
        <w:t>speak or how to give them back speech, even if it is in oneself</w:t>
      </w:r>
      <w:r w:rsidRPr="584A6C14" w:rsidR="584A6C14">
        <w:rPr>
          <w:sz w:val="16"/>
          <w:szCs w:val="16"/>
        </w:rPr>
        <w:t>, in the other, in the other in oneself: they are always there, specters, even if they do not exist, even if they are no longer, even if they are not yet. — JACQUES DERRIDA, Specters of Marx</w:t>
      </w:r>
    </w:p>
    <w:p xmlns:wp14="http://schemas.microsoft.com/office/word/2010/wordml" w:rsidRPr="00925549" w:rsidR="00392CEF" w:rsidP="00392CEF" w:rsidRDefault="00392CEF" w14:paraId="7140143D" wp14:textId="77777777">
      <w:pPr>
        <w:rPr>
          <w:sz w:val="16"/>
        </w:rPr>
      </w:pPr>
      <w:r w:rsidRPr="1834D9D9" w:rsidR="1834D9D9">
        <w:rPr>
          <w:rStyle w:val="StyleUnderline"/>
        </w:rPr>
        <w:t>The specter of Vietnam continues to haunt "America"</w:t>
      </w:r>
      <w:r w:rsidRPr="1834D9D9" w:rsidR="1834D9D9">
        <w:rPr>
          <w:sz w:val="16"/>
          <w:szCs w:val="16"/>
        </w:rPr>
        <w:t xml:space="preserve"> in the post-Cold War era, despite the obsessive effort of the American Cultural Memory to inter it once and for all in the innocuous past. </w:t>
      </w:r>
      <w:r w:rsidRPr="1834D9D9" w:rsidR="1834D9D9">
        <w:rPr>
          <w:rStyle w:val="StyleUnderline"/>
        </w:rPr>
        <w:t>What this globally resonant event's refusal to be answerable to the national</w:t>
      </w:r>
      <w:r w:rsidRPr="1834D9D9" w:rsidR="1834D9D9">
        <w:rPr>
          <w:sz w:val="16"/>
          <w:szCs w:val="16"/>
        </w:rPr>
        <w:t xml:space="preserve"> </w:t>
      </w:r>
      <w:r w:rsidRPr="1834D9D9" w:rsidR="1834D9D9">
        <w:rPr>
          <w:rStyle w:val="StyleUnderline"/>
        </w:rPr>
        <w:t>will to forget it seems to be saying to oppositional critics who have not heeded its silent voice is that it is now</w:t>
      </w:r>
      <w:r w:rsidRPr="1834D9D9" w:rsidR="1834D9D9">
        <w:rPr>
          <w:sz w:val="16"/>
          <w:szCs w:val="16"/>
        </w:rPr>
        <w:t xml:space="preserve"> — at the moment the West represents the end of the Cold War as the end of history and the advent of the New World Order — </w:t>
      </w:r>
      <w:r w:rsidRPr="1834D9D9" w:rsidR="1834D9D9">
        <w:rPr>
          <w:rStyle w:val="StyleUnderline"/>
        </w:rPr>
        <w:t>high time to abandon the</w:t>
      </w:r>
      <w:r w:rsidRPr="1834D9D9" w:rsidR="1834D9D9">
        <w:rPr>
          <w:sz w:val="16"/>
          <w:szCs w:val="16"/>
        </w:rPr>
        <w:t xml:space="preserve"> word "</w:t>
      </w:r>
      <w:r w:rsidRPr="1834D9D9" w:rsidR="1834D9D9">
        <w:rPr>
          <w:rStyle w:val="StyleUnderline"/>
        </w:rPr>
        <w:t>Postmodernism</w:t>
      </w:r>
      <w:r w:rsidRPr="1834D9D9" w:rsidR="1834D9D9">
        <w:rPr>
          <w:sz w:val="16"/>
          <w:szCs w:val="16"/>
        </w:rPr>
        <w:t xml:space="preserve">." For </w:t>
      </w:r>
      <w:r w:rsidRPr="1834D9D9" w:rsidR="1834D9D9">
        <w:rPr>
          <w:rStyle w:val="StyleUnderline"/>
        </w:rPr>
        <w:t xml:space="preserve">it has been drained of virtually all </w:t>
      </w:r>
      <w:r w:rsidRPr="1834D9D9" w:rsidR="1834D9D9">
        <w:rPr>
          <w:rStyle w:val="Emphasis"/>
        </w:rPr>
        <w:t>ontological content</w:t>
      </w:r>
      <w:r w:rsidRPr="1834D9D9" w:rsidR="1834D9D9">
        <w:rPr>
          <w:sz w:val="16"/>
          <w:szCs w:val="16"/>
        </w:rPr>
        <w:t xml:space="preserve"> — </w:t>
      </w:r>
      <w:r w:rsidRPr="1834D9D9" w:rsidR="1834D9D9">
        <w:rPr>
          <w:rStyle w:val="StyleUnderline"/>
        </w:rPr>
        <w:t xml:space="preserve">an emptying epitomized by its reduction by the </w:t>
      </w:r>
      <w:r w:rsidRPr="1834D9D9" w:rsidR="1834D9D9">
        <w:rPr>
          <w:rStyle w:val="Emphasis"/>
        </w:rPr>
        <w:t>culture industry</w:t>
      </w:r>
      <w:r w:rsidRPr="1834D9D9" w:rsidR="1834D9D9">
        <w:rPr>
          <w:rStyle w:val="StyleUnderline"/>
        </w:rPr>
        <w:t>,</w:t>
      </w:r>
      <w:r w:rsidRPr="1834D9D9" w:rsidR="1834D9D9">
        <w:rPr>
          <w:sz w:val="16"/>
          <w:szCs w:val="16"/>
        </w:rPr>
        <w:t xml:space="preserve"> </w:t>
      </w:r>
      <w:r w:rsidRPr="1834D9D9" w:rsidR="1834D9D9">
        <w:rPr>
          <w:rStyle w:val="StyleUnderline"/>
        </w:rPr>
        <w:t>the neo-Marxist diagnosticians of late capitalism</w:t>
      </w:r>
      <w:r w:rsidRPr="1834D9D9" w:rsidR="1834D9D9">
        <w:rPr>
          <w:sz w:val="16"/>
          <w:szCs w:val="16"/>
        </w:rPr>
        <w:t xml:space="preserve">, </w:t>
      </w:r>
      <w:r w:rsidRPr="1834D9D9" w:rsidR="1834D9D9">
        <w:rPr>
          <w:rStyle w:val="StyleUnderline"/>
        </w:rPr>
        <w:t>and the culture and postcolonial critics to a free-floating</w:t>
      </w:r>
      <w:r w:rsidRPr="1834D9D9" w:rsidR="1834D9D9">
        <w:rPr>
          <w:sz w:val="16"/>
          <w:szCs w:val="16"/>
        </w:rPr>
        <w:t xml:space="preserve"> (or </w:t>
      </w:r>
      <w:proofErr w:type="spellStart"/>
      <w:r w:rsidRPr="1834D9D9" w:rsidR="1834D9D9">
        <w:rPr>
          <w:sz w:val="16"/>
          <w:szCs w:val="16"/>
        </w:rPr>
        <w:t>posthistorical</w:t>
      </w:r>
      <w:proofErr w:type="spellEnd"/>
      <w:r w:rsidRPr="1834D9D9" w:rsidR="1834D9D9">
        <w:rPr>
          <w:sz w:val="16"/>
          <w:szCs w:val="16"/>
        </w:rPr>
        <w:t>) late capitalist acronym, "</w:t>
      </w:r>
      <w:r w:rsidRPr="1834D9D9" w:rsidR="1834D9D9">
        <w:rPr>
          <w:rStyle w:val="StyleUnderline"/>
        </w:rPr>
        <w:t>Porno</w:t>
      </w:r>
      <w:r w:rsidRPr="1834D9D9" w:rsidR="1834D9D9">
        <w:rPr>
          <w:sz w:val="16"/>
          <w:szCs w:val="16"/>
        </w:rPr>
        <w:t>." It is a name, that is, that has essentially forgotten its provenance in the terrible devastation of Vietnam by an imperial nation that has assumed the civilizing mission of a decadent Europe as its "</w:t>
      </w:r>
      <w:proofErr w:type="spellStart"/>
      <w:r w:rsidRPr="1834D9D9" w:rsidR="1834D9D9">
        <w:rPr>
          <w:sz w:val="16"/>
          <w:szCs w:val="16"/>
        </w:rPr>
        <w:t>exceptionalist</w:t>
      </w:r>
      <w:proofErr w:type="spellEnd"/>
      <w:r w:rsidRPr="1834D9D9" w:rsidR="1834D9D9">
        <w:rPr>
          <w:sz w:val="16"/>
          <w:szCs w:val="16"/>
        </w:rPr>
        <w:t xml:space="preserve">" burden ordained by History. Perhaps, to put it positively, </w:t>
      </w:r>
      <w:r w:rsidRPr="1834D9D9" w:rsidR="1834D9D9">
        <w:rPr>
          <w:rStyle w:val="StyleUnderline"/>
        </w:rPr>
        <w:t>this silent voice of the revenant is saying that those who would resist the</w:t>
      </w:r>
      <w:r w:rsidRPr="1834D9D9" w:rsidR="1834D9D9">
        <w:rPr>
          <w:sz w:val="16"/>
          <w:szCs w:val="16"/>
        </w:rPr>
        <w:t xml:space="preserve"> </w:t>
      </w:r>
      <w:r w:rsidRPr="1834D9D9" w:rsidR="1834D9D9">
        <w:rPr>
          <w:rStyle w:val="StyleUnderline"/>
        </w:rPr>
        <w:t>triumphalist post-Cold War discourse would be better served by rethinking the cultural and political implications</w:t>
      </w:r>
      <w:r w:rsidRPr="1834D9D9" w:rsidR="1834D9D9">
        <w:rPr>
          <w:sz w:val="16"/>
          <w:szCs w:val="16"/>
        </w:rPr>
        <w:t xml:space="preserve"> of the Vietnam War — its global reach — </w:t>
      </w:r>
      <w:r w:rsidRPr="1834D9D9" w:rsidR="1834D9D9">
        <w:rPr>
          <w:rStyle w:val="StyleUnderline"/>
        </w:rPr>
        <w:t>in the now-unfashionable ontological terms</w:t>
      </w:r>
      <w:r w:rsidRPr="1834D9D9" w:rsidR="1834D9D9">
        <w:rPr>
          <w:sz w:val="16"/>
          <w:szCs w:val="16"/>
        </w:rPr>
        <w:t xml:space="preserve"> originally invoked by such continental intellectuals as Derrida, </w:t>
      </w:r>
      <w:proofErr w:type="spellStart"/>
      <w:r w:rsidRPr="1834D9D9" w:rsidR="1834D9D9">
        <w:rPr>
          <w:sz w:val="16"/>
          <w:szCs w:val="16"/>
        </w:rPr>
        <w:t>Lacan</w:t>
      </w:r>
      <w:proofErr w:type="spellEnd"/>
      <w:r w:rsidRPr="1834D9D9" w:rsidR="1834D9D9">
        <w:rPr>
          <w:sz w:val="16"/>
          <w:szCs w:val="16"/>
        </w:rPr>
        <w:t xml:space="preserve">, </w:t>
      </w:r>
      <w:proofErr w:type="spellStart"/>
      <w:r w:rsidRPr="1834D9D9" w:rsidR="1834D9D9">
        <w:rPr>
          <w:sz w:val="16"/>
          <w:szCs w:val="16"/>
        </w:rPr>
        <w:t>Lyotard</w:t>
      </w:r>
      <w:proofErr w:type="spellEnd"/>
      <w:r w:rsidRPr="1834D9D9" w:rsidR="1834D9D9">
        <w:rPr>
          <w:sz w:val="16"/>
          <w:szCs w:val="16"/>
        </w:rPr>
        <w:t xml:space="preserve">, </w:t>
      </w:r>
      <w:proofErr w:type="spellStart"/>
      <w:r w:rsidRPr="1834D9D9" w:rsidR="1834D9D9">
        <w:rPr>
          <w:sz w:val="16"/>
          <w:szCs w:val="16"/>
        </w:rPr>
        <w:t>LacoueLabarthe</w:t>
      </w:r>
      <w:proofErr w:type="spellEnd"/>
      <w:r w:rsidRPr="1834D9D9" w:rsidR="1834D9D9">
        <w:rPr>
          <w:sz w:val="16"/>
          <w:szCs w:val="16"/>
        </w:rPr>
        <w:t xml:space="preserve">, Nancy, Althusser, </w:t>
      </w:r>
      <w:proofErr w:type="spellStart"/>
      <w:r w:rsidRPr="1834D9D9" w:rsidR="1834D9D9">
        <w:rPr>
          <w:sz w:val="16"/>
          <w:szCs w:val="16"/>
        </w:rPr>
        <w:t>Deleuze</w:t>
      </w:r>
      <w:proofErr w:type="spellEnd"/>
      <w:r w:rsidRPr="1834D9D9" w:rsidR="1834D9D9">
        <w:rPr>
          <w:sz w:val="16"/>
          <w:szCs w:val="16"/>
        </w:rPr>
        <w:t>, and Foucault: those inaugural post-"</w:t>
      </w:r>
      <w:proofErr w:type="spellStart"/>
      <w:r w:rsidRPr="1834D9D9" w:rsidR="1834D9D9">
        <w:rPr>
          <w:sz w:val="16"/>
          <w:szCs w:val="16"/>
        </w:rPr>
        <w:t>Heideggerian</w:t>
      </w:r>
      <w:proofErr w:type="spellEnd"/>
      <w:r w:rsidRPr="1834D9D9" w:rsidR="1834D9D9">
        <w:rPr>
          <w:sz w:val="16"/>
          <w:szCs w:val="16"/>
        </w:rPr>
        <w:t>" thinkers whom the rise to prominence of postmodernist Marxism, New Historicism, cultural studies, and postcolonial criticism has marginalized, if not entirely superseded. These were the inaugural theorists of the Occidental logos who began the project of thinking the decentering that came all too gratuitously — and misleadingly — to be called "postmodern." I am referring specifically to their communal and insistent interrogation of the discourse of Man or, to appropriate the title of an "untimely" (dis)seminal lecture Derrida delivered at an international philosophical colloquium in New York in 1968 — at the height of American violence in Vietnam — on "the ends of man."20</w:t>
      </w:r>
    </w:p>
    <w:p xmlns:wp14="http://schemas.microsoft.com/office/word/2010/wordml" w:rsidRPr="00925549" w:rsidR="00392CEF" w:rsidP="00392CEF" w:rsidRDefault="00392CEF" w14:paraId="37213DE2" wp14:textId="77777777">
      <w:pPr>
        <w:rPr>
          <w:rStyle w:val="StyleUnderline"/>
        </w:rPr>
      </w:pPr>
      <w:r w:rsidRPr="1834D9D9" w:rsidR="1834D9D9">
        <w:rPr>
          <w:sz w:val="16"/>
          <w:szCs w:val="16"/>
        </w:rPr>
        <w:t>In this historically resonant phrase, Derrida is invoking the double meaning of Heidegger's representation of the modern (anthropological) age as the "end of philosophy": the fulfillment-&lt;</w:t>
      </w:r>
      <w:proofErr w:type="spellStart"/>
      <w:r w:rsidRPr="1834D9D9" w:rsidR="1834D9D9">
        <w:rPr>
          <w:sz w:val="16"/>
          <w:szCs w:val="16"/>
        </w:rPr>
        <w:t>z«d</w:t>
      </w:r>
      <w:proofErr w:type="spellEnd"/>
      <w:r w:rsidRPr="1834D9D9" w:rsidR="1834D9D9">
        <w:rPr>
          <w:sz w:val="16"/>
          <w:szCs w:val="16"/>
        </w:rPr>
        <w:t>-exhaustion of the restricted (</w:t>
      </w:r>
      <w:proofErr w:type="spellStart"/>
      <w:r w:rsidRPr="1834D9D9" w:rsidR="1834D9D9">
        <w:rPr>
          <w:sz w:val="16"/>
          <w:szCs w:val="16"/>
        </w:rPr>
        <w:t>teleo</w:t>
      </w:r>
      <w:proofErr w:type="spellEnd"/>
      <w:r w:rsidRPr="1834D9D9" w:rsidR="1834D9D9">
        <w:rPr>
          <w:sz w:val="16"/>
          <w:szCs w:val="16"/>
        </w:rPr>
        <w:t>)logical</w:t>
      </w:r>
      <w:r w:rsidRPr="1834D9D9" w:rsidR="1834D9D9">
        <w:rPr>
          <w:sz w:val="16"/>
          <w:szCs w:val="16"/>
        </w:rPr>
        <w:t xml:space="preserve"> economy of the Western philosophical tradition in the "age of the world picture" (die </w:t>
      </w:r>
      <w:proofErr w:type="spellStart"/>
      <w:r w:rsidRPr="1834D9D9" w:rsidR="1834D9D9">
        <w:rPr>
          <w:sz w:val="16"/>
          <w:szCs w:val="16"/>
        </w:rPr>
        <w:t>Zeit</w:t>
      </w:r>
      <w:proofErr w:type="spellEnd"/>
      <w:r w:rsidRPr="1834D9D9" w:rsidR="1834D9D9">
        <w:rPr>
          <w:sz w:val="16"/>
          <w:szCs w:val="16"/>
        </w:rPr>
        <w:t xml:space="preserve"> des </w:t>
      </w:r>
      <w:proofErr w:type="spellStart"/>
      <w:r w:rsidRPr="1834D9D9" w:rsidR="1834D9D9">
        <w:rPr>
          <w:sz w:val="16"/>
          <w:szCs w:val="16"/>
        </w:rPr>
        <w:t>Weltbildes</w:t>
      </w:r>
      <w:proofErr w:type="spellEnd"/>
      <w:r w:rsidRPr="1834D9D9" w:rsidR="1834D9D9">
        <w:rPr>
          <w:sz w:val="16"/>
          <w:szCs w:val="16"/>
        </w:rPr>
        <w:t xml:space="preserve">). </w:t>
      </w:r>
      <w:r w:rsidRPr="1834D9D9" w:rsidR="1834D9D9">
        <w:rPr>
          <w:rStyle w:val="StyleUnderline"/>
        </w:rPr>
        <w:t>This</w:t>
      </w:r>
      <w:r w:rsidRPr="1834D9D9" w:rsidR="1834D9D9">
        <w:rPr>
          <w:sz w:val="16"/>
          <w:szCs w:val="16"/>
        </w:rPr>
        <w:t xml:space="preserve">, it will be recalled, </w:t>
      </w:r>
      <w:r w:rsidRPr="1834D9D9" w:rsidR="1834D9D9">
        <w:rPr>
          <w:rStyle w:val="StyleUnderline"/>
        </w:rPr>
        <w:t xml:space="preserve">is the age in which </w:t>
      </w:r>
      <w:r w:rsidRPr="1834D9D9" w:rsidR="1834D9D9">
        <w:rPr>
          <w:rStyle w:val="Emphasis"/>
        </w:rPr>
        <w:t>visual perception</w:t>
      </w:r>
      <w:r w:rsidRPr="1834D9D9" w:rsidR="1834D9D9">
        <w:rPr>
          <w:rStyle w:val="StyleUnderline"/>
        </w:rPr>
        <w:t xml:space="preserve"> — </w:t>
      </w:r>
      <w:r w:rsidRPr="1834D9D9" w:rsidR="1834D9D9">
        <w:rPr>
          <w:rStyle w:val="Emphasis"/>
        </w:rPr>
        <w:t xml:space="preserve">thinking being at large as </w:t>
      </w:r>
      <w:proofErr w:type="spellStart"/>
      <w:r w:rsidRPr="1834D9D9" w:rsidR="1834D9D9">
        <w:rPr>
          <w:rStyle w:val="Emphasis"/>
        </w:rPr>
        <w:t>mappable</w:t>
      </w:r>
      <w:proofErr w:type="spellEnd"/>
      <w:r w:rsidRPr="1834D9D9" w:rsidR="1834D9D9">
        <w:rPr>
          <w:rStyle w:val="Emphasis"/>
        </w:rPr>
        <w:t xml:space="preserve"> territory</w:t>
      </w:r>
      <w:r w:rsidRPr="1834D9D9" w:rsidR="1834D9D9">
        <w:rPr>
          <w:sz w:val="16"/>
          <w:szCs w:val="16"/>
        </w:rPr>
        <w:t xml:space="preserve"> — </w:t>
      </w:r>
      <w:r w:rsidRPr="1834D9D9" w:rsidR="1834D9D9">
        <w:rPr>
          <w:rStyle w:val="Emphasis"/>
        </w:rPr>
        <w:t>achieves planetary hegemony</w:t>
      </w:r>
      <w:r w:rsidRPr="1834D9D9" w:rsidR="1834D9D9">
        <w:rPr>
          <w:rStyle w:val="StyleUnderline"/>
        </w:rPr>
        <w:t xml:space="preserve">, the age that has totally reduced and accommodated the differences that time always already disseminates to </w:t>
      </w:r>
      <w:r w:rsidRPr="1834D9D9" w:rsidR="1834D9D9">
        <w:rPr>
          <w:rStyle w:val="Emphasis"/>
        </w:rPr>
        <w:t>totalized image</w:t>
      </w:r>
      <w:r w:rsidRPr="1834D9D9" w:rsidR="1834D9D9">
        <w:rPr>
          <w:sz w:val="16"/>
          <w:szCs w:val="16"/>
        </w:rPr>
        <w:t xml:space="preserve">. </w:t>
      </w:r>
      <w:r w:rsidRPr="1834D9D9" w:rsidR="1834D9D9">
        <w:rPr>
          <w:rStyle w:val="StyleUnderline"/>
        </w:rPr>
        <w:t>It is the age,</w:t>
      </w:r>
      <w:r w:rsidRPr="1834D9D9" w:rsidR="1834D9D9">
        <w:rPr>
          <w:sz w:val="16"/>
          <w:szCs w:val="16"/>
        </w:rPr>
        <w:t xml:space="preserve"> to put it specifically, </w:t>
      </w:r>
      <w:r w:rsidRPr="1834D9D9" w:rsidR="1834D9D9">
        <w:rPr>
          <w:rStyle w:val="StyleUnderline"/>
        </w:rPr>
        <w:t xml:space="preserve">that has </w:t>
      </w:r>
      <w:proofErr w:type="spellStart"/>
      <w:r w:rsidRPr="1834D9D9" w:rsidR="1834D9D9">
        <w:rPr>
          <w:rStyle w:val="StyleUnderline"/>
        </w:rPr>
        <w:t>enframed</w:t>
      </w:r>
      <w:proofErr w:type="spellEnd"/>
      <w:r w:rsidRPr="1834D9D9" w:rsidR="1834D9D9">
        <w:rPr>
          <w:sz w:val="16"/>
          <w:szCs w:val="16"/>
        </w:rPr>
        <w:t xml:space="preserve"> (</w:t>
      </w:r>
      <w:proofErr w:type="spellStart"/>
      <w:r w:rsidRPr="1834D9D9" w:rsidR="1834D9D9">
        <w:rPr>
          <w:sz w:val="16"/>
          <w:szCs w:val="16"/>
        </w:rPr>
        <w:t>gestelt</w:t>
      </w:r>
      <w:proofErr w:type="spellEnd"/>
      <w:r w:rsidRPr="1834D9D9" w:rsidR="1834D9D9">
        <w:rPr>
          <w:sz w:val="16"/>
          <w:szCs w:val="16"/>
        </w:rPr>
        <w:t xml:space="preserve">) </w:t>
      </w:r>
      <w:r w:rsidRPr="1834D9D9" w:rsidR="1834D9D9">
        <w:rPr>
          <w:rStyle w:val="StyleUnderline"/>
        </w:rPr>
        <w:t>and reified</w:t>
      </w:r>
      <w:r w:rsidRPr="1834D9D9" w:rsidR="1834D9D9">
        <w:rPr>
          <w:sz w:val="16"/>
          <w:szCs w:val="16"/>
        </w:rPr>
        <w:t xml:space="preserve"> (the </w:t>
      </w:r>
      <w:proofErr w:type="spellStart"/>
      <w:r w:rsidRPr="1834D9D9" w:rsidR="1834D9D9">
        <w:rPr>
          <w:sz w:val="16"/>
          <w:szCs w:val="16"/>
        </w:rPr>
        <w:t>bemg</w:t>
      </w:r>
      <w:proofErr w:type="spellEnd"/>
      <w:r w:rsidRPr="1834D9D9" w:rsidR="1834D9D9">
        <w:rPr>
          <w:sz w:val="16"/>
          <w:szCs w:val="16"/>
        </w:rPr>
        <w:t xml:space="preserve"> of) </w:t>
      </w:r>
      <w:r w:rsidRPr="1834D9D9" w:rsidR="1834D9D9">
        <w:rPr>
          <w:rStyle w:val="StyleUnderline"/>
        </w:rPr>
        <w:t xml:space="preserve">being into a </w:t>
      </w:r>
      <w:proofErr w:type="spellStart"/>
      <w:r w:rsidRPr="1834D9D9" w:rsidR="1834D9D9">
        <w:rPr>
          <w:rStyle w:val="StyleUnderline"/>
        </w:rPr>
        <w:t>banalized</w:t>
      </w:r>
      <w:proofErr w:type="spellEnd"/>
      <w:r w:rsidRPr="1834D9D9" w:rsidR="1834D9D9">
        <w:rPr>
          <w:rStyle w:val="StyleUnderline"/>
        </w:rPr>
        <w:t xml:space="preserve"> standing reserve</w:t>
      </w:r>
      <w:r w:rsidRPr="1834D9D9" w:rsidR="1834D9D9">
        <w:rPr>
          <w:sz w:val="16"/>
          <w:szCs w:val="16"/>
        </w:rPr>
        <w:t xml:space="preserve"> (</w:t>
      </w:r>
      <w:proofErr w:type="spellStart"/>
      <w:r w:rsidRPr="1834D9D9" w:rsidR="1834D9D9">
        <w:rPr>
          <w:sz w:val="16"/>
          <w:szCs w:val="16"/>
        </w:rPr>
        <w:t>Bestand</w:t>
      </w:r>
      <w:proofErr w:type="spellEnd"/>
      <w:r w:rsidRPr="1834D9D9" w:rsidR="1834D9D9">
        <w:rPr>
          <w:sz w:val="16"/>
          <w:szCs w:val="16"/>
        </w:rPr>
        <w:t xml:space="preserve">). </w:t>
      </w:r>
      <w:r w:rsidRPr="1834D9D9" w:rsidR="1834D9D9">
        <w:rPr>
          <w:rStyle w:val="StyleUnderline"/>
        </w:rPr>
        <w:t xml:space="preserve">In this </w:t>
      </w:r>
      <w:r w:rsidRPr="1834D9D9" w:rsidR="1834D9D9">
        <w:rPr>
          <w:rStyle w:val="StyleUnderline"/>
        </w:rPr>
        <w:t>dark age</w:t>
      </w:r>
      <w:r w:rsidRPr="1834D9D9" w:rsidR="1834D9D9">
        <w:rPr>
          <w:rStyle w:val="StyleUnderline"/>
        </w:rPr>
        <w:t>,</w:t>
      </w:r>
      <w:r w:rsidRPr="1834D9D9" w:rsidR="1834D9D9">
        <w:rPr>
          <w:sz w:val="16"/>
          <w:szCs w:val="16"/>
        </w:rPr>
        <w:t xml:space="preserve"> as is everywhere — </w:t>
      </w:r>
      <w:r w:rsidRPr="1834D9D9" w:rsidR="1834D9D9">
        <w:rPr>
          <w:rStyle w:val="StyleUnderline"/>
        </w:rPr>
        <w:t>globally</w:t>
      </w:r>
      <w:r w:rsidRPr="1834D9D9" w:rsidR="1834D9D9">
        <w:rPr>
          <w:sz w:val="16"/>
          <w:szCs w:val="16"/>
        </w:rPr>
        <w:t xml:space="preserve"> — </w:t>
      </w:r>
      <w:r w:rsidRPr="1834D9D9" w:rsidR="1834D9D9">
        <w:rPr>
          <w:rStyle w:val="StyleUnderline"/>
        </w:rPr>
        <w:t>manifest in the discourse and practices of the accomplished enlightenment, everything, including human being, is disposable.</w:t>
      </w:r>
      <w:proofErr w:type="gramStart"/>
      <w:proofErr w:type="gramEnd"/>
      <w:proofErr w:type="gramStart"/>
      <w:proofErr w:type="gramEnd"/>
    </w:p>
    <w:p xmlns:wp14="http://schemas.microsoft.com/office/word/2010/wordml" w:rsidRPr="00925549" w:rsidR="00392CEF" w:rsidP="00392CEF" w:rsidRDefault="00392CEF" w14:paraId="4144951C" wp14:textId="77777777">
      <w:pPr>
        <w:rPr>
          <w:sz w:val="16"/>
        </w:rPr>
      </w:pPr>
      <w:r w:rsidRPr="1834D9D9" w:rsidR="1834D9D9">
        <w:rPr>
          <w:rStyle w:val="StyleUnderline"/>
        </w:rPr>
        <w:t>That which "counts" has utility; when its utility is used up, it is ruthlessly discarded</w:t>
      </w:r>
      <w:r w:rsidRPr="1834D9D9" w:rsidR="1834D9D9">
        <w:rPr>
          <w:sz w:val="16"/>
          <w:szCs w:val="16"/>
        </w:rPr>
        <w:t xml:space="preserve">. It is, to risk an invidious comparison, to this world-devastating </w:t>
      </w:r>
      <w:proofErr w:type="spellStart"/>
      <w:r w:rsidRPr="1834D9D9" w:rsidR="1834D9D9">
        <w:rPr>
          <w:sz w:val="16"/>
          <w:szCs w:val="16"/>
        </w:rPr>
        <w:t>depthlessness</w:t>
      </w:r>
      <w:proofErr w:type="spellEnd"/>
      <w:r w:rsidRPr="1834D9D9" w:rsidR="1834D9D9">
        <w:rPr>
          <w:sz w:val="16"/>
          <w:szCs w:val="16"/>
        </w:rPr>
        <w:t xml:space="preserve"> of thinking in modernity, I suggest, that Hannah Arendt is referring when, in her last, great, unfinished book, she reinvokes her controversial attribution of Adolph Eichmann's evil to the banality of this common mind as that which instigated her effort to rethink thinking:</w:t>
      </w:r>
    </w:p>
    <w:p xmlns:wp14="http://schemas.microsoft.com/office/word/2010/wordml" w:rsidRPr="00925549" w:rsidR="00392CEF" w:rsidP="00392CEF" w:rsidRDefault="00392CEF" w14:paraId="281139A7" wp14:textId="77777777" wp14:noSpellErr="1">
      <w:pPr>
        <w:rPr>
          <w:sz w:val="16"/>
        </w:rPr>
      </w:pPr>
      <w:r w:rsidRPr="584A6C14" w:rsidR="584A6C14">
        <w:rPr>
          <w:sz w:val="16"/>
          <w:szCs w:val="16"/>
        </w:rPr>
        <w:t>The immediate impulse [for "my preoccupation with mental activities" in The Life of the Mind] came from my attending the Eichmann trial in Jerusalem. In my report of it I spoke of "the banality of evil." Behind that phrase, I held no thesis or doctrine, although I was dimly aware of the fact that it went counter to our tradition of thought — literary, theological, or philosophical — about the phenomenon of evil. Evil, we have learned, is something demonic.... However, what I was confronted with was utterly different and still undeniably factual. I was struck by a manifest shallowness in the doer of his deeds that made it impossible to trace the uncontestable evil of his deeds to any deeper level of roots or motives. The deeds were monstrous, but the doer... was quite ordinary, commonplace, and neither demonic nor monstrous. There was no sign in him of firm ideological convictions or of specific evil motives, and the only notable characteristic one could detect in his past behavior as well as in his behavior during the trial... was something entirely negative: it was not stupidity but thoughtlessness.21</w:t>
      </w:r>
    </w:p>
    <w:p xmlns:wp14="http://schemas.microsoft.com/office/word/2010/wordml" w:rsidRPr="00925549" w:rsidR="00392CEF" w:rsidP="00392CEF" w:rsidRDefault="00392CEF" w14:paraId="07D46239" wp14:textId="77777777">
      <w:pPr>
        <w:rPr>
          <w:sz w:val="16"/>
        </w:rPr>
      </w:pPr>
      <w:r w:rsidRPr="1834D9D9" w:rsidR="1834D9D9">
        <w:rPr>
          <w:rStyle w:val="StyleUnderline"/>
        </w:rPr>
        <w:t>Given this utterly reduced condition of thinking, the "ends of man" thus points to the (self</w:t>
      </w:r>
      <w:r w:rsidRPr="1834D9D9" w:rsidR="1834D9D9">
        <w:rPr>
          <w:rStyle w:val="StyleUnderline"/>
        </w:rPr>
        <w:t>)dis</w:t>
      </w:r>
      <w:r w:rsidRPr="1834D9D9" w:rsidR="1834D9D9">
        <w:rPr>
          <w:rStyle w:val="StyleUnderline"/>
        </w:rPr>
        <w:t>-closure of that spectral force field of differences that the "truth" of the age of the world picture cannot finally contain within its imperial circumference</w:t>
      </w:r>
      <w:r w:rsidRPr="1834D9D9" w:rsidR="1834D9D9">
        <w:rPr>
          <w:sz w:val="16"/>
          <w:szCs w:val="16"/>
        </w:rPr>
        <w:t xml:space="preserve">. The moment that the structuralist logic of the discourse of modern anthropology reaches its limits — achieves closure — means, finally, the </w:t>
      </w:r>
      <w:proofErr w:type="spellStart"/>
      <w:r w:rsidRPr="1834D9D9" w:rsidR="1834D9D9">
        <w:rPr>
          <w:sz w:val="16"/>
          <w:szCs w:val="16"/>
        </w:rPr>
        <w:t>delegitimation</w:t>
      </w:r>
      <w:proofErr w:type="spellEnd"/>
      <w:r w:rsidRPr="1834D9D9" w:rsidR="1834D9D9">
        <w:rPr>
          <w:sz w:val="16"/>
          <w:szCs w:val="16"/>
        </w:rPr>
        <w:t xml:space="preserve"> of the ("disinterested" or "objective") truth discourse of Occidental humanism. This, it must be remembered, is the post-Enlightenment "anthropology" that, under the allotropic names of "the free world" or "liberal [American] democracy," has come to be represented in the aftermath of the Cold War and the "kicking of the Vietnam syndrome" as "the end of history" by the spokespersons of "America."</w:t>
      </w:r>
      <w:proofErr w:type="gramStart"/>
      <w:proofErr w:type="gramEnd"/>
    </w:p>
    <w:p xmlns:wp14="http://schemas.microsoft.com/office/word/2010/wordml" w:rsidRPr="00925549" w:rsidR="00392CEF" w:rsidP="00392CEF" w:rsidRDefault="00392CEF" w14:paraId="35439C54" wp14:textId="77777777">
      <w:pPr>
        <w:rPr>
          <w:sz w:val="16"/>
        </w:rPr>
      </w:pPr>
      <w:r w:rsidRPr="1834D9D9" w:rsidR="1834D9D9">
        <w:rPr>
          <w:rStyle w:val="StyleUnderline"/>
        </w:rPr>
        <w:t>In the face of this triumphalist ontological representation of the contemporary occasion</w:t>
      </w:r>
      <w:r w:rsidRPr="1834D9D9" w:rsidR="1834D9D9">
        <w:rPr>
          <w:sz w:val="16"/>
          <w:szCs w:val="16"/>
        </w:rPr>
        <w:t xml:space="preserve"> — which is to say, this astonishingly amnesiac historical memory — </w:t>
      </w:r>
      <w:r w:rsidRPr="1834D9D9" w:rsidR="1834D9D9">
        <w:rPr>
          <w:rStyle w:val="StyleUnderline"/>
        </w:rPr>
        <w:t>would not a "postcolonial" opposition be better served by discarding the worn-out, ontologically empty word</w:t>
      </w:r>
      <w:r w:rsidRPr="1834D9D9" w:rsidR="1834D9D9">
        <w:rPr>
          <w:sz w:val="16"/>
          <w:szCs w:val="16"/>
        </w:rPr>
        <w:t xml:space="preserve"> "</w:t>
      </w:r>
      <w:r w:rsidRPr="1834D9D9" w:rsidR="1834D9D9">
        <w:rPr>
          <w:rStyle w:val="StyleUnderline"/>
        </w:rPr>
        <w:t>postmodernism</w:t>
      </w:r>
      <w:r w:rsidRPr="1834D9D9" w:rsidR="1834D9D9">
        <w:rPr>
          <w:sz w:val="16"/>
          <w:szCs w:val="16"/>
        </w:rPr>
        <w:t xml:space="preserve">"? </w:t>
      </w:r>
      <w:r w:rsidRPr="1834D9D9" w:rsidR="1834D9D9">
        <w:rPr>
          <w:rStyle w:val="StyleUnderline"/>
        </w:rPr>
        <w:t>Would it not, further, be preferable to undertake the postcolonial project by thinking the dangerous political</w:t>
      </w:r>
      <w:r w:rsidRPr="1834D9D9" w:rsidR="1834D9D9">
        <w:rPr>
          <w:sz w:val="16"/>
          <w:szCs w:val="16"/>
        </w:rPr>
        <w:t xml:space="preserve"> </w:t>
      </w:r>
      <w:r w:rsidRPr="1834D9D9" w:rsidR="1834D9D9">
        <w:rPr>
          <w:rStyle w:val="StyleUnderline"/>
        </w:rPr>
        <w:t>occasion</w:t>
      </w:r>
      <w:r w:rsidRPr="1834D9D9" w:rsidR="1834D9D9">
        <w:rPr>
          <w:sz w:val="16"/>
          <w:szCs w:val="16"/>
        </w:rPr>
        <w:t xml:space="preserve"> called "the New World Order" </w:t>
      </w:r>
      <w:r w:rsidRPr="1834D9D9" w:rsidR="1834D9D9">
        <w:rPr>
          <w:rStyle w:val="StyleUnderline"/>
        </w:rPr>
        <w:t>in the resonant spectral terms recalled by Derrida's early effort to think the "ends of man</w:t>
      </w:r>
      <w:r w:rsidRPr="1834D9D9" w:rsidR="1834D9D9">
        <w:rPr>
          <w:sz w:val="16"/>
          <w:szCs w:val="16"/>
        </w:rPr>
        <w:t xml:space="preserve">" in the context of the Vietnam War? </w:t>
      </w:r>
      <w:r w:rsidRPr="1834D9D9" w:rsidR="1834D9D9">
        <w:rPr>
          <w:rStyle w:val="StyleUnderline"/>
        </w:rPr>
        <w:t>This, at any rate, is the suggestive oppositional project Derrida proposes in Specters of Marx, his</w:t>
      </w:r>
      <w:r w:rsidRPr="1834D9D9" w:rsidR="1834D9D9">
        <w:rPr>
          <w:sz w:val="16"/>
          <w:szCs w:val="16"/>
        </w:rPr>
        <w:t xml:space="preserve"> most recent </w:t>
      </w:r>
      <w:r w:rsidRPr="1834D9D9" w:rsidR="1834D9D9">
        <w:rPr>
          <w:rStyle w:val="StyleUnderline"/>
        </w:rPr>
        <w:t>and most political repetition of the "</w:t>
      </w:r>
      <w:proofErr w:type="spellStart"/>
      <w:r w:rsidRPr="1834D9D9" w:rsidR="1834D9D9">
        <w:rPr>
          <w:rStyle w:val="StyleUnderline"/>
        </w:rPr>
        <w:t>Heideggerian</w:t>
      </w:r>
      <w:proofErr w:type="spellEnd"/>
      <w:r w:rsidRPr="1834D9D9" w:rsidR="1834D9D9">
        <w:rPr>
          <w:rStyle w:val="StyleUnderline"/>
        </w:rPr>
        <w:t>" effort of ontological retrieval</w:t>
      </w:r>
      <w:r w:rsidRPr="1834D9D9" w:rsidR="1834D9D9">
        <w:rPr>
          <w:sz w:val="16"/>
          <w:szCs w:val="16"/>
        </w:rPr>
        <w:t xml:space="preserve">, </w:t>
      </w:r>
      <w:r w:rsidRPr="1834D9D9" w:rsidR="1834D9D9">
        <w:rPr>
          <w:rStyle w:val="StyleUnderline"/>
        </w:rPr>
        <w:t>in the wake of the dominant liberal/capitalist culture's proclamation at the end of the Cold War of the death and burial of Marx and its euphoric announcement of</w:t>
      </w:r>
      <w:r w:rsidRPr="1834D9D9" w:rsidR="1834D9D9">
        <w:rPr>
          <w:sz w:val="16"/>
          <w:szCs w:val="16"/>
        </w:rPr>
        <w:t xml:space="preserve"> </w:t>
      </w:r>
      <w:r w:rsidRPr="1834D9D9" w:rsidR="1834D9D9">
        <w:rPr>
          <w:rStyle w:val="StyleUnderline"/>
        </w:rPr>
        <w:t>the "gospel</w:t>
      </w:r>
      <w:r w:rsidRPr="1834D9D9" w:rsidR="1834D9D9">
        <w:rPr>
          <w:sz w:val="16"/>
          <w:szCs w:val="16"/>
        </w:rPr>
        <w:t xml:space="preserve">," "the good news" </w:t>
      </w:r>
      <w:r w:rsidRPr="1834D9D9" w:rsidR="1834D9D9">
        <w:rPr>
          <w:rStyle w:val="StyleUnderline"/>
        </w:rPr>
        <w:t>that has been brought into being by the dialectical labor of History in the "fullness of time."2</w:t>
      </w:r>
      <w:r w:rsidRPr="1834D9D9" w:rsidR="1834D9D9">
        <w:rPr>
          <w:sz w:val="16"/>
          <w:szCs w:val="16"/>
        </w:rPr>
        <w:t>2</w:t>
      </w:r>
    </w:p>
    <w:p xmlns:wp14="http://schemas.microsoft.com/office/word/2010/wordml" w:rsidRPr="00925549" w:rsidR="00392CEF" w:rsidP="00392CEF" w:rsidRDefault="00392CEF" w14:paraId="71D36B5F" wp14:textId="77777777" wp14:noSpellErr="1">
      <w:pPr>
        <w:rPr>
          <w:sz w:val="16"/>
        </w:rPr>
      </w:pPr>
      <w:r w:rsidRPr="584A6C14" w:rsidR="584A6C14">
        <w:rPr>
          <w:sz w:val="16"/>
          <w:szCs w:val="16"/>
        </w:rPr>
        <w:t>And, as I have suggested by pointing to its affiliation with Said's invocation of the political emigre</w:t>
      </w:r>
      <w:r w:rsidRPr="584A6C14" w:rsidR="584A6C14">
        <w:rPr>
          <w:rStyle w:val="Emphasis"/>
        </w:rPr>
        <w:t>, it is a proposal that demands urgent attention</w:t>
      </w:r>
      <w:r w:rsidRPr="584A6C14" w:rsidR="584A6C14">
        <w:rPr>
          <w:sz w:val="16"/>
          <w:szCs w:val="16"/>
        </w:rPr>
        <w:t xml:space="preserve">. Indeed, </w:t>
      </w:r>
      <w:r w:rsidRPr="584A6C14" w:rsidR="584A6C14">
        <w:rPr>
          <w:rStyle w:val="StyleUnderline"/>
        </w:rPr>
        <w:t xml:space="preserve">it is the imperative of </w:t>
      </w:r>
      <w:r w:rsidRPr="584A6C14" w:rsidR="584A6C14">
        <w:rPr>
          <w:rStyle w:val="Emphasis"/>
        </w:rPr>
        <w:t>thinking in the interregnum</w:t>
      </w:r>
      <w:r w:rsidRPr="584A6C14" w:rsidR="584A6C14">
        <w:rPr>
          <w:sz w:val="16"/>
          <w:szCs w:val="16"/>
        </w:rPr>
        <w:t xml:space="preserve">, given the apparent indifference of postmodern/postcolonial criticism, </w:t>
      </w:r>
      <w:r w:rsidRPr="584A6C14" w:rsidR="584A6C14">
        <w:rPr>
          <w:rStyle w:val="StyleUnderline"/>
        </w:rPr>
        <w:t>which restricts its understanding of the new globalism to the untethered flow of transnational</w:t>
      </w:r>
      <w:r w:rsidRPr="584A6C14" w:rsidR="584A6C14">
        <w:rPr>
          <w:sz w:val="16"/>
          <w:szCs w:val="16"/>
        </w:rPr>
        <w:t xml:space="preserve"> </w:t>
      </w:r>
      <w:r w:rsidRPr="584A6C14" w:rsidR="584A6C14">
        <w:rPr>
          <w:rStyle w:val="StyleUnderline"/>
        </w:rPr>
        <w:t>capital</w:t>
      </w:r>
      <w:r w:rsidRPr="584A6C14" w:rsidR="584A6C14">
        <w:rPr>
          <w:sz w:val="16"/>
          <w:szCs w:val="16"/>
        </w:rPr>
        <w:t xml:space="preserve">, to </w:t>
      </w:r>
      <w:r w:rsidRPr="584A6C14" w:rsidR="584A6C14">
        <w:rPr>
          <w:rStyle w:val="StyleUnderline"/>
        </w:rPr>
        <w:t>this other, equally pervasive, nationalist globalism, which represents the present post-Cold War moment not simply as the</w:t>
      </w:r>
      <w:r w:rsidRPr="584A6C14" w:rsidR="584A6C14">
        <w:rPr>
          <w:sz w:val="16"/>
          <w:szCs w:val="16"/>
        </w:rPr>
        <w:t xml:space="preserve"> </w:t>
      </w:r>
      <w:r w:rsidRPr="584A6C14" w:rsidR="584A6C14">
        <w:rPr>
          <w:rStyle w:val="StyleUnderline"/>
        </w:rPr>
        <w:t>end of History, but as the triumph of "America" as well.</w:t>
      </w:r>
      <w:r w:rsidRPr="584A6C14" w:rsidR="584A6C14">
        <w:rPr>
          <w:sz w:val="16"/>
          <w:szCs w:val="16"/>
        </w:rPr>
        <w:t xml:space="preserve"> </w:t>
      </w:r>
    </w:p>
    <w:p xmlns:wp14="http://schemas.microsoft.com/office/word/2010/wordml" w:rsidRPr="00925549" w:rsidR="00392CEF" w:rsidP="00392CEF" w:rsidRDefault="00392CEF" w14:paraId="5B76DB9A" wp14:textId="77777777">
      <w:pPr>
        <w:rPr>
          <w:sz w:val="16"/>
        </w:rPr>
      </w:pPr>
      <w:r w:rsidRPr="1834D9D9" w:rsidR="1834D9D9">
        <w:rPr>
          <w:sz w:val="16"/>
          <w:szCs w:val="16"/>
        </w:rPr>
        <w:t xml:space="preserve">If, as I have suggested, this alleged "good news" is understood, as I think it should be, as the triumphant annunciation of a fully realized imperial and </w:t>
      </w:r>
      <w:proofErr w:type="spellStart"/>
      <w:r w:rsidRPr="1834D9D9" w:rsidR="1834D9D9">
        <w:rPr>
          <w:sz w:val="16"/>
          <w:szCs w:val="16"/>
        </w:rPr>
        <w:t>banalizing</w:t>
      </w:r>
      <w:proofErr w:type="spellEnd"/>
      <w:r w:rsidRPr="1834D9D9" w:rsidR="1834D9D9">
        <w:rPr>
          <w:sz w:val="16"/>
          <w:szCs w:val="16"/>
        </w:rPr>
        <w:t xml:space="preserve"> project of thinking, of an "advent," as it were (the </w:t>
      </w:r>
      <w:proofErr w:type="spellStart"/>
      <w:r w:rsidRPr="1834D9D9" w:rsidR="1834D9D9">
        <w:rPr>
          <w:sz w:val="16"/>
          <w:szCs w:val="16"/>
        </w:rPr>
        <w:t>Pax</w:t>
      </w:r>
      <w:proofErr w:type="spellEnd"/>
      <w:r w:rsidRPr="1834D9D9" w:rsidR="1834D9D9">
        <w:rPr>
          <w:sz w:val="16"/>
          <w:szCs w:val="16"/>
        </w:rPr>
        <w:t xml:space="preserve"> </w:t>
      </w:r>
      <w:proofErr w:type="spellStart"/>
      <w:r w:rsidRPr="1834D9D9" w:rsidR="1834D9D9">
        <w:rPr>
          <w:sz w:val="16"/>
          <w:szCs w:val="16"/>
        </w:rPr>
        <w:t>Metaphysica</w:t>
      </w:r>
      <w:proofErr w:type="spellEnd"/>
      <w:r w:rsidRPr="1834D9D9" w:rsidR="1834D9D9">
        <w:rPr>
          <w:sz w:val="16"/>
          <w:szCs w:val="16"/>
        </w:rPr>
        <w:t xml:space="preserve">), as well as the completed imperial and </w:t>
      </w:r>
      <w:proofErr w:type="spellStart"/>
      <w:r w:rsidRPr="1834D9D9" w:rsidR="1834D9D9">
        <w:rPr>
          <w:sz w:val="16"/>
          <w:szCs w:val="16"/>
        </w:rPr>
        <w:t>banalizing</w:t>
      </w:r>
      <w:proofErr w:type="spellEnd"/>
      <w:r w:rsidRPr="1834D9D9" w:rsidR="1834D9D9">
        <w:rPr>
          <w:sz w:val="16"/>
          <w:szCs w:val="16"/>
        </w:rPr>
        <w:t xml:space="preserve"> project of </w:t>
      </w:r>
      <w:proofErr w:type="spellStart"/>
      <w:r w:rsidRPr="1834D9D9" w:rsidR="1834D9D9">
        <w:rPr>
          <w:sz w:val="16"/>
          <w:szCs w:val="16"/>
        </w:rPr>
        <w:t>sociopolitics</w:t>
      </w:r>
      <w:proofErr w:type="spellEnd"/>
      <w:r w:rsidRPr="1834D9D9" w:rsidR="1834D9D9">
        <w:rPr>
          <w:sz w:val="16"/>
          <w:szCs w:val="16"/>
        </w:rPr>
        <w:t xml:space="preserve"> (the </w:t>
      </w:r>
      <w:proofErr w:type="spellStart"/>
      <w:r w:rsidRPr="1834D9D9" w:rsidR="1834D9D9">
        <w:rPr>
          <w:sz w:val="16"/>
          <w:szCs w:val="16"/>
        </w:rPr>
        <w:t>Pax</w:t>
      </w:r>
      <w:proofErr w:type="spellEnd"/>
      <w:r w:rsidRPr="1834D9D9" w:rsidR="1834D9D9">
        <w:rPr>
          <w:sz w:val="16"/>
          <w:szCs w:val="16"/>
        </w:rPr>
        <w:t xml:space="preserve"> Americana), </w:t>
      </w:r>
      <w:r w:rsidRPr="1834D9D9" w:rsidR="1834D9D9">
        <w:rPr>
          <w:rStyle w:val="StyleUnderline"/>
        </w:rPr>
        <w:t>then it becomes the task of a "postcolonial" opposition not simply to</w:t>
      </w:r>
      <w:r w:rsidRPr="1834D9D9" w:rsidR="1834D9D9">
        <w:rPr>
          <w:sz w:val="16"/>
          <w:szCs w:val="16"/>
        </w:rPr>
        <w:t xml:space="preserve"> </w:t>
      </w:r>
      <w:r w:rsidRPr="1834D9D9" w:rsidR="1834D9D9">
        <w:rPr>
          <w:rStyle w:val="StyleUnderline"/>
        </w:rPr>
        <w:t>retrieve the differential event that the announcement of "good news" has had to obliterate in order to legitimize the planetary truth of</w:t>
      </w:r>
      <w:r w:rsidRPr="1834D9D9" w:rsidR="1834D9D9">
        <w:rPr>
          <w:sz w:val="16"/>
          <w:szCs w:val="16"/>
        </w:rPr>
        <w:t xml:space="preserve"> </w:t>
      </w:r>
      <w:r w:rsidRPr="1834D9D9" w:rsidR="1834D9D9">
        <w:rPr>
          <w:rStyle w:val="StyleUnderline"/>
        </w:rPr>
        <w:t>liberal capitalist democracy.</w:t>
      </w:r>
      <w:r w:rsidRPr="1834D9D9" w:rsidR="1834D9D9">
        <w:rPr>
          <w:sz w:val="16"/>
          <w:szCs w:val="16"/>
        </w:rPr>
        <w:t xml:space="preserve"> (It should not be overlooked that this end-of-history discourse repeats in thought the violence in practice to which the American officer in Vietnam </w:t>
      </w:r>
      <w:proofErr w:type="spellStart"/>
      <w:r w:rsidRPr="1834D9D9" w:rsidR="1834D9D9">
        <w:rPr>
          <w:sz w:val="16"/>
          <w:szCs w:val="16"/>
        </w:rPr>
        <w:t>synecdochically</w:t>
      </w:r>
      <w:proofErr w:type="spellEnd"/>
      <w:r w:rsidRPr="1834D9D9" w:rsidR="1834D9D9">
        <w:rPr>
          <w:sz w:val="16"/>
          <w:szCs w:val="16"/>
        </w:rPr>
        <w:t xml:space="preserve"> referred when he declared that "[w]e had to destroy Ben Tre in order to save it.")23</w:t>
      </w:r>
    </w:p>
    <w:p xmlns:wp14="http://schemas.microsoft.com/office/word/2010/wordml" w:rsidRPr="00925549" w:rsidR="00392CEF" w:rsidP="00392CEF" w:rsidRDefault="00392CEF" w14:paraId="1B65DD96" wp14:textId="77777777">
      <w:pPr>
        <w:rPr>
          <w:sz w:val="16"/>
        </w:rPr>
      </w:pPr>
      <w:r w:rsidRPr="1834D9D9" w:rsidR="1834D9D9">
        <w:rPr>
          <w:rStyle w:val="StyleUnderline"/>
        </w:rPr>
        <w:t xml:space="preserve">It also becomes a postcolonial opposition's task to think that repressed event in terms of the implications of its persistent and anxiety-provoking spectral afterlife for a way of thinking capable of disarticulating or </w:t>
      </w:r>
      <w:proofErr w:type="spellStart"/>
      <w:r w:rsidRPr="1834D9D9" w:rsidR="1834D9D9">
        <w:rPr>
          <w:rStyle w:val="StyleUnderline"/>
        </w:rPr>
        <w:t>molecularizing</w:t>
      </w:r>
      <w:proofErr w:type="spellEnd"/>
      <w:r w:rsidRPr="1834D9D9" w:rsidR="1834D9D9">
        <w:rPr>
          <w:rStyle w:val="StyleUnderline"/>
        </w:rPr>
        <w:t xml:space="preserve"> the inordinate positive power of</w:t>
      </w:r>
      <w:r w:rsidRPr="1834D9D9" w:rsidR="1834D9D9">
        <w:rPr>
          <w:sz w:val="16"/>
          <w:szCs w:val="16"/>
        </w:rPr>
        <w:t xml:space="preserve"> </w:t>
      </w:r>
      <w:r w:rsidRPr="1834D9D9" w:rsidR="1834D9D9">
        <w:rPr>
          <w:rStyle w:val="StyleUnderline"/>
        </w:rPr>
        <w:t>the triumphant imperial discourse.</w:t>
      </w:r>
    </w:p>
    <w:p xmlns:wp14="http://schemas.microsoft.com/office/word/2010/wordml" w:rsidRPr="00925549" w:rsidR="00392CEF" w:rsidP="00392CEF" w:rsidRDefault="00392CEF" w14:paraId="0CC254A0" wp14:textId="77777777">
      <w:pPr>
        <w:rPr>
          <w:sz w:val="16"/>
        </w:rPr>
      </w:pPr>
      <w:r w:rsidRPr="1834D9D9" w:rsidR="1834D9D9">
        <w:rPr>
          <w:sz w:val="16"/>
          <w:szCs w:val="16"/>
        </w:rPr>
        <w:t>It has not been my purpose in this book to undertake this rethinking of thinking, though I want to emphasize that what I have said in the preceding chapters makes it clear that this initiative would benefit by attuning itself to the de-</w:t>
      </w:r>
      <w:proofErr w:type="spellStart"/>
      <w:r w:rsidRPr="1834D9D9" w:rsidR="1834D9D9">
        <w:rPr>
          <w:sz w:val="16"/>
          <w:szCs w:val="16"/>
        </w:rPr>
        <w:t>structive</w:t>
      </w:r>
      <w:proofErr w:type="spellEnd"/>
      <w:r w:rsidRPr="1834D9D9" w:rsidR="1834D9D9">
        <w:rPr>
          <w:sz w:val="16"/>
          <w:szCs w:val="16"/>
        </w:rPr>
        <w:t xml:space="preserve"> (or decentering) project Heidegger inaugurated in Being and Time in the wake of the forgetting of the </w:t>
      </w:r>
      <w:proofErr w:type="spellStart"/>
      <w:r w:rsidRPr="1834D9D9" w:rsidR="1834D9D9">
        <w:rPr>
          <w:sz w:val="16"/>
          <w:szCs w:val="16"/>
        </w:rPr>
        <w:t>Seinsfrage</w:t>
      </w:r>
      <w:proofErr w:type="spellEnd"/>
      <w:r w:rsidRPr="1834D9D9" w:rsidR="1834D9D9">
        <w:rPr>
          <w:sz w:val="16"/>
          <w:szCs w:val="16"/>
        </w:rPr>
        <w:t xml:space="preserve"> (which is to say, of the closure of philosophy) and that Derrida and Foucault, in different ways, extended and modified. Finally, however, </w:t>
      </w:r>
      <w:r w:rsidRPr="1834D9D9" w:rsidR="1834D9D9">
        <w:rPr>
          <w:rStyle w:val="StyleUnderline"/>
        </w:rPr>
        <w:t>it is not so much to theory as such that the</w:t>
      </w:r>
      <w:r w:rsidRPr="1834D9D9" w:rsidR="1834D9D9">
        <w:rPr>
          <w:sz w:val="16"/>
          <w:szCs w:val="16"/>
        </w:rPr>
        <w:t xml:space="preserve"> </w:t>
      </w:r>
      <w:r w:rsidRPr="1834D9D9" w:rsidR="1834D9D9">
        <w:rPr>
          <w:rStyle w:val="StyleUnderline"/>
        </w:rPr>
        <w:t>project to rethink thinking in the interregnum must look as it is to the violence of the history of the Occidental thought and practice</w:t>
      </w:r>
      <w:r w:rsidRPr="1834D9D9" w:rsidR="1834D9D9">
        <w:rPr>
          <w:sz w:val="16"/>
          <w:szCs w:val="16"/>
        </w:rPr>
        <w:t xml:space="preserve"> I have retrieved. </w:t>
      </w:r>
      <w:r w:rsidRPr="1834D9D9" w:rsidR="1834D9D9">
        <w:rPr>
          <w:rStyle w:val="StyleUnderline"/>
        </w:rPr>
        <w:t>This history</w:t>
      </w:r>
      <w:r w:rsidRPr="1834D9D9" w:rsidR="1834D9D9">
        <w:rPr>
          <w:sz w:val="16"/>
          <w:szCs w:val="16"/>
        </w:rPr>
        <w:t xml:space="preserve">, bathed in innocent blood, </w:t>
      </w:r>
      <w:r w:rsidRPr="1834D9D9" w:rsidR="1834D9D9">
        <w:rPr>
          <w:rStyle w:val="StyleUnderline"/>
        </w:rPr>
        <w:t xml:space="preserve">emphatically suggests that </w:t>
      </w:r>
      <w:r w:rsidRPr="1834D9D9" w:rsidR="1834D9D9">
        <w:rPr>
          <w:rStyle w:val="Emphasis"/>
        </w:rPr>
        <w:t>such a thinking must take its point of departure from the self-de-</w:t>
      </w:r>
      <w:proofErr w:type="spellStart"/>
      <w:r w:rsidRPr="1834D9D9" w:rsidR="1834D9D9">
        <w:rPr>
          <w:rStyle w:val="Emphasis"/>
        </w:rPr>
        <w:t>struction</w:t>
      </w:r>
      <w:proofErr w:type="spellEnd"/>
      <w:r w:rsidRPr="1834D9D9" w:rsidR="1834D9D9">
        <w:rPr>
          <w:rStyle w:val="Emphasis"/>
        </w:rPr>
        <w:t xml:space="preserve"> of the discourse of Man in the Vietnam War</w:t>
      </w:r>
      <w:r w:rsidRPr="1834D9D9" w:rsidR="1834D9D9">
        <w:rPr>
          <w:sz w:val="16"/>
          <w:szCs w:val="16"/>
        </w:rPr>
        <w:t xml:space="preserve"> — </w:t>
      </w:r>
      <w:r w:rsidRPr="1834D9D9" w:rsidR="1834D9D9">
        <w:rPr>
          <w:rStyle w:val="StyleUnderline"/>
        </w:rPr>
        <w:t>the event that</w:t>
      </w:r>
      <w:r w:rsidRPr="1834D9D9" w:rsidR="1834D9D9">
        <w:rPr>
          <w:sz w:val="16"/>
          <w:szCs w:val="16"/>
        </w:rPr>
        <w:t xml:space="preserve"> </w:t>
      </w:r>
      <w:proofErr w:type="spellStart"/>
      <w:r w:rsidRPr="1834D9D9" w:rsidR="1834D9D9">
        <w:rPr>
          <w:sz w:val="16"/>
          <w:szCs w:val="16"/>
        </w:rPr>
        <w:t>synecdochically</w:t>
      </w:r>
      <w:proofErr w:type="spellEnd"/>
      <w:r w:rsidRPr="1834D9D9" w:rsidR="1834D9D9">
        <w:rPr>
          <w:sz w:val="16"/>
          <w:szCs w:val="16"/>
        </w:rPr>
        <w:t xml:space="preserve"> and </w:t>
      </w:r>
      <w:r w:rsidRPr="1834D9D9" w:rsidR="1834D9D9">
        <w:rPr>
          <w:rStyle w:val="StyleUnderline"/>
        </w:rPr>
        <w:t>decisively disclosed</w:t>
      </w:r>
      <w:r w:rsidRPr="1834D9D9" w:rsidR="1834D9D9">
        <w:rPr>
          <w:sz w:val="16"/>
          <w:szCs w:val="16"/>
        </w:rPr>
        <w:t xml:space="preserve"> not only the essential complicity of Occidental thought with imperial practice, but also </w:t>
      </w:r>
      <w:r w:rsidRPr="1834D9D9" w:rsidR="1834D9D9">
        <w:rPr>
          <w:rStyle w:val="StyleUnderline"/>
        </w:rPr>
        <w:t>the essential affiliation between the dissemination inhering in its Word and the diasporic consequences of the fulfillment of its Word's logic</w:t>
      </w:r>
      <w:r w:rsidRPr="1834D9D9" w:rsidR="1834D9D9">
        <w:rPr>
          <w:sz w:val="16"/>
          <w:szCs w:val="16"/>
        </w:rPr>
        <w:t xml:space="preserve">. To "repeat" my beginning after a long detour, </w:t>
      </w:r>
      <w:r w:rsidRPr="1834D9D9" w:rsidR="1834D9D9">
        <w:rPr>
          <w:rStyle w:val="StyleUnderline"/>
        </w:rPr>
        <w:t>it must take its positive point of departure from the negative force</w:t>
      </w:r>
      <w:r w:rsidRPr="1834D9D9" w:rsidR="1834D9D9">
        <w:rPr>
          <w:sz w:val="16"/>
          <w:szCs w:val="16"/>
        </w:rPr>
        <w:t xml:space="preserve"> — the "decentered" or, in the allotropes of Edward Said and Gilles </w:t>
      </w:r>
      <w:proofErr w:type="spellStart"/>
      <w:r w:rsidRPr="1834D9D9" w:rsidR="1834D9D9">
        <w:rPr>
          <w:sz w:val="16"/>
          <w:szCs w:val="16"/>
        </w:rPr>
        <w:t>Deleuze</w:t>
      </w:r>
      <w:proofErr w:type="spellEnd"/>
      <w:r w:rsidRPr="1834D9D9" w:rsidR="1834D9D9">
        <w:rPr>
          <w:sz w:val="16"/>
          <w:szCs w:val="16"/>
        </w:rPr>
        <w:t xml:space="preserve"> and Felix </w:t>
      </w:r>
      <w:proofErr w:type="spellStart"/>
      <w:r w:rsidRPr="1834D9D9" w:rsidR="1834D9D9">
        <w:rPr>
          <w:sz w:val="16"/>
          <w:szCs w:val="16"/>
        </w:rPr>
        <w:t>Guattari</w:t>
      </w:r>
      <w:proofErr w:type="spellEnd"/>
      <w:r w:rsidRPr="1834D9D9" w:rsidR="1834D9D9">
        <w:rPr>
          <w:sz w:val="16"/>
          <w:szCs w:val="16"/>
        </w:rPr>
        <w:t>, the "unhoused" or "</w:t>
      </w:r>
      <w:proofErr w:type="spellStart"/>
      <w:r w:rsidRPr="1834D9D9" w:rsidR="1834D9D9">
        <w:rPr>
          <w:sz w:val="16"/>
          <w:szCs w:val="16"/>
        </w:rPr>
        <w:t>deterritorialized</w:t>
      </w:r>
      <w:proofErr w:type="spellEnd"/>
      <w:r w:rsidRPr="1834D9D9" w:rsidR="1834D9D9">
        <w:rPr>
          <w:sz w:val="16"/>
          <w:szCs w:val="16"/>
        </w:rPr>
        <w:t xml:space="preserve">" or "diasporic" or "nomadic" energies — </w:t>
      </w:r>
      <w:r w:rsidRPr="1834D9D9" w:rsidR="1834D9D9">
        <w:rPr>
          <w:rStyle w:val="StyleUnderline"/>
        </w:rPr>
        <w:t>released into history as haunting specters by the fulfillment of this European Word's reifying or spatial, which is to say,</w:t>
      </w:r>
      <w:r w:rsidRPr="1834D9D9" w:rsidR="1834D9D9">
        <w:rPr>
          <w:sz w:val="16"/>
          <w:szCs w:val="16"/>
        </w:rPr>
        <w:t xml:space="preserve"> </w:t>
      </w:r>
      <w:r w:rsidRPr="1834D9D9" w:rsidR="1834D9D9">
        <w:rPr>
          <w:rStyle w:val="StyleUnderline"/>
        </w:rPr>
        <w:t>imperial, logic</w:t>
      </w:r>
      <w:r w:rsidRPr="1834D9D9" w:rsidR="1834D9D9">
        <w:rPr>
          <w:sz w:val="16"/>
          <w:szCs w:val="16"/>
        </w:rPr>
        <w:t xml:space="preserve">. This task reflects the poverty — the "damaged life" — of the exiled intellectual in the interregnum. </w:t>
      </w:r>
      <w:r w:rsidRPr="1834D9D9" w:rsidR="1834D9D9">
        <w:rPr>
          <w:rStyle w:val="StyleUnderline"/>
        </w:rPr>
        <w:t>Having learned from</w:t>
      </w:r>
      <w:r w:rsidRPr="1834D9D9" w:rsidR="1834D9D9">
        <w:rPr>
          <w:sz w:val="16"/>
          <w:szCs w:val="16"/>
        </w:rPr>
        <w:t xml:space="preserve"> </w:t>
      </w:r>
      <w:r w:rsidRPr="1834D9D9" w:rsidR="1834D9D9">
        <w:rPr>
          <w:rStyle w:val="StyleUnderline"/>
        </w:rPr>
        <w:t>its fate at the hands of the colonial regime of truth,</w:t>
      </w:r>
      <w:r w:rsidRPr="1834D9D9" w:rsidR="1834D9D9">
        <w:rPr>
          <w:sz w:val="16"/>
          <w:szCs w:val="16"/>
        </w:rPr>
        <w:t xml:space="preserve"> however, such a differential/exilic thinking of the </w:t>
      </w:r>
      <w:proofErr w:type="spellStart"/>
      <w:r w:rsidRPr="1834D9D9" w:rsidR="1834D9D9">
        <w:rPr>
          <w:sz w:val="16"/>
          <w:szCs w:val="16"/>
        </w:rPr>
        <w:t>Abgeschiedene</w:t>
      </w:r>
      <w:proofErr w:type="spellEnd"/>
      <w:r w:rsidRPr="1834D9D9" w:rsidR="1834D9D9">
        <w:rPr>
          <w:sz w:val="16"/>
          <w:szCs w:val="16"/>
        </w:rPr>
        <w:t xml:space="preserve">, unlike the modes of opposition that sanguinely continue to think in the ontological terms prescribed by the master discourse, </w:t>
      </w:r>
      <w:r w:rsidRPr="1834D9D9" w:rsidR="1834D9D9">
        <w:rPr>
          <w:rStyle w:val="Emphasis"/>
        </w:rPr>
        <w:t>is not only enabled to refuse to play by the rules of its imperial logic</w:t>
      </w:r>
      <w:r w:rsidRPr="1834D9D9" w:rsidR="1834D9D9">
        <w:rPr>
          <w:sz w:val="16"/>
          <w:szCs w:val="16"/>
        </w:rPr>
        <w:t xml:space="preserve">. </w:t>
      </w:r>
      <w:r w:rsidRPr="1834D9D9" w:rsidR="1834D9D9">
        <w:rPr>
          <w:rStyle w:val="StyleUnderline"/>
        </w:rPr>
        <w:t xml:space="preserve">It is also enabled to </w:t>
      </w:r>
      <w:r w:rsidRPr="1834D9D9" w:rsidR="1834D9D9">
        <w:rPr>
          <w:rStyle w:val="Emphasis"/>
        </w:rPr>
        <w:t>transform this negative condition into a positive force of resistance</w:t>
      </w:r>
      <w:r w:rsidRPr="1834D9D9" w:rsidR="1834D9D9">
        <w:rPr>
          <w:sz w:val="16"/>
          <w:szCs w:val="16"/>
        </w:rPr>
        <w:t xml:space="preserve">. As I hope these chapters have shown, </w:t>
      </w:r>
      <w:r w:rsidRPr="1834D9D9" w:rsidR="1834D9D9">
        <w:rPr>
          <w:rStyle w:val="StyleUnderline"/>
        </w:rPr>
        <w:t xml:space="preserve">such a </w:t>
      </w:r>
      <w:r w:rsidRPr="1834D9D9" w:rsidR="1834D9D9">
        <w:rPr>
          <w:rStyle w:val="Emphasis"/>
        </w:rPr>
        <w:t xml:space="preserve">strategic "nomadic" thinking, more than any other that is currently available, will be adequate to the task of writing the history of the present and, though it may in the end be the same thing, of deterring liberal capitalist democracy and the </w:t>
      </w:r>
      <w:proofErr w:type="spellStart"/>
      <w:r w:rsidRPr="1834D9D9" w:rsidR="1834D9D9">
        <w:rPr>
          <w:rStyle w:val="Emphasis"/>
        </w:rPr>
        <w:t>Pax</w:t>
      </w:r>
      <w:proofErr w:type="spellEnd"/>
      <w:r w:rsidRPr="1834D9D9" w:rsidR="1834D9D9">
        <w:rPr>
          <w:rStyle w:val="Emphasis"/>
        </w:rPr>
        <w:t xml:space="preserve"> Americana</w:t>
      </w:r>
      <w:r w:rsidRPr="1834D9D9" w:rsidR="1834D9D9">
        <w:rPr>
          <w:sz w:val="16"/>
          <w:szCs w:val="16"/>
        </w:rPr>
        <w:t>.</w:t>
      </w:r>
    </w:p>
    <w:p xmlns:wp14="http://schemas.microsoft.com/office/word/2010/wordml" w:rsidRPr="00925549" w:rsidR="00392CEF" w:rsidP="00392CEF" w:rsidRDefault="00392CEF" w14:paraId="607D1FC0" wp14:textId="77777777">
      <w:pPr>
        <w:rPr>
          <w:sz w:val="16"/>
        </w:rPr>
      </w:pPr>
      <w:r w:rsidRPr="1834D9D9" w:rsidR="1834D9D9">
        <w:rPr>
          <w:sz w:val="16"/>
          <w:szCs w:val="16"/>
        </w:rPr>
        <w:t xml:space="preserve">But, it needs to be underscored, the self-destruction of the imperial truth discourse of the post-Enlightenment incumbent on the fulfillment of its </w:t>
      </w:r>
      <w:proofErr w:type="spellStart"/>
      <w:r w:rsidRPr="1834D9D9" w:rsidR="1834D9D9">
        <w:rPr>
          <w:sz w:val="16"/>
          <w:szCs w:val="16"/>
        </w:rPr>
        <w:t>ontologic</w:t>
      </w:r>
      <w:proofErr w:type="spellEnd"/>
      <w:r w:rsidRPr="1834D9D9" w:rsidR="1834D9D9">
        <w:rPr>
          <w:sz w:val="16"/>
          <w:szCs w:val="16"/>
        </w:rPr>
        <w:t xml:space="preserve"> should not merely be thought in terms of resisting an oppressive and </w:t>
      </w:r>
      <w:proofErr w:type="spellStart"/>
      <w:r w:rsidRPr="1834D9D9" w:rsidR="1834D9D9">
        <w:rPr>
          <w:sz w:val="16"/>
          <w:szCs w:val="16"/>
        </w:rPr>
        <w:t>banalizing</w:t>
      </w:r>
      <w:proofErr w:type="spellEnd"/>
      <w:r w:rsidRPr="1834D9D9" w:rsidR="1834D9D9">
        <w:rPr>
          <w:sz w:val="16"/>
          <w:szCs w:val="16"/>
        </w:rPr>
        <w:t xml:space="preserve"> tradition. For </w:t>
      </w:r>
      <w:r w:rsidRPr="1834D9D9" w:rsidR="1834D9D9">
        <w:rPr>
          <w:rStyle w:val="StyleUnderline"/>
        </w:rPr>
        <w:t>this disclosure of its plenary circle also and simultaneously releases projective possibilities</w:t>
      </w:r>
      <w:r w:rsidRPr="1834D9D9" w:rsidR="1834D9D9">
        <w:rPr>
          <w:sz w:val="16"/>
          <w:szCs w:val="16"/>
        </w:rPr>
        <w:t xml:space="preserve">. </w:t>
      </w:r>
      <w:r w:rsidRPr="1834D9D9" w:rsidR="1834D9D9">
        <w:rPr>
          <w:rStyle w:val="StyleUnderline"/>
        </w:rPr>
        <w:t>To think positively the spectral Other that</w:t>
      </w:r>
      <w:r w:rsidRPr="1834D9D9" w:rsidR="1834D9D9">
        <w:rPr>
          <w:sz w:val="16"/>
          <w:szCs w:val="16"/>
        </w:rPr>
        <w:t xml:space="preserve"> </w:t>
      </w:r>
      <w:r w:rsidRPr="1834D9D9" w:rsidR="1834D9D9">
        <w:rPr>
          <w:rStyle w:val="StyleUnderline"/>
        </w:rPr>
        <w:t>haunts Occidental thought</w:t>
      </w:r>
      <w:r w:rsidRPr="1834D9D9" w:rsidR="1834D9D9">
        <w:rPr>
          <w:sz w:val="16"/>
          <w:szCs w:val="16"/>
        </w:rPr>
        <w:t xml:space="preserve">—"the shadow that the light of Being has not been able to illumine," in Enrique </w:t>
      </w:r>
      <w:proofErr w:type="spellStart"/>
      <w:r w:rsidRPr="1834D9D9" w:rsidR="1834D9D9">
        <w:rPr>
          <w:sz w:val="16"/>
          <w:szCs w:val="16"/>
        </w:rPr>
        <w:t>Dussel's</w:t>
      </w:r>
      <w:proofErr w:type="spellEnd"/>
      <w:r w:rsidRPr="1834D9D9" w:rsidR="1834D9D9">
        <w:rPr>
          <w:sz w:val="16"/>
          <w:szCs w:val="16"/>
        </w:rPr>
        <w:t xml:space="preserve"> resonant formulation24  — </w:t>
      </w:r>
      <w:r w:rsidRPr="1834D9D9" w:rsidR="1834D9D9">
        <w:rPr>
          <w:rStyle w:val="StyleUnderline"/>
        </w:rPr>
        <w:t>is</w:t>
      </w:r>
      <w:r w:rsidRPr="1834D9D9" w:rsidR="1834D9D9">
        <w:rPr>
          <w:sz w:val="16"/>
          <w:szCs w:val="16"/>
        </w:rPr>
        <w:t xml:space="preserve">, therefore, to </w:t>
      </w:r>
      <w:r w:rsidRPr="1834D9D9" w:rsidR="1834D9D9">
        <w:rPr>
          <w:rStyle w:val="StyleUnderline"/>
        </w:rPr>
        <w:t>open up the possibility of a different idea of the polis from that envisioned by the metaphysical</w:t>
      </w:r>
      <w:r w:rsidRPr="1834D9D9" w:rsidR="1834D9D9">
        <w:rPr>
          <w:sz w:val="16"/>
          <w:szCs w:val="16"/>
        </w:rPr>
        <w:t xml:space="preserve"> (and Roman) </w:t>
      </w:r>
      <w:r w:rsidRPr="1834D9D9" w:rsidR="1834D9D9">
        <w:rPr>
          <w:rStyle w:val="StyleUnderline"/>
        </w:rPr>
        <w:t xml:space="preserve">West. It is, finally, to </w:t>
      </w:r>
      <w:r w:rsidRPr="1834D9D9" w:rsidR="1834D9D9">
        <w:rPr>
          <w:rStyle w:val="Emphasis"/>
        </w:rPr>
        <w:t>bring into being</w:t>
      </w:r>
      <w:r w:rsidRPr="1834D9D9" w:rsidR="1834D9D9">
        <w:rPr>
          <w:sz w:val="16"/>
          <w:szCs w:val="16"/>
        </w:rPr>
        <w:t xml:space="preserve"> (to liberate) </w:t>
      </w:r>
      <w:r w:rsidRPr="1834D9D9" w:rsidR="1834D9D9">
        <w:rPr>
          <w:rStyle w:val="Emphasis"/>
        </w:rPr>
        <w:t>the thought of a differential polity</w:t>
      </w:r>
      <w:r w:rsidRPr="1834D9D9" w:rsidR="1834D9D9">
        <w:rPr>
          <w:sz w:val="16"/>
          <w:szCs w:val="16"/>
        </w:rPr>
        <w:t xml:space="preserve">, a </w:t>
      </w:r>
      <w:r w:rsidRPr="1834D9D9" w:rsidR="1834D9D9">
        <w:rPr>
          <w:rStyle w:val="StyleUnderline"/>
        </w:rPr>
        <w:t>polity in which the dialogue that is the essential condition of our mortal being</w:t>
      </w:r>
      <w:r w:rsidRPr="1834D9D9" w:rsidR="1834D9D9">
        <w:rPr>
          <w:sz w:val="16"/>
          <w:szCs w:val="16"/>
        </w:rPr>
        <w:t xml:space="preserve">-with </w:t>
      </w:r>
      <w:r w:rsidRPr="1834D9D9" w:rsidR="1834D9D9">
        <w:rPr>
          <w:rStyle w:val="Emphasis"/>
        </w:rPr>
        <w:t xml:space="preserve">takes place not in the seductive </w:t>
      </w:r>
      <w:proofErr w:type="spellStart"/>
      <w:r w:rsidRPr="1834D9D9" w:rsidR="1834D9D9">
        <w:rPr>
          <w:rStyle w:val="Emphasis"/>
        </w:rPr>
        <w:t>paradisal</w:t>
      </w:r>
      <w:proofErr w:type="spellEnd"/>
      <w:r w:rsidRPr="1834D9D9" w:rsidR="1834D9D9">
        <w:rPr>
          <w:rStyle w:val="Emphasis"/>
        </w:rPr>
        <w:t xml:space="preserve"> realm to which it has, in fact, been strategically confined by liberal democracy, but in this unequal world, where imbalance of power</w:t>
      </w:r>
      <w:r w:rsidRPr="1834D9D9" w:rsidR="1834D9D9">
        <w:rPr>
          <w:sz w:val="16"/>
          <w:szCs w:val="16"/>
        </w:rPr>
        <w:t xml:space="preserve"> — and injustice — </w:t>
      </w:r>
      <w:r w:rsidRPr="1834D9D9" w:rsidR="1834D9D9">
        <w:rPr>
          <w:rStyle w:val="Emphasis"/>
        </w:rPr>
        <w:t>always rules</w:t>
      </w:r>
      <w:r w:rsidRPr="1834D9D9" w:rsidR="1834D9D9">
        <w:rPr>
          <w:sz w:val="16"/>
          <w:szCs w:val="16"/>
        </w:rPr>
        <w:t>.</w:t>
      </w:r>
    </w:p>
    <w:p xmlns:wp14="http://schemas.microsoft.com/office/word/2010/wordml" w:rsidRPr="00925549" w:rsidR="00392CEF" w:rsidP="00392CEF" w:rsidRDefault="00392CEF" w14:paraId="0C248B61" wp14:textId="77777777"/>
    <w:p xmlns:wp14="http://schemas.microsoft.com/office/word/2010/wordml" w:rsidRPr="00925549" w:rsidR="00392CEF" w:rsidP="00392CEF" w:rsidRDefault="00392CEF" w14:paraId="79DFA1B4" wp14:textId="77777777"/>
    <w:p xmlns:wp14="http://schemas.microsoft.com/office/word/2010/wordml" w:rsidRPr="00925549" w:rsidR="00392CEF" w:rsidP="00392CEF" w:rsidRDefault="00392CEF" w14:paraId="39F9F4A4" wp14:textId="77777777" wp14:noSpellErr="1">
      <w:pPr>
        <w:pStyle w:val="Heading3"/>
      </w:pPr>
      <w:r w:rsidR="584A6C14">
        <w:rPr/>
        <w:t>2nc permutation</w:t>
      </w:r>
    </w:p>
    <w:p xmlns:wp14="http://schemas.microsoft.com/office/word/2010/wordml" w:rsidRPr="00925549" w:rsidR="00392CEF" w:rsidP="00392CEF" w:rsidRDefault="00392CEF" w14:paraId="56148349" wp14:textId="77777777" wp14:noSpellErr="1">
      <w:pPr>
        <w:pStyle w:val="Heading4"/>
      </w:pPr>
      <w:r w:rsidR="584A6C14">
        <w:rPr/>
        <w:t xml:space="preserve">The permutation’s reformist impulse rehabilitates American image, fomenting neoliberal violence and continued military violence across the global periphery --- they are nothing more than failed Vietnam protests </w:t>
      </w:r>
    </w:p>
    <w:p xmlns:wp14="http://schemas.microsoft.com/office/word/2010/wordml" w:rsidRPr="00925549" w:rsidR="00392CEF" w:rsidP="00392CEF" w:rsidRDefault="00392CEF" w14:paraId="1709D74E" wp14:textId="77777777">
      <w:proofErr w:type="spellStart"/>
      <w:r w:rsidRPr="1834D9D9" w:rsidR="1834D9D9">
        <w:rPr>
          <w:b w:val="1"/>
          <w:bCs w:val="1"/>
        </w:rPr>
        <w:t>Spanos</w:t>
      </w:r>
      <w:proofErr w:type="spellEnd"/>
      <w:r w:rsidRPr="1834D9D9" w:rsidR="1834D9D9">
        <w:rPr>
          <w:b w:val="1"/>
          <w:bCs w:val="1"/>
        </w:rPr>
        <w:t xml:space="preserve"> 2K </w:t>
      </w:r>
      <w:r w:rsidR="1834D9D9">
        <w:rPr/>
        <w:t xml:space="preserve">[William, Professor of English and Comparative Literature at </w:t>
      </w:r>
      <w:proofErr w:type="spellStart"/>
      <w:r w:rsidR="1834D9D9">
        <w:rPr/>
        <w:t>Binghamtom</w:t>
      </w:r>
      <w:proofErr w:type="spellEnd"/>
      <w:r w:rsidR="1834D9D9">
        <w:rPr/>
        <w:t xml:space="preserve">, </w:t>
      </w:r>
      <w:r w:rsidRPr="1834D9D9" w:rsidR="1834D9D9">
        <w:rPr>
          <w:i w:val="1"/>
          <w:iCs w:val="1"/>
        </w:rPr>
        <w:t>America’s Shadow</w:t>
      </w:r>
      <w:r w:rsidR="1834D9D9">
        <w:rPr/>
        <w:t>, 2000, p. 184-]</w:t>
      </w:r>
    </w:p>
    <w:p xmlns:wp14="http://schemas.microsoft.com/office/word/2010/wordml" w:rsidRPr="00925549" w:rsidR="00392CEF" w:rsidP="00392CEF" w:rsidRDefault="00392CEF" w14:paraId="5F2B434C" wp14:textId="77777777"/>
    <w:p xmlns:wp14="http://schemas.microsoft.com/office/word/2010/wordml" w:rsidRPr="00925549" w:rsidR="00392CEF" w:rsidP="00392CEF" w:rsidRDefault="00392CEF" w14:paraId="4B37AFB2" wp14:textId="77777777">
      <w:pPr>
        <w:rPr>
          <w:rStyle w:val="StyleUnderline"/>
        </w:rPr>
      </w:pPr>
      <w:r w:rsidRPr="1834D9D9" w:rsidR="1834D9D9">
        <w:rPr>
          <w:sz w:val="16"/>
          <w:szCs w:val="16"/>
        </w:rPr>
        <w:t xml:space="preserve">Undertaken in the name of the "promise" of "America," </w:t>
      </w:r>
      <w:r w:rsidRPr="1834D9D9" w:rsidR="1834D9D9">
        <w:rPr>
          <w:rStyle w:val="StyleUnderline"/>
        </w:rPr>
        <w:t xml:space="preserve">these reforms were intended to reestablish the ontological, cultural, and political authority of the enlightened, American "vital center" and its </w:t>
      </w:r>
      <w:r w:rsidRPr="1834D9D9" w:rsidR="1834D9D9">
        <w:rPr>
          <w:sz w:val="16"/>
          <w:szCs w:val="16"/>
        </w:rPr>
        <w:t xml:space="preserve">circumference and thus </w:t>
      </w:r>
      <w:r w:rsidRPr="1834D9D9" w:rsidR="1834D9D9">
        <w:rPr>
          <w:rStyle w:val="StyleUnderline"/>
        </w:rPr>
        <w:t xml:space="preserve">to </w:t>
      </w:r>
      <w:proofErr w:type="spellStart"/>
      <w:r w:rsidRPr="1834D9D9" w:rsidR="1834D9D9">
        <w:rPr>
          <w:rStyle w:val="StyleUnderline"/>
        </w:rPr>
        <w:t>recontain</w:t>
      </w:r>
      <w:proofErr w:type="spellEnd"/>
      <w:r w:rsidRPr="1834D9D9" w:rsidR="1834D9D9">
        <w:rPr>
          <w:rStyle w:val="StyleUnderline"/>
        </w:rPr>
        <w:t xml:space="preserve"> the dark force of the insurgent differential </w:t>
      </w:r>
      <w:r w:rsidRPr="1834D9D9" w:rsidR="1834D9D9">
        <w:rPr>
          <w:sz w:val="16"/>
          <w:szCs w:val="16"/>
        </w:rPr>
        <w:t xml:space="preserve">constituencies that had emerged at the margins in the wake of the disclosures of the Vietnam War. At the domestic site, these included the coalescence of capital (the Republican Party) and the religious and political Right into a powerful dominant neoconservative culture (a new "Holy Alliance," as it were) committed to an indissolubly linked militantly racist, antifeminist, antigay, and anti-working-class agenda; the dominant liberal humanist culture's massive indictment of deconstructive and destructive theory as </w:t>
      </w:r>
      <w:proofErr w:type="spellStart"/>
      <w:r w:rsidRPr="1834D9D9" w:rsidR="1834D9D9">
        <w:rPr>
          <w:sz w:val="16"/>
          <w:szCs w:val="16"/>
        </w:rPr>
        <w:t>complicitous</w:t>
      </w:r>
      <w:proofErr w:type="spellEnd"/>
      <w:r w:rsidRPr="1834D9D9" w:rsidR="1834D9D9">
        <w:rPr>
          <w:sz w:val="16"/>
          <w:szCs w:val="16"/>
        </w:rPr>
        <w:t xml:space="preserve"> with fascist totalitarianism; the nationwide legislative assault on the post-Vietnam public university by way of programs of economic retrenchment affiliated with the representation of its multicultural initiative as a political correctness of the Left;30  the increasing </w:t>
      </w:r>
      <w:proofErr w:type="spellStart"/>
      <w:r w:rsidRPr="1834D9D9" w:rsidR="1834D9D9">
        <w:rPr>
          <w:sz w:val="16"/>
          <w:szCs w:val="16"/>
        </w:rPr>
        <w:t>subsumption</w:t>
      </w:r>
      <w:proofErr w:type="spellEnd"/>
      <w:r w:rsidRPr="1834D9D9" w:rsidR="1834D9D9">
        <w:rPr>
          <w:sz w:val="16"/>
          <w:szCs w:val="16"/>
        </w:rPr>
        <w:t xml:space="preserve"> of the various agencies of cultural production and dissemination (most significantly, the electronic information highways) under fewer and fewer parent, mostly American, corporations; the dismantling of the welfare program; and, symptomatically, the rehabilitation of the criminal president, Richard Nixon. At the international site, </w:t>
      </w:r>
      <w:r w:rsidRPr="1834D9D9" w:rsidR="1834D9D9">
        <w:rPr>
          <w:rStyle w:val="StyleUnderline"/>
        </w:rPr>
        <w:t xml:space="preserve">this "reformist" initiative has manifested itself as the rehabilitation of the American errand in the world, a rehabilitation exemplified by the United </w:t>
      </w:r>
      <w:proofErr w:type="spellStart"/>
      <w:r w:rsidRPr="1834D9D9" w:rsidR="1834D9D9">
        <w:rPr>
          <w:rStyle w:val="StyleUnderline"/>
        </w:rPr>
        <w:t>States's</w:t>
      </w:r>
      <w:proofErr w:type="spellEnd"/>
      <w:r w:rsidRPr="1834D9D9" w:rsidR="1834D9D9">
        <w:rPr>
          <w:rStyle w:val="StyleUnderline"/>
        </w:rPr>
        <w:t xml:space="preserve"> virtually uncontested moral/military interventions in Panama, Somalia, Haiti, Bosnia, the Middle East, and Kosovo</w:t>
      </w:r>
      <w:r w:rsidRPr="1834D9D9" w:rsidR="1834D9D9">
        <w:rPr>
          <w:sz w:val="16"/>
          <w:szCs w:val="16"/>
        </w:rPr>
        <w:t xml:space="preserve">; </w:t>
      </w:r>
      <w:r w:rsidRPr="1834D9D9" w:rsidR="1834D9D9">
        <w:rPr>
          <w:rStyle w:val="StyleUnderline"/>
        </w:rPr>
        <w:t>its interference in the political processes of Russia</w:t>
      </w:r>
      <w:r w:rsidRPr="1834D9D9" w:rsidR="1834D9D9">
        <w:rPr>
          <w:sz w:val="16"/>
          <w:szCs w:val="16"/>
        </w:rPr>
        <w:t xml:space="preserve"> by way of providing massive economic support for Boris Yeltsin's democratic/capitalist agenda against the communist opposition; its unilateral assumption of the lead in demanding economic/political reforms in Southeast Asian countries following the collapse of their economies in 1998; </w:t>
      </w:r>
      <w:r w:rsidRPr="1834D9D9" w:rsidR="1834D9D9">
        <w:rPr>
          <w:rStyle w:val="StyleUnderline"/>
        </w:rPr>
        <w:t>its internationalization of the "free market"; and, not least, its globalization of the instrumentalist version of the English language.</w:t>
      </w:r>
    </w:p>
    <w:p xmlns:wp14="http://schemas.microsoft.com/office/word/2010/wordml" w:rsidRPr="00925549" w:rsidR="00392CEF" w:rsidP="00392CEF" w:rsidRDefault="00392CEF" w14:paraId="3494CF9B" wp14:textId="77777777">
      <w:pPr>
        <w:rPr>
          <w:sz w:val="16"/>
        </w:rPr>
      </w:pPr>
      <w:r w:rsidRPr="1834D9D9" w:rsidR="1834D9D9">
        <w:rPr>
          <w:sz w:val="16"/>
          <w:szCs w:val="16"/>
        </w:rPr>
        <w:t xml:space="preserve">What needs to be foregrounded is that </w:t>
      </w:r>
      <w:r w:rsidRPr="1834D9D9" w:rsidR="1834D9D9">
        <w:rPr>
          <w:rStyle w:val="StyleUnderline"/>
        </w:rPr>
        <w:t xml:space="preserve">these global post-Cold War "reformist" initiatives are not </w:t>
      </w:r>
      <w:r w:rsidRPr="1834D9D9" w:rsidR="1834D9D9">
        <w:rPr>
          <w:rStyle w:val="Emphasis"/>
        </w:rPr>
        <w:t>discontinuous practices, a matter of historical accident</w:t>
      </w:r>
      <w:r w:rsidRPr="1834D9D9" w:rsidR="1834D9D9">
        <w:rPr>
          <w:sz w:val="16"/>
          <w:szCs w:val="16"/>
        </w:rPr>
        <w:t xml:space="preserve">. </w:t>
      </w:r>
      <w:r w:rsidRPr="1834D9D9" w:rsidR="1834D9D9">
        <w:rPr>
          <w:rStyle w:val="StyleUnderline"/>
        </w:rPr>
        <w:t>Largely enabled by the "forgetting" of Vietnam — and of the repression or accommodation or self-immolation of the emergent decentered modes of thinking the Vietnam War precipitated —</w:t>
      </w:r>
      <w:r w:rsidRPr="1834D9D9" w:rsidR="1834D9D9">
        <w:rPr>
          <w:sz w:val="16"/>
          <w:szCs w:val="16"/>
        </w:rPr>
        <w:t xml:space="preserve"> they are, rather, indissolubly, however unevenly, related. Indeed, </w:t>
      </w:r>
      <w:r w:rsidRPr="1834D9D9" w:rsidR="1834D9D9">
        <w:rPr>
          <w:rStyle w:val="StyleUnderline"/>
        </w:rPr>
        <w:t xml:space="preserve">they are the </w:t>
      </w:r>
      <w:proofErr w:type="spellStart"/>
      <w:r w:rsidRPr="1834D9D9" w:rsidR="1834D9D9">
        <w:rPr>
          <w:rStyle w:val="StyleUnderline"/>
        </w:rPr>
        <w:t>multisituated</w:t>
      </w:r>
      <w:proofErr w:type="spellEnd"/>
      <w:r w:rsidRPr="1834D9D9" w:rsidR="1834D9D9">
        <w:rPr>
          <w:rStyle w:val="StyleUnderline"/>
        </w:rPr>
        <w:t xml:space="preserve"> </w:t>
      </w:r>
      <w:r w:rsidRPr="1834D9D9" w:rsidR="1834D9D9">
        <w:rPr>
          <w:rStyle w:val="Emphasis"/>
        </w:rPr>
        <w:t xml:space="preserve">practical consequences of the planetary triumph </w:t>
      </w:r>
      <w:r w:rsidRPr="1834D9D9" w:rsidR="1834D9D9">
        <w:rPr>
          <w:rStyle w:val="StyleUnderline"/>
        </w:rPr>
        <w:t xml:space="preserve">(the </w:t>
      </w:r>
      <w:r w:rsidRPr="1834D9D9" w:rsidR="1834D9D9">
        <w:rPr>
          <w:sz w:val="16"/>
          <w:szCs w:val="16"/>
        </w:rPr>
        <w:t xml:space="preserve">"end") </w:t>
      </w:r>
      <w:r w:rsidRPr="1834D9D9" w:rsidR="1834D9D9">
        <w:rPr>
          <w:rStyle w:val="StyleUnderline"/>
        </w:rPr>
        <w:t xml:space="preserve">of the logical economy of the </w:t>
      </w:r>
      <w:r w:rsidRPr="1834D9D9" w:rsidR="1834D9D9">
        <w:rPr>
          <w:rStyle w:val="Emphasis"/>
        </w:rPr>
        <w:t>imperial ontological discourse</w:t>
      </w:r>
      <w:r w:rsidRPr="1834D9D9" w:rsidR="1834D9D9">
        <w:rPr>
          <w:rStyle w:val="StyleUnderline"/>
        </w:rPr>
        <w:t xml:space="preserve"> that</w:t>
      </w:r>
      <w:r w:rsidRPr="1834D9D9" w:rsidR="1834D9D9">
        <w:rPr>
          <w:sz w:val="16"/>
          <w:szCs w:val="16"/>
        </w:rPr>
        <w:t xml:space="preserve"> </w:t>
      </w:r>
      <w:r w:rsidRPr="1834D9D9" w:rsidR="1834D9D9">
        <w:rPr>
          <w:rStyle w:val="StyleUnderline"/>
        </w:rPr>
        <w:t xml:space="preserve">has its origins in the founding of the </w:t>
      </w:r>
      <w:r w:rsidRPr="1834D9D9" w:rsidR="1834D9D9">
        <w:rPr>
          <w:rStyle w:val="Emphasis"/>
        </w:rPr>
        <w:t>idea of the Occident</w:t>
      </w:r>
      <w:r w:rsidRPr="1834D9D9" w:rsidR="1834D9D9">
        <w:rPr>
          <w:rStyle w:val="StyleUnderline"/>
        </w:rPr>
        <w:t xml:space="preserve"> and its fulfilled end in the banal instrumental</w:t>
      </w:r>
      <w:r w:rsidRPr="1834D9D9" w:rsidR="1834D9D9">
        <w:rPr>
          <w:sz w:val="16"/>
          <w:szCs w:val="16"/>
        </w:rPr>
        <w:t>/</w:t>
      </w:r>
      <w:r w:rsidRPr="1834D9D9" w:rsidR="1834D9D9">
        <w:rPr>
          <w:rStyle w:val="StyleUnderline"/>
        </w:rPr>
        <w:t>technological reasoning in the discourse of "America</w:t>
      </w:r>
      <w:r w:rsidRPr="1834D9D9" w:rsidR="1834D9D9">
        <w:rPr>
          <w:sz w:val="16"/>
          <w:szCs w:val="16"/>
        </w:rPr>
        <w:t xml:space="preserve">." In thus totally colonizing thinking, that is, </w:t>
      </w:r>
      <w:r w:rsidRPr="1834D9D9" w:rsidR="1834D9D9">
        <w:rPr>
          <w:rStyle w:val="StyleUnderline"/>
        </w:rPr>
        <w:t>this imperial "Americanism" has come to determine the comportment toward being of human beings</w:t>
      </w:r>
      <w:r w:rsidRPr="1834D9D9" w:rsidR="1834D9D9">
        <w:rPr>
          <w:sz w:val="16"/>
          <w:szCs w:val="16"/>
        </w:rPr>
        <w:t xml:space="preserve">, </w:t>
      </w:r>
      <w:r w:rsidRPr="1834D9D9" w:rsidR="1834D9D9">
        <w:rPr>
          <w:rStyle w:val="StyleUnderline"/>
        </w:rPr>
        <w:t xml:space="preserve">in all their individual and collective differences, at large </w:t>
      </w:r>
      <w:r w:rsidRPr="1834D9D9" w:rsidR="1834D9D9">
        <w:rPr>
          <w:sz w:val="16"/>
          <w:szCs w:val="16"/>
        </w:rPr>
        <w:t xml:space="preserve">— even of those </w:t>
      </w:r>
      <w:proofErr w:type="spellStart"/>
      <w:r w:rsidRPr="1834D9D9" w:rsidR="1834D9D9">
        <w:rPr>
          <w:sz w:val="16"/>
          <w:szCs w:val="16"/>
        </w:rPr>
        <w:t>postcolonials</w:t>
      </w:r>
      <w:proofErr w:type="spellEnd"/>
      <w:r w:rsidRPr="1834D9D9" w:rsidR="1834D9D9">
        <w:rPr>
          <w:sz w:val="16"/>
          <w:szCs w:val="16"/>
        </w:rPr>
        <w:t xml:space="preserve"> who would resist its imperial order. </w:t>
      </w:r>
      <w:r w:rsidRPr="1834D9D9" w:rsidR="1834D9D9">
        <w:rPr>
          <w:rStyle w:val="StyleUnderline"/>
        </w:rPr>
        <w:t>This state of thinking</w:t>
      </w:r>
      <w:r w:rsidRPr="1834D9D9" w:rsidR="1834D9D9">
        <w:rPr>
          <w:sz w:val="16"/>
          <w:szCs w:val="16"/>
        </w:rPr>
        <w:t xml:space="preserve">, which has come to be called the New World Order (though to render its rise to ascendancy visible requires </w:t>
      </w:r>
      <w:proofErr w:type="spellStart"/>
      <w:r w:rsidRPr="1834D9D9" w:rsidR="1834D9D9">
        <w:rPr>
          <w:sz w:val="16"/>
          <w:szCs w:val="16"/>
        </w:rPr>
        <w:t>reconstellating</w:t>
      </w:r>
      <w:proofErr w:type="spellEnd"/>
      <w:r w:rsidRPr="1834D9D9" w:rsidR="1834D9D9">
        <w:rPr>
          <w:sz w:val="16"/>
          <w:szCs w:val="16"/>
        </w:rPr>
        <w:t xml:space="preserve"> the Vietnam War into this history), </w:t>
      </w:r>
      <w:r w:rsidRPr="1834D9D9" w:rsidR="1834D9D9">
        <w:rPr>
          <w:rStyle w:val="StyleUnderline"/>
        </w:rPr>
        <w:t xml:space="preserve">subsumes the representative, </w:t>
      </w:r>
      <w:r w:rsidRPr="1834D9D9" w:rsidR="1834D9D9">
        <w:rPr>
          <w:sz w:val="16"/>
          <w:szCs w:val="16"/>
        </w:rPr>
        <w:t xml:space="preserve">but by no means complete, </w:t>
      </w:r>
      <w:r w:rsidRPr="1834D9D9" w:rsidR="1834D9D9">
        <w:rPr>
          <w:rStyle w:val="StyleUnderline"/>
        </w:rPr>
        <w:t xml:space="preserve">list of post-Cold War practices to </w:t>
      </w:r>
      <w:r w:rsidRPr="1834D9D9" w:rsidR="1834D9D9">
        <w:rPr>
          <w:sz w:val="16"/>
          <w:szCs w:val="16"/>
        </w:rPr>
        <w:t xml:space="preserve">which I have referred above. </w:t>
      </w:r>
      <w:r w:rsidRPr="1834D9D9" w:rsidR="1834D9D9">
        <w:rPr>
          <w:rStyle w:val="StyleUnderline"/>
        </w:rPr>
        <w:t xml:space="preserve">And it is </w:t>
      </w:r>
      <w:proofErr w:type="spellStart"/>
      <w:r w:rsidRPr="1834D9D9" w:rsidR="1834D9D9">
        <w:rPr>
          <w:rStyle w:val="StyleUnderline"/>
        </w:rPr>
        <w:t>synecdochically</w:t>
      </w:r>
      <w:proofErr w:type="spellEnd"/>
      <w:r w:rsidRPr="1834D9D9" w:rsidR="1834D9D9">
        <w:rPr>
          <w:rStyle w:val="StyleUnderline"/>
        </w:rPr>
        <w:t xml:space="preserve"> represented by the massive </w:t>
      </w:r>
      <w:proofErr w:type="spellStart"/>
      <w:r w:rsidRPr="1834D9D9" w:rsidR="1834D9D9">
        <w:rPr>
          <w:rStyle w:val="StyleUnderline"/>
        </w:rPr>
        <w:t>mediatization</w:t>
      </w:r>
      <w:proofErr w:type="spellEnd"/>
      <w:r w:rsidRPr="1834D9D9" w:rsidR="1834D9D9">
        <w:rPr>
          <w:rStyle w:val="StyleUnderline"/>
        </w:rPr>
        <w:t xml:space="preserve"> of the amnesiac end-of-history discourse and the affiliated polyvalent rhetoric of the </w:t>
      </w:r>
      <w:proofErr w:type="spellStart"/>
      <w:r w:rsidRPr="1834D9D9" w:rsidR="1834D9D9">
        <w:rPr>
          <w:rStyle w:val="StyleUnderline"/>
        </w:rPr>
        <w:t>Pax</w:t>
      </w:r>
      <w:proofErr w:type="spellEnd"/>
      <w:r w:rsidRPr="1834D9D9" w:rsidR="1834D9D9">
        <w:rPr>
          <w:rStyle w:val="StyleUnderline"/>
        </w:rPr>
        <w:t xml:space="preserve"> Americana</w:t>
      </w:r>
      <w:r w:rsidRPr="1834D9D9" w:rsidR="1834D9D9">
        <w:rPr>
          <w:sz w:val="16"/>
          <w:szCs w:val="16"/>
        </w:rPr>
        <w:t>.</w:t>
      </w:r>
    </w:p>
    <w:p xmlns:wp14="http://schemas.microsoft.com/office/word/2010/wordml" w:rsidRPr="00925549" w:rsidR="00392CEF" w:rsidP="00392CEF" w:rsidRDefault="00392CEF" w14:paraId="2FACD4F3" wp14:textId="77777777"/>
    <w:p xmlns:wp14="http://schemas.microsoft.com/office/word/2010/wordml" w:rsidRPr="00925549" w:rsidR="00392CEF" w:rsidP="00392CEF" w:rsidRDefault="00392CEF" w14:paraId="032B6E3B" wp14:textId="77777777" wp14:noSpellErr="1">
      <w:pPr>
        <w:pStyle w:val="Heading4"/>
      </w:pPr>
      <w:r w:rsidR="584A6C14">
        <w:rPr/>
        <w:t>Sequencing DA – only confronting issues of sovereignty allows us to break free of the circular political practices that entrench militarism – their reformism guarantees reification of the system.</w:t>
      </w:r>
    </w:p>
    <w:p xmlns:wp14="http://schemas.microsoft.com/office/word/2010/wordml" w:rsidRPr="00925549" w:rsidR="00392CEF" w:rsidP="00392CEF" w:rsidRDefault="00392CEF" w14:paraId="0018C770" wp14:textId="77777777">
      <w:proofErr w:type="spellStart"/>
      <w:r w:rsidRPr="1834D9D9" w:rsidR="1834D9D9">
        <w:rPr>
          <w:rStyle w:val="Style13ptBold"/>
        </w:rPr>
        <w:t>Wadiwel</w:t>
      </w:r>
      <w:proofErr w:type="spellEnd"/>
      <w:r w:rsidRPr="1834D9D9" w:rsidR="1834D9D9">
        <w:rPr>
          <w:rStyle w:val="Style13ptBold"/>
        </w:rPr>
        <w:t xml:space="preserve"> 02</w:t>
      </w:r>
      <w:r w:rsidR="1834D9D9">
        <w:rPr/>
        <w:t xml:space="preserve"> (Dinesh </w:t>
      </w:r>
      <w:proofErr w:type="spellStart"/>
      <w:r w:rsidR="1834D9D9">
        <w:rPr/>
        <w:t>Joesph</w:t>
      </w:r>
      <w:proofErr w:type="spellEnd"/>
      <w:r w:rsidR="1834D9D9">
        <w:rPr/>
        <w:t xml:space="preserve">, completing a doctorate at the University of Western Sydney, 2K2, “Cows and Sovereignty: </w:t>
      </w:r>
      <w:proofErr w:type="spellStart"/>
      <w:r w:rsidR="1834D9D9">
        <w:rPr/>
        <w:t>Biopower</w:t>
      </w:r>
      <w:proofErr w:type="spellEnd"/>
      <w:r w:rsidR="1834D9D9">
        <w:rPr/>
        <w:t xml:space="preserve"> and Animal Life” Borderlands E-Journal Vol. 1 # 2 </w:t>
      </w:r>
      <w:hyperlink r:id="R34309b85f16f4e10">
        <w:r w:rsidRPr="1834D9D9" w:rsidR="1834D9D9">
          <w:rPr>
            <w:rFonts w:ascii="Calibri" w:hAnsi="Calibri" w:eastAsia="Calibri" w:cs="Calibri" w:asciiTheme="minorAscii" w:hAnsiTheme="minorAscii" w:eastAsiaTheme="minorAscii" w:cstheme="minorAscii"/>
          </w:rPr>
          <w:t>http://www.borderlandsejournal.adelaide.edu.au/vol1no2_2002/wadiwel_cows.html</w:t>
        </w:r>
      </w:hyperlink>
      <w:r w:rsidR="1834D9D9">
        <w:rPr/>
        <w:t>)</w:t>
      </w:r>
    </w:p>
    <w:p xmlns:wp14="http://schemas.microsoft.com/office/word/2010/wordml" w:rsidRPr="00925549" w:rsidR="00392CEF" w:rsidP="00392CEF" w:rsidRDefault="00392CEF" w14:paraId="30893234" wp14:textId="77777777"/>
    <w:p xmlns:wp14="http://schemas.microsoft.com/office/word/2010/wordml" w:rsidRPr="00925549" w:rsidR="00392CEF" w:rsidP="00392CEF" w:rsidRDefault="00392CEF" w14:paraId="2397426E" wp14:textId="77777777">
      <w:pPr>
        <w:rPr>
          <w:sz w:val="16"/>
        </w:rPr>
      </w:pPr>
      <w:r w:rsidRPr="1834D9D9" w:rsidR="1834D9D9">
        <w:rPr>
          <w:rStyle w:val="StyleUnderline"/>
        </w:rPr>
        <w:t>Such a political program has far reaching consequences, both for Western sovereignty, and the way that the business of politics is conducted. The living population of the earth has inherited a vision of sovereign power, which has spread cancerously into even the most seemingly inaccessible aspects of everyday life. This vision commands all, claims legitimacy for all, and determines the conduct of living for all within its domain. Politics ‘as we know it’ is caught inextricably in the web of sovereign power, in such a way that it seems that modern political debate cannot help but circulate around the same, routine issues: "What is the appropriate legislative response?"; "Is it within the State’s powers to intervene in this particular conflict?"</w:t>
      </w:r>
      <w:r w:rsidRPr="1834D9D9" w:rsidR="1834D9D9">
        <w:rPr>
          <w:sz w:val="16"/>
          <w:szCs w:val="16"/>
        </w:rPr>
        <w:t xml:space="preserve">; "How can we ensure the citizen’s rights are maintained in the face of the state?". </w:t>
      </w:r>
      <w:r w:rsidRPr="1834D9D9" w:rsidR="1834D9D9">
        <w:rPr>
          <w:rStyle w:val="StyleUnderline"/>
        </w:rPr>
        <w:t xml:space="preserve">To challenge such an encompassing and peremptory political discourse — where every question implies the sovereign absolutely, and every decision made refers to life itself — would require the most intensive rethinking of the way in which territory, governance and economy are imagined. </w:t>
      </w:r>
      <w:r w:rsidRPr="1834D9D9" w:rsidR="1834D9D9">
        <w:rPr>
          <w:sz w:val="16"/>
          <w:szCs w:val="16"/>
        </w:rPr>
        <w:t xml:space="preserve">In this sense, whilst </w:t>
      </w:r>
      <w:proofErr w:type="spellStart"/>
      <w:r w:rsidRPr="1834D9D9" w:rsidR="1834D9D9">
        <w:rPr>
          <w:sz w:val="16"/>
          <w:szCs w:val="16"/>
        </w:rPr>
        <w:t>Agamben’s</w:t>
      </w:r>
      <w:proofErr w:type="spellEnd"/>
      <w:r w:rsidRPr="1834D9D9" w:rsidR="1834D9D9">
        <w:rPr>
          <w:sz w:val="16"/>
          <w:szCs w:val="16"/>
        </w:rPr>
        <w:t xml:space="preserve"> analysis of bare life, and Foucault’s theory of bio-power, provide a means by which to assess the condition of non-human life with respect to sovereign power, </w:t>
      </w:r>
      <w:r w:rsidRPr="1834D9D9" w:rsidR="1834D9D9">
        <w:rPr>
          <w:rStyle w:val="StyleUnderline"/>
        </w:rPr>
        <w:t xml:space="preserve">the political project must reach beyond these terms, and embrace an intertwining of the human and the non-human: an intersection </w:t>
      </w:r>
      <w:r w:rsidRPr="1834D9D9" w:rsidR="1834D9D9">
        <w:rPr>
          <w:sz w:val="16"/>
          <w:szCs w:val="16"/>
        </w:rPr>
        <w:t xml:space="preserve">which may be found in the animal life </w:t>
      </w:r>
      <w:r w:rsidRPr="1834D9D9" w:rsidR="1834D9D9">
        <w:rPr>
          <w:rStyle w:val="StyleUnderline"/>
        </w:rPr>
        <w:t>shared by both entities</w:t>
      </w:r>
      <w:r w:rsidRPr="1834D9D9" w:rsidR="1834D9D9">
        <w:rPr>
          <w:sz w:val="16"/>
          <w:szCs w:val="16"/>
        </w:rPr>
        <w:t>.</w:t>
      </w:r>
    </w:p>
    <w:p xmlns:wp14="http://schemas.microsoft.com/office/word/2010/wordml" w:rsidRPr="00925549" w:rsidR="00392CEF" w:rsidP="00392CEF" w:rsidRDefault="00392CEF" w14:paraId="5C4E1D40" wp14:textId="77777777"/>
    <w:p xmlns:wp14="http://schemas.microsoft.com/office/word/2010/wordml" w:rsidRPr="00925549" w:rsidR="00392CEF" w:rsidP="00392CEF" w:rsidRDefault="00392CEF" w14:paraId="5696A921" wp14:textId="77777777" wp14:noSpellErr="1">
      <w:pPr>
        <w:pStyle w:val="Heading4"/>
      </w:pPr>
      <w:r w:rsidR="584A6C14">
        <w:rPr/>
        <w:t xml:space="preserve">No perm, the alt isn’t a commitment to political praxis which means you can’t combine it with plan action, it’s an act of critique which removes the possibility of plan action from consideration and focuses on the </w:t>
      </w:r>
      <w:r w:rsidRPr="584A6C14" w:rsidR="584A6C14">
        <w:rPr>
          <w:u w:val="single"/>
        </w:rPr>
        <w:t>processes of constructing</w:t>
      </w:r>
      <w:r w:rsidR="584A6C14">
        <w:rPr/>
        <w:t xml:space="preserve"> the 1ac speech act—situating plan action within that process shuts down critical potential—complete rejection is key</w:t>
      </w:r>
    </w:p>
    <w:p xmlns:wp14="http://schemas.microsoft.com/office/word/2010/wordml" w:rsidRPr="00925549" w:rsidR="00392CEF" w:rsidP="00392CEF" w:rsidRDefault="00392CEF" w14:paraId="70E43AD9" wp14:textId="77777777">
      <w:pPr>
        <w:rPr>
          <w:rFonts w:eastAsia="Times New Roman" w:cs="Times New Roman"/>
          <w:sz w:val="12"/>
        </w:rPr>
      </w:pPr>
      <w:proofErr w:type="spellStart"/>
      <w:r w:rsidRPr="1834D9D9" w:rsidR="1834D9D9">
        <w:rPr>
          <w:rFonts w:ascii="Times New Roman" w:hAnsi="Times New Roman" w:eastAsia="Times New Roman" w:cs="Times New Roman"/>
          <w:b w:val="1"/>
          <w:bCs w:val="1"/>
        </w:rPr>
        <w:t>Neocleous</w:t>
      </w:r>
      <w:proofErr w:type="spellEnd"/>
      <w:r w:rsidRPr="1834D9D9" w:rsidR="1834D9D9">
        <w:rPr>
          <w:rFonts w:ascii="Times New Roman" w:hAnsi="Times New Roman" w:eastAsia="Times New Roman" w:cs="Times New Roman"/>
          <w:b w:val="1"/>
          <w:bCs w:val="1"/>
        </w:rPr>
        <w:t xml:space="preserve"> 8 </w:t>
      </w:r>
      <w:r w:rsidRPr="1834D9D9" w:rsidR="1834D9D9">
        <w:rPr>
          <w:rFonts w:ascii="Times New Roman" w:hAnsi="Times New Roman" w:eastAsia="Times New Roman" w:cs="Times New Roman"/>
          <w:sz w:val="12"/>
          <w:szCs w:val="12"/>
        </w:rPr>
        <w:t xml:space="preserve">[Mark </w:t>
      </w:r>
      <w:proofErr w:type="spellStart"/>
      <w:r w:rsidRPr="1834D9D9" w:rsidR="1834D9D9">
        <w:rPr>
          <w:rFonts w:ascii="Times New Roman" w:hAnsi="Times New Roman" w:eastAsia="Times New Roman" w:cs="Times New Roman"/>
          <w:sz w:val="12"/>
          <w:szCs w:val="12"/>
        </w:rPr>
        <w:t>Neocleous</w:t>
      </w:r>
      <w:proofErr w:type="spellEnd"/>
      <w:r w:rsidRPr="1834D9D9" w:rsidR="1834D9D9">
        <w:rPr>
          <w:rFonts w:ascii="Times New Roman" w:hAnsi="Times New Roman" w:eastAsia="Times New Roman" w:cs="Times New Roman"/>
          <w:sz w:val="12"/>
          <w:szCs w:val="12"/>
        </w:rPr>
        <w:t xml:space="preserve">, Prof. of Government @ Brunel, </w:t>
      </w:r>
      <w:r w:rsidRPr="1834D9D9" w:rsidR="1834D9D9">
        <w:rPr>
          <w:rFonts w:ascii="Times New Roman" w:hAnsi="Times New Roman" w:eastAsia="Times New Roman" w:cs="Times New Roman"/>
          <w:i w:val="1"/>
          <w:iCs w:val="1"/>
          <w:sz w:val="12"/>
          <w:szCs w:val="12"/>
        </w:rPr>
        <w:t>Critique of Security</w:t>
      </w:r>
      <w:r w:rsidRPr="1834D9D9" w:rsidR="1834D9D9">
        <w:rPr>
          <w:rFonts w:ascii="Times New Roman" w:hAnsi="Times New Roman" w:eastAsia="Times New Roman" w:cs="Times New Roman"/>
          <w:sz w:val="12"/>
          <w:szCs w:val="12"/>
        </w:rPr>
        <w:t>, 185-6]</w:t>
      </w:r>
    </w:p>
    <w:p xmlns:wp14="http://schemas.microsoft.com/office/word/2010/wordml" w:rsidRPr="00925549" w:rsidR="00392CEF" w:rsidP="00392CEF" w:rsidRDefault="00392CEF" w14:paraId="498F6162" wp14:textId="77777777">
      <w:pPr>
        <w:ind w:right="288"/>
        <w:rPr>
          <w:rFonts w:ascii="Times New Roman" w:hAnsi="Times New Roman" w:eastAsia="Times New Roman" w:cs="Times New Roman"/>
          <w:kern w:val="32"/>
          <w:sz w:val="20"/>
          <w:szCs w:val="20"/>
          <w:u w:val="single"/>
          <w:lang w:val="x-none"/>
        </w:rPr>
      </w:pPr>
    </w:p>
    <w:p xmlns:wp14="http://schemas.microsoft.com/office/word/2010/wordml" w:rsidRPr="00925549" w:rsidR="00392CEF" w:rsidP="00392CEF" w:rsidRDefault="00392CEF" w14:paraId="560B2590" wp14:textId="77777777">
      <w:pPr>
        <w:ind w:right="288"/>
        <w:rPr>
          <w:rFonts w:eastAsia="Times New Roman" w:cs="Times New Roman"/>
          <w:kern w:val="32"/>
          <w:sz w:val="16"/>
          <w:lang w:val="x-none"/>
        </w:rPr>
      </w:pPr>
      <w:r w:rsidRPr="584A6C14">
        <w:rPr>
          <w:rFonts w:ascii="Times New Roman" w:hAnsi="Times New Roman" w:eastAsia="Times New Roman" w:cs="Times New Roman"/>
          <w:kern w:val="32"/>
          <w:u w:val="single"/>
          <w:lang w:val="x-none"/>
        </w:rPr>
        <w:t>The only way</w:t>
      </w:r>
      <w:r w:rsidRPr="584A6C14">
        <w:rPr>
          <w:rFonts w:ascii="Times New Roman" w:hAnsi="Times New Roman" w:eastAsia="Times New Roman" w:cs="Times New Roman"/>
          <w:kern w:val="32"/>
          <w:sz w:val="16"/>
          <w:szCs w:val="16"/>
          <w:lang w:val="x-none"/>
        </w:rPr>
        <w:t xml:space="preserve"> </w:t>
      </w:r>
      <w:r w:rsidRPr="00925549">
        <w:rPr>
          <w:rStyle w:val="StyleUnderline"/>
        </w:rPr>
        <w:t>out</w:t>
      </w:r>
      <w:r w:rsidRPr="584A6C14">
        <w:rPr>
          <w:rFonts w:ascii="Times New Roman" w:hAnsi="Times New Roman" w:eastAsia="Times New Roman" w:cs="Times New Roman"/>
          <w:kern w:val="32"/>
          <w:sz w:val="16"/>
          <w:szCs w:val="16"/>
          <w:lang w:val="x-none"/>
        </w:rPr>
        <w:t xml:space="preserve"> of such a dilemma, </w:t>
      </w:r>
      <w:r w:rsidRPr="584A6C14">
        <w:rPr>
          <w:rFonts w:ascii="Times New Roman" w:hAnsi="Times New Roman" w:eastAsia="Times New Roman" w:cs="Times New Roman"/>
          <w:kern w:val="32"/>
          <w:u w:val="single"/>
          <w:lang w:val="x-none"/>
        </w:rPr>
        <w:t xml:space="preserve">to escape the </w:t>
      </w:r>
      <w:r w:rsidRPr="584A6C14">
        <w:rPr>
          <w:rFonts w:ascii="Times New Roman" w:hAnsi="Times New Roman" w:eastAsia="Times New Roman" w:cs="Times New Roman"/>
          <w:b w:val="1"/>
          <w:bCs w:val="1"/>
          <w:kern w:val="32"/>
          <w:u w:val="single"/>
          <w:lang w:val="x-none"/>
        </w:rPr>
        <w:t>fetish</w:t>
      </w:r>
      <w:r w:rsidRPr="584A6C14">
        <w:rPr>
          <w:rFonts w:ascii="Times New Roman" w:hAnsi="Times New Roman" w:eastAsia="Times New Roman" w:cs="Times New Roman"/>
          <w:kern w:val="32"/>
          <w:u w:val="single"/>
          <w:lang w:val="x-none"/>
        </w:rPr>
        <w:t xml:space="preserve">, is perhaps to  </w:t>
      </w:r>
      <w:r w:rsidRPr="584A6C14">
        <w:rPr>
          <w:rFonts w:ascii="Times New Roman" w:hAnsi="Times New Roman" w:eastAsia="Times New Roman" w:cs="Times New Roman"/>
          <w:b w:val="1"/>
          <w:bCs w:val="1"/>
          <w:kern w:val="32"/>
          <w:u w:val="single"/>
          <w:bdr w:val="single" w:color="auto" w:sz="4" w:space="0"/>
          <w:lang w:val="x-none"/>
        </w:rPr>
        <w:t>eschew the logic of security altogether</w:t>
      </w:r>
      <w:r w:rsidRPr="584A6C14">
        <w:rPr>
          <w:rFonts w:ascii="Times New Roman" w:hAnsi="Times New Roman" w:eastAsia="Times New Roman" w:cs="Times New Roman"/>
          <w:kern w:val="32"/>
          <w:u w:val="single"/>
          <w:lang w:val="x-none"/>
        </w:rPr>
        <w:t xml:space="preserve"> – to reject it as so ideologically  loaded</w:t>
      </w:r>
      <w:r w:rsidRPr="584A6C14">
        <w:rPr>
          <w:rFonts w:ascii="Times New Roman" w:hAnsi="Times New Roman" w:eastAsia="Times New Roman" w:cs="Times New Roman"/>
          <w:kern w:val="32"/>
          <w:sz w:val="16"/>
          <w:szCs w:val="16"/>
          <w:lang w:val="x-none"/>
        </w:rPr>
        <w:t xml:space="preserve"> in </w:t>
      </w:r>
      <w:proofErr w:type="spellStart"/>
      <w:r w:rsidRPr="584A6C14">
        <w:rPr>
          <w:rFonts w:ascii="Times New Roman" w:hAnsi="Times New Roman" w:eastAsia="Times New Roman" w:cs="Times New Roman"/>
          <w:kern w:val="32"/>
          <w:sz w:val="16"/>
          <w:szCs w:val="16"/>
          <w:lang w:val="x-none"/>
        </w:rPr>
        <w:t xml:space="preserve">favour</w:t>
      </w:r>
      <w:proofErr w:type="spellEnd"/>
      <w:r w:rsidRPr="584A6C14">
        <w:rPr>
          <w:rFonts w:ascii="Times New Roman" w:hAnsi="Times New Roman" w:eastAsia="Times New Roman" w:cs="Times New Roman"/>
          <w:kern w:val="32"/>
          <w:sz w:val="16"/>
          <w:szCs w:val="16"/>
          <w:lang w:val="x-none"/>
        </w:rPr>
        <w:t xml:space="preserve"> of the state </w:t>
      </w:r>
      <w:r w:rsidRPr="584A6C14">
        <w:rPr>
          <w:rFonts w:ascii="Times New Roman" w:hAnsi="Times New Roman" w:eastAsia="Times New Roman" w:cs="Times New Roman"/>
          <w:kern w:val="32"/>
          <w:u w:val="single"/>
          <w:lang w:val="x-none"/>
        </w:rPr>
        <w:t>that any real political thought</w:t>
      </w:r>
      <w:r w:rsidRPr="584A6C14">
        <w:rPr>
          <w:rFonts w:ascii="Times New Roman" w:hAnsi="Times New Roman" w:eastAsia="Times New Roman" w:cs="Times New Roman"/>
          <w:kern w:val="32"/>
          <w:sz w:val="16"/>
          <w:szCs w:val="16"/>
          <w:lang w:val="x-none"/>
        </w:rPr>
        <w:t xml:space="preserve"> other than  the authoritarian and reactionary </w:t>
      </w:r>
      <w:r w:rsidRPr="584A6C14">
        <w:rPr>
          <w:rFonts w:ascii="Times New Roman" w:hAnsi="Times New Roman" w:eastAsia="Times New Roman" w:cs="Times New Roman"/>
          <w:kern w:val="32"/>
          <w:u w:val="single"/>
          <w:lang w:val="x-none"/>
        </w:rPr>
        <w:t>should be pressed to give it up</w:t>
      </w:r>
      <w:r w:rsidRPr="584A6C14">
        <w:rPr>
          <w:rFonts w:ascii="Times New Roman" w:hAnsi="Times New Roman" w:eastAsia="Times New Roman" w:cs="Times New Roman"/>
          <w:kern w:val="32"/>
          <w:sz w:val="16"/>
          <w:szCs w:val="16"/>
          <w:lang w:val="x-none"/>
        </w:rPr>
        <w:t xml:space="preserve">. That  is clearly something that can not be achieved within the limits of  bourgeois thought and thus could never even begin to be imagined by  the security intellectual. It is also something that the constant iteration  of the refrain ‘this is an insecure world’ and reiteration of one fear,  anxiety and insecurity after another will also make it hard to do. But </w:t>
      </w:r>
      <w:r w:rsidRPr="584A6C14">
        <w:rPr>
          <w:rFonts w:ascii="Times New Roman" w:hAnsi="Times New Roman" w:eastAsia="Times New Roman" w:cs="Times New Roman"/>
          <w:kern w:val="32"/>
          <w:u w:val="single"/>
          <w:lang w:val="x-none"/>
        </w:rPr>
        <w:t xml:space="preserve">it  is something that the critique of security suggests we may have to  consider if we want a political way out of </w:t>
      </w:r>
      <w:r w:rsidRPr="584A6C14">
        <w:rPr>
          <w:rFonts w:ascii="Times New Roman" w:hAnsi="Times New Roman" w:eastAsia="Times New Roman" w:cs="Times New Roman"/>
          <w:kern w:val="32"/>
          <w:sz w:val="16"/>
          <w:szCs w:val="16"/>
          <w:lang w:val="x-none"/>
        </w:rPr>
        <w:t xml:space="preserve">the impasse of </w:t>
      </w:r>
      <w:r w:rsidRPr="584A6C14">
        <w:rPr>
          <w:rFonts w:ascii="Times New Roman" w:hAnsi="Times New Roman" w:eastAsia="Times New Roman" w:cs="Times New Roman"/>
          <w:kern w:val="32"/>
          <w:u w:val="single"/>
          <w:lang w:val="x-none"/>
        </w:rPr>
        <w:t>security</w:t>
      </w:r>
      <w:r w:rsidRPr="584A6C14">
        <w:rPr>
          <w:rFonts w:ascii="Times New Roman" w:hAnsi="Times New Roman" w:eastAsia="Times New Roman" w:cs="Times New Roman"/>
          <w:kern w:val="32"/>
          <w:sz w:val="16"/>
          <w:szCs w:val="16"/>
          <w:lang w:val="x-none"/>
        </w:rPr>
        <w:t xml:space="preserve">.  This impasse exists because </w:t>
      </w:r>
      <w:r w:rsidRPr="584A6C14">
        <w:rPr>
          <w:rFonts w:ascii="Times New Roman" w:hAnsi="Times New Roman" w:eastAsia="Times New Roman" w:cs="Times New Roman"/>
          <w:kern w:val="32"/>
          <w:u w:val="single"/>
          <w:lang w:val="x-none"/>
        </w:rPr>
        <w:t>security</w:t>
      </w:r>
      <w:r w:rsidRPr="584A6C14">
        <w:rPr>
          <w:rFonts w:ascii="Times New Roman" w:hAnsi="Times New Roman" w:eastAsia="Times New Roman" w:cs="Times New Roman"/>
          <w:kern w:val="32"/>
          <w:sz w:val="16"/>
          <w:szCs w:val="16"/>
          <w:lang w:val="x-none"/>
        </w:rPr>
        <w:t xml:space="preserve"> has now become so all-</w:t>
      </w:r>
      <w:proofErr w:type="spellStart"/>
      <w:r w:rsidRPr="584A6C14">
        <w:rPr>
          <w:rFonts w:ascii="Times New Roman" w:hAnsi="Times New Roman" w:eastAsia="Times New Roman" w:cs="Times New Roman"/>
          <w:kern w:val="32"/>
          <w:sz w:val="16"/>
          <w:szCs w:val="16"/>
          <w:lang w:val="x-none"/>
        </w:rPr>
        <w:t xml:space="preserve">encom</w:t>
      </w:r>
      <w:proofErr w:type="spellEnd"/>
      <w:r w:rsidRPr="584A6C14">
        <w:rPr>
          <w:rFonts w:ascii="Times New Roman" w:hAnsi="Times New Roman" w:eastAsia="Times New Roman" w:cs="Times New Roman"/>
          <w:kern w:val="32"/>
          <w:sz w:val="16"/>
          <w:szCs w:val="16"/>
          <w:lang w:val="x-none"/>
        </w:rPr>
        <w:t xml:space="preserve"> passing that it </w:t>
      </w:r>
      <w:proofErr w:type="spellStart"/>
      <w:r w:rsidRPr="584A6C14">
        <w:rPr>
          <w:rFonts w:ascii="Times New Roman" w:hAnsi="Times New Roman" w:eastAsia="Times New Roman" w:cs="Times New Roman"/>
          <w:b w:val="1"/>
          <w:bCs w:val="1"/>
          <w:kern w:val="32"/>
          <w:u w:val="single"/>
          <w:bdr w:val="single" w:color="auto" w:sz="4" w:space="0"/>
          <w:lang w:val="x-none"/>
        </w:rPr>
        <w:t>marginalises</w:t>
      </w:r>
      <w:proofErr w:type="spellEnd"/>
      <w:r w:rsidRPr="584A6C14">
        <w:rPr>
          <w:rFonts w:ascii="Times New Roman" w:hAnsi="Times New Roman" w:eastAsia="Times New Roman" w:cs="Times New Roman"/>
          <w:b w:val="1"/>
          <w:bCs w:val="1"/>
          <w:kern w:val="32"/>
          <w:u w:val="single"/>
          <w:bdr w:val="single" w:color="auto" w:sz="4" w:space="0"/>
          <w:lang w:val="x-none"/>
        </w:rPr>
        <w:t xml:space="preserve"> all else</w:t>
      </w:r>
      <w:r w:rsidRPr="584A6C14">
        <w:rPr>
          <w:rFonts w:ascii="Times New Roman" w:hAnsi="Times New Roman" w:eastAsia="Times New Roman" w:cs="Times New Roman"/>
          <w:kern w:val="32"/>
          <w:u w:val="single"/>
          <w:lang w:val="x-none"/>
        </w:rPr>
        <w:t>, most notably</w:t>
      </w:r>
      <w:r w:rsidRPr="584A6C14">
        <w:rPr>
          <w:rFonts w:ascii="Times New Roman" w:hAnsi="Times New Roman" w:eastAsia="Times New Roman" w:cs="Times New Roman"/>
          <w:kern w:val="32"/>
          <w:sz w:val="16"/>
          <w:szCs w:val="16"/>
          <w:lang w:val="x-none"/>
        </w:rPr>
        <w:t xml:space="preserve"> the constructive  conﬂicts, </w:t>
      </w:r>
      <w:r w:rsidRPr="584A6C14">
        <w:rPr>
          <w:rFonts w:ascii="Times New Roman" w:hAnsi="Times New Roman" w:eastAsia="Times New Roman" w:cs="Times New Roman"/>
          <w:b w:val="1"/>
          <w:bCs w:val="1"/>
          <w:kern w:val="32"/>
          <w:u w:val="single"/>
          <w:lang w:val="x-none"/>
        </w:rPr>
        <w:t>debates and discussions that animate political life</w:t>
      </w:r>
      <w:r w:rsidRPr="584A6C14">
        <w:rPr>
          <w:rFonts w:ascii="Times New Roman" w:hAnsi="Times New Roman" w:eastAsia="Times New Roman" w:cs="Times New Roman"/>
          <w:kern w:val="32"/>
          <w:u w:val="single"/>
          <w:lang w:val="x-none"/>
        </w:rPr>
        <w:t>.</w:t>
      </w:r>
      <w:r w:rsidRPr="584A6C14">
        <w:rPr>
          <w:rFonts w:ascii="Times New Roman" w:hAnsi="Times New Roman" w:eastAsia="Times New Roman" w:cs="Times New Roman"/>
          <w:kern w:val="32"/>
          <w:sz w:val="16"/>
          <w:szCs w:val="16"/>
          <w:lang w:val="x-none"/>
        </w:rPr>
        <w:t xml:space="preserve"> The con </w:t>
      </w:r>
      <w:proofErr w:type="spellStart"/>
      <w:r w:rsidRPr="584A6C14">
        <w:rPr>
          <w:rFonts w:ascii="Times New Roman" w:hAnsi="Times New Roman" w:eastAsia="Times New Roman" w:cs="Times New Roman"/>
          <w:kern w:val="32"/>
          <w:sz w:val="16"/>
          <w:szCs w:val="16"/>
          <w:lang w:val="x-none"/>
        </w:rPr>
        <w:t xml:space="preserve">stant</w:t>
      </w:r>
      <w:proofErr w:type="spellEnd"/>
      <w:r w:rsidRPr="584A6C14">
        <w:rPr>
          <w:rFonts w:ascii="Times New Roman" w:hAnsi="Times New Roman" w:eastAsia="Times New Roman" w:cs="Times New Roman"/>
          <w:kern w:val="32"/>
          <w:sz w:val="16"/>
          <w:szCs w:val="16"/>
          <w:lang w:val="x-none"/>
        </w:rPr>
        <w:t xml:space="preserve"> </w:t>
      </w:r>
      <w:proofErr w:type="spellStart"/>
      <w:r w:rsidRPr="584A6C14">
        <w:rPr>
          <w:rFonts w:ascii="Times New Roman" w:hAnsi="Times New Roman" w:eastAsia="Times New Roman" w:cs="Times New Roman"/>
          <w:kern w:val="32"/>
          <w:u w:val="single"/>
          <w:lang w:val="x-none"/>
        </w:rPr>
        <w:t>prioritising</w:t>
      </w:r>
      <w:proofErr w:type="spellEnd"/>
      <w:r w:rsidRPr="584A6C14">
        <w:rPr>
          <w:rFonts w:ascii="Times New Roman" w:hAnsi="Times New Roman" w:eastAsia="Times New Roman" w:cs="Times New Roman"/>
          <w:kern w:val="32"/>
          <w:sz w:val="16"/>
          <w:szCs w:val="16"/>
          <w:lang w:val="x-none"/>
        </w:rPr>
        <w:t xml:space="preserve"> of a mythical </w:t>
      </w:r>
      <w:r w:rsidRPr="584A6C14">
        <w:rPr>
          <w:rFonts w:ascii="Times New Roman" w:hAnsi="Times New Roman" w:eastAsia="Times New Roman" w:cs="Times New Roman"/>
          <w:kern w:val="32"/>
          <w:u w:val="single"/>
          <w:lang w:val="x-none"/>
        </w:rPr>
        <w:t xml:space="preserve">security as a political end – as the political end – </w:t>
      </w:r>
      <w:r w:rsidRPr="584A6C14">
        <w:rPr>
          <w:rFonts w:ascii="Times New Roman" w:hAnsi="Times New Roman" w:eastAsia="Times New Roman" w:cs="Times New Roman"/>
          <w:b w:val="1"/>
          <w:bCs w:val="1"/>
          <w:kern w:val="32"/>
          <w:u w:val="single"/>
          <w:lang w:val="x-none"/>
        </w:rPr>
        <w:t>constitutes a rejection of politics</w:t>
      </w:r>
      <w:r w:rsidRPr="584A6C14">
        <w:rPr>
          <w:rFonts w:ascii="Times New Roman" w:hAnsi="Times New Roman" w:eastAsia="Times New Roman" w:cs="Times New Roman"/>
          <w:kern w:val="32"/>
          <w:sz w:val="16"/>
          <w:szCs w:val="16"/>
          <w:lang w:val="x-none"/>
        </w:rPr>
        <w:t xml:space="preserve"> in any meaningful sense of the term. That is, as a mode of action in which differences can be articulated, in which the conﬂicts and struggles that arise from such differences can be fought for and negotiated, in which </w:t>
      </w:r>
      <w:r w:rsidRPr="584A6C14">
        <w:rPr>
          <w:rFonts w:ascii="Times New Roman" w:hAnsi="Times New Roman" w:eastAsia="Times New Roman" w:cs="Times New Roman"/>
          <w:kern w:val="32"/>
          <w:u w:val="single"/>
          <w:lang w:val="x-none"/>
        </w:rPr>
        <w:t>people might come to believe that another world is possible – that they might transform the world and in turn be transformed.</w:t>
      </w:r>
      <w:r w:rsidRPr="584A6C14">
        <w:rPr>
          <w:rFonts w:ascii="Times New Roman" w:hAnsi="Times New Roman" w:eastAsia="Times New Roman" w:cs="Times New Roman"/>
          <w:kern w:val="32"/>
          <w:sz w:val="16"/>
          <w:szCs w:val="16"/>
          <w:lang w:val="x-none"/>
        </w:rPr>
        <w:t xml:space="preserve"> </w:t>
      </w:r>
      <w:r w:rsidRPr="584A6C14">
        <w:rPr>
          <w:rFonts w:ascii="Times New Roman" w:hAnsi="Times New Roman" w:eastAsia="Times New Roman" w:cs="Times New Roman"/>
          <w:kern w:val="32"/>
          <w:u w:val="single"/>
          <w:lang w:val="x-none"/>
        </w:rPr>
        <w:t>Security politics simply removes this; worse, it removes it while purportedly addressing it</w:t>
      </w:r>
      <w:r w:rsidRPr="584A6C14">
        <w:rPr>
          <w:rFonts w:ascii="Times New Roman" w:hAnsi="Times New Roman" w:eastAsia="Times New Roman" w:cs="Times New Roman"/>
          <w:kern w:val="32"/>
          <w:sz w:val="16"/>
          <w:szCs w:val="16"/>
          <w:lang w:val="x-none"/>
        </w:rPr>
        <w:t xml:space="preserve">. In so doing it suppresses all issues of power and turns political questions into debates about the most efﬁcient way to achieve ‘security’, despite the fact that we are never quite told – never could be told – what might count as having achieved it. </w:t>
      </w:r>
      <w:r w:rsidRPr="584A6C14">
        <w:rPr>
          <w:rFonts w:ascii="Times New Roman" w:hAnsi="Times New Roman" w:eastAsia="Times New Roman" w:cs="Times New Roman"/>
          <w:kern w:val="32"/>
          <w:u w:val="single"/>
          <w:lang w:val="x-none"/>
        </w:rPr>
        <w:t>Security politics is,</w:t>
      </w:r>
      <w:r w:rsidRPr="584A6C14">
        <w:rPr>
          <w:rFonts w:ascii="Times New Roman" w:hAnsi="Times New Roman" w:eastAsia="Times New Roman" w:cs="Times New Roman"/>
          <w:kern w:val="32"/>
          <w:sz w:val="16"/>
          <w:szCs w:val="16"/>
          <w:lang w:val="x-none"/>
        </w:rPr>
        <w:t xml:space="preserve"> in this sense, an </w:t>
      </w:r>
      <w:r w:rsidRPr="584A6C14">
        <w:rPr>
          <w:rFonts w:ascii="Times New Roman" w:hAnsi="Times New Roman" w:eastAsia="Times New Roman" w:cs="Times New Roman"/>
          <w:kern w:val="32"/>
          <w:u w:val="single"/>
          <w:lang w:val="x-none"/>
        </w:rPr>
        <w:t>anti-politics,141 dominating political discourse in much the same manner as the security state tries to dominate human beings, reinforcing security fetishism</w:t>
      </w:r>
      <w:r w:rsidRPr="584A6C14">
        <w:rPr>
          <w:rFonts w:ascii="Times New Roman" w:hAnsi="Times New Roman" w:eastAsia="Times New Roman" w:cs="Times New Roman"/>
          <w:kern w:val="32"/>
          <w:sz w:val="16"/>
          <w:szCs w:val="16"/>
          <w:lang w:val="x-none"/>
        </w:rPr>
        <w:t xml:space="preserve"> and the monopolistic character of security on the political imagination. </w:t>
      </w:r>
      <w:r w:rsidRPr="584A6C14">
        <w:rPr>
          <w:rFonts w:ascii="Times New Roman" w:hAnsi="Times New Roman" w:eastAsia="Times New Roman" w:cs="Times New Roman"/>
          <w:kern w:val="32"/>
          <w:u w:val="single"/>
          <w:lang w:val="x-none"/>
        </w:rPr>
        <w:t xml:space="preserve">We therefore </w:t>
      </w:r>
      <w:r w:rsidRPr="584A6C14">
        <w:rPr>
          <w:rFonts w:ascii="Times New Roman" w:hAnsi="Times New Roman" w:eastAsia="Times New Roman" w:cs="Times New Roman"/>
          <w:b w:val="1"/>
          <w:bCs w:val="1"/>
          <w:kern w:val="32"/>
          <w:u w:val="single"/>
          <w:lang w:val="x-none"/>
        </w:rPr>
        <w:t>need to get beyond security politics,</w:t>
      </w:r>
      <w:r w:rsidRPr="584A6C14">
        <w:rPr>
          <w:rFonts w:ascii="Times New Roman" w:hAnsi="Times New Roman" w:eastAsia="Times New Roman" w:cs="Times New Roman"/>
          <w:kern w:val="32"/>
          <w:u w:val="single"/>
          <w:lang w:val="x-none"/>
        </w:rPr>
        <w:t xml:space="preserve"> </w:t>
      </w:r>
      <w:r w:rsidRPr="584A6C14">
        <w:rPr>
          <w:rFonts w:ascii="Times New Roman" w:hAnsi="Times New Roman" w:eastAsia="Times New Roman" w:cs="Times New Roman"/>
          <w:b w:val="1"/>
          <w:bCs w:val="1"/>
          <w:kern w:val="32"/>
          <w:u w:val="single"/>
          <w:bdr w:val="single" w:color="auto" w:sz="4" w:space="0"/>
          <w:lang w:val="x-none"/>
        </w:rPr>
        <w:t>not add yet more ‘sectors’ to it</w:t>
      </w:r>
      <w:r w:rsidRPr="584A6C14">
        <w:rPr>
          <w:rFonts w:ascii="Times New Roman" w:hAnsi="Times New Roman" w:eastAsia="Times New Roman" w:cs="Times New Roman"/>
          <w:kern w:val="32"/>
          <w:sz w:val="16"/>
          <w:szCs w:val="16"/>
          <w:lang w:val="x-none"/>
        </w:rPr>
        <w:t xml:space="preserve"> in a way that simply expands the scope of the state and </w:t>
      </w:r>
      <w:proofErr w:type="spellStart"/>
      <w:r w:rsidRPr="584A6C14">
        <w:rPr>
          <w:rFonts w:ascii="Times New Roman" w:hAnsi="Times New Roman" w:eastAsia="Times New Roman" w:cs="Times New Roman"/>
          <w:kern w:val="32"/>
          <w:sz w:val="16"/>
          <w:szCs w:val="16"/>
          <w:lang w:val="x-none"/>
        </w:rPr>
        <w:t xml:space="preserve">legitimises</w:t>
      </w:r>
      <w:proofErr w:type="spellEnd"/>
      <w:r w:rsidRPr="584A6C14">
        <w:rPr>
          <w:rFonts w:ascii="Times New Roman" w:hAnsi="Times New Roman" w:eastAsia="Times New Roman" w:cs="Times New Roman"/>
          <w:kern w:val="32"/>
          <w:sz w:val="16"/>
          <w:szCs w:val="16"/>
          <w:lang w:val="x-none"/>
        </w:rPr>
        <w:t xml:space="preserve"> state intervention in yet more and more areas of our lives. Simon Dalby reports a personal communication with Michael Williams, co-editor of the important text Critical Security Studies, in which the latter asks: if you take away security, what do you put in the hole that’s left behind? But I’m inclined to agree with Dalby: maybe there is no hole.142 </w:t>
      </w:r>
      <w:r w:rsidRPr="584A6C14">
        <w:rPr>
          <w:rFonts w:ascii="Times New Roman" w:hAnsi="Times New Roman" w:eastAsia="Times New Roman" w:cs="Times New Roman"/>
          <w:kern w:val="32"/>
          <w:u w:val="single"/>
          <w:lang w:val="x-none"/>
        </w:rPr>
        <w:t xml:space="preserve">The mistake has been to think that there is a hole and that this hole needs to be ﬁlled with a new vision or </w:t>
      </w:r>
      <w:r w:rsidRPr="584A6C14">
        <w:rPr>
          <w:rFonts w:ascii="Times New Roman" w:hAnsi="Times New Roman" w:eastAsia="Times New Roman" w:cs="Times New Roman"/>
          <w:b w:val="1"/>
          <w:bCs w:val="1"/>
          <w:kern w:val="32"/>
          <w:u w:val="single"/>
          <w:bdr w:val="single" w:color="auto" w:sz="4" w:space="0"/>
          <w:lang w:val="x-none"/>
        </w:rPr>
        <w:t>revision of security</w:t>
      </w:r>
      <w:r w:rsidRPr="584A6C14">
        <w:rPr>
          <w:rFonts w:ascii="Times New Roman" w:hAnsi="Times New Roman" w:eastAsia="Times New Roman" w:cs="Times New Roman"/>
          <w:kern w:val="32"/>
          <w:u w:val="single"/>
          <w:lang w:val="x-none"/>
        </w:rPr>
        <w:t xml:space="preserve"> in which it is </w:t>
      </w:r>
      <w:r w:rsidRPr="584A6C14">
        <w:rPr>
          <w:rFonts w:ascii="Times New Roman" w:hAnsi="Times New Roman" w:eastAsia="Times New Roman" w:cs="Times New Roman"/>
          <w:b w:val="1"/>
          <w:bCs w:val="1"/>
          <w:kern w:val="32"/>
          <w:u w:val="single"/>
          <w:bdr w:val="single" w:color="auto" w:sz="4" w:space="0"/>
          <w:lang w:val="x-none"/>
        </w:rPr>
        <w:t xml:space="preserve">re-mapped or </w:t>
      </w:r>
      <w:proofErr w:type="spellStart"/>
      <w:r w:rsidRPr="584A6C14">
        <w:rPr>
          <w:rFonts w:ascii="Times New Roman" w:hAnsi="Times New Roman" w:eastAsia="Times New Roman" w:cs="Times New Roman"/>
          <w:b w:val="1"/>
          <w:bCs w:val="1"/>
          <w:kern w:val="32"/>
          <w:u w:val="single"/>
          <w:bdr w:val="single" w:color="auto" w:sz="4" w:space="0"/>
          <w:lang w:val="x-none"/>
        </w:rPr>
        <w:t>civilised</w:t>
      </w:r>
      <w:proofErr w:type="spellEnd"/>
      <w:r w:rsidRPr="584A6C14">
        <w:rPr>
          <w:rFonts w:ascii="Times New Roman" w:hAnsi="Times New Roman" w:eastAsia="Times New Roman" w:cs="Times New Roman"/>
          <w:kern w:val="32"/>
          <w:u w:val="single"/>
          <w:lang w:val="x-none"/>
        </w:rPr>
        <w:t xml:space="preserve"> or gendered or </w:t>
      </w:r>
      <w:proofErr w:type="spellStart"/>
      <w:r w:rsidRPr="584A6C14">
        <w:rPr>
          <w:rFonts w:ascii="Times New Roman" w:hAnsi="Times New Roman" w:eastAsia="Times New Roman" w:cs="Times New Roman"/>
          <w:kern w:val="32"/>
          <w:u w:val="single"/>
          <w:lang w:val="x-none"/>
        </w:rPr>
        <w:t xml:space="preserve">humanised</w:t>
      </w:r>
      <w:proofErr w:type="spellEnd"/>
      <w:r w:rsidRPr="584A6C14">
        <w:rPr>
          <w:rFonts w:ascii="Times New Roman" w:hAnsi="Times New Roman" w:eastAsia="Times New Roman" w:cs="Times New Roman"/>
          <w:kern w:val="32"/>
          <w:u w:val="single"/>
          <w:lang w:val="x-none"/>
        </w:rPr>
        <w:t xml:space="preserve"> or expanded</w:t>
      </w:r>
      <w:r w:rsidRPr="584A6C14">
        <w:rPr>
          <w:rFonts w:ascii="Times New Roman" w:hAnsi="Times New Roman" w:eastAsia="Times New Roman" w:cs="Times New Roman"/>
          <w:kern w:val="32"/>
          <w:sz w:val="16"/>
          <w:szCs w:val="16"/>
          <w:lang w:val="x-none"/>
        </w:rPr>
        <w:t xml:space="preserve"> or whatever. All of </w:t>
      </w:r>
      <w:r w:rsidRPr="584A6C14">
        <w:rPr>
          <w:rFonts w:ascii="Times New Roman" w:hAnsi="Times New Roman" w:eastAsia="Times New Roman" w:cs="Times New Roman"/>
          <w:b w:val="1"/>
          <w:bCs w:val="1"/>
          <w:kern w:val="32"/>
          <w:u w:val="single"/>
          <w:bdr w:val="single" w:color="auto" w:sz="4" w:space="0"/>
          <w:lang w:val="x-none"/>
        </w:rPr>
        <w:t>these ultimately remain within the statist political imaginary,</w:t>
      </w:r>
      <w:r w:rsidRPr="584A6C14">
        <w:rPr>
          <w:rFonts w:ascii="Times New Roman" w:hAnsi="Times New Roman" w:eastAsia="Times New Roman" w:cs="Times New Roman"/>
          <w:kern w:val="32"/>
          <w:u w:val="single"/>
          <w:lang w:val="x-none"/>
        </w:rPr>
        <w:t xml:space="preserve"> and </w:t>
      </w:r>
      <w:r w:rsidRPr="584A6C14">
        <w:rPr>
          <w:rFonts w:ascii="Times New Roman" w:hAnsi="Times New Roman" w:eastAsia="Times New Roman" w:cs="Times New Roman"/>
          <w:kern w:val="32"/>
          <w:sz w:val="16"/>
          <w:szCs w:val="16"/>
          <w:lang w:val="x-none"/>
        </w:rPr>
        <w:t>consequently end up</w:t>
      </w:r>
      <w:r w:rsidRPr="584A6C14">
        <w:rPr>
          <w:rFonts w:ascii="Times New Roman" w:hAnsi="Times New Roman" w:eastAsia="Times New Roman" w:cs="Times New Roman"/>
          <w:kern w:val="32"/>
          <w:u w:val="single"/>
          <w:lang w:val="x-none"/>
        </w:rPr>
        <w:t xml:space="preserve"> </w:t>
      </w:r>
      <w:r w:rsidRPr="584A6C14">
        <w:rPr>
          <w:rFonts w:ascii="Times New Roman" w:hAnsi="Times New Roman" w:eastAsia="Times New Roman" w:cs="Times New Roman"/>
          <w:b w:val="1"/>
          <w:bCs w:val="1"/>
          <w:kern w:val="32"/>
          <w:u w:val="single"/>
          <w:bdr w:val="single" w:color="auto" w:sz="4" w:space="0"/>
          <w:lang w:val="x-none"/>
        </w:rPr>
        <w:t>re afﬁrm</w:t>
      </w:r>
      <w:r w:rsidRPr="584A6C14">
        <w:rPr>
          <w:rFonts w:ascii="Times New Roman" w:hAnsi="Times New Roman" w:eastAsia="Times New Roman" w:cs="Times New Roman"/>
          <w:kern w:val="32"/>
          <w:u w:val="single"/>
          <w:bdr w:val="single" w:color="auto" w:sz="4" w:space="0"/>
          <w:lang w:val="x-none"/>
        </w:rPr>
        <w:t>ing</w:t>
      </w:r>
      <w:r w:rsidRPr="584A6C14">
        <w:rPr>
          <w:rFonts w:ascii="Times New Roman" w:hAnsi="Times New Roman" w:eastAsia="Times New Roman" w:cs="Times New Roman"/>
          <w:b w:val="1"/>
          <w:bCs w:val="1"/>
          <w:kern w:val="32"/>
          <w:u w:val="single"/>
          <w:bdr w:val="single" w:color="auto" w:sz="4" w:space="0"/>
          <w:lang w:val="x-none"/>
        </w:rPr>
        <w:t xml:space="preserve"> the state as the terrain of modern politics</w:t>
      </w:r>
      <w:r w:rsidRPr="584A6C14">
        <w:rPr>
          <w:rFonts w:ascii="Times New Roman" w:hAnsi="Times New Roman" w:eastAsia="Times New Roman" w:cs="Times New Roman"/>
          <w:kern w:val="32"/>
          <w:sz w:val="16"/>
          <w:szCs w:val="16"/>
          <w:lang w:val="x-none"/>
        </w:rPr>
        <w:t xml:space="preserve">, the grounds of security. </w:t>
      </w:r>
      <w:r w:rsidRPr="584A6C14">
        <w:rPr>
          <w:rFonts w:ascii="Times New Roman" w:hAnsi="Times New Roman" w:eastAsia="Times New Roman" w:cs="Times New Roman"/>
          <w:kern w:val="32"/>
          <w:u w:val="single"/>
          <w:lang w:val="x-none"/>
        </w:rPr>
        <w:t xml:space="preserve">The real task is not to ﬁll the supposed hole with yet another vision of security, but to ﬁght for an </w:t>
      </w:r>
      <w:r w:rsidRPr="584A6C14">
        <w:rPr>
          <w:rFonts w:ascii="Times New Roman" w:hAnsi="Times New Roman" w:eastAsia="Times New Roman" w:cs="Times New Roman"/>
          <w:b w:val="1"/>
          <w:bCs w:val="1"/>
          <w:kern w:val="32"/>
          <w:u w:val="single"/>
          <w:bdr w:val="single" w:color="auto" w:sz="4" w:space="0"/>
          <w:lang w:val="x-none"/>
        </w:rPr>
        <w:t>alternative political language</w:t>
      </w:r>
      <w:r w:rsidRPr="584A6C14">
        <w:rPr>
          <w:rFonts w:ascii="Times New Roman" w:hAnsi="Times New Roman" w:eastAsia="Times New Roman" w:cs="Times New Roman"/>
          <w:kern w:val="32"/>
          <w:u w:val="single"/>
          <w:lang w:val="x-none"/>
        </w:rPr>
        <w:t xml:space="preserve"> which takes us beyond the narrow horizon of bourgeois security and which therefore does not constantly throw us into the arms of the state. That’s the point of critical politics: to develop a new political language</w:t>
      </w:r>
      <w:r w:rsidRPr="584A6C14">
        <w:rPr>
          <w:rFonts w:ascii="Times New Roman" w:hAnsi="Times New Roman" w:eastAsia="Times New Roman" w:cs="Times New Roman"/>
          <w:kern w:val="32"/>
          <w:sz w:val="16"/>
          <w:szCs w:val="16"/>
          <w:lang w:val="x-none"/>
        </w:rPr>
        <w:t xml:space="preserve"> more adequate to the kind of society we want. Thus while much of what I have said here has been of a negative order, part of the tradition of critical theory is that the negative may be as signiﬁcant as the positive in setting thought on new paths. For if security really is the supreme concept of bourgeois society and the fundamental thematic of liberalism, then to keep harping on about insecurity and </w:t>
      </w:r>
      <w:r w:rsidRPr="584A6C14">
        <w:rPr>
          <w:rFonts w:ascii="Times New Roman" w:hAnsi="Times New Roman" w:eastAsia="Times New Roman" w:cs="Times New Roman"/>
          <w:kern w:val="32"/>
          <w:u w:val="single"/>
          <w:lang w:val="x-none"/>
        </w:rPr>
        <w:t xml:space="preserve">to </w:t>
      </w:r>
      <w:r w:rsidRPr="584A6C14">
        <w:rPr>
          <w:rFonts w:ascii="Times New Roman" w:hAnsi="Times New Roman" w:eastAsia="Times New Roman" w:cs="Times New Roman"/>
          <w:kern w:val="32"/>
          <w:sz w:val="16"/>
          <w:szCs w:val="16"/>
          <w:lang w:val="x-none"/>
        </w:rPr>
        <w:t xml:space="preserve">keep </w:t>
      </w:r>
      <w:proofErr w:type="spellStart"/>
      <w:r w:rsidRPr="584A6C14">
        <w:rPr>
          <w:rFonts w:ascii="Times New Roman" w:hAnsi="Times New Roman" w:eastAsia="Times New Roman" w:cs="Times New Roman"/>
          <w:kern w:val="32"/>
          <w:u w:val="single"/>
          <w:lang w:val="x-none"/>
        </w:rPr>
        <w:t>demand</w:t>
      </w:r>
      <w:r w:rsidRPr="584A6C14">
        <w:rPr>
          <w:rFonts w:ascii="Times New Roman" w:hAnsi="Times New Roman" w:eastAsia="Times New Roman" w:cs="Times New Roman"/>
          <w:kern w:val="32"/>
          <w:sz w:val="16"/>
          <w:szCs w:val="16"/>
          <w:lang w:val="x-none"/>
        </w:rPr>
        <w:t>ing</w:t>
      </w:r>
      <w:r w:rsidRPr="584A6C14">
        <w:rPr>
          <w:rFonts w:ascii="Times New Roman" w:hAnsi="Times New Roman" w:eastAsia="Times New Roman" w:cs="Times New Roman"/>
          <w:kern w:val="32"/>
          <w:u w:val="single"/>
          <w:lang w:val="x-none"/>
        </w:rPr>
        <w:t>‘more</w:t>
      </w:r>
      <w:proofErr w:type="spellEnd"/>
      <w:r w:rsidRPr="584A6C14">
        <w:rPr>
          <w:rFonts w:ascii="Times New Roman" w:hAnsi="Times New Roman" w:eastAsia="Times New Roman" w:cs="Times New Roman"/>
          <w:kern w:val="32"/>
          <w:u w:val="single"/>
          <w:lang w:val="x-none"/>
        </w:rPr>
        <w:t xml:space="preserve"> security’</w:t>
      </w:r>
      <w:r w:rsidRPr="584A6C14">
        <w:rPr>
          <w:rFonts w:ascii="Times New Roman" w:hAnsi="Times New Roman" w:eastAsia="Times New Roman" w:cs="Times New Roman"/>
          <w:kern w:val="32"/>
          <w:sz w:val="16"/>
          <w:szCs w:val="16"/>
          <w:lang w:val="x-none"/>
        </w:rPr>
        <w:t xml:space="preserve"> (while meekly hoping that this increased security doesn’t damage our liberty) </w:t>
      </w:r>
      <w:r w:rsidRPr="584A6C14">
        <w:rPr>
          <w:rFonts w:ascii="Times New Roman" w:hAnsi="Times New Roman" w:eastAsia="Times New Roman" w:cs="Times New Roman"/>
          <w:kern w:val="32"/>
          <w:u w:val="single"/>
          <w:lang w:val="x-none"/>
        </w:rPr>
        <w:t xml:space="preserve">is to </w:t>
      </w:r>
      <w:r w:rsidRPr="584A6C14">
        <w:rPr>
          <w:rFonts w:ascii="Times New Roman" w:hAnsi="Times New Roman" w:eastAsia="Times New Roman" w:cs="Times New Roman"/>
          <w:b w:val="1"/>
          <w:bCs w:val="1"/>
          <w:kern w:val="32"/>
          <w:u w:val="single"/>
          <w:lang w:val="x-none"/>
        </w:rPr>
        <w:t xml:space="preserve">blind ourselves to the possibility of </w:t>
      </w:r>
      <w:r w:rsidRPr="584A6C14">
        <w:rPr>
          <w:rFonts w:ascii="Times New Roman" w:hAnsi="Times New Roman" w:eastAsia="Times New Roman" w:cs="Times New Roman"/>
          <w:b w:val="1"/>
          <w:bCs w:val="1"/>
          <w:kern w:val="32"/>
          <w:u w:val="single"/>
          <w:bdr w:val="single" w:color="auto" w:sz="4" w:space="0"/>
          <w:lang w:val="x-none"/>
        </w:rPr>
        <w:t>building real alternatives</w:t>
      </w:r>
      <w:r w:rsidRPr="584A6C14">
        <w:rPr>
          <w:rFonts w:ascii="Times New Roman" w:hAnsi="Times New Roman" w:eastAsia="Times New Roman" w:cs="Times New Roman"/>
          <w:b w:val="1"/>
          <w:bCs w:val="1"/>
          <w:kern w:val="32"/>
          <w:u w:val="single"/>
          <w:lang w:val="x-none"/>
        </w:rPr>
        <w:t xml:space="preserve"> to the authoritarian tendencies in contemporary politics</w:t>
      </w:r>
      <w:r w:rsidRPr="584A6C14">
        <w:rPr>
          <w:rFonts w:ascii="Times New Roman" w:hAnsi="Times New Roman" w:eastAsia="Times New Roman" w:cs="Times New Roman"/>
          <w:kern w:val="32"/>
          <w:u w:val="single"/>
          <w:lang w:val="x-none"/>
        </w:rPr>
        <w:t xml:space="preserve">. To situate ourselves against security politics would allow us to circumvent the debilitating effect achieved through the constant </w:t>
      </w:r>
      <w:proofErr w:type="spellStart"/>
      <w:r w:rsidRPr="584A6C14">
        <w:rPr>
          <w:rFonts w:ascii="Times New Roman" w:hAnsi="Times New Roman" w:eastAsia="Times New Roman" w:cs="Times New Roman"/>
          <w:kern w:val="32"/>
          <w:u w:val="single"/>
          <w:lang w:val="x-none"/>
        </w:rPr>
        <w:t>securitising</w:t>
      </w:r>
      <w:proofErr w:type="spellEnd"/>
      <w:r w:rsidRPr="584A6C14">
        <w:rPr>
          <w:rFonts w:ascii="Times New Roman" w:hAnsi="Times New Roman" w:eastAsia="Times New Roman" w:cs="Times New Roman"/>
          <w:kern w:val="32"/>
          <w:u w:val="single"/>
          <w:lang w:val="x-none"/>
        </w:rPr>
        <w:t xml:space="preserve"> of social and political issues</w:t>
      </w:r>
      <w:r w:rsidRPr="584A6C14">
        <w:rPr>
          <w:rFonts w:ascii="Times New Roman" w:hAnsi="Times New Roman" w:eastAsia="Times New Roman" w:cs="Times New Roman"/>
          <w:kern w:val="32"/>
          <w:sz w:val="16"/>
          <w:szCs w:val="16"/>
          <w:lang w:val="x-none"/>
        </w:rPr>
        <w:t xml:space="preserve">, debilitating in the sense that ‘security’ helps consolidate the power of the existing forms of social domination and justiﬁes the short-circuiting of even the most democratic forms. </w:t>
      </w:r>
      <w:r w:rsidRPr="584A6C14">
        <w:rPr>
          <w:rFonts w:ascii="Times New Roman" w:hAnsi="Times New Roman" w:eastAsia="Times New Roman" w:cs="Times New Roman"/>
          <w:kern w:val="32"/>
          <w:u w:val="single"/>
          <w:lang w:val="x-none"/>
        </w:rPr>
        <w:t xml:space="preserve">It would also allow us to </w:t>
      </w:r>
      <w:r w:rsidRPr="584A6C14">
        <w:rPr>
          <w:rFonts w:ascii="Times New Roman" w:hAnsi="Times New Roman" w:eastAsia="Times New Roman" w:cs="Times New Roman"/>
          <w:b w:val="1"/>
          <w:bCs w:val="1"/>
          <w:kern w:val="32"/>
          <w:u w:val="single"/>
          <w:bdr w:val="single" w:color="auto" w:sz="4" w:space="0"/>
          <w:lang w:val="x-none"/>
        </w:rPr>
        <w:t>forge another kind of politics</w:t>
      </w:r>
      <w:r w:rsidRPr="584A6C14">
        <w:rPr>
          <w:rFonts w:ascii="Times New Roman" w:hAnsi="Times New Roman" w:eastAsia="Times New Roman" w:cs="Times New Roman"/>
          <w:kern w:val="32"/>
          <w:u w:val="single"/>
          <w:lang w:val="x-none"/>
        </w:rPr>
        <w:t xml:space="preserve"> </w:t>
      </w:r>
      <w:proofErr w:type="spellStart"/>
      <w:r w:rsidRPr="584A6C14">
        <w:rPr>
          <w:rFonts w:ascii="Times New Roman" w:hAnsi="Times New Roman" w:eastAsia="Times New Roman" w:cs="Times New Roman"/>
          <w:kern w:val="32"/>
          <w:u w:val="single"/>
          <w:lang w:val="x-none"/>
        </w:rPr>
        <w:t xml:space="preserve">centred</w:t>
      </w:r>
      <w:proofErr w:type="spellEnd"/>
      <w:r w:rsidRPr="584A6C14">
        <w:rPr>
          <w:rFonts w:ascii="Times New Roman" w:hAnsi="Times New Roman" w:eastAsia="Times New Roman" w:cs="Times New Roman"/>
          <w:kern w:val="32"/>
          <w:u w:val="single"/>
          <w:lang w:val="x-none"/>
        </w:rPr>
        <w:t xml:space="preserve"> on a different con </w:t>
      </w:r>
      <w:proofErr w:type="spellStart"/>
      <w:r w:rsidRPr="584A6C14">
        <w:rPr>
          <w:rFonts w:ascii="Times New Roman" w:hAnsi="Times New Roman" w:eastAsia="Times New Roman" w:cs="Times New Roman"/>
          <w:kern w:val="32"/>
          <w:u w:val="single"/>
          <w:lang w:val="x-none"/>
        </w:rPr>
        <w:t xml:space="preserve">ception</w:t>
      </w:r>
      <w:proofErr w:type="spellEnd"/>
      <w:r w:rsidRPr="584A6C14">
        <w:rPr>
          <w:rFonts w:ascii="Times New Roman" w:hAnsi="Times New Roman" w:eastAsia="Times New Roman" w:cs="Times New Roman"/>
          <w:kern w:val="32"/>
          <w:u w:val="single"/>
          <w:lang w:val="x-none"/>
        </w:rPr>
        <w:t xml:space="preserve"> of the good</w:t>
      </w:r>
      <w:r w:rsidRPr="584A6C14">
        <w:rPr>
          <w:rFonts w:ascii="Times New Roman" w:hAnsi="Times New Roman" w:eastAsia="Times New Roman" w:cs="Times New Roman"/>
          <w:kern w:val="32"/>
          <w:sz w:val="16"/>
          <w:szCs w:val="16"/>
          <w:lang w:val="x-none"/>
        </w:rPr>
        <w:t xml:space="preserve">. We need a new way of thinking and talking about social being and politics that moves us beyond security. </w:t>
      </w:r>
      <w:r w:rsidRPr="584A6C14">
        <w:rPr>
          <w:rFonts w:ascii="Times New Roman" w:hAnsi="Times New Roman" w:eastAsia="Times New Roman" w:cs="Times New Roman"/>
          <w:kern w:val="32"/>
          <w:u w:val="single"/>
          <w:lang w:val="x-none"/>
        </w:rPr>
        <w:t>This would perhaps be emancipatory in the true sense of the word. What this might mean</w:t>
      </w:r>
      <w:r w:rsidRPr="584A6C14">
        <w:rPr>
          <w:rFonts w:ascii="Times New Roman" w:hAnsi="Times New Roman" w:eastAsia="Times New Roman" w:cs="Times New Roman"/>
          <w:kern w:val="32"/>
          <w:sz w:val="16"/>
          <w:szCs w:val="16"/>
          <w:lang w:val="x-none"/>
        </w:rPr>
        <w:t xml:space="preserve">, precisely, </w:t>
      </w:r>
      <w:r w:rsidRPr="584A6C14">
        <w:rPr>
          <w:rFonts w:ascii="Times New Roman" w:hAnsi="Times New Roman" w:eastAsia="Times New Roman" w:cs="Times New Roman"/>
          <w:kern w:val="32"/>
          <w:u w:val="single"/>
          <w:lang w:val="x-none"/>
        </w:rPr>
        <w:t xml:space="preserve">must be open to debate. But it certainly  requires </w:t>
      </w:r>
      <w:proofErr w:type="spellStart"/>
      <w:r w:rsidRPr="584A6C14">
        <w:rPr>
          <w:rFonts w:ascii="Times New Roman" w:hAnsi="Times New Roman" w:eastAsia="Times New Roman" w:cs="Times New Roman"/>
          <w:kern w:val="32"/>
          <w:u w:val="single"/>
          <w:lang w:val="x-none"/>
        </w:rPr>
        <w:t>recognising</w:t>
      </w:r>
      <w:proofErr w:type="spellEnd"/>
      <w:r w:rsidRPr="584A6C14">
        <w:rPr>
          <w:rFonts w:ascii="Times New Roman" w:hAnsi="Times New Roman" w:eastAsia="Times New Roman" w:cs="Times New Roman"/>
          <w:kern w:val="32"/>
          <w:u w:val="single"/>
          <w:lang w:val="x-none"/>
        </w:rPr>
        <w:t xml:space="preserve"> that security is an illusion that has forgotten it is  an illusion</w:t>
      </w:r>
      <w:r w:rsidRPr="584A6C14">
        <w:rPr>
          <w:rFonts w:ascii="Times New Roman" w:hAnsi="Times New Roman" w:eastAsia="Times New Roman" w:cs="Times New Roman"/>
          <w:kern w:val="32"/>
          <w:sz w:val="16"/>
          <w:szCs w:val="16"/>
          <w:lang w:val="x-none"/>
        </w:rPr>
        <w:t xml:space="preserve">; it requires </w:t>
      </w:r>
      <w:proofErr w:type="spellStart"/>
      <w:r w:rsidRPr="584A6C14">
        <w:rPr>
          <w:rFonts w:ascii="Times New Roman" w:hAnsi="Times New Roman" w:eastAsia="Times New Roman" w:cs="Times New Roman"/>
          <w:kern w:val="32"/>
          <w:sz w:val="16"/>
          <w:szCs w:val="16"/>
          <w:lang w:val="x-none"/>
        </w:rPr>
        <w:t>recognising</w:t>
      </w:r>
      <w:proofErr w:type="spellEnd"/>
      <w:r w:rsidRPr="584A6C14">
        <w:rPr>
          <w:rFonts w:ascii="Times New Roman" w:hAnsi="Times New Roman" w:eastAsia="Times New Roman" w:cs="Times New Roman"/>
          <w:kern w:val="32"/>
          <w:sz w:val="16"/>
          <w:szCs w:val="16"/>
          <w:lang w:val="x-none"/>
        </w:rPr>
        <w:t xml:space="preserve"> that security is not the same as  solidarity; it requires accepting that insecurity is part of the human  condition, and thus giving up the search for the certainty of security  and instead learning to tolerate the uncertainties, ambiguities and  ‘insecurities’ that come with being human; it requires accepting that  ‘</w:t>
      </w:r>
      <w:r w:rsidRPr="584A6C14">
        <w:rPr>
          <w:rFonts w:ascii="Times New Roman" w:hAnsi="Times New Roman" w:eastAsia="Times New Roman" w:cs="Times New Roman"/>
          <w:kern w:val="32"/>
          <w:u w:val="single"/>
          <w:lang w:val="x-none"/>
        </w:rPr>
        <w:t>securitizing’ an issue does not mean dealing with it politically, but  bracketing it out and handing it to the state; it requires us to be brave  enough to return the gift</w:t>
      </w:r>
      <w:r w:rsidRPr="584A6C14">
        <w:rPr>
          <w:rFonts w:ascii="Times New Roman" w:hAnsi="Times New Roman" w:eastAsia="Times New Roman" w:cs="Times New Roman"/>
          <w:kern w:val="32"/>
          <w:sz w:val="16"/>
          <w:szCs w:val="16"/>
          <w:lang w:val="x-none"/>
        </w:rPr>
        <w:t xml:space="preserve">.143 </w:t>
      </w:r>
    </w:p>
    <w:p xmlns:wp14="http://schemas.microsoft.com/office/word/2010/wordml" w:rsidRPr="00925549" w:rsidR="004938BC" w:rsidP="004938BC" w:rsidRDefault="004938BC" w14:paraId="3CF06C24" wp14:textId="77777777">
      <w:pPr>
        <w:pStyle w:val="Heading3"/>
      </w:pPr>
      <w:r w:rsidR="1834D9D9">
        <w:rPr/>
        <w:t xml:space="preserve">at: </w:t>
      </w:r>
      <w:proofErr w:type="spellStart"/>
      <w:r w:rsidR="1834D9D9">
        <w:rPr/>
        <w:t>nazism</w:t>
      </w:r>
      <w:proofErr w:type="spellEnd"/>
    </w:p>
    <w:p xmlns:wp14="http://schemas.microsoft.com/office/word/2010/wordml" w:rsidRPr="00925549" w:rsidR="004938BC" w:rsidP="004938BC" w:rsidRDefault="004938BC" w14:paraId="5BEF7E93" wp14:textId="77777777" wp14:noSpellErr="1">
      <w:pPr>
        <w:pStyle w:val="Heading4"/>
      </w:pPr>
      <w:r w:rsidR="584A6C14">
        <w:rPr/>
        <w:t>Nazi Genocide and Vietnam</w:t>
      </w:r>
    </w:p>
    <w:p xmlns:wp14="http://schemas.microsoft.com/office/word/2010/wordml" w:rsidRPr="00925549" w:rsidR="004938BC" w:rsidP="004938BC" w:rsidRDefault="004938BC" w14:paraId="4204A4F3" wp14:textId="77777777">
      <w:proofErr w:type="spellStart"/>
      <w:r w:rsidRPr="1834D9D9" w:rsidR="1834D9D9">
        <w:rPr>
          <w:rStyle w:val="Style13ptBold"/>
        </w:rPr>
        <w:t>Spanos</w:t>
      </w:r>
      <w:proofErr w:type="spellEnd"/>
      <w:r w:rsidRPr="1834D9D9" w:rsidR="1834D9D9">
        <w:rPr>
          <w:rStyle w:val="Style13ptBold"/>
        </w:rPr>
        <w:t xml:space="preserve"> 93.</w:t>
      </w:r>
      <w:r w:rsidR="1834D9D9">
        <w:rPr/>
        <w:t xml:space="preserve"> William V. </w:t>
      </w:r>
      <w:proofErr w:type="spellStart"/>
      <w:r w:rsidR="1834D9D9">
        <w:rPr/>
        <w:t>Spanos</w:t>
      </w:r>
      <w:proofErr w:type="spellEnd"/>
      <w:r w:rsidR="1834D9D9">
        <w:rPr/>
        <w:t xml:space="preserve">, distinguished professor of English and comparative literature at </w:t>
      </w:r>
      <w:proofErr w:type="spellStart"/>
      <w:r w:rsidR="1834D9D9">
        <w:rPr/>
        <w:t>Binghampton</w:t>
      </w:r>
      <w:proofErr w:type="spellEnd"/>
      <w:r w:rsidR="1834D9D9">
        <w:rPr/>
        <w:t xml:space="preserve"> University, Heidegger and Criticism: Retrieving the Cultural Politics of Destruction, 1993, 216</w:t>
      </w:r>
    </w:p>
    <w:p xmlns:wp14="http://schemas.microsoft.com/office/word/2010/wordml" w:rsidRPr="00925549" w:rsidR="004938BC" w:rsidP="004938BC" w:rsidRDefault="004938BC" w14:paraId="3244AF32" wp14:textId="77777777"/>
    <w:p xmlns:wp14="http://schemas.microsoft.com/office/word/2010/wordml" w:rsidRPr="00925549" w:rsidR="004938BC" w:rsidP="004938BC" w:rsidRDefault="004938BC" w14:paraId="06CC9F9D" wp14:textId="77777777">
      <w:pPr>
        <w:rPr>
          <w:u w:val="single"/>
        </w:rPr>
      </w:pPr>
      <w:r w:rsidR="1834D9D9">
        <w:rPr/>
        <w:t xml:space="preserve">Let me be as explicit as I can about this point. </w:t>
      </w:r>
      <w:r w:rsidRPr="1834D9D9" w:rsidR="1834D9D9">
        <w:rPr>
          <w:rStyle w:val="Emphasis"/>
        </w:rPr>
        <w:t>I am not</w:t>
      </w:r>
      <w:r w:rsidR="1834D9D9">
        <w:rPr/>
        <w:t xml:space="preserve">, as the above qualification suggests, </w:t>
      </w:r>
      <w:r w:rsidRPr="1834D9D9" w:rsidR="1834D9D9">
        <w:rPr>
          <w:rStyle w:val="Emphasis"/>
        </w:rPr>
        <w:t>equating the American devastation of Vietnam with Nazi genocide</w:t>
      </w:r>
      <w:r w:rsidR="1834D9D9">
        <w:rPr/>
        <w:t xml:space="preserve">, </w:t>
      </w:r>
      <w:r w:rsidRPr="1834D9D9" w:rsidR="1834D9D9">
        <w:rPr>
          <w:rStyle w:val="StyleUnderline"/>
        </w:rPr>
        <w:t>since</w:t>
      </w:r>
      <w:r w:rsidR="1834D9D9">
        <w:rPr/>
        <w:t xml:space="preserve">, of course, </w:t>
      </w:r>
      <w:r w:rsidRPr="1834D9D9" w:rsidR="1834D9D9">
        <w:rPr>
          <w:rStyle w:val="StyleUnderline"/>
        </w:rPr>
        <w:t xml:space="preserve">the fulfillment of the genocidal logic of the American intervention was finally blocked. Nor, therefore, am I implying that Heidegger's "silence" about the extermination of the Jews can be justified by the failure of his critics to remember the </w:t>
      </w:r>
      <w:proofErr w:type="spellStart"/>
      <w:r w:rsidRPr="1834D9D9" w:rsidR="1834D9D9">
        <w:rPr>
          <w:rStyle w:val="StyleUnderline"/>
        </w:rPr>
        <w:t>geno</w:t>
      </w:r>
      <w:proofErr w:type="spellEnd"/>
      <w:r w:rsidRPr="1834D9D9" w:rsidR="1834D9D9">
        <w:rPr>
          <w:rStyle w:val="StyleUnderline"/>
        </w:rPr>
        <w:t xml:space="preserve">- </w:t>
      </w:r>
      <w:proofErr w:type="spellStart"/>
      <w:r w:rsidRPr="1834D9D9" w:rsidR="1834D9D9">
        <w:rPr>
          <w:rStyle w:val="StyleUnderline"/>
        </w:rPr>
        <w:t>cidal</w:t>
      </w:r>
      <w:proofErr w:type="spellEnd"/>
      <w:r w:rsidRPr="1834D9D9" w:rsidR="1834D9D9">
        <w:rPr>
          <w:rStyle w:val="StyleUnderline"/>
        </w:rPr>
        <w:t xml:space="preserve"> momentum of the American intervention on which Sartre insists</w:t>
      </w:r>
      <w:r w:rsidR="1834D9D9">
        <w:rPr/>
        <w:t xml:space="preserve">. What I am saying is that </w:t>
      </w:r>
      <w:r w:rsidRPr="1834D9D9" w:rsidR="1834D9D9">
        <w:rPr>
          <w:rStyle w:val="Emphasis"/>
        </w:rPr>
        <w:t xml:space="preserve">the logic, however disproportionate its </w:t>
      </w:r>
      <w:proofErr w:type="spellStart"/>
      <w:r w:rsidRPr="1834D9D9" w:rsidR="1834D9D9">
        <w:rPr>
          <w:rStyle w:val="Emphasis"/>
        </w:rPr>
        <w:t>manifes</w:t>
      </w:r>
      <w:proofErr w:type="spellEnd"/>
      <w:r w:rsidRPr="1834D9D9" w:rsidR="1834D9D9">
        <w:rPr>
          <w:rStyle w:val="Emphasis"/>
        </w:rPr>
        <w:t xml:space="preserve">- </w:t>
      </w:r>
      <w:proofErr w:type="spellStart"/>
      <w:r w:rsidRPr="1834D9D9" w:rsidR="1834D9D9">
        <w:rPr>
          <w:rStyle w:val="Emphasis"/>
        </w:rPr>
        <w:t>tations</w:t>
      </w:r>
      <w:proofErr w:type="spellEnd"/>
      <w:r w:rsidRPr="1834D9D9" w:rsidR="1834D9D9">
        <w:rPr>
          <w:rStyle w:val="Emphasis"/>
        </w:rPr>
        <w:t>, was essentially the same.</w:t>
      </w:r>
      <w:r w:rsidR="1834D9D9">
        <w:rPr/>
        <w:t xml:space="preserve"> (As General Westmoreland's—and the culture industry's—postwar narrative symbolically suggests, </w:t>
      </w:r>
      <w:r w:rsidRPr="1834D9D9" w:rsidR="1834D9D9">
        <w:rPr>
          <w:rStyle w:val="StyleUnderline"/>
        </w:rPr>
        <w:t>this reading is enforced by that most recent aspect of the amnesiac project which represents the defeat of the United States in terms of "the Vietnam Syndrome": the consequence of a misguided resistance—indeed, a national neurosis—that prevented the military from employing all the means at its disposal to win the war</w:t>
      </w:r>
      <w:r w:rsidR="1834D9D9">
        <w:rPr/>
        <w:t xml:space="preserve">.) </w:t>
      </w:r>
      <w:r w:rsidRPr="1834D9D9" w:rsidR="1834D9D9">
        <w:rPr>
          <w:rStyle w:val="StyleUnderline"/>
        </w:rPr>
        <w:t>If</w:t>
      </w:r>
      <w:r w:rsidR="1834D9D9">
        <w:rPr/>
        <w:t xml:space="preserve">, therefore, </w:t>
      </w:r>
      <w:r w:rsidRPr="1834D9D9" w:rsidR="1834D9D9">
        <w:rPr>
          <w:rStyle w:val="StyleUnderline"/>
        </w:rPr>
        <w:t xml:space="preserve">it is recalled that Heidegger's thought enabled a theoretical discourse that has put the humanist </w:t>
      </w:r>
      <w:proofErr w:type="spellStart"/>
      <w:r w:rsidRPr="1834D9D9" w:rsidR="1834D9D9">
        <w:rPr>
          <w:rStyle w:val="StyleUnderline"/>
        </w:rPr>
        <w:t>prob</w:t>
      </w:r>
      <w:proofErr w:type="spellEnd"/>
      <w:r w:rsidRPr="1834D9D9" w:rsidR="1834D9D9">
        <w:rPr>
          <w:rStyle w:val="StyleUnderline"/>
        </w:rPr>
        <w:t xml:space="preserve">- </w:t>
      </w:r>
      <w:proofErr w:type="spellStart"/>
      <w:r w:rsidRPr="1834D9D9" w:rsidR="1834D9D9">
        <w:rPr>
          <w:rStyle w:val="StyleUnderline"/>
        </w:rPr>
        <w:t>lematic</w:t>
      </w:r>
      <w:proofErr w:type="spellEnd"/>
      <w:r w:rsidRPr="1834D9D9" w:rsidR="1834D9D9">
        <w:rPr>
          <w:rStyle w:val="StyleUnderline"/>
        </w:rPr>
        <w:t xml:space="preserve"> into crisis by </w:t>
      </w:r>
      <w:proofErr w:type="spellStart"/>
      <w:r w:rsidRPr="1834D9D9" w:rsidR="1834D9D9">
        <w:rPr>
          <w:rStyle w:val="StyleUnderline"/>
        </w:rPr>
        <w:t>thematizing</w:t>
      </w:r>
      <w:proofErr w:type="spellEnd"/>
      <w:r w:rsidRPr="1834D9D9" w:rsidR="1834D9D9">
        <w:rPr>
          <w:rStyle w:val="StyleUnderline"/>
        </w:rPr>
        <w:t xml:space="preserve"> the essential violence inhering in its (</w:t>
      </w:r>
      <w:proofErr w:type="spellStart"/>
      <w:r w:rsidRPr="1834D9D9" w:rsidR="1834D9D9">
        <w:rPr>
          <w:rStyle w:val="StyleUnderline"/>
        </w:rPr>
        <w:t>anthropo</w:t>
      </w:r>
      <w:proofErr w:type="spellEnd"/>
      <w:r w:rsidRPr="1834D9D9" w:rsidR="1834D9D9">
        <w:rPr>
          <w:rStyle w:val="StyleUnderline"/>
        </w:rPr>
        <w:t xml:space="preserve">)logic, one cannot but conclude that a humanist attack on </w:t>
      </w:r>
      <w:proofErr w:type="spellStart"/>
      <w:r w:rsidRPr="1834D9D9" w:rsidR="1834D9D9">
        <w:rPr>
          <w:rStyle w:val="StyleUnderline"/>
        </w:rPr>
        <w:t>Hei</w:t>
      </w:r>
      <w:proofErr w:type="spellEnd"/>
      <w:r w:rsidRPr="1834D9D9" w:rsidR="1834D9D9">
        <w:rPr>
          <w:rStyle w:val="StyleUnderline"/>
        </w:rPr>
        <w:t xml:space="preserve">- </w:t>
      </w:r>
      <w:proofErr w:type="spellStart"/>
      <w:r w:rsidRPr="1834D9D9" w:rsidR="1834D9D9">
        <w:rPr>
          <w:rStyle w:val="StyleUnderline"/>
        </w:rPr>
        <w:t>degger's</w:t>
      </w:r>
      <w:proofErr w:type="spellEnd"/>
      <w:r w:rsidRPr="1834D9D9" w:rsidR="1834D9D9">
        <w:rPr>
          <w:rStyle w:val="StyleUnderline"/>
        </w:rPr>
        <w:t xml:space="preserve"> "silence" which continues</w:t>
      </w:r>
      <w:r w:rsidR="1834D9D9">
        <w:rPr/>
        <w:t xml:space="preserve">, in the face of this disclosure, </w:t>
      </w:r>
      <w:r w:rsidRPr="1834D9D9" w:rsidR="1834D9D9">
        <w:rPr>
          <w:rStyle w:val="StyleUnderline"/>
        </w:rPr>
        <w:t xml:space="preserve">to assume the validity of its problematic, is </w:t>
      </w:r>
      <w:r w:rsidRPr="1834D9D9" w:rsidR="1834D9D9">
        <w:rPr>
          <w:rStyle w:val="Emphasis"/>
        </w:rPr>
        <w:t>suspect</w:t>
      </w:r>
      <w:r w:rsidR="1834D9D9">
        <w:rPr/>
        <w:t xml:space="preserve">. </w:t>
      </w:r>
    </w:p>
    <w:p xmlns:wp14="http://schemas.microsoft.com/office/word/2010/wordml" w:rsidRPr="00925549" w:rsidR="004938BC" w:rsidP="004938BC" w:rsidRDefault="004938BC" w14:paraId="4B88FAC0" wp14:textId="77777777">
      <w:pPr>
        <w:rPr>
          <w:u w:val="single"/>
        </w:rPr>
      </w:pPr>
      <w:r w:rsidR="1834D9D9">
        <w:rPr/>
        <w:t>"</w:t>
      </w:r>
      <w:r w:rsidRPr="1834D9D9" w:rsidR="1834D9D9">
        <w:rPr>
          <w:rStyle w:val="Emphasis"/>
        </w:rPr>
        <w:t>We had to destroy Ben Tre in order to save it</w:t>
      </w:r>
      <w:r w:rsidR="1834D9D9">
        <w:rPr/>
        <w:t xml:space="preserve">." </w:t>
      </w:r>
      <w:r w:rsidRPr="1834D9D9" w:rsidR="1834D9D9">
        <w:rPr>
          <w:rStyle w:val="StyleUnderline"/>
        </w:rPr>
        <w:t xml:space="preserve">This </w:t>
      </w:r>
      <w:proofErr w:type="spellStart"/>
      <w:r w:rsidRPr="1834D9D9" w:rsidR="1834D9D9">
        <w:rPr>
          <w:rStyle w:val="StyleUnderline"/>
        </w:rPr>
        <w:t>synecdochical</w:t>
      </w:r>
      <w:proofErr w:type="spellEnd"/>
      <w:r w:rsidRPr="1834D9D9" w:rsidR="1834D9D9">
        <w:rPr>
          <w:rStyle w:val="StyleUnderline"/>
        </w:rPr>
        <w:t xml:space="preserve"> justification by an American major, who was successful in his "attempt at attaining history," </w:t>
      </w:r>
      <w:proofErr w:type="spellStart"/>
      <w:r w:rsidRPr="1834D9D9" w:rsidR="1834D9D9">
        <w:rPr>
          <w:rStyle w:val="StyleUnderline"/>
        </w:rPr>
        <w:t>synecdochically</w:t>
      </w:r>
      <w:proofErr w:type="spellEnd"/>
      <w:r w:rsidRPr="1834D9D9" w:rsidR="1834D9D9">
        <w:rPr>
          <w:rStyle w:val="StyleUnderline"/>
        </w:rPr>
        <w:t xml:space="preserve"> betrays the </w:t>
      </w:r>
      <w:r w:rsidRPr="1834D9D9" w:rsidR="1834D9D9">
        <w:rPr>
          <w:rStyle w:val="Emphasis"/>
        </w:rPr>
        <w:t>terrible contradictions</w:t>
      </w:r>
      <w:r w:rsidRPr="1834D9D9" w:rsidR="1834D9D9">
        <w:rPr>
          <w:rStyle w:val="StyleUnderline"/>
        </w:rPr>
        <w:t xml:space="preserve"> informing the American command's "benign" mission in Vietnam</w:t>
      </w:r>
      <w:r w:rsidR="1834D9D9">
        <w:rPr/>
        <w:t xml:space="preserve">. But it does much more than that. As </w:t>
      </w:r>
      <w:r w:rsidRPr="1834D9D9" w:rsidR="1834D9D9">
        <w:rPr>
          <w:rStyle w:val="StyleUnderline"/>
        </w:rPr>
        <w:t xml:space="preserve">suggested by the </w:t>
      </w:r>
      <w:r w:rsidRPr="1834D9D9" w:rsidR="1834D9D9">
        <w:rPr>
          <w:rStyle w:val="Emphasis"/>
        </w:rPr>
        <w:t>chillingly resonant parallel</w:t>
      </w:r>
      <w:r w:rsidRPr="1834D9D9" w:rsidR="1834D9D9">
        <w:rPr>
          <w:rStyle w:val="StyleUnderline"/>
        </w:rPr>
        <w:t xml:space="preserve"> with </w:t>
      </w:r>
      <w:r w:rsidRPr="1834D9D9" w:rsidR="1834D9D9">
        <w:rPr>
          <w:rStyle w:val="Emphasis"/>
        </w:rPr>
        <w:t>Moby-Dick</w:t>
      </w:r>
      <w:r w:rsidRPr="1834D9D9" w:rsidR="1834D9D9">
        <w:rPr>
          <w:rStyle w:val="StyleUnderline"/>
        </w:rPr>
        <w:t xml:space="preserve">, Herman Melville's uncannily genealogical and </w:t>
      </w:r>
      <w:proofErr w:type="spellStart"/>
      <w:r w:rsidRPr="1834D9D9" w:rsidR="1834D9D9">
        <w:rPr>
          <w:rStyle w:val="StyleUnderline"/>
        </w:rPr>
        <w:t>proleptic</w:t>
      </w:r>
      <w:proofErr w:type="spellEnd"/>
      <w:r w:rsidRPr="1834D9D9" w:rsidR="1834D9D9">
        <w:rPr>
          <w:rStyle w:val="StyleUnderline"/>
        </w:rPr>
        <w:t xml:space="preserve"> </w:t>
      </w:r>
      <w:r w:rsidRPr="1834D9D9" w:rsidR="1834D9D9">
        <w:rPr>
          <w:rStyle w:val="Emphasis"/>
        </w:rPr>
        <w:t>representation of the Puritan/frontier psyche</w:t>
      </w:r>
      <w:r w:rsidRPr="1834D9D9" w:rsidR="1834D9D9">
        <w:rPr>
          <w:rStyle w:val="StyleUnderline"/>
        </w:rPr>
        <w:t xml:space="preserve">, it also </w:t>
      </w:r>
      <w:r w:rsidRPr="1834D9D9" w:rsidR="1834D9D9">
        <w:rPr>
          <w:rStyle w:val="Emphasis"/>
        </w:rPr>
        <w:t>betrays the "end" of America's cultural self-representation</w:t>
      </w:r>
      <w:r w:rsidR="1834D9D9">
        <w:rPr/>
        <w:t xml:space="preserve">: </w:t>
      </w:r>
      <w:r w:rsidRPr="1834D9D9" w:rsidR="1834D9D9">
        <w:rPr>
          <w:rStyle w:val="Emphasis"/>
        </w:rPr>
        <w:t>the will to planetary domination</w:t>
      </w:r>
      <w:r w:rsidR="1834D9D9">
        <w:rPr/>
        <w:t xml:space="preserve">. </w:t>
      </w:r>
      <w:r w:rsidRPr="1834D9D9" w:rsidR="1834D9D9">
        <w:rPr>
          <w:rStyle w:val="StyleUnderline"/>
        </w:rPr>
        <w:t>The furious and single-minded American obsession to "save" this Third World country from a Communism which was also a "yellow peril," in the face of the uncanny enemy—an enemy who would not be contained within the expanding (neo)imperial perimeter and objectified or reduced to "standing reserve</w:t>
      </w:r>
      <w:r w:rsidR="1834D9D9">
        <w:rPr/>
        <w:t>"—ex</w:t>
      </w:r>
      <w:r w:rsidRPr="1834D9D9" w:rsidR="1834D9D9">
        <w:rPr>
          <w:rStyle w:val="StyleUnderline"/>
        </w:rPr>
        <w:t xml:space="preserve">posed its rational, humane, and liberal discourse and practice to be a monomaniacal obsession to bring </w:t>
      </w:r>
      <w:r w:rsidRPr="1834D9D9" w:rsidR="1834D9D9">
        <w:rPr>
          <w:rStyle w:val="Emphasis"/>
        </w:rPr>
        <w:t>its American version of the centered Occidental narrative of presence</w:t>
      </w:r>
      <w:r w:rsidR="1834D9D9">
        <w:rPr/>
        <w:t>—</w:t>
      </w:r>
      <w:r w:rsidRPr="1834D9D9" w:rsidR="1834D9D9">
        <w:rPr>
          <w:rStyle w:val="Emphasis"/>
        </w:rPr>
        <w:t>its "errand in the wilderness</w:t>
      </w:r>
      <w:r w:rsidR="1834D9D9">
        <w:rPr/>
        <w:t>"—</w:t>
      </w:r>
      <w:r w:rsidRPr="1834D9D9" w:rsidR="1834D9D9">
        <w:rPr>
          <w:rStyle w:val="Emphasis"/>
        </w:rPr>
        <w:t>to a "final (re-)solution</w:t>
      </w:r>
      <w:r w:rsidR="1834D9D9">
        <w:rPr/>
        <w:t xml:space="preserve">." To "build its City on the Hill" in a recalcitrant Southeast Asia, the United States had to destroy (all of) Vietnam: </w:t>
      </w:r>
    </w:p>
    <w:p xmlns:wp14="http://schemas.microsoft.com/office/word/2010/wordml" w:rsidRPr="00925549" w:rsidR="004938BC" w:rsidP="004938BC" w:rsidRDefault="004938BC" w14:paraId="5B3BCC4B" wp14:textId="77777777">
      <w:pPr>
        <w:rPr>
          <w:sz w:val="16"/>
          <w:szCs w:val="16"/>
        </w:rPr>
      </w:pPr>
      <w:r w:rsidRPr="1834D9D9" w:rsidR="1834D9D9">
        <w:rPr>
          <w:sz w:val="16"/>
          <w:szCs w:val="16"/>
        </w:rPr>
        <w:t xml:space="preserve">No turbaned Turk, no hired Venetian or Malay, could have smote him with more seeming malice. Small reason was there to doubt, then, that ever since that almost fatal encounter, Ahab had cherished a wild vindictiveness against the whale, all the more fell for that in his frantic </w:t>
      </w:r>
      <w:proofErr w:type="spellStart"/>
      <w:r w:rsidRPr="1834D9D9" w:rsidR="1834D9D9">
        <w:rPr>
          <w:sz w:val="16"/>
          <w:szCs w:val="16"/>
        </w:rPr>
        <w:t>morbidness</w:t>
      </w:r>
      <w:proofErr w:type="spellEnd"/>
      <w:r w:rsidRPr="1834D9D9" w:rsidR="1834D9D9">
        <w:rPr>
          <w:sz w:val="16"/>
          <w:szCs w:val="16"/>
        </w:rPr>
        <w:t xml:space="preserve"> he at last came to identify with him, not only all his bodily woes, but all his intellectual and spiritual exasperations. The White Whale swam before him as the monomaniac incarnation of all those malicious agencies which some deep men feel eating in them; till they are left living on with half a heart and half a lung. The intangible malignity which has been from the beginning; to whose dominion even the modern Christians ascribe one-half of the worlds; which the ancient </w:t>
      </w:r>
      <w:proofErr w:type="spellStart"/>
      <w:r w:rsidRPr="1834D9D9" w:rsidR="1834D9D9">
        <w:rPr>
          <w:sz w:val="16"/>
          <w:szCs w:val="16"/>
        </w:rPr>
        <w:t>Ophites</w:t>
      </w:r>
      <w:proofErr w:type="spellEnd"/>
      <w:r w:rsidRPr="1834D9D9" w:rsidR="1834D9D9">
        <w:rPr>
          <w:sz w:val="16"/>
          <w:szCs w:val="16"/>
        </w:rPr>
        <w:t xml:space="preserve"> of the east reverenced in their statue devil;—Ahab did not fall down and worship it like them; but deliriously transferring its idea to the abhorred white whale, he pitted himself, all mutilated, against it; all that cracks the sinews and cakes the brain; all the subtle demonisms of life and thought; all evil, to crazy Ahab, were visibly personified, and made practically assailable in Moby Dick. He piled upon the Whale's white hump the sum of all the general rage and hate felt by his whole race from Adam down; and then, as if his chest had been a mortar, he burst his hot heart's shell upon it.53 </w:t>
      </w:r>
    </w:p>
    <w:p xmlns:wp14="http://schemas.microsoft.com/office/word/2010/wordml" w:rsidRPr="00925549" w:rsidR="004938BC" w:rsidP="004938BC" w:rsidRDefault="004938BC" w14:paraId="3DE2FFEC" wp14:textId="77777777"/>
    <w:p xmlns:wp14="http://schemas.microsoft.com/office/word/2010/wordml" w:rsidRPr="00925549" w:rsidR="004938BC" w:rsidP="004938BC" w:rsidRDefault="004938BC" w14:paraId="5EACB8B3" wp14:textId="77777777" wp14:noSpellErr="1">
      <w:pPr>
        <w:pStyle w:val="Heading4"/>
      </w:pPr>
      <w:r w:rsidR="584A6C14">
        <w:rPr/>
        <w:t>AT Nazism</w:t>
      </w:r>
    </w:p>
    <w:p xmlns:wp14="http://schemas.microsoft.com/office/word/2010/wordml" w:rsidRPr="00925549" w:rsidR="004938BC" w:rsidP="004938BC" w:rsidRDefault="004938BC" w14:paraId="52C3B481" wp14:textId="77777777">
      <w:proofErr w:type="spellStart"/>
      <w:r w:rsidRPr="1834D9D9" w:rsidR="1834D9D9">
        <w:rPr>
          <w:rStyle w:val="Style13ptBold"/>
        </w:rPr>
        <w:t>Spanos</w:t>
      </w:r>
      <w:proofErr w:type="spellEnd"/>
      <w:r w:rsidRPr="1834D9D9" w:rsidR="1834D9D9">
        <w:rPr>
          <w:rStyle w:val="Style13ptBold"/>
        </w:rPr>
        <w:t xml:space="preserve"> 93.</w:t>
      </w:r>
      <w:r w:rsidR="1834D9D9">
        <w:rPr/>
        <w:t xml:space="preserve"> William V. </w:t>
      </w:r>
      <w:proofErr w:type="spellStart"/>
      <w:r w:rsidR="1834D9D9">
        <w:rPr/>
        <w:t>Spanos</w:t>
      </w:r>
      <w:proofErr w:type="spellEnd"/>
      <w:r w:rsidR="1834D9D9">
        <w:rPr/>
        <w:t xml:space="preserve">, distinguished professor of English and comparative literature at </w:t>
      </w:r>
      <w:proofErr w:type="spellStart"/>
      <w:r w:rsidR="1834D9D9">
        <w:rPr/>
        <w:t>Binghampton</w:t>
      </w:r>
      <w:proofErr w:type="spellEnd"/>
      <w:r w:rsidR="1834D9D9">
        <w:rPr/>
        <w:t xml:space="preserve"> University, Heidegger and Criticism: Retrieving the Cultural Politics of Destruction, 1993, 239</w:t>
      </w:r>
    </w:p>
    <w:p xmlns:wp14="http://schemas.microsoft.com/office/word/2010/wordml" w:rsidRPr="00925549" w:rsidR="004938BC" w:rsidP="004938BC" w:rsidRDefault="004938BC" w14:paraId="0819A549" wp14:textId="77777777"/>
    <w:p xmlns:wp14="http://schemas.microsoft.com/office/word/2010/wordml" w:rsidRPr="00925549" w:rsidR="004938BC" w:rsidP="004938BC" w:rsidRDefault="004938BC" w14:paraId="34471C96" wp14:textId="77777777">
      <w:pPr>
        <w:rPr>
          <w:rStyle w:val="StyleUnderline"/>
        </w:rPr>
      </w:pPr>
      <w:r w:rsidRPr="1834D9D9" w:rsidR="1834D9D9">
        <w:rPr>
          <w:rStyle w:val="StyleUnderline"/>
        </w:rPr>
        <w:t xml:space="preserve">For to think Heidegger's </w:t>
      </w:r>
      <w:proofErr w:type="spellStart"/>
      <w:r w:rsidRPr="1834D9D9" w:rsidR="1834D9D9">
        <w:rPr>
          <w:rStyle w:val="StyleUnderline"/>
        </w:rPr>
        <w:t>synecdochical</w:t>
      </w:r>
      <w:proofErr w:type="spellEnd"/>
      <w:r w:rsidRPr="1834D9D9" w:rsidR="1834D9D9">
        <w:rPr>
          <w:rStyle w:val="StyleUnderline"/>
        </w:rPr>
        <w:t xml:space="preserve"> </w:t>
      </w:r>
      <w:r w:rsidRPr="1834D9D9" w:rsidR="1834D9D9">
        <w:rPr>
          <w:rStyle w:val="Emphasis"/>
        </w:rPr>
        <w:t xml:space="preserve">"failure" to differentiate between the </w:t>
      </w:r>
      <w:proofErr w:type="spellStart"/>
      <w:r w:rsidRPr="1834D9D9" w:rsidR="1834D9D9">
        <w:rPr>
          <w:rStyle w:val="Emphasis"/>
        </w:rPr>
        <w:t>technologization</w:t>
      </w:r>
      <w:proofErr w:type="spellEnd"/>
      <w:r w:rsidRPr="1834D9D9" w:rsidR="1834D9D9">
        <w:rPr>
          <w:rStyle w:val="Emphasis"/>
        </w:rPr>
        <w:t xml:space="preserve"> of agriculture</w:t>
      </w:r>
      <w:r w:rsidRPr="1834D9D9" w:rsidR="1834D9D9">
        <w:rPr>
          <w:rStyle w:val="StyleUnderline"/>
        </w:rPr>
        <w:t xml:space="preserve">, the manufacture of </w:t>
      </w:r>
      <w:r w:rsidRPr="1834D9D9" w:rsidR="1834D9D9">
        <w:rPr>
          <w:rStyle w:val="Emphasis"/>
        </w:rPr>
        <w:t>corpses in the gas chambers</w:t>
      </w:r>
      <w:r w:rsidRPr="1834D9D9" w:rsidR="1834D9D9">
        <w:rPr>
          <w:rStyle w:val="StyleUnderline"/>
        </w:rPr>
        <w:t xml:space="preserve"> and death camps, the blockading and reduction of countries to </w:t>
      </w:r>
      <w:r w:rsidRPr="1834D9D9" w:rsidR="1834D9D9">
        <w:rPr>
          <w:rStyle w:val="Emphasis"/>
        </w:rPr>
        <w:t>famine</w:t>
      </w:r>
      <w:r w:rsidRPr="1834D9D9" w:rsidR="1834D9D9">
        <w:rPr>
          <w:rStyle w:val="StyleUnderline"/>
        </w:rPr>
        <w:t xml:space="preserve">, and the </w:t>
      </w:r>
      <w:r w:rsidRPr="1834D9D9" w:rsidR="1834D9D9">
        <w:rPr>
          <w:rStyle w:val="Emphasis"/>
        </w:rPr>
        <w:t>production of hydrogen bombs</w:t>
      </w:r>
      <w:r w:rsidRPr="1834D9D9" w:rsidR="1834D9D9">
        <w:rPr>
          <w:rStyle w:val="StyleUnderline"/>
        </w:rPr>
        <w:t xml:space="preserve"> in the his- </w:t>
      </w:r>
      <w:proofErr w:type="spellStart"/>
      <w:r w:rsidRPr="1834D9D9" w:rsidR="1834D9D9">
        <w:rPr>
          <w:rStyle w:val="StyleUnderline"/>
        </w:rPr>
        <w:t>torically</w:t>
      </w:r>
      <w:proofErr w:type="spellEnd"/>
      <w:r w:rsidRPr="1834D9D9" w:rsidR="1834D9D9">
        <w:rPr>
          <w:rStyle w:val="StyleUnderline"/>
        </w:rPr>
        <w:t xml:space="preserve"> specific global context of </w:t>
      </w:r>
      <w:r w:rsidRPr="1834D9D9" w:rsidR="1834D9D9">
        <w:rPr>
          <w:rStyle w:val="Emphasis"/>
        </w:rPr>
        <w:t>the American genocidal annihilation of the Vietnamese earth</w:t>
      </w:r>
      <w:r w:rsidRPr="1834D9D9" w:rsidR="1834D9D9">
        <w:rPr>
          <w:rStyle w:val="StyleUnderline"/>
        </w:rPr>
        <w:t xml:space="preserve"> (</w:t>
      </w:r>
      <w:proofErr w:type="spellStart"/>
      <w:r w:rsidRPr="1834D9D9" w:rsidR="1834D9D9">
        <w:rPr>
          <w:rStyle w:val="StyleUnderline"/>
        </w:rPr>
        <w:t>Xa</w:t>
      </w:r>
      <w:proofErr w:type="spellEnd"/>
      <w:r w:rsidRPr="1834D9D9" w:rsidR="1834D9D9">
        <w:rPr>
          <w:rStyle w:val="StyleUnderline"/>
        </w:rPr>
        <w:t xml:space="preserve">) and its people's culture—one is entitled by the problem-solving (technological) essence of the memoranda of the Pentagon Papers to say its culturally inscribed determination to achieve a "Final Solution" in Southeast Asia—is to discover (at least the </w:t>
      </w:r>
      <w:proofErr w:type="spellStart"/>
      <w:r w:rsidRPr="1834D9D9" w:rsidR="1834D9D9">
        <w:rPr>
          <w:rStyle w:val="StyleUnderline"/>
        </w:rPr>
        <w:t>possibil</w:t>
      </w:r>
      <w:proofErr w:type="spellEnd"/>
      <w:r w:rsidRPr="1834D9D9" w:rsidR="1834D9D9">
        <w:rPr>
          <w:rStyle w:val="StyleUnderline"/>
        </w:rPr>
        <w:t xml:space="preserve">- </w:t>
      </w:r>
      <w:proofErr w:type="spellStart"/>
      <w:r w:rsidRPr="1834D9D9" w:rsidR="1834D9D9">
        <w:rPr>
          <w:rStyle w:val="StyleUnderline"/>
        </w:rPr>
        <w:t>ity</w:t>
      </w:r>
      <w:proofErr w:type="spellEnd"/>
      <w:r w:rsidRPr="1834D9D9" w:rsidR="1834D9D9">
        <w:rPr>
          <w:rStyle w:val="StyleUnderline"/>
        </w:rPr>
        <w:t>) that Heidegger's "failure," however ill-advised, was not</w:t>
      </w:r>
      <w:r w:rsidR="1834D9D9">
        <w:rPr/>
        <w:t xml:space="preserve">, as </w:t>
      </w:r>
      <w:proofErr w:type="spellStart"/>
      <w:r w:rsidR="1834D9D9">
        <w:rPr/>
        <w:t>Lacoue</w:t>
      </w:r>
      <w:proofErr w:type="spellEnd"/>
      <w:r w:rsidR="1834D9D9">
        <w:rPr/>
        <w:t xml:space="preserve">- </w:t>
      </w:r>
      <w:proofErr w:type="spellStart"/>
      <w:r w:rsidR="1834D9D9">
        <w:rPr/>
        <w:t>Labarthe</w:t>
      </w:r>
      <w:proofErr w:type="spellEnd"/>
      <w:r w:rsidR="1834D9D9">
        <w:rPr/>
        <w:t xml:space="preserve"> portentously announces, </w:t>
      </w:r>
      <w:r w:rsidRPr="1834D9D9" w:rsidR="1834D9D9">
        <w:rPr>
          <w:rStyle w:val="Emphasis"/>
        </w:rPr>
        <w:t>a radical "</w:t>
      </w:r>
      <w:proofErr w:type="spellStart"/>
      <w:r w:rsidRPr="1834D9D9" w:rsidR="1834D9D9">
        <w:rPr>
          <w:rStyle w:val="Emphasis"/>
        </w:rPr>
        <w:t>faute</w:t>
      </w:r>
      <w:proofErr w:type="spellEnd"/>
      <w:r w:rsidR="1834D9D9">
        <w:rPr/>
        <w:t xml:space="preserve">": "Ce </w:t>
      </w:r>
      <w:proofErr w:type="spellStart"/>
      <w:r w:rsidR="1834D9D9">
        <w:rPr/>
        <w:t>n'est</w:t>
      </w:r>
      <w:proofErr w:type="spellEnd"/>
      <w:r w:rsidR="1834D9D9">
        <w:rPr/>
        <w:t xml:space="preserve"> pas </w:t>
      </w:r>
      <w:proofErr w:type="spellStart"/>
      <w:r w:rsidR="1834D9D9">
        <w:rPr/>
        <w:t>une</w:t>
      </w:r>
      <w:proofErr w:type="spellEnd"/>
      <w:r w:rsidR="1834D9D9">
        <w:rPr/>
        <w:t xml:space="preserve"> </w:t>
      </w:r>
      <w:proofErr w:type="spellStart"/>
      <w:r w:rsidR="1834D9D9">
        <w:rPr/>
        <w:t>erreur</w:t>
      </w:r>
      <w:proofErr w:type="spellEnd"/>
      <w:r w:rsidR="1834D9D9">
        <w:rPr/>
        <w:t xml:space="preserve"> </w:t>
      </w:r>
      <w:proofErr w:type="spellStart"/>
      <w:r w:rsidR="1834D9D9">
        <w:rPr/>
        <w:t>mais</w:t>
      </w:r>
      <w:proofErr w:type="spellEnd"/>
      <w:r w:rsidR="1834D9D9">
        <w:rPr/>
        <w:t xml:space="preserve"> </w:t>
      </w:r>
      <w:proofErr w:type="spellStart"/>
      <w:r w:rsidR="1834D9D9">
        <w:rPr/>
        <w:t>une</w:t>
      </w:r>
      <w:proofErr w:type="spellEnd"/>
      <w:r w:rsidR="1834D9D9">
        <w:rPr/>
        <w:t xml:space="preserve"> consequence. </w:t>
      </w:r>
      <w:r w:rsidR="1834D9D9">
        <w:rPr/>
        <w:t>Et</w:t>
      </w:r>
      <w:r w:rsidR="1834D9D9">
        <w:rPr/>
        <w:t xml:space="preserve"> </w:t>
      </w:r>
      <w:proofErr w:type="spellStart"/>
      <w:r w:rsidR="1834D9D9">
        <w:rPr/>
        <w:t>si</w:t>
      </w:r>
      <w:proofErr w:type="spellEnd"/>
      <w:r w:rsidR="1834D9D9">
        <w:rPr/>
        <w:t xml:space="preserve"> </w:t>
      </w:r>
      <w:proofErr w:type="spellStart"/>
      <w:r w:rsidR="1834D9D9">
        <w:rPr/>
        <w:t>cette</w:t>
      </w:r>
      <w:proofErr w:type="spellEnd"/>
      <w:r w:rsidR="1834D9D9">
        <w:rPr/>
        <w:t xml:space="preserve"> consequence a </w:t>
      </w:r>
      <w:proofErr w:type="spellStart"/>
      <w:r w:rsidR="1834D9D9">
        <w:rPr/>
        <w:t>pu</w:t>
      </w:r>
      <w:proofErr w:type="spellEnd"/>
      <w:r w:rsidR="1834D9D9">
        <w:rPr/>
        <w:t xml:space="preserve"> </w:t>
      </w:r>
      <w:proofErr w:type="spellStart"/>
      <w:r w:rsidR="1834D9D9">
        <w:rPr/>
        <w:t>avoir</w:t>
      </w:r>
      <w:proofErr w:type="spellEnd"/>
      <w:r w:rsidR="1834D9D9">
        <w:rPr/>
        <w:t xml:space="preserve"> pour consequence, ne </w:t>
      </w:r>
      <w:proofErr w:type="spellStart"/>
      <w:r w:rsidR="1834D9D9">
        <w:rPr/>
        <w:t>serait-ce</w:t>
      </w:r>
      <w:proofErr w:type="spellEnd"/>
      <w:r w:rsidR="1834D9D9">
        <w:rPr/>
        <w:t xml:space="preserve"> que dix </w:t>
      </w:r>
      <w:proofErr w:type="spellStart"/>
      <w:r w:rsidR="1834D9D9">
        <w:rPr/>
        <w:t>mois</w:t>
      </w:r>
      <w:proofErr w:type="spellEnd"/>
      <w:r w:rsidR="1834D9D9">
        <w:rPr/>
        <w:t xml:space="preserve">, </w:t>
      </w:r>
      <w:proofErr w:type="spellStart"/>
      <w:r w:rsidR="1834D9D9">
        <w:rPr/>
        <w:t>d'admettre</w:t>
      </w:r>
      <w:proofErr w:type="spellEnd"/>
      <w:r w:rsidR="1834D9D9">
        <w:rPr/>
        <w:t xml:space="preserve"> le </w:t>
      </w:r>
      <w:proofErr w:type="spellStart"/>
      <w:r w:rsidR="1834D9D9">
        <w:rPr/>
        <w:t>nazisme</w:t>
      </w:r>
      <w:proofErr w:type="spellEnd"/>
      <w:r w:rsidR="1834D9D9">
        <w:rPr/>
        <w:t xml:space="preserve">, </w:t>
      </w:r>
      <w:proofErr w:type="spellStart"/>
      <w:r w:rsidR="1834D9D9">
        <w:rPr/>
        <w:t>c'est</w:t>
      </w:r>
      <w:proofErr w:type="spellEnd"/>
      <w:r w:rsidR="1834D9D9">
        <w:rPr/>
        <w:t xml:space="preserve">-a-dire </w:t>
      </w:r>
      <w:proofErr w:type="spellStart"/>
      <w:r w:rsidR="1834D9D9">
        <w:rPr/>
        <w:t>quelque</w:t>
      </w:r>
      <w:proofErr w:type="spellEnd"/>
      <w:r w:rsidR="1834D9D9">
        <w:rPr/>
        <w:t xml:space="preserve"> chose de </w:t>
      </w:r>
      <w:proofErr w:type="spellStart"/>
      <w:r w:rsidR="1834D9D9">
        <w:rPr/>
        <w:t>tel</w:t>
      </w:r>
      <w:proofErr w:type="spellEnd"/>
      <w:r w:rsidR="1834D9D9">
        <w:rPr/>
        <w:t xml:space="preserve">, </w:t>
      </w:r>
      <w:proofErr w:type="spellStart"/>
      <w:r w:rsidR="1834D9D9">
        <w:rPr/>
        <w:t>alors</w:t>
      </w:r>
      <w:proofErr w:type="spellEnd"/>
      <w:r w:rsidR="1834D9D9">
        <w:rPr/>
        <w:t xml:space="preserve"> </w:t>
      </w:r>
      <w:proofErr w:type="spellStart"/>
      <w:r w:rsidR="1834D9D9">
        <w:rPr/>
        <w:t>c'est</w:t>
      </w:r>
      <w:proofErr w:type="spellEnd"/>
      <w:r w:rsidR="1834D9D9">
        <w:rPr/>
        <w:t xml:space="preserve"> de </w:t>
      </w:r>
      <w:proofErr w:type="spellStart"/>
      <w:r w:rsidR="1834D9D9">
        <w:rPr/>
        <w:t>faute</w:t>
      </w:r>
      <w:proofErr w:type="spellEnd"/>
      <w:r w:rsidR="1834D9D9">
        <w:rPr/>
        <w:t xml:space="preserve"> </w:t>
      </w:r>
      <w:proofErr w:type="spellStart"/>
      <w:r w:rsidR="1834D9D9">
        <w:rPr/>
        <w:t>qu'on</w:t>
      </w:r>
      <w:proofErr w:type="spellEnd"/>
      <w:r w:rsidR="1834D9D9">
        <w:rPr/>
        <w:t xml:space="preserve"> </w:t>
      </w:r>
      <w:proofErr w:type="spellStart"/>
      <w:r w:rsidR="1834D9D9">
        <w:rPr/>
        <w:t>doit</w:t>
      </w:r>
      <w:proofErr w:type="spellEnd"/>
      <w:r w:rsidR="1834D9D9">
        <w:rPr/>
        <w:t xml:space="preserve"> </w:t>
      </w:r>
      <w:proofErr w:type="spellStart"/>
      <w:r w:rsidR="1834D9D9">
        <w:rPr/>
        <w:t>parler</w:t>
      </w:r>
      <w:proofErr w:type="spellEnd"/>
      <w:r w:rsidR="1834D9D9">
        <w:rPr/>
        <w:t xml:space="preserve"> [It is not an error, but a consequence. And if that consequence had as its consequence, even if for only a period often months, consenting to Nazism—to some- thing like that—then we must speak of a crime].77 Put positively, </w:t>
      </w:r>
      <w:r w:rsidRPr="1834D9D9" w:rsidR="1834D9D9">
        <w:rPr>
          <w:rStyle w:val="StyleUnderline"/>
        </w:rPr>
        <w:t>to think Heidegger's admittedly problematic equation in this larger context is</w:t>
      </w:r>
      <w:r w:rsidR="1834D9D9">
        <w:rPr/>
        <w:t xml:space="preserve">, I submit, </w:t>
      </w:r>
      <w:r w:rsidRPr="1834D9D9" w:rsidR="1834D9D9">
        <w:rPr>
          <w:rStyle w:val="Emphasis"/>
        </w:rPr>
        <w:t>to discover that his "failure" was a failure to think adequately his destructive philosophical project's materiality</w:t>
      </w:r>
      <w:r w:rsidR="1834D9D9">
        <w:rPr/>
        <w:t>—</w:t>
      </w:r>
      <w:r w:rsidRPr="1834D9D9" w:rsidR="1834D9D9">
        <w:rPr>
          <w:rStyle w:val="Emphasis"/>
        </w:rPr>
        <w:t>the worldly implications of his retrieval of the forgotten "other</w:t>
      </w:r>
      <w:r w:rsidR="1834D9D9">
        <w:rPr/>
        <w:t xml:space="preserve">." It is </w:t>
      </w:r>
      <w:r w:rsidRPr="1834D9D9" w:rsidR="1834D9D9">
        <w:rPr>
          <w:rStyle w:val="StyleUnderline"/>
        </w:rPr>
        <w:t xml:space="preserve">to realize that his philosophizing remained </w:t>
      </w:r>
      <w:proofErr w:type="spellStart"/>
      <w:r w:rsidRPr="1834D9D9" w:rsidR="1834D9D9">
        <w:rPr>
          <w:rStyle w:val="StyleUnderline"/>
        </w:rPr>
        <w:t>vestigially</w:t>
      </w:r>
      <w:proofErr w:type="spellEnd"/>
      <w:r w:rsidRPr="1834D9D9" w:rsidR="1834D9D9">
        <w:rPr>
          <w:rStyle w:val="StyleUnderline"/>
        </w:rPr>
        <w:t xml:space="preserve"> </w:t>
      </w:r>
      <w:r w:rsidRPr="1834D9D9" w:rsidR="1834D9D9">
        <w:rPr>
          <w:rStyle w:val="Emphasis"/>
        </w:rPr>
        <w:t xml:space="preserve">inscribed by the </w:t>
      </w:r>
      <w:proofErr w:type="spellStart"/>
      <w:r w:rsidRPr="1834D9D9" w:rsidR="1834D9D9">
        <w:rPr>
          <w:rStyle w:val="Emphasis"/>
        </w:rPr>
        <w:t>ontotheological</w:t>
      </w:r>
      <w:proofErr w:type="spellEnd"/>
      <w:r w:rsidRPr="1834D9D9" w:rsidR="1834D9D9">
        <w:rPr>
          <w:rStyle w:val="Emphasis"/>
        </w:rPr>
        <w:t xml:space="preserve"> philosophical tradition's separation of the ontological and the ontic</w:t>
      </w:r>
      <w:r w:rsidR="1834D9D9">
        <w:rPr/>
        <w:t xml:space="preserve">: </w:t>
      </w:r>
      <w:r w:rsidRPr="1834D9D9" w:rsidR="1834D9D9">
        <w:rPr>
          <w:rStyle w:val="Emphasis"/>
        </w:rPr>
        <w:t>of theory and practice</w:t>
      </w:r>
      <w:r w:rsidR="1834D9D9">
        <w:rPr/>
        <w:t xml:space="preserve">. </w:t>
      </w:r>
      <w:r w:rsidRPr="1834D9D9" w:rsidR="1834D9D9">
        <w:rPr>
          <w:rStyle w:val="StyleUnderline"/>
        </w:rPr>
        <w:t xml:space="preserve">For all Heidegger's theoretical insistence that thinking is historical—is a revolutionary emancipatory praxis of e-mergence— it continued in large part, and with dire consequences, to be </w:t>
      </w:r>
      <w:proofErr w:type="spellStart"/>
      <w:r w:rsidRPr="1834D9D9" w:rsidR="1834D9D9">
        <w:rPr>
          <w:rStyle w:val="StyleUnderline"/>
        </w:rPr>
        <w:t>theoria</w:t>
      </w:r>
      <w:proofErr w:type="spellEnd"/>
      <w:r w:rsidRPr="1834D9D9" w:rsidR="1834D9D9">
        <w:rPr>
          <w:rStyle w:val="StyleUnderline"/>
        </w:rPr>
        <w:t xml:space="preserve">: a looking at material history (the domain of the ontic) from a </w:t>
      </w:r>
      <w:proofErr w:type="spellStart"/>
      <w:r w:rsidRPr="1834D9D9" w:rsidR="1834D9D9">
        <w:rPr>
          <w:rStyle w:val="StyleUnderline"/>
        </w:rPr>
        <w:t>disablingly</w:t>
      </w:r>
      <w:proofErr w:type="spellEnd"/>
      <w:r w:rsidRPr="1834D9D9" w:rsidR="1834D9D9">
        <w:rPr>
          <w:rStyle w:val="StyleUnderline"/>
        </w:rPr>
        <w:t xml:space="preserve"> speculative and totalizing distance. </w:t>
      </w:r>
      <w:proofErr w:type="gramStart"/>
      <w:proofErr w:type="gramEnd"/>
    </w:p>
    <w:p xmlns:wp14="http://schemas.microsoft.com/office/word/2010/wordml" w:rsidRPr="00925549" w:rsidR="004938BC" w:rsidP="004938BC" w:rsidRDefault="004938BC" w14:paraId="2A6A35F8" wp14:textId="77777777">
      <w:pPr>
        <w:rPr>
          <w:u w:val="single"/>
        </w:rPr>
      </w:pPr>
      <w:r w:rsidR="1834D9D9">
        <w:rPr/>
        <w:t xml:space="preserve">More specifically, </w:t>
      </w:r>
      <w:r w:rsidRPr="1834D9D9" w:rsidR="1834D9D9">
        <w:rPr>
          <w:rStyle w:val="StyleUnderline"/>
        </w:rPr>
        <w:t>to think Heidegger's notorious equation in this larger context compels us to put the question of Heidegger's complicity with the National Socialist Party not from the historically accomplished vantage point of the gas chambers and death camps</w:t>
      </w:r>
      <w:r w:rsidR="1834D9D9">
        <w:rPr/>
        <w:t xml:space="preserve"> (as Heidegger's humanist critics invariably tend to do), </w:t>
      </w:r>
      <w:r w:rsidRPr="1834D9D9" w:rsidR="1834D9D9">
        <w:rPr>
          <w:rStyle w:val="Emphasis"/>
        </w:rPr>
        <w:t>but in terms of its historically specific occasion</w:t>
      </w:r>
      <w:r w:rsidR="1834D9D9">
        <w:rPr/>
        <w:t xml:space="preserve">. I am referring to the period immediately preceding Heidegger's rectorate (the period of Weimar Republic), which, as he put it later in "The Rectorate 1933-34," was a time of profound, of "essential distress"78 (This phrase recalls the "rift" [der </w:t>
      </w:r>
      <w:proofErr w:type="spellStart"/>
      <w:r w:rsidR="1834D9D9">
        <w:rPr/>
        <w:t>Riss</w:t>
      </w:r>
      <w:proofErr w:type="spellEnd"/>
      <w:r w:rsidR="1834D9D9">
        <w:rPr/>
        <w:t xml:space="preserve">] between Welt and </w:t>
      </w:r>
      <w:proofErr w:type="spellStart"/>
      <w:r w:rsidR="1834D9D9">
        <w:rPr/>
        <w:t>Erde</w:t>
      </w:r>
      <w:proofErr w:type="spellEnd"/>
      <w:r w:rsidR="1834D9D9">
        <w:rPr/>
        <w:t xml:space="preserve"> and alludes, not only to the radical disclosure of the disabling </w:t>
      </w:r>
      <w:proofErr w:type="spellStart"/>
      <w:r w:rsidR="1834D9D9">
        <w:rPr/>
        <w:t>contradic</w:t>
      </w:r>
      <w:proofErr w:type="spellEnd"/>
      <w:r w:rsidR="1834D9D9">
        <w:rPr/>
        <w:t xml:space="preserve">- </w:t>
      </w:r>
      <w:proofErr w:type="spellStart"/>
      <w:r w:rsidR="1834D9D9">
        <w:rPr/>
        <w:t>tions</w:t>
      </w:r>
      <w:proofErr w:type="spellEnd"/>
      <w:r w:rsidR="1834D9D9">
        <w:rPr/>
        <w:t xml:space="preserve"> of the "World" of that unprecedented time in the history of modern "Europe," but to the potentialities of a retrieval or repetition [</w:t>
      </w:r>
      <w:proofErr w:type="spellStart"/>
      <w:r w:rsidR="1834D9D9">
        <w:rPr/>
        <w:t>Wiederholen</w:t>
      </w:r>
      <w:proofErr w:type="spellEnd"/>
      <w:r w:rsidR="1834D9D9">
        <w:rPr/>
        <w:t>] of a polls [</w:t>
      </w:r>
      <w:proofErr w:type="spellStart"/>
      <w:r w:rsidR="1834D9D9">
        <w:rPr/>
        <w:t>unjgrounded</w:t>
      </w:r>
      <w:proofErr w:type="spellEnd"/>
      <w:r w:rsidR="1834D9D9">
        <w:rPr/>
        <w:t xml:space="preserve"> in originative thinking.) </w:t>
      </w:r>
      <w:r w:rsidRPr="1834D9D9" w:rsidR="1834D9D9">
        <w:rPr>
          <w:rStyle w:val="Emphasis"/>
        </w:rPr>
        <w:t xml:space="preserve">It was the period of world depression induced by the imperial excesses of Western capitalism driven by </w:t>
      </w:r>
      <w:proofErr w:type="spellStart"/>
      <w:r w:rsidRPr="1834D9D9" w:rsidR="1834D9D9">
        <w:rPr>
          <w:rStyle w:val="Emphasis"/>
        </w:rPr>
        <w:t>Technik</w:t>
      </w:r>
      <w:proofErr w:type="spellEnd"/>
      <w:r w:rsidR="1834D9D9">
        <w:rPr/>
        <w:t xml:space="preserve">. In Germany </w:t>
      </w:r>
      <w:r w:rsidRPr="1834D9D9" w:rsidR="1834D9D9">
        <w:rPr>
          <w:rStyle w:val="StyleUnderline"/>
        </w:rPr>
        <w:t>this distress was radically exacerbated by the inordinate reparation demands inflicted on the defeated nation by the victorious allies in the Treaty of Versailles and the French occupation of the industrial Ruhr, both of which contributed fundamentally to the destruction, despite a brief respite in the mid-twenties, of the German economy</w:t>
      </w:r>
      <w:r w:rsidR="1834D9D9">
        <w:rPr/>
        <w:t>. (At the time of Hitler's assumption to power there were six million unemployed people in Germany.)79</w:t>
      </w:r>
    </w:p>
    <w:p xmlns:wp14="http://schemas.microsoft.com/office/word/2010/wordml" w:rsidRPr="00925549" w:rsidR="004938BC" w:rsidP="004938BC" w:rsidRDefault="004938BC" w14:paraId="5230CCE3" wp14:textId="77777777"/>
    <w:p xmlns:wp14="http://schemas.microsoft.com/office/word/2010/wordml" w:rsidRPr="00925549" w:rsidR="00392CEF" w:rsidP="00392CEF" w:rsidRDefault="00392CEF" w14:paraId="794FDFEE" wp14:textId="77777777" wp14:noSpellErr="1">
      <w:pPr>
        <w:pStyle w:val="Heading3"/>
      </w:pPr>
      <w:r w:rsidR="584A6C14">
        <w:rPr/>
        <w:t>at: realism</w:t>
      </w:r>
    </w:p>
    <w:p xmlns:wp14="http://schemas.microsoft.com/office/word/2010/wordml" w:rsidRPr="00925549" w:rsidR="00392CEF" w:rsidP="00392CEF" w:rsidRDefault="00392CEF" w14:paraId="7EA60DF2" wp14:textId="77777777" wp14:noSpellErr="1">
      <w:pPr>
        <w:pStyle w:val="Heading4"/>
      </w:pPr>
      <w:r w:rsidR="584A6C14">
        <w:rPr/>
        <w:t>Realist IR fails – we should move towards an ontology of peace</w:t>
      </w:r>
    </w:p>
    <w:p xmlns:wp14="http://schemas.microsoft.com/office/word/2010/wordml" w:rsidRPr="00925549" w:rsidR="00392CEF" w:rsidP="00392CEF" w:rsidRDefault="00392CEF" w14:paraId="555802C4" wp14:textId="77777777" wp14:noSpellErr="1">
      <w:r w:rsidRPr="584A6C14" w:rsidR="584A6C14">
        <w:rPr>
          <w:rStyle w:val="Style13ptBold"/>
        </w:rPr>
        <w:t>Dalby 11.</w:t>
      </w:r>
      <w:r w:rsidR="584A6C14">
        <w:rPr/>
        <w:t xml:space="preserve"> Simon Dalby, professor of geography and environmental studies at the University of Iowa, “Peace and Geopolitics: Imagining Peaceful Geographies,” Paper for presentation to the University of Newcastle symposium on “Peace in Geography and Politics”, Newcastle, November 15th, 2011, pg. 1</w:t>
      </w:r>
    </w:p>
    <w:p xmlns:wp14="http://schemas.microsoft.com/office/word/2010/wordml" w:rsidRPr="00925549" w:rsidR="00392CEF" w:rsidP="00392CEF" w:rsidRDefault="00392CEF" w14:paraId="5D7929A9" wp14:textId="77777777"/>
    <w:p xmlns:wp14="http://schemas.microsoft.com/office/word/2010/wordml" w:rsidRPr="00925549" w:rsidR="00392CEF" w:rsidP="00392CEF" w:rsidRDefault="00392CEF" w14:paraId="6819E71F" wp14:textId="77777777">
      <w:pPr>
        <w:rPr>
          <w:rStyle w:val="Emphasis"/>
        </w:rPr>
      </w:pPr>
      <w:r w:rsidR="1834D9D9">
        <w:rPr/>
        <w:t xml:space="preserve">This paper suggests </w:t>
      </w:r>
      <w:r w:rsidRPr="1834D9D9" w:rsidR="1834D9D9">
        <w:rPr>
          <w:rStyle w:val="StyleUnderline"/>
        </w:rPr>
        <w:t>this focus on war and violence has to be read against rapidly shifting geographies and the recent general trend of reduced violence in human affairs</w:t>
      </w:r>
      <w:r w:rsidR="1834D9D9">
        <w:rPr/>
        <w:t xml:space="preserve">. </w:t>
      </w:r>
      <w:r w:rsidRPr="1834D9D9" w:rsidR="1834D9D9">
        <w:rPr>
          <w:rStyle w:val="StyleUnderline"/>
        </w:rPr>
        <w:t xml:space="preserve">Whether this is the promise of the liberal peace, a transitory imperial </w:t>
      </w:r>
      <w:proofErr w:type="spellStart"/>
      <w:r w:rsidRPr="1834D9D9" w:rsidR="1834D9D9">
        <w:rPr>
          <w:rStyle w:val="StyleUnderline"/>
        </w:rPr>
        <w:t>pax</w:t>
      </w:r>
      <w:proofErr w:type="spellEnd"/>
      <w:r w:rsidRPr="1834D9D9" w:rsidR="1834D9D9">
        <w:rPr>
          <w:rStyle w:val="StyleUnderline"/>
        </w:rPr>
        <w:t xml:space="preserve">, something more fundamental in human affairs, or a temporary historical blip remains to be seen, but </w:t>
      </w:r>
      <w:r w:rsidRPr="1834D9D9" w:rsidR="1834D9D9">
        <w:rPr>
          <w:rStyle w:val="Emphasis"/>
        </w:rPr>
        <w:t>substantial empirical analyses do suggest that violence is declining</w:t>
      </w:r>
      <w:r w:rsidR="1834D9D9">
        <w:rPr/>
        <w:t xml:space="preserve"> (Human Security Report 2011). </w:t>
      </w:r>
      <w:r w:rsidRPr="1834D9D9" w:rsidR="1834D9D9">
        <w:rPr>
          <w:rStyle w:val="StyleUnderline"/>
        </w:rPr>
        <w:t xml:space="preserve">This </w:t>
      </w:r>
      <w:r w:rsidRPr="1834D9D9" w:rsidR="1834D9D9">
        <w:rPr>
          <w:rStyle w:val="Emphasis"/>
        </w:rPr>
        <w:t>stands in stark contrast</w:t>
      </w:r>
      <w:r w:rsidRPr="1834D9D9" w:rsidR="1834D9D9">
        <w:rPr>
          <w:rStyle w:val="StyleUnderline"/>
        </w:rPr>
        <w:t xml:space="preserve"> to </w:t>
      </w:r>
      <w:r w:rsidRPr="1834D9D9" w:rsidR="1834D9D9">
        <w:rPr>
          <w:rStyle w:val="Emphasis"/>
        </w:rPr>
        <w:t>realist assertions of war as the human condition</w:t>
      </w:r>
      <w:r w:rsidRPr="1834D9D9" w:rsidR="1834D9D9">
        <w:rPr>
          <w:rStyle w:val="StyleUnderline"/>
        </w:rPr>
        <w:t xml:space="preserve"> as well as to </w:t>
      </w:r>
      <w:r w:rsidRPr="1834D9D9" w:rsidR="1834D9D9">
        <w:rPr>
          <w:rStyle w:val="Emphasis"/>
        </w:rPr>
        <w:t>repeated warnings</w:t>
      </w:r>
      <w:r w:rsidRPr="1834D9D9" w:rsidR="1834D9D9">
        <w:rPr>
          <w:rStyle w:val="StyleUnderline"/>
        </w:rPr>
        <w:t xml:space="preserve"> about the </w:t>
      </w:r>
      <w:r w:rsidRPr="1834D9D9" w:rsidR="1834D9D9">
        <w:rPr>
          <w:rStyle w:val="Emphasis"/>
        </w:rPr>
        <w:t>supposed dangers to international order of rising Asian powers</w:t>
      </w:r>
      <w:r w:rsidR="1834D9D9">
        <w:rPr/>
        <w:t xml:space="preserve">. Likewise </w:t>
      </w:r>
      <w:r w:rsidRPr="1834D9D9" w:rsidR="1834D9D9">
        <w:rPr>
          <w:rStyle w:val="Emphasis"/>
        </w:rPr>
        <w:t>the remilitarization of Anglo-Saxon culture since 9/11 has suggested that warring is a routine part of modern life</w:t>
      </w:r>
      <w:r w:rsidR="1834D9D9">
        <w:rPr/>
        <w:t xml:space="preserve">. But </w:t>
      </w:r>
      <w:r w:rsidRPr="1834D9D9" w:rsidR="1834D9D9">
        <w:rPr>
          <w:rStyle w:val="StyleUnderline"/>
        </w:rPr>
        <w:t>the nature of war has changed in some important ways even if contemporary imperial adventures in peripheral places look all too familiar to historians</w:t>
      </w:r>
      <w:r w:rsidR="1834D9D9">
        <w:rPr/>
        <w:t xml:space="preserve">. </w:t>
      </w:r>
      <w:r w:rsidRPr="1834D9D9" w:rsidR="1834D9D9">
        <w:rPr>
          <w:rStyle w:val="Emphasis"/>
        </w:rPr>
        <w:t>Peace</w:t>
      </w:r>
      <w:r w:rsidR="1834D9D9">
        <w:rPr/>
        <w:t xml:space="preserve">, all this crucially implies, </w:t>
      </w:r>
      <w:r w:rsidRPr="1834D9D9" w:rsidR="1834D9D9">
        <w:rPr>
          <w:rStyle w:val="Emphasis"/>
        </w:rPr>
        <w:t>is a matter of social processes, not a final Telos</w:t>
      </w:r>
      <w:r w:rsidR="1834D9D9">
        <w:rPr/>
        <w:t xml:space="preserve">, </w:t>
      </w:r>
      <w:r w:rsidRPr="1834D9D9" w:rsidR="1834D9D9">
        <w:rPr>
          <w:rStyle w:val="StyleUnderline"/>
        </w:rPr>
        <w:t>a resolution of the tensions of human life, nor a utopia that will arrive sometime</w:t>
      </w:r>
      <w:r w:rsidR="1834D9D9">
        <w:rPr/>
        <w:t xml:space="preserve">. In Christian terms </w:t>
      </w:r>
      <w:r w:rsidRPr="1834D9D9" w:rsidR="1834D9D9">
        <w:rPr>
          <w:rStyle w:val="Emphasis"/>
        </w:rPr>
        <w:t xml:space="preserve">the aspirational “Kingdom of God” is a work in progress. </w:t>
      </w:r>
    </w:p>
    <w:p xmlns:wp14="http://schemas.microsoft.com/office/word/2010/wordml" w:rsidRPr="00925549" w:rsidR="00392CEF" w:rsidP="00392CEF" w:rsidRDefault="00392CEF" w14:paraId="5D703F02" wp14:textId="77777777">
      <w:r w:rsidR="1834D9D9">
        <w:rPr/>
        <w:t xml:space="preserve">Nick </w:t>
      </w:r>
      <w:proofErr w:type="spellStart"/>
      <w:r w:rsidR="1834D9D9">
        <w:rPr/>
        <w:t>Megoran</w:t>
      </w:r>
      <w:proofErr w:type="spellEnd"/>
      <w:r w:rsidR="1834D9D9">
        <w:rPr/>
        <w:t xml:space="preserve"> (2011) in particular has suggested that </w:t>
      </w:r>
      <w:r w:rsidRPr="1834D9D9" w:rsidR="1834D9D9">
        <w:rPr>
          <w:rStyle w:val="StyleUnderline"/>
        </w:rPr>
        <w:t xml:space="preserve">the geography discipline needs to </w:t>
      </w:r>
      <w:r w:rsidRPr="1834D9D9" w:rsidR="1834D9D9">
        <w:rPr>
          <w:rStyle w:val="Emphasis"/>
        </w:rPr>
        <w:t>think much more carefully about peace making</w:t>
      </w:r>
      <w:r w:rsidRPr="1834D9D9" w:rsidR="1834D9D9">
        <w:rPr>
          <w:rStyle w:val="StyleUnderline"/>
        </w:rPr>
        <w:t xml:space="preserve"> and the </w:t>
      </w:r>
      <w:r w:rsidRPr="1834D9D9" w:rsidR="1834D9D9">
        <w:rPr>
          <w:rStyle w:val="Emphasis"/>
        </w:rPr>
        <w:t>possibilities of non-violence</w:t>
      </w:r>
      <w:r w:rsidRPr="1834D9D9" w:rsidR="1834D9D9">
        <w:rPr>
          <w:rStyle w:val="StyleUnderline"/>
        </w:rPr>
        <w:t xml:space="preserve"> as modes of political action</w:t>
      </w:r>
      <w:r w:rsidR="1834D9D9">
        <w:rPr/>
        <w:t xml:space="preserve">. The key question is focused on in the </w:t>
      </w:r>
      <w:proofErr w:type="spellStart"/>
      <w:r w:rsidR="1834D9D9">
        <w:rPr/>
        <w:t>Megoran’s</w:t>
      </w:r>
      <w:proofErr w:type="spellEnd"/>
      <w:r w:rsidR="1834D9D9">
        <w:rPr/>
        <w:t xml:space="preserve"> pointed refusal to accept the simplistic dismissal of the efficacy of non-violence given the obvious prevalence of violence. The point of his argument is that </w:t>
      </w:r>
      <w:r w:rsidRPr="1834D9D9" w:rsidR="1834D9D9">
        <w:rPr>
          <w:rStyle w:val="StyleUnderline"/>
        </w:rPr>
        <w:t>non-violence is a political strategy in part to respond to violence, to initiate political actions in ways that are not hostage to the use of force</w:t>
      </w:r>
      <w:r w:rsidR="1834D9D9">
        <w:rPr/>
        <w:t xml:space="preserve">. In doing so, especially in his discussion of resistance to Nazi policies in Germany during the war, </w:t>
      </w:r>
      <w:proofErr w:type="spellStart"/>
      <w:r w:rsidR="1834D9D9">
        <w:rPr/>
        <w:t>Megoran</w:t>
      </w:r>
      <w:proofErr w:type="spellEnd"/>
      <w:r w:rsidR="1834D9D9">
        <w:rPr/>
        <w:t xml:space="preserve"> (2011) underplays the important points about legitimacy as part of politics, and likewise hints at the important contrast between non-violence as a strategic mode of political action. </w:t>
      </w:r>
      <w:r w:rsidRPr="1834D9D9" w:rsidR="1834D9D9">
        <w:rPr>
          <w:rStyle w:val="StyleUnderline"/>
        </w:rPr>
        <w:t xml:space="preserve">Implied here is that while war may be politics by other means, to gloss the classic </w:t>
      </w:r>
      <w:proofErr w:type="spellStart"/>
      <w:r w:rsidRPr="1834D9D9" w:rsidR="1834D9D9">
        <w:rPr>
          <w:rStyle w:val="StyleUnderline"/>
        </w:rPr>
        <w:t>Clausewitzian</w:t>
      </w:r>
      <w:proofErr w:type="spellEnd"/>
      <w:r w:rsidRPr="1834D9D9" w:rsidR="1834D9D9">
        <w:rPr>
          <w:rStyle w:val="StyleUnderline"/>
        </w:rPr>
        <w:t xml:space="preserve"> formulation, non- violence is politics too</w:t>
      </w:r>
      <w:r w:rsidR="1834D9D9">
        <w:rPr/>
        <w:t xml:space="preserve">. But </w:t>
      </w:r>
      <w:r w:rsidRPr="1834D9D9" w:rsidR="1834D9D9">
        <w:rPr>
          <w:rStyle w:val="StyleUnderline"/>
        </w:rPr>
        <w:t>politics plays in the larger geopolitical context, and this must not be forgotten in deliberations concerning the possible new initiatives geographers might take in thinking carefully about disciplinary contributions to peace research and practice</w:t>
      </w:r>
      <w:r w:rsidR="1834D9D9">
        <w:rPr/>
        <w:t xml:space="preserve">. </w:t>
      </w:r>
    </w:p>
    <w:p xmlns:wp14="http://schemas.microsoft.com/office/word/2010/wordml" w:rsidRPr="00925549" w:rsidR="00392CEF" w:rsidP="00392CEF" w:rsidRDefault="00392CEF" w14:paraId="01364976" wp14:textId="77777777">
      <w:r w:rsidRPr="1834D9D9" w:rsidR="1834D9D9">
        <w:rPr>
          <w:rStyle w:val="StyleUnderline"/>
        </w:rPr>
        <w:t xml:space="preserve">Contemporary social theory might point to </w:t>
      </w:r>
      <w:r w:rsidR="1834D9D9">
        <w:rPr/>
        <w:t xml:space="preserve">Michel </w:t>
      </w:r>
      <w:r w:rsidRPr="1834D9D9" w:rsidR="1834D9D9">
        <w:rPr>
          <w:rStyle w:val="StyleUnderline"/>
        </w:rPr>
        <w:t>Foucault</w:t>
      </w:r>
      <w:r w:rsidR="1834D9D9">
        <w:rPr/>
        <w:t xml:space="preserve">, and </w:t>
      </w:r>
      <w:r w:rsidRPr="1834D9D9" w:rsidR="1834D9D9">
        <w:rPr>
          <w:rStyle w:val="StyleUnderline"/>
        </w:rPr>
        <w:t xml:space="preserve">the argument drawn from his writings that </w:t>
      </w:r>
      <w:r w:rsidRPr="1834D9D9" w:rsidR="1834D9D9">
        <w:rPr>
          <w:rStyle w:val="Emphasis"/>
        </w:rPr>
        <w:t>politics is the extension of war rather than the other way round</w:t>
      </w:r>
      <w:r w:rsidR="1834D9D9">
        <w:rPr/>
        <w:t xml:space="preserve">. </w:t>
      </w:r>
      <w:r w:rsidRPr="1834D9D9" w:rsidR="1834D9D9">
        <w:rPr>
          <w:rStyle w:val="StyleUnderline"/>
        </w:rPr>
        <w:t xml:space="preserve">Given the interest in </w:t>
      </w:r>
      <w:proofErr w:type="spellStart"/>
      <w:r w:rsidRPr="1834D9D9" w:rsidR="1834D9D9">
        <w:rPr>
          <w:rStyle w:val="StyleUnderline"/>
        </w:rPr>
        <w:t>biopolitics</w:t>
      </w:r>
      <w:proofErr w:type="spellEnd"/>
      <w:r w:rsidRPr="1834D9D9" w:rsidR="1834D9D9">
        <w:rPr>
          <w:rStyle w:val="StyleUnderline"/>
        </w:rPr>
        <w:t xml:space="preserve"> and </w:t>
      </w:r>
      <w:proofErr w:type="spellStart"/>
      <w:r w:rsidRPr="1834D9D9" w:rsidR="1834D9D9">
        <w:rPr>
          <w:rStyle w:val="StyleUnderline"/>
        </w:rPr>
        <w:t>geogovernance</w:t>
      </w:r>
      <w:proofErr w:type="spellEnd"/>
      <w:r w:rsidRPr="1834D9D9" w:rsidR="1834D9D9">
        <w:rPr>
          <w:rStyle w:val="StyleUnderline"/>
        </w:rPr>
        <w:t xml:space="preserve"> within the discipline these matters are obviously relevant but the connection to peace needs to be thought carefully beyond formulations that simply assume it as the opposite of wars</w:t>
      </w:r>
      <w:r w:rsidR="1834D9D9">
        <w:rPr/>
        <w:t xml:space="preserve"> (Morrissey 2011). This is especially the case given the changing modes of contemporary warfare and the advocacy of violence as an appropriate policy in present circumstances. </w:t>
      </w:r>
      <w:r w:rsidRPr="1834D9D9" w:rsidR="1834D9D9">
        <w:rPr>
          <w:rStyle w:val="StyleUnderline"/>
        </w:rPr>
        <w:t>The modes of warfare at the heart of liberalism suggest that the security of</w:t>
      </w:r>
      <w:r w:rsidR="1834D9D9">
        <w:rPr/>
        <w:t xml:space="preserve"> what Reid and Dillon (2009) call </w:t>
      </w:r>
      <w:r w:rsidRPr="1834D9D9" w:rsidR="1834D9D9">
        <w:rPr>
          <w:rStyle w:val="StyleUnderline"/>
        </w:rPr>
        <w:t xml:space="preserve">the </w:t>
      </w:r>
      <w:proofErr w:type="spellStart"/>
      <w:r w:rsidRPr="1834D9D9" w:rsidR="1834D9D9">
        <w:rPr>
          <w:rStyle w:val="StyleUnderline"/>
        </w:rPr>
        <w:t>biohuman</w:t>
      </w:r>
      <w:proofErr w:type="spellEnd"/>
      <w:r w:rsidRPr="1834D9D9" w:rsidR="1834D9D9">
        <w:rPr>
          <w:rStyle w:val="StyleUnderline"/>
        </w:rPr>
        <w:t xml:space="preserve">, the liberal consuming subject, </w:t>
      </w:r>
      <w:r w:rsidRPr="1834D9D9" w:rsidR="1834D9D9">
        <w:rPr>
          <w:rStyle w:val="Emphasis"/>
        </w:rPr>
        <w:t>involves a violent series of practices designed to pacify the world by the elimination of political alternatives</w:t>
      </w:r>
      <w:r w:rsidR="1834D9D9">
        <w:rPr/>
        <w:t xml:space="preserve">. </w:t>
      </w:r>
      <w:r w:rsidRPr="1834D9D9" w:rsidR="1834D9D9">
        <w:rPr>
          <w:rStyle w:val="Emphasis"/>
        </w:rPr>
        <w:t>The tension here suggests an imperial peace, a forceful imposition of a state of non-war</w:t>
      </w:r>
      <w:r w:rsidR="1834D9D9">
        <w:rPr/>
        <w:t xml:space="preserve">. </w:t>
      </w:r>
      <w:r w:rsidRPr="1834D9D9" w:rsidR="1834D9D9">
        <w:rPr>
          <w:rStyle w:val="StyleUnderline"/>
        </w:rPr>
        <w:t>In</w:t>
      </w:r>
      <w:r w:rsidR="1834D9D9">
        <w:rPr/>
        <w:t xml:space="preserve"> George W. </w:t>
      </w:r>
      <w:r w:rsidRPr="1834D9D9" w:rsidR="1834D9D9">
        <w:rPr>
          <w:rStyle w:val="StyleUnderline"/>
        </w:rPr>
        <w:t xml:space="preserve">Bush’s terms </w:t>
      </w:r>
      <w:r w:rsidRPr="1834D9D9" w:rsidR="1834D9D9">
        <w:rPr>
          <w:rStyle w:val="Emphasis"/>
        </w:rPr>
        <w:t>justifying the war on terror</w:t>
      </w:r>
      <w:r w:rsidRPr="1834D9D9" w:rsidR="1834D9D9">
        <w:rPr>
          <w:rStyle w:val="StyleUnderline"/>
        </w:rPr>
        <w:t>, a long struggle to eliminate tyranny</w:t>
      </w:r>
      <w:r w:rsidR="1834D9D9">
        <w:rPr/>
        <w:t xml:space="preserve"> (Dalby 2009a). </w:t>
      </w:r>
      <w:r w:rsidRPr="1834D9D9" w:rsidR="1834D9D9">
        <w:rPr>
          <w:rStyle w:val="Emphasis"/>
        </w:rPr>
        <w:t>Peace is, in this geopolitical understanding, what comes after the elimination of opposition</w:t>
      </w:r>
      <w:r w:rsidRPr="1834D9D9" w:rsidR="1834D9D9">
        <w:rPr>
          <w:rStyle w:val="StyleUnderline"/>
        </w:rPr>
        <w:t xml:space="preserve">. In late 2011 such formulations dominated discussions of the death of Colonel </w:t>
      </w:r>
      <w:proofErr w:type="spellStart"/>
      <w:r w:rsidRPr="1834D9D9" w:rsidR="1834D9D9">
        <w:rPr>
          <w:rStyle w:val="StyleUnderline"/>
        </w:rPr>
        <w:t>Gadaffi</w:t>
      </w:r>
      <w:proofErr w:type="spellEnd"/>
      <w:r w:rsidRPr="1834D9D9" w:rsidR="1834D9D9">
        <w:rPr>
          <w:rStyle w:val="StyleUnderline"/>
        </w:rPr>
        <w:t xml:space="preserve"> in Libya</w:t>
      </w:r>
      <w:r w:rsidR="1834D9D9">
        <w:rPr/>
        <w:t xml:space="preserve">. </w:t>
      </w:r>
    </w:p>
    <w:p xmlns:wp14="http://schemas.microsoft.com/office/word/2010/wordml" w:rsidRPr="00925549" w:rsidR="00392CEF" w:rsidP="00392CEF" w:rsidRDefault="00392CEF" w14:paraId="5A227834" wp14:textId="77777777" wp14:noSpellErr="1">
      <w:r w:rsidRPr="584A6C14" w:rsidR="584A6C14">
        <w:rPr>
          <w:rStyle w:val="StyleUnderline"/>
        </w:rPr>
        <w:t xml:space="preserve">The </w:t>
      </w:r>
      <w:r w:rsidRPr="584A6C14" w:rsidR="584A6C14">
        <w:rPr>
          <w:rStyle w:val="Emphasis"/>
        </w:rPr>
        <w:t>dramatic transformation of human affairs</w:t>
      </w:r>
      <w:r w:rsidRPr="584A6C14" w:rsidR="584A6C14">
        <w:rPr>
          <w:rStyle w:val="StyleUnderline"/>
        </w:rPr>
        <w:t xml:space="preserve"> in the last couple of generations do require that </w:t>
      </w:r>
      <w:r w:rsidRPr="584A6C14" w:rsidR="584A6C14">
        <w:rPr>
          <w:rStyle w:val="Emphasis"/>
        </w:rPr>
        <w:t>would-be peaceful geographers</w:t>
      </w:r>
      <w:r w:rsidRPr="584A6C14" w:rsidR="584A6C14">
        <w:rPr>
          <w:rStyle w:val="StyleUnderline"/>
        </w:rPr>
        <w:t xml:space="preserve"> look both to </w:t>
      </w:r>
      <w:r w:rsidRPr="584A6C14" w:rsidR="584A6C14">
        <w:rPr>
          <w:rStyle w:val="Emphasis"/>
        </w:rPr>
        <w:t>the importance of non-violence</w:t>
      </w:r>
      <w:r w:rsidRPr="584A6C14" w:rsidR="584A6C14">
        <w:rPr>
          <w:rStyle w:val="StyleUnderline"/>
        </w:rPr>
        <w:t xml:space="preserve"> and simultaneously to </w:t>
      </w:r>
      <w:r w:rsidRPr="584A6C14" w:rsidR="584A6C14">
        <w:rPr>
          <w:rStyle w:val="Emphasis"/>
        </w:rPr>
        <w:t>how global transformations are changing</w:t>
      </w:r>
      <w:r w:rsidRPr="584A6C14" w:rsidR="584A6C14">
        <w:rPr>
          <w:rStyle w:val="StyleUnderline"/>
        </w:rPr>
        <w:t xml:space="preserve"> the landscape of violence and social change, all of it still under the threat of nuclear devastation should major inter-state war occur once again</w:t>
      </w:r>
      <w:r w:rsidR="584A6C14">
        <w:rPr/>
        <w:t xml:space="preserve">. The re-emergence of non-violence as an explicit political strategy, and in particular the use of Gene Sharp’s (1973) ideas of non-violent direct action in recent events pose these questions very pointedly. </w:t>
      </w:r>
      <w:r w:rsidRPr="584A6C14" w:rsidR="584A6C14">
        <w:rPr>
          <w:rStyle w:val="Emphasis"/>
        </w:rPr>
        <w:t>Geographers have much to offer in such re-thinking that may yet play their part in a more global understanding of how interconnected our fates are becoming and how inappropriate national state boundaries are as the premise for political action in a rapidly changing biosphere</w:t>
      </w:r>
      <w:r w:rsidR="584A6C14">
        <w:rPr/>
        <w:t xml:space="preserve">. </w:t>
      </w:r>
    </w:p>
    <w:p xmlns:wp14="http://schemas.microsoft.com/office/word/2010/wordml" w:rsidRPr="00925549" w:rsidR="00392CEF" w:rsidP="00392CEF" w:rsidRDefault="00392CEF" w14:paraId="12748016" wp14:textId="77777777">
      <w:r w:rsidR="1834D9D9">
        <w:rPr/>
        <w:t xml:space="preserve">But </w:t>
      </w:r>
      <w:r w:rsidRPr="1834D9D9" w:rsidR="1834D9D9">
        <w:rPr>
          <w:rStyle w:val="StyleUnderline"/>
        </w:rPr>
        <w:t>to do so some hard thinking is needed on geopolitics, and on how it works as well as how peace-full scholarship might foster that which it desires</w:t>
      </w:r>
      <w:r w:rsidR="1834D9D9">
        <w:rPr/>
        <w:t xml:space="preserve">. </w:t>
      </w:r>
      <w:r w:rsidRPr="1834D9D9" w:rsidR="1834D9D9">
        <w:rPr>
          <w:rStyle w:val="Emphasis"/>
        </w:rPr>
        <w:t xml:space="preserve">Linking the practical actions of non-violence from </w:t>
      </w:r>
      <w:proofErr w:type="spellStart"/>
      <w:r w:rsidRPr="1834D9D9" w:rsidR="1834D9D9">
        <w:rPr>
          <w:rStyle w:val="Emphasis"/>
        </w:rPr>
        <w:t>Tahrir</w:t>
      </w:r>
      <w:proofErr w:type="spellEnd"/>
      <w:r w:rsidRPr="1834D9D9" w:rsidR="1834D9D9">
        <w:rPr>
          <w:rStyle w:val="Emphasis"/>
        </w:rPr>
        <w:t xml:space="preserve"> Square to those of the Occupy Wall Street actions, underway as the first draft of this paper was keyboarded, requires that we think very carefully about the practices that now are designated in terms of globalization</w:t>
      </w:r>
      <w:r w:rsidR="1834D9D9">
        <w:rPr/>
        <w:t xml:space="preserve">. Not all this is novel, but </w:t>
      </w:r>
      <w:r w:rsidRPr="1834D9D9" w:rsidR="1834D9D9">
        <w:rPr>
          <w:rStyle w:val="StyleUnderline"/>
        </w:rPr>
        <w:t xml:space="preserve">the geopolitical scene is shifting in ways that </w:t>
      </w:r>
      <w:r w:rsidRPr="1834D9D9" w:rsidR="1834D9D9">
        <w:rPr>
          <w:rStyle w:val="Emphasis"/>
        </w:rPr>
        <w:t>need to be incorporated into the new thinking within geography about war</w:t>
      </w:r>
      <w:r w:rsidRPr="1834D9D9" w:rsidR="1834D9D9">
        <w:rPr>
          <w:rStyle w:val="StyleUnderline"/>
        </w:rPr>
        <w:t xml:space="preserve">, </w:t>
      </w:r>
      <w:r w:rsidRPr="1834D9D9" w:rsidR="1834D9D9">
        <w:rPr>
          <w:rStyle w:val="Emphasis"/>
        </w:rPr>
        <w:t>peace</w:t>
      </w:r>
      <w:r w:rsidRPr="1834D9D9" w:rsidR="1834D9D9">
        <w:rPr>
          <w:rStyle w:val="StyleUnderline"/>
        </w:rPr>
        <w:t xml:space="preserve">, </w:t>
      </w:r>
      <w:r w:rsidRPr="1834D9D9" w:rsidR="1834D9D9">
        <w:rPr>
          <w:rStyle w:val="Emphasis"/>
        </w:rPr>
        <w:t>violence</w:t>
      </w:r>
      <w:r w:rsidRPr="1834D9D9" w:rsidR="1834D9D9">
        <w:rPr>
          <w:rStyle w:val="StyleUnderline"/>
        </w:rPr>
        <w:t xml:space="preserve"> and what the discipline might have to say about, and contribute to, </w:t>
      </w:r>
      <w:r w:rsidRPr="1834D9D9" w:rsidR="1834D9D9">
        <w:rPr>
          <w:rStyle w:val="Emphasis"/>
        </w:rPr>
        <w:t xml:space="preserve">non-violence as well as to contestations of contemporary </w:t>
      </w:r>
      <w:proofErr w:type="spellStart"/>
      <w:r w:rsidRPr="1834D9D9" w:rsidR="1834D9D9">
        <w:rPr>
          <w:rStyle w:val="Emphasis"/>
        </w:rPr>
        <w:t>lawfare</w:t>
      </w:r>
      <w:proofErr w:type="spellEnd"/>
      <w:r w:rsidR="1834D9D9">
        <w:rPr/>
        <w:t xml:space="preserve"> (Gregory 2006). </w:t>
      </w:r>
    </w:p>
    <w:p xmlns:wp14="http://schemas.microsoft.com/office/word/2010/wordml" w:rsidRPr="00925549" w:rsidR="00392CEF" w:rsidP="00392CEF" w:rsidRDefault="00392CEF" w14:paraId="1C7D13E0" wp14:textId="77777777">
      <w:r w:rsidRPr="1834D9D9" w:rsidR="1834D9D9">
        <w:rPr>
          <w:rStyle w:val="StyleUnderline"/>
        </w:rPr>
        <w:t xml:space="preserve">Whether the </w:t>
      </w:r>
      <w:proofErr w:type="spellStart"/>
      <w:r w:rsidRPr="1834D9D9" w:rsidR="1834D9D9">
        <w:rPr>
          <w:rStyle w:val="StyleUnderline"/>
        </w:rPr>
        <w:t>delegitimization</w:t>
      </w:r>
      <w:proofErr w:type="spellEnd"/>
      <w:r w:rsidRPr="1834D9D9" w:rsidR="1834D9D9">
        <w:rPr>
          <w:rStyle w:val="StyleUnderline"/>
        </w:rPr>
        <w:t xml:space="preserve"> of violence as a mode of rule will be extended further in coming decades is one of </w:t>
      </w:r>
      <w:r w:rsidRPr="1834D9D9" w:rsidR="1834D9D9">
        <w:rPr>
          <w:rStyle w:val="Emphasis"/>
        </w:rPr>
        <w:t>the big questions facing peace researchers</w:t>
      </w:r>
      <w:r w:rsidR="1834D9D9">
        <w:rPr/>
        <w:t xml:space="preserve">. </w:t>
      </w:r>
      <w:r w:rsidRPr="1834D9D9" w:rsidR="1834D9D9">
        <w:rPr>
          <w:rStyle w:val="Emphasis"/>
        </w:rPr>
        <w:t>The American reaction to 9/11 set things back dramatically</w:t>
      </w:r>
      <w:r w:rsidRPr="1834D9D9" w:rsidR="1834D9D9">
        <w:rPr>
          <w:rStyle w:val="StyleUnderline"/>
        </w:rPr>
        <w:t>, an opportunity to respond in terms of response to a crime and diplomacy was squandered, but the wider social refusal to accept repression and violence as appropriate modes of rule has interesting potential to constrain the use of military force</w:t>
      </w:r>
      <w:r w:rsidR="1834D9D9">
        <w:rPr/>
        <w:t xml:space="preserve">. The professionalization of many high technology militaries also reduces their inclination to involve themselves in repressing social movements, although here Mikhail </w:t>
      </w:r>
      <w:r w:rsidRPr="1834D9D9" w:rsidR="1834D9D9">
        <w:rPr>
          <w:rStyle w:val="Emphasis"/>
        </w:rPr>
        <w:t>Gorbachev’s refusal to use the Red Army against dissidents in Eastern Europe</w:t>
      </w:r>
      <w:r w:rsidRPr="1834D9D9" w:rsidR="1834D9D9">
        <w:rPr>
          <w:rStyle w:val="StyleUnderline"/>
        </w:rPr>
        <w:t xml:space="preserve"> in the late 1980s remains </w:t>
      </w:r>
      <w:r w:rsidRPr="1834D9D9" w:rsidR="1834D9D9">
        <w:rPr>
          <w:rStyle w:val="Emphasis"/>
        </w:rPr>
        <w:t>emblematic</w:t>
      </w:r>
      <w:r w:rsidRPr="1834D9D9" w:rsidR="1834D9D9">
        <w:rPr>
          <w:rStyle w:val="StyleUnderline"/>
        </w:rPr>
        <w:t xml:space="preserve"> of the changes norms of acceptable rule that have been extended in the last few generations</w:t>
      </w:r>
      <w:r w:rsidR="1834D9D9">
        <w:rPr/>
        <w:t xml:space="preserve">. </w:t>
      </w:r>
    </w:p>
    <w:p xmlns:wp14="http://schemas.microsoft.com/office/word/2010/wordml" w:rsidRPr="00925549" w:rsidR="00392CEF" w:rsidP="00392CEF" w:rsidRDefault="00392CEF" w14:paraId="14567035" wp14:textId="77777777">
      <w:r w:rsidR="1834D9D9">
        <w:rPr/>
        <w:t xml:space="preserve">A </w:t>
      </w:r>
      <w:r w:rsidRPr="1834D9D9" w:rsidR="1834D9D9">
        <w:rPr>
          <w:rStyle w:val="StyleUnderline"/>
        </w:rPr>
        <w:t xml:space="preserve">geography discipline seriously interested in peace needs to link the social processes on </w:t>
      </w:r>
      <w:r w:rsidRPr="1834D9D9" w:rsidR="1834D9D9">
        <w:rPr>
          <w:rStyle w:val="Emphasis"/>
        </w:rPr>
        <w:t>the relatively small scale such as the non-violent protests</w:t>
      </w:r>
      <w:r w:rsidR="1834D9D9">
        <w:rPr/>
        <w:t xml:space="preserve"> </w:t>
      </w:r>
      <w:proofErr w:type="spellStart"/>
      <w:r w:rsidR="1834D9D9">
        <w:rPr/>
        <w:t>Megoran</w:t>
      </w:r>
      <w:proofErr w:type="spellEnd"/>
      <w:r w:rsidR="1834D9D9">
        <w:rPr/>
        <w:t xml:space="preserve"> (2011) highlights, </w:t>
      </w:r>
      <w:r w:rsidRPr="1834D9D9" w:rsidR="1834D9D9">
        <w:rPr>
          <w:rStyle w:val="StyleUnderline"/>
        </w:rPr>
        <w:t>and the peaceful accompaniment actions</w:t>
      </w:r>
      <w:r w:rsidR="1834D9D9">
        <w:rPr/>
        <w:t xml:space="preserve"> that </w:t>
      </w:r>
      <w:proofErr w:type="spellStart"/>
      <w:r w:rsidR="1834D9D9">
        <w:rPr/>
        <w:t>Koopman</w:t>
      </w:r>
      <w:proofErr w:type="spellEnd"/>
      <w:r w:rsidR="1834D9D9">
        <w:rPr/>
        <w:t xml:space="preserve"> (2011) </w:t>
      </w:r>
      <w:r w:rsidRPr="1834D9D9" w:rsidR="1834D9D9">
        <w:rPr>
          <w:rStyle w:val="StyleUnderline"/>
        </w:rPr>
        <w:t>documents, to the larger geopolitical transformations of our times, to make the eminently geographical point that peace activities vary widely from place to place, but now are an important part of larger contemporary geopolitical transformations</w:t>
      </w:r>
      <w:r w:rsidR="1834D9D9">
        <w:rPr/>
        <w:t xml:space="preserve">. </w:t>
      </w:r>
    </w:p>
    <w:p xmlns:wp14="http://schemas.microsoft.com/office/word/2010/wordml" w:rsidRPr="00925549" w:rsidR="00392CEF" w:rsidP="00392CEF" w:rsidRDefault="00392CEF" w14:paraId="7CA1A1EB" wp14:textId="77777777"/>
    <w:p xmlns:wp14="http://schemas.microsoft.com/office/word/2010/wordml" w:rsidRPr="00925549" w:rsidR="00392CEF" w:rsidP="00392CEF" w:rsidRDefault="00392CEF" w14:paraId="71274CCD" wp14:textId="77777777" wp14:noSpellErr="1">
      <w:pPr>
        <w:pStyle w:val="Heading4"/>
        <w:rPr>
          <w:rFonts w:cs="Arial"/>
        </w:rPr>
      </w:pPr>
      <w:r w:rsidRPr="584A6C14" w:rsidR="584A6C14">
        <w:rPr>
          <w:rFonts w:ascii="Arial" w:hAnsi="Arial" w:eastAsia="Arial" w:cs="Arial"/>
        </w:rPr>
        <w:t>Realism’s inaccurate and causes extinction</w:t>
      </w:r>
    </w:p>
    <w:p xmlns:wp14="http://schemas.microsoft.com/office/word/2010/wordml" w:rsidRPr="00925549" w:rsidR="00392CEF" w:rsidP="00392CEF" w:rsidRDefault="00392CEF" w14:paraId="06980BAE" wp14:textId="77777777" wp14:noSpellErr="1">
      <w:pPr>
        <w:rPr>
          <w:rFonts w:cs="Arial"/>
        </w:rPr>
      </w:pPr>
      <w:r w:rsidRPr="584A6C14" w:rsidR="584A6C14">
        <w:rPr>
          <w:rFonts w:ascii="Arial" w:hAnsi="Arial" w:eastAsia="Arial" w:cs="Arial"/>
          <w:b w:val="1"/>
          <w:bCs w:val="1"/>
        </w:rPr>
        <w:t>Ahmed 12</w:t>
      </w:r>
      <w:r w:rsidRPr="584A6C14" w:rsidR="584A6C14">
        <w:rPr>
          <w:rFonts w:ascii="Arial" w:hAnsi="Arial" w:eastAsia="Arial" w:cs="Arial"/>
        </w:rPr>
        <w:t>—Department of International Relations, University of Sussex</w:t>
      </w:r>
    </w:p>
    <w:p xmlns:wp14="http://schemas.microsoft.com/office/word/2010/wordml" w:rsidRPr="00925549" w:rsidR="00392CEF" w:rsidP="00392CEF" w:rsidRDefault="00392CEF" w14:paraId="1DAD52AE" wp14:textId="77777777">
      <w:pPr>
        <w:rPr>
          <w:rFonts w:cs="Arial"/>
          <w:sz w:val="16"/>
          <w:szCs w:val="16"/>
        </w:rPr>
      </w:pPr>
      <w:r w:rsidRPr="1834D9D9" w:rsidR="1834D9D9">
        <w:rPr>
          <w:rFonts w:ascii="Arial" w:hAnsi="Arial" w:eastAsia="Arial" w:cs="Arial"/>
          <w:sz w:val="16"/>
          <w:szCs w:val="16"/>
        </w:rPr>
        <w:t>(</w:t>
      </w:r>
      <w:proofErr w:type="spellStart"/>
      <w:r w:rsidRPr="1834D9D9" w:rsidR="1834D9D9">
        <w:rPr>
          <w:rFonts w:ascii="Arial" w:hAnsi="Arial" w:eastAsia="Arial" w:cs="Arial"/>
          <w:sz w:val="16"/>
          <w:szCs w:val="16"/>
        </w:rPr>
        <w:t>Nafeez</w:t>
      </w:r>
      <w:proofErr w:type="spellEnd"/>
      <w:r w:rsidRPr="1834D9D9" w:rsidR="1834D9D9">
        <w:rPr>
          <w:rFonts w:ascii="Arial" w:hAnsi="Arial" w:eastAsia="Arial" w:cs="Arial"/>
          <w:sz w:val="16"/>
          <w:szCs w:val="16"/>
        </w:rPr>
        <w:t xml:space="preserve">, “The international relations of crisis and the crisis of international relations: from the </w:t>
      </w:r>
      <w:proofErr w:type="spellStart"/>
      <w:r w:rsidRPr="1834D9D9" w:rsidR="1834D9D9">
        <w:rPr>
          <w:rFonts w:ascii="Arial" w:hAnsi="Arial" w:eastAsia="Arial" w:cs="Arial"/>
          <w:sz w:val="16"/>
          <w:szCs w:val="16"/>
        </w:rPr>
        <w:t>securitisation</w:t>
      </w:r>
      <w:proofErr w:type="spellEnd"/>
      <w:r w:rsidRPr="1834D9D9" w:rsidR="1834D9D9">
        <w:rPr>
          <w:rFonts w:ascii="Arial" w:hAnsi="Arial" w:eastAsia="Arial" w:cs="Arial"/>
          <w:sz w:val="16"/>
          <w:szCs w:val="16"/>
        </w:rPr>
        <w:t xml:space="preserve"> of scarcity to the </w:t>
      </w:r>
      <w:proofErr w:type="spellStart"/>
      <w:r w:rsidRPr="1834D9D9" w:rsidR="1834D9D9">
        <w:rPr>
          <w:rFonts w:ascii="Arial" w:hAnsi="Arial" w:eastAsia="Arial" w:cs="Arial"/>
          <w:sz w:val="16"/>
          <w:szCs w:val="16"/>
        </w:rPr>
        <w:t>militarisation</w:t>
      </w:r>
      <w:proofErr w:type="spellEnd"/>
      <w:r w:rsidRPr="1834D9D9" w:rsidR="1834D9D9">
        <w:rPr>
          <w:rFonts w:ascii="Arial" w:hAnsi="Arial" w:eastAsia="Arial" w:cs="Arial"/>
          <w:sz w:val="16"/>
          <w:szCs w:val="16"/>
        </w:rPr>
        <w:t xml:space="preserve"> of society”, Global Change, Peace &amp; Security: formerly Pacifica Review: Peace, Security &amp; Global Change, 23:3, 335-355, </w:t>
      </w:r>
      <w:proofErr w:type="spellStart"/>
      <w:r w:rsidRPr="1834D9D9" w:rsidR="1834D9D9">
        <w:rPr>
          <w:rFonts w:ascii="Arial" w:hAnsi="Arial" w:eastAsia="Arial" w:cs="Arial"/>
          <w:sz w:val="16"/>
          <w:szCs w:val="16"/>
        </w:rPr>
        <w:t>dml</w:t>
      </w:r>
      <w:proofErr w:type="spellEnd"/>
      <w:r w:rsidRPr="1834D9D9" w:rsidR="1834D9D9">
        <w:rPr>
          <w:rFonts w:ascii="Arial" w:hAnsi="Arial" w:eastAsia="Arial" w:cs="Arial"/>
          <w:sz w:val="16"/>
          <w:szCs w:val="16"/>
        </w:rPr>
        <w:t>)</w:t>
      </w:r>
    </w:p>
    <w:p xmlns:wp14="http://schemas.microsoft.com/office/word/2010/wordml" w:rsidRPr="00925549" w:rsidR="00392CEF" w:rsidP="00392CEF" w:rsidRDefault="00392CEF" w14:paraId="4BC31C66" wp14:textId="77777777">
      <w:pPr>
        <w:rPr>
          <w:rFonts w:cs="Arial"/>
        </w:rPr>
      </w:pPr>
    </w:p>
    <w:p xmlns:wp14="http://schemas.microsoft.com/office/word/2010/wordml" w:rsidRPr="00925549" w:rsidR="00392CEF" w:rsidP="00392CEF" w:rsidRDefault="00392CEF" w14:paraId="313DB917" wp14:textId="77777777">
      <w:pPr>
        <w:rPr>
          <w:rFonts w:cs="Arial"/>
          <w:sz w:val="16"/>
        </w:rPr>
      </w:pPr>
      <w:r w:rsidRPr="1834D9D9" w:rsidR="1834D9D9">
        <w:rPr>
          <w:rFonts w:ascii="Arial" w:hAnsi="Arial" w:eastAsia="Arial" w:cs="Arial"/>
          <w:sz w:val="16"/>
          <w:szCs w:val="16"/>
        </w:rPr>
        <w:t xml:space="preserve">Unfortunately, </w:t>
      </w:r>
      <w:r w:rsidRPr="1834D9D9" w:rsidR="1834D9D9">
        <w:rPr>
          <w:rStyle w:val="StyleUnderline"/>
          <w:rFonts w:ascii="Arial" w:hAnsi="Arial" w:eastAsia="Arial" w:cs="Arial"/>
        </w:rPr>
        <w:t xml:space="preserve">orthodox IR approaches are ill-equipped to understand the </w:t>
      </w:r>
      <w:r w:rsidRPr="1834D9D9" w:rsidR="1834D9D9">
        <w:rPr>
          <w:rStyle w:val="Emphasis"/>
          <w:rFonts w:ascii="Arial" w:hAnsi="Arial" w:eastAsia="Arial" w:cs="Arial"/>
        </w:rPr>
        <w:t>complexity</w:t>
      </w:r>
      <w:r w:rsidRPr="1834D9D9" w:rsidR="1834D9D9">
        <w:rPr>
          <w:rStyle w:val="StyleUnderline"/>
          <w:rFonts w:ascii="Arial" w:hAnsi="Arial" w:eastAsia="Arial" w:cs="Arial"/>
        </w:rPr>
        <w:t xml:space="preserve"> of these interconnected global crises</w:t>
      </w:r>
      <w:r w:rsidRPr="1834D9D9" w:rsidR="1834D9D9">
        <w:rPr>
          <w:rFonts w:ascii="Arial" w:hAnsi="Arial" w:eastAsia="Arial" w:cs="Arial"/>
          <w:sz w:val="16"/>
          <w:szCs w:val="16"/>
        </w:rPr>
        <w:t xml:space="preserve"> and their interdependent impacts on the international system. Generally, </w:t>
      </w:r>
      <w:r w:rsidRPr="1834D9D9" w:rsidR="1834D9D9">
        <w:rPr>
          <w:rStyle w:val="StyleUnderline"/>
          <w:rFonts w:ascii="Arial" w:hAnsi="Arial" w:eastAsia="Arial" w:cs="Arial"/>
        </w:rPr>
        <w:t>IR scholars have examined global crises as discrete phenomena</w:t>
      </w:r>
      <w:r w:rsidRPr="1834D9D9" w:rsidR="1834D9D9">
        <w:rPr>
          <w:rFonts w:ascii="Arial" w:hAnsi="Arial" w:eastAsia="Arial" w:cs="Arial"/>
          <w:sz w:val="16"/>
          <w:szCs w:val="16"/>
        </w:rPr>
        <w:t xml:space="preserve">. Economic and ﬁnancial crises are studied within the discipline of International Political Economy, particularly with a view to understanding their structural causes and trajectories, sometimes including their impact on development, inequality and poverty. Energy depletion as a global systemic problem is rarely acknowledged in the IR literature, but when (rarely) acknowledged, it is largely viewed through the lens of energy policy as an arm of ‘national security’. Similarly, climate change is examined in the context of its strategic implications in exacerbating vulnerability to violent conﬂict or </w:t>
      </w:r>
      <w:proofErr w:type="spellStart"/>
      <w:r w:rsidRPr="1834D9D9" w:rsidR="1834D9D9">
        <w:rPr>
          <w:rFonts w:ascii="Arial" w:hAnsi="Arial" w:eastAsia="Arial" w:cs="Arial"/>
          <w:sz w:val="16"/>
          <w:szCs w:val="16"/>
        </w:rPr>
        <w:t>scrutinised</w:t>
      </w:r>
      <w:proofErr w:type="spellEnd"/>
      <w:r w:rsidRPr="1834D9D9" w:rsidR="1834D9D9">
        <w:rPr>
          <w:rFonts w:ascii="Arial" w:hAnsi="Arial" w:eastAsia="Arial" w:cs="Arial"/>
          <w:sz w:val="16"/>
          <w:szCs w:val="16"/>
        </w:rPr>
        <w:t xml:space="preserve"> in the context of the scope for inter-state negotiations and global governance.54 For the most part, </w:t>
      </w:r>
      <w:r w:rsidRPr="1834D9D9" w:rsidR="1834D9D9">
        <w:rPr>
          <w:rStyle w:val="StyleUnderline"/>
          <w:rFonts w:ascii="Arial" w:hAnsi="Arial" w:eastAsia="Arial" w:cs="Arial"/>
        </w:rPr>
        <w:t>IR as a discipline has not fully acknowledged the real-world scale of these crises</w:t>
      </w:r>
      <w:r w:rsidRPr="1834D9D9" w:rsidR="1834D9D9">
        <w:rPr>
          <w:rFonts w:ascii="Arial" w:hAnsi="Arial" w:eastAsia="Arial" w:cs="Arial"/>
          <w:sz w:val="16"/>
          <w:szCs w:val="16"/>
        </w:rPr>
        <w:t xml:space="preserve"> as inherently interdependent phenomena requiring an integrated and holistic theoretical appraisal. Many traditional </w:t>
      </w:r>
      <w:r w:rsidRPr="1834D9D9" w:rsidR="1834D9D9">
        <w:rPr>
          <w:rStyle w:val="StyleUnderline"/>
          <w:rFonts w:ascii="Arial" w:hAnsi="Arial" w:eastAsia="Arial" w:cs="Arial"/>
        </w:rPr>
        <w:t>neorealist scholars</w:t>
      </w:r>
      <w:r w:rsidRPr="1834D9D9" w:rsidR="1834D9D9">
        <w:rPr>
          <w:rFonts w:ascii="Arial" w:hAnsi="Arial" w:eastAsia="Arial" w:cs="Arial"/>
          <w:sz w:val="16"/>
          <w:szCs w:val="16"/>
        </w:rPr>
        <w:t xml:space="preserve">, of course, </w:t>
      </w:r>
      <w:r w:rsidRPr="1834D9D9" w:rsidR="1834D9D9">
        <w:rPr>
          <w:rStyle w:val="StyleUnderline"/>
          <w:rFonts w:ascii="Arial" w:hAnsi="Arial" w:eastAsia="Arial" w:cs="Arial"/>
        </w:rPr>
        <w:t>view environmental factors as</w:t>
      </w:r>
      <w:r w:rsidRPr="1834D9D9" w:rsidR="1834D9D9">
        <w:rPr>
          <w:rFonts w:ascii="Arial" w:hAnsi="Arial" w:eastAsia="Arial" w:cs="Arial"/>
          <w:sz w:val="16"/>
          <w:szCs w:val="16"/>
        </w:rPr>
        <w:t xml:space="preserve"> of either minimal or </w:t>
      </w:r>
      <w:r w:rsidRPr="1834D9D9" w:rsidR="1834D9D9">
        <w:rPr>
          <w:rStyle w:val="StyleUnderline"/>
          <w:rFonts w:ascii="Arial" w:hAnsi="Arial" w:eastAsia="Arial" w:cs="Arial"/>
        </w:rPr>
        <w:t>negligible</w:t>
      </w:r>
      <w:r w:rsidRPr="1834D9D9" w:rsidR="1834D9D9">
        <w:rPr>
          <w:rFonts w:ascii="Arial" w:hAnsi="Arial" w:eastAsia="Arial" w:cs="Arial"/>
          <w:sz w:val="16"/>
          <w:szCs w:val="16"/>
        </w:rPr>
        <w:t xml:space="preserve"> signiﬁcance </w:t>
      </w:r>
      <w:r w:rsidRPr="1834D9D9" w:rsidR="1834D9D9">
        <w:rPr>
          <w:rStyle w:val="StyleUnderline"/>
          <w:rFonts w:ascii="Arial" w:hAnsi="Arial" w:eastAsia="Arial" w:cs="Arial"/>
        </w:rPr>
        <w:t>in identifying future security threats and explaining past, present or potential inter-state conﬂicts</w:t>
      </w:r>
      <w:r w:rsidRPr="1834D9D9" w:rsidR="1834D9D9">
        <w:rPr>
          <w:rFonts w:ascii="Arial" w:hAnsi="Arial" w:eastAsia="Arial" w:cs="Arial"/>
          <w:sz w:val="16"/>
          <w:szCs w:val="16"/>
        </w:rPr>
        <w:t xml:space="preserve">.55 Yet </w:t>
      </w:r>
      <w:r w:rsidRPr="1834D9D9" w:rsidR="1834D9D9">
        <w:rPr>
          <w:rStyle w:val="StyleUnderline"/>
          <w:rFonts w:ascii="Arial" w:hAnsi="Arial" w:eastAsia="Arial" w:cs="Arial"/>
        </w:rPr>
        <w:t>as evidence of climate change has become more disturbing, such perspectives have been increasingly contested</w:t>
      </w:r>
      <w:r w:rsidRPr="1834D9D9" w:rsidR="1834D9D9">
        <w:rPr>
          <w:rFonts w:ascii="Arial" w:hAnsi="Arial" w:eastAsia="Arial" w:cs="Arial"/>
          <w:sz w:val="16"/>
          <w:szCs w:val="16"/>
        </w:rPr>
        <w:t xml:space="preserve">. While some scholars tend to focus on the role of natural resource shortages or abundance in engendering conditions of anarchy and violence, others investigate the capacity or inability of states to negotiate viable cooperative international regulatory frameworks to prevent or respond to crises. As such, most </w:t>
      </w:r>
      <w:r w:rsidRPr="1834D9D9" w:rsidR="1834D9D9">
        <w:rPr>
          <w:rStyle w:val="StyleUnderline"/>
          <w:rFonts w:ascii="Arial" w:hAnsi="Arial" w:eastAsia="Arial" w:cs="Arial"/>
        </w:rPr>
        <w:t>theorists draw</w:t>
      </w:r>
      <w:r w:rsidRPr="1834D9D9" w:rsidR="1834D9D9">
        <w:rPr>
          <w:rFonts w:ascii="Arial" w:hAnsi="Arial" w:eastAsia="Arial" w:cs="Arial"/>
          <w:sz w:val="16"/>
          <w:szCs w:val="16"/>
        </w:rPr>
        <w:t xml:space="preserve"> either implicitly or explicitly </w:t>
      </w:r>
      <w:r w:rsidRPr="1834D9D9" w:rsidR="1834D9D9">
        <w:rPr>
          <w:rStyle w:val="StyleUnderline"/>
          <w:rFonts w:ascii="Arial" w:hAnsi="Arial" w:eastAsia="Arial" w:cs="Arial"/>
        </w:rPr>
        <w:t>on neorealist</w:t>
      </w:r>
      <w:r w:rsidRPr="1834D9D9" w:rsidR="1834D9D9">
        <w:rPr>
          <w:rFonts w:ascii="Arial" w:hAnsi="Arial" w:eastAsia="Arial" w:cs="Arial"/>
          <w:sz w:val="16"/>
          <w:szCs w:val="16"/>
        </w:rPr>
        <w:t xml:space="preserve"> or neoliberal </w:t>
      </w:r>
      <w:r w:rsidRPr="1834D9D9" w:rsidR="1834D9D9">
        <w:rPr>
          <w:rStyle w:val="StyleUnderline"/>
          <w:rFonts w:ascii="Arial" w:hAnsi="Arial" w:eastAsia="Arial" w:cs="Arial"/>
        </w:rPr>
        <w:t xml:space="preserve">assumptions about state </w:t>
      </w:r>
      <w:proofErr w:type="spellStart"/>
      <w:r w:rsidRPr="1834D9D9" w:rsidR="1834D9D9">
        <w:rPr>
          <w:rStyle w:val="StyleUnderline"/>
          <w:rFonts w:ascii="Arial" w:hAnsi="Arial" w:eastAsia="Arial" w:cs="Arial"/>
        </w:rPr>
        <w:t>behaviour</w:t>
      </w:r>
      <w:proofErr w:type="spellEnd"/>
      <w:r w:rsidRPr="1834D9D9" w:rsidR="1834D9D9">
        <w:rPr>
          <w:rStyle w:val="StyleUnderline"/>
          <w:rFonts w:ascii="Arial" w:hAnsi="Arial" w:eastAsia="Arial" w:cs="Arial"/>
        </w:rPr>
        <w:t xml:space="preserve"> in the international system, </w:t>
      </w:r>
      <w:r w:rsidRPr="1834D9D9" w:rsidR="1834D9D9">
        <w:rPr>
          <w:rStyle w:val="Emphasis"/>
          <w:rFonts w:ascii="Arial" w:hAnsi="Arial" w:eastAsia="Arial" w:cs="Arial"/>
        </w:rPr>
        <w:t>debilitating their ability</w:t>
      </w:r>
      <w:r w:rsidRPr="1834D9D9" w:rsidR="1834D9D9">
        <w:rPr>
          <w:rStyle w:val="StyleUnderline"/>
          <w:rFonts w:ascii="Arial" w:hAnsi="Arial" w:eastAsia="Arial" w:cs="Arial"/>
        </w:rPr>
        <w:t xml:space="preserve"> to understand these crises precisely in their global systemic context</w:t>
      </w:r>
      <w:r w:rsidRPr="1834D9D9" w:rsidR="1834D9D9">
        <w:rPr>
          <w:rFonts w:ascii="Arial" w:hAnsi="Arial" w:eastAsia="Arial" w:cs="Arial"/>
          <w:sz w:val="16"/>
          <w:szCs w:val="16"/>
        </w:rPr>
        <w:t xml:space="preserve">. 2.2 Neorealism: tragedy as self-fulﬁlling prophecy In one salient example, O’Keefe draws extensively on both offensive and defensive variants of neorealist theory, including the work of Jack Snyder, Robert Jervis and Kenneth Waltz, to argue for realism’s continuing relevance in understanding how the ‘biophysical environment plays a signiﬁcant role in triggering and prolonging the structural conditions that result in con- </w:t>
      </w:r>
      <w:proofErr w:type="spellStart"/>
      <w:r w:rsidRPr="1834D9D9" w:rsidR="1834D9D9">
        <w:rPr>
          <w:rFonts w:ascii="Arial" w:hAnsi="Arial" w:eastAsia="Arial" w:cs="Arial"/>
          <w:sz w:val="16"/>
          <w:szCs w:val="16"/>
        </w:rPr>
        <w:t>ﬂict</w:t>
      </w:r>
      <w:proofErr w:type="spellEnd"/>
      <w:r w:rsidRPr="1834D9D9" w:rsidR="1834D9D9">
        <w:rPr>
          <w:rFonts w:ascii="Arial" w:hAnsi="Arial" w:eastAsia="Arial" w:cs="Arial"/>
          <w:sz w:val="16"/>
          <w:szCs w:val="16"/>
        </w:rPr>
        <w:t xml:space="preserve">’. She notes that </w:t>
      </w:r>
      <w:r w:rsidRPr="1834D9D9" w:rsidR="1834D9D9">
        <w:rPr>
          <w:rStyle w:val="StyleUnderline"/>
          <w:rFonts w:ascii="Arial" w:hAnsi="Arial" w:eastAsia="Arial" w:cs="Arial"/>
        </w:rPr>
        <w:t>standard realist concepts</w:t>
      </w:r>
      <w:r w:rsidRPr="1834D9D9" w:rsidR="1834D9D9">
        <w:rPr>
          <w:rFonts w:ascii="Arial" w:hAnsi="Arial" w:eastAsia="Arial" w:cs="Arial"/>
          <w:sz w:val="16"/>
          <w:szCs w:val="16"/>
        </w:rPr>
        <w:t xml:space="preserve"> such </w:t>
      </w:r>
      <w:proofErr w:type="spellStart"/>
      <w:r w:rsidRPr="1834D9D9" w:rsidR="1834D9D9">
        <w:rPr>
          <w:rFonts w:ascii="Arial" w:hAnsi="Arial" w:eastAsia="Arial" w:cs="Arial"/>
          <w:sz w:val="16"/>
          <w:szCs w:val="16"/>
        </w:rPr>
        <w:t>as‘anarchy</w:t>
      </w:r>
      <w:proofErr w:type="spellEnd"/>
      <w:r w:rsidRPr="1834D9D9" w:rsidR="1834D9D9">
        <w:rPr>
          <w:rFonts w:ascii="Arial" w:hAnsi="Arial" w:eastAsia="Arial" w:cs="Arial"/>
          <w:sz w:val="16"/>
          <w:szCs w:val="16"/>
        </w:rPr>
        <w:t xml:space="preserve">, security dilemmas, and the prisoner’s dilemma’ </w:t>
      </w:r>
      <w:r w:rsidRPr="1834D9D9" w:rsidR="1834D9D9">
        <w:rPr>
          <w:rStyle w:val="StyleUnderline"/>
          <w:rFonts w:ascii="Arial" w:hAnsi="Arial" w:eastAsia="Arial" w:cs="Arial"/>
        </w:rPr>
        <w:t>can be used to explain the emergence of environmental or resource-based violent conﬂicts</w:t>
      </w:r>
      <w:r w:rsidRPr="1834D9D9" w:rsidR="1834D9D9">
        <w:rPr>
          <w:rFonts w:ascii="Arial" w:hAnsi="Arial" w:eastAsia="Arial" w:cs="Arial"/>
          <w:sz w:val="16"/>
          <w:szCs w:val="16"/>
        </w:rPr>
        <w:t xml:space="preserve"> largely within, and occasionally between, the weaker states of the </w:t>
      </w:r>
      <w:proofErr w:type="spellStart"/>
      <w:r w:rsidRPr="1834D9D9" w:rsidR="1834D9D9">
        <w:rPr>
          <w:rFonts w:ascii="Arial" w:hAnsi="Arial" w:eastAsia="Arial" w:cs="Arial"/>
          <w:sz w:val="16"/>
          <w:szCs w:val="16"/>
        </w:rPr>
        <w:t>South</w:t>
      </w:r>
      <w:r w:rsidRPr="1834D9D9" w:rsidR="1834D9D9">
        <w:rPr>
          <w:rFonts w:ascii="Arial" w:hAnsi="Arial" w:eastAsia="Arial" w:cs="Arial"/>
          <w:sz w:val="16"/>
          <w:szCs w:val="16"/>
        </w:rPr>
        <w:t>.‘</w:t>
      </w:r>
      <w:r w:rsidRPr="1834D9D9" w:rsidR="1834D9D9">
        <w:rPr>
          <w:rFonts w:ascii="Arial" w:hAnsi="Arial" w:eastAsia="Arial" w:cs="Arial"/>
          <w:sz w:val="16"/>
          <w:szCs w:val="16"/>
        </w:rPr>
        <w:t>Environmental</w:t>
      </w:r>
      <w:proofErr w:type="spellEnd"/>
      <w:r w:rsidRPr="1834D9D9" w:rsidR="1834D9D9">
        <w:rPr>
          <w:rFonts w:ascii="Arial" w:hAnsi="Arial" w:eastAsia="Arial" w:cs="Arial"/>
          <w:sz w:val="16"/>
          <w:szCs w:val="16"/>
        </w:rPr>
        <w:t xml:space="preserve"> anarchy’ occurs in weak states which lack ‘active government regulation’ of the internal distribution of natural resources, leading to a ‘tragedy of the commons’. This generates resource scarcities which lead to ‘security dilemmas’ over ownership of resources, often settled by resort to violence, perpetuated by ‘the prisoner’s dilemma’. 56 Ultimately, </w:t>
      </w:r>
      <w:r w:rsidRPr="1834D9D9" w:rsidR="1834D9D9">
        <w:rPr>
          <w:rStyle w:val="StyleUnderline"/>
          <w:rFonts w:ascii="Arial" w:hAnsi="Arial" w:eastAsia="Arial" w:cs="Arial"/>
        </w:rPr>
        <w:t xml:space="preserve">this theoretical hypothesis on the causes of environmental or resource-related con- </w:t>
      </w:r>
      <w:proofErr w:type="spellStart"/>
      <w:r w:rsidRPr="1834D9D9" w:rsidR="1834D9D9">
        <w:rPr>
          <w:rStyle w:val="StyleUnderline"/>
          <w:rFonts w:ascii="Arial" w:hAnsi="Arial" w:eastAsia="Arial" w:cs="Arial"/>
        </w:rPr>
        <w:t>ﬂict</w:t>
      </w:r>
      <w:proofErr w:type="spellEnd"/>
      <w:r w:rsidRPr="1834D9D9" w:rsidR="1834D9D9">
        <w:rPr>
          <w:rStyle w:val="StyleUnderline"/>
          <w:rFonts w:ascii="Arial" w:hAnsi="Arial" w:eastAsia="Arial" w:cs="Arial"/>
        </w:rPr>
        <w:t xml:space="preserve"> is incapable of engaging with the deeper intersecting global structural conditions generating resource scarcities</w:t>
      </w:r>
      <w:r w:rsidRPr="1834D9D9" w:rsidR="1834D9D9">
        <w:rPr>
          <w:rFonts w:ascii="Arial" w:hAnsi="Arial" w:eastAsia="Arial" w:cs="Arial"/>
          <w:sz w:val="16"/>
          <w:szCs w:val="16"/>
        </w:rPr>
        <w:t xml:space="preserve">, independently of insufﬁcient government management of the internal distribution of resources in weak states. It simplistically applies the Hobbesian assumption that without a </w:t>
      </w:r>
      <w:proofErr w:type="spellStart"/>
      <w:r w:rsidRPr="1834D9D9" w:rsidR="1834D9D9">
        <w:rPr>
          <w:rFonts w:ascii="Arial" w:hAnsi="Arial" w:eastAsia="Arial" w:cs="Arial"/>
          <w:sz w:val="16"/>
          <w:szCs w:val="16"/>
        </w:rPr>
        <w:t>centralised</w:t>
      </w:r>
      <w:proofErr w:type="spellEnd"/>
      <w:r w:rsidRPr="1834D9D9" w:rsidR="1834D9D9">
        <w:rPr>
          <w:rFonts w:ascii="Arial" w:hAnsi="Arial" w:eastAsia="Arial" w:cs="Arial"/>
          <w:sz w:val="16"/>
          <w:szCs w:val="16"/>
        </w:rPr>
        <w:t xml:space="preserve"> ‘</w:t>
      </w:r>
      <w:proofErr w:type="spellStart"/>
      <w:r w:rsidRPr="1834D9D9" w:rsidR="1834D9D9">
        <w:rPr>
          <w:rFonts w:ascii="Arial" w:hAnsi="Arial" w:eastAsia="Arial" w:cs="Arial"/>
          <w:sz w:val="16"/>
          <w:szCs w:val="16"/>
        </w:rPr>
        <w:t>Leviathan’state</w:t>
      </w:r>
      <w:proofErr w:type="spellEnd"/>
      <w:r w:rsidRPr="1834D9D9" w:rsidR="1834D9D9">
        <w:rPr>
          <w:rFonts w:ascii="Arial" w:hAnsi="Arial" w:eastAsia="Arial" w:cs="Arial"/>
          <w:sz w:val="16"/>
          <w:szCs w:val="16"/>
        </w:rPr>
        <w:t xml:space="preserve"> structure, the persistence of anarchy in itself generates con- </w:t>
      </w:r>
      <w:proofErr w:type="spellStart"/>
      <w:r w:rsidRPr="1834D9D9" w:rsidR="1834D9D9">
        <w:rPr>
          <w:rFonts w:ascii="Arial" w:hAnsi="Arial" w:eastAsia="Arial" w:cs="Arial"/>
          <w:sz w:val="16"/>
          <w:szCs w:val="16"/>
        </w:rPr>
        <w:t>ﬂict</w:t>
      </w:r>
      <w:proofErr w:type="spellEnd"/>
      <w:r w:rsidRPr="1834D9D9" w:rsidR="1834D9D9">
        <w:rPr>
          <w:rFonts w:ascii="Arial" w:hAnsi="Arial" w:eastAsia="Arial" w:cs="Arial"/>
          <w:sz w:val="16"/>
          <w:szCs w:val="16"/>
        </w:rPr>
        <w:t xml:space="preserve"> over resources. Under the guise of restoring the signiﬁcance of the biophysical environment to orthodox IR, </w:t>
      </w:r>
      <w:r w:rsidRPr="1834D9D9" w:rsidR="1834D9D9">
        <w:rPr>
          <w:rStyle w:val="StyleUnderline"/>
          <w:rFonts w:ascii="Arial" w:hAnsi="Arial" w:eastAsia="Arial" w:cs="Arial"/>
        </w:rPr>
        <w:t>this</w:t>
      </w:r>
      <w:r w:rsidRPr="1834D9D9" w:rsidR="1834D9D9">
        <w:rPr>
          <w:rFonts w:ascii="Arial" w:hAnsi="Arial" w:eastAsia="Arial" w:cs="Arial"/>
          <w:sz w:val="16"/>
          <w:szCs w:val="16"/>
        </w:rPr>
        <w:t xml:space="preserve"> approach in effect actually </w:t>
      </w:r>
      <w:r w:rsidRPr="1834D9D9" w:rsidR="1834D9D9">
        <w:rPr>
          <w:rStyle w:val="StyleUnderline"/>
          <w:rFonts w:ascii="Arial" w:hAnsi="Arial" w:eastAsia="Arial" w:cs="Arial"/>
        </w:rPr>
        <w:t>occludes the environment as a meaningful causal factor, reducing it to a mere epiphenomenon of the dynamics of anarchy in the context of state failure</w:t>
      </w:r>
      <w:r w:rsidRPr="1834D9D9" w:rsidR="1834D9D9">
        <w:rPr>
          <w:rFonts w:ascii="Arial" w:hAnsi="Arial" w:eastAsia="Arial" w:cs="Arial"/>
          <w:sz w:val="16"/>
          <w:szCs w:val="16"/>
        </w:rPr>
        <w:t xml:space="preserve">. As a consequence, </w:t>
      </w:r>
      <w:r w:rsidRPr="1834D9D9" w:rsidR="1834D9D9">
        <w:rPr>
          <w:rStyle w:val="StyleUnderline"/>
          <w:rFonts w:ascii="Arial" w:hAnsi="Arial" w:eastAsia="Arial" w:cs="Arial"/>
        </w:rPr>
        <w:t xml:space="preserve">this approach is </w:t>
      </w:r>
      <w:r w:rsidRPr="1834D9D9" w:rsidR="1834D9D9">
        <w:rPr>
          <w:rStyle w:val="Emphasis"/>
          <w:rFonts w:ascii="Arial" w:hAnsi="Arial" w:eastAsia="Arial" w:cs="Arial"/>
        </w:rPr>
        <w:t>theoretically impotent</w:t>
      </w:r>
      <w:r w:rsidRPr="1834D9D9" w:rsidR="1834D9D9">
        <w:rPr>
          <w:rStyle w:val="StyleUnderline"/>
          <w:rFonts w:ascii="Arial" w:hAnsi="Arial" w:eastAsia="Arial" w:cs="Arial"/>
        </w:rPr>
        <w:t xml:space="preserve"> in grasping the systemic acceleration of global </w:t>
      </w:r>
      <w:r w:rsidRPr="1834D9D9" w:rsidR="1834D9D9">
        <w:rPr>
          <w:rStyle w:val="Emphasis"/>
          <w:rFonts w:ascii="Arial" w:hAnsi="Arial" w:eastAsia="Arial" w:cs="Arial"/>
        </w:rPr>
        <w:t>ecological</w:t>
      </w:r>
      <w:r w:rsidRPr="1834D9D9" w:rsidR="1834D9D9">
        <w:rPr>
          <w:rStyle w:val="StyleUnderline"/>
          <w:rFonts w:ascii="Arial" w:hAnsi="Arial" w:eastAsia="Arial" w:cs="Arial"/>
        </w:rPr>
        <w:t xml:space="preserve">, </w:t>
      </w:r>
      <w:r w:rsidRPr="1834D9D9" w:rsidR="1834D9D9">
        <w:rPr>
          <w:rStyle w:val="Emphasis"/>
          <w:rFonts w:ascii="Arial" w:hAnsi="Arial" w:eastAsia="Arial" w:cs="Arial"/>
        </w:rPr>
        <w:t>energy</w:t>
      </w:r>
      <w:r w:rsidRPr="1834D9D9" w:rsidR="1834D9D9">
        <w:rPr>
          <w:rStyle w:val="StyleUnderline"/>
          <w:rFonts w:ascii="Arial" w:hAnsi="Arial" w:eastAsia="Arial" w:cs="Arial"/>
        </w:rPr>
        <w:t xml:space="preserve"> and </w:t>
      </w:r>
      <w:r w:rsidRPr="1834D9D9" w:rsidR="1834D9D9">
        <w:rPr>
          <w:rStyle w:val="Emphasis"/>
          <w:rFonts w:ascii="Arial" w:hAnsi="Arial" w:eastAsia="Arial" w:cs="Arial"/>
        </w:rPr>
        <w:t>economic</w:t>
      </w:r>
      <w:r w:rsidRPr="1834D9D9" w:rsidR="1834D9D9">
        <w:rPr>
          <w:rStyle w:val="StyleUnderline"/>
          <w:rFonts w:ascii="Arial" w:hAnsi="Arial" w:eastAsia="Arial" w:cs="Arial"/>
        </w:rPr>
        <w:t xml:space="preserve"> crises as a direct consequence of the way in which the inter-state system itself exploits the biophysical environment</w:t>
      </w:r>
      <w:r w:rsidRPr="1834D9D9" w:rsidR="1834D9D9">
        <w:rPr>
          <w:rFonts w:ascii="Arial" w:hAnsi="Arial" w:eastAsia="Arial" w:cs="Arial"/>
          <w:sz w:val="16"/>
          <w:szCs w:val="16"/>
        </w:rPr>
        <w:t xml:space="preserve">. The same criticism in fact applies to opposing theories that resource abundance is a major cause of violent conﬂict. Bannon and Collier, for instance, argue that resource abundance and greed, rather than resource scarcity and political grievances, generated intra-state conﬂicts ﬁnanced by the export of commodities in regions like Angola and Sierra Leone (diamonds) or West Africa (tropical timber). In other regions, abundance rather than shortages of oil, drugs and gold </w:t>
      </w:r>
      <w:proofErr w:type="spellStart"/>
      <w:r w:rsidRPr="1834D9D9" w:rsidR="1834D9D9">
        <w:rPr>
          <w:rFonts w:ascii="Arial" w:hAnsi="Arial" w:eastAsia="Arial" w:cs="Arial"/>
          <w:sz w:val="16"/>
          <w:szCs w:val="16"/>
        </w:rPr>
        <w:t>fuelled</w:t>
      </w:r>
      <w:proofErr w:type="spellEnd"/>
      <w:r w:rsidRPr="1834D9D9" w:rsidR="1834D9D9">
        <w:rPr>
          <w:rFonts w:ascii="Arial" w:hAnsi="Arial" w:eastAsia="Arial" w:cs="Arial"/>
          <w:sz w:val="16"/>
          <w:szCs w:val="16"/>
        </w:rPr>
        <w:t xml:space="preserve"> and ﬁnanced violent secessionist movements in the context of widespread corruption and poor governance.57 </w:t>
      </w:r>
      <w:r w:rsidRPr="1834D9D9" w:rsidR="1834D9D9">
        <w:rPr>
          <w:rFonts w:ascii="Arial" w:hAnsi="Arial" w:eastAsia="Arial" w:cs="Arial"/>
          <w:sz w:val="16"/>
          <w:szCs w:val="16"/>
        </w:rPr>
        <w:t>Ultimately</w:t>
      </w:r>
      <w:r w:rsidRPr="1834D9D9" w:rsidR="1834D9D9">
        <w:rPr>
          <w:rFonts w:ascii="Arial" w:hAnsi="Arial" w:eastAsia="Arial" w:cs="Arial"/>
          <w:sz w:val="16"/>
          <w:szCs w:val="16"/>
        </w:rPr>
        <w:t xml:space="preserve">, this departs little from the theoretical assumptions above, with weak central state governance still blamed for generating anarchic conditions conducive to conﬂict over abundant resources. Furthermore, as </w:t>
      </w:r>
      <w:proofErr w:type="spellStart"/>
      <w:r w:rsidRPr="1834D9D9" w:rsidR="1834D9D9">
        <w:rPr>
          <w:rFonts w:ascii="Arial" w:hAnsi="Arial" w:eastAsia="Arial" w:cs="Arial"/>
          <w:sz w:val="16"/>
          <w:szCs w:val="16"/>
        </w:rPr>
        <w:t>Kaldor</w:t>
      </w:r>
      <w:proofErr w:type="spellEnd"/>
      <w:r w:rsidRPr="1834D9D9" w:rsidR="1834D9D9">
        <w:rPr>
          <w:rFonts w:ascii="Arial" w:hAnsi="Arial" w:eastAsia="Arial" w:cs="Arial"/>
          <w:sz w:val="16"/>
          <w:szCs w:val="16"/>
        </w:rPr>
        <w:t xml:space="preserve"> shows, this simplistic perspective overlooks the wider context of the global political economy – the evolution of regional ‘war economies’ was often enabled precisely by the devastating impact of neoliberal structural adjustment </w:t>
      </w:r>
      <w:proofErr w:type="spellStart"/>
      <w:r w:rsidRPr="1834D9D9" w:rsidR="1834D9D9">
        <w:rPr>
          <w:rFonts w:ascii="Arial" w:hAnsi="Arial" w:eastAsia="Arial" w:cs="Arial"/>
          <w:sz w:val="16"/>
          <w:szCs w:val="16"/>
        </w:rPr>
        <w:t>programmes</w:t>
      </w:r>
      <w:proofErr w:type="spellEnd"/>
      <w:r w:rsidRPr="1834D9D9" w:rsidR="1834D9D9">
        <w:rPr>
          <w:rFonts w:ascii="Arial" w:hAnsi="Arial" w:eastAsia="Arial" w:cs="Arial"/>
          <w:sz w:val="16"/>
          <w:szCs w:val="16"/>
        </w:rPr>
        <w:t xml:space="preserve">, which eroded state structures and generated social crises that </w:t>
      </w:r>
      <w:proofErr w:type="spellStart"/>
      <w:r w:rsidRPr="1834D9D9" w:rsidR="1834D9D9">
        <w:rPr>
          <w:rFonts w:ascii="Arial" w:hAnsi="Arial" w:eastAsia="Arial" w:cs="Arial"/>
          <w:sz w:val="16"/>
          <w:szCs w:val="16"/>
        </w:rPr>
        <w:t>radicalised</w:t>
      </w:r>
      <w:proofErr w:type="spellEnd"/>
      <w:r w:rsidRPr="1834D9D9" w:rsidR="1834D9D9">
        <w:rPr>
          <w:rFonts w:ascii="Arial" w:hAnsi="Arial" w:eastAsia="Arial" w:cs="Arial"/>
          <w:sz w:val="16"/>
          <w:szCs w:val="16"/>
        </w:rPr>
        <w:t xml:space="preserve"> identity politics.58 </w:t>
      </w:r>
      <w:r w:rsidRPr="1834D9D9" w:rsidR="1834D9D9">
        <w:rPr>
          <w:rStyle w:val="StyleUnderline"/>
          <w:rFonts w:ascii="Arial" w:hAnsi="Arial" w:eastAsia="Arial" w:cs="Arial"/>
        </w:rPr>
        <w:t xml:space="preserve">Under traditional neorealist logic, a strategic response to global environmental crises must involve the expansion of state-military capabilities in order to strengthen the </w:t>
      </w:r>
      <w:proofErr w:type="spellStart"/>
      <w:r w:rsidRPr="1834D9D9" w:rsidR="1834D9D9">
        <w:rPr>
          <w:rStyle w:val="StyleUnderline"/>
          <w:rFonts w:ascii="Arial" w:hAnsi="Arial" w:eastAsia="Arial" w:cs="Arial"/>
        </w:rPr>
        <w:t>centralised</w:t>
      </w:r>
      <w:proofErr w:type="spellEnd"/>
      <w:r w:rsidRPr="1834D9D9" w:rsidR="1834D9D9">
        <w:rPr>
          <w:rStyle w:val="StyleUnderline"/>
          <w:rFonts w:ascii="Arial" w:hAnsi="Arial" w:eastAsia="Arial" w:cs="Arial"/>
        </w:rPr>
        <w:t xml:space="preserve"> governance structures</w:t>
      </w:r>
      <w:r w:rsidRPr="1834D9D9" w:rsidR="1834D9D9">
        <w:rPr>
          <w:rFonts w:ascii="Arial" w:hAnsi="Arial" w:eastAsia="Arial" w:cs="Arial"/>
          <w:sz w:val="16"/>
          <w:szCs w:val="16"/>
        </w:rPr>
        <w:t xml:space="preserve"> whose task is to regulate the international distribution of natural resources, as well as to ensure that a particular state’s own resource requirements are protected. </w:t>
      </w:r>
      <w:r w:rsidRPr="1834D9D9" w:rsidR="1834D9D9">
        <w:rPr>
          <w:rStyle w:val="StyleUnderline"/>
          <w:rFonts w:ascii="Arial" w:hAnsi="Arial" w:eastAsia="Arial" w:cs="Arial"/>
        </w:rPr>
        <w:t>Neorealism understands inter-state competition, rivalry and warfare as inevitable functions of states’ uncertainty about their own survival</w:t>
      </w:r>
      <w:r w:rsidRPr="1834D9D9" w:rsidR="1834D9D9">
        <w:rPr>
          <w:rFonts w:ascii="Arial" w:hAnsi="Arial" w:eastAsia="Arial" w:cs="Arial"/>
          <w:sz w:val="16"/>
          <w:szCs w:val="16"/>
        </w:rPr>
        <w:t xml:space="preserve">, arising from the anarchic structure of the international system. Gains for one state are losses for another, and each state’s attempt to </w:t>
      </w:r>
      <w:proofErr w:type="spellStart"/>
      <w:r w:rsidRPr="1834D9D9" w:rsidR="1834D9D9">
        <w:rPr>
          <w:rFonts w:ascii="Arial" w:hAnsi="Arial" w:eastAsia="Arial" w:cs="Arial"/>
          <w:sz w:val="16"/>
          <w:szCs w:val="16"/>
        </w:rPr>
        <w:t>maximise</w:t>
      </w:r>
      <w:proofErr w:type="spellEnd"/>
      <w:r w:rsidRPr="1834D9D9" w:rsidR="1834D9D9">
        <w:rPr>
          <w:rFonts w:ascii="Arial" w:hAnsi="Arial" w:eastAsia="Arial" w:cs="Arial"/>
          <w:sz w:val="16"/>
          <w:szCs w:val="16"/>
        </w:rPr>
        <w:t xml:space="preserve"> its power relative to all other states is simply a reﬂection of its rational pursuit of its own security. </w:t>
      </w:r>
      <w:r w:rsidRPr="1834D9D9" w:rsidR="1834D9D9">
        <w:rPr>
          <w:rStyle w:val="StyleUnderline"/>
          <w:rFonts w:ascii="Arial" w:hAnsi="Arial" w:eastAsia="Arial" w:cs="Arial"/>
        </w:rPr>
        <w:t xml:space="preserve">The upshot is </w:t>
      </w:r>
      <w:r w:rsidRPr="1834D9D9" w:rsidR="1834D9D9">
        <w:rPr>
          <w:rStyle w:val="Emphasis"/>
          <w:rFonts w:ascii="Arial" w:hAnsi="Arial" w:eastAsia="Arial" w:cs="Arial"/>
        </w:rPr>
        <w:t xml:space="preserve">the </w:t>
      </w:r>
      <w:proofErr w:type="spellStart"/>
      <w:r w:rsidRPr="1834D9D9" w:rsidR="1834D9D9">
        <w:rPr>
          <w:rStyle w:val="Emphasis"/>
          <w:rFonts w:ascii="Arial" w:hAnsi="Arial" w:eastAsia="Arial" w:cs="Arial"/>
        </w:rPr>
        <w:t>normalisation</w:t>
      </w:r>
      <w:proofErr w:type="spellEnd"/>
      <w:r w:rsidRPr="1834D9D9" w:rsidR="1834D9D9">
        <w:rPr>
          <w:rStyle w:val="Emphasis"/>
          <w:rFonts w:ascii="Arial" w:hAnsi="Arial" w:eastAsia="Arial" w:cs="Arial"/>
        </w:rPr>
        <w:t xml:space="preserve"> of political violence</w:t>
      </w:r>
      <w:r w:rsidRPr="1834D9D9" w:rsidR="1834D9D9">
        <w:rPr>
          <w:rStyle w:val="StyleUnderline"/>
          <w:rFonts w:ascii="Arial" w:hAnsi="Arial" w:eastAsia="Arial" w:cs="Arial"/>
        </w:rPr>
        <w:t xml:space="preserve"> in the international system</w:t>
      </w:r>
      <w:r w:rsidRPr="1834D9D9" w:rsidR="1834D9D9">
        <w:rPr>
          <w:rFonts w:ascii="Arial" w:hAnsi="Arial" w:eastAsia="Arial" w:cs="Arial"/>
          <w:sz w:val="16"/>
          <w:szCs w:val="16"/>
        </w:rPr>
        <w:t xml:space="preserve">, including practices such as over-exploitation of energy and the environment, </w:t>
      </w:r>
      <w:r w:rsidRPr="1834D9D9" w:rsidR="1834D9D9">
        <w:rPr>
          <w:rStyle w:val="StyleUnderline"/>
          <w:rFonts w:ascii="Arial" w:hAnsi="Arial" w:eastAsia="Arial" w:cs="Arial"/>
        </w:rPr>
        <w:t>as a ‘</w:t>
      </w:r>
      <w:proofErr w:type="spellStart"/>
      <w:r w:rsidRPr="1834D9D9" w:rsidR="1834D9D9">
        <w:rPr>
          <w:rStyle w:val="StyleUnderline"/>
          <w:rFonts w:ascii="Arial" w:hAnsi="Arial" w:eastAsia="Arial" w:cs="Arial"/>
        </w:rPr>
        <w:t>rational’strategy</w:t>
      </w:r>
      <w:proofErr w:type="spellEnd"/>
      <w:r w:rsidRPr="1834D9D9" w:rsidR="1834D9D9">
        <w:rPr>
          <w:rStyle w:val="StyleUnderline"/>
          <w:rFonts w:ascii="Arial" w:hAnsi="Arial" w:eastAsia="Arial" w:cs="Arial"/>
        </w:rPr>
        <w:t xml:space="preserve"> – </w:t>
      </w:r>
      <w:r w:rsidRPr="1834D9D9" w:rsidR="1834D9D9">
        <w:rPr>
          <w:rStyle w:val="Emphasis"/>
          <w:rFonts w:ascii="Arial" w:hAnsi="Arial" w:eastAsia="Arial" w:cs="Arial"/>
          <w:sz w:val="28"/>
          <w:szCs w:val="28"/>
        </w:rPr>
        <w:t>even though this ultimately ampliﬁes global systemic insecurity</w:t>
      </w:r>
      <w:r w:rsidRPr="1834D9D9" w:rsidR="1834D9D9">
        <w:rPr>
          <w:rStyle w:val="StyleUnderline"/>
          <w:rFonts w:ascii="Arial" w:hAnsi="Arial" w:eastAsia="Arial" w:cs="Arial"/>
        </w:rPr>
        <w:t>. Inability to cooperate internationally and for mutual beneﬁt is viewed as an inevitable outcome</w:t>
      </w:r>
      <w:r w:rsidRPr="1834D9D9" w:rsidR="1834D9D9">
        <w:rPr>
          <w:rFonts w:ascii="Arial" w:hAnsi="Arial" w:eastAsia="Arial" w:cs="Arial"/>
          <w:sz w:val="16"/>
          <w:szCs w:val="16"/>
        </w:rPr>
        <w:t xml:space="preserve"> of the simple, axiomatic existence of multiple states. The problem is that </w:t>
      </w:r>
      <w:r w:rsidRPr="1834D9D9" w:rsidR="1834D9D9">
        <w:rPr>
          <w:rStyle w:val="StyleUnderline"/>
          <w:rFonts w:ascii="Arial" w:hAnsi="Arial" w:eastAsia="Arial" w:cs="Arial"/>
        </w:rPr>
        <w:t xml:space="preserve">neorealism </w:t>
      </w:r>
      <w:r w:rsidRPr="1834D9D9" w:rsidR="1834D9D9">
        <w:rPr>
          <w:rStyle w:val="Emphasis"/>
          <w:rFonts w:ascii="Arial" w:hAnsi="Arial" w:eastAsia="Arial" w:cs="Arial"/>
        </w:rPr>
        <w:t>cannot explain</w:t>
      </w:r>
      <w:r w:rsidRPr="1834D9D9" w:rsidR="1834D9D9">
        <w:rPr>
          <w:rStyle w:val="StyleUnderline"/>
          <w:rFonts w:ascii="Arial" w:hAnsi="Arial" w:eastAsia="Arial" w:cs="Arial"/>
        </w:rPr>
        <w:t xml:space="preserve"> in the ﬁrst place the complex interdependence and escalation of global crises. Unable to situate these crises in the context of an international system</w:t>
      </w:r>
      <w:r w:rsidRPr="1834D9D9" w:rsidR="1834D9D9">
        <w:rPr>
          <w:rFonts w:ascii="Arial" w:hAnsi="Arial" w:eastAsia="Arial" w:cs="Arial"/>
          <w:sz w:val="16"/>
          <w:szCs w:val="16"/>
        </w:rPr>
        <w:t xml:space="preserve"> that is not simply a set of states, but a transnational global structure based on a speciﬁc exploitative relationship with the biophysical environment, </w:t>
      </w:r>
      <w:r w:rsidRPr="1834D9D9" w:rsidR="1834D9D9">
        <w:rPr>
          <w:rStyle w:val="StyleUnderline"/>
          <w:rFonts w:ascii="Arial" w:hAnsi="Arial" w:eastAsia="Arial" w:cs="Arial"/>
        </w:rPr>
        <w:t xml:space="preserve">neorealism can only </w:t>
      </w:r>
      <w:proofErr w:type="spellStart"/>
      <w:r w:rsidRPr="1834D9D9" w:rsidR="1834D9D9">
        <w:rPr>
          <w:rStyle w:val="StyleUnderline"/>
          <w:rFonts w:ascii="Arial" w:hAnsi="Arial" w:eastAsia="Arial" w:cs="Arial"/>
        </w:rPr>
        <w:t>theorise</w:t>
      </w:r>
      <w:proofErr w:type="spellEnd"/>
      <w:r w:rsidRPr="1834D9D9" w:rsidR="1834D9D9">
        <w:rPr>
          <w:rStyle w:val="StyleUnderline"/>
          <w:rFonts w:ascii="Arial" w:hAnsi="Arial" w:eastAsia="Arial" w:cs="Arial"/>
        </w:rPr>
        <w:t xml:space="preserve"> global crises as ‘new issue areas’ appended to already existing security agendas</w:t>
      </w:r>
      <w:r w:rsidRPr="1834D9D9" w:rsidR="1834D9D9">
        <w:rPr>
          <w:rFonts w:ascii="Arial" w:hAnsi="Arial" w:eastAsia="Arial" w:cs="Arial"/>
          <w:sz w:val="16"/>
          <w:szCs w:val="16"/>
        </w:rPr>
        <w:t xml:space="preserve">.59 Yet </w:t>
      </w:r>
      <w:r w:rsidRPr="1834D9D9" w:rsidR="1834D9D9">
        <w:rPr>
          <w:rStyle w:val="StyleUnderline"/>
          <w:rFonts w:ascii="Arial" w:hAnsi="Arial" w:eastAsia="Arial" w:cs="Arial"/>
        </w:rPr>
        <w:t xml:space="preserve">by the very act of projecting global crises as security threats, neorealism renders itself powerless to prevent or mitigate them by </w:t>
      </w:r>
      <w:proofErr w:type="spellStart"/>
      <w:r w:rsidRPr="1834D9D9" w:rsidR="1834D9D9">
        <w:rPr>
          <w:rStyle w:val="Emphasis"/>
          <w:rFonts w:ascii="Arial" w:hAnsi="Arial" w:eastAsia="Arial" w:cs="Arial"/>
        </w:rPr>
        <w:t>theorising</w:t>
      </w:r>
      <w:proofErr w:type="spellEnd"/>
      <w:r w:rsidRPr="1834D9D9" w:rsidR="1834D9D9">
        <w:rPr>
          <w:rStyle w:val="Emphasis"/>
          <w:rFonts w:ascii="Arial" w:hAnsi="Arial" w:eastAsia="Arial" w:cs="Arial"/>
        </w:rPr>
        <w:t xml:space="preserve"> their root structural causes</w:t>
      </w:r>
      <w:r w:rsidRPr="1834D9D9" w:rsidR="1834D9D9">
        <w:rPr>
          <w:rFonts w:ascii="Arial" w:hAnsi="Arial" w:eastAsia="Arial" w:cs="Arial"/>
          <w:sz w:val="16"/>
          <w:szCs w:val="16"/>
        </w:rPr>
        <w:t xml:space="preserve">. In effect, despite its emphasis on the reasons why states seek security, </w:t>
      </w:r>
      <w:r w:rsidRPr="1834D9D9" w:rsidR="1834D9D9">
        <w:rPr>
          <w:rStyle w:val="StyleUnderline"/>
          <w:rFonts w:ascii="Arial" w:hAnsi="Arial" w:eastAsia="Arial" w:cs="Arial"/>
        </w:rPr>
        <w:t>neorealism’s approach</w:t>
      </w:r>
      <w:r w:rsidRPr="1834D9D9" w:rsidR="1834D9D9">
        <w:rPr>
          <w:rFonts w:ascii="Arial" w:hAnsi="Arial" w:eastAsia="Arial" w:cs="Arial"/>
          <w:sz w:val="16"/>
          <w:szCs w:val="16"/>
        </w:rPr>
        <w:t xml:space="preserve"> to issues like climate change actually </w:t>
      </w:r>
      <w:r w:rsidRPr="1834D9D9" w:rsidR="1834D9D9">
        <w:rPr>
          <w:rStyle w:val="Emphasis"/>
          <w:rFonts w:ascii="Arial" w:hAnsi="Arial" w:eastAsia="Arial" w:cs="Arial"/>
        </w:rPr>
        <w:t>guarantees greater insecurity</w:t>
      </w:r>
      <w:r w:rsidRPr="1834D9D9" w:rsidR="1834D9D9">
        <w:rPr>
          <w:rStyle w:val="StyleUnderline"/>
          <w:rFonts w:ascii="Arial" w:hAnsi="Arial" w:eastAsia="Arial" w:cs="Arial"/>
        </w:rPr>
        <w:t xml:space="preserve"> by promoting policies which frame these ‘non-traditional’ issues purely as ampliﬁers of quite traditional threats</w:t>
      </w:r>
      <w:r w:rsidRPr="1834D9D9" w:rsidR="1834D9D9">
        <w:rPr>
          <w:rFonts w:ascii="Arial" w:hAnsi="Arial" w:eastAsia="Arial" w:cs="Arial"/>
          <w:sz w:val="16"/>
          <w:szCs w:val="16"/>
        </w:rPr>
        <w:t xml:space="preserve">. As Susanne Peters argues, </w:t>
      </w:r>
      <w:r w:rsidRPr="1834D9D9" w:rsidR="1834D9D9">
        <w:rPr>
          <w:rStyle w:val="StyleUnderline"/>
          <w:rFonts w:ascii="Arial" w:hAnsi="Arial" w:eastAsia="Arial" w:cs="Arial"/>
        </w:rPr>
        <w:t xml:space="preserve">the neorealist approach renders the </w:t>
      </w:r>
      <w:proofErr w:type="spellStart"/>
      <w:r w:rsidRPr="1834D9D9" w:rsidR="1834D9D9">
        <w:rPr>
          <w:rStyle w:val="StyleUnderline"/>
          <w:rFonts w:ascii="Arial" w:hAnsi="Arial" w:eastAsia="Arial" w:cs="Arial"/>
        </w:rPr>
        <w:t>militarisation</w:t>
      </w:r>
      <w:proofErr w:type="spellEnd"/>
      <w:r w:rsidRPr="1834D9D9" w:rsidR="1834D9D9">
        <w:rPr>
          <w:rStyle w:val="StyleUnderline"/>
          <w:rFonts w:ascii="Arial" w:hAnsi="Arial" w:eastAsia="Arial" w:cs="Arial"/>
        </w:rPr>
        <w:t xml:space="preserve"> of</w:t>
      </w:r>
      <w:r w:rsidRPr="1834D9D9" w:rsidR="1834D9D9">
        <w:rPr>
          <w:rFonts w:ascii="Arial" w:hAnsi="Arial" w:eastAsia="Arial" w:cs="Arial"/>
          <w:sz w:val="16"/>
          <w:szCs w:val="16"/>
        </w:rPr>
        <w:t xml:space="preserve"> foreign and domestic </w:t>
      </w:r>
      <w:r w:rsidRPr="1834D9D9" w:rsidR="1834D9D9">
        <w:rPr>
          <w:rStyle w:val="StyleUnderline"/>
          <w:rFonts w:ascii="Arial" w:hAnsi="Arial" w:eastAsia="Arial" w:cs="Arial"/>
        </w:rPr>
        <w:t xml:space="preserve">policy a pragmatic and necessary response to issues such as resource scarcities – yet, in doing so, it entails the </w:t>
      </w:r>
      <w:r w:rsidRPr="1834D9D9" w:rsidR="1834D9D9">
        <w:rPr>
          <w:rStyle w:val="Emphasis"/>
          <w:rFonts w:ascii="Arial" w:hAnsi="Arial" w:eastAsia="Arial" w:cs="Arial"/>
        </w:rPr>
        <w:t>inevitable escalation</w:t>
      </w:r>
      <w:r w:rsidRPr="1834D9D9" w:rsidR="1834D9D9">
        <w:rPr>
          <w:rStyle w:val="StyleUnderline"/>
          <w:rFonts w:ascii="Arial" w:hAnsi="Arial" w:eastAsia="Arial" w:cs="Arial"/>
        </w:rPr>
        <w:t xml:space="preserve"> of ‘resource wars’ in the name of energy security</w:t>
      </w:r>
      <w:r w:rsidRPr="1834D9D9" w:rsidR="1834D9D9">
        <w:rPr>
          <w:rFonts w:ascii="Arial" w:hAnsi="Arial" w:eastAsia="Arial" w:cs="Arial"/>
          <w:sz w:val="16"/>
          <w:szCs w:val="16"/>
        </w:rPr>
        <w:t xml:space="preserve">. Practically, </w:t>
      </w:r>
      <w:r w:rsidRPr="1834D9D9" w:rsidR="1834D9D9">
        <w:rPr>
          <w:rStyle w:val="StyleUnderline"/>
          <w:rFonts w:ascii="Arial" w:hAnsi="Arial" w:eastAsia="Arial" w:cs="Arial"/>
        </w:rPr>
        <w:t>this serves</w:t>
      </w:r>
      <w:r w:rsidRPr="1834D9D9" w:rsidR="1834D9D9">
        <w:rPr>
          <w:rFonts w:ascii="Arial" w:hAnsi="Arial" w:eastAsia="Arial" w:cs="Arial"/>
          <w:sz w:val="16"/>
          <w:szCs w:val="16"/>
        </w:rPr>
        <w:t xml:space="preserve"> not to increase security for competing state and non-state actors, but </w:t>
      </w:r>
      <w:r w:rsidRPr="1834D9D9" w:rsidR="1834D9D9">
        <w:rPr>
          <w:rStyle w:val="StyleUnderline"/>
          <w:rFonts w:ascii="Arial" w:hAnsi="Arial" w:eastAsia="Arial" w:cs="Arial"/>
        </w:rPr>
        <w:t>to debilitate international security through the proliferation of violent conﬂict to access and control diminishing resources in the context of unpredictable complex emergencies</w:t>
      </w:r>
      <w:r w:rsidRPr="1834D9D9" w:rsidR="1834D9D9">
        <w:rPr>
          <w:rFonts w:ascii="Arial" w:hAnsi="Arial" w:eastAsia="Arial" w:cs="Arial"/>
          <w:sz w:val="16"/>
          <w:szCs w:val="16"/>
        </w:rPr>
        <w:t xml:space="preserve">.60 </w:t>
      </w:r>
      <w:r w:rsidRPr="1834D9D9" w:rsidR="1834D9D9">
        <w:rPr>
          <w:rStyle w:val="StyleUnderline"/>
          <w:rFonts w:ascii="Arial" w:hAnsi="Arial" w:eastAsia="Arial" w:cs="Arial"/>
        </w:rPr>
        <w:t>Neorealism thus negates its own theoretical utility and normative value.</w:t>
      </w:r>
      <w:r w:rsidRPr="1834D9D9" w:rsidR="1834D9D9">
        <w:rPr>
          <w:rFonts w:ascii="Arial" w:hAnsi="Arial" w:eastAsia="Arial" w:cs="Arial"/>
          <w:sz w:val="16"/>
          <w:szCs w:val="16"/>
        </w:rPr>
        <w:t xml:space="preserve"> For </w:t>
      </w:r>
      <w:r w:rsidRPr="1834D9D9" w:rsidR="1834D9D9">
        <w:rPr>
          <w:rStyle w:val="StyleUnderline"/>
          <w:rFonts w:ascii="Arial" w:hAnsi="Arial" w:eastAsia="Arial" w:cs="Arial"/>
        </w:rPr>
        <w:t xml:space="preserve">if ‘security’ is the fundamental driver of state foreign policies, then why are states chronically incapable of effectively ameliorating the global systemic ampliﬁers of ‘insecurity’, despite the obvious rationale to do so in the name of warding off collective destruction, if not </w:t>
      </w:r>
      <w:r w:rsidRPr="1834D9D9" w:rsidR="1834D9D9">
        <w:rPr>
          <w:rStyle w:val="Emphasis"/>
          <w:rFonts w:ascii="Arial" w:hAnsi="Arial" w:eastAsia="Arial" w:cs="Arial"/>
        </w:rPr>
        <w:t>planetary annihilation</w:t>
      </w:r>
      <w:r w:rsidRPr="1834D9D9" w:rsidR="1834D9D9">
        <w:rPr>
          <w:rStyle w:val="StyleUnderline"/>
          <w:rFonts w:ascii="Arial" w:hAnsi="Arial" w:eastAsia="Arial" w:cs="Arial"/>
        </w:rPr>
        <w:t>?</w:t>
      </w:r>
      <w:r w:rsidRPr="1834D9D9" w:rsidR="1834D9D9">
        <w:rPr>
          <w:rFonts w:ascii="Arial" w:hAnsi="Arial" w:eastAsia="Arial" w:cs="Arial"/>
          <w:sz w:val="16"/>
          <w:szCs w:val="16"/>
        </w:rPr>
        <w:t>61</w:t>
      </w:r>
      <w:proofErr w:type="gramStart"/>
      <w:proofErr w:type="gramEnd"/>
      <w:proofErr w:type="gramStart"/>
      <w:proofErr w:type="gramEnd"/>
    </w:p>
    <w:p xmlns:wp14="http://schemas.microsoft.com/office/word/2010/wordml" w:rsidRPr="00925549" w:rsidR="00392CEF" w:rsidP="00392CEF" w:rsidRDefault="00392CEF" w14:paraId="445F617A" wp14:textId="77777777">
      <w:pPr>
        <w:rPr>
          <w:rFonts w:cs="Arial"/>
        </w:rPr>
      </w:pPr>
    </w:p>
    <w:p xmlns:wp14="http://schemas.microsoft.com/office/word/2010/wordml" w:rsidRPr="00925549" w:rsidR="00392CEF" w:rsidP="00392CEF" w:rsidRDefault="00392CEF" w14:paraId="284409FD" wp14:textId="77777777">
      <w:pPr>
        <w:rPr>
          <w:rFonts w:cs="Arial"/>
        </w:rPr>
      </w:pPr>
    </w:p>
    <w:p xmlns:wp14="http://schemas.microsoft.com/office/word/2010/wordml" w:rsidRPr="00925549" w:rsidR="00392CEF" w:rsidP="00392CEF" w:rsidRDefault="00392CEF" w14:paraId="056BB60A" wp14:textId="77777777">
      <w:pPr>
        <w:rPr>
          <w:sz w:val="16"/>
        </w:rPr>
      </w:pPr>
    </w:p>
    <w:p xmlns:wp14="http://schemas.microsoft.com/office/word/2010/wordml" w:rsidRPr="00925549" w:rsidR="00392CEF" w:rsidP="00392CEF" w:rsidRDefault="00392CEF" w14:paraId="5E757171" wp14:textId="77777777">
      <w:pPr>
        <w:pStyle w:val="Heading3"/>
      </w:pPr>
      <w:r w:rsidR="1834D9D9">
        <w:rPr/>
        <w:t>at: realism—biology/</w:t>
      </w:r>
      <w:proofErr w:type="spellStart"/>
      <w:r w:rsidR="1834D9D9">
        <w:rPr/>
        <w:t>thayer</w:t>
      </w:r>
      <w:proofErr w:type="spellEnd"/>
    </w:p>
    <w:p xmlns:wp14="http://schemas.microsoft.com/office/word/2010/wordml" w:rsidRPr="00925549" w:rsidR="00392CEF" w:rsidP="00392CEF" w:rsidRDefault="00392CEF" w14:paraId="30D2D60C" wp14:textId="77777777"/>
    <w:p xmlns:wp14="http://schemas.microsoft.com/office/word/2010/wordml" w:rsidRPr="00925549" w:rsidR="00392CEF" w:rsidP="00392CEF" w:rsidRDefault="00392CEF" w14:paraId="1E787ACD" wp14:textId="77777777">
      <w:pPr>
        <w:pStyle w:val="Heading4"/>
      </w:pPr>
      <w:proofErr w:type="gramStart"/>
      <w:r w:rsidR="1834D9D9">
        <w:rPr/>
        <w:t>humans</w:t>
      </w:r>
      <w:r w:rsidR="1834D9D9">
        <w:rPr/>
        <w:t xml:space="preserve"> can adapt and data is </w:t>
      </w:r>
      <w:proofErr w:type="spellStart"/>
      <w:r w:rsidR="1834D9D9">
        <w:rPr/>
        <w:t>oversimplifed</w:t>
      </w:r>
      <w:proofErr w:type="spellEnd"/>
      <w:proofErr w:type="gramEnd"/>
    </w:p>
    <w:p xmlns:wp14="http://schemas.microsoft.com/office/word/2010/wordml" w:rsidRPr="00925549" w:rsidR="00392CEF" w:rsidP="00392CEF" w:rsidRDefault="00392CEF" w14:paraId="59DFDC2E" wp14:textId="77777777" wp14:noSpellErr="1">
      <w:r w:rsidRPr="584A6C14" w:rsidR="584A6C14">
        <w:rPr>
          <w:b w:val="1"/>
          <w:bCs w:val="1"/>
        </w:rPr>
        <w:t>Busser 6</w:t>
      </w:r>
      <w:r w:rsidR="584A6C14">
        <w:rPr/>
        <w:t xml:space="preserve"> [“The Evolution of Security: Revisiting the Human Nature Debate in International Relations”, Mark Busser, Master’s Candidate, Department of Political Science, York University, YCISS Working Paper Number 40, August 2006]</w:t>
      </w:r>
    </w:p>
    <w:p xmlns:wp14="http://schemas.microsoft.com/office/word/2010/wordml" w:rsidRPr="00925549" w:rsidR="00392CEF" w:rsidP="00392CEF" w:rsidRDefault="00392CEF" w14:paraId="73130217" wp14:textId="77777777"/>
    <w:p xmlns:wp14="http://schemas.microsoft.com/office/word/2010/wordml" w:rsidRPr="00925549" w:rsidR="00392CEF" w:rsidP="00392CEF" w:rsidRDefault="00392CEF" w14:paraId="6E70F9E3" wp14:textId="77777777">
      <w:pPr>
        <w:rPr>
          <w:u w:val="single"/>
        </w:rPr>
      </w:pPr>
      <w:r w:rsidRPr="1834D9D9" w:rsidR="1834D9D9">
        <w:rPr>
          <w:u w:val="single"/>
        </w:rPr>
        <w:t xml:space="preserve">Responding directly to Thayer, Duncan Bell and Paul MacDonald have expressed concern at the intellectual functionalism inherent in sociobiological explanations, suggesting that too often analysts choose a specific </w:t>
      </w:r>
      <w:proofErr w:type="spellStart"/>
      <w:r w:rsidRPr="1834D9D9" w:rsidR="1834D9D9">
        <w:rPr>
          <w:u w:val="single"/>
        </w:rPr>
        <w:t>behaviour</w:t>
      </w:r>
      <w:proofErr w:type="spellEnd"/>
      <w:r w:rsidRPr="1834D9D9" w:rsidR="1834D9D9">
        <w:rPr>
          <w:u w:val="single"/>
        </w:rPr>
        <w:t xml:space="preserve"> and read backwards into evolutionary epochs in an attempt to rationalize explanations for that </w:t>
      </w:r>
      <w:proofErr w:type="spellStart"/>
      <w:r w:rsidRPr="1834D9D9" w:rsidR="1834D9D9">
        <w:rPr>
          <w:u w:val="single"/>
        </w:rPr>
        <w:t>behaviour</w:t>
      </w:r>
      <w:proofErr w:type="spellEnd"/>
      <w:r w:rsidRPr="1834D9D9" w:rsidR="1834D9D9">
        <w:rPr>
          <w:u w:val="single"/>
        </w:rPr>
        <w:t xml:space="preserve">. These arguments, </w:t>
      </w:r>
      <w:r w:rsidRPr="1834D9D9" w:rsidR="1834D9D9">
        <w:rPr>
          <w:sz w:val="16"/>
          <w:szCs w:val="16"/>
        </w:rPr>
        <w:t>Bell and MacDonald write,</w:t>
      </w:r>
      <w:r w:rsidRPr="1834D9D9" w:rsidR="1834D9D9">
        <w:rPr>
          <w:u w:val="single"/>
        </w:rPr>
        <w:t xml:space="preserve"> often fall into</w:t>
      </w:r>
      <w:r w:rsidRPr="1834D9D9" w:rsidR="1834D9D9">
        <w:rPr>
          <w:sz w:val="16"/>
          <w:szCs w:val="16"/>
        </w:rPr>
        <w:t xml:space="preserve"> what Richard </w:t>
      </w:r>
      <w:proofErr w:type="spellStart"/>
      <w:r w:rsidRPr="1834D9D9" w:rsidR="1834D9D9">
        <w:rPr>
          <w:sz w:val="16"/>
          <w:szCs w:val="16"/>
        </w:rPr>
        <w:t>Lewontin</w:t>
      </w:r>
      <w:proofErr w:type="spellEnd"/>
      <w:r w:rsidRPr="1834D9D9" w:rsidR="1834D9D9">
        <w:rPr>
          <w:sz w:val="16"/>
          <w:szCs w:val="16"/>
        </w:rPr>
        <w:t xml:space="preserve"> and Stephen Jay Gould have called ‘</w:t>
      </w:r>
      <w:proofErr w:type="spellStart"/>
      <w:r w:rsidRPr="1834D9D9" w:rsidR="1834D9D9">
        <w:rPr>
          <w:sz w:val="16"/>
          <w:szCs w:val="16"/>
        </w:rPr>
        <w:t>adaptionism</w:t>
      </w:r>
      <w:proofErr w:type="spellEnd"/>
      <w:r w:rsidRPr="1834D9D9" w:rsidR="1834D9D9">
        <w:rPr>
          <w:sz w:val="16"/>
          <w:szCs w:val="16"/>
        </w:rPr>
        <w:t xml:space="preserve">,’ or </w:t>
      </w:r>
      <w:r w:rsidRPr="1834D9D9" w:rsidR="1834D9D9">
        <w:rPr>
          <w:u w:val="single"/>
        </w:rPr>
        <w:t xml:space="preserve">“the attempt to understand all physiological and </w:t>
      </w:r>
      <w:proofErr w:type="spellStart"/>
      <w:r w:rsidRPr="1834D9D9" w:rsidR="1834D9D9">
        <w:rPr>
          <w:u w:val="single"/>
        </w:rPr>
        <w:t>behavioural</w:t>
      </w:r>
      <w:proofErr w:type="spellEnd"/>
      <w:r w:rsidRPr="1834D9D9" w:rsidR="1834D9D9">
        <w:rPr>
          <w:u w:val="single"/>
        </w:rPr>
        <w:t xml:space="preserve"> traits of an organism as evolutionary adaptations.”</w:t>
      </w:r>
      <w:r w:rsidRPr="1834D9D9" w:rsidR="1834D9D9">
        <w:rPr>
          <w:sz w:val="16"/>
          <w:szCs w:val="16"/>
        </w:rPr>
        <w:t xml:space="preserve">42 </w:t>
      </w:r>
      <w:r w:rsidRPr="1834D9D9" w:rsidR="1834D9D9">
        <w:rPr>
          <w:u w:val="single"/>
        </w:rPr>
        <w:t xml:space="preserve">Arguments such as these are hand-crafted by their makers, and tend to carry forward their assumptions and biases. </w:t>
      </w:r>
      <w:r w:rsidRPr="1834D9D9" w:rsidR="1834D9D9">
        <w:rPr>
          <w:sz w:val="16"/>
          <w:szCs w:val="16"/>
        </w:rPr>
        <w:t>In an insightful article,</w:t>
      </w:r>
      <w:r w:rsidRPr="1834D9D9" w:rsidR="1834D9D9">
        <w:rPr>
          <w:u w:val="single"/>
        </w:rPr>
        <w:t xml:space="preserve"> Jason Edwards suggests that sociobiology and its successor, evolutionary psychology, are fundamentally political because they frame their major questions in terms of an assumed individualism</w:t>
      </w:r>
      <w:r w:rsidRPr="1834D9D9" w:rsidR="1834D9D9">
        <w:rPr>
          <w:sz w:val="16"/>
          <w:szCs w:val="16"/>
        </w:rPr>
        <w:t xml:space="preserve">. Edwards suggests that the main question in both sub-fields is: “given human nature, how is politics possible?”43 </w:t>
      </w:r>
      <w:r w:rsidRPr="1834D9D9" w:rsidR="1834D9D9">
        <w:rPr>
          <w:u w:val="single"/>
        </w:rPr>
        <w:t>The problem is that the ‘givens’ of human nature are drawn backward from common knowledges and truths about humans in society, and the game-theory experiments which seek to prove them are often created with such assumptions in mind. These arguments are seen by their critics as politicized from the very start. Sociobiology in particular has been widely interpreted as a conservative politico-scientific tool because of these basic assumptions, and because of the political writings of many sociobiologists.</w:t>
      </w:r>
      <w:r w:rsidRPr="1834D9D9" w:rsidR="1834D9D9">
        <w:rPr>
          <w:sz w:val="16"/>
          <w:szCs w:val="16"/>
        </w:rPr>
        <w:t xml:space="preserve">44 </w:t>
      </w:r>
      <w:r w:rsidRPr="1834D9D9" w:rsidR="1834D9D9">
        <w:rPr>
          <w:u w:val="single"/>
        </w:rPr>
        <w:t>Because</w:t>
      </w:r>
      <w:r w:rsidRPr="1834D9D9" w:rsidR="1834D9D9">
        <w:rPr>
          <w:u w:val="single"/>
        </w:rPr>
        <w:t xml:space="preserve"> sociobiology naturalizes certain </w:t>
      </w:r>
      <w:proofErr w:type="spellStart"/>
      <w:r w:rsidRPr="1834D9D9" w:rsidR="1834D9D9">
        <w:rPr>
          <w:u w:val="single"/>
        </w:rPr>
        <w:t>behaviours</w:t>
      </w:r>
      <w:proofErr w:type="spellEnd"/>
      <w:r w:rsidRPr="1834D9D9" w:rsidR="1834D9D9">
        <w:rPr>
          <w:u w:val="single"/>
        </w:rPr>
        <w:t xml:space="preserve"> like conflict, inequality and prejudice, </w:t>
      </w:r>
      <w:proofErr w:type="spellStart"/>
      <w:r w:rsidRPr="1834D9D9" w:rsidR="1834D9D9">
        <w:rPr>
          <w:u w:val="single"/>
        </w:rPr>
        <w:t>Lewontin</w:t>
      </w:r>
      <w:proofErr w:type="spellEnd"/>
      <w:r w:rsidRPr="1834D9D9" w:rsidR="1834D9D9">
        <w:rPr>
          <w:u w:val="single"/>
        </w:rPr>
        <w:t xml:space="preserve"> et al. suggest that it “sets the stage for legitimation of things as they are.”</w:t>
      </w:r>
      <w:r w:rsidRPr="1834D9D9" w:rsidR="1834D9D9">
        <w:rPr>
          <w:sz w:val="16"/>
          <w:szCs w:val="16"/>
        </w:rPr>
        <w:t xml:space="preserve">45 The danger inherent in arguments that incorporate sociobiological arguments into examinations of modern political life, the authors say, is that </w:t>
      </w:r>
      <w:r w:rsidRPr="1834D9D9" w:rsidR="1834D9D9">
        <w:rPr>
          <w:u w:val="single"/>
        </w:rPr>
        <w:t xml:space="preserve">such arguments naturalize variable </w:t>
      </w:r>
      <w:proofErr w:type="spellStart"/>
      <w:r w:rsidRPr="1834D9D9" w:rsidR="1834D9D9">
        <w:rPr>
          <w:u w:val="single"/>
        </w:rPr>
        <w:t>behaviours</w:t>
      </w:r>
      <w:proofErr w:type="spellEnd"/>
      <w:r w:rsidRPr="1834D9D9" w:rsidR="1834D9D9">
        <w:rPr>
          <w:u w:val="single"/>
        </w:rPr>
        <w:t xml:space="preserve"> and support discriminatory political structures. Even if certain </w:t>
      </w:r>
      <w:proofErr w:type="spellStart"/>
      <w:r w:rsidRPr="1834D9D9" w:rsidR="1834D9D9">
        <w:rPr>
          <w:u w:val="single"/>
        </w:rPr>
        <w:t>behaviours</w:t>
      </w:r>
      <w:proofErr w:type="spellEnd"/>
      <w:r w:rsidRPr="1834D9D9" w:rsidR="1834D9D9">
        <w:rPr>
          <w:u w:val="single"/>
        </w:rPr>
        <w:t xml:space="preserve"> are found to have a biological drives behind them, dismissing those </w:t>
      </w:r>
      <w:proofErr w:type="spellStart"/>
      <w:r w:rsidRPr="1834D9D9" w:rsidR="1834D9D9">
        <w:rPr>
          <w:u w:val="single"/>
        </w:rPr>
        <w:t>behaviours</w:t>
      </w:r>
      <w:proofErr w:type="spellEnd"/>
      <w:r w:rsidRPr="1834D9D9" w:rsidR="1834D9D9">
        <w:rPr>
          <w:u w:val="single"/>
        </w:rPr>
        <w:t xml:space="preserve"> as ‘natural’ precludes the possibility that human actors can make choices and can avoid anti-social, violent, or undesirable action.</w:t>
      </w:r>
      <w:r w:rsidRPr="1834D9D9" w:rsidR="1834D9D9">
        <w:rPr>
          <w:sz w:val="16"/>
          <w:szCs w:val="16"/>
        </w:rPr>
        <w:t xml:space="preserve">46 While the attempt to discover a </w:t>
      </w:r>
      <w:proofErr w:type="spellStart"/>
      <w:r w:rsidRPr="1834D9D9" w:rsidR="1834D9D9">
        <w:rPr>
          <w:sz w:val="16"/>
          <w:szCs w:val="16"/>
        </w:rPr>
        <w:t>geneticallydetermined</w:t>
      </w:r>
      <w:proofErr w:type="spellEnd"/>
      <w:r w:rsidRPr="1834D9D9" w:rsidR="1834D9D9">
        <w:rPr>
          <w:sz w:val="16"/>
          <w:szCs w:val="16"/>
        </w:rPr>
        <w:t xml:space="preserve"> human nature has usually been justified under the argument that knowing humankind’s basic genetic programming will help to solve the resulting social problems, </w:t>
      </w:r>
      <w:r w:rsidRPr="1834D9D9" w:rsidR="1834D9D9">
        <w:rPr>
          <w:u w:val="single"/>
        </w:rPr>
        <w:t xml:space="preserve">discourse about human nature seems to generate self-fulfilling prophesies by putting limits on what is considered politically possible. While </w:t>
      </w:r>
      <w:proofErr w:type="spellStart"/>
      <w:r w:rsidRPr="1834D9D9" w:rsidR="1834D9D9">
        <w:rPr>
          <w:u w:val="single"/>
        </w:rPr>
        <w:t>sociobiologists</w:t>
      </w:r>
      <w:proofErr w:type="spellEnd"/>
      <w:r w:rsidRPr="1834D9D9" w:rsidR="1834D9D9">
        <w:rPr>
          <w:u w:val="single"/>
        </w:rPr>
        <w:t xml:space="preserve"> tend to distance themselves from the naturalistic fallacy that ‘what is’ is ‘what should be,’ there is still a problem with employing </w:t>
      </w:r>
      <w:proofErr w:type="spellStart"/>
      <w:r w:rsidRPr="1834D9D9" w:rsidR="1834D9D9">
        <w:rPr>
          <w:u w:val="single"/>
        </w:rPr>
        <w:t>adaptionism</w:t>
      </w:r>
      <w:proofErr w:type="spellEnd"/>
      <w:r w:rsidRPr="1834D9D9" w:rsidR="1834D9D9">
        <w:rPr>
          <w:u w:val="single"/>
        </w:rPr>
        <w:t xml:space="preserve"> to ‘explain’ how existing political structures because conclusions tend to be drawn in terms of conclusions that assert what ‘must be’ because of </w:t>
      </w:r>
      <w:proofErr w:type="spellStart"/>
      <w:r w:rsidRPr="1834D9D9" w:rsidR="1834D9D9">
        <w:rPr>
          <w:u w:val="single"/>
        </w:rPr>
        <w:t>biologicallyingrained</w:t>
      </w:r>
      <w:proofErr w:type="spellEnd"/>
      <w:r w:rsidRPr="1834D9D9" w:rsidR="1834D9D9">
        <w:rPr>
          <w:u w:val="single"/>
        </w:rPr>
        <w:t xml:space="preserve"> constraints.</w:t>
      </w:r>
      <w:r w:rsidRPr="1834D9D9" w:rsidR="1834D9D9">
        <w:rPr>
          <w:sz w:val="16"/>
          <w:szCs w:val="16"/>
        </w:rPr>
        <w:t xml:space="preserve">47 </w:t>
      </w:r>
      <w:r w:rsidRPr="1834D9D9" w:rsidR="1834D9D9">
        <w:rPr>
          <w:u w:val="single"/>
        </w:rPr>
        <w:t>Too firm a focus on sociobiological arguments about ‘natural laws’ draws attention away from humanity’s potential for social and political solutions that can counteract and mediate any inherent biological impulses</w:t>
      </w:r>
      <w:r w:rsidRPr="1834D9D9" w:rsidR="1834D9D9">
        <w:rPr>
          <w:sz w:val="16"/>
          <w:szCs w:val="16"/>
        </w:rPr>
        <w:t xml:space="preserve">, whatever they may be. A revived classical realism based on biological arguments casts biology as destiny in a manner that parallels the neo-realist sentiment that the international sphere is doomed to everlasting anarchy. Jim George quotes the English School scholar Martin Wight as writing that “hope is not a political virtue: it is a theological virtue.”48 </w:t>
      </w:r>
      <w:r w:rsidRPr="1834D9D9" w:rsidR="1834D9D9">
        <w:rPr>
          <w:u w:val="single"/>
        </w:rPr>
        <w:t xml:space="preserve">George questions the practical result of traditional </w:t>
      </w:r>
      <w:proofErr w:type="spellStart"/>
      <w:r w:rsidRPr="1834D9D9" w:rsidR="1834D9D9">
        <w:rPr>
          <w:u w:val="single"/>
        </w:rPr>
        <w:t>realsist</w:t>
      </w:r>
      <w:proofErr w:type="spellEnd"/>
      <w:r w:rsidRPr="1834D9D9" w:rsidR="1834D9D9">
        <w:rPr>
          <w:u w:val="single"/>
        </w:rPr>
        <w:t xml:space="preserve"> claims, arguing that the suggestion that fallen man’s sinful state can only be redeemed by a higher power puts limitations on what is considered politically possible. Thayer’s argument rejects the religious version of the fallen man for a scientific version, but similar problems remain with his ‘scientific’ conclusions.</w:t>
      </w:r>
      <w:proofErr w:type="gramStart"/>
      <w:proofErr w:type="gramEnd"/>
    </w:p>
    <w:p xmlns:wp14="http://schemas.microsoft.com/office/word/2010/wordml" w:rsidRPr="00925549" w:rsidR="00392CEF" w:rsidP="00392CEF" w:rsidRDefault="00392CEF" w14:paraId="7AD8B6FD" wp14:textId="77777777"/>
    <w:p xmlns:wp14="http://schemas.microsoft.com/office/word/2010/wordml" w:rsidRPr="00925549" w:rsidR="00392CEF" w:rsidP="00392CEF" w:rsidRDefault="00392CEF" w14:paraId="5926D761" wp14:textId="77777777" wp14:noSpellErr="1">
      <w:pPr>
        <w:pStyle w:val="Heading4"/>
      </w:pPr>
      <w:r w:rsidR="584A6C14">
        <w:rPr/>
        <w:t>Thayer literally fakes the science and ignores counter-examples – humans are inherently unselfish</w:t>
      </w:r>
    </w:p>
    <w:p xmlns:wp14="http://schemas.microsoft.com/office/word/2010/wordml" w:rsidRPr="00925549" w:rsidR="00392CEF" w:rsidP="00392CEF" w:rsidRDefault="00392CEF" w14:paraId="007E8A99" wp14:textId="77777777" wp14:noSpellErr="1">
      <w:r w:rsidRPr="584A6C14" w:rsidR="584A6C14">
        <w:rPr>
          <w:b w:val="1"/>
          <w:bCs w:val="1"/>
        </w:rPr>
        <w:t>Busser 6</w:t>
      </w:r>
      <w:r w:rsidR="584A6C14">
        <w:rPr/>
        <w:t xml:space="preserve"> [“The Evolution of Security: Revisiting the Human Nature Debate in International Relations”, Mark Busser, Master’s Candidate, Department of Political Science, York University, YCISS Working Paper Number 40, August 2006]</w:t>
      </w:r>
    </w:p>
    <w:p xmlns:wp14="http://schemas.microsoft.com/office/word/2010/wordml" w:rsidRPr="00925549" w:rsidR="00392CEF" w:rsidP="00392CEF" w:rsidRDefault="00392CEF" w14:paraId="7873FB30" wp14:textId="77777777"/>
    <w:p xmlns:wp14="http://schemas.microsoft.com/office/word/2010/wordml" w:rsidRPr="00925549" w:rsidR="00392CEF" w:rsidP="00392CEF" w:rsidRDefault="00392CEF" w14:paraId="2C7B2A52" wp14:textId="77777777">
      <w:pPr>
        <w:rPr>
          <w:sz w:val="16"/>
        </w:rPr>
      </w:pPr>
      <w:r w:rsidRPr="1834D9D9" w:rsidR="1834D9D9">
        <w:rPr>
          <w:sz w:val="16"/>
          <w:szCs w:val="16"/>
        </w:rPr>
        <w:t xml:space="preserve">The political and philosophical debates that surround sociobiology in general are the least of the problems with Bradley Thayer’s article. In fact, Thayer’s argument is exactly the sort of reading of sociobiology about which its critics like </w:t>
      </w:r>
      <w:proofErr w:type="spellStart"/>
      <w:r w:rsidRPr="1834D9D9" w:rsidR="1834D9D9">
        <w:rPr>
          <w:sz w:val="16"/>
          <w:szCs w:val="16"/>
        </w:rPr>
        <w:t>Lewontin</w:t>
      </w:r>
      <w:proofErr w:type="spellEnd"/>
      <w:r w:rsidRPr="1834D9D9" w:rsidR="1834D9D9">
        <w:rPr>
          <w:sz w:val="16"/>
          <w:szCs w:val="16"/>
        </w:rPr>
        <w:t xml:space="preserve"> and Gould have been uncomfortably anticipating. Worse, </w:t>
      </w:r>
      <w:r w:rsidRPr="1834D9D9" w:rsidR="1834D9D9">
        <w:rPr>
          <w:u w:val="single"/>
        </w:rPr>
        <w:t>Thayer’s exercise demonstrates a misreading of many evolutionary arguments</w:t>
      </w:r>
      <w:r w:rsidRPr="1834D9D9" w:rsidR="1834D9D9">
        <w:rPr>
          <w:sz w:val="16"/>
          <w:szCs w:val="16"/>
        </w:rPr>
        <w:t xml:space="preserve"> drawing conclusions with which the theorists he cites would likely distance themselves. </w:t>
      </w:r>
      <w:r w:rsidRPr="1834D9D9" w:rsidR="1834D9D9">
        <w:rPr>
          <w:u w:val="single"/>
        </w:rPr>
        <w:t>His argument about an egoistic human nature relies on a tiresomely common oversimplification of “a classic Darwinist argument,”</w:t>
      </w:r>
      <w:r w:rsidRPr="1834D9D9" w:rsidR="1834D9D9">
        <w:rPr>
          <w:sz w:val="16"/>
          <w:szCs w:val="16"/>
        </w:rPr>
        <w:t xml:space="preserve"> crudely linking natural selection to the assumption that selfishness encourages evolutionary fitness; Even Thayer feels the need to qualify this argument in a footnote.49 Thayer’s citation of Richard Dawkins’ selfish gene theory to provide “the second sufficient explanation for egoism” is also incredibly problematic.50 In The Selfish Gene, Dawkins suggests that at the beginning of micro-organic life genes that promoted survival were key to making basic life-forms into simple ‘survival machines.’ </w:t>
      </w:r>
      <w:r w:rsidRPr="1834D9D9" w:rsidR="1834D9D9">
        <w:rPr>
          <w:u w:val="single"/>
        </w:rPr>
        <w:t>Rather than viewing genes as an organism’s tool for generating, Dawkins suggests that it is wiser to look at the development of complex organisms as genes’ method of replicating themselves. The word selfish is used as a shorthand to describe a more complex phenomenon: genes that give their organic vessel advantages in survival and reproduction</w:t>
      </w:r>
      <w:r w:rsidRPr="1834D9D9" w:rsidR="1834D9D9">
        <w:rPr>
          <w:sz w:val="16"/>
          <w:szCs w:val="16"/>
        </w:rPr>
        <w:t xml:space="preserve"> are successfully transmitted into future generations.51 However, </w:t>
      </w:r>
      <w:r w:rsidRPr="1834D9D9" w:rsidR="1834D9D9">
        <w:rPr>
          <w:u w:val="single"/>
        </w:rPr>
        <w:t xml:space="preserve">an important part of Dawkins’ work is that </w:t>
      </w:r>
      <w:r w:rsidRPr="1834D9D9" w:rsidR="1834D9D9">
        <w:rPr>
          <w:b w:val="1"/>
          <w:bCs w:val="1"/>
          <w:u w:val="single"/>
        </w:rPr>
        <w:t xml:space="preserve">the ‘selfishness’ of genes translates into decidedly unselfish </w:t>
      </w:r>
      <w:proofErr w:type="spellStart"/>
      <w:r w:rsidRPr="1834D9D9" w:rsidR="1834D9D9">
        <w:rPr>
          <w:b w:val="1"/>
          <w:bCs w:val="1"/>
          <w:u w:val="single"/>
        </w:rPr>
        <w:t>behaviours</w:t>
      </w:r>
      <w:proofErr w:type="spellEnd"/>
      <w:r w:rsidRPr="1834D9D9" w:rsidR="1834D9D9">
        <w:rPr>
          <w:sz w:val="16"/>
          <w:szCs w:val="16"/>
        </w:rPr>
        <w:t xml:space="preserve">. Dawkins himself has had to distance himself from groups who interpreted his focus on kin selection as a reification of ethnocentrism: The National Front was saying something like this, “kin selection provides the basis for favoring your own race as distinct from other races, as a kind of generalization of favoring your own close family as opposed to other individuals.” Kin selection doesn’t do that! Kin selection favors nepotism towards your own immediate close family. It does not favor a generalization of nepotism towards millions of other people who happen to be the same color as you.52 </w:t>
      </w:r>
      <w:r w:rsidRPr="1834D9D9" w:rsidR="1834D9D9">
        <w:rPr>
          <w:u w:val="single"/>
        </w:rPr>
        <w:t xml:space="preserve">In light of a careful consideration of the intricacies of </w:t>
      </w:r>
      <w:proofErr w:type="spellStart"/>
      <w:r w:rsidRPr="1834D9D9" w:rsidR="1834D9D9">
        <w:rPr>
          <w:u w:val="single"/>
        </w:rPr>
        <w:t>Dawkin’s</w:t>
      </w:r>
      <w:proofErr w:type="spellEnd"/>
      <w:r w:rsidRPr="1834D9D9" w:rsidR="1834D9D9">
        <w:rPr>
          <w:u w:val="single"/>
        </w:rPr>
        <w:t xml:space="preserve"> thinking, Thayer’s treatment of his theories seems remarkably crude and shallow</w:t>
      </w:r>
      <w:r w:rsidRPr="1834D9D9" w:rsidR="1834D9D9">
        <w:rPr>
          <w:sz w:val="16"/>
          <w:szCs w:val="16"/>
        </w:rPr>
        <w:t xml:space="preserve">. Broad conclusions seem to materialize as if from thin air: </w:t>
      </w:r>
      <w:r w:rsidRPr="1834D9D9" w:rsidR="1834D9D9">
        <w:rPr>
          <w:u w:val="single"/>
        </w:rPr>
        <w:t xml:space="preserve">“In general,” Thayer writes, “the selfishness of the gene increases its fitness, and so the </w:t>
      </w:r>
      <w:proofErr w:type="spellStart"/>
      <w:r w:rsidRPr="1834D9D9" w:rsidR="1834D9D9">
        <w:rPr>
          <w:u w:val="single"/>
        </w:rPr>
        <w:t>behaviour</w:t>
      </w:r>
      <w:proofErr w:type="spellEnd"/>
      <w:r w:rsidRPr="1834D9D9" w:rsidR="1834D9D9">
        <w:rPr>
          <w:u w:val="single"/>
        </w:rPr>
        <w:t xml:space="preserve"> spreads.”53 This line, crucial to Thayer’s point, is such a brazen oversimplification and misinterpretation of </w:t>
      </w:r>
      <w:proofErr w:type="spellStart"/>
      <w:r w:rsidRPr="1834D9D9" w:rsidR="1834D9D9">
        <w:rPr>
          <w:u w:val="single"/>
        </w:rPr>
        <w:t>Dawkin’s</w:t>
      </w:r>
      <w:proofErr w:type="spellEnd"/>
      <w:r w:rsidRPr="1834D9D9" w:rsidR="1834D9D9">
        <w:rPr>
          <w:u w:val="single"/>
        </w:rPr>
        <w:t xml:space="preserve"> work that Thayer’s arguments about a provable natural human egoism are rendered essentially baseless in terms of scientific evidence.</w:t>
      </w:r>
      <w:r w:rsidRPr="1834D9D9" w:rsidR="1834D9D9">
        <w:rPr>
          <w:sz w:val="16"/>
          <w:szCs w:val="16"/>
        </w:rPr>
        <w:t xml:space="preserve"> Thayer’s argument about the ubiquity of hierarchical structures of power rely on a dichotomous hypothetical choice between eternal conflict and structures of dominance. </w:t>
      </w:r>
      <w:r w:rsidRPr="1834D9D9" w:rsidR="1834D9D9">
        <w:rPr>
          <w:u w:val="single"/>
        </w:rPr>
        <w:t xml:space="preserve">The suggestion that the ubiquity of </w:t>
      </w:r>
      <w:proofErr w:type="spellStart"/>
      <w:r w:rsidRPr="1834D9D9" w:rsidR="1834D9D9">
        <w:rPr>
          <w:u w:val="single"/>
        </w:rPr>
        <w:t>maledominated</w:t>
      </w:r>
      <w:proofErr w:type="spellEnd"/>
      <w:r w:rsidRPr="1834D9D9" w:rsidR="1834D9D9">
        <w:rPr>
          <w:u w:val="single"/>
        </w:rPr>
        <w:t xml:space="preserve"> hierarchies ‘contributes to fitness’ in the present tense comes dangerously close to naturalizing and reifying patriarchal structures of human social organization</w:t>
      </w:r>
      <w:r w:rsidRPr="1834D9D9" w:rsidR="1834D9D9">
        <w:rPr>
          <w:sz w:val="16"/>
          <w:szCs w:val="16"/>
        </w:rPr>
        <w:t xml:space="preserve">.54 As presented, the argument reads very much like Hobbes’ Leviathan, in which pre-social actors sought the refuge and protection of a larger social order. In many ways, Thayer seems to be reconstructing the Leviathan using sociobiology rather clumsily to justify broad generalizations. It is certain that some mix of biology and culture have led to male-dominated cultures in the past, and there is a strong basis for the argument that humans have developed a need to belong to social groups. It is also clear that humans have the mental capacity to understand and technologies for operating within dominance hierarchies. Yet these possibilities together do not suggest, contrary to Thayer’s </w:t>
      </w:r>
      <w:r w:rsidRPr="1834D9D9" w:rsidR="1834D9D9">
        <w:rPr>
          <w:sz w:val="16"/>
          <w:szCs w:val="16"/>
        </w:rPr>
        <w:t>argument, that</w:t>
      </w:r>
      <w:r w:rsidRPr="1834D9D9" w:rsidR="1834D9D9">
        <w:rPr>
          <w:sz w:val="16"/>
          <w:szCs w:val="16"/>
        </w:rPr>
        <w:t xml:space="preserve"> “humans readily give allegiance to the state, or embrace religion or ideologies such as liberalism or communism, because evolution has produced a need to belong to a dominance hierarchy.”55 </w:t>
      </w:r>
      <w:r w:rsidRPr="1834D9D9" w:rsidR="1834D9D9">
        <w:rPr>
          <w:u w:val="single"/>
        </w:rPr>
        <w:t>If humans do depend on social connectedness, must this necessarily come in the form of hierarchical, patriarchal structures? The case is not made convincingly</w:t>
      </w:r>
      <w:r w:rsidRPr="1834D9D9" w:rsidR="1834D9D9">
        <w:rPr>
          <w:sz w:val="16"/>
          <w:szCs w:val="16"/>
        </w:rPr>
        <w:t xml:space="preserve">. As I shall discuss below, alternate understandings of the connection between basic human needs, human culture, and environmental stresses can provide an understanding of dominance hierarchies that does not naturalize their ubiquity.  Beyond the problems with the scientific evidence behind Thayer’s ontological claims, there are also problems with his proposed epistemological project of consilience. </w:t>
      </w:r>
      <w:r w:rsidRPr="1834D9D9" w:rsidR="1834D9D9">
        <w:rPr>
          <w:u w:val="single"/>
        </w:rPr>
        <w:t>Using sociobiology to unite the social and natural sciences</w:t>
      </w:r>
      <w:r w:rsidRPr="1834D9D9" w:rsidR="1834D9D9">
        <w:rPr>
          <w:sz w:val="16"/>
          <w:szCs w:val="16"/>
        </w:rPr>
        <w:t xml:space="preserve"> (and to give bases to a revitalized classical realism) </w:t>
      </w:r>
      <w:r w:rsidRPr="1834D9D9" w:rsidR="1834D9D9">
        <w:rPr>
          <w:u w:val="single"/>
        </w:rPr>
        <w:t>would depend on achieving a near omnipotence, where known genetic programs could be weighed against known environmental influence, using science to predict the results</w:t>
      </w:r>
      <w:r w:rsidRPr="1834D9D9" w:rsidR="1834D9D9">
        <w:rPr>
          <w:sz w:val="16"/>
          <w:szCs w:val="16"/>
        </w:rPr>
        <w:t xml:space="preserve">. At the outset of his essay, Thayer implies that science is progressing at a rapid pace towards making this a reality. </w:t>
      </w:r>
      <w:r w:rsidRPr="1834D9D9" w:rsidR="1834D9D9">
        <w:rPr>
          <w:u w:val="single"/>
        </w:rPr>
        <w:t xml:space="preserve">Yet evolutionary explanations for specific </w:t>
      </w:r>
      <w:proofErr w:type="spellStart"/>
      <w:r w:rsidRPr="1834D9D9" w:rsidR="1834D9D9">
        <w:rPr>
          <w:u w:val="single"/>
        </w:rPr>
        <w:t>behaviours</w:t>
      </w:r>
      <w:proofErr w:type="spellEnd"/>
      <w:r w:rsidRPr="1834D9D9" w:rsidR="1834D9D9">
        <w:rPr>
          <w:u w:val="single"/>
        </w:rPr>
        <w:t xml:space="preserve"> become incredibly problematic given all of the possible factors and externalities which might have affected evolutionary outcomes, all of which are impossible to map into even the most complex mathematical theoretical games. </w:t>
      </w:r>
      <w:r w:rsidRPr="1834D9D9" w:rsidR="1834D9D9">
        <w:rPr>
          <w:sz w:val="16"/>
          <w:szCs w:val="16"/>
        </w:rPr>
        <w:t xml:space="preserve">Bell and MacDonald point out that </w:t>
      </w:r>
      <w:r w:rsidRPr="1834D9D9" w:rsidR="1834D9D9">
        <w:rPr>
          <w:u w:val="single"/>
        </w:rPr>
        <w:t xml:space="preserve">many biologists dispute whether sociobiology can offer useful commentary on humans “because of the central role of culture, language, and self-reflexivity in determining human </w:t>
      </w:r>
      <w:proofErr w:type="spellStart"/>
      <w:r w:rsidRPr="1834D9D9" w:rsidR="1834D9D9">
        <w:rPr>
          <w:u w:val="single"/>
        </w:rPr>
        <w:t>behaviour</w:t>
      </w:r>
      <w:proofErr w:type="spellEnd"/>
      <w:r w:rsidRPr="1834D9D9" w:rsidR="1834D9D9">
        <w:rPr>
          <w:u w:val="single"/>
        </w:rPr>
        <w:t>.”</w:t>
      </w:r>
      <w:r w:rsidRPr="1834D9D9" w:rsidR="1834D9D9">
        <w:rPr>
          <w:sz w:val="16"/>
          <w:szCs w:val="16"/>
        </w:rPr>
        <w:t xml:space="preserve"> </w:t>
      </w:r>
      <w:proofErr w:type="gramStart"/>
      <w:proofErr w:type="gramEnd"/>
    </w:p>
    <w:p xmlns:wp14="http://schemas.microsoft.com/office/word/2010/wordml" w:rsidRPr="00925549" w:rsidR="00392CEF" w:rsidP="00392CEF" w:rsidRDefault="00392CEF" w14:paraId="7B65B85C" wp14:textId="77777777"/>
    <w:p xmlns:wp14="http://schemas.microsoft.com/office/word/2010/wordml" w:rsidRPr="00925549" w:rsidR="00392CEF" w:rsidP="00392CEF" w:rsidRDefault="00392CEF" w14:paraId="58C13842" wp14:textId="77777777" wp14:noSpellErr="1">
      <w:pPr>
        <w:pStyle w:val="Heading3"/>
      </w:pPr>
      <w:r w:rsidR="584A6C14">
        <w:rPr/>
        <w:t xml:space="preserve">at: realism—china rise </w:t>
      </w:r>
    </w:p>
    <w:p xmlns:wp14="http://schemas.microsoft.com/office/word/2010/wordml" w:rsidRPr="00925549" w:rsidR="00392CEF" w:rsidP="00392CEF" w:rsidRDefault="00392CEF" w14:paraId="2DE7FA8C" wp14:textId="77777777"/>
    <w:p xmlns:wp14="http://schemas.microsoft.com/office/word/2010/wordml" w:rsidRPr="00925549" w:rsidR="00392CEF" w:rsidP="00392CEF" w:rsidRDefault="00392CEF" w14:paraId="37395245" wp14:textId="77777777" wp14:noSpellErr="1">
      <w:pPr>
        <w:pStyle w:val="Heading4"/>
      </w:pPr>
      <w:r w:rsidR="584A6C14">
        <w:rPr/>
        <w:t xml:space="preserve">Realism can’t describe China rise </w:t>
      </w:r>
    </w:p>
    <w:p xmlns:wp14="http://schemas.microsoft.com/office/word/2010/wordml" w:rsidRPr="00925549" w:rsidR="00392CEF" w:rsidP="00392CEF" w:rsidRDefault="00392CEF" w14:paraId="24F1347B" wp14:textId="77777777">
      <w:proofErr w:type="spellStart"/>
      <w:r w:rsidRPr="1834D9D9" w:rsidR="1834D9D9">
        <w:rPr>
          <w:rStyle w:val="Style13ptBold"/>
        </w:rPr>
        <w:t>Hagström</w:t>
      </w:r>
      <w:proofErr w:type="spellEnd"/>
      <w:r w:rsidRPr="1834D9D9" w:rsidR="1834D9D9">
        <w:rPr>
          <w:rStyle w:val="Style13ptBold"/>
        </w:rPr>
        <w:t xml:space="preserve"> and </w:t>
      </w:r>
      <w:proofErr w:type="spellStart"/>
      <w:r w:rsidRPr="1834D9D9" w:rsidR="1834D9D9">
        <w:rPr>
          <w:rStyle w:val="Style13ptBold"/>
        </w:rPr>
        <w:t>Jerdén</w:t>
      </w:r>
      <w:proofErr w:type="spellEnd"/>
      <w:r w:rsidRPr="1834D9D9" w:rsidR="1834D9D9">
        <w:rPr>
          <w:rStyle w:val="Style13ptBold"/>
        </w:rPr>
        <w:t>, 14</w:t>
      </w:r>
      <w:r w:rsidR="1834D9D9">
        <w:rPr/>
        <w:t xml:space="preserve">—associate professor of political science and senior research fellow AND research associate, both at the Swedish Institute of International Affairs (Linus and </w:t>
      </w:r>
      <w:proofErr w:type="spellStart"/>
      <w:r w:rsidR="1834D9D9">
        <w:rPr/>
        <w:t>Björn</w:t>
      </w:r>
      <w:proofErr w:type="spellEnd"/>
      <w:r w:rsidR="1834D9D9">
        <w:rPr/>
        <w:t xml:space="preserve">, “East Asia’s Power Shift: The Flaws and Hazards of the Debate and How to Avoid </w:t>
      </w:r>
      <w:r w:rsidR="1834D9D9">
        <w:rPr/>
        <w:t>Them</w:t>
      </w:r>
      <w:r w:rsidR="1834D9D9">
        <w:rPr/>
        <w:t xml:space="preserve">”, Asian Perspective 38 (2014), 337–362, </w:t>
      </w:r>
      <w:proofErr w:type="spellStart"/>
      <w:r w:rsidR="1834D9D9">
        <w:rPr/>
        <w:t>dml</w:t>
      </w:r>
      <w:proofErr w:type="spellEnd"/>
      <w:r w:rsidR="1834D9D9">
        <w:rPr/>
        <w:t>)</w:t>
      </w:r>
      <w:proofErr w:type="gramStart"/>
      <w:proofErr w:type="gramEnd"/>
    </w:p>
    <w:p xmlns:wp14="http://schemas.microsoft.com/office/word/2010/wordml" w:rsidRPr="00925549" w:rsidR="00392CEF" w:rsidP="00392CEF" w:rsidRDefault="00392CEF" w14:paraId="06F61A7C" wp14:textId="77777777"/>
    <w:p xmlns:wp14="http://schemas.microsoft.com/office/word/2010/wordml" w:rsidRPr="00925549" w:rsidR="00392CEF" w:rsidP="00392CEF" w:rsidRDefault="00392CEF" w14:paraId="791D7F77" wp14:textId="77777777" wp14:noSpellErr="1">
      <w:pPr>
        <w:rPr>
          <w:rStyle w:val="StyleUnderline"/>
          <w:b/>
        </w:rPr>
      </w:pPr>
      <w:r w:rsidRPr="584A6C14" w:rsidR="584A6C14">
        <w:rPr>
          <w:rStyle w:val="StyleUnderline"/>
        </w:rPr>
        <w:t>In spite of the widespread interest in the power-shift debate</w:t>
      </w:r>
      <w:r w:rsidRPr="584A6C14" w:rsidR="584A6C14">
        <w:rPr>
          <w:sz w:val="16"/>
          <w:szCs w:val="16"/>
        </w:rPr>
        <w:t xml:space="preserve"> among researchers, </w:t>
      </w:r>
      <w:r w:rsidRPr="584A6C14" w:rsidR="584A6C14">
        <w:rPr>
          <w:rStyle w:val="StyleUnderline"/>
          <w:b w:val="1"/>
          <w:bCs w:val="1"/>
        </w:rPr>
        <w:t>the conceptual refinement of “power” in most of the works cited above is surprisingly meager</w:t>
      </w:r>
      <w:r w:rsidRPr="584A6C14" w:rsidR="584A6C14">
        <w:rPr>
          <w:rStyle w:val="StyleUnderline"/>
        </w:rPr>
        <w:t>. Scholars have typically inferred a power shift more or less based on a perceived change in the distribution of material capability between China</w:t>
      </w:r>
      <w:r w:rsidRPr="584A6C14" w:rsidR="584A6C14">
        <w:rPr>
          <w:sz w:val="16"/>
          <w:szCs w:val="16"/>
        </w:rPr>
        <w:t xml:space="preserve">, on the one hand, </w:t>
      </w:r>
      <w:r w:rsidRPr="584A6C14" w:rsidR="584A6C14">
        <w:rPr>
          <w:rStyle w:val="StyleUnderline"/>
        </w:rPr>
        <w:t xml:space="preserve">and the United States </w:t>
      </w:r>
      <w:r w:rsidRPr="584A6C14" w:rsidR="584A6C14">
        <w:rPr>
          <w:sz w:val="16"/>
          <w:szCs w:val="16"/>
        </w:rPr>
        <w:t xml:space="preserve">and Japan, on the other. Moreover, </w:t>
      </w:r>
      <w:r w:rsidRPr="584A6C14" w:rsidR="584A6C14">
        <w:rPr>
          <w:rStyle w:val="StyleUnderline"/>
        </w:rPr>
        <w:t>the assumption underlying the power-shift thesis is that a definite causal relation exists between capability and the capacity to produce effects</w:t>
      </w:r>
      <w:r w:rsidRPr="584A6C14" w:rsidR="584A6C14">
        <w:rPr>
          <w:sz w:val="16"/>
          <w:szCs w:val="16"/>
        </w:rPr>
        <w:t xml:space="preserve">. In short, </w:t>
      </w:r>
      <w:r w:rsidRPr="584A6C14" w:rsidR="584A6C14">
        <w:rPr>
          <w:rStyle w:val="StyleUnderline"/>
        </w:rPr>
        <w:t>capability</w:t>
      </w:r>
      <w:r w:rsidRPr="584A6C14" w:rsidR="584A6C14">
        <w:rPr>
          <w:sz w:val="16"/>
          <w:szCs w:val="16"/>
        </w:rPr>
        <w:t xml:space="preserve">, primarily material capability, </w:t>
      </w:r>
      <w:r w:rsidRPr="584A6C14" w:rsidR="584A6C14">
        <w:rPr>
          <w:rStyle w:val="StyleUnderline"/>
        </w:rPr>
        <w:t>is power. Economic capability</w:t>
      </w:r>
      <w:r w:rsidRPr="584A6C14" w:rsidR="584A6C14">
        <w:rPr>
          <w:sz w:val="16"/>
          <w:szCs w:val="16"/>
        </w:rPr>
        <w:t xml:space="preserve">, moreover, </w:t>
      </w:r>
      <w:r w:rsidRPr="584A6C14" w:rsidR="584A6C14">
        <w:rPr>
          <w:rStyle w:val="StyleUnderline"/>
        </w:rPr>
        <w:t xml:space="preserve">is destined to be translated into military power, and economic and military power into political and diplomatic clout. </w:t>
      </w:r>
      <w:r w:rsidRPr="584A6C14" w:rsidR="584A6C14">
        <w:rPr>
          <w:rStyle w:val="StyleUnderline"/>
          <w:b w:val="1"/>
          <w:bCs w:val="1"/>
        </w:rPr>
        <w:t>The premise that power is highly fungible or convertible leads almost inevitably to the conclusion that Chinese power will grow in more or less all areas.</w:t>
      </w:r>
    </w:p>
    <w:p xmlns:wp14="http://schemas.microsoft.com/office/word/2010/wordml" w:rsidRPr="00925549" w:rsidR="00392CEF" w:rsidP="00392CEF" w:rsidRDefault="00392CEF" w14:paraId="08CA53BA" wp14:textId="77777777">
      <w:pPr>
        <w:rPr>
          <w:sz w:val="16"/>
        </w:rPr>
      </w:pPr>
      <w:r w:rsidRPr="1834D9D9" w:rsidR="1834D9D9">
        <w:rPr>
          <w:rStyle w:val="StyleUnderline"/>
        </w:rPr>
        <w:t>This understanding</w:t>
      </w:r>
      <w:r w:rsidRPr="1834D9D9" w:rsidR="1834D9D9">
        <w:rPr>
          <w:sz w:val="16"/>
          <w:szCs w:val="16"/>
        </w:rPr>
        <w:t xml:space="preserve"> of power </w:t>
      </w:r>
      <w:r w:rsidRPr="1834D9D9" w:rsidR="1834D9D9">
        <w:rPr>
          <w:rStyle w:val="StyleUnderline"/>
          <w:b w:val="1"/>
          <w:bCs w:val="1"/>
        </w:rPr>
        <w:t>stems from the fundamental tenets of realism</w:t>
      </w:r>
      <w:r w:rsidRPr="1834D9D9" w:rsidR="1834D9D9">
        <w:rPr>
          <w:sz w:val="16"/>
          <w:szCs w:val="16"/>
        </w:rPr>
        <w:t>. The finding that realist ideas steer the debate is not very surprising, since the study of power in IR has largely taken place within the confines of the realist paradigm (Schmidt 2007). For realists, power typically serves as the independent variable in explanations of both system-level occurrences, such as war and peace (Waltz 1979), and unit-level ones, such as foreign policies (Rose 1998). In order to use power as the independent variable, it must be recognizable and measurable, which results in the understanding that capabilities are synonymous with, or correspond to, power—an approach adopted by nearly all realists (</w:t>
      </w:r>
      <w:proofErr w:type="spellStart"/>
      <w:r w:rsidRPr="1834D9D9" w:rsidR="1834D9D9">
        <w:rPr>
          <w:sz w:val="16"/>
          <w:szCs w:val="16"/>
        </w:rPr>
        <w:t>Hagström</w:t>
      </w:r>
      <w:proofErr w:type="spellEnd"/>
      <w:r w:rsidRPr="1834D9D9" w:rsidR="1834D9D9">
        <w:rPr>
          <w:sz w:val="16"/>
          <w:szCs w:val="16"/>
        </w:rPr>
        <w:t xml:space="preserve"> 2005a; Schmidt 2007) that is known as “elements of national power” (Baldwin 2012, 274). </w:t>
      </w:r>
      <w:r w:rsidRPr="1834D9D9" w:rsidR="1834D9D9">
        <w:rPr>
          <w:rStyle w:val="StyleUnderline"/>
        </w:rPr>
        <w:t>That approach, moreover, has spilled over into theories and analytical approaches not necessarily associated with realism, and which do not use power as an independent variable</w:t>
      </w:r>
      <w:r w:rsidRPr="1834D9D9" w:rsidR="1834D9D9">
        <w:rPr>
          <w:sz w:val="16"/>
          <w:szCs w:val="16"/>
        </w:rPr>
        <w:t>.</w:t>
      </w:r>
    </w:p>
    <w:p xmlns:wp14="http://schemas.microsoft.com/office/word/2010/wordml" w:rsidRPr="00925549" w:rsidR="00392CEF" w:rsidP="00392CEF" w:rsidRDefault="00392CEF" w14:paraId="6C1F225F" wp14:textId="77777777" wp14:noSpellErr="1">
      <w:pPr>
        <w:rPr>
          <w:sz w:val="16"/>
        </w:rPr>
      </w:pPr>
      <w:r w:rsidRPr="584A6C14" w:rsidR="584A6C14">
        <w:rPr>
          <w:sz w:val="16"/>
          <w:szCs w:val="16"/>
        </w:rPr>
        <w:t xml:space="preserve">In sum, </w:t>
      </w:r>
      <w:r w:rsidRPr="584A6C14" w:rsidR="584A6C14">
        <w:rPr>
          <w:rStyle w:val="StyleUnderline"/>
        </w:rPr>
        <w:t>the literature has assumed the existence of a power shift, with the pretense that the only relevant scholarly discord concerns how the power shift will affect the regional order and how states—in particular, the United States—should deal with such changes</w:t>
      </w:r>
      <w:r w:rsidRPr="584A6C14" w:rsidR="584A6C14">
        <w:rPr>
          <w:sz w:val="16"/>
          <w:szCs w:val="16"/>
        </w:rPr>
        <w:t xml:space="preserve">. </w:t>
      </w:r>
      <w:r w:rsidRPr="584A6C14" w:rsidR="584A6C14">
        <w:rPr>
          <w:rStyle w:val="StyleUnderline"/>
          <w:b w:val="1"/>
          <w:bCs w:val="1"/>
        </w:rPr>
        <w:t>This preoccupation with assessing competing outcomes has typically led to a fairly cursory treatment of the more primary questions of whether—and, if so, how—a power shift is taking place</w:t>
      </w:r>
      <w:r w:rsidRPr="584A6C14" w:rsidR="584A6C14">
        <w:rPr>
          <w:sz w:val="16"/>
          <w:szCs w:val="16"/>
        </w:rPr>
        <w:t>.</w:t>
      </w:r>
    </w:p>
    <w:p xmlns:wp14="http://schemas.microsoft.com/office/word/2010/wordml" w:rsidRPr="00925549" w:rsidR="00392CEF" w:rsidP="00392CEF" w:rsidRDefault="00392CEF" w14:paraId="54D4DC1A" wp14:textId="77777777" wp14:noSpellErr="1">
      <w:pPr>
        <w:rPr>
          <w:sz w:val="16"/>
        </w:rPr>
      </w:pPr>
      <w:r w:rsidRPr="584A6C14" w:rsidR="584A6C14">
        <w:rPr>
          <w:sz w:val="16"/>
          <w:szCs w:val="16"/>
        </w:rPr>
        <w:t>A Conceptual Critique of the Power-Shift Debate</w:t>
      </w:r>
    </w:p>
    <w:p xmlns:wp14="http://schemas.microsoft.com/office/word/2010/wordml" w:rsidRPr="00925549" w:rsidR="00392CEF" w:rsidP="00392CEF" w:rsidRDefault="00392CEF" w14:paraId="62CDF3EF" wp14:textId="77777777">
      <w:pPr>
        <w:rPr>
          <w:sz w:val="16"/>
        </w:rPr>
      </w:pPr>
      <w:r w:rsidRPr="1834D9D9" w:rsidR="1834D9D9">
        <w:rPr>
          <w:rStyle w:val="StyleUnderline"/>
          <w:b w:val="1"/>
          <w:bCs w:val="1"/>
        </w:rPr>
        <w:t xml:space="preserve">The realist concept of power has </w:t>
      </w:r>
      <w:r w:rsidRPr="1834D9D9" w:rsidR="1834D9D9">
        <w:rPr>
          <w:rStyle w:val="Emphasis"/>
        </w:rPr>
        <w:t>several problems</w:t>
      </w:r>
      <w:r w:rsidRPr="1834D9D9" w:rsidR="1834D9D9">
        <w:rPr>
          <w:sz w:val="16"/>
          <w:szCs w:val="16"/>
        </w:rPr>
        <w:t xml:space="preserve">. To begin with, </w:t>
      </w:r>
      <w:r w:rsidRPr="1834D9D9" w:rsidR="1834D9D9">
        <w:rPr>
          <w:rStyle w:val="StyleUnderline"/>
          <w:b w:val="1"/>
          <w:bCs w:val="1"/>
        </w:rPr>
        <w:t>associating economic resources with discrete state actors is at best complex and at worst theoretically dubious</w:t>
      </w:r>
      <w:r w:rsidRPr="1834D9D9" w:rsidR="1834D9D9">
        <w:rPr>
          <w:sz w:val="16"/>
          <w:szCs w:val="16"/>
        </w:rPr>
        <w:t xml:space="preserve">. In this special issue, </w:t>
      </w:r>
      <w:proofErr w:type="spellStart"/>
      <w:r w:rsidRPr="1834D9D9" w:rsidR="1834D9D9">
        <w:rPr>
          <w:sz w:val="16"/>
          <w:szCs w:val="16"/>
        </w:rPr>
        <w:t>Chengxin</w:t>
      </w:r>
      <w:proofErr w:type="spellEnd"/>
      <w:r w:rsidRPr="1834D9D9" w:rsidR="1834D9D9">
        <w:rPr>
          <w:sz w:val="16"/>
          <w:szCs w:val="16"/>
        </w:rPr>
        <w:t xml:space="preserve"> </w:t>
      </w:r>
      <w:r w:rsidRPr="1834D9D9" w:rsidR="1834D9D9">
        <w:rPr>
          <w:rStyle w:val="StyleUnderline"/>
        </w:rPr>
        <w:t>Pan</w:t>
      </w:r>
      <w:r w:rsidRPr="1834D9D9" w:rsidR="1834D9D9">
        <w:rPr>
          <w:sz w:val="16"/>
          <w:szCs w:val="16"/>
        </w:rPr>
        <w:t xml:space="preserve"> unpacks the image of monolithic Chinese economic power. He </w:t>
      </w:r>
      <w:r w:rsidRPr="1834D9D9" w:rsidR="1834D9D9">
        <w:rPr>
          <w:rStyle w:val="StyleUnderline"/>
        </w:rPr>
        <w:t>emphasizes how dependent Chinese capability is on capital and technology emanating from outside of China and how entangled it is with global production networks. The same is clearly the case with ideational and normative power. The normative Western order</w:t>
      </w:r>
      <w:r w:rsidRPr="1834D9D9" w:rsidR="1834D9D9">
        <w:rPr>
          <w:sz w:val="16"/>
          <w:szCs w:val="16"/>
        </w:rPr>
        <w:t xml:space="preserve">, which in Alexander </w:t>
      </w:r>
      <w:proofErr w:type="spellStart"/>
      <w:r w:rsidRPr="1834D9D9" w:rsidR="1834D9D9">
        <w:rPr>
          <w:sz w:val="16"/>
          <w:szCs w:val="16"/>
        </w:rPr>
        <w:t>Bukh’s</w:t>
      </w:r>
      <w:proofErr w:type="spellEnd"/>
      <w:r w:rsidRPr="1834D9D9" w:rsidR="1834D9D9">
        <w:rPr>
          <w:sz w:val="16"/>
          <w:szCs w:val="16"/>
        </w:rPr>
        <w:t xml:space="preserve"> account is constraining Japanese soft power, </w:t>
      </w:r>
      <w:r w:rsidRPr="1834D9D9" w:rsidR="1834D9D9">
        <w:rPr>
          <w:rStyle w:val="StyleUnderline"/>
        </w:rPr>
        <w:t xml:space="preserve">might work to the benefit of the United States, </w:t>
      </w:r>
      <w:r w:rsidRPr="1834D9D9" w:rsidR="1834D9D9">
        <w:rPr>
          <w:rStyle w:val="StyleUnderline"/>
          <w:b w:val="1"/>
          <w:bCs w:val="1"/>
        </w:rPr>
        <w:t>but that does not mean that the US government controls this order, or even that it was instrumental in its creation</w:t>
      </w:r>
      <w:r w:rsidRPr="1834D9D9" w:rsidR="1834D9D9">
        <w:rPr>
          <w:sz w:val="16"/>
          <w:szCs w:val="16"/>
        </w:rPr>
        <w:t xml:space="preserve">. In fact, </w:t>
      </w:r>
      <w:r w:rsidRPr="1834D9D9" w:rsidR="1834D9D9">
        <w:rPr>
          <w:rStyle w:val="StyleUnderline"/>
        </w:rPr>
        <w:t>many of the order’s features arguably precede the rise of the United States to global dominance</w:t>
      </w:r>
      <w:r w:rsidRPr="1834D9D9" w:rsidR="1834D9D9">
        <w:rPr>
          <w:sz w:val="16"/>
          <w:szCs w:val="16"/>
        </w:rPr>
        <w:t xml:space="preserve">. Therefore, </w:t>
      </w:r>
      <w:r w:rsidRPr="1834D9D9" w:rsidR="1834D9D9">
        <w:rPr>
          <w:rStyle w:val="StyleUnderline"/>
          <w:b w:val="1"/>
          <w:bCs w:val="1"/>
        </w:rPr>
        <w:t xml:space="preserve">much of the power in the international system </w:t>
      </w:r>
      <w:r w:rsidRPr="1834D9D9" w:rsidR="1834D9D9">
        <w:rPr>
          <w:rStyle w:val="Emphasis"/>
        </w:rPr>
        <w:t>cannot be neatly boxed into discrete and unitary state actors</w:t>
      </w:r>
      <w:r w:rsidRPr="1834D9D9" w:rsidR="1834D9D9">
        <w:rPr>
          <w:rStyle w:val="StyleUnderline"/>
        </w:rPr>
        <w:t xml:space="preserve">, </w:t>
      </w:r>
      <w:r w:rsidRPr="1834D9D9" w:rsidR="1834D9D9">
        <w:rPr>
          <w:rStyle w:val="StyleUnderline"/>
          <w:b w:val="1"/>
          <w:bCs w:val="1"/>
        </w:rPr>
        <w:t xml:space="preserve">and the power relations of states are </w:t>
      </w:r>
      <w:r w:rsidRPr="1834D9D9" w:rsidR="1834D9D9">
        <w:rPr>
          <w:rStyle w:val="Emphasis"/>
        </w:rPr>
        <w:t>not always the most meaningful objects for power analysis</w:t>
      </w:r>
      <w:r w:rsidRPr="1834D9D9" w:rsidR="1834D9D9">
        <w:rPr>
          <w:sz w:val="16"/>
          <w:szCs w:val="16"/>
        </w:rPr>
        <w:t>. Having said that, the power-shift debate is about the rise and fall of national power, and addressing this debate means focusing on states as the wielders of power. The degree of correspondence between power and states also varies between contexts; for instance, there seem to be fairly close fits between states and power in the military and diplomatic fields.</w:t>
      </w:r>
    </w:p>
    <w:p xmlns:wp14="http://schemas.microsoft.com/office/word/2010/wordml" w:rsidRPr="00925549" w:rsidR="00392CEF" w:rsidP="00392CEF" w:rsidRDefault="00392CEF" w14:paraId="497AFE7D" wp14:textId="77777777" wp14:noSpellErr="1">
      <w:pPr>
        <w:rPr>
          <w:sz w:val="16"/>
        </w:rPr>
      </w:pPr>
      <w:r w:rsidRPr="584A6C14" w:rsidR="584A6C14">
        <w:rPr>
          <w:sz w:val="16"/>
          <w:szCs w:val="16"/>
        </w:rPr>
        <w:t>Power as National Capabilities</w:t>
      </w:r>
    </w:p>
    <w:p xmlns:wp14="http://schemas.microsoft.com/office/word/2010/wordml" w:rsidRPr="00925549" w:rsidR="00392CEF" w:rsidP="00392CEF" w:rsidRDefault="00392CEF" w14:paraId="25879113" wp14:textId="77777777">
      <w:pPr>
        <w:rPr>
          <w:rStyle w:val="StyleUnderline"/>
        </w:rPr>
      </w:pPr>
      <w:r w:rsidRPr="1834D9D9" w:rsidR="1834D9D9">
        <w:rPr>
          <w:sz w:val="16"/>
          <w:szCs w:val="16"/>
        </w:rPr>
        <w:t xml:space="preserve">As noted above, </w:t>
      </w:r>
      <w:r w:rsidRPr="1834D9D9" w:rsidR="1834D9D9">
        <w:rPr>
          <w:rStyle w:val="StyleUnderline"/>
        </w:rPr>
        <w:t xml:space="preserve">the power-shift debate treats the changing distribution of capabilities between states as the independent variable, which is then used to explain and predict the structure of regional interactions. Scholars do this in three ways, </w:t>
      </w:r>
      <w:r w:rsidRPr="1834D9D9" w:rsidR="1834D9D9">
        <w:rPr>
          <w:rStyle w:val="StyleUnderline"/>
          <w:b w:val="1"/>
          <w:bCs w:val="1"/>
        </w:rPr>
        <w:t>two of which are untenable and one of which is</w:t>
      </w:r>
      <w:r w:rsidRPr="1834D9D9" w:rsidR="1834D9D9">
        <w:rPr>
          <w:sz w:val="16"/>
          <w:szCs w:val="16"/>
        </w:rPr>
        <w:t xml:space="preserve"> arguably </w:t>
      </w:r>
      <w:r w:rsidRPr="1834D9D9" w:rsidR="1834D9D9">
        <w:rPr>
          <w:rStyle w:val="StyleUnderline"/>
          <w:b w:val="1"/>
          <w:bCs w:val="1"/>
        </w:rPr>
        <w:t>pointless</w:t>
      </w:r>
      <w:r w:rsidRPr="1834D9D9" w:rsidR="1834D9D9">
        <w:rPr>
          <w:sz w:val="16"/>
          <w:szCs w:val="16"/>
        </w:rPr>
        <w:t xml:space="preserve">. </w:t>
      </w:r>
      <w:r w:rsidRPr="1834D9D9" w:rsidR="1834D9D9">
        <w:rPr>
          <w:rStyle w:val="StyleUnderline"/>
        </w:rPr>
        <w:t>These objections are not new</w:t>
      </w:r>
      <w:r w:rsidRPr="1834D9D9" w:rsidR="1834D9D9">
        <w:rPr>
          <w:sz w:val="16"/>
          <w:szCs w:val="16"/>
        </w:rPr>
        <w:t xml:space="preserve">; in fact, some stretch back well over half a century. </w:t>
      </w:r>
      <w:r w:rsidRPr="1834D9D9" w:rsidR="1834D9D9">
        <w:rPr>
          <w:rStyle w:val="StyleUnderline"/>
        </w:rPr>
        <w:t>The fact that they have been conspicuously absent from the power-shift debate, however, makes rehearsing them worthwhile. The first approach asserts that military power is the ultimate means of influence in international politics</w:t>
      </w:r>
      <w:r w:rsidRPr="1834D9D9" w:rsidR="1834D9D9">
        <w:rPr>
          <w:sz w:val="16"/>
          <w:szCs w:val="16"/>
        </w:rPr>
        <w:t xml:space="preserve"> (</w:t>
      </w:r>
      <w:proofErr w:type="spellStart"/>
      <w:r w:rsidRPr="1834D9D9" w:rsidR="1834D9D9">
        <w:rPr>
          <w:sz w:val="16"/>
          <w:szCs w:val="16"/>
        </w:rPr>
        <w:t>Rothgeb</w:t>
      </w:r>
      <w:proofErr w:type="spellEnd"/>
      <w:r w:rsidRPr="1834D9D9" w:rsidR="1834D9D9">
        <w:rPr>
          <w:sz w:val="16"/>
          <w:szCs w:val="16"/>
        </w:rPr>
        <w:t xml:space="preserve"> 1994). However, </w:t>
      </w:r>
      <w:r w:rsidRPr="1834D9D9" w:rsidR="1834D9D9">
        <w:rPr>
          <w:rStyle w:val="StyleUnderline"/>
          <w:b w:val="1"/>
          <w:bCs w:val="1"/>
        </w:rPr>
        <w:t>it is unclear how a single index could be used to compare countries’ military power</w:t>
      </w:r>
      <w:r w:rsidRPr="1834D9D9" w:rsidR="1834D9D9">
        <w:rPr>
          <w:sz w:val="16"/>
          <w:szCs w:val="16"/>
        </w:rPr>
        <w:t xml:space="preserve"> (Baldwin 2012). </w:t>
      </w:r>
      <w:r w:rsidRPr="1834D9D9" w:rsidR="1834D9D9">
        <w:rPr>
          <w:rStyle w:val="StyleUnderline"/>
        </w:rPr>
        <w:t>How can disparate indicators, such as the size of standing forces, the number of nuclear weapons, or effectiveness in nonconventional warfare, be merged into a measure of war-fighting capacity?</w:t>
      </w:r>
    </w:p>
    <w:p xmlns:wp14="http://schemas.microsoft.com/office/word/2010/wordml" w:rsidRPr="00925549" w:rsidR="00392CEF" w:rsidP="00392CEF" w:rsidRDefault="00392CEF" w14:paraId="1DEE3EFD" wp14:textId="77777777">
      <w:pPr>
        <w:rPr>
          <w:sz w:val="16"/>
        </w:rPr>
      </w:pPr>
      <w:r w:rsidRPr="1834D9D9" w:rsidR="1834D9D9">
        <w:rPr>
          <w:rStyle w:val="StyleUnderline"/>
        </w:rPr>
        <w:t>The second approach recognizes the existence of distinct bases and instruments of power but sees them as essentially convertible</w:t>
      </w:r>
      <w:r w:rsidRPr="1834D9D9" w:rsidR="1834D9D9">
        <w:rPr>
          <w:sz w:val="16"/>
          <w:szCs w:val="16"/>
        </w:rPr>
        <w:t xml:space="preserve">. Christopher Layne, for instance, writes, “There is a critical linkage between a great power’s military and economic standing, on the one hand, and its prestige, soft power, and agenda-setting capacity, on the other” (2012, 22). </w:t>
      </w:r>
      <w:r w:rsidRPr="1834D9D9" w:rsidR="1834D9D9">
        <w:rPr>
          <w:rStyle w:val="StyleUnderline"/>
        </w:rPr>
        <w:t>Power is like money; one form of power can be converted into other forms without significant translation costs. Critics</w:t>
      </w:r>
      <w:r w:rsidRPr="1834D9D9" w:rsidR="1834D9D9">
        <w:rPr>
          <w:sz w:val="16"/>
          <w:szCs w:val="16"/>
        </w:rPr>
        <w:t xml:space="preserve">, however, </w:t>
      </w:r>
      <w:r w:rsidRPr="1834D9D9" w:rsidR="1834D9D9">
        <w:rPr>
          <w:rStyle w:val="StyleUnderline"/>
        </w:rPr>
        <w:t xml:space="preserve">argue that </w:t>
      </w:r>
      <w:r w:rsidRPr="1834D9D9" w:rsidR="1834D9D9">
        <w:rPr>
          <w:rStyle w:val="StyleUnderline"/>
          <w:b w:val="1"/>
          <w:bCs w:val="1"/>
        </w:rPr>
        <w:t>a useful instrument in one context is not necessarily useful in another</w:t>
      </w:r>
      <w:r w:rsidRPr="1834D9D9" w:rsidR="1834D9D9">
        <w:rPr>
          <w:sz w:val="16"/>
          <w:szCs w:val="16"/>
        </w:rPr>
        <w:t xml:space="preserve"> (Baldwin 1989; 2012). Chan’s article in this special issue reminds us that </w:t>
      </w:r>
      <w:r w:rsidRPr="1834D9D9" w:rsidR="1834D9D9">
        <w:rPr>
          <w:rStyle w:val="StyleUnderline"/>
        </w:rPr>
        <w:t>policy capacity and incentives have an important bearing on whether and how capabilities translate into power. Despite the conspicuous growth of the Chinese military budget</w:t>
      </w:r>
      <w:r w:rsidRPr="1834D9D9" w:rsidR="1834D9D9">
        <w:rPr>
          <w:sz w:val="16"/>
          <w:szCs w:val="16"/>
        </w:rPr>
        <w:t xml:space="preserve"> relative to Japan’s, for instance, </w:t>
      </w:r>
      <w:r w:rsidRPr="1834D9D9" w:rsidR="1834D9D9">
        <w:rPr>
          <w:rStyle w:val="StyleUnderline"/>
        </w:rPr>
        <w:t xml:space="preserve">Beijing has not gotten its way in the bilateral territorial dispute over the </w:t>
      </w:r>
      <w:proofErr w:type="spellStart"/>
      <w:r w:rsidRPr="1834D9D9" w:rsidR="1834D9D9">
        <w:rPr>
          <w:rStyle w:val="StyleUnderline"/>
        </w:rPr>
        <w:t>Senkaku</w:t>
      </w:r>
      <w:proofErr w:type="spellEnd"/>
      <w:r w:rsidRPr="1834D9D9" w:rsidR="1834D9D9">
        <w:rPr>
          <w:rStyle w:val="StyleUnderline"/>
        </w:rPr>
        <w:t>/</w:t>
      </w:r>
      <w:proofErr w:type="spellStart"/>
      <w:r w:rsidRPr="1834D9D9" w:rsidR="1834D9D9">
        <w:rPr>
          <w:rStyle w:val="StyleUnderline"/>
        </w:rPr>
        <w:t>Diaoyu</w:t>
      </w:r>
      <w:proofErr w:type="spellEnd"/>
      <w:r w:rsidRPr="1834D9D9" w:rsidR="1834D9D9">
        <w:rPr>
          <w:rStyle w:val="StyleUnderline"/>
        </w:rPr>
        <w:t xml:space="preserve"> Islands</w:t>
      </w:r>
      <w:r w:rsidRPr="1834D9D9" w:rsidR="1834D9D9">
        <w:rPr>
          <w:sz w:val="16"/>
          <w:szCs w:val="16"/>
        </w:rPr>
        <w:t xml:space="preserve"> (</w:t>
      </w:r>
      <w:proofErr w:type="spellStart"/>
      <w:r w:rsidRPr="1834D9D9" w:rsidR="1834D9D9">
        <w:rPr>
          <w:sz w:val="16"/>
          <w:szCs w:val="16"/>
        </w:rPr>
        <w:t>Hagström</w:t>
      </w:r>
      <w:proofErr w:type="spellEnd"/>
      <w:r w:rsidRPr="1834D9D9" w:rsidR="1834D9D9">
        <w:rPr>
          <w:sz w:val="16"/>
          <w:szCs w:val="16"/>
        </w:rPr>
        <w:t xml:space="preserve"> 2012). As Karl </w:t>
      </w:r>
      <w:proofErr w:type="spellStart"/>
      <w:r w:rsidRPr="1834D9D9" w:rsidR="1834D9D9">
        <w:rPr>
          <w:sz w:val="16"/>
          <w:szCs w:val="16"/>
        </w:rPr>
        <w:t>Gustafsson</w:t>
      </w:r>
      <w:proofErr w:type="spellEnd"/>
      <w:r w:rsidRPr="1834D9D9" w:rsidR="1834D9D9">
        <w:rPr>
          <w:sz w:val="16"/>
          <w:szCs w:val="16"/>
        </w:rPr>
        <w:t xml:space="preserve"> shows in this special issue, the Chinese government’s ability to influence Japan through the use of narratives related to the past actually seems to have decreased in recent years. Moreover, the conspicuous diffusion of Japanese culture in China and Chinese culture in Japan are often portrayed as soft-power resources (</w:t>
      </w:r>
      <w:proofErr w:type="spellStart"/>
      <w:r w:rsidRPr="1834D9D9" w:rsidR="1834D9D9">
        <w:rPr>
          <w:sz w:val="16"/>
          <w:szCs w:val="16"/>
        </w:rPr>
        <w:t>Otmazgin</w:t>
      </w:r>
      <w:proofErr w:type="spellEnd"/>
      <w:r w:rsidRPr="1834D9D9" w:rsidR="1834D9D9">
        <w:rPr>
          <w:sz w:val="16"/>
          <w:szCs w:val="16"/>
        </w:rPr>
        <w:t xml:space="preserve"> 2008; </w:t>
      </w:r>
      <w:proofErr w:type="spellStart"/>
      <w:r w:rsidRPr="1834D9D9" w:rsidR="1834D9D9">
        <w:rPr>
          <w:sz w:val="16"/>
          <w:szCs w:val="16"/>
        </w:rPr>
        <w:t>Heng</w:t>
      </w:r>
      <w:proofErr w:type="spellEnd"/>
      <w:r w:rsidRPr="1834D9D9" w:rsidR="1834D9D9">
        <w:rPr>
          <w:sz w:val="16"/>
          <w:szCs w:val="16"/>
        </w:rPr>
        <w:t xml:space="preserve"> 2010), but in neither case has the attraction to cultural artifacts translated into a more general sense of attraction to the other.</w:t>
      </w:r>
    </w:p>
    <w:p xmlns:wp14="http://schemas.microsoft.com/office/word/2010/wordml" w:rsidRPr="00925549" w:rsidR="00392CEF" w:rsidP="00392CEF" w:rsidRDefault="00392CEF" w14:paraId="0A2AFDB1" wp14:textId="77777777">
      <w:pPr>
        <w:rPr>
          <w:sz w:val="16"/>
        </w:rPr>
      </w:pPr>
      <w:r w:rsidRPr="1834D9D9" w:rsidR="1834D9D9">
        <w:rPr>
          <w:rStyle w:val="StyleUnderline"/>
        </w:rPr>
        <w:t>The third approach identifies the existence of distinct bases and instruments of power</w:t>
      </w:r>
      <w:r w:rsidRPr="1834D9D9" w:rsidR="1834D9D9">
        <w:rPr>
          <w:sz w:val="16"/>
          <w:szCs w:val="16"/>
        </w:rPr>
        <w:t xml:space="preserve">, </w:t>
      </w:r>
      <w:r w:rsidRPr="1834D9D9" w:rsidR="1834D9D9">
        <w:rPr>
          <w:rStyle w:val="StyleUnderline"/>
        </w:rPr>
        <w:t>recognizes that they are not easily convertible, but nonetheless maintains the value of ranking states in terms of overall power</w:t>
      </w:r>
      <w:r w:rsidRPr="1834D9D9" w:rsidR="1834D9D9">
        <w:rPr>
          <w:sz w:val="16"/>
          <w:szCs w:val="16"/>
        </w:rPr>
        <w:t xml:space="preserve">. Yan </w:t>
      </w:r>
      <w:proofErr w:type="spellStart"/>
      <w:r w:rsidRPr="1834D9D9" w:rsidR="1834D9D9">
        <w:rPr>
          <w:sz w:val="16"/>
          <w:szCs w:val="16"/>
        </w:rPr>
        <w:t>Xuetong</w:t>
      </w:r>
      <w:proofErr w:type="spellEnd"/>
      <w:r w:rsidRPr="1834D9D9" w:rsidR="1834D9D9">
        <w:rPr>
          <w:sz w:val="16"/>
          <w:szCs w:val="16"/>
        </w:rPr>
        <w:t xml:space="preserve">, for example, constructs a power index, while arguing that political, economic, and military power components are all vital to state power and “cannot be converted unconditionally” (2006, 17). </w:t>
      </w:r>
      <w:r w:rsidRPr="1834D9D9" w:rsidR="1834D9D9">
        <w:rPr>
          <w:rStyle w:val="StyleUnderline"/>
          <w:b w:val="1"/>
          <w:bCs w:val="1"/>
        </w:rPr>
        <w:t xml:space="preserve">Comparing the comprehensive power of states involves </w:t>
      </w:r>
      <w:r w:rsidRPr="1834D9D9" w:rsidR="1834D9D9">
        <w:rPr>
          <w:rStyle w:val="Emphasis"/>
        </w:rPr>
        <w:t>methodological anarchy</w:t>
      </w:r>
      <w:r w:rsidRPr="1834D9D9" w:rsidR="1834D9D9">
        <w:rPr>
          <w:rStyle w:val="StyleUnderline"/>
        </w:rPr>
        <w:t xml:space="preserve">, </w:t>
      </w:r>
      <w:r w:rsidRPr="1834D9D9" w:rsidR="1834D9D9">
        <w:rPr>
          <w:rStyle w:val="StyleUnderline"/>
          <w:b w:val="1"/>
          <w:bCs w:val="1"/>
        </w:rPr>
        <w:t>and Chan</w:t>
      </w:r>
      <w:r w:rsidRPr="1834D9D9" w:rsidR="1834D9D9">
        <w:rPr>
          <w:sz w:val="16"/>
          <w:szCs w:val="16"/>
        </w:rPr>
        <w:t xml:space="preserve"> (2005) </w:t>
      </w:r>
      <w:r w:rsidRPr="1834D9D9" w:rsidR="1834D9D9">
        <w:rPr>
          <w:rStyle w:val="StyleUnderline"/>
          <w:b w:val="1"/>
          <w:bCs w:val="1"/>
        </w:rPr>
        <w:t xml:space="preserve">demonstrates how commonly used power indexes yield </w:t>
      </w:r>
      <w:r w:rsidRPr="1834D9D9" w:rsidR="1834D9D9">
        <w:rPr>
          <w:rStyle w:val="Emphasis"/>
        </w:rPr>
        <w:t>completely different results</w:t>
      </w:r>
      <w:r w:rsidRPr="1834D9D9" w:rsidR="1834D9D9">
        <w:rPr>
          <w:rStyle w:val="StyleUnderline"/>
        </w:rPr>
        <w:t>—some showing that a global shift is imminent, others that it is quite far away</w:t>
      </w:r>
      <w:r w:rsidRPr="1834D9D9" w:rsidR="1834D9D9">
        <w:rPr>
          <w:sz w:val="16"/>
          <w:szCs w:val="16"/>
        </w:rPr>
        <w:t xml:space="preserve">. However, </w:t>
      </w:r>
      <w:r w:rsidRPr="1834D9D9" w:rsidR="1834D9D9">
        <w:rPr>
          <w:rStyle w:val="StyleUnderline"/>
        </w:rPr>
        <w:t>this approach arguably has an even more fundamental problem. If we recognize that power is issue-specific and not very convertible, what is the value of ranking countries in an overall power index? How can we possibly ascribe causal powers to such an independent variable?</w:t>
      </w:r>
      <w:r w:rsidRPr="1834D9D9" w:rsidR="1834D9D9">
        <w:rPr>
          <w:sz w:val="16"/>
          <w:szCs w:val="16"/>
        </w:rPr>
        <w:t xml:space="preserve"> Furthermore, if we do not plan to use the index as an independent variable, what is the point of constructing it in the first place? Such concerns have led Baldwin (2012) to argue that </w:t>
      </w:r>
      <w:r w:rsidRPr="1834D9D9" w:rsidR="1834D9D9">
        <w:rPr>
          <w:rStyle w:val="StyleUnderline"/>
          <w:b w:val="1"/>
          <w:bCs w:val="1"/>
        </w:rPr>
        <w:t>this kind of analytical exercise is essentially meaningless</w:t>
      </w:r>
      <w:r w:rsidRPr="1834D9D9" w:rsidR="1834D9D9">
        <w:rPr>
          <w:rStyle w:val="StyleUnderline"/>
        </w:rPr>
        <w:t>.</w:t>
      </w:r>
    </w:p>
    <w:p xmlns:wp14="http://schemas.microsoft.com/office/word/2010/wordml" w:rsidRPr="005B58B8" w:rsidR="00392CEF" w:rsidP="00392CEF" w:rsidRDefault="00392CEF" w14:paraId="5A61ADF2" wp14:textId="77777777" wp14:noSpellErr="1">
      <w:pPr>
        <w:rPr>
          <w:rStyle w:val="StyleUnderline"/>
          <w:b/>
        </w:rPr>
      </w:pPr>
      <w:r w:rsidRPr="584A6C14" w:rsidR="584A6C14">
        <w:rPr>
          <w:sz w:val="16"/>
          <w:szCs w:val="16"/>
        </w:rPr>
        <w:t>To sum up these criticisms, in the words of Baldwin, “</w:t>
      </w:r>
      <w:r w:rsidRPr="584A6C14" w:rsidR="584A6C14">
        <w:rPr>
          <w:rStyle w:val="StyleUnderline"/>
        </w:rPr>
        <w:t>There is no ‘general purpose’ currency that can be used to exercise political power of generalized scope and domain</w:t>
      </w:r>
      <w:r w:rsidRPr="584A6C14" w:rsidR="584A6C14">
        <w:rPr>
          <w:sz w:val="16"/>
          <w:szCs w:val="16"/>
        </w:rPr>
        <w:t xml:space="preserve">” (1989, 30). </w:t>
      </w:r>
      <w:r w:rsidRPr="584A6C14" w:rsidR="584A6C14">
        <w:rPr>
          <w:rStyle w:val="StyleUnderline"/>
        </w:rPr>
        <w:t>Thus, we cannot identify a “single monolithic international ‘power structure’” in international politics</w:t>
      </w:r>
      <w:r w:rsidRPr="584A6C14" w:rsidR="584A6C14">
        <w:rPr>
          <w:sz w:val="16"/>
          <w:szCs w:val="16"/>
        </w:rPr>
        <w:t xml:space="preserve"> (Baldwin 1989, 166). </w:t>
      </w:r>
      <w:r w:rsidRPr="584A6C14" w:rsidR="584A6C14">
        <w:rPr>
          <w:rStyle w:val="StyleUnderline"/>
          <w:b w:val="1"/>
          <w:bCs w:val="1"/>
        </w:rPr>
        <w:t xml:space="preserve">Similarly, no power resource is fundamental in East Asia, and consequently </w:t>
      </w:r>
      <w:r w:rsidRPr="584A6C14" w:rsidR="584A6C14">
        <w:rPr>
          <w:rStyle w:val="Emphasis"/>
        </w:rPr>
        <w:t>no single monolithic East Asian power structure exists</w:t>
      </w:r>
      <w:r w:rsidRPr="584A6C14" w:rsidR="584A6C14">
        <w:rPr>
          <w:rStyle w:val="StyleUnderline"/>
          <w:b w:val="1"/>
          <w:bCs w:val="1"/>
        </w:rPr>
        <w:t>.</w:t>
      </w:r>
      <w:bookmarkStart w:name="_GoBack" w:id="0"/>
      <w:bookmarkEnd w:id="0"/>
    </w:p>
    <w:sectPr w:rsidRPr="005B58B8" w:rsidR="00392CEF">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EFF" w:usb1="C0007843" w:usb2="00000009" w:usb3="00000000" w:csb0="000001FF" w:csb1="00000000"/>
  </w:font>
  <w:font w:name="Times">
    <w:panose1 w:val="02020603050405020304"/>
    <w:charset w:val="00"/>
    <w:family w:val="auto"/>
    <w:pitch w:val="variable"/>
    <w:sig w:usb0="00000003" w:usb1="00000000" w:usb2="00000000" w:usb3="00000000" w:csb0="00000001" w:csb1="00000000"/>
  </w:font>
  <w:font w:name="Lucida Grande">
    <w:charset w:val="00"/>
    <w:family w:val="auto"/>
    <w:pitch w:val="variable"/>
    <w:sig w:usb0="E1000AEF" w:usb1="5000A1FF" w:usb2="00000000" w:usb3="00000000" w:csb0="000001BF" w:csb1="00000000"/>
  </w:font>
  <w:font w:name="Droid Sans Fallback">
    <w:altName w:val="ＭＳ 明朝"/>
    <w:charset w:val="80"/>
    <w:family w:val="auto"/>
    <w:pitch w:val="variable"/>
  </w:font>
  <w:font w:name="Lohit Hindi">
    <w:altName w:val="Arial Unicode MS"/>
    <w:charset w:val="80"/>
    <w:family w:val="auto"/>
    <w:pitch w:val="variable"/>
  </w:font>
  <w:font w:name="Copperplate Gothic Bold">
    <w:charset w:val="00"/>
    <w:family w:val="auto"/>
    <w:pitch w:val="variable"/>
    <w:sig w:usb0="00000003" w:usb1="00000000" w:usb2="00000000" w:usb3="00000000" w:csb0="00000001" w:csb1="00000000"/>
  </w:font>
  <w:font w:name="Franklin Gothic Heavy">
    <w:altName w:val="Franklin Gothic Medium"/>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Malgun Gothic">
    <w:panose1 w:val="020B0503020000020004"/>
    <w:charset w:val="81"/>
    <w:family w:val="swiss"/>
    <w:pitch w:val="variable"/>
    <w:sig w:usb0="9000002F" w:usb1="29D77CFB" w:usb2="00000012" w:usb3="00000000" w:csb0="00080001" w:csb1="00000000"/>
  </w:font>
  <w:font w:name="Arial Narrow">
    <w:panose1 w:val="020B0606020202030204"/>
    <w:charset w:val="00"/>
    <w:family w:val="swiss"/>
    <w:pitch w:val="variable"/>
    <w:sig w:usb0="00000287" w:usb1="000008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hint="default" w:ascii="Symbol" w:hAnsi="Symbol"/>
      </w:rPr>
    </w:lvl>
    <w:lvl w:ilvl="1">
      <w:start w:val="1"/>
      <w:numFmt w:val="bullet"/>
      <w:lvlText w:val=""/>
      <w:lvlJc w:val="left"/>
      <w:pPr>
        <w:tabs>
          <w:tab w:val="num" w:pos="720"/>
        </w:tabs>
        <w:ind w:left="1080" w:hanging="360"/>
      </w:pPr>
      <w:rPr>
        <w:rFonts w:hint="default" w:ascii="Symbol" w:hAnsi="Symbol"/>
      </w:rPr>
    </w:lvl>
    <w:lvl w:ilvl="2">
      <w:start w:val="1"/>
      <w:numFmt w:val="bullet"/>
      <w:lvlText w:val="o"/>
      <w:lvlJc w:val="left"/>
      <w:pPr>
        <w:tabs>
          <w:tab w:val="num" w:pos="1440"/>
        </w:tabs>
        <w:ind w:left="1800" w:hanging="360"/>
      </w:pPr>
      <w:rPr>
        <w:rFonts w:hint="default" w:ascii="Courier New" w:hAnsi="Courier New"/>
      </w:rPr>
    </w:lvl>
    <w:lvl w:ilvl="3">
      <w:start w:val="1"/>
      <w:numFmt w:val="bullet"/>
      <w:lvlText w:val=""/>
      <w:lvlJc w:val="left"/>
      <w:pPr>
        <w:tabs>
          <w:tab w:val="num" w:pos="2160"/>
        </w:tabs>
        <w:ind w:left="2520" w:hanging="360"/>
      </w:pPr>
      <w:rPr>
        <w:rFonts w:hint="default" w:ascii="Wingdings" w:hAnsi="Wingdings"/>
      </w:rPr>
    </w:lvl>
    <w:lvl w:ilvl="4">
      <w:start w:val="1"/>
      <w:numFmt w:val="bullet"/>
      <w:lvlText w:val=""/>
      <w:lvlJc w:val="left"/>
      <w:pPr>
        <w:tabs>
          <w:tab w:val="num" w:pos="2880"/>
        </w:tabs>
        <w:ind w:left="3240" w:hanging="360"/>
      </w:pPr>
      <w:rPr>
        <w:rFonts w:hint="default" w:ascii="Wingdings" w:hAnsi="Wingdings"/>
      </w:rPr>
    </w:lvl>
    <w:lvl w:ilvl="5">
      <w:start w:val="1"/>
      <w:numFmt w:val="bullet"/>
      <w:lvlText w:val=""/>
      <w:lvlJc w:val="left"/>
      <w:pPr>
        <w:tabs>
          <w:tab w:val="num" w:pos="3600"/>
        </w:tabs>
        <w:ind w:left="3960" w:hanging="360"/>
      </w:pPr>
      <w:rPr>
        <w:rFonts w:hint="default" w:ascii="Symbol" w:hAnsi="Symbol"/>
      </w:rPr>
    </w:lvl>
    <w:lvl w:ilvl="6">
      <w:start w:val="1"/>
      <w:numFmt w:val="bullet"/>
      <w:lvlText w:val="o"/>
      <w:lvlJc w:val="left"/>
      <w:pPr>
        <w:tabs>
          <w:tab w:val="num" w:pos="4320"/>
        </w:tabs>
        <w:ind w:left="4680" w:hanging="360"/>
      </w:pPr>
      <w:rPr>
        <w:rFonts w:hint="default" w:ascii="Courier New" w:hAnsi="Courier New"/>
      </w:rPr>
    </w:lvl>
    <w:lvl w:ilvl="7">
      <w:start w:val="1"/>
      <w:numFmt w:val="bullet"/>
      <w:lvlText w:val=""/>
      <w:lvlJc w:val="left"/>
      <w:pPr>
        <w:tabs>
          <w:tab w:val="num" w:pos="5040"/>
        </w:tabs>
        <w:ind w:left="5400" w:hanging="360"/>
      </w:pPr>
      <w:rPr>
        <w:rFonts w:hint="default" w:ascii="Wingdings" w:hAnsi="Wingdings"/>
      </w:rPr>
    </w:lvl>
    <w:lvl w:ilvl="8">
      <w:start w:val="1"/>
      <w:numFmt w:val="bullet"/>
      <w:lvlText w:val=""/>
      <w:lvlJc w:val="left"/>
      <w:pPr>
        <w:tabs>
          <w:tab w:val="num" w:pos="5760"/>
        </w:tabs>
        <w:ind w:left="6120" w:hanging="360"/>
      </w:pPr>
      <w:rPr>
        <w:rFonts w:hint="default" w:ascii="Wingdings" w:hAnsi="Wingdings"/>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hint="default" w:ascii="Symbol" w:hAnsi="Symbol"/>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hint="default" w:ascii="Symbol" w:hAnsi="Symbol"/>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hint="default" w:ascii="Symbol" w:hAnsi="Symbol"/>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hint="default" w:ascii="Symbol" w:hAnsi="Symbol"/>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hint="default" w:ascii="Symbol" w:hAnsi="Symbol"/>
      </w:rPr>
    </w:lvl>
  </w:abstractNum>
  <w:abstractNum w:abstractNumId="11"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2" w15:restartNumberingAfterBreak="0">
    <w:nsid w:val="00000002"/>
    <w:multiLevelType w:val="multilevel"/>
    <w:tmpl w:val="00000002"/>
    <w:name w:val="WWNum2"/>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3" w15:restartNumberingAfterBreak="0">
    <w:nsid w:val="157F63BC"/>
    <w:multiLevelType w:val="hybridMultilevel"/>
    <w:tmpl w:val="D6D071EE"/>
    <w:lvl w:ilvl="0" w:tplc="AFC0497C">
      <w:start w:val="1"/>
      <w:numFmt w:val="lowerLetter"/>
      <w:lvlText w:val="%1."/>
      <w:lvlJc w:val="left"/>
      <w:pPr>
        <w:tabs>
          <w:tab w:val="num" w:pos="860"/>
        </w:tabs>
        <w:ind w:left="8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21AF6D3E"/>
    <w:multiLevelType w:val="hybridMultilevel"/>
    <w:tmpl w:val="DE60B4FA"/>
    <w:lvl w:ilvl="0" w:tplc="DA741EEE">
      <w:numFmt w:val="bullet"/>
      <w:lvlText w:val="-"/>
      <w:lvlJc w:val="left"/>
      <w:pPr>
        <w:ind w:left="720" w:hanging="360"/>
      </w:pPr>
      <w:rPr>
        <w:rFonts w:hint="default" w:ascii="Calibri" w:hAnsi="Calibri" w:eastAsiaTheme="majorEastAsia" w:cstheme="majorBidi"/>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22D05094"/>
    <w:multiLevelType w:val="hybridMultilevel"/>
    <w:tmpl w:val="0D2E0F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A3E3651"/>
    <w:multiLevelType w:val="hybridMultilevel"/>
    <w:tmpl w:val="EEDC194C"/>
    <w:lvl w:ilvl="0" w:tplc="52CCF322">
      <w:numFmt w:val="bullet"/>
      <w:lvlText w:val="-"/>
      <w:lvlJc w:val="left"/>
      <w:pPr>
        <w:ind w:left="720" w:hanging="360"/>
      </w:pPr>
      <w:rPr>
        <w:rFonts w:hint="default" w:ascii="Calibri" w:hAnsi="Calibri" w:eastAsiaTheme="minorEastAsia" w:cstheme="minorBidi"/>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71D0167B"/>
    <w:multiLevelType w:val="hybridMultilevel"/>
    <w:tmpl w:val="708E7496"/>
    <w:lvl w:ilvl="0" w:tplc="58284B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4"/>
  </w:num>
  <w:num w:numId="12">
    <w:abstractNumId w:val="0"/>
  </w:num>
  <w:num w:numId="13">
    <w:abstractNumId w:val="11"/>
  </w:num>
  <w:num w:numId="14">
    <w:abstractNumId w:val="12"/>
  </w:num>
  <w:num w:numId="15">
    <w:abstractNumId w:val="19"/>
  </w:num>
  <w:num w:numId="16">
    <w:abstractNumId w:val="15"/>
  </w:num>
  <w:num w:numId="17">
    <w:abstractNumId w:val="18"/>
  </w:num>
  <w:num w:numId="18">
    <w:abstractNumId w:val="17"/>
  </w:num>
  <w:num w:numId="19">
    <w:abstractNumId w:val="16"/>
  </w:num>
  <w:num w:numId="20">
    <w:abstractNumId w:val="20"/>
  </w:num>
  <w:num w:numId="2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72"/>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C030E2"/>
    <w:rsid w:val="000139A3"/>
    <w:rsid w:val="00053BA5"/>
    <w:rsid w:val="00100833"/>
    <w:rsid w:val="00104529"/>
    <w:rsid w:val="00105942"/>
    <w:rsid w:val="00107396"/>
    <w:rsid w:val="00144A4C"/>
    <w:rsid w:val="00156D69"/>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92CEF"/>
    <w:rsid w:val="003A09E2"/>
    <w:rsid w:val="00407037"/>
    <w:rsid w:val="004605D6"/>
    <w:rsid w:val="004844CF"/>
    <w:rsid w:val="004938BC"/>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0B6D"/>
    <w:rsid w:val="008B3ECB"/>
    <w:rsid w:val="008B4E85"/>
    <w:rsid w:val="008C1B2E"/>
    <w:rsid w:val="00903F1E"/>
    <w:rsid w:val="0091627E"/>
    <w:rsid w:val="00925549"/>
    <w:rsid w:val="00953DEE"/>
    <w:rsid w:val="0097032B"/>
    <w:rsid w:val="009D2EAD"/>
    <w:rsid w:val="009D54B2"/>
    <w:rsid w:val="009E1922"/>
    <w:rsid w:val="009F7ED2"/>
    <w:rsid w:val="00A93661"/>
    <w:rsid w:val="00A95652"/>
    <w:rsid w:val="00AC0AB8"/>
    <w:rsid w:val="00B0250B"/>
    <w:rsid w:val="00B33C6D"/>
    <w:rsid w:val="00B4508F"/>
    <w:rsid w:val="00B55AD5"/>
    <w:rsid w:val="00B8057C"/>
    <w:rsid w:val="00BD6238"/>
    <w:rsid w:val="00BF593B"/>
    <w:rsid w:val="00BF773A"/>
    <w:rsid w:val="00BF7E81"/>
    <w:rsid w:val="00C030E2"/>
    <w:rsid w:val="00C13773"/>
    <w:rsid w:val="00C17CC8"/>
    <w:rsid w:val="00C21F2E"/>
    <w:rsid w:val="00C83417"/>
    <w:rsid w:val="00C9604F"/>
    <w:rsid w:val="00CA19AA"/>
    <w:rsid w:val="00CC5298"/>
    <w:rsid w:val="00CD736E"/>
    <w:rsid w:val="00CD798D"/>
    <w:rsid w:val="00CE161E"/>
    <w:rsid w:val="00CF59A8"/>
    <w:rsid w:val="00D15201"/>
    <w:rsid w:val="00D325A9"/>
    <w:rsid w:val="00D36A8A"/>
    <w:rsid w:val="00D61409"/>
    <w:rsid w:val="00D6691E"/>
    <w:rsid w:val="00D71170"/>
    <w:rsid w:val="00DA1C92"/>
    <w:rsid w:val="00DA25D4"/>
    <w:rsid w:val="00DA6538"/>
    <w:rsid w:val="00E10264"/>
    <w:rsid w:val="00E15E75"/>
    <w:rsid w:val="00E5262C"/>
    <w:rsid w:val="00E62603"/>
    <w:rsid w:val="00EB522F"/>
    <w:rsid w:val="00EC7DC4"/>
    <w:rsid w:val="00ED30CF"/>
    <w:rsid w:val="00F176EF"/>
    <w:rsid w:val="00F45E10"/>
    <w:rsid w:val="00F57D9E"/>
    <w:rsid w:val="00F6364A"/>
    <w:rsid w:val="00F9113A"/>
    <w:rsid w:val="00FE0972"/>
    <w:rsid w:val="00FE2546"/>
    <w:rsid w:val="00FF53A6"/>
    <w:rsid w:val="1834D9D9"/>
    <w:rsid w:val="584A6C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1026"/>
    <o:shapelayout v:ext="edit">
      <o:idmap v:ext="edit" data="1"/>
    </o:shapelayout>
  </w:shapeDefaults>
  <w:decimalSymbol w:val="."/>
  <w:listSeparator w:val=","/>
  <w15:chartTrackingRefBased/>
  <w15:docId w15:val="{747F0E1C-4222-4BC9-97C6-7B800C5EF525}"/>
  <w14:docId w14:val="37E1A33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uiPriority="1" w:semiHidden="1" w:unhideWhenUsed="1" w:qFormat="1"/>
    <w:lsdException w:name="heading 3" w:uiPriority="2" w:semiHidden="1" w:unhideWhenUsed="1" w:qFormat="1"/>
    <w:lsdException w:name="heading 4" w:uiPriority="3"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semiHidden="1" w:unhideWhenUsed="1"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uiPriority="0"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uiPriority="21"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aliases w:val="Normal/Card"/>
    <w:uiPriority w:val="4"/>
    <w:qFormat/>
    <w:rsid w:val="00C030E2"/>
    <w:pPr>
      <w:spacing w:after="0" w:line="240" w:lineRule="auto"/>
    </w:pPr>
    <w:rPr>
      <w:rFonts w:ascii="Georgia" w:hAnsi="Georgia"/>
    </w:rPr>
  </w:style>
  <w:style w:type="paragraph" w:styleId="Heading1">
    <w:name w:val="heading 1"/>
    <w:aliases w:val="Pocket"/>
    <w:basedOn w:val="Normal"/>
    <w:next w:val="Normal"/>
    <w:link w:val="Heading1Char"/>
    <w:qFormat/>
    <w:rsid w:val="00C030E2"/>
    <w:pPr>
      <w:keepNext/>
      <w:keepLines/>
      <w:pageBreakBefore/>
      <w:pBdr>
        <w:top w:val="single" w:color="auto" w:sz="24" w:space="1"/>
        <w:left w:val="single" w:color="auto" w:sz="24" w:space="4"/>
        <w:bottom w:val="single" w:color="auto" w:sz="24" w:space="1"/>
        <w:right w:val="single" w:color="auto" w:sz="24" w:space="4"/>
      </w:pBdr>
      <w:spacing w:before="480"/>
      <w:jc w:val="center"/>
      <w:outlineLvl w:val="0"/>
    </w:pPr>
    <w:rPr>
      <w:rFonts w:eastAsiaTheme="majorEastAsia" w:cstheme="majorBidi"/>
      <w:b/>
      <w:caps/>
      <w:sz w:val="52"/>
      <w:szCs w:val="32"/>
    </w:rPr>
  </w:style>
  <w:style w:type="paragraph" w:styleId="Heading2">
    <w:name w:val="heading 2"/>
    <w:aliases w:val="Hat"/>
    <w:basedOn w:val="Normal"/>
    <w:next w:val="Normal"/>
    <w:link w:val="Heading2Char"/>
    <w:uiPriority w:val="1"/>
    <w:unhideWhenUsed/>
    <w:qFormat/>
    <w:rsid w:val="00C030E2"/>
    <w:pPr>
      <w:keepNext/>
      <w:keepLines/>
      <w:pageBreakBefore/>
      <w:spacing w:before="480"/>
      <w:jc w:val="center"/>
      <w:outlineLvl w:val="1"/>
    </w:pPr>
    <w:rPr>
      <w:rFonts w:eastAsiaTheme="majorEastAsia" w:cstheme="majorBidi"/>
      <w:b/>
      <w:caps/>
      <w:sz w:val="44"/>
      <w:szCs w:val="26"/>
      <w:u w:val="double"/>
    </w:rPr>
  </w:style>
  <w:style w:type="paragraph" w:styleId="Heading3">
    <w:name w:val="heading 3"/>
    <w:aliases w:val="Block,Char Char Char Char Char Char Char, Char Char, Char Char Char Char Char Char Char,Char, Char,Char1,Heading 3 Char3,Heading 3 Char4 Char Char,Heading 3 Char3 Char Char Char,3: Cite,Index Headers,Bold Cite,Heading 3 Char1 Char Char,Cite 1"/>
    <w:basedOn w:val="Normal"/>
    <w:next w:val="Normal"/>
    <w:link w:val="Heading3Char"/>
    <w:uiPriority w:val="2"/>
    <w:unhideWhenUsed/>
    <w:qFormat/>
    <w:rsid w:val="00C030E2"/>
    <w:pPr>
      <w:keepNext/>
      <w:keepLines/>
      <w:pageBreakBefore/>
      <w:spacing w:before="200"/>
      <w:jc w:val="center"/>
      <w:outlineLvl w:val="2"/>
    </w:pPr>
    <w:rPr>
      <w:rFonts w:eastAsiaTheme="majorEastAsia" w:cstheme="majorBidi"/>
      <w:b/>
      <w:caps/>
      <w:sz w:val="32"/>
      <w:szCs w:val="24"/>
      <w:u w:val="single"/>
    </w:rPr>
  </w:style>
  <w:style w:type="paragraph" w:styleId="Heading4">
    <w:name w:val="heading 4"/>
    <w:aliases w:val="Tag,Big card,Normal Tag,small text,body,heading 2,Heading 2 Char2 Char,Heading 2 Char1 Char Char, Ch,Ch,TAG,no read,No Spacing211,No Spacing12,No Spacing2111,No Spacing4,No Spacing11111,No Spacing5,No Spacing21,Card,Tags,tags,No Spacing1111,ta,t"/>
    <w:basedOn w:val="Normal"/>
    <w:next w:val="Normal"/>
    <w:link w:val="Heading4Char"/>
    <w:uiPriority w:val="3"/>
    <w:unhideWhenUsed/>
    <w:qFormat/>
    <w:rsid w:val="00C030E2"/>
    <w:pPr>
      <w:keepNext/>
      <w:keepLines/>
      <w:spacing w:before="200"/>
      <w:outlineLvl w:val="3"/>
    </w:pPr>
    <w:rPr>
      <w:rFonts w:eastAsiaTheme="majorEastAsia" w:cstheme="majorBidi"/>
      <w:b/>
      <w:iCs/>
    </w:rPr>
  </w:style>
  <w:style w:type="character" w:styleId="DefaultParagraphFont" w:default="1">
    <w:name w:val="Default Paragraph Font"/>
    <w:uiPriority w:val="1"/>
    <w:semiHidden/>
    <w:unhideWhenUsed/>
    <w:rsid w:val="00C030E2"/>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rsid w:val="00C030E2"/>
  </w:style>
  <w:style w:type="character" w:styleId="Heading1Char" w:customStyle="1">
    <w:name w:val="Heading 1 Char"/>
    <w:aliases w:val="Pocket Char"/>
    <w:basedOn w:val="DefaultParagraphFont"/>
    <w:link w:val="Heading1"/>
    <w:rsid w:val="00C030E2"/>
    <w:rPr>
      <w:rFonts w:ascii="Georgia" w:hAnsi="Georgia" w:eastAsiaTheme="majorEastAsia" w:cstheme="majorBidi"/>
      <w:b/>
      <w:caps/>
      <w:sz w:val="52"/>
      <w:szCs w:val="32"/>
    </w:rPr>
  </w:style>
  <w:style w:type="character" w:styleId="Heading2Char" w:customStyle="1">
    <w:name w:val="Heading 2 Char"/>
    <w:aliases w:val="Hat Char"/>
    <w:basedOn w:val="DefaultParagraphFont"/>
    <w:link w:val="Heading2"/>
    <w:uiPriority w:val="1"/>
    <w:rsid w:val="00C030E2"/>
    <w:rPr>
      <w:rFonts w:ascii="Georgia" w:hAnsi="Georgia" w:eastAsiaTheme="majorEastAsia" w:cstheme="majorBidi"/>
      <w:b/>
      <w:caps/>
      <w:sz w:val="44"/>
      <w:szCs w:val="26"/>
      <w:u w:val="double"/>
    </w:rPr>
  </w:style>
  <w:style w:type="character" w:styleId="Heading3Char" w:customStyle="1">
    <w:name w:val="Heading 3 Char"/>
    <w:aliases w:val="Block Char,Char Char Char Char Char Char Char Char, Char Char Char, Char Char Char Char Char Char Char Char,Char Char, Char Char1,Char1 Char,Heading 3 Char3 Char,Heading 3 Char4 Char Char Char,Heading 3 Char3 Char Char Char Char"/>
    <w:basedOn w:val="DefaultParagraphFont"/>
    <w:link w:val="Heading3"/>
    <w:uiPriority w:val="2"/>
    <w:rsid w:val="00C030E2"/>
    <w:rPr>
      <w:rFonts w:ascii="Georgia" w:hAnsi="Georgia" w:eastAsiaTheme="majorEastAsia" w:cstheme="majorBidi"/>
      <w:b/>
      <w:caps/>
      <w:sz w:val="32"/>
      <w:szCs w:val="24"/>
      <w:u w:val="single"/>
    </w:rPr>
  </w:style>
  <w:style w:type="character" w:styleId="Heading4Char" w:customStyle="1">
    <w:name w:val="Heading 4 Char"/>
    <w:aliases w:val="Tag Char,Big card Char,Normal Tag Char,small text Char,body Char,heading 2 Char,Heading 2 Char2 Char Char,Heading 2 Char1 Char Char Char, Ch Char,Ch Char,TAG Char,no read Char,No Spacing211 Char,No Spacing12 Char,No Spacing2111 Char,ta Char"/>
    <w:basedOn w:val="DefaultParagraphFont"/>
    <w:link w:val="Heading4"/>
    <w:uiPriority w:val="3"/>
    <w:rsid w:val="00C030E2"/>
    <w:rPr>
      <w:rFonts w:ascii="Georgia" w:hAnsi="Georgia" w:eastAsiaTheme="majorEastAsia" w:cstheme="majorBidi"/>
      <w:b/>
      <w:iCs/>
    </w:rPr>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Style1,Box,B"/>
    <w:basedOn w:val="DefaultParagraphFont"/>
    <w:link w:val="textbold"/>
    <w:uiPriority w:val="7"/>
    <w:qFormat/>
    <w:rsid w:val="00C030E2"/>
    <w:rPr>
      <w:rFonts w:ascii="Georgia" w:hAnsi="Georgia"/>
      <w:b/>
      <w:i w:val="0"/>
      <w:iCs/>
      <w:sz w:val="22"/>
      <w:u w:val="single"/>
      <w:bdr w:val="single" w:color="auto" w:sz="8" w:space="0"/>
    </w:rPr>
  </w:style>
  <w:style w:type="character" w:styleId="Style13ptBold" w:customStyle="1">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C030E2"/>
    <w:rPr>
      <w:b/>
      <w:bCs/>
      <w:sz w:val="22"/>
      <w:u w:val="none"/>
    </w:rPr>
  </w:style>
  <w:style w:type="character" w:styleId="StyleUnderline" w:customStyle="1">
    <w:name w:val="Style Underline"/>
    <w:aliases w:val="Underline,Intense Emphasis1,Style Bold Underline,Intense Emphasis11,apple-style-span + 6 pt,Kern at 16 pt,Bold,Intense Emphasis111,Intense Emphasis2,HHeading 3 + 12 pt,Style,Underline Char,Cards + Font: 12 pt Char,Intense Emphasis1111,c,ci"/>
    <w:basedOn w:val="DefaultParagraphFont"/>
    <w:uiPriority w:val="6"/>
    <w:qFormat/>
    <w:rsid w:val="00C030E2"/>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C030E2"/>
    <w:rPr>
      <w:color w:val="auto"/>
      <w:u w:val="none"/>
    </w:rPr>
  </w:style>
  <w:style w:type="character" w:styleId="FollowedHyperlink">
    <w:name w:val="FollowedHyperlink"/>
    <w:basedOn w:val="DefaultParagraphFont"/>
    <w:uiPriority w:val="99"/>
    <w:semiHidden/>
    <w:unhideWhenUsed/>
    <w:rsid w:val="00C030E2"/>
    <w:rPr>
      <w:color w:val="auto"/>
      <w:u w:val="none"/>
    </w:rPr>
  </w:style>
  <w:style w:type="paragraph" w:styleId="textbold" w:customStyle="1">
    <w:name w:val="text bold"/>
    <w:basedOn w:val="Normal"/>
    <w:link w:val="Emphasis"/>
    <w:uiPriority w:val="7"/>
    <w:qFormat/>
    <w:rsid w:val="00C030E2"/>
    <w:pPr>
      <w:pBdr>
        <w:top w:val="single" w:color="auto" w:sz="4" w:space="0"/>
        <w:left w:val="single" w:color="auto" w:sz="4" w:space="0"/>
        <w:bottom w:val="single" w:color="auto" w:sz="4" w:space="0"/>
        <w:right w:val="single" w:color="auto" w:sz="4" w:space="0"/>
      </w:pBdr>
      <w:ind w:left="720"/>
      <w:jc w:val="both"/>
    </w:pPr>
    <w:rPr>
      <w:b/>
      <w:iCs/>
      <w:u w:val="single"/>
      <w:bdr w:val="single" w:color="auto" w:sz="8" w:space="0"/>
    </w:rPr>
  </w:style>
  <w:style w:type="character" w:styleId="CardsChar" w:customStyle="1">
    <w:name w:val="Cards Char"/>
    <w:link w:val="Cards"/>
    <w:locked/>
    <w:rsid w:val="00953DEE"/>
    <w:rPr>
      <w:rFonts w:ascii="Georgia" w:hAnsi="Georgia" w:eastAsia="Times New Roman"/>
      <w:szCs w:val="24"/>
    </w:rPr>
  </w:style>
  <w:style w:type="paragraph" w:styleId="Cards" w:customStyle="1">
    <w:name w:val="Cards"/>
    <w:next w:val="Normal"/>
    <w:link w:val="CardsChar"/>
    <w:qFormat/>
    <w:rsid w:val="00953DEE"/>
    <w:pPr>
      <w:widowControl w:val="0"/>
      <w:spacing w:after="0" w:line="240" w:lineRule="auto"/>
      <w:ind w:right="432"/>
    </w:pPr>
    <w:rPr>
      <w:rFonts w:ascii="Georgia" w:hAnsi="Georgia" w:eastAsia="Times New Roman"/>
      <w:szCs w:val="24"/>
    </w:rPr>
  </w:style>
  <w:style w:type="character" w:styleId="Author-Date" w:customStyle="1">
    <w:name w:val="Author-Date"/>
    <w:qFormat/>
    <w:rsid w:val="00953DEE"/>
    <w:rPr>
      <w:b/>
      <w:bCs w:val="0"/>
      <w:sz w:val="24"/>
    </w:rPr>
  </w:style>
  <w:style w:type="character" w:styleId="DebateUnderline" w:customStyle="1">
    <w:name w:val="Debate Underline"/>
    <w:qFormat/>
    <w:rsid w:val="00953DEE"/>
    <w:rPr>
      <w:rFonts w:hint="default" w:ascii="Georgia" w:hAnsi="Georgia"/>
      <w:sz w:val="22"/>
      <w:u w:val="single"/>
    </w:rPr>
  </w:style>
  <w:style w:type="character" w:styleId="underline" w:customStyle="1">
    <w:name w:val="underline"/>
    <w:basedOn w:val="DefaultParagraphFont"/>
    <w:qFormat/>
    <w:rsid w:val="00953DEE"/>
    <w:rPr>
      <w:b/>
      <w:u w:val="single"/>
    </w:rPr>
  </w:style>
  <w:style w:type="paragraph" w:styleId="cardtext" w:customStyle="1">
    <w:name w:val="card text"/>
    <w:basedOn w:val="Normal"/>
    <w:link w:val="cardtextChar"/>
    <w:qFormat/>
    <w:rsid w:val="00953DEE"/>
    <w:pPr>
      <w:widowControl w:val="0"/>
      <w:ind w:left="288" w:right="288"/>
    </w:pPr>
    <w:rPr>
      <w:rFonts w:eastAsia="Calibri" w:cs="Calibri"/>
    </w:rPr>
  </w:style>
  <w:style w:type="character" w:styleId="cardtextChar" w:customStyle="1">
    <w:name w:val="card text Char"/>
    <w:basedOn w:val="DefaultParagraphFont"/>
    <w:link w:val="cardtext"/>
    <w:rsid w:val="00953DEE"/>
    <w:rPr>
      <w:rFonts w:ascii="Georgia" w:hAnsi="Georgia" w:eastAsia="Calibri" w:cs="Calibri"/>
    </w:rPr>
  </w:style>
  <w:style w:type="character" w:styleId="TitleChar" w:customStyle="1">
    <w:name w:val="Title Char"/>
    <w:aliases w:val="Cites and Cards Char1,Bold Underlined Char1,UNDERLINE Char1,title Char1,Cites and Cards Char2"/>
    <w:basedOn w:val="DefaultParagraphFont"/>
    <w:link w:val="Title"/>
    <w:uiPriority w:val="6"/>
    <w:qFormat/>
    <w:rsid w:val="00953DEE"/>
    <w:rPr>
      <w:b/>
      <w:bCs/>
      <w:u w:val="single"/>
    </w:rPr>
  </w:style>
  <w:style w:type="paragraph" w:styleId="Title">
    <w:name w:val="Title"/>
    <w:aliases w:val="Cites and Cards,Bold Underlined,UNDERLINE,title"/>
    <w:basedOn w:val="Normal"/>
    <w:next w:val="Normal"/>
    <w:link w:val="TitleChar"/>
    <w:uiPriority w:val="6"/>
    <w:qFormat/>
    <w:rsid w:val="00953DEE"/>
    <w:pPr>
      <w:widowControl w:val="0"/>
      <w:contextualSpacing/>
    </w:pPr>
    <w:rPr>
      <w:rFonts w:asciiTheme="minorHAnsi" w:hAnsiTheme="minorHAnsi"/>
      <w:b/>
      <w:bCs/>
      <w:u w:val="single"/>
    </w:rPr>
  </w:style>
  <w:style w:type="character" w:styleId="TitleChar1" w:customStyle="1">
    <w:name w:val="Title Char1"/>
    <w:aliases w:val="Cites and Cards Char,Bold Underlined Char,UNDERLINE Char,title Char"/>
    <w:basedOn w:val="DefaultParagraphFont"/>
    <w:uiPriority w:val="99"/>
    <w:rsid w:val="00953DEE"/>
    <w:rPr>
      <w:rFonts w:asciiTheme="majorHAnsi" w:hAnsiTheme="majorHAnsi" w:eastAsiaTheme="majorEastAsia" w:cstheme="majorBidi"/>
      <w:spacing w:val="-10"/>
      <w:kern w:val="28"/>
      <w:sz w:val="56"/>
      <w:szCs w:val="56"/>
    </w:rPr>
  </w:style>
  <w:style w:type="paragraph" w:styleId="NoSpacing">
    <w:name w:val="No Spacing"/>
    <w:aliases w:val="Clear,Tag and Cite,DDI Tag,Read stuff,Tag Title,Very Small Text,Small Text,No Spacing51,No Spacing8,No Spacing22,Dont u,No Spacing1111111"/>
    <w:uiPriority w:val="1"/>
    <w:qFormat/>
    <w:rsid w:val="00953DEE"/>
    <w:pPr>
      <w:spacing w:after="0" w:line="240" w:lineRule="auto"/>
      <w:ind w:left="432"/>
    </w:pPr>
    <w:rPr>
      <w:rFonts w:ascii="Arial" w:hAnsi="Arial" w:eastAsia="Calibri" w:cs="Times New Roman"/>
      <w:sz w:val="20"/>
      <w:szCs w:val="24"/>
    </w:rPr>
  </w:style>
  <w:style w:type="paragraph" w:styleId="Default" w:customStyle="1">
    <w:name w:val="Default"/>
    <w:rsid w:val="00953DEE"/>
    <w:pPr>
      <w:autoSpaceDE w:val="0"/>
      <w:autoSpaceDN w:val="0"/>
      <w:adjustRightInd w:val="0"/>
      <w:spacing w:after="0" w:line="240" w:lineRule="auto"/>
    </w:pPr>
    <w:rPr>
      <w:rFonts w:ascii="Times New Roman" w:hAnsi="Times New Roman" w:cs="Times New Roman"/>
      <w:color w:val="000000"/>
      <w:sz w:val="24"/>
      <w:szCs w:val="24"/>
    </w:rPr>
  </w:style>
  <w:style w:type="paragraph" w:styleId="TOC1">
    <w:name w:val="toc 1"/>
    <w:basedOn w:val="Normal"/>
    <w:next w:val="Normal"/>
    <w:autoRedefine/>
    <w:uiPriority w:val="39"/>
    <w:unhideWhenUsed/>
    <w:rsid w:val="00953DEE"/>
    <w:rPr>
      <w:rFonts w:ascii="Times New Roman" w:hAnsi="Times New Roman" w:eastAsia="Calibri" w:cs="Times New Roman"/>
    </w:rPr>
  </w:style>
  <w:style w:type="paragraph" w:styleId="newpage" w:customStyle="1">
    <w:name w:val="new page"/>
    <w:basedOn w:val="Heading4"/>
    <w:rsid w:val="00953DEE"/>
    <w:pPr>
      <w:keepNext w:val="0"/>
      <w:keepLines w:val="0"/>
      <w:pageBreakBefore/>
      <w:spacing w:before="0"/>
      <w:outlineLvl w:val="9"/>
    </w:pPr>
    <w:rPr>
      <w:rFonts w:ascii="Times New Roman" w:hAnsi="Times New Roman" w:eastAsia="Times" w:cs="Times New Roman"/>
      <w:bCs/>
      <w:iCs w:val="0"/>
      <w:szCs w:val="20"/>
    </w:rPr>
  </w:style>
  <w:style w:type="paragraph" w:styleId="afterheading" w:customStyle="1">
    <w:name w:val="after heading"/>
    <w:basedOn w:val="Normal"/>
    <w:rsid w:val="00953DEE"/>
    <w:rPr>
      <w:rFonts w:ascii="Times New Roman" w:hAnsi="Times New Roman" w:eastAsia="Times" w:cs="Times New Roman"/>
      <w:sz w:val="18"/>
      <w:szCs w:val="20"/>
    </w:rPr>
  </w:style>
  <w:style w:type="paragraph" w:styleId="FootnoteText">
    <w:name w:val="footnote text"/>
    <w:basedOn w:val="Normal"/>
    <w:link w:val="FootnoteTextChar"/>
    <w:uiPriority w:val="99"/>
    <w:unhideWhenUsed/>
    <w:rsid w:val="00953DEE"/>
    <w:rPr>
      <w:sz w:val="20"/>
      <w:szCs w:val="20"/>
    </w:rPr>
  </w:style>
  <w:style w:type="character" w:styleId="FootnoteTextChar" w:customStyle="1">
    <w:name w:val="Footnote Text Char"/>
    <w:basedOn w:val="DefaultParagraphFont"/>
    <w:link w:val="FootnoteText"/>
    <w:uiPriority w:val="99"/>
    <w:rsid w:val="00953DEE"/>
    <w:rPr>
      <w:rFonts w:ascii="Georgia" w:hAnsi="Georgia"/>
      <w:sz w:val="20"/>
      <w:szCs w:val="20"/>
    </w:rPr>
  </w:style>
  <w:style w:type="character" w:styleId="FootnoteReference">
    <w:name w:val="footnote reference"/>
    <w:basedOn w:val="DefaultParagraphFont"/>
    <w:uiPriority w:val="99"/>
    <w:unhideWhenUsed/>
    <w:rsid w:val="00953DEE"/>
    <w:rPr>
      <w:vertAlign w:val="superscript"/>
    </w:rPr>
  </w:style>
  <w:style w:type="character" w:styleId="IntenseEmphasis">
    <w:name w:val="Intense Emphasis"/>
    <w:aliases w:val="9.5 pt,Underline Char Char Char,Cards + Font: 12 pt Char Char Char Char Char Char Char Char Char Char Char,Minimized Ch,Title Char2,Intense Emphasis3,Heading 3 Char Char Char Char Char,Spacing -1 pt"/>
    <w:basedOn w:val="DefaultParagraphFont"/>
    <w:uiPriority w:val="21"/>
    <w:qFormat/>
    <w:rsid w:val="00953DEE"/>
    <w:rPr>
      <w:b w:val="0"/>
      <w:sz w:val="22"/>
      <w:u w:val="single"/>
    </w:rPr>
  </w:style>
  <w:style w:type="paragraph" w:styleId="DocumentMap">
    <w:name w:val="Document Map"/>
    <w:basedOn w:val="Normal"/>
    <w:link w:val="DocumentMapChar"/>
    <w:uiPriority w:val="99"/>
    <w:semiHidden/>
    <w:unhideWhenUsed/>
    <w:rsid w:val="00953DEE"/>
    <w:rPr>
      <w:rFonts w:ascii="Lucida Grande" w:hAnsi="Lucida Grande" w:cs="Lucida Grande"/>
      <w:sz w:val="24"/>
    </w:rPr>
  </w:style>
  <w:style w:type="character" w:styleId="DocumentMapChar" w:customStyle="1">
    <w:name w:val="Document Map Char"/>
    <w:basedOn w:val="DefaultParagraphFont"/>
    <w:link w:val="DocumentMap"/>
    <w:uiPriority w:val="99"/>
    <w:semiHidden/>
    <w:rsid w:val="00953DEE"/>
    <w:rPr>
      <w:rFonts w:ascii="Lucida Grande" w:hAnsi="Lucida Grande" w:cs="Lucida Grande"/>
      <w:sz w:val="24"/>
    </w:rPr>
  </w:style>
  <w:style w:type="character" w:styleId="apple-converted-space" w:customStyle="1">
    <w:name w:val="apple-converted-space"/>
    <w:basedOn w:val="DefaultParagraphFont"/>
    <w:rsid w:val="00953DEE"/>
  </w:style>
  <w:style w:type="character" w:styleId="textexposedshow" w:customStyle="1">
    <w:name w:val="text_exposed_show"/>
    <w:basedOn w:val="DefaultParagraphFont"/>
    <w:rsid w:val="00953DEE"/>
  </w:style>
  <w:style w:type="character" w:styleId="StyleBold" w:customStyle="1">
    <w:name w:val="Style Bold"/>
    <w:uiPriority w:val="9"/>
    <w:rsid w:val="00953DEE"/>
    <w:rPr>
      <w:b/>
      <w:bCs/>
    </w:rPr>
  </w:style>
  <w:style w:type="paragraph" w:styleId="Heading" w:customStyle="1">
    <w:name w:val="Heading"/>
    <w:basedOn w:val="Normal"/>
    <w:next w:val="BodyText"/>
    <w:rsid w:val="00953DEE"/>
    <w:pPr>
      <w:keepNext/>
      <w:widowControl w:val="0"/>
      <w:suppressAutoHyphens/>
      <w:spacing w:before="240" w:after="120"/>
    </w:pPr>
    <w:rPr>
      <w:rFonts w:ascii="Arial" w:hAnsi="Arial" w:eastAsia="Droid Sans Fallback" w:cs="Lohit Hindi"/>
      <w:kern w:val="1"/>
      <w:sz w:val="28"/>
      <w:szCs w:val="28"/>
      <w:lang w:eastAsia="zh-CN" w:bidi="hi-IN"/>
    </w:rPr>
  </w:style>
  <w:style w:type="paragraph" w:styleId="BodyText">
    <w:name w:val="Body Text"/>
    <w:basedOn w:val="Normal"/>
    <w:link w:val="BodyTextChar"/>
    <w:rsid w:val="00953DEE"/>
    <w:pPr>
      <w:widowControl w:val="0"/>
      <w:suppressAutoHyphens/>
      <w:spacing w:after="120"/>
    </w:pPr>
    <w:rPr>
      <w:rFonts w:ascii="Times New Roman" w:hAnsi="Times New Roman" w:eastAsia="Droid Sans Fallback" w:cs="Lohit Hindi"/>
      <w:kern w:val="1"/>
      <w:sz w:val="24"/>
      <w:lang w:eastAsia="zh-CN" w:bidi="hi-IN"/>
    </w:rPr>
  </w:style>
  <w:style w:type="character" w:styleId="BodyTextChar" w:customStyle="1">
    <w:name w:val="Body Text Char"/>
    <w:basedOn w:val="DefaultParagraphFont"/>
    <w:link w:val="BodyText"/>
    <w:rsid w:val="00953DEE"/>
    <w:rPr>
      <w:rFonts w:ascii="Times New Roman" w:hAnsi="Times New Roman" w:eastAsia="Droid Sans Fallback" w:cs="Lohit Hindi"/>
      <w:kern w:val="1"/>
      <w:sz w:val="24"/>
      <w:lang w:eastAsia="zh-CN" w:bidi="hi-IN"/>
    </w:rPr>
  </w:style>
  <w:style w:type="paragraph" w:styleId="List">
    <w:name w:val="List"/>
    <w:basedOn w:val="BodyText"/>
    <w:rsid w:val="00953DEE"/>
  </w:style>
  <w:style w:type="paragraph" w:styleId="Caption">
    <w:name w:val="caption"/>
    <w:basedOn w:val="Normal"/>
    <w:qFormat/>
    <w:rsid w:val="00953DEE"/>
    <w:pPr>
      <w:widowControl w:val="0"/>
      <w:suppressLineNumbers/>
      <w:suppressAutoHyphens/>
      <w:spacing w:before="120" w:after="120"/>
    </w:pPr>
    <w:rPr>
      <w:rFonts w:ascii="Times New Roman" w:hAnsi="Times New Roman" w:eastAsia="Droid Sans Fallback" w:cs="Lohit Hindi"/>
      <w:i/>
      <w:iCs/>
      <w:kern w:val="1"/>
      <w:sz w:val="24"/>
      <w:lang w:eastAsia="zh-CN" w:bidi="hi-IN"/>
    </w:rPr>
  </w:style>
  <w:style w:type="paragraph" w:styleId="Index" w:customStyle="1">
    <w:name w:val="Index"/>
    <w:basedOn w:val="Normal"/>
    <w:rsid w:val="00953DEE"/>
    <w:pPr>
      <w:widowControl w:val="0"/>
      <w:suppressLineNumbers/>
      <w:suppressAutoHyphens/>
    </w:pPr>
    <w:rPr>
      <w:rFonts w:ascii="Times New Roman" w:hAnsi="Times New Roman" w:eastAsia="Droid Sans Fallback" w:cs="Lohit Hindi"/>
      <w:kern w:val="1"/>
      <w:sz w:val="24"/>
      <w:lang w:eastAsia="zh-CN" w:bidi="hi-IN"/>
    </w:rPr>
  </w:style>
  <w:style w:type="paragraph" w:styleId="2ArgumentHeader" w:customStyle="1">
    <w:name w:val="2) Argument Header"/>
    <w:basedOn w:val="Heading1"/>
    <w:next w:val="Heading1"/>
    <w:rsid w:val="00953DEE"/>
    <w:pPr>
      <w:keepLines w:val="0"/>
      <w:pageBreakBefore w:val="0"/>
      <w:widowControl w:val="0"/>
      <w:pBdr>
        <w:top w:val="none" w:color="auto" w:sz="0" w:space="0"/>
        <w:left w:val="none" w:color="auto" w:sz="0" w:space="0"/>
        <w:bottom w:val="none" w:color="auto" w:sz="0" w:space="0"/>
        <w:right w:val="none" w:color="auto" w:sz="0" w:space="0"/>
      </w:pBdr>
      <w:suppressAutoHyphens/>
      <w:spacing w:before="0" w:after="240"/>
      <w:outlineLvl w:val="9"/>
    </w:pPr>
    <w:rPr>
      <w:rFonts w:ascii="Copperplate Gothic Bold" w:hAnsi="Copperplate Gothic Bold" w:eastAsia="Droid Sans Fallback" w:cs="Copperplate Gothic Bold"/>
      <w:kern w:val="1"/>
      <w:sz w:val="24"/>
      <w:u w:val="single"/>
      <w:lang w:eastAsia="zh-CN" w:bidi="hi-IN"/>
    </w:rPr>
  </w:style>
  <w:style w:type="paragraph" w:styleId="Cites" w:customStyle="1">
    <w:name w:val="Cites"/>
    <w:next w:val="Cards"/>
    <w:link w:val="CitesChar"/>
    <w:qFormat/>
    <w:rsid w:val="00953DEE"/>
    <w:pPr>
      <w:widowControl w:val="0"/>
      <w:spacing w:after="0" w:line="240" w:lineRule="auto"/>
      <w:outlineLvl w:val="2"/>
    </w:pPr>
    <w:rPr>
      <w:rFonts w:ascii="Times New Roman" w:hAnsi="Times New Roman" w:eastAsia="Times New Roman" w:cs="Times New Roman"/>
      <w:sz w:val="20"/>
      <w:szCs w:val="24"/>
    </w:rPr>
  </w:style>
  <w:style w:type="paragraph" w:styleId="tag" w:customStyle="1">
    <w:name w:val="tag"/>
    <w:basedOn w:val="Normal"/>
    <w:next w:val="Normal"/>
    <w:qFormat/>
    <w:rsid w:val="00953DEE"/>
    <w:rPr>
      <w:b/>
      <w:sz w:val="24"/>
    </w:rPr>
  </w:style>
  <w:style w:type="paragraph" w:styleId="card" w:customStyle="1">
    <w:name w:val="card"/>
    <w:basedOn w:val="Normal"/>
    <w:next w:val="Normal"/>
    <w:link w:val="cardChar"/>
    <w:qFormat/>
    <w:rsid w:val="00953DEE"/>
    <w:pPr>
      <w:ind w:left="288" w:right="288"/>
    </w:pPr>
    <w:rPr>
      <w:sz w:val="16"/>
    </w:rPr>
  </w:style>
  <w:style w:type="character" w:styleId="cardChar" w:customStyle="1">
    <w:name w:val="card Char"/>
    <w:basedOn w:val="DefaultParagraphFont"/>
    <w:link w:val="card"/>
    <w:rsid w:val="00953DEE"/>
    <w:rPr>
      <w:rFonts w:ascii="Georgia" w:hAnsi="Georgia"/>
      <w:sz w:val="16"/>
    </w:rPr>
  </w:style>
  <w:style w:type="character" w:styleId="Emphasis2" w:customStyle="1">
    <w:name w:val="Emphasis2"/>
    <w:rsid w:val="00953DEE"/>
    <w:rPr>
      <w:rFonts w:ascii="Franklin Gothic Heavy" w:hAnsi="Franklin Gothic Heavy"/>
      <w:iCs/>
      <w:u w:val="single"/>
    </w:rPr>
  </w:style>
  <w:style w:type="character" w:styleId="Small" w:customStyle="1">
    <w:name w:val="Small"/>
    <w:basedOn w:val="DefaultParagraphFont"/>
    <w:uiPriority w:val="1"/>
    <w:qFormat/>
    <w:rsid w:val="00953DEE"/>
    <w:rPr>
      <w:sz w:val="12"/>
    </w:rPr>
  </w:style>
  <w:style w:type="paragraph" w:styleId="double" w:customStyle="1">
    <w:name w:val="double"/>
    <w:basedOn w:val="Normal"/>
    <w:rsid w:val="00953DEE"/>
    <w:pPr>
      <w:spacing w:before="100" w:beforeAutospacing="1" w:after="100" w:afterAutospacing="1"/>
    </w:pPr>
    <w:rPr>
      <w:rFonts w:ascii="Times" w:hAnsi="Times"/>
      <w:sz w:val="20"/>
      <w:szCs w:val="20"/>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rsid w:val="00953DEE"/>
    <w:pPr>
      <w:spacing w:before="100" w:beforeAutospacing="1" w:after="100" w:afterAutospacing="1"/>
    </w:pPr>
    <w:rPr>
      <w:rFonts w:ascii="Times" w:hAnsi="Times" w:cs="Times New Roman"/>
      <w:sz w:val="20"/>
      <w:szCs w:val="20"/>
    </w:rPr>
  </w:style>
  <w:style w:type="character" w:styleId="Strong">
    <w:name w:val="Strong"/>
    <w:basedOn w:val="DefaultParagraphFont"/>
    <w:qFormat/>
    <w:rsid w:val="00953DEE"/>
    <w:rPr>
      <w:b/>
      <w:bCs/>
    </w:rPr>
  </w:style>
  <w:style w:type="paragraph" w:styleId="Header">
    <w:name w:val="header"/>
    <w:basedOn w:val="Normal"/>
    <w:link w:val="HeaderChar"/>
    <w:uiPriority w:val="99"/>
    <w:unhideWhenUsed/>
    <w:rsid w:val="00953DEE"/>
    <w:pPr>
      <w:tabs>
        <w:tab w:val="center" w:pos="4680"/>
        <w:tab w:val="right" w:pos="9360"/>
      </w:tabs>
    </w:pPr>
  </w:style>
  <w:style w:type="character" w:styleId="HeaderChar" w:customStyle="1">
    <w:name w:val="Header Char"/>
    <w:basedOn w:val="DefaultParagraphFont"/>
    <w:link w:val="Header"/>
    <w:uiPriority w:val="99"/>
    <w:rsid w:val="00953DEE"/>
    <w:rPr>
      <w:rFonts w:ascii="Georgia" w:hAnsi="Georgia"/>
    </w:rPr>
  </w:style>
  <w:style w:type="paragraph" w:styleId="Footer">
    <w:name w:val="footer"/>
    <w:basedOn w:val="Normal"/>
    <w:link w:val="FooterChar"/>
    <w:uiPriority w:val="99"/>
    <w:unhideWhenUsed/>
    <w:rsid w:val="00953DEE"/>
    <w:pPr>
      <w:tabs>
        <w:tab w:val="center" w:pos="4680"/>
        <w:tab w:val="right" w:pos="9360"/>
      </w:tabs>
    </w:pPr>
  </w:style>
  <w:style w:type="character" w:styleId="FooterChar" w:customStyle="1">
    <w:name w:val="Footer Char"/>
    <w:basedOn w:val="DefaultParagraphFont"/>
    <w:link w:val="Footer"/>
    <w:uiPriority w:val="99"/>
    <w:rsid w:val="00953DEE"/>
    <w:rPr>
      <w:rFonts w:ascii="Georgia" w:hAnsi="Georgia"/>
    </w:rPr>
  </w:style>
  <w:style w:type="character" w:styleId="BoldUnderlineChar" w:customStyle="1">
    <w:name w:val="Bold Underline Char"/>
    <w:locked/>
    <w:rsid w:val="00953DEE"/>
  </w:style>
  <w:style w:type="paragraph" w:styleId="ListParagraph">
    <w:name w:val="List Paragraph"/>
    <w:basedOn w:val="Normal"/>
    <w:uiPriority w:val="34"/>
    <w:qFormat/>
    <w:rsid w:val="00953DEE"/>
    <w:pPr>
      <w:widowControl w:val="0"/>
      <w:ind w:left="720"/>
      <w:contextualSpacing/>
    </w:pPr>
    <w:rPr>
      <w:rFonts w:cs="Calibri"/>
    </w:rPr>
  </w:style>
  <w:style w:type="character" w:styleId="NormalWebChar" w:customStyle="1">
    <w:name w:val="Normal (Web) Char"/>
    <w:aliases w:val="Normal (Web) Char1 Char Char,Normal (Web) Char Char Char Char,Normal (Web) Char1 Char Char Char Char,Normal (Web) Char Char1 Char Char Char Char,Normal (Web) Char2 Char Char Char Char Char Char"/>
    <w:link w:val="NormalWeb"/>
    <w:uiPriority w:val="99"/>
    <w:rsid w:val="00953DEE"/>
    <w:rPr>
      <w:rFonts w:ascii="Times" w:hAnsi="Times" w:cs="Times New Roman"/>
      <w:sz w:val="20"/>
      <w:szCs w:val="20"/>
    </w:rPr>
  </w:style>
  <w:style w:type="character" w:styleId="DocumentMapChar1" w:customStyle="1">
    <w:name w:val="Document Map Char1"/>
    <w:basedOn w:val="DefaultParagraphFont"/>
    <w:uiPriority w:val="99"/>
    <w:semiHidden/>
    <w:rsid w:val="00953DEE"/>
    <w:rPr>
      <w:rFonts w:ascii="Segoe UI" w:hAnsi="Segoe UI" w:cs="Segoe UI"/>
      <w:sz w:val="16"/>
      <w:szCs w:val="16"/>
    </w:rPr>
  </w:style>
  <w:style w:type="character" w:styleId="TagGreg" w:customStyle="1">
    <w:name w:val="TagGreg"/>
    <w:basedOn w:val="DefaultParagraphFont"/>
    <w:uiPriority w:val="1"/>
    <w:qFormat/>
    <w:rsid w:val="00953DEE"/>
    <w:rPr>
      <w:rFonts w:ascii="Arial" w:hAnsi="Arial"/>
      <w:b/>
      <w:sz w:val="24"/>
    </w:rPr>
  </w:style>
  <w:style w:type="character" w:styleId="UnderlineBold" w:customStyle="1">
    <w:name w:val="Underline + Bold"/>
    <w:uiPriority w:val="1"/>
    <w:qFormat/>
    <w:rsid w:val="00953DEE"/>
    <w:rPr>
      <w:b w:val="0"/>
      <w:sz w:val="20"/>
      <w:u w:val="single"/>
    </w:rPr>
  </w:style>
  <w:style w:type="paragraph" w:styleId="Tag2" w:customStyle="1">
    <w:name w:val="Tag2"/>
    <w:basedOn w:val="Normal"/>
    <w:qFormat/>
    <w:rsid w:val="00953DEE"/>
    <w:rPr>
      <w:rFonts w:ascii="Arial" w:hAnsi="Arial" w:cs="Arial"/>
      <w:b/>
      <w:sz w:val="20"/>
    </w:rPr>
  </w:style>
  <w:style w:type="paragraph" w:styleId="Cite2" w:customStyle="1">
    <w:name w:val="Cite 2"/>
    <w:basedOn w:val="Normal"/>
    <w:qFormat/>
    <w:rsid w:val="00953DEE"/>
    <w:rPr>
      <w:rFonts w:ascii="Arial" w:hAnsi="Arial" w:eastAsia="Calibri" w:cs="Arial"/>
      <w:b/>
      <w:sz w:val="24"/>
      <w:u w:val="single"/>
    </w:rPr>
  </w:style>
  <w:style w:type="paragraph" w:styleId="TagText" w:customStyle="1">
    <w:name w:val="TagText"/>
    <w:basedOn w:val="Normal"/>
    <w:qFormat/>
    <w:rsid w:val="00953DEE"/>
    <w:rPr>
      <w:rFonts w:ascii="Arial" w:hAnsi="Arial" w:eastAsia="MS Mincho" w:cs="Times New Roman"/>
      <w:b/>
      <w:sz w:val="24"/>
    </w:rPr>
  </w:style>
  <w:style w:type="paragraph" w:styleId="Citation" w:customStyle="1">
    <w:name w:val="Citation"/>
    <w:basedOn w:val="Normal"/>
    <w:uiPriority w:val="6"/>
    <w:qFormat/>
    <w:rsid w:val="00953DEE"/>
    <w:rPr>
      <w:rFonts w:ascii="Arial" w:hAnsi="Arial" w:eastAsia="Calibri" w:cs="Arial"/>
      <w:b/>
      <w:sz w:val="24"/>
      <w:szCs w:val="24"/>
    </w:rPr>
  </w:style>
  <w:style w:type="character" w:styleId="aqj" w:customStyle="1">
    <w:name w:val="aqj"/>
    <w:basedOn w:val="DefaultParagraphFont"/>
    <w:rsid w:val="00953DEE"/>
  </w:style>
  <w:style w:type="paragraph" w:styleId="StyleJustified" w:customStyle="1">
    <w:name w:val="Style Justified"/>
    <w:basedOn w:val="Normal"/>
    <w:rsid w:val="00953DEE"/>
    <w:rPr>
      <w:rFonts w:eastAsia="Times New Roman" w:cs="Times New Roman"/>
      <w:szCs w:val="20"/>
    </w:rPr>
  </w:style>
  <w:style w:type="character" w:styleId="apple-style-span" w:customStyle="1">
    <w:name w:val="apple-style-span"/>
    <w:rsid w:val="00953DEE"/>
  </w:style>
  <w:style w:type="paragraph" w:styleId="AuthorDate" w:customStyle="1">
    <w:name w:val="AuthorDate"/>
    <w:next w:val="Normal"/>
    <w:link w:val="AuthorDateChar"/>
    <w:rsid w:val="00953DEE"/>
    <w:pPr>
      <w:widowControl w:val="0"/>
      <w:spacing w:after="0" w:line="240" w:lineRule="auto"/>
      <w:outlineLvl w:val="2"/>
    </w:pPr>
    <w:rPr>
      <w:rFonts w:ascii="Times New Roman" w:hAnsi="Times New Roman" w:eastAsia="Calibri" w:cs="Times New Roman"/>
      <w:b/>
      <w:sz w:val="24"/>
      <w:szCs w:val="20"/>
      <w:u w:val="single"/>
    </w:rPr>
  </w:style>
  <w:style w:type="character" w:styleId="AuthorDateChar" w:customStyle="1">
    <w:name w:val="AuthorDate Char"/>
    <w:basedOn w:val="DefaultParagraphFont"/>
    <w:link w:val="AuthorDate"/>
    <w:rsid w:val="00953DEE"/>
    <w:rPr>
      <w:rFonts w:ascii="Times New Roman" w:hAnsi="Times New Roman" w:eastAsia="Calibri" w:cs="Times New Roman"/>
      <w:b/>
      <w:sz w:val="24"/>
      <w:szCs w:val="20"/>
      <w:u w:val="single"/>
    </w:rPr>
  </w:style>
  <w:style w:type="paragraph" w:styleId="Nothing" w:customStyle="1">
    <w:name w:val="Nothing"/>
    <w:link w:val="NothingChar"/>
    <w:qFormat/>
    <w:rsid w:val="00953DEE"/>
    <w:pPr>
      <w:spacing w:after="0" w:line="240" w:lineRule="auto"/>
    </w:pPr>
    <w:rPr>
      <w:rFonts w:ascii="Times New Roman" w:hAnsi="Times New Roman" w:eastAsia="Times New Roman" w:cs="Times New Roman"/>
      <w:sz w:val="20"/>
      <w:szCs w:val="24"/>
    </w:rPr>
  </w:style>
  <w:style w:type="character" w:styleId="maintext" w:customStyle="1">
    <w:name w:val="maintext"/>
    <w:basedOn w:val="DefaultParagraphFont"/>
    <w:rsid w:val="00953DEE"/>
  </w:style>
  <w:style w:type="paragraph" w:styleId="Stylecardtext8pt" w:customStyle="1">
    <w:name w:val="Style card text + 8 pt"/>
    <w:basedOn w:val="Normal"/>
    <w:rsid w:val="00953DEE"/>
    <w:pPr>
      <w:ind w:right="288"/>
    </w:pPr>
    <w:rPr>
      <w:sz w:val="16"/>
    </w:rPr>
  </w:style>
  <w:style w:type="character" w:styleId="NotBold10Final" w:customStyle="1">
    <w:name w:val="NotBold10Final"/>
    <w:uiPriority w:val="1"/>
    <w:qFormat/>
    <w:rsid w:val="00953DEE"/>
    <w:rPr>
      <w:rFonts w:ascii="Times New Roman" w:hAnsi="Times New Roman"/>
      <w:b w:val="0"/>
      <w:i w:val="0"/>
      <w:sz w:val="20"/>
    </w:rPr>
  </w:style>
  <w:style w:type="character" w:styleId="Bold12" w:customStyle="1">
    <w:name w:val="Bold12"/>
    <w:uiPriority w:val="1"/>
    <w:qFormat/>
    <w:rsid w:val="00953DEE"/>
    <w:rPr>
      <w:rFonts w:ascii="Times New Roman" w:hAnsi="Times New Roman"/>
      <w:b/>
      <w:sz w:val="24"/>
    </w:rPr>
  </w:style>
  <w:style w:type="paragraph" w:styleId="cardChar2CharCharCharCharCharCharCharCharCharCharChar" w:customStyle="1">
    <w:name w:val="card Char2 Char Char Char Char Char Char Char Char Char Char Char"/>
    <w:basedOn w:val="Normal"/>
    <w:rsid w:val="00953DEE"/>
    <w:pPr>
      <w:ind w:left="288" w:right="288"/>
    </w:pPr>
    <w:rPr>
      <w:rFonts w:ascii="Times New Roman" w:hAnsi="Times New Roman" w:eastAsia="Times New Roman" w:cs="Times New Roman"/>
      <w:sz w:val="20"/>
      <w:szCs w:val="20"/>
    </w:rPr>
  </w:style>
  <w:style w:type="paragraph" w:styleId="underlined" w:customStyle="1">
    <w:name w:val="underlined"/>
    <w:next w:val="Normal"/>
    <w:link w:val="underlinedChar"/>
    <w:autoRedefine/>
    <w:rsid w:val="00953DEE"/>
    <w:pPr>
      <w:spacing w:after="0" w:line="240" w:lineRule="auto"/>
      <w:contextualSpacing/>
    </w:pPr>
    <w:rPr>
      <w:rFonts w:ascii="Times New Roman" w:hAnsi="Times New Roman" w:eastAsia="Malgun Gothic" w:cs="Times New Roman"/>
      <w:sz w:val="24"/>
      <w:szCs w:val="24"/>
      <w:u w:val="single"/>
    </w:rPr>
  </w:style>
  <w:style w:type="character" w:styleId="underlinedChar" w:customStyle="1">
    <w:name w:val="underlined Char"/>
    <w:link w:val="underlined"/>
    <w:rsid w:val="00953DEE"/>
    <w:rPr>
      <w:rFonts w:ascii="Times New Roman" w:hAnsi="Times New Roman" w:eastAsia="Malgun Gothic" w:cs="Times New Roman"/>
      <w:sz w:val="24"/>
      <w:szCs w:val="24"/>
      <w:u w:val="single"/>
    </w:rPr>
  </w:style>
  <w:style w:type="character" w:styleId="CardtextChar0" w:customStyle="1">
    <w:name w:val="Card text Char"/>
    <w:link w:val="Cardtext0"/>
    <w:locked/>
    <w:rsid w:val="00953DEE"/>
    <w:rPr>
      <w:rFonts w:ascii="Arial Narrow" w:hAnsi="Arial Narrow"/>
      <w:sz w:val="24"/>
      <w:u w:val="single"/>
    </w:rPr>
  </w:style>
  <w:style w:type="paragraph" w:styleId="Cardtext0" w:customStyle="1">
    <w:name w:val="Card text"/>
    <w:link w:val="CardtextChar0"/>
    <w:rsid w:val="00953DEE"/>
    <w:pPr>
      <w:widowControl w:val="0"/>
      <w:autoSpaceDE w:val="0"/>
      <w:autoSpaceDN w:val="0"/>
      <w:adjustRightInd w:val="0"/>
      <w:spacing w:after="0" w:line="240" w:lineRule="auto"/>
    </w:pPr>
    <w:rPr>
      <w:rFonts w:ascii="Arial Narrow" w:hAnsi="Arial Narrow"/>
      <w:sz w:val="24"/>
      <w:u w:val="single"/>
    </w:rPr>
  </w:style>
  <w:style w:type="paragraph" w:styleId="Date">
    <w:name w:val="Date"/>
    <w:basedOn w:val="Normal"/>
    <w:next w:val="Normal"/>
    <w:link w:val="DateChar"/>
    <w:rsid w:val="00953DEE"/>
    <w:pPr>
      <w:suppressAutoHyphens/>
    </w:pPr>
    <w:rPr>
      <w:rFonts w:ascii="Times New Roman" w:hAnsi="Times New Roman" w:eastAsia="Times New Roman" w:cs="Times New Roman"/>
      <w:sz w:val="24"/>
      <w:szCs w:val="24"/>
      <w:lang w:val="x-none" w:eastAsia="ar-SA"/>
    </w:rPr>
  </w:style>
  <w:style w:type="character" w:styleId="DateChar" w:customStyle="1">
    <w:name w:val="Date Char"/>
    <w:basedOn w:val="DefaultParagraphFont"/>
    <w:link w:val="Date"/>
    <w:rsid w:val="00953DEE"/>
    <w:rPr>
      <w:rFonts w:ascii="Times New Roman" w:hAnsi="Times New Roman" w:eastAsia="Times New Roman" w:cs="Times New Roman"/>
      <w:sz w:val="24"/>
      <w:szCs w:val="24"/>
      <w:lang w:val="x-none" w:eastAsia="ar-SA"/>
    </w:rPr>
  </w:style>
  <w:style w:type="paragraph" w:styleId="Emphasis1" w:customStyle="1">
    <w:name w:val="Emphasis1"/>
    <w:basedOn w:val="Normal"/>
    <w:autoRedefine/>
    <w:uiPriority w:val="7"/>
    <w:qFormat/>
    <w:rsid w:val="00953DEE"/>
    <w:pPr>
      <w:pBdr>
        <w:top w:val="single" w:color="auto" w:sz="4" w:space="1"/>
        <w:left w:val="single" w:color="auto" w:sz="4" w:space="4"/>
        <w:bottom w:val="single" w:color="auto" w:sz="4" w:space="1"/>
        <w:right w:val="single" w:color="auto" w:sz="4" w:space="4"/>
      </w:pBdr>
      <w:ind w:left="720"/>
      <w:jc w:val="both"/>
    </w:pPr>
    <w:rPr>
      <w:b/>
      <w:iCs/>
      <w:u w:val="single"/>
      <w:bdr w:val="single" w:color="auto" w:sz="8" w:space="0"/>
    </w:rPr>
  </w:style>
  <w:style w:type="character" w:styleId="cite" w:customStyle="1">
    <w:name w:val="cite"/>
    <w:aliases w:val="Heading 3 Char Char Char,Heading 3 Char Char1,Read Char Char1,Heading 3 Char1 Char Char Char,Heading 3 Char Char1 Char Char Char,Read Char Char1 Char Char Char,Read Char Char Char"/>
    <w:rsid w:val="00953DEE"/>
    <w:rPr>
      <w:rFonts w:ascii="Times New Roman" w:hAnsi="Times New Roman"/>
      <w:b/>
      <w:sz w:val="24"/>
    </w:rPr>
  </w:style>
  <w:style w:type="character" w:styleId="Heading1Char1" w:customStyle="1">
    <w:name w:val="Heading 1 Char1"/>
    <w:aliases w:val="Pocket Char1"/>
    <w:basedOn w:val="DefaultParagraphFont"/>
    <w:uiPriority w:val="1"/>
    <w:rsid w:val="00392CEF"/>
    <w:rPr>
      <w:rFonts w:asciiTheme="majorHAnsi" w:hAnsiTheme="majorHAnsi" w:eastAsiaTheme="majorEastAsia" w:cstheme="majorBidi"/>
      <w:color w:val="2E74B5" w:themeColor="accent1" w:themeShade="BF"/>
      <w:sz w:val="32"/>
      <w:szCs w:val="32"/>
    </w:rPr>
  </w:style>
  <w:style w:type="character" w:styleId="Heading2Char1" w:customStyle="1">
    <w:name w:val="Heading 2 Char1"/>
    <w:aliases w:val="Hat Char1"/>
    <w:basedOn w:val="DefaultParagraphFont"/>
    <w:uiPriority w:val="2"/>
    <w:semiHidden/>
    <w:rsid w:val="00392CEF"/>
    <w:rPr>
      <w:rFonts w:asciiTheme="majorHAnsi" w:hAnsiTheme="majorHAnsi" w:eastAsiaTheme="majorEastAsia" w:cstheme="majorBidi"/>
      <w:color w:val="2E74B5" w:themeColor="accent1" w:themeShade="BF"/>
      <w:sz w:val="26"/>
      <w:szCs w:val="26"/>
    </w:rPr>
  </w:style>
  <w:style w:type="paragraph" w:styleId="HotRoute" w:customStyle="1">
    <w:name w:val="Hot Route"/>
    <w:link w:val="HotRouteChar"/>
    <w:qFormat/>
    <w:rsid w:val="00392CEF"/>
    <w:pPr>
      <w:widowControl w:val="0"/>
      <w:spacing w:after="0" w:line="240" w:lineRule="auto"/>
      <w:ind w:left="144"/>
    </w:pPr>
    <w:rPr>
      <w:rFonts w:ascii="Helvetica" w:hAnsi="Helvetica" w:eastAsia="Cambria" w:cs="Times New Roman"/>
      <w:sz w:val="12"/>
      <w:szCs w:val="24"/>
    </w:rPr>
  </w:style>
  <w:style w:type="character" w:styleId="HotRouteChar" w:customStyle="1">
    <w:name w:val="Hot Route Char"/>
    <w:link w:val="HotRoute"/>
    <w:rsid w:val="00392CEF"/>
    <w:rPr>
      <w:rFonts w:ascii="Helvetica" w:hAnsi="Helvetica" w:eastAsia="Cambria" w:cs="Times New Roman"/>
      <w:sz w:val="12"/>
      <w:szCs w:val="24"/>
    </w:rPr>
  </w:style>
  <w:style w:type="character" w:styleId="underLight" w:customStyle="1">
    <w:name w:val="underLight"/>
    <w:uiPriority w:val="1"/>
    <w:qFormat/>
    <w:rsid w:val="00392CEF"/>
    <w:rPr>
      <w:rFonts w:ascii="Helvetica" w:hAnsi="Helvetica"/>
      <w:b w:val="0"/>
      <w:sz w:val="24"/>
      <w:u w:val="single"/>
      <w:bdr w:val="none" w:color="auto" w:sz="0" w:space="0"/>
      <w:shd w:val="clear" w:color="auto" w:fill="9BF889"/>
    </w:rPr>
  </w:style>
  <w:style w:type="character" w:styleId="TagsChar2" w:customStyle="1">
    <w:name w:val="Tags Char2"/>
    <w:rsid w:val="00392CEF"/>
    <w:rPr>
      <w:b/>
      <w:sz w:val="24"/>
      <w:szCs w:val="24"/>
      <w:lang w:bidi="ar-SA"/>
    </w:rPr>
  </w:style>
  <w:style w:type="character" w:styleId="CitesChar" w:customStyle="1">
    <w:name w:val="Cites Char"/>
    <w:link w:val="Cites"/>
    <w:rsid w:val="00392CEF"/>
    <w:rPr>
      <w:rFonts w:ascii="Times New Roman" w:hAnsi="Times New Roman" w:eastAsia="Times New Roman" w:cs="Times New Roman"/>
      <w:sz w:val="20"/>
      <w:szCs w:val="24"/>
    </w:rPr>
  </w:style>
  <w:style w:type="character" w:styleId="NothingChar" w:customStyle="1">
    <w:name w:val="Nothing Char"/>
    <w:link w:val="Nothing"/>
    <w:locked/>
    <w:rsid w:val="00392CEF"/>
    <w:rPr>
      <w:rFonts w:ascii="Times New Roman" w:hAnsi="Times New Roman" w:eastAsia="Times New Roman" w:cs="Times New Roman"/>
      <w:sz w:val="20"/>
      <w:szCs w:val="24"/>
    </w:rPr>
  </w:style>
  <w:style w:type="character" w:styleId="CitesChar1" w:customStyle="1">
    <w:name w:val="Cites Char1"/>
    <w:rsid w:val="00903F1E"/>
    <w:rPr>
      <w:b/>
      <w:bCs/>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hyperlink" Target="http://www.stateofnature.org/locatingTheContemporary.html" TargetMode="External" Id="rId17" /><Relationship Type="http://schemas.openxmlformats.org/officeDocument/2006/relationships/numbering" Target="numbering.xml" Id="rId2"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webSettings" Target="webSettings.xml" Id="rId5" /><Relationship Type="http://schemas.openxmlformats.org/officeDocument/2006/relationships/fontTable" Target="fontTable.xml" Id="rId19" /><Relationship Type="http://schemas.openxmlformats.org/officeDocument/2006/relationships/settings" Target="settings.xml" Id="rId4" /><Relationship Type="http://schemas.openxmlformats.org/officeDocument/2006/relationships/hyperlink" Target="http://www.bmartin.cc/pubs/82jpr.html" TargetMode="External" Id="Rb483b4dbd3fd4f6a" /><Relationship Type="http://schemas.openxmlformats.org/officeDocument/2006/relationships/hyperlink" Target="http://www.globenet.free-online.co.uk/" TargetMode="External" Id="R8cdb41f0ff5a4521" /><Relationship Type="http://schemas.openxmlformats.org/officeDocument/2006/relationships/hyperlink" Target="http://www.culture-of-peace.info/apm/chapter8-22.html" TargetMode="External" Id="R4ff45d2f45b24589" /><Relationship Type="http://schemas.openxmlformats.org/officeDocument/2006/relationships/hyperlink" Target="http://bostonreview.net/forum/new-nature/jairus-grove-jairus-grove-response-jedediah-purdy" TargetMode="External" Id="R0013e35ec0a24630" /><Relationship Type="http://schemas.openxmlformats.org/officeDocument/2006/relationships/hyperlink" Target="http://bostonreview.net/forum/new-nature/jairus-grove-jairus-grove-response-jedediah-purdy" TargetMode="External" Id="Ref2da6dce6924390" /><Relationship Type="http://schemas.openxmlformats.org/officeDocument/2006/relationships/hyperlink" Target="http://www.crossx.com/vb/showthread.php?t=945110&amp;highlight=Spanos+Email" TargetMode="External" Id="R4df0e0c10e044c77" /><Relationship Type="http://schemas.openxmlformats.org/officeDocument/2006/relationships/hyperlink" Target="http://kdebate.com/spanos.html" TargetMode="External" Id="Rb6821bb4a8014d3d" /><Relationship Type="http://schemas.openxmlformats.org/officeDocument/2006/relationships/hyperlink" Target="http://kdebate.com/spanos.html" TargetMode="External" Id="R810838df7ea14bac" /><Relationship Type="http://schemas.openxmlformats.org/officeDocument/2006/relationships/hyperlink" Target="https://tspace.library.utoronto.ca/bitstream/1807/35676/3/Roellinghoff_Michael_MR_201306_MA_thesis.pdf" TargetMode="External" Id="R7152fa23e87c4922" /><Relationship Type="http://schemas.openxmlformats.org/officeDocument/2006/relationships/hyperlink" Target="http://academia.edu/2527260/For_the_Critique_of_Sovereignty_and_Violence" TargetMode="External" Id="Ra92bca4262e3488c" /><Relationship Type="http://schemas.openxmlformats.org/officeDocument/2006/relationships/hyperlink" Target="http://richardjacksonterrorismblog.wordpress.com/2012/08/05/the-great-con-of-national-security/" TargetMode="External" Id="Re870521d24a24309" /><Relationship Type="http://schemas.openxmlformats.org/officeDocument/2006/relationships/hyperlink" Target="http://www.borderlandsejournal.adelaide.edu.au/vol1no2_2002/wadiwel_cows.html" TargetMode="External" Id="R34309b85f16f4e10"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FD5F99-BD59-4CFC-B9E4-74CA02D8BE81}">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Debate</ap:Template>
  <ap:Application>Microsoft Office Word</ap:Application>
  <ap:DocSecurity>0</ap:DocSecurity>
  <ap:ScaleCrop>false</ap:ScaleCrop>
  <ap:Company/>
  <ap:SharedDoc>false</ap:SharedDoc>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Kevin Hirn</dc:creator>
  <keywords>5.1.1</keywords>
  <dc:description/>
  <lastModifiedBy>Chirasree Mandal</lastModifiedBy>
  <revision>4</revision>
  <dcterms:created xsi:type="dcterms:W3CDTF">2016-06-17T05:19:00.0000000Z</dcterms:created>
  <dcterms:modified xsi:type="dcterms:W3CDTF">2016-06-24T00:37:45.5721358Z</dcterms:modified>
</coreProperties>
</file>