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B925B4" w14:textId="77777777" w:rsidR="00E42E4C" w:rsidRDefault="00E42E4C" w:rsidP="00F601E6"/>
    <w:p w14:paraId="41E8322C" w14:textId="77777777" w:rsidR="001721A9" w:rsidRDefault="001721A9" w:rsidP="001721A9">
      <w:pPr>
        <w:pStyle w:val="Heading1"/>
      </w:pPr>
      <w:r>
        <w:t>Communicative Engagement Case Neg</w:t>
      </w:r>
    </w:p>
    <w:p w14:paraId="03D99C47" w14:textId="77777777" w:rsidR="001721A9" w:rsidRDefault="001721A9" w:rsidP="001721A9">
      <w:pPr>
        <w:pStyle w:val="Heading3"/>
      </w:pPr>
      <w:r>
        <w:t>Ideas</w:t>
      </w:r>
    </w:p>
    <w:p w14:paraId="4E4CFE8C" w14:textId="77777777" w:rsidR="001721A9" w:rsidRDefault="001721A9" w:rsidP="001721A9">
      <w:r>
        <w:t>T-increase- you don’t increase engagement with china, you merely change how it’s conducted</w:t>
      </w:r>
    </w:p>
    <w:p w14:paraId="7ACE27E2" w14:textId="77777777" w:rsidR="001721A9" w:rsidRDefault="001721A9" w:rsidP="001721A9">
      <w:r>
        <w:tab/>
        <w:t xml:space="preserve">If you meet our interpretation of increase, then you link to the </w:t>
      </w:r>
      <w:proofErr w:type="spellStart"/>
      <w:r>
        <w:t>disads</w:t>
      </w:r>
      <w:proofErr w:type="spellEnd"/>
    </w:p>
    <w:p w14:paraId="51DCFFF0" w14:textId="77777777" w:rsidR="003447B7" w:rsidRDefault="004C234C" w:rsidP="001721A9">
      <w:r>
        <w:t xml:space="preserve">Any </w:t>
      </w:r>
      <w:proofErr w:type="spellStart"/>
      <w:r>
        <w:t>disad</w:t>
      </w:r>
      <w:proofErr w:type="spellEnd"/>
      <w:r>
        <w:t xml:space="preserve"> with a generic engagement link</w:t>
      </w:r>
    </w:p>
    <w:p w14:paraId="26537753" w14:textId="77777777" w:rsidR="001721A9" w:rsidRDefault="001721A9" w:rsidP="001721A9">
      <w:r>
        <w:t>T-engagement- not economic or diplomatic</w:t>
      </w:r>
    </w:p>
    <w:p w14:paraId="6B157C86" w14:textId="77777777" w:rsidR="004C234C" w:rsidRDefault="009F5465" w:rsidP="001721A9">
      <w:r>
        <w:t>Framework- literally thousands of TVAs</w:t>
      </w:r>
      <w:r w:rsidR="004C234C">
        <w:t>, any policy that’s not coercive or securitizing</w:t>
      </w:r>
    </w:p>
    <w:p w14:paraId="3257048F" w14:textId="77777777" w:rsidR="001721A9" w:rsidRDefault="001721A9" w:rsidP="001721A9">
      <w:r>
        <w:t>Appeasement DA- you are nice to china and that’s bad</w:t>
      </w:r>
    </w:p>
    <w:p w14:paraId="4F56C0BC" w14:textId="77777777" w:rsidR="001721A9" w:rsidRDefault="009D7FBD" w:rsidP="00D411A7">
      <w:pPr>
        <w:pStyle w:val="CardIndented"/>
      </w:pPr>
      <w:r>
        <w:t>Political geography K- you still view china as a unitary body</w:t>
      </w:r>
    </w:p>
    <w:p w14:paraId="4E2CBD85" w14:textId="77777777" w:rsidR="004C234C" w:rsidRDefault="004C234C" w:rsidP="001721A9">
      <w:r>
        <w:t>Alt causes to neoliberalism- engaging nicely with china still furthers neoliberalism</w:t>
      </w:r>
    </w:p>
    <w:p w14:paraId="256F6D43" w14:textId="77777777" w:rsidR="004C234C" w:rsidRDefault="004C234C" w:rsidP="001721A9">
      <w:r>
        <w:t>Public deliberation can’t affect political actors, especially in china where the government cracks down</w:t>
      </w:r>
    </w:p>
    <w:p w14:paraId="3EBF63EE" w14:textId="77777777" w:rsidR="004C234C" w:rsidRDefault="00CA4BD9" w:rsidP="001721A9">
      <w:r>
        <w:t xml:space="preserve">An </w:t>
      </w:r>
      <w:r w:rsidR="006D064C">
        <w:t xml:space="preserve">argument about </w:t>
      </w:r>
      <w:proofErr w:type="spellStart"/>
      <w:r w:rsidR="006D064C">
        <w:t>bandaid</w:t>
      </w:r>
      <w:proofErr w:type="spellEnd"/>
      <w:r w:rsidR="006D064C">
        <w:t xml:space="preserve"> solutions</w:t>
      </w:r>
    </w:p>
    <w:p w14:paraId="4F696AF7" w14:textId="77777777" w:rsidR="006D064C" w:rsidRDefault="006D064C" w:rsidP="001721A9">
      <w:r>
        <w:t xml:space="preserve">No solvency </w:t>
      </w:r>
      <w:proofErr w:type="spellStart"/>
      <w:r>
        <w:t>arg</w:t>
      </w:r>
      <w:proofErr w:type="spellEnd"/>
      <w:r>
        <w:t xml:space="preserve"> about why </w:t>
      </w:r>
      <w:proofErr w:type="spellStart"/>
      <w:r>
        <w:t>comm</w:t>
      </w:r>
      <w:proofErr w:type="spellEnd"/>
      <w:r>
        <w:t xml:space="preserve"> engagement would break down neoliberalism or securitization</w:t>
      </w:r>
    </w:p>
    <w:p w14:paraId="1A3966D7" w14:textId="77777777" w:rsidR="006D064C" w:rsidRDefault="00333F0B" w:rsidP="001721A9">
      <w:r>
        <w:t>Bilateral dialogue fails</w:t>
      </w:r>
      <w:r w:rsidR="003447B7">
        <w:t xml:space="preserve"> to change anything</w:t>
      </w:r>
    </w:p>
    <w:p w14:paraId="272B092B" w14:textId="77777777" w:rsidR="003447B7" w:rsidRDefault="003447B7" w:rsidP="001721A9">
      <w:r>
        <w:t xml:space="preserve">Cut from the lynch article- governmental talks tend to be private and insulate them from </w:t>
      </w:r>
      <w:proofErr w:type="spellStart"/>
      <w:r>
        <w:t>accountablity</w:t>
      </w:r>
      <w:proofErr w:type="spellEnd"/>
      <w:r>
        <w:t xml:space="preserve"> </w:t>
      </w:r>
    </w:p>
    <w:p w14:paraId="276A1942" w14:textId="59D8E26B" w:rsidR="0024649F" w:rsidRDefault="0024649F" w:rsidP="001721A9">
      <w:r>
        <w:t>No BL for coercion</w:t>
      </w:r>
    </w:p>
    <w:p w14:paraId="302474E0" w14:textId="6A607955" w:rsidR="00FA7D9C" w:rsidRDefault="00FA7D9C" w:rsidP="001721A9">
      <w:proofErr w:type="spellStart"/>
      <w:r>
        <w:t>Habermas</w:t>
      </w:r>
      <w:proofErr w:type="spellEnd"/>
      <w:r>
        <w:t xml:space="preserve"> hated by postmodernists</w:t>
      </w:r>
    </w:p>
    <w:p w14:paraId="0D20DD1D" w14:textId="6C2E2F12" w:rsidR="00FA7D9C" w:rsidRDefault="00FA7D9C" w:rsidP="001721A9">
      <w:r>
        <w:t>For the aff to work, both sides have to agree- china says no (secretly)</w:t>
      </w:r>
    </w:p>
    <w:p w14:paraId="55462A0E" w14:textId="4DFFBA6C" w:rsidR="00FA7D9C" w:rsidRDefault="00FA7D9C" w:rsidP="001721A9">
      <w:r>
        <w:t>We would have to abandon a commitment to deterrence, heg, trade</w:t>
      </w:r>
    </w:p>
    <w:p w14:paraId="19A0ED16" w14:textId="4DB435FD" w:rsidR="00FA7D9C" w:rsidRDefault="00FA7D9C" w:rsidP="001721A9">
      <w:r>
        <w:t>Transition wars!</w:t>
      </w:r>
    </w:p>
    <w:p w14:paraId="55CB411E" w14:textId="27CCDE36" w:rsidR="00FA7D9C" w:rsidRDefault="00FA7D9C" w:rsidP="001721A9">
      <w:r>
        <w:t xml:space="preserve">You need to change mindsets first- human nature </w:t>
      </w:r>
      <w:proofErr w:type="spellStart"/>
      <w:r>
        <w:t>etc</w:t>
      </w:r>
      <w:proofErr w:type="spellEnd"/>
      <w:r w:rsidR="00B8559E">
        <w:t xml:space="preserve">- </w:t>
      </w:r>
      <w:proofErr w:type="spellStart"/>
      <w:r w:rsidR="00B8559E">
        <w:t>habermas</w:t>
      </w:r>
      <w:proofErr w:type="spellEnd"/>
      <w:r w:rsidR="00B8559E">
        <w:t xml:space="preserve"> is wrong</w:t>
      </w:r>
    </w:p>
    <w:p w14:paraId="731B300C" w14:textId="65107282" w:rsidR="00FA7D9C" w:rsidRDefault="00B8559E" w:rsidP="001721A9">
      <w:r>
        <w:t>Elections DA- giving up neoliberalism</w:t>
      </w:r>
    </w:p>
    <w:p w14:paraId="4305C6C9" w14:textId="1779FC29" w:rsidR="00B8559E" w:rsidRDefault="00B8559E" w:rsidP="001721A9">
      <w:r>
        <w:t xml:space="preserve">Emotion can’t be resolved by communicative </w:t>
      </w:r>
      <w:proofErr w:type="spellStart"/>
      <w:r>
        <w:t>engagament</w:t>
      </w:r>
      <w:proofErr w:type="spellEnd"/>
    </w:p>
    <w:p w14:paraId="390B7FE7" w14:textId="77777777" w:rsidR="00D7685C" w:rsidRDefault="0034591A" w:rsidP="00736ADC">
      <w:pPr>
        <w:pStyle w:val="Heading2"/>
      </w:pPr>
      <w:r>
        <w:t>T-Increase</w:t>
      </w:r>
    </w:p>
    <w:p w14:paraId="260455A1" w14:textId="5895CD96" w:rsidR="00AF2A8B" w:rsidRPr="00A304AE" w:rsidRDefault="00AF2A8B" w:rsidP="00AF2A8B">
      <w:pPr>
        <w:pStyle w:val="Heading4"/>
        <w:numPr>
          <w:ilvl w:val="0"/>
          <w:numId w:val="18"/>
        </w:numPr>
      </w:pPr>
      <w:r>
        <w:t>Interpre</w:t>
      </w:r>
      <w:r w:rsidR="00116D82">
        <w:t>t</w:t>
      </w:r>
      <w:r>
        <w:t xml:space="preserve">ation: </w:t>
      </w:r>
      <w:r w:rsidRPr="00A304AE">
        <w:t>Increase means to make greater</w:t>
      </w:r>
    </w:p>
    <w:p w14:paraId="0F55C5FA" w14:textId="77777777" w:rsidR="00AF2A8B" w:rsidRPr="00A304AE" w:rsidRDefault="00AF2A8B" w:rsidP="00AF2A8B">
      <w:pPr>
        <w:pStyle w:val="CardIndented"/>
        <w:ind w:left="0"/>
      </w:pPr>
      <w:r w:rsidRPr="00A304AE">
        <w:rPr>
          <w:rStyle w:val="Style13ptBold"/>
        </w:rPr>
        <w:t xml:space="preserve">Meriam Webster </w:t>
      </w:r>
      <w:proofErr w:type="gramStart"/>
      <w:r w:rsidRPr="00A304AE">
        <w:rPr>
          <w:rStyle w:val="Style13ptBold"/>
        </w:rPr>
        <w:t>13</w:t>
      </w:r>
      <w:r w:rsidRPr="00A304AE">
        <w:t xml:space="preserve">  http://www.merriam-webster.com/dictionary/increase</w:t>
      </w:r>
      <w:proofErr w:type="gramEnd"/>
    </w:p>
    <w:p w14:paraId="6898BC0B" w14:textId="77777777" w:rsidR="00AF2A8B" w:rsidRPr="00A304AE" w:rsidRDefault="00AF2A8B" w:rsidP="00AF2A8B">
      <w:pPr>
        <w:pStyle w:val="CardIndented"/>
      </w:pPr>
      <w:proofErr w:type="spellStart"/>
      <w:r w:rsidRPr="00A304AE">
        <w:rPr>
          <w:rStyle w:val="TitleChar"/>
        </w:rPr>
        <w:t>in·crease</w:t>
      </w:r>
      <w:proofErr w:type="spellEnd"/>
      <w:r w:rsidRPr="00A304AE">
        <w:t xml:space="preserve">      verb \in-ˈ</w:t>
      </w:r>
      <w:proofErr w:type="spellStart"/>
      <w:r w:rsidRPr="00A304AE">
        <w:t>krēs</w:t>
      </w:r>
      <w:proofErr w:type="spellEnd"/>
      <w:r w:rsidRPr="00A304AE">
        <w:t xml:space="preserve">, ˈin-ˌ\       </w:t>
      </w:r>
      <w:proofErr w:type="spellStart"/>
      <w:r w:rsidRPr="00A304AE">
        <w:t>in·creasedin·creas·ing</w:t>
      </w:r>
      <w:proofErr w:type="spellEnd"/>
    </w:p>
    <w:p w14:paraId="4672E2FD" w14:textId="77777777" w:rsidR="00AF2A8B" w:rsidRPr="00A304AE" w:rsidRDefault="00AF2A8B" w:rsidP="00AF2A8B">
      <w:pPr>
        <w:pStyle w:val="CardIndented"/>
      </w:pPr>
      <w:r w:rsidRPr="00A304AE">
        <w:t>Definition of INCREASE</w:t>
      </w:r>
    </w:p>
    <w:p w14:paraId="407ADA74" w14:textId="77777777" w:rsidR="00AF2A8B" w:rsidRPr="00A304AE" w:rsidRDefault="00AF2A8B" w:rsidP="00AF2A8B">
      <w:pPr>
        <w:pStyle w:val="CardIndented"/>
      </w:pPr>
      <w:r w:rsidRPr="00A304AE">
        <w:t>intransitive verb</w:t>
      </w:r>
    </w:p>
    <w:p w14:paraId="441B661D" w14:textId="77777777" w:rsidR="00AF2A8B" w:rsidRPr="00A304AE" w:rsidRDefault="00AF2A8B" w:rsidP="00AF2A8B">
      <w:pPr>
        <w:pStyle w:val="CardIndented"/>
      </w:pPr>
      <w:r w:rsidRPr="00A304AE">
        <w:t>1: to become progressively greater (as in size, amount, number, or intensity)</w:t>
      </w:r>
    </w:p>
    <w:p w14:paraId="6A29356F" w14:textId="77777777" w:rsidR="00AF2A8B" w:rsidRPr="00A304AE" w:rsidRDefault="00AF2A8B" w:rsidP="00AF2A8B">
      <w:pPr>
        <w:pStyle w:val="CardIndented"/>
      </w:pPr>
      <w:r w:rsidRPr="00A304AE">
        <w:t>2: to multiply by the production of young</w:t>
      </w:r>
    </w:p>
    <w:p w14:paraId="49F3C76E" w14:textId="77777777" w:rsidR="00AF2A8B" w:rsidRPr="00A304AE" w:rsidRDefault="00AF2A8B" w:rsidP="00AF2A8B">
      <w:pPr>
        <w:pStyle w:val="CardIndented"/>
      </w:pPr>
      <w:r w:rsidRPr="00A304AE">
        <w:t>transitive verb</w:t>
      </w:r>
    </w:p>
    <w:p w14:paraId="28369437" w14:textId="77777777" w:rsidR="00AF2A8B" w:rsidRPr="00A304AE" w:rsidRDefault="00AF2A8B" w:rsidP="00AF2A8B">
      <w:pPr>
        <w:pStyle w:val="CardIndented"/>
        <w:rPr>
          <w:rStyle w:val="TitleChar"/>
        </w:rPr>
      </w:pPr>
      <w:r w:rsidRPr="00A304AE">
        <w:rPr>
          <w:rStyle w:val="TitleChar"/>
        </w:rPr>
        <w:t xml:space="preserve">1: </w:t>
      </w:r>
      <w:r w:rsidRPr="00AF2A8B">
        <w:rPr>
          <w:rStyle w:val="TitleChar"/>
          <w:highlight w:val="yellow"/>
        </w:rPr>
        <w:t xml:space="preserve">to make </w:t>
      </w:r>
      <w:proofErr w:type="gramStart"/>
      <w:r w:rsidRPr="00AF2A8B">
        <w:rPr>
          <w:rStyle w:val="TitleChar"/>
          <w:highlight w:val="yellow"/>
        </w:rPr>
        <w:t>greater</w:t>
      </w:r>
      <w:r w:rsidRPr="00A304AE">
        <w:rPr>
          <w:rStyle w:val="TitleChar"/>
        </w:rPr>
        <w:t xml:space="preserve"> :</w:t>
      </w:r>
      <w:proofErr w:type="gramEnd"/>
      <w:r w:rsidRPr="00A304AE">
        <w:rPr>
          <w:rStyle w:val="TitleChar"/>
        </w:rPr>
        <w:t xml:space="preserve"> augment</w:t>
      </w:r>
    </w:p>
    <w:p w14:paraId="50E0BFDF" w14:textId="77777777" w:rsidR="00AF2A8B" w:rsidRPr="00A304AE" w:rsidRDefault="00AF2A8B" w:rsidP="00AF2A8B">
      <w:pPr>
        <w:pStyle w:val="CardIndented"/>
      </w:pPr>
      <w:proofErr w:type="gramStart"/>
      <w:r w:rsidRPr="00A304AE">
        <w:t>2  obsolete</w:t>
      </w:r>
      <w:proofErr w:type="gramEnd"/>
      <w:r w:rsidRPr="00A304AE">
        <w:t xml:space="preserve"> : enrich</w:t>
      </w:r>
    </w:p>
    <w:p w14:paraId="7ACACC7C" w14:textId="77777777" w:rsidR="0034591A" w:rsidRDefault="0034591A" w:rsidP="0034591A">
      <w:pPr>
        <w:pStyle w:val="Heading4"/>
        <w:numPr>
          <w:ilvl w:val="0"/>
          <w:numId w:val="12"/>
        </w:numPr>
      </w:pPr>
      <w:r>
        <w:t>Violation- the affirmative is merely restructuring how we approach international engagement, there is no net increase in engagement</w:t>
      </w:r>
    </w:p>
    <w:p w14:paraId="511397EC" w14:textId="77777777" w:rsidR="0034591A" w:rsidRPr="0034591A" w:rsidRDefault="0034591A" w:rsidP="0034591A"/>
    <w:p w14:paraId="77B821B5" w14:textId="77777777" w:rsidR="0034591A" w:rsidRDefault="0034591A" w:rsidP="0034591A">
      <w:pPr>
        <w:pStyle w:val="Heading4"/>
        <w:numPr>
          <w:ilvl w:val="0"/>
          <w:numId w:val="12"/>
        </w:numPr>
      </w:pPr>
      <w:r>
        <w:t>The affirmative interpretation is bad for debate.</w:t>
      </w:r>
    </w:p>
    <w:p w14:paraId="6DF208F3" w14:textId="77777777" w:rsidR="0034591A" w:rsidRDefault="0034591A" w:rsidP="0034591A">
      <w:pPr>
        <w:pStyle w:val="Heading4"/>
        <w:ind w:left="360"/>
      </w:pPr>
      <w:r>
        <w:t>Limits are necessary for negative preparation and clash, but the affirmative interpretation is too big.  Without defining increase, the affirmative could restructure HOW we engage with China in infinite number of ways. Our definition is key to limit out small affs and effectually topical affs that explode limits.</w:t>
      </w:r>
    </w:p>
    <w:p w14:paraId="0BE16E32" w14:textId="77777777" w:rsidR="0034591A" w:rsidRDefault="0034591A" w:rsidP="0034591A"/>
    <w:p w14:paraId="624D2FF4" w14:textId="77777777" w:rsidR="0034591A" w:rsidRDefault="0034591A" w:rsidP="0034591A">
      <w:pPr>
        <w:pStyle w:val="Heading4"/>
        <w:numPr>
          <w:ilvl w:val="0"/>
          <w:numId w:val="12"/>
        </w:numPr>
      </w:pPr>
      <w:r>
        <w:t>T is a voter for pedagogical reasons – it’s the only way we can learn to rigorously test ideas and respond to rigorous testing</w:t>
      </w:r>
    </w:p>
    <w:p w14:paraId="062E3EE7" w14:textId="77777777" w:rsidR="003B5087" w:rsidRPr="003B5087" w:rsidRDefault="003B5087" w:rsidP="003B5087"/>
    <w:p w14:paraId="4C31B6EA" w14:textId="5B40D0AA" w:rsidR="00CD6415" w:rsidRDefault="00116D82" w:rsidP="00116D82">
      <w:pPr>
        <w:pStyle w:val="Heading3"/>
      </w:pPr>
      <w:r>
        <w:t>Extensions</w:t>
      </w:r>
    </w:p>
    <w:p w14:paraId="660824CB" w14:textId="3E043FA2" w:rsidR="00116D82" w:rsidRDefault="00116D82" w:rsidP="00116D82">
      <w:pPr>
        <w:pStyle w:val="Heading4"/>
      </w:pPr>
      <w:r>
        <w:t>Extend the interpretation- the affirmative must increase engagement with the PRC, they must make the entire scope of engagement net bigger.</w:t>
      </w:r>
    </w:p>
    <w:p w14:paraId="23296DE4" w14:textId="77777777" w:rsidR="00116D82" w:rsidRPr="00116D82" w:rsidRDefault="00116D82" w:rsidP="00116D82"/>
    <w:p w14:paraId="2EF36DB6" w14:textId="5EBB9B9B" w:rsidR="00116D82" w:rsidRDefault="00116D82" w:rsidP="00116D82">
      <w:pPr>
        <w:pStyle w:val="Heading4"/>
      </w:pPr>
      <w:r>
        <w:t xml:space="preserve">The violation is that engaging with the PRC through communicative engagement does not increase engagement as a whole. It is simply </w:t>
      </w:r>
      <w:r w:rsidR="006D5718">
        <w:t xml:space="preserve">shifting the way we conduct existing engagement. </w:t>
      </w:r>
    </w:p>
    <w:p w14:paraId="10FE635F" w14:textId="77777777" w:rsidR="006D5718" w:rsidRDefault="006D5718" w:rsidP="006D5718"/>
    <w:p w14:paraId="79EEAB0F" w14:textId="503960B0" w:rsidR="006D5718" w:rsidRDefault="006D5718" w:rsidP="006D5718">
      <w:pPr>
        <w:pStyle w:val="Heading4"/>
      </w:pPr>
      <w:r>
        <w:t>And it’s a double-bind- if they net increase engagement, that means the existing strategic engagement still exists without being replaced- takes out their solvency because they can’t abolish the strategic engagement that caused their impacts in the first place</w:t>
      </w:r>
    </w:p>
    <w:p w14:paraId="66010568" w14:textId="77777777" w:rsidR="006D5718" w:rsidRDefault="006D5718" w:rsidP="006D5718"/>
    <w:p w14:paraId="443F2E15" w14:textId="511F3C55" w:rsidR="006D5718" w:rsidRDefault="006D5718" w:rsidP="006D5718">
      <w:pPr>
        <w:pStyle w:val="Heading4"/>
      </w:pPr>
      <w:r>
        <w:t>The affirmative’s interpretation is bad for debate because of limits- a few reasons why</w:t>
      </w:r>
    </w:p>
    <w:p w14:paraId="4E7FFB32" w14:textId="0834D05F" w:rsidR="006D5718" w:rsidRDefault="006D5718" w:rsidP="006D5718">
      <w:pPr>
        <w:pStyle w:val="Heading4"/>
        <w:numPr>
          <w:ilvl w:val="0"/>
          <w:numId w:val="20"/>
        </w:numPr>
      </w:pPr>
      <w:r>
        <w:t xml:space="preserve">There are infinite ways the USFG could make </w:t>
      </w:r>
      <w:r w:rsidR="004A5872">
        <w:t>tinker</w:t>
      </w:r>
      <w:r>
        <w:t xml:space="preserve"> </w:t>
      </w:r>
      <w:r w:rsidR="004A5872">
        <w:t>with</w:t>
      </w:r>
      <w:r>
        <w:t xml:space="preserve"> the wa</w:t>
      </w:r>
      <w:r w:rsidR="003B5087">
        <w:t xml:space="preserve">y they conduct foreign policy without </w:t>
      </w:r>
      <w:r w:rsidR="004A5872">
        <w:t>increasing it- there are hundreds of IR theories, hundreds of prior questions the aff could claim that all explode limits</w:t>
      </w:r>
    </w:p>
    <w:p w14:paraId="4635A1E5" w14:textId="6AF86CC3" w:rsidR="0034591A" w:rsidRDefault="004A5872" w:rsidP="004A5872">
      <w:pPr>
        <w:pStyle w:val="Heading4"/>
        <w:numPr>
          <w:ilvl w:val="0"/>
          <w:numId w:val="20"/>
        </w:numPr>
      </w:pPr>
      <w:r>
        <w:t>Moots the resolution and triples the number of cases- allows the aff to decrease, increase or adjust engagement with China, making negative prep impossible</w:t>
      </w:r>
    </w:p>
    <w:p w14:paraId="57717438" w14:textId="77777777" w:rsidR="00047C35" w:rsidRPr="00047C35" w:rsidRDefault="00047C35" w:rsidP="00047C35"/>
    <w:p w14:paraId="401A48CC" w14:textId="00698DCD" w:rsidR="004A5872" w:rsidRDefault="004A5872" w:rsidP="004A5872">
      <w:pPr>
        <w:pStyle w:val="Heading4"/>
      </w:pPr>
      <w:r>
        <w:t xml:space="preserve">Limits are a critical internal link to any other impact [explain ground, predictability, education </w:t>
      </w:r>
      <w:proofErr w:type="spellStart"/>
      <w:r>
        <w:t>etc</w:t>
      </w:r>
      <w:proofErr w:type="spellEnd"/>
      <w:r>
        <w:t>]</w:t>
      </w:r>
    </w:p>
    <w:p w14:paraId="4DB3A90F" w14:textId="77777777" w:rsidR="004A5872" w:rsidRDefault="004A5872" w:rsidP="004A5872"/>
    <w:p w14:paraId="283F132E" w14:textId="1D5EC5DF" w:rsidR="006A1714" w:rsidRDefault="004A5872" w:rsidP="004A5872">
      <w:pPr>
        <w:pStyle w:val="Heading4"/>
      </w:pPr>
      <w:r>
        <w:t xml:space="preserve">Their no link arguments prove the abuse on T- </w:t>
      </w:r>
      <w:r w:rsidR="006A1714">
        <w:t xml:space="preserve">we don’t get our DA links if the aff doesn’t increase engagement- you should vote them down </w:t>
      </w:r>
    </w:p>
    <w:p w14:paraId="6C71B3C8" w14:textId="7346E135" w:rsidR="004A5872" w:rsidRDefault="006A1714" w:rsidP="004A5872">
      <w:pPr>
        <w:pStyle w:val="Heading4"/>
      </w:pPr>
      <w:r>
        <w:t>This puts them in a double-bind: Either they meet our definition and link to the DAs, or they don’t link and then they’re not topical</w:t>
      </w:r>
    </w:p>
    <w:p w14:paraId="2A7126ED" w14:textId="77777777" w:rsidR="004C28E4" w:rsidRDefault="004C28E4" w:rsidP="004C28E4"/>
    <w:p w14:paraId="51EF28A4" w14:textId="6C004BE2" w:rsidR="004C28E4" w:rsidRDefault="004C28E4" w:rsidP="004C28E4">
      <w:pPr>
        <w:pStyle w:val="Heading4"/>
      </w:pPr>
      <w:r>
        <w:t xml:space="preserve">A2 “We create a better relationship with china, this means more engagement </w:t>
      </w:r>
      <w:proofErr w:type="spellStart"/>
      <w:r>
        <w:t>etc</w:t>
      </w:r>
      <w:proofErr w:type="spellEnd"/>
      <w:r>
        <w:t>”</w:t>
      </w:r>
    </w:p>
    <w:p w14:paraId="5B5B0314" w14:textId="77777777" w:rsidR="004C28E4" w:rsidRPr="004C28E4" w:rsidRDefault="004C28E4" w:rsidP="004C28E4"/>
    <w:p w14:paraId="69006741" w14:textId="4D91F280" w:rsidR="004C28E4" w:rsidRPr="00A304AE" w:rsidRDefault="004C28E4" w:rsidP="004C28E4">
      <w:pPr>
        <w:pStyle w:val="Heading4"/>
      </w:pPr>
      <w:r>
        <w:t>Increase must be the action of the plan, not just its result – the increase cannot be by effects</w:t>
      </w:r>
    </w:p>
    <w:p w14:paraId="4F8623F2" w14:textId="77777777" w:rsidR="004C28E4" w:rsidRPr="00A304AE" w:rsidRDefault="004C28E4" w:rsidP="004C28E4">
      <w:r w:rsidRPr="00A304AE">
        <w:rPr>
          <w:rStyle w:val="Style13ptBold"/>
        </w:rPr>
        <w:t>HEFC 4</w:t>
      </w:r>
      <w:r w:rsidRPr="00A304AE">
        <w:t xml:space="preserve"> (Higher Education Funding Council for England, “Joint Committee on the Draft Charities Bill Written Evidence”, June, http://www.publications.parliament.uk/pa/jt200304/jtselect/jtchar/167/167we98.htm)</w:t>
      </w:r>
    </w:p>
    <w:p w14:paraId="681DD400" w14:textId="77777777" w:rsidR="004C28E4" w:rsidRDefault="004C28E4" w:rsidP="004C28E4">
      <w:pPr>
        <w:pStyle w:val="CardIndented"/>
      </w:pPr>
      <w:r w:rsidRPr="00A304AE">
        <w:t xml:space="preserve">9.1  The Draft Bill creates an obligation on the principal regulator to do all that it "reasonably can to meet the compliance objective in relation to the charity".[45] The Draft Bill defines the compliance objective as "to increase compliance by the charity trustees with their legal obligations in exercising control and management of the administration of the charity".[46] 9.2  Although </w:t>
      </w:r>
      <w:r w:rsidRPr="00A304AE">
        <w:rPr>
          <w:rStyle w:val="TitleChar"/>
        </w:rPr>
        <w:t>the word "increase" is used in relation to the functions of a number of statutory bodies</w:t>
      </w:r>
      <w:r w:rsidRPr="00A304AE">
        <w:t xml:space="preserve">,[47] such examples demonstrate that </w:t>
      </w:r>
      <w:r w:rsidRPr="004C28E4">
        <w:rPr>
          <w:highlight w:val="yellow"/>
        </w:rPr>
        <w:t>"</w:t>
      </w:r>
      <w:r w:rsidRPr="004C28E4">
        <w:rPr>
          <w:rStyle w:val="TitleChar"/>
          <w:highlight w:val="yellow"/>
        </w:rPr>
        <w:t>increase" is used in relation to considerations to be taken into account in the exercise of a function, rather than an objective</w:t>
      </w:r>
      <w:r w:rsidRPr="00A304AE">
        <w:rPr>
          <w:rStyle w:val="TitleChar"/>
        </w:rPr>
        <w:t xml:space="preserve"> </w:t>
      </w:r>
      <w:r w:rsidRPr="00A304AE">
        <w:t xml:space="preserve">in itself. </w:t>
      </w:r>
      <w:proofErr w:type="gramStart"/>
      <w:r w:rsidRPr="00A304AE">
        <w:t>9.3  HEFCE</w:t>
      </w:r>
      <w:proofErr w:type="gramEnd"/>
      <w:r w:rsidRPr="00A304AE">
        <w:t xml:space="preserve"> is concerned that an obligation on principal regulators to "increase" compliance per se is unworkable, in so far as it does not adequately define the limits or nature of the statutory duty. Indeed, the obligation could be considered to be ever-increasing.</w:t>
      </w:r>
    </w:p>
    <w:p w14:paraId="7A4A2C59" w14:textId="0A943B3C" w:rsidR="004C28E4" w:rsidRPr="004C28E4" w:rsidRDefault="004C28E4" w:rsidP="004C28E4">
      <w:pPr>
        <w:pStyle w:val="Heading4"/>
      </w:pPr>
      <w:r>
        <w:t xml:space="preserve">Effects T is bad and a voter- explodes limits because there are infinite number of cases that could eventually lead to an increase in engagement- kills preparation and topic education because it shifts the debate away from core China policy </w:t>
      </w:r>
    </w:p>
    <w:p w14:paraId="626C1F7A" w14:textId="77777777" w:rsidR="004C28E4" w:rsidRPr="004C28E4" w:rsidRDefault="004C28E4" w:rsidP="004C28E4"/>
    <w:p w14:paraId="1E385CA5" w14:textId="77777777" w:rsidR="006A1714" w:rsidRPr="006A1714" w:rsidRDefault="006A1714" w:rsidP="006A1714"/>
    <w:p w14:paraId="1290AA82" w14:textId="77777777" w:rsidR="0034591A" w:rsidRDefault="0034591A" w:rsidP="00C85CE0">
      <w:pPr>
        <w:pStyle w:val="Heading2"/>
      </w:pPr>
      <w:r>
        <w:t>T-Engagement</w:t>
      </w:r>
    </w:p>
    <w:p w14:paraId="52E9E84F" w14:textId="6250A8D7" w:rsidR="000565FE" w:rsidRPr="00A6067C" w:rsidRDefault="003711E0" w:rsidP="000565FE">
      <w:pPr>
        <w:pStyle w:val="Heading4"/>
        <w:spacing w:before="0"/>
      </w:pPr>
      <w:r>
        <w:t>Engagement is governmental action to p</w:t>
      </w:r>
      <w:r w:rsidR="000565FE">
        <w:t>romote US interests- their own author agrees</w:t>
      </w:r>
    </w:p>
    <w:p w14:paraId="7282098B" w14:textId="77777777" w:rsidR="000565FE" w:rsidRPr="00A6067C" w:rsidRDefault="000565FE" w:rsidP="000565FE">
      <w:pPr>
        <w:spacing w:after="0"/>
      </w:pPr>
      <w:r w:rsidRPr="008B373C">
        <w:rPr>
          <w:rStyle w:val="Style13ptBold"/>
        </w:rPr>
        <w:t>Hayden 13</w:t>
      </w:r>
      <w:r>
        <w:t xml:space="preserve">    </w:t>
      </w:r>
      <w:r w:rsidRPr="00A6067C">
        <w:t>Craig Hayden</w:t>
      </w:r>
      <w:r>
        <w:t xml:space="preserve">,     </w:t>
      </w:r>
      <w:r w:rsidRPr="00A6067C">
        <w:t xml:space="preserve">USC Center for Public Diplomacy </w:t>
      </w:r>
      <w:r>
        <w:t xml:space="preserve">   </w:t>
      </w:r>
      <w:r w:rsidRPr="00A6067C">
        <w:t xml:space="preserve">June 20th, 2013   </w:t>
      </w:r>
      <w:r>
        <w:t xml:space="preserve"> </w:t>
      </w:r>
      <w:r w:rsidRPr="00A6067C">
        <w:t xml:space="preserve"> “Engagement” is More Convenient than Helpful: Dissecting a Public Diplomacy Term</w:t>
      </w:r>
      <w:r>
        <w:t xml:space="preserve">      </w:t>
      </w:r>
      <w:hyperlink r:id="rId9" w:history="1">
        <w:r w:rsidRPr="00A6067C">
          <w:rPr>
            <w:rStyle w:val="Hyperlink"/>
          </w:rPr>
          <w:t>http://intermap.org/2013/06/20/engagement-is-more-convenient-than-helpful-dissecting-a-public-diplomacy-term/</w:t>
        </w:r>
      </w:hyperlink>
    </w:p>
    <w:p w14:paraId="01B51A74" w14:textId="77777777" w:rsidR="000565FE" w:rsidRPr="00A6067C" w:rsidRDefault="000565FE" w:rsidP="000565FE">
      <w:pPr>
        <w:spacing w:after="0"/>
      </w:pPr>
      <w:r>
        <w:t xml:space="preserve"> </w:t>
      </w:r>
    </w:p>
    <w:p w14:paraId="1BC4787C" w14:textId="77777777" w:rsidR="000565FE" w:rsidRPr="00C620FA" w:rsidRDefault="000565FE" w:rsidP="000565FE">
      <w:pPr>
        <w:spacing w:after="0"/>
        <w:rPr>
          <w:sz w:val="14"/>
        </w:rPr>
      </w:pPr>
      <w:proofErr w:type="spellStart"/>
      <w:r w:rsidRPr="00C620FA">
        <w:rPr>
          <w:sz w:val="14"/>
        </w:rPr>
        <w:t>Wallin’s</w:t>
      </w:r>
      <w:proofErr w:type="spellEnd"/>
      <w:r w:rsidRPr="00C620FA">
        <w:rPr>
          <w:sz w:val="14"/>
        </w:rPr>
        <w:t xml:space="preserve"> essay is not the first intervention into this term. In 2010, Kristin </w:t>
      </w:r>
      <w:r w:rsidRPr="00C620FA">
        <w:rPr>
          <w:rStyle w:val="TitleChar"/>
        </w:rPr>
        <w:t>Lord and</w:t>
      </w:r>
      <w:r w:rsidRPr="00C620FA">
        <w:rPr>
          <w:sz w:val="14"/>
        </w:rPr>
        <w:t xml:space="preserve"> Marc </w:t>
      </w:r>
      <w:r w:rsidRPr="000565FE">
        <w:rPr>
          <w:rStyle w:val="TitleChar"/>
          <w:highlight w:val="yellow"/>
        </w:rPr>
        <w:t>Lynch</w:t>
      </w:r>
      <w:r w:rsidRPr="000565FE">
        <w:rPr>
          <w:b/>
          <w:sz w:val="14"/>
          <w:highlight w:val="yellow"/>
        </w:rPr>
        <w:t xml:space="preserve"> </w:t>
      </w:r>
      <w:r w:rsidRPr="000565FE">
        <w:rPr>
          <w:rStyle w:val="TitleChar"/>
          <w:highlight w:val="yellow"/>
        </w:rPr>
        <w:t>argued that US policy-makers should opt for “strategic public engagement”</w:t>
      </w:r>
      <w:r w:rsidRPr="00C620FA">
        <w:rPr>
          <w:rStyle w:val="TitleChar"/>
        </w:rPr>
        <w:t xml:space="preserve"> </w:t>
      </w:r>
      <w:r w:rsidRPr="00C620FA">
        <w:rPr>
          <w:sz w:val="14"/>
        </w:rPr>
        <w:t>rather than rely on older ambiguous terms like “public diplomacy,” “public affairs,” and “strategic communication.” They argue that these terms have become “tarnished and loaded.” Public diplomacy is what the State Department does. Strategic Communication is what the Department of Defense does.</w:t>
      </w:r>
    </w:p>
    <w:p w14:paraId="5B4EE432" w14:textId="77777777" w:rsidR="000565FE" w:rsidRPr="00C620FA" w:rsidRDefault="000565FE" w:rsidP="000565FE">
      <w:pPr>
        <w:spacing w:after="0"/>
        <w:rPr>
          <w:rStyle w:val="TitleChar"/>
          <w:b/>
        </w:rPr>
      </w:pPr>
      <w:r w:rsidRPr="0059065F">
        <w:rPr>
          <w:sz w:val="16"/>
        </w:rPr>
        <w:t xml:space="preserve">For Lord and Lynch, public diplomacy is “defined as the promotion of national interests through efforts to engage, persuade, and influence foreign publics, traditionally focused on long-term relationship building and a few core activities such as broadcasting, exchange programs, and publications.” To fix the way in which this practice is often disconnected from strategic intent, Strategic Public Engagement offered. </w:t>
      </w:r>
      <w:r w:rsidRPr="00C620FA">
        <w:rPr>
          <w:rStyle w:val="TitleChar"/>
        </w:rPr>
        <w:t>They define it as:</w:t>
      </w:r>
    </w:p>
    <w:p w14:paraId="7C953704" w14:textId="77777777" w:rsidR="000565FE" w:rsidRPr="00C620FA" w:rsidRDefault="000565FE" w:rsidP="000565FE">
      <w:pPr>
        <w:spacing w:after="0"/>
        <w:rPr>
          <w:rStyle w:val="TitleChar"/>
          <w:b/>
        </w:rPr>
      </w:pPr>
      <w:r w:rsidRPr="00C620FA">
        <w:rPr>
          <w:rStyle w:val="TitleChar"/>
        </w:rPr>
        <w:t xml:space="preserve">    </w:t>
      </w:r>
      <w:r w:rsidRPr="000565FE">
        <w:rPr>
          <w:rStyle w:val="TitleChar"/>
          <w:highlight w:val="yellow"/>
        </w:rPr>
        <w:t>“the promotion of national interests through governmental efforts to inform, engage, and influence foreign populations</w:t>
      </w:r>
      <w:r w:rsidRPr="00C620FA">
        <w:rPr>
          <w:rStyle w:val="TitleChar"/>
        </w:rPr>
        <w:t>. We prefer this term because it leapfrogs definitional debates and gets past bureaucratic turf wars, allowing policy makers to focus on what the U.S. government should be doing and how rather than who should be doing it.”</w:t>
      </w:r>
    </w:p>
    <w:p w14:paraId="750F3178" w14:textId="77777777" w:rsidR="00FA7D9C" w:rsidRDefault="00FA7D9C" w:rsidP="0034591A"/>
    <w:p w14:paraId="1238930D" w14:textId="27FF587A" w:rsidR="003711E0" w:rsidRDefault="007E70D0" w:rsidP="003711E0">
      <w:pPr>
        <w:pStyle w:val="Heading4"/>
      </w:pPr>
      <w:r>
        <w:t xml:space="preserve">B. </w:t>
      </w:r>
      <w:r w:rsidR="003711E0">
        <w:t>Violation</w:t>
      </w:r>
    </w:p>
    <w:p w14:paraId="78A21FF5" w14:textId="2B4AA992" w:rsidR="003711E0" w:rsidRDefault="003711E0" w:rsidP="003711E0">
      <w:pPr>
        <w:pStyle w:val="Heading4"/>
        <w:numPr>
          <w:ilvl w:val="0"/>
          <w:numId w:val="15"/>
        </w:numPr>
      </w:pPr>
      <w:r>
        <w:t>the affirmative’s communicative engagement is not intended to promote US interests. It is intended to develop mutual understandings between countries, that is purposefully anti-strategic.</w:t>
      </w:r>
    </w:p>
    <w:p w14:paraId="09F21119" w14:textId="3F0A1F3B" w:rsidR="00F317E7" w:rsidRDefault="00F317E7" w:rsidP="00F317E7">
      <w:pPr>
        <w:ind w:left="360"/>
      </w:pPr>
    </w:p>
    <w:p w14:paraId="0E3A2B2D" w14:textId="77777777" w:rsidR="00F317E7" w:rsidRPr="00F317E7" w:rsidRDefault="00F317E7" w:rsidP="00F317E7">
      <w:pPr>
        <w:ind w:left="360"/>
      </w:pPr>
    </w:p>
    <w:p w14:paraId="56EBDC2F" w14:textId="77777777" w:rsidR="00C85CE0" w:rsidRPr="00C85CE0" w:rsidRDefault="00C85CE0" w:rsidP="00C85CE0"/>
    <w:p w14:paraId="52A4F149" w14:textId="48D26F6D" w:rsidR="00C9118F" w:rsidRDefault="00C85CE0" w:rsidP="00C85CE0">
      <w:pPr>
        <w:pStyle w:val="Heading3"/>
      </w:pPr>
      <w:r>
        <w:t>Extensions</w:t>
      </w:r>
    </w:p>
    <w:p w14:paraId="4C098270" w14:textId="77777777" w:rsidR="00C85CE0" w:rsidRPr="00C85CE0" w:rsidRDefault="00C85CE0" w:rsidP="00C85CE0">
      <w:pPr>
        <w:pStyle w:val="Heading4"/>
        <w:spacing w:before="0"/>
        <w:rPr>
          <w:u w:val="single"/>
        </w:rPr>
      </w:pPr>
      <w:r>
        <w:t xml:space="preserve">Engagement tries to change policy of adversaries – it is </w:t>
      </w:r>
      <w:r w:rsidRPr="00C85CE0">
        <w:rPr>
          <w:u w:val="single"/>
        </w:rPr>
        <w:t>not appeasement</w:t>
      </w:r>
    </w:p>
    <w:p w14:paraId="23DDD45D" w14:textId="77777777" w:rsidR="00C85CE0" w:rsidRDefault="00C85CE0" w:rsidP="00C85CE0">
      <w:pPr>
        <w:spacing w:after="0"/>
      </w:pPr>
      <w:proofErr w:type="spellStart"/>
      <w:r w:rsidRPr="00DC0C2B">
        <w:rPr>
          <w:rStyle w:val="Style13ptBold"/>
        </w:rPr>
        <w:t>Takeyh</w:t>
      </w:r>
      <w:proofErr w:type="spellEnd"/>
      <w:r w:rsidRPr="00DC0C2B">
        <w:rPr>
          <w:rStyle w:val="Style13ptBold"/>
        </w:rPr>
        <w:t xml:space="preserve"> 9 </w:t>
      </w:r>
      <w:r>
        <w:t xml:space="preserve">         Ray </w:t>
      </w:r>
      <w:proofErr w:type="spellStart"/>
      <w:r>
        <w:t>Takeyh</w:t>
      </w:r>
      <w:proofErr w:type="spellEnd"/>
      <w:r>
        <w:t xml:space="preserve">, Senior Fellow for Middle Eastern Studies, Council on Foreign </w:t>
      </w:r>
      <w:proofErr w:type="gramStart"/>
      <w:r>
        <w:t>Relations  October</w:t>
      </w:r>
      <w:proofErr w:type="gramEnd"/>
      <w:r>
        <w:t xml:space="preserve"> 7, 2009    The Boston Globe </w:t>
      </w:r>
      <w:r w:rsidRPr="00A6067C">
        <w:t xml:space="preserve"> </w:t>
      </w:r>
    </w:p>
    <w:p w14:paraId="1028A6D1" w14:textId="77777777" w:rsidR="00C85CE0" w:rsidRDefault="00C85CE0" w:rsidP="00C85CE0">
      <w:pPr>
        <w:spacing w:after="0"/>
      </w:pPr>
      <w:r>
        <w:t xml:space="preserve">The Essence of Diplomatic Engagement  </w:t>
      </w:r>
      <w:hyperlink r:id="rId10" w:history="1">
        <w:r w:rsidRPr="006B0404">
          <w:rPr>
            <w:rStyle w:val="Hyperlink"/>
          </w:rPr>
          <w:t>http://www.cfr.org/diplomacy-and-statecraft/essence-diplomatic-engagement/p20362</w:t>
        </w:r>
      </w:hyperlink>
    </w:p>
    <w:p w14:paraId="029447CB" w14:textId="77777777" w:rsidR="00C85CE0" w:rsidRDefault="00C85CE0" w:rsidP="00C85CE0">
      <w:pPr>
        <w:spacing w:after="0"/>
      </w:pPr>
    </w:p>
    <w:p w14:paraId="0D92DC24" w14:textId="77777777" w:rsidR="00C85CE0" w:rsidRPr="00DC0C2B" w:rsidRDefault="00C85CE0" w:rsidP="00C85CE0">
      <w:pPr>
        <w:spacing w:after="0"/>
        <w:rPr>
          <w:sz w:val="16"/>
        </w:rPr>
      </w:pPr>
      <w:r w:rsidRPr="00DC0C2B">
        <w:rPr>
          <w:sz w:val="16"/>
        </w:rPr>
        <w:t xml:space="preserve">It is Obama's declared </w:t>
      </w:r>
      <w:r w:rsidRPr="00DC0C2B">
        <w:rPr>
          <w:rStyle w:val="TitleChar"/>
          <w:b/>
        </w:rPr>
        <w:t>engagement policy</w:t>
      </w:r>
      <w:r w:rsidRPr="00DC0C2B">
        <w:rPr>
          <w:sz w:val="16"/>
        </w:rPr>
        <w:t xml:space="preserve"> that </w:t>
      </w:r>
      <w:r w:rsidRPr="00DC0C2B">
        <w:rPr>
          <w:rStyle w:val="TitleChar"/>
          <w:b/>
        </w:rPr>
        <w:t>has raised the ire of critics and led them to</w:t>
      </w:r>
      <w:r w:rsidRPr="00DC0C2B">
        <w:rPr>
          <w:sz w:val="16"/>
        </w:rPr>
        <w:t xml:space="preserve"> once more take refuge in </w:t>
      </w:r>
      <w:r w:rsidRPr="00DC0C2B">
        <w:rPr>
          <w:rStyle w:val="TitleChar"/>
          <w:b/>
        </w:rPr>
        <w:t>the spurious</w:t>
      </w:r>
      <w:r w:rsidRPr="00DC0C2B">
        <w:rPr>
          <w:sz w:val="16"/>
        </w:rPr>
        <w:t xml:space="preserve"> yet incendiary </w:t>
      </w:r>
      <w:r w:rsidRPr="00DC0C2B">
        <w:rPr>
          <w:rStyle w:val="TitleChar"/>
          <w:b/>
        </w:rPr>
        <w:t>charge of appeasement</w:t>
      </w:r>
      <w:r w:rsidRPr="00DC0C2B">
        <w:rPr>
          <w:sz w:val="16"/>
        </w:rPr>
        <w:t>. Columnist Charles Krauthammer recently exclaimed, "When France chides you for appeasement, you know you're scraping bottom." Acknowledgement of America's misjudgments is derided as an unseemly apologia while diplomacy is denigrated as a misguided exercise in self-delusion. After all, North Korea continues to test its nuclear weapons and missiles, Cuba spurns America's offers of a greater opening, and the Iranian mullahs contrive conspiracy theories about how George Soros and the CIA are instigating a velvet revolution in their country. Tough-minded conservatives are urging a course correction and a resolute approach to the gallery of rogues that the president pledges to embrace.</w:t>
      </w:r>
    </w:p>
    <w:p w14:paraId="73EC3C4E" w14:textId="5613F6B2" w:rsidR="00C85CE0" w:rsidRDefault="00C85CE0" w:rsidP="00C85CE0">
      <w:pPr>
        <w:rPr>
          <w:sz w:val="16"/>
        </w:rPr>
      </w:pPr>
      <w:r w:rsidRPr="00DC0C2B">
        <w:rPr>
          <w:rStyle w:val="TitleChar"/>
          <w:b/>
        </w:rPr>
        <w:t>Such views miscast the essence of diplomatic engagement</w:t>
      </w:r>
      <w:r w:rsidRPr="00DC0C2B">
        <w:rPr>
          <w:sz w:val="16"/>
        </w:rPr>
        <w:t xml:space="preserve">. Diplomacy is likely to be a painstaking process and it may not work with every targeted nation. However, </w:t>
      </w:r>
      <w:r w:rsidRPr="00DC0C2B">
        <w:rPr>
          <w:rStyle w:val="TitleChar"/>
          <w:b/>
        </w:rPr>
        <w:t>the purpose of such a policy is not to transform adversaries into allies, but to seek adjustments in their behavior and ambitions</w:t>
      </w:r>
      <w:r w:rsidRPr="00DC0C2B">
        <w:rPr>
          <w:b/>
          <w:sz w:val="16"/>
        </w:rPr>
        <w:t>.</w:t>
      </w:r>
      <w:r w:rsidRPr="00DC0C2B">
        <w:rPr>
          <w:sz w:val="16"/>
        </w:rPr>
        <w:t xml:space="preserve"> North Korea, Cuba, Syria, and Iran would be offered a path toward realizing their essential national interests should they conform to global conventions on issues such as terrorism and proliferation</w:t>
      </w:r>
    </w:p>
    <w:p w14:paraId="316AE8E4" w14:textId="77777777" w:rsidR="00C85CE0" w:rsidRDefault="00C85CE0" w:rsidP="00C85CE0">
      <w:pPr>
        <w:rPr>
          <w:sz w:val="16"/>
        </w:rPr>
      </w:pPr>
    </w:p>
    <w:p w14:paraId="6D75494B" w14:textId="08BC6122" w:rsidR="00C85CE0" w:rsidRDefault="00C85CE0" w:rsidP="00C85CE0">
      <w:pPr>
        <w:pStyle w:val="Heading4"/>
      </w:pPr>
      <w:r>
        <w:t>A2 Strategic Engagement Bad:</w:t>
      </w:r>
    </w:p>
    <w:p w14:paraId="22354DDE" w14:textId="7B37F164" w:rsidR="00C85CE0" w:rsidRPr="00C85CE0" w:rsidRDefault="00C85CE0" w:rsidP="00C85CE0">
      <w:pPr>
        <w:pStyle w:val="Heading4"/>
      </w:pPr>
      <w:r>
        <w:t xml:space="preserve">This is </w:t>
      </w:r>
      <w:r>
        <w:rPr>
          <w:u w:val="single"/>
        </w:rPr>
        <w:t xml:space="preserve">irrelevant- </w:t>
      </w:r>
      <w:r>
        <w:t xml:space="preserve">topicality is about </w:t>
      </w:r>
      <w:r>
        <w:rPr>
          <w:u w:val="single"/>
        </w:rPr>
        <w:t>limits</w:t>
      </w:r>
      <w:r>
        <w:t>- expanding the topic to include communicative engagement links to the limits DA and proves you’re bad for debate.</w:t>
      </w:r>
    </w:p>
    <w:p w14:paraId="6408834B" w14:textId="68AB90CD" w:rsidR="00620539" w:rsidRDefault="006A1714" w:rsidP="006A1714">
      <w:pPr>
        <w:pStyle w:val="Heading2"/>
      </w:pPr>
      <w:r>
        <w:t>T-</w:t>
      </w:r>
      <w:proofErr w:type="spellStart"/>
      <w:r>
        <w:t>Gov</w:t>
      </w:r>
      <w:proofErr w:type="spellEnd"/>
      <w:r>
        <w:t xml:space="preserve"> to </w:t>
      </w:r>
      <w:proofErr w:type="spellStart"/>
      <w:r>
        <w:t>Gov</w:t>
      </w:r>
      <w:proofErr w:type="spellEnd"/>
    </w:p>
    <w:p w14:paraId="333501E3" w14:textId="77777777" w:rsidR="004C28E4" w:rsidRPr="00A304AE" w:rsidRDefault="004C28E4" w:rsidP="004C28E4">
      <w:pPr>
        <w:pStyle w:val="Heading4"/>
      </w:pPr>
      <w:r w:rsidRPr="00A304AE">
        <w:t>USFG is the national government</w:t>
      </w:r>
    </w:p>
    <w:p w14:paraId="13962581" w14:textId="77777777" w:rsidR="004C28E4" w:rsidRPr="00A304AE" w:rsidRDefault="004C28E4" w:rsidP="004C28E4">
      <w:pPr>
        <w:pStyle w:val="CardIndented"/>
        <w:ind w:left="0"/>
      </w:pPr>
      <w:r w:rsidRPr="00A304AE">
        <w:rPr>
          <w:rStyle w:val="Style13ptBold"/>
        </w:rPr>
        <w:t>Oran's 2K</w:t>
      </w:r>
      <w:r w:rsidRPr="00A304AE">
        <w:t xml:space="preserve">    Oran's Dictionary of the </w:t>
      </w:r>
      <w:proofErr w:type="gramStart"/>
      <w:r w:rsidRPr="00A304AE">
        <w:t>Law  2</w:t>
      </w:r>
      <w:proofErr w:type="gramEnd"/>
      <w:r w:rsidRPr="00A304AE">
        <w:t xml:space="preserve">K   Daniel Oran and Mark </w:t>
      </w:r>
      <w:proofErr w:type="spellStart"/>
      <w:r w:rsidRPr="00A304AE">
        <w:t>Toski</w:t>
      </w:r>
      <w:proofErr w:type="spellEnd"/>
      <w:r w:rsidRPr="00A304AE">
        <w:t xml:space="preserve">, </w:t>
      </w:r>
      <w:proofErr w:type="spellStart"/>
      <w:r w:rsidRPr="00A304AE">
        <w:t>eds</w:t>
      </w:r>
      <w:proofErr w:type="spellEnd"/>
      <w:r w:rsidRPr="00A304AE">
        <w:t xml:space="preserve"> </w:t>
      </w:r>
      <w:proofErr w:type="spellStart"/>
      <w:r w:rsidRPr="00A304AE">
        <w:t>ebook</w:t>
      </w:r>
      <w:proofErr w:type="spellEnd"/>
      <w:r w:rsidRPr="00A304AE">
        <w:t xml:space="preserve"> p. 193</w:t>
      </w:r>
    </w:p>
    <w:p w14:paraId="022976A5" w14:textId="77777777" w:rsidR="004C28E4" w:rsidRPr="00A304AE" w:rsidRDefault="004C28E4" w:rsidP="004C28E4">
      <w:pPr>
        <w:pStyle w:val="CardIndented"/>
      </w:pPr>
      <w:r w:rsidRPr="00A304AE">
        <w:t>Federal</w:t>
      </w:r>
    </w:p>
    <w:p w14:paraId="0BB954F0" w14:textId="77777777" w:rsidR="004C28E4" w:rsidRPr="00A304AE" w:rsidRDefault="004C28E4" w:rsidP="004C28E4">
      <w:pPr>
        <w:pStyle w:val="CardIndented"/>
      </w:pPr>
      <w:r w:rsidRPr="00A304AE">
        <w:t>1.A federal union is two or more states uniting into one strong central government with many powers left to the states.</w:t>
      </w:r>
    </w:p>
    <w:p w14:paraId="5FFC291F" w14:textId="77777777" w:rsidR="004C28E4" w:rsidRPr="00A304AE" w:rsidRDefault="004C28E4" w:rsidP="004C28E4">
      <w:pPr>
        <w:pStyle w:val="CardIndented"/>
      </w:pPr>
      <w:r w:rsidRPr="00A304AE">
        <w:t xml:space="preserve">2. </w:t>
      </w:r>
      <w:r w:rsidRPr="00F82C0D">
        <w:rPr>
          <w:rStyle w:val="TitleChar"/>
          <w:highlight w:val="yellow"/>
        </w:rPr>
        <w:t>The U.S. federal government is the nationa</w:t>
      </w:r>
      <w:r w:rsidRPr="00A304AE">
        <w:rPr>
          <w:rStyle w:val="TitleChar"/>
        </w:rPr>
        <w:t xml:space="preserve">l, as opposed to state, </w:t>
      </w:r>
      <w:r w:rsidRPr="00F82C0D">
        <w:rPr>
          <w:rStyle w:val="TitleChar"/>
          <w:highlight w:val="yellow"/>
        </w:rPr>
        <w:t>government</w:t>
      </w:r>
      <w:r w:rsidRPr="00A304AE">
        <w:t>. 3. For the various federal agencies that are not listed here or by name, look under their initials at the start of the letter.</w:t>
      </w:r>
    </w:p>
    <w:p w14:paraId="2CC6FB83" w14:textId="77777777" w:rsidR="006A1714" w:rsidRDefault="006A1714" w:rsidP="006A1714"/>
    <w:p w14:paraId="4EE76A02" w14:textId="77777777" w:rsidR="000C232A" w:rsidRPr="00DC584F" w:rsidRDefault="000C232A" w:rsidP="000C232A">
      <w:pPr>
        <w:pStyle w:val="Heading4"/>
      </w:pPr>
      <w:r w:rsidRPr="00DC584F">
        <w:t>The People’s Republic of China is the government</w:t>
      </w:r>
    </w:p>
    <w:p w14:paraId="1EDABDB3" w14:textId="77777777" w:rsidR="000C232A" w:rsidRPr="00DC584F" w:rsidRDefault="000C232A" w:rsidP="000C232A">
      <w:pPr>
        <w:rPr>
          <w:b/>
          <w:sz w:val="26"/>
        </w:rPr>
      </w:pPr>
      <w:r w:rsidRPr="00DC584F">
        <w:rPr>
          <w:rStyle w:val="Style13ptBold"/>
        </w:rPr>
        <w:t>Constitution of the People’s Republic of China</w:t>
      </w:r>
      <w:r>
        <w:rPr>
          <w:rStyle w:val="Style13ptBold"/>
        </w:rPr>
        <w:br/>
      </w:r>
      <w:r>
        <w:t>(http://english.gov.cn/archive/laws_regulations/2014/08/23/content_281474982987458.htm) BFH</w:t>
      </w:r>
    </w:p>
    <w:p w14:paraId="48AC2FE1" w14:textId="77777777" w:rsidR="000C232A" w:rsidRDefault="000C232A" w:rsidP="000C232A">
      <w:pPr>
        <w:rPr>
          <w:sz w:val="16"/>
        </w:rPr>
      </w:pPr>
      <w:r w:rsidRPr="00DC584F">
        <w:rPr>
          <w:sz w:val="16"/>
        </w:rPr>
        <w:t xml:space="preserve">Article 29 The armed forces of the People’s Republic of China belong to the people. Their tasks are to strengthen national </w:t>
      </w:r>
      <w:proofErr w:type="spellStart"/>
      <w:r w:rsidRPr="00DC584F">
        <w:rPr>
          <w:sz w:val="16"/>
        </w:rPr>
        <w:t>defence</w:t>
      </w:r>
      <w:proofErr w:type="spellEnd"/>
      <w:r w:rsidRPr="00DC584F">
        <w:rPr>
          <w:sz w:val="16"/>
        </w:rPr>
        <w:t xml:space="preserve">, resist aggression, defend the motherland, safeguard the people’s peaceful </w:t>
      </w:r>
      <w:proofErr w:type="spellStart"/>
      <w:r w:rsidRPr="00DC584F">
        <w:rPr>
          <w:sz w:val="16"/>
        </w:rPr>
        <w:t>labour</w:t>
      </w:r>
      <w:proofErr w:type="spellEnd"/>
      <w:r w:rsidRPr="00DC584F">
        <w:rPr>
          <w:sz w:val="16"/>
        </w:rPr>
        <w:t xml:space="preserve">, participate in national reconstruction and do their best to serve the people. The State strengthens the </w:t>
      </w:r>
      <w:proofErr w:type="spellStart"/>
      <w:r w:rsidRPr="00DC584F">
        <w:rPr>
          <w:sz w:val="16"/>
        </w:rPr>
        <w:t>revolutionization</w:t>
      </w:r>
      <w:proofErr w:type="spellEnd"/>
      <w:r w:rsidRPr="00DC584F">
        <w:rPr>
          <w:sz w:val="16"/>
        </w:rPr>
        <w:t xml:space="preserve">, modernization and regularization of the armed forces in order to increase national </w:t>
      </w:r>
      <w:proofErr w:type="spellStart"/>
      <w:r w:rsidRPr="00DC584F">
        <w:rPr>
          <w:sz w:val="16"/>
        </w:rPr>
        <w:t>defence</w:t>
      </w:r>
      <w:proofErr w:type="spellEnd"/>
      <w:r w:rsidRPr="00DC584F">
        <w:rPr>
          <w:sz w:val="16"/>
        </w:rPr>
        <w:t xml:space="preserve"> capability. Article 30 The administrative division of </w:t>
      </w:r>
      <w:r w:rsidRPr="00F82C0D">
        <w:rPr>
          <w:rStyle w:val="StyleUnderline"/>
          <w:highlight w:val="yellow"/>
        </w:rPr>
        <w:t>the People’s Republic of China</w:t>
      </w:r>
      <w:r w:rsidRPr="00DC584F">
        <w:rPr>
          <w:rStyle w:val="StyleUnderline"/>
        </w:rPr>
        <w:t xml:space="preserve"> is as follows: </w:t>
      </w:r>
      <w:r w:rsidRPr="00DC584F">
        <w:rPr>
          <w:sz w:val="16"/>
        </w:rPr>
        <w:t xml:space="preserve">(1) </w:t>
      </w:r>
      <w:r w:rsidRPr="00DC584F">
        <w:rPr>
          <w:rStyle w:val="StyleUnderline"/>
        </w:rPr>
        <w:t>The country is divided into provinces, autonomous regions, and municipalities directly under the Central Government</w:t>
      </w:r>
      <w:r w:rsidRPr="00DC584F">
        <w:rPr>
          <w:sz w:val="16"/>
        </w:rPr>
        <w:t xml:space="preserve">; (2) </w:t>
      </w:r>
      <w:r w:rsidRPr="00DC584F">
        <w:rPr>
          <w:rStyle w:val="StyleUnderline"/>
        </w:rPr>
        <w:t>Provinces and autonomous regions are divided into autonomous prefectures, counties, autonomous counties, and cities</w:t>
      </w:r>
      <w:r w:rsidRPr="00DC584F">
        <w:rPr>
          <w:sz w:val="16"/>
        </w:rPr>
        <w:t xml:space="preserve">; and (3) </w:t>
      </w:r>
      <w:r w:rsidRPr="00DC584F">
        <w:rPr>
          <w:rStyle w:val="StyleUnderline"/>
        </w:rPr>
        <w:t>Counties and autonomous counties are divided into townships, nationality townships, and towns.</w:t>
      </w:r>
      <w:r w:rsidRPr="00DC584F">
        <w:rPr>
          <w:sz w:val="16"/>
        </w:rPr>
        <w:t xml:space="preserve"> </w:t>
      </w:r>
      <w:r w:rsidRPr="00DC584F">
        <w:rPr>
          <w:rStyle w:val="StyleUnderline"/>
        </w:rPr>
        <w:t>Municipalities directly under the Central Government and other large cities are divided into districts and counties</w:t>
      </w:r>
      <w:r w:rsidRPr="00DC584F">
        <w:rPr>
          <w:sz w:val="16"/>
        </w:rPr>
        <w:t xml:space="preserve">. </w:t>
      </w:r>
      <w:r w:rsidRPr="00DC584F">
        <w:rPr>
          <w:rStyle w:val="StyleUnderline"/>
        </w:rPr>
        <w:t>Autonomous prefectures are divided into counties, autonomous counties, and cities.</w:t>
      </w:r>
      <w:r w:rsidRPr="00DC584F">
        <w:rPr>
          <w:sz w:val="16"/>
        </w:rPr>
        <w:t xml:space="preserve"> All autonomous regions, autonomous prefectures and autonomous counties are national autonomous areas. Article 31 </w:t>
      </w:r>
      <w:r w:rsidRPr="00DC584F">
        <w:rPr>
          <w:rStyle w:val="StyleUnderline"/>
        </w:rPr>
        <w:t>The State may establish special administrative regions when necessary</w:t>
      </w:r>
      <w:r w:rsidRPr="00DC584F">
        <w:rPr>
          <w:sz w:val="16"/>
        </w:rPr>
        <w:t xml:space="preserve">. The systems to be instituted in special </w:t>
      </w:r>
      <w:r w:rsidRPr="00DC584F">
        <w:rPr>
          <w:rStyle w:val="StyleUnderline"/>
        </w:rPr>
        <w:t xml:space="preserve">administrative regions shall be prescribed by law enacted by the National People’s Congress </w:t>
      </w:r>
      <w:r w:rsidRPr="00DC584F">
        <w:rPr>
          <w:sz w:val="16"/>
        </w:rPr>
        <w:t xml:space="preserve">in the light of specific conditions. Article 32 </w:t>
      </w:r>
      <w:r w:rsidRPr="00DC584F">
        <w:rPr>
          <w:rStyle w:val="StyleUnderline"/>
        </w:rPr>
        <w:t>The People’s Republic of China protects the lawful rights and interests of foreigners within Chinese territory</w:t>
      </w:r>
      <w:r w:rsidRPr="00DC584F">
        <w:rPr>
          <w:sz w:val="16"/>
        </w:rPr>
        <w:t xml:space="preserve">; </w:t>
      </w:r>
      <w:r w:rsidRPr="00DC584F">
        <w:rPr>
          <w:rStyle w:val="StyleUnderline"/>
        </w:rPr>
        <w:t xml:space="preserve">foreigners on Chinese territory must abide by the laws of the People’s Republic of China. The People’s Republic of China may grant asylum to foreigners who request it for political reasons. </w:t>
      </w:r>
      <w:r w:rsidRPr="00DC584F">
        <w:rPr>
          <w:sz w:val="16"/>
        </w:rPr>
        <w:t>Chapter II The Fundamental Rights and Duties of Citizens Article 33 All persons holding the nationality of the People’s Republic of China are citizens of the People’s Republic of China. All citizens of the People’s Republic of China are equal before the law. The State respects and preserves human rights. Every citizen is entitled to the rights and at the same time must perform the duties prescribed by the Constitution and other laws. Article 34 All citizens of the People’s Republic of China who have reached the age of 18 have the right to vote and stand for election, regardless of ethnic status, race, sex, occupation, family background, religious belief, education, property status or length of residence, except persons deprived of political rights according to law. Article 35 Citizens of the People’s Republic of China enjoy freedom of speech, of the press, of assembly, of association, of procession and of demonstration.</w:t>
      </w:r>
    </w:p>
    <w:p w14:paraId="2A7B1528" w14:textId="77777777" w:rsidR="000C232A" w:rsidRDefault="000C232A" w:rsidP="006A1714"/>
    <w:p w14:paraId="5D6A482C" w14:textId="77777777" w:rsidR="000C232A" w:rsidRPr="001E4A1C" w:rsidRDefault="000C232A" w:rsidP="000C232A">
      <w:pPr>
        <w:pStyle w:val="Heading4"/>
        <w:rPr>
          <w:u w:val="single"/>
        </w:rPr>
      </w:pPr>
      <w:r w:rsidRPr="001E4A1C">
        <w:t xml:space="preserve">Engagement </w:t>
      </w:r>
      <w:r w:rsidRPr="001E4A1C">
        <w:rPr>
          <w:u w:val="single"/>
        </w:rPr>
        <w:t>is exclusively bilateral</w:t>
      </w:r>
      <w:r w:rsidRPr="001E4A1C">
        <w:t xml:space="preserve"> between </w:t>
      </w:r>
      <w:r w:rsidRPr="001E4A1C">
        <w:rPr>
          <w:u w:val="single"/>
        </w:rPr>
        <w:t>governments</w:t>
      </w:r>
    </w:p>
    <w:p w14:paraId="515FA42A" w14:textId="77777777" w:rsidR="000C232A" w:rsidRPr="001E4A1C" w:rsidRDefault="000C232A" w:rsidP="000C232A">
      <w:pPr>
        <w:rPr>
          <w:b/>
        </w:rPr>
      </w:pPr>
      <w:r w:rsidRPr="001E4A1C">
        <w:rPr>
          <w:b/>
        </w:rPr>
        <w:t xml:space="preserve">Kane, 8 – </w:t>
      </w:r>
      <w:r w:rsidRPr="001E4A1C">
        <w:t xml:space="preserve">US Marine Corps Major, thesis SUBMITTED IN PARTIAL FULFILLMENT OF THE REQUIREMENTS FOR THE DEGREE OF MASTER OF OPERATIONAL STUDIES for the USMC School of Advanced Warfighting (Brian, “Comprehensive Engagement: A Winning Strategy “ </w:t>
      </w:r>
      <w:hyperlink r:id="rId11" w:history="1">
        <w:r w:rsidRPr="001E4A1C">
          <w:rPr>
            <w:rStyle w:val="Hyperlink"/>
          </w:rPr>
          <w:t>http://www.dtic.mil/cgi-bin/GetTRDoc?AD=ADA504901</w:t>
        </w:r>
      </w:hyperlink>
      <w:r w:rsidRPr="001E4A1C">
        <w:t xml:space="preserve">) </w:t>
      </w:r>
      <w:r w:rsidRPr="001E4A1C">
        <w:rPr>
          <w:b/>
        </w:rPr>
        <w:t>NSS = National Security Strategy</w:t>
      </w:r>
    </w:p>
    <w:p w14:paraId="5D29B37A" w14:textId="77777777" w:rsidR="000C232A" w:rsidRPr="001E4A1C" w:rsidRDefault="000C232A" w:rsidP="000C232A"/>
    <w:p w14:paraId="23D72F75" w14:textId="77777777" w:rsidR="000C232A" w:rsidRPr="001E4A1C" w:rsidRDefault="000C232A" w:rsidP="000C232A">
      <w:r w:rsidRPr="001E4A1C">
        <w:t xml:space="preserve">Engagement strategies are not new. Since the end of the Cold War, engagement strategy has been called “comprehensive containment, conditional containment, conditional engagement, limited engagement, quid pro quo engagement, </w:t>
      </w:r>
      <w:proofErr w:type="spellStart"/>
      <w:r w:rsidRPr="001E4A1C">
        <w:t>congagement</w:t>
      </w:r>
      <w:proofErr w:type="spellEnd"/>
      <w:r w:rsidRPr="001E4A1C">
        <w:t>, unconditional engagement, and comprehensive engagement.”8 As a result, engagement strategy represents a “conceptual fog” in today’s environment.9</w:t>
      </w:r>
    </w:p>
    <w:p w14:paraId="114450B5" w14:textId="77777777" w:rsidR="000C232A" w:rsidRPr="001E4A1C" w:rsidRDefault="000C232A" w:rsidP="000C232A">
      <w:pPr>
        <w:rPr>
          <w:rStyle w:val="StyleUnderline"/>
        </w:rPr>
      </w:pPr>
      <w:r w:rsidRPr="001E4A1C">
        <w:t xml:space="preserve"> However, </w:t>
      </w:r>
      <w:r w:rsidRPr="001E4A1C">
        <w:rPr>
          <w:rStyle w:val="StyleUnderline"/>
        </w:rPr>
        <w:t xml:space="preserve">the Clinton Administration attempted to dissipate this fog with the first post-Cold War, multi-faceted definition proposed in its NSS, which stated that engagement strategy is: </w:t>
      </w:r>
    </w:p>
    <w:p w14:paraId="04D8E1E3" w14:textId="77777777" w:rsidR="000C232A" w:rsidRPr="001E4A1C" w:rsidRDefault="000C232A" w:rsidP="000C232A">
      <w:r w:rsidRPr="001E4A1C">
        <w:t xml:space="preserve">(1) a broad based grand strategic orientation; </w:t>
      </w:r>
    </w:p>
    <w:p w14:paraId="0F5E6270" w14:textId="77777777" w:rsidR="000C232A" w:rsidRPr="001E4A1C" w:rsidRDefault="000C232A" w:rsidP="000C232A">
      <w:pPr>
        <w:rPr>
          <w:rStyle w:val="StyleUnderline"/>
        </w:rPr>
      </w:pPr>
      <w:r w:rsidRPr="001E4A1C">
        <w:t xml:space="preserve"> (2) </w:t>
      </w:r>
      <w:r w:rsidRPr="001E4A1C">
        <w:rPr>
          <w:rStyle w:val="StyleUnderline"/>
        </w:rPr>
        <w:t xml:space="preserve">a specific approach to managing bilateral relations with a target state through the </w:t>
      </w:r>
    </w:p>
    <w:p w14:paraId="32F3132B" w14:textId="77777777" w:rsidR="000C232A" w:rsidRPr="001E4A1C" w:rsidRDefault="000C232A" w:rsidP="000C232A">
      <w:r w:rsidRPr="001E4A1C">
        <w:rPr>
          <w:rStyle w:val="StyleUnderline"/>
        </w:rPr>
        <w:t xml:space="preserve"> unconditional provision of continuous concessions to that state</w:t>
      </w:r>
      <w:r w:rsidRPr="001E4A1C">
        <w:t xml:space="preserve">; </w:t>
      </w:r>
    </w:p>
    <w:p w14:paraId="3233201B" w14:textId="77777777" w:rsidR="000C232A" w:rsidRPr="001E4A1C" w:rsidRDefault="000C232A" w:rsidP="000C232A">
      <w:r w:rsidRPr="001E4A1C">
        <w:t xml:space="preserve"> (3) </w:t>
      </w:r>
      <w:r w:rsidRPr="001E4A1C">
        <w:rPr>
          <w:rStyle w:val="StyleUnderline"/>
        </w:rPr>
        <w:t>a bilateral policy characterized by the conditional provision of concessions to a state</w:t>
      </w:r>
      <w:r w:rsidRPr="001E4A1C">
        <w:t xml:space="preserve">; </w:t>
      </w:r>
    </w:p>
    <w:p w14:paraId="6E636A39" w14:textId="77777777" w:rsidR="000C232A" w:rsidRPr="001E4A1C" w:rsidRDefault="000C232A" w:rsidP="000C232A">
      <w:pPr>
        <w:rPr>
          <w:rStyle w:val="StyleUnderline"/>
        </w:rPr>
      </w:pPr>
      <w:r w:rsidRPr="001E4A1C">
        <w:t xml:space="preserve"> (4) </w:t>
      </w:r>
      <w:r w:rsidRPr="001E4A1C">
        <w:rPr>
          <w:rStyle w:val="StyleUnderline"/>
        </w:rPr>
        <w:t xml:space="preserve">a bilateral policy characterized by the broadening of contacts in areas of mutual interest </w:t>
      </w:r>
    </w:p>
    <w:p w14:paraId="76EEF24F" w14:textId="77777777" w:rsidR="000C232A" w:rsidRPr="001E4A1C" w:rsidRDefault="000C232A" w:rsidP="000C232A">
      <w:pPr>
        <w:rPr>
          <w:rStyle w:val="StyleUnderline"/>
        </w:rPr>
      </w:pPr>
      <w:r w:rsidRPr="001E4A1C">
        <w:rPr>
          <w:rStyle w:val="StyleUnderline"/>
        </w:rPr>
        <w:t xml:space="preserve"> with a target state; and </w:t>
      </w:r>
    </w:p>
    <w:p w14:paraId="47D2A63A" w14:textId="77777777" w:rsidR="000C232A" w:rsidRPr="001E4A1C" w:rsidRDefault="000C232A" w:rsidP="000C232A">
      <w:pPr>
        <w:rPr>
          <w:rStyle w:val="StyleUnderline"/>
        </w:rPr>
      </w:pPr>
      <w:r w:rsidRPr="001E4A1C">
        <w:t xml:space="preserve"> (5) </w:t>
      </w:r>
      <w:r w:rsidRPr="001E4A1C">
        <w:rPr>
          <w:rStyle w:val="StyleUnderline"/>
        </w:rPr>
        <w:t xml:space="preserve">a bilateral policy characterized by the provision of technical assistance to facilitate </w:t>
      </w:r>
    </w:p>
    <w:p w14:paraId="773FDDB4" w14:textId="77777777" w:rsidR="000C232A" w:rsidRPr="001E4A1C" w:rsidRDefault="000C232A" w:rsidP="000C232A">
      <w:r w:rsidRPr="001E4A1C">
        <w:rPr>
          <w:rStyle w:val="StyleUnderline"/>
        </w:rPr>
        <w:t xml:space="preserve"> economic and political liberalization in a target state</w:t>
      </w:r>
      <w:r w:rsidRPr="001E4A1C">
        <w:t>.10</w:t>
      </w:r>
    </w:p>
    <w:p w14:paraId="68292C0A" w14:textId="77777777" w:rsidR="000C232A" w:rsidRDefault="000C232A" w:rsidP="000C232A">
      <w:r w:rsidRPr="001E4A1C">
        <w:rPr>
          <w:rStyle w:val="Emphasis"/>
        </w:rPr>
        <w:t>This definition of engagement has been the most successful historically</w:t>
      </w:r>
      <w:r w:rsidRPr="001E4A1C">
        <w:t>.11</w:t>
      </w:r>
    </w:p>
    <w:p w14:paraId="3A3FAC78" w14:textId="77777777" w:rsidR="000C232A" w:rsidRPr="001E4A1C" w:rsidRDefault="000C232A" w:rsidP="000C232A"/>
    <w:p w14:paraId="4D72313D" w14:textId="529EFC09" w:rsidR="000C232A" w:rsidRDefault="000C232A" w:rsidP="000C232A">
      <w:pPr>
        <w:pStyle w:val="Heading4"/>
      </w:pPr>
      <w:r>
        <w:t xml:space="preserve">The affirmative interpretation is bad for debate. Limits are necessary for negative preparation and clash, but the affirmative interpretation is too big. </w:t>
      </w:r>
      <w:r w:rsidR="000A71ED">
        <w:t>A</w:t>
      </w:r>
      <w:r w:rsidRPr="001E4A1C">
        <w:t xml:space="preserve"> government limit is the only way to keep the topic manageable – otherwise they could use any 3</w:t>
      </w:r>
      <w:r w:rsidRPr="001E4A1C">
        <w:rPr>
          <w:vertAlign w:val="superscript"/>
        </w:rPr>
        <w:t>rd</w:t>
      </w:r>
      <w:r w:rsidRPr="001E4A1C">
        <w:t xml:space="preserve"> party intermediary, lift barriers to private engagement, or target civil society</w:t>
      </w:r>
      <w:r w:rsidR="000A71ED">
        <w:t xml:space="preserve"> that has over billions of individuals</w:t>
      </w:r>
      <w:r w:rsidRPr="001E4A1C">
        <w:t xml:space="preserve"> – it makes topic preparation impossible</w:t>
      </w:r>
    </w:p>
    <w:p w14:paraId="06FEC62B" w14:textId="77777777" w:rsidR="000A71ED" w:rsidRDefault="000A71ED" w:rsidP="000A71ED"/>
    <w:p w14:paraId="77051438" w14:textId="6F7AFD88" w:rsidR="000A71ED" w:rsidRPr="000A71ED" w:rsidRDefault="000A71ED" w:rsidP="000A71ED">
      <w:pPr>
        <w:pStyle w:val="Heading4"/>
      </w:pPr>
      <w:r>
        <w:t xml:space="preserve">Topicality is a voter for pedagogical reasons- it’s the only way we can learn to rigorously test ideas and respond to rigorous testing </w:t>
      </w:r>
    </w:p>
    <w:p w14:paraId="2033876C" w14:textId="77777777" w:rsidR="00F82C0D" w:rsidRPr="00F82C0D" w:rsidRDefault="00F82C0D" w:rsidP="00F82C0D"/>
    <w:p w14:paraId="504648D7" w14:textId="33653C7E" w:rsidR="000A71ED" w:rsidRDefault="000A71ED" w:rsidP="000A71ED">
      <w:pPr>
        <w:pStyle w:val="Heading3"/>
      </w:pPr>
      <w:r>
        <w:t>Extensions</w:t>
      </w:r>
    </w:p>
    <w:p w14:paraId="1D27F993" w14:textId="180302F8" w:rsidR="00F317E7" w:rsidRDefault="00F317E7" w:rsidP="00F317E7">
      <w:pPr>
        <w:pStyle w:val="Heading4"/>
      </w:pPr>
      <w:r>
        <w:t xml:space="preserve">Our interpretation is that the affirmative’s engagement must be exclusively between the governments of the PRC and the USFG. </w:t>
      </w:r>
    </w:p>
    <w:p w14:paraId="4695B012" w14:textId="77777777" w:rsidR="00F317E7" w:rsidRDefault="00F317E7" w:rsidP="00F317E7"/>
    <w:p w14:paraId="44D8DBBA" w14:textId="4E72359A" w:rsidR="00F317E7" w:rsidRPr="00F317E7" w:rsidRDefault="00F317E7" w:rsidP="00F317E7">
      <w:pPr>
        <w:pStyle w:val="Heading4"/>
      </w:pPr>
      <w:r>
        <w:t>They violate our interpretation because they use actors outside the government.</w:t>
      </w:r>
    </w:p>
    <w:p w14:paraId="15014214" w14:textId="77777777" w:rsidR="00F317E7" w:rsidRPr="00F317E7" w:rsidRDefault="00F317E7" w:rsidP="00F317E7"/>
    <w:p w14:paraId="623D290A" w14:textId="4DCE8630" w:rsidR="000C232A" w:rsidRDefault="000A71ED" w:rsidP="000C232A">
      <w:pPr>
        <w:pStyle w:val="Heading4"/>
      </w:pPr>
      <w:r>
        <w:t xml:space="preserve">K2 </w:t>
      </w:r>
      <w:r w:rsidR="000C232A" w:rsidRPr="001E4A1C">
        <w:t xml:space="preserve">negative ground – formal governmental channels are key to predictable relations </w:t>
      </w:r>
      <w:proofErr w:type="spellStart"/>
      <w:r w:rsidR="000C232A" w:rsidRPr="001E4A1C">
        <w:t>disads</w:t>
      </w:r>
      <w:proofErr w:type="spellEnd"/>
      <w:r w:rsidR="000C232A" w:rsidRPr="001E4A1C">
        <w:t xml:space="preserve"> and counterplans that test ‘engagement’</w:t>
      </w:r>
    </w:p>
    <w:p w14:paraId="05B5489B" w14:textId="551A5ABE" w:rsidR="00F317E7" w:rsidRDefault="00F317E7" w:rsidP="00F317E7">
      <w:pPr>
        <w:pStyle w:val="Heading4"/>
        <w:rPr>
          <w:rFonts w:eastAsiaTheme="minorEastAsia" w:cstheme="minorBidi"/>
          <w:b w:val="0"/>
          <w:bCs w:val="0"/>
          <w:sz w:val="22"/>
          <w:szCs w:val="24"/>
        </w:rPr>
      </w:pPr>
    </w:p>
    <w:p w14:paraId="6F181857" w14:textId="0A1D3286" w:rsidR="00F317E7" w:rsidRPr="00F317E7" w:rsidRDefault="00F317E7" w:rsidP="00F317E7">
      <w:pPr>
        <w:pStyle w:val="Heading4"/>
      </w:pPr>
      <w:r>
        <w:t xml:space="preserve">Limits- There are half a million NGOs, over 2 billion individuals, and thousands of companies in China alone. Allowing interaction with any actor outside the government is completely unreasonable for limits.  </w:t>
      </w:r>
    </w:p>
    <w:p w14:paraId="73DEEB89" w14:textId="77777777" w:rsidR="00F82C0D" w:rsidRDefault="00F82C0D" w:rsidP="006A1714"/>
    <w:p w14:paraId="0E7F3648" w14:textId="4D0603BB" w:rsidR="00F317E7" w:rsidRDefault="00F317E7" w:rsidP="00F317E7">
      <w:pPr>
        <w:pStyle w:val="Heading4"/>
      </w:pPr>
      <w:r>
        <w:t xml:space="preserve">A2 we include the government: </w:t>
      </w:r>
    </w:p>
    <w:p w14:paraId="4E7080B2" w14:textId="148A5B19" w:rsidR="00F317E7" w:rsidRPr="00F317E7" w:rsidRDefault="00F317E7" w:rsidP="00F317E7">
      <w:pPr>
        <w:pStyle w:val="Heading4"/>
      </w:pPr>
      <w:r>
        <w:t>That’s not enough- it must be exclusively between governments. Anything else is extra topical which links to our limits DA. It also hurts research for the neg because the aff can claim advantages outside the core topic area.</w:t>
      </w:r>
    </w:p>
    <w:p w14:paraId="09D1D925" w14:textId="450E1223" w:rsidR="009406D0" w:rsidRDefault="009406D0" w:rsidP="009406D0">
      <w:pPr>
        <w:pStyle w:val="Heading2"/>
      </w:pPr>
      <w:r>
        <w:t>T-USFG</w:t>
      </w:r>
    </w:p>
    <w:p w14:paraId="1976A2E5" w14:textId="671F1CF7" w:rsidR="009406D0" w:rsidRPr="009406D0" w:rsidRDefault="009406D0" w:rsidP="009406D0">
      <w:pPr>
        <w:pStyle w:val="Heading4"/>
      </w:pPr>
      <w:r>
        <w:t>Interpretation – the affirmative should defend the hypothetical enactment of a topical federal policy</w:t>
      </w:r>
    </w:p>
    <w:p w14:paraId="4E3526CA" w14:textId="77777777" w:rsidR="009406D0" w:rsidRPr="00A304AE" w:rsidRDefault="009406D0" w:rsidP="009406D0">
      <w:pPr>
        <w:pStyle w:val="Heading4"/>
      </w:pPr>
      <w:r w:rsidRPr="00A304AE">
        <w:t>USFG is the national government</w:t>
      </w:r>
    </w:p>
    <w:p w14:paraId="681DE727" w14:textId="77777777" w:rsidR="009406D0" w:rsidRPr="00A304AE" w:rsidRDefault="009406D0" w:rsidP="009406D0">
      <w:pPr>
        <w:pStyle w:val="CardIndented"/>
        <w:ind w:left="0"/>
      </w:pPr>
      <w:r w:rsidRPr="00A304AE">
        <w:rPr>
          <w:rStyle w:val="Style13ptBold"/>
        </w:rPr>
        <w:t>Oran's 2K</w:t>
      </w:r>
      <w:r w:rsidRPr="00A304AE">
        <w:t xml:space="preserve">    Oran's Dictionary of the </w:t>
      </w:r>
      <w:proofErr w:type="gramStart"/>
      <w:r w:rsidRPr="00A304AE">
        <w:t>Law  2</w:t>
      </w:r>
      <w:proofErr w:type="gramEnd"/>
      <w:r w:rsidRPr="00A304AE">
        <w:t xml:space="preserve">K   Daniel Oran and Mark </w:t>
      </w:r>
      <w:proofErr w:type="spellStart"/>
      <w:r w:rsidRPr="00A304AE">
        <w:t>Toski</w:t>
      </w:r>
      <w:proofErr w:type="spellEnd"/>
      <w:r w:rsidRPr="00A304AE">
        <w:t xml:space="preserve">, </w:t>
      </w:r>
      <w:proofErr w:type="spellStart"/>
      <w:r w:rsidRPr="00A304AE">
        <w:t>eds</w:t>
      </w:r>
      <w:proofErr w:type="spellEnd"/>
      <w:r w:rsidRPr="00A304AE">
        <w:t xml:space="preserve"> </w:t>
      </w:r>
      <w:proofErr w:type="spellStart"/>
      <w:r w:rsidRPr="00A304AE">
        <w:t>ebook</w:t>
      </w:r>
      <w:proofErr w:type="spellEnd"/>
      <w:r w:rsidRPr="00A304AE">
        <w:t xml:space="preserve"> p. 193</w:t>
      </w:r>
    </w:p>
    <w:p w14:paraId="5E39B6DB" w14:textId="77777777" w:rsidR="009406D0" w:rsidRPr="00A304AE" w:rsidRDefault="009406D0" w:rsidP="009406D0">
      <w:pPr>
        <w:pStyle w:val="CardIndented"/>
      </w:pPr>
      <w:r w:rsidRPr="00A304AE">
        <w:t>Federal</w:t>
      </w:r>
    </w:p>
    <w:p w14:paraId="6728DAC7" w14:textId="77777777" w:rsidR="009406D0" w:rsidRPr="00A304AE" w:rsidRDefault="009406D0" w:rsidP="009406D0">
      <w:pPr>
        <w:pStyle w:val="CardIndented"/>
      </w:pPr>
      <w:r w:rsidRPr="00A304AE">
        <w:t>1.A federal union is two or more states uniting into one strong central government with many powers left to the states.</w:t>
      </w:r>
    </w:p>
    <w:p w14:paraId="255E01BA" w14:textId="77777777" w:rsidR="009406D0" w:rsidRPr="00A304AE" w:rsidRDefault="009406D0" w:rsidP="009406D0">
      <w:pPr>
        <w:pStyle w:val="CardIndented"/>
      </w:pPr>
      <w:r w:rsidRPr="00A304AE">
        <w:t xml:space="preserve">2. </w:t>
      </w:r>
      <w:r w:rsidRPr="00394EA1">
        <w:rPr>
          <w:rStyle w:val="TitleChar"/>
          <w:highlight w:val="yellow"/>
        </w:rPr>
        <w:t>The U.S. federal government is the national</w:t>
      </w:r>
      <w:r w:rsidRPr="00A304AE">
        <w:rPr>
          <w:rStyle w:val="TitleChar"/>
        </w:rPr>
        <w:t xml:space="preserve">, as opposed to state, </w:t>
      </w:r>
      <w:r w:rsidRPr="00394EA1">
        <w:rPr>
          <w:rStyle w:val="TitleChar"/>
          <w:highlight w:val="yellow"/>
        </w:rPr>
        <w:t>government</w:t>
      </w:r>
      <w:r w:rsidRPr="00A304AE">
        <w:t>. 3. For the various federal agencies that are not listed here or by name, look under their initials at the start of the letter.</w:t>
      </w:r>
    </w:p>
    <w:p w14:paraId="30F704CB" w14:textId="77777777" w:rsidR="009406D0" w:rsidRDefault="009406D0" w:rsidP="009406D0"/>
    <w:p w14:paraId="0A3AE8BD" w14:textId="00B71B75" w:rsidR="009406D0" w:rsidRDefault="009406D0" w:rsidP="009406D0">
      <w:pPr>
        <w:pStyle w:val="Heading4"/>
      </w:pPr>
      <w:r>
        <w:t xml:space="preserve">Violation: the affirmative is not a policy enacted by </w:t>
      </w:r>
      <w:r w:rsidR="00394EA1">
        <w:t>the USFG.</w:t>
      </w:r>
    </w:p>
    <w:p w14:paraId="087B63FA" w14:textId="77777777" w:rsidR="00394EA1" w:rsidRDefault="00394EA1" w:rsidP="00394EA1"/>
    <w:p w14:paraId="0414C2CC" w14:textId="0B09A392" w:rsidR="00EE28E0" w:rsidRDefault="00394EA1" w:rsidP="00394EA1">
      <w:pPr>
        <w:pStyle w:val="Heading4"/>
      </w:pPr>
      <w:r>
        <w:t xml:space="preserve">The affirmative interpretation is bad for debate. Limits are necessary for negative preparation </w:t>
      </w:r>
      <w:r w:rsidR="00EE28E0">
        <w:t xml:space="preserve">and clash, but the affirmative interpretation is too big. Requiring </w:t>
      </w:r>
      <w:r w:rsidR="00AF2A8B">
        <w:t>the actor be the USFG puts a good limit on the topic because there are infinite ways China and the US could engage between companies, individuals, groups, and local governments.</w:t>
      </w:r>
    </w:p>
    <w:p w14:paraId="2BF5EB49" w14:textId="1450205F" w:rsidR="00EE28E0" w:rsidRDefault="00EE28E0" w:rsidP="00EE28E0">
      <w:pPr>
        <w:pStyle w:val="Heading4"/>
      </w:pPr>
      <w:r>
        <w:t xml:space="preserve"> </w:t>
      </w:r>
    </w:p>
    <w:p w14:paraId="739C51EC" w14:textId="440C129E" w:rsidR="00D639C1" w:rsidRDefault="00D639C1" w:rsidP="00D639C1">
      <w:pPr>
        <w:pStyle w:val="Heading4"/>
      </w:pPr>
      <w:r>
        <w:t>Topicality is a voter for pedagogical reasons- it’s the only way we can learn to rigorously test ideas and respond to rigorous testing</w:t>
      </w:r>
      <w:r w:rsidR="0091339B">
        <w:t xml:space="preserve"> </w:t>
      </w:r>
    </w:p>
    <w:p w14:paraId="7C2CA5A4" w14:textId="1B1A4310" w:rsidR="00D411A7" w:rsidRDefault="00D411A7" w:rsidP="00D411A7">
      <w:pPr>
        <w:pStyle w:val="Heading3"/>
      </w:pPr>
      <w:r>
        <w:t>T Versions of the Aff</w:t>
      </w:r>
    </w:p>
    <w:p w14:paraId="7580A132" w14:textId="1A61FF0C" w:rsidR="00D411A7" w:rsidRPr="00D411A7" w:rsidRDefault="00D411A7" w:rsidP="00D411A7">
      <w:pPr>
        <w:pStyle w:val="Heading4"/>
        <w:rPr>
          <w:sz w:val="32"/>
        </w:rPr>
      </w:pPr>
      <w:r w:rsidRPr="00D411A7">
        <w:rPr>
          <w:sz w:val="32"/>
        </w:rPr>
        <w:t>Literally thousands</w:t>
      </w:r>
      <w:r>
        <w:rPr>
          <w:sz w:val="32"/>
        </w:rPr>
        <w:t xml:space="preserve"> of TVAs</w:t>
      </w:r>
      <w:r w:rsidRPr="00D411A7">
        <w:rPr>
          <w:sz w:val="32"/>
        </w:rPr>
        <w:t>- it just has to be an aff that’s not securitizing or coercive</w:t>
      </w:r>
    </w:p>
    <w:p w14:paraId="3695658A" w14:textId="77777777" w:rsidR="00D411A7" w:rsidRDefault="00D411A7" w:rsidP="00D411A7">
      <w:pPr>
        <w:pStyle w:val="Heading4"/>
        <w:rPr>
          <w:rStyle w:val="StyleUnderline"/>
        </w:rPr>
      </w:pPr>
    </w:p>
    <w:p w14:paraId="20E6DD3C" w14:textId="1F9991DC" w:rsidR="00D411A7" w:rsidRDefault="00D411A7" w:rsidP="00D411A7">
      <w:r w:rsidRPr="00D411A7">
        <w:rPr>
          <w:rFonts w:eastAsiaTheme="majorEastAsia" w:cstheme="majorBidi"/>
          <w:b/>
          <w:bCs/>
          <w:sz w:val="26"/>
          <w:szCs w:val="26"/>
        </w:rPr>
        <w:t>Arms control dialogues- from the 1AC Lynch evidence</w:t>
      </w:r>
      <w:r>
        <w:t xml:space="preserve"> “</w:t>
      </w:r>
      <w:r w:rsidRPr="00D411A7">
        <w:t xml:space="preserve">in dialogues with the United States towards that end, it commits itself publicly to </w:t>
      </w:r>
      <w:r w:rsidRPr="00D411A7">
        <w:rPr>
          <w:highlight w:val="yellow"/>
        </w:rPr>
        <w:t>arms control</w:t>
      </w:r>
      <w:r w:rsidRPr="00D411A7">
        <w:t xml:space="preserve"> norms in ways to which it can then be held accountable</w:t>
      </w:r>
      <w:r>
        <w:t>”</w:t>
      </w:r>
    </w:p>
    <w:p w14:paraId="617D7877" w14:textId="3B554C2A" w:rsidR="00D411A7" w:rsidRDefault="00D411A7" w:rsidP="00D411A7">
      <w:pPr>
        <w:pStyle w:val="Heading4"/>
      </w:pPr>
      <w:r>
        <w:t>Climate change agreements</w:t>
      </w:r>
    </w:p>
    <w:p w14:paraId="25835B61" w14:textId="0AE295E8" w:rsidR="00D411A7" w:rsidRDefault="00D411A7" w:rsidP="00D411A7">
      <w:pPr>
        <w:pStyle w:val="Heading4"/>
      </w:pPr>
      <w:r>
        <w:t>Human rights treaties</w:t>
      </w:r>
    </w:p>
    <w:p w14:paraId="5257BC60" w14:textId="0492CC51" w:rsidR="00D411A7" w:rsidRDefault="00D411A7" w:rsidP="00D411A7">
      <w:pPr>
        <w:pStyle w:val="Heading4"/>
      </w:pPr>
      <w:r>
        <w:t>Environmental protections</w:t>
      </w:r>
    </w:p>
    <w:p w14:paraId="319D8F64" w14:textId="513B9E0B" w:rsidR="00D411A7" w:rsidRDefault="00D411A7" w:rsidP="00D411A7">
      <w:pPr>
        <w:pStyle w:val="Heading4"/>
      </w:pPr>
      <w:r>
        <w:t>Space cooperation</w:t>
      </w:r>
    </w:p>
    <w:p w14:paraId="0EB502DD" w14:textId="445E2D4D" w:rsidR="00D411A7" w:rsidRDefault="00D411A7" w:rsidP="00D411A7">
      <w:pPr>
        <w:pStyle w:val="Heading4"/>
      </w:pPr>
      <w:r>
        <w:t>Scientific cooperation</w:t>
      </w:r>
    </w:p>
    <w:p w14:paraId="772AE9F4" w14:textId="5A5D03CD" w:rsidR="00D411A7" w:rsidRDefault="00D411A7" w:rsidP="00D411A7">
      <w:pPr>
        <w:pStyle w:val="Heading4"/>
      </w:pPr>
      <w:r>
        <w:t>Medical coop</w:t>
      </w:r>
    </w:p>
    <w:p w14:paraId="3D67BB98" w14:textId="12057A03" w:rsidR="00D411A7" w:rsidRDefault="00D411A7" w:rsidP="00D411A7">
      <w:pPr>
        <w:pStyle w:val="Heading4"/>
      </w:pPr>
      <w:r>
        <w:t>Nuclear Dialogue</w:t>
      </w:r>
    </w:p>
    <w:p w14:paraId="3C823950" w14:textId="51E7FC18" w:rsidR="00D411A7" w:rsidRDefault="00D411A7" w:rsidP="00D411A7">
      <w:pPr>
        <w:pStyle w:val="Heading4"/>
      </w:pPr>
      <w:r>
        <w:t>Exchange student programs</w:t>
      </w:r>
    </w:p>
    <w:p w14:paraId="6ADD969D" w14:textId="75E7D22A" w:rsidR="00D411A7" w:rsidRDefault="00D411A7" w:rsidP="00D411A7">
      <w:pPr>
        <w:pStyle w:val="Heading4"/>
      </w:pPr>
      <w:r>
        <w:t>A summit on educational policy</w:t>
      </w:r>
    </w:p>
    <w:p w14:paraId="4BBF16AF" w14:textId="200188BF" w:rsidR="00D411A7" w:rsidRDefault="00D411A7" w:rsidP="00D411A7">
      <w:pPr>
        <w:pStyle w:val="Heading4"/>
      </w:pPr>
      <w:r>
        <w:t>Send American Debaters to China and Host Chinese Debaters in America</w:t>
      </w:r>
    </w:p>
    <w:p w14:paraId="275F6F22" w14:textId="597679BC" w:rsidR="00D411A7" w:rsidRPr="00D411A7" w:rsidRDefault="00D411A7" w:rsidP="00D411A7">
      <w:pPr>
        <w:pStyle w:val="Heading4"/>
      </w:pPr>
      <w:r>
        <w:t>Talks about how to resolve the conflict in Syria</w:t>
      </w:r>
    </w:p>
    <w:p w14:paraId="3CFC2EF2" w14:textId="77777777" w:rsidR="00D411A7" w:rsidRDefault="00D411A7" w:rsidP="00D411A7"/>
    <w:p w14:paraId="00E2CEBE" w14:textId="369C1F5D" w:rsidR="00747B67" w:rsidRDefault="00747B67" w:rsidP="00747B67">
      <w:pPr>
        <w:pStyle w:val="Heading4"/>
      </w:pPr>
      <w:r>
        <w:t>The T version of the Aff solves all their offense- proves we aren’t excluding their discourse</w:t>
      </w:r>
    </w:p>
    <w:p w14:paraId="3F8E4E61" w14:textId="77777777" w:rsidR="00C85CE0" w:rsidRDefault="00C85CE0" w:rsidP="00C85CE0"/>
    <w:p w14:paraId="2C347F0B" w14:textId="4A96E7D5" w:rsidR="00C85CE0" w:rsidRDefault="00C85CE0" w:rsidP="00C85CE0">
      <w:pPr>
        <w:pStyle w:val="Heading2"/>
      </w:pPr>
      <w:r>
        <w:t>Limits extension</w:t>
      </w:r>
    </w:p>
    <w:p w14:paraId="3B880EBF" w14:textId="77777777" w:rsidR="00E41013" w:rsidRPr="00E41013" w:rsidRDefault="00E41013" w:rsidP="00E41013"/>
    <w:p w14:paraId="316F6CEB" w14:textId="0A38AE6C" w:rsidR="00E41013" w:rsidRDefault="00E41013" w:rsidP="00E41013">
      <w:pPr>
        <w:pStyle w:val="Heading4"/>
      </w:pPr>
      <w:r>
        <w:t>Expanding limits is bad for debate</w:t>
      </w:r>
    </w:p>
    <w:p w14:paraId="3CDCA493" w14:textId="77777777" w:rsidR="00E41013" w:rsidRPr="00E41013" w:rsidRDefault="00E41013" w:rsidP="00E41013"/>
    <w:p w14:paraId="1AB22F04" w14:textId="77777777" w:rsidR="00E41013" w:rsidRDefault="00E41013" w:rsidP="00E41013">
      <w:pPr>
        <w:pStyle w:val="Heading4"/>
        <w:keepNext w:val="0"/>
        <w:keepLines w:val="0"/>
        <w:numPr>
          <w:ilvl w:val="0"/>
          <w:numId w:val="24"/>
        </w:numPr>
        <w:spacing w:before="0" w:line="240" w:lineRule="auto"/>
      </w:pPr>
      <w:r w:rsidRPr="00E565F7">
        <w:rPr>
          <w:u w:val="single"/>
        </w:rPr>
        <w:t>C</w:t>
      </w:r>
      <w:r>
        <w:rPr>
          <w:u w:val="single"/>
        </w:rPr>
        <w:t>lash</w:t>
      </w:r>
      <w:r>
        <w:t xml:space="preserve"> ---- wide limits kill our ability to prep, we can’t have a fair debate on </w:t>
      </w:r>
      <w:r w:rsidRPr="003507EA">
        <w:rPr>
          <w:rStyle w:val="highlight2"/>
          <w:i/>
        </w:rPr>
        <w:t>both</w:t>
      </w:r>
      <w:r>
        <w:rPr>
          <w:i/>
        </w:rPr>
        <w:t xml:space="preserve"> </w:t>
      </w:r>
      <w:r>
        <w:t>sides if we aren’t ready; that’s key to education, having a dialogue introduces us to new arguments and forces critical thinking</w:t>
      </w:r>
    </w:p>
    <w:p w14:paraId="40C27668" w14:textId="77777777" w:rsidR="00E41013" w:rsidRPr="00412502" w:rsidRDefault="00E41013" w:rsidP="00E41013"/>
    <w:p w14:paraId="3342A8C7" w14:textId="469028A0" w:rsidR="00E41013" w:rsidRDefault="00E41013" w:rsidP="00E41013">
      <w:pPr>
        <w:pStyle w:val="Heading4"/>
        <w:numPr>
          <w:ilvl w:val="0"/>
          <w:numId w:val="24"/>
        </w:numPr>
      </w:pPr>
      <w:r>
        <w:rPr>
          <w:u w:val="single"/>
        </w:rPr>
        <w:t>Education</w:t>
      </w:r>
      <w:r>
        <w:t xml:space="preserve"> ---- wide limits take away the incentive for research because it becomes impossible to keep up, causes us to lose topic-specific education and innovative arguments that create new clash, depth, and meaningful breadth</w:t>
      </w:r>
    </w:p>
    <w:p w14:paraId="23735A78" w14:textId="1FEC26DD" w:rsidR="00E41013" w:rsidRPr="00E41013" w:rsidRDefault="00E41013" w:rsidP="00E41013">
      <w:pPr>
        <w:pStyle w:val="Heading4"/>
        <w:numPr>
          <w:ilvl w:val="0"/>
          <w:numId w:val="24"/>
        </w:numPr>
      </w:pPr>
      <w:r w:rsidRPr="00081509">
        <w:rPr>
          <w:sz w:val="32"/>
          <w:u w:val="single"/>
        </w:rPr>
        <w:t>Takes out the aff</w:t>
      </w:r>
      <w:r>
        <w:t>- spreading out our prep means our debates become shallow- we can’t be deliberative about our engagement if the aff has a monopoly on the debate- means you don’t win in-round discourse</w:t>
      </w:r>
    </w:p>
    <w:p w14:paraId="377BFA61" w14:textId="77777777" w:rsidR="00E41013" w:rsidRPr="00E41013" w:rsidRDefault="00E41013" w:rsidP="00E41013"/>
    <w:p w14:paraId="6B0356FA" w14:textId="77777777" w:rsidR="00E41013" w:rsidRPr="00E41013" w:rsidRDefault="00E41013" w:rsidP="00E41013"/>
    <w:p w14:paraId="36845A17" w14:textId="0E8104B7" w:rsidR="00047C35" w:rsidRDefault="00047C35" w:rsidP="00047C35">
      <w:pPr>
        <w:pStyle w:val="Heading2"/>
      </w:pPr>
      <w:bookmarkStart w:id="0" w:name="_GoBack"/>
      <w:bookmarkEnd w:id="0"/>
      <w:r>
        <w:t>Case</w:t>
      </w:r>
    </w:p>
    <w:p w14:paraId="4359FA07" w14:textId="10743EC8" w:rsidR="00220FE1" w:rsidRDefault="008F6FAF" w:rsidP="00047C35">
      <w:pPr>
        <w:pStyle w:val="Heading3"/>
      </w:pPr>
      <w:r>
        <w:t>Psychology</w:t>
      </w:r>
      <w:r w:rsidR="00C64613">
        <w:t xml:space="preserve"> take-outs</w:t>
      </w:r>
    </w:p>
    <w:p w14:paraId="3DFE937C" w14:textId="77777777" w:rsidR="00C64613" w:rsidRDefault="00C64613" w:rsidP="00C64613">
      <w:pPr>
        <w:pStyle w:val="Default"/>
      </w:pPr>
    </w:p>
    <w:p w14:paraId="6A6CC6D3" w14:textId="77777777" w:rsidR="00C64613" w:rsidRDefault="00C64613" w:rsidP="00C64613">
      <w:pPr>
        <w:pStyle w:val="Default"/>
      </w:pPr>
      <w:r>
        <w:t xml:space="preserve"> </w:t>
      </w:r>
    </w:p>
    <w:p w14:paraId="796CF2DC" w14:textId="30AF3D31" w:rsidR="00C64613" w:rsidRPr="00C64613" w:rsidRDefault="00DD679D" w:rsidP="00C64613">
      <w:pPr>
        <w:pStyle w:val="Heading4"/>
      </w:pPr>
      <w:r>
        <w:t>Communicative</w:t>
      </w:r>
      <w:r w:rsidR="00220FE1">
        <w:t xml:space="preserve"> engagement is unrealistic- </w:t>
      </w:r>
      <w:r>
        <w:t>actors still engage to promote their own interests- psychology proves</w:t>
      </w:r>
    </w:p>
    <w:p w14:paraId="29AD83BD" w14:textId="219C04B2" w:rsidR="00C64613" w:rsidRPr="00C64613" w:rsidRDefault="00C64613" w:rsidP="00C64613">
      <w:proofErr w:type="spellStart"/>
      <w:r w:rsidRPr="00C64613">
        <w:rPr>
          <w:rStyle w:val="Style13ptBold"/>
        </w:rPr>
        <w:t>Rienstra</w:t>
      </w:r>
      <w:proofErr w:type="spellEnd"/>
      <w:r w:rsidRPr="00C64613">
        <w:rPr>
          <w:rStyle w:val="Style13ptBold"/>
        </w:rPr>
        <w:t xml:space="preserve"> and Hook 06</w:t>
      </w:r>
      <w:r>
        <w:t xml:space="preserve"> </w:t>
      </w:r>
      <w:proofErr w:type="spellStart"/>
      <w:r w:rsidRPr="00C64613">
        <w:t>Rienstra</w:t>
      </w:r>
      <w:proofErr w:type="spellEnd"/>
      <w:r w:rsidRPr="00C64613">
        <w:t xml:space="preserve">, </w:t>
      </w:r>
      <w:proofErr w:type="gramStart"/>
      <w:r w:rsidRPr="00C64613">
        <w:t>Byron</w:t>
      </w:r>
      <w:r>
        <w:t xml:space="preserve">, </w:t>
      </w:r>
      <w:r w:rsidRPr="00C64613">
        <w:t xml:space="preserve"> and</w:t>
      </w:r>
      <w:proofErr w:type="gramEnd"/>
      <w:r w:rsidRPr="00C64613">
        <w:t xml:space="preserve"> Hook, Derek</w:t>
      </w:r>
      <w:r>
        <w:t>,</w:t>
      </w:r>
      <w:r w:rsidRPr="00C64613">
        <w:t xml:space="preserve"> Institute of Social Psychology, London School of Economics and Political Science, (2006) Weakening </w:t>
      </w:r>
      <w:proofErr w:type="spellStart"/>
      <w:r w:rsidRPr="00C64613">
        <w:t>Habermas</w:t>
      </w:r>
      <w:proofErr w:type="spellEnd"/>
      <w:r w:rsidRPr="00C64613">
        <w:t xml:space="preserve"> : the undoing of communicative rationality. </w:t>
      </w:r>
      <w:proofErr w:type="spellStart"/>
      <w:r w:rsidRPr="00C64613">
        <w:t>Politikon</w:t>
      </w:r>
      <w:proofErr w:type="spellEnd"/>
      <w:r w:rsidRPr="00C64613">
        <w:t>: South African journal of political studies, 33 (3). pp. 313-339.</w:t>
      </w:r>
    </w:p>
    <w:p w14:paraId="62E9C533" w14:textId="527B0810" w:rsidR="00FA7D9C" w:rsidRPr="00152402" w:rsidRDefault="00B27DCE" w:rsidP="00B27DCE">
      <w:pPr>
        <w:rPr>
          <w:sz w:val="16"/>
        </w:rPr>
      </w:pPr>
      <w:r w:rsidRPr="00152402">
        <w:rPr>
          <w:sz w:val="16"/>
        </w:rPr>
        <w:t xml:space="preserve">Johnson concludes that </w:t>
      </w:r>
      <w:proofErr w:type="spellStart"/>
      <w:r w:rsidRPr="00152402">
        <w:rPr>
          <w:sz w:val="16"/>
        </w:rPr>
        <w:t>Habermas’s</w:t>
      </w:r>
      <w:proofErr w:type="spellEnd"/>
      <w:r w:rsidRPr="00152402">
        <w:rPr>
          <w:sz w:val="16"/>
        </w:rPr>
        <w:t xml:space="preserve"> major stumbling block is the distinction between communicative and strategic action, but points to something more fundamental. Without a more completely theorized view of agents and agent expectations within </w:t>
      </w:r>
      <w:proofErr w:type="spellStart"/>
      <w:r w:rsidRPr="00152402">
        <w:rPr>
          <w:sz w:val="16"/>
        </w:rPr>
        <w:t>Habermasian</w:t>
      </w:r>
      <w:proofErr w:type="spellEnd"/>
      <w:r w:rsidRPr="00152402">
        <w:rPr>
          <w:sz w:val="16"/>
        </w:rPr>
        <w:t xml:space="preserve"> interchanges, ‘talk about “deliberative rationality,” “communicative democracy,” and so on, remains significantly incomplete, as much a promissory note as a warranted commitment” (Johnson, 1998, p. 173). Johnson then poses the challenge to deliberative democracy. Without being overtly cynical about the realism of political agents, any </w:t>
      </w:r>
      <w:proofErr w:type="spellStart"/>
      <w:r w:rsidRPr="00152402">
        <w:rPr>
          <w:sz w:val="16"/>
        </w:rPr>
        <w:t>defence</w:t>
      </w:r>
      <w:proofErr w:type="spellEnd"/>
      <w:r w:rsidRPr="00152402">
        <w:rPr>
          <w:sz w:val="16"/>
        </w:rPr>
        <w:t xml:space="preserve"> of democratic deliberation must be reasonable in accommodating itself to current knowledge about political motivation and practical reasoning. In Johnson’s (1998, pp. 173-174) estimation </w:t>
      </w:r>
      <w:r w:rsidRPr="00220FE1">
        <w:rPr>
          <w:rStyle w:val="StyleUnderline"/>
          <w:highlight w:val="yellow"/>
        </w:rPr>
        <w:t>it is unreasonable to ‘anticipate that deliberation will massively transform the preferences, capacities, or character of participants</w:t>
      </w:r>
      <w:r w:rsidRPr="003711E0">
        <w:rPr>
          <w:rStyle w:val="StyleUnderline"/>
        </w:rPr>
        <w:t xml:space="preserve"> in normatively attractive ways’</w:t>
      </w:r>
      <w:r w:rsidRPr="00152402">
        <w:rPr>
          <w:sz w:val="16"/>
        </w:rPr>
        <w:t>. To do so makes ‘heroic a</w:t>
      </w:r>
      <w:r w:rsidR="00220FE1" w:rsidRPr="00152402">
        <w:rPr>
          <w:sz w:val="16"/>
        </w:rPr>
        <w:t xml:space="preserve">ssumptions about participants.’ </w:t>
      </w:r>
      <w:r w:rsidRPr="00152402">
        <w:rPr>
          <w:sz w:val="16"/>
        </w:rPr>
        <w:t xml:space="preserve">The same criticism must be levelled against </w:t>
      </w:r>
      <w:proofErr w:type="spellStart"/>
      <w:r w:rsidRPr="00152402">
        <w:rPr>
          <w:sz w:val="16"/>
        </w:rPr>
        <w:t>Habermas</w:t>
      </w:r>
      <w:proofErr w:type="spellEnd"/>
      <w:r w:rsidRPr="00152402">
        <w:rPr>
          <w:sz w:val="16"/>
        </w:rPr>
        <w:t xml:space="preserve">, and in an even more fundamental form. </w:t>
      </w:r>
      <w:proofErr w:type="spellStart"/>
      <w:r w:rsidRPr="00152402">
        <w:rPr>
          <w:sz w:val="16"/>
        </w:rPr>
        <w:t>Habermas’s</w:t>
      </w:r>
      <w:proofErr w:type="spellEnd"/>
      <w:r w:rsidRPr="00152402">
        <w:rPr>
          <w:sz w:val="16"/>
        </w:rPr>
        <w:t xml:space="preserve"> communicative </w:t>
      </w:r>
      <w:proofErr w:type="spellStart"/>
      <w:r w:rsidRPr="00152402">
        <w:rPr>
          <w:sz w:val="16"/>
        </w:rPr>
        <w:t>proceduralism</w:t>
      </w:r>
      <w:proofErr w:type="spellEnd"/>
      <w:r w:rsidRPr="00152402">
        <w:rPr>
          <w:sz w:val="16"/>
        </w:rPr>
        <w:t xml:space="preserve"> is apparent in all his communicative theory since his ‘linguistic turn’ of the 1970’s. His discourse ethics, his communicative social theory, his juris theory, indeed </w:t>
      </w:r>
      <w:r w:rsidRPr="003711E0">
        <w:rPr>
          <w:rStyle w:val="StyleUnderline"/>
        </w:rPr>
        <w:t xml:space="preserve">his approach to all work since </w:t>
      </w:r>
      <w:r w:rsidRPr="00220FE1">
        <w:rPr>
          <w:rStyle w:val="StyleUnderline"/>
          <w:highlight w:val="yellow"/>
        </w:rPr>
        <w:t>his communicative turn relies entirely upon heroic assumptions of agent rationality and agent deliberation</w:t>
      </w:r>
      <w:r w:rsidRPr="003711E0">
        <w:rPr>
          <w:rStyle w:val="StyleUnderline"/>
        </w:rPr>
        <w:t xml:space="preserve"> </w:t>
      </w:r>
      <w:r w:rsidRPr="00220FE1">
        <w:rPr>
          <w:rStyle w:val="StyleUnderline"/>
          <w:highlight w:val="yellow"/>
        </w:rPr>
        <w:t>that do not</w:t>
      </w:r>
      <w:r w:rsidRPr="003711E0">
        <w:rPr>
          <w:rStyle w:val="StyleUnderline"/>
        </w:rPr>
        <w:t xml:space="preserve">, in any reasonable sense, </w:t>
      </w:r>
      <w:r w:rsidRPr="00220FE1">
        <w:rPr>
          <w:rStyle w:val="StyleUnderline"/>
          <w:highlight w:val="yellow"/>
        </w:rPr>
        <w:t>accommodate</w:t>
      </w:r>
      <w:r w:rsidRPr="003711E0">
        <w:rPr>
          <w:rStyle w:val="StyleUnderline"/>
        </w:rPr>
        <w:t xml:space="preserve"> current conceptual or e</w:t>
      </w:r>
      <w:r w:rsidRPr="00220FE1">
        <w:rPr>
          <w:rStyle w:val="StyleUnderline"/>
          <w:highlight w:val="yellow"/>
        </w:rPr>
        <w:t>mpirical knowledge about agent rationality, agent motivation, or the problems associated with consensus</w:t>
      </w:r>
      <w:r w:rsidRPr="00152402">
        <w:rPr>
          <w:sz w:val="16"/>
        </w:rPr>
        <w:t xml:space="preserve">. The heroic reliance on agent reason, and public consensus via public reasons explored deliberatively, </w:t>
      </w:r>
      <w:r w:rsidRPr="003711E0">
        <w:rPr>
          <w:rStyle w:val="StyleUnderline"/>
        </w:rPr>
        <w:t>is simply untenable</w:t>
      </w:r>
      <w:r w:rsidRPr="00152402">
        <w:rPr>
          <w:sz w:val="16"/>
        </w:rPr>
        <w:t xml:space="preserve">. To place it in a modern context; ‘A plausible argument for deliberation, in short, would acknowledge that substantive agreement on preferences or values is neither practically realistic nor normatively appealing in a large, pluralist constituency’ (Johnson, 1998, p. 176). Even Amy </w:t>
      </w:r>
      <w:proofErr w:type="spellStart"/>
      <w:r w:rsidRPr="00152402">
        <w:rPr>
          <w:sz w:val="16"/>
        </w:rPr>
        <w:t>Gutman</w:t>
      </w:r>
      <w:proofErr w:type="spellEnd"/>
      <w:r w:rsidRPr="00152402">
        <w:rPr>
          <w:sz w:val="16"/>
        </w:rPr>
        <w:t xml:space="preserve"> and Dennis Thompson (2004, p. 50), contemporary deliberative scholars of an optimistic orientation, accept that </w:t>
      </w:r>
      <w:r w:rsidRPr="00220FE1">
        <w:rPr>
          <w:rStyle w:val="StyleUnderline"/>
          <w:highlight w:val="yellow"/>
        </w:rPr>
        <w:t>groups ‘intent on challenging the status-quo’ tend not to indulge in the ‘cool reason-giving’ that deliberative democracy requires</w:t>
      </w:r>
      <w:r w:rsidRPr="00152402">
        <w:rPr>
          <w:sz w:val="16"/>
        </w:rPr>
        <w:t xml:space="preserve">. Agents are more likely to ‘use passion than reason. And for good reason: emotional rhetoric is often more effective than rational syllogism.’ As might be expected from </w:t>
      </w:r>
      <w:proofErr w:type="spellStart"/>
      <w:r w:rsidRPr="00152402">
        <w:rPr>
          <w:sz w:val="16"/>
        </w:rPr>
        <w:t>Habermas</w:t>
      </w:r>
      <w:proofErr w:type="spellEnd"/>
      <w:r w:rsidRPr="00152402">
        <w:rPr>
          <w:sz w:val="16"/>
        </w:rPr>
        <w:t xml:space="preserve">, his political theory places deliberation at the core. </w:t>
      </w:r>
      <w:proofErr w:type="spellStart"/>
      <w:r w:rsidRPr="00152402">
        <w:rPr>
          <w:sz w:val="16"/>
        </w:rPr>
        <w:t>Habermas</w:t>
      </w:r>
      <w:proofErr w:type="spellEnd"/>
      <w:r w:rsidRPr="00152402">
        <w:rPr>
          <w:sz w:val="16"/>
        </w:rPr>
        <w:t xml:space="preserve"> intends that ‘the political system should transform preferences through public and rational discussion’, and that individuals do not consider their views in isolation, in selfish or purely self-regarding terms. Private wants, selfish wants are all exposed to the power of argument and universalization through public reasons and then, in </w:t>
      </w:r>
      <w:proofErr w:type="spellStart"/>
      <w:r w:rsidRPr="00152402">
        <w:rPr>
          <w:sz w:val="16"/>
        </w:rPr>
        <w:t>Habermas’s</w:t>
      </w:r>
      <w:proofErr w:type="spellEnd"/>
      <w:r w:rsidRPr="00152402">
        <w:rPr>
          <w:sz w:val="16"/>
        </w:rPr>
        <w:t xml:space="preserve"> view ‘</w:t>
      </w:r>
      <w:r w:rsidRPr="003711E0">
        <w:rPr>
          <w:rStyle w:val="StyleUnderline"/>
        </w:rPr>
        <w:t>uniquely determined rational desires would emerge’</w:t>
      </w:r>
      <w:r w:rsidRPr="00152402">
        <w:rPr>
          <w:sz w:val="16"/>
        </w:rPr>
        <w:t xml:space="preserve"> (</w:t>
      </w:r>
      <w:proofErr w:type="spellStart"/>
      <w:r w:rsidRPr="00152402">
        <w:rPr>
          <w:sz w:val="16"/>
        </w:rPr>
        <w:t>Elster</w:t>
      </w:r>
      <w:proofErr w:type="spellEnd"/>
      <w:r w:rsidRPr="00152402">
        <w:rPr>
          <w:sz w:val="16"/>
        </w:rPr>
        <w:t xml:space="preserve">, 1997, p. 11). The </w:t>
      </w:r>
      <w:proofErr w:type="spellStart"/>
      <w:r w:rsidRPr="00152402">
        <w:rPr>
          <w:sz w:val="16"/>
        </w:rPr>
        <w:t>Habermasian</w:t>
      </w:r>
      <w:proofErr w:type="spellEnd"/>
      <w:r w:rsidRPr="00152402">
        <w:rPr>
          <w:sz w:val="16"/>
        </w:rPr>
        <w:t xml:space="preserve"> explanation here, according to </w:t>
      </w:r>
      <w:proofErr w:type="spellStart"/>
      <w:r w:rsidRPr="00152402">
        <w:rPr>
          <w:sz w:val="16"/>
        </w:rPr>
        <w:t>Elster</w:t>
      </w:r>
      <w:proofErr w:type="spellEnd"/>
      <w:r w:rsidRPr="00152402">
        <w:rPr>
          <w:sz w:val="16"/>
        </w:rPr>
        <w:t xml:space="preserve">, is that there is a ‘conceptual impossibility’ associated with expressing purely self-regarding arguments in a public forum. Indeed, in accord with what </w:t>
      </w:r>
      <w:proofErr w:type="spellStart"/>
      <w:r w:rsidRPr="00152402">
        <w:rPr>
          <w:sz w:val="16"/>
        </w:rPr>
        <w:t>Elster</w:t>
      </w:r>
      <w:proofErr w:type="spellEnd"/>
      <w:r w:rsidRPr="00152402">
        <w:rPr>
          <w:sz w:val="16"/>
        </w:rPr>
        <w:t xml:space="preserve"> (1997, p. 12) refers to as the ‘</w:t>
      </w:r>
      <w:proofErr w:type="spellStart"/>
      <w:r w:rsidRPr="00152402">
        <w:rPr>
          <w:sz w:val="16"/>
        </w:rPr>
        <w:t>civilising</w:t>
      </w:r>
      <w:proofErr w:type="spellEnd"/>
      <w:r w:rsidRPr="00152402">
        <w:rPr>
          <w:sz w:val="16"/>
        </w:rPr>
        <w:t xml:space="preserve"> force of hypocrisy’, there exists a psychological difficulty in ‘expressing other-regarding preferences without ultimately coming to acquire them’ such that public discussion should tend to promote the common good as individuals yield under the weight of </w:t>
      </w:r>
      <w:proofErr w:type="spellStart"/>
      <w:r w:rsidRPr="00152402">
        <w:rPr>
          <w:sz w:val="16"/>
        </w:rPr>
        <w:t>universalizable</w:t>
      </w:r>
      <w:proofErr w:type="spellEnd"/>
      <w:r w:rsidRPr="00152402">
        <w:rPr>
          <w:sz w:val="16"/>
        </w:rPr>
        <w:t xml:space="preserve"> public interests, and release their claims to pure self-interest. While </w:t>
      </w:r>
      <w:proofErr w:type="spellStart"/>
      <w:r w:rsidRPr="00152402">
        <w:rPr>
          <w:sz w:val="16"/>
        </w:rPr>
        <w:t>Elster</w:t>
      </w:r>
      <w:proofErr w:type="spellEnd"/>
      <w:r w:rsidRPr="00152402">
        <w:rPr>
          <w:sz w:val="16"/>
        </w:rPr>
        <w:t xml:space="preserve"> is a strong supporter of deliberative democracy he raises some very powerful conceptual objections that initiate reflection. </w:t>
      </w:r>
      <w:r w:rsidRPr="00220FE1">
        <w:rPr>
          <w:rStyle w:val="StyleUnderline"/>
          <w:highlight w:val="yellow"/>
        </w:rPr>
        <w:t>Deliberative democracy</w:t>
      </w:r>
      <w:r w:rsidRPr="00152402">
        <w:rPr>
          <w:sz w:val="16"/>
        </w:rPr>
        <w:t xml:space="preserve">, just like </w:t>
      </w:r>
      <w:proofErr w:type="spellStart"/>
      <w:r w:rsidRPr="00152402">
        <w:rPr>
          <w:sz w:val="16"/>
        </w:rPr>
        <w:t>Habermas’s</w:t>
      </w:r>
      <w:proofErr w:type="spellEnd"/>
      <w:r w:rsidRPr="00152402">
        <w:rPr>
          <w:sz w:val="16"/>
        </w:rPr>
        <w:t xml:space="preserve"> communicative reason, </w:t>
      </w:r>
      <w:r w:rsidRPr="00220FE1">
        <w:rPr>
          <w:rStyle w:val="StyleUnderline"/>
        </w:rPr>
        <w:t xml:space="preserve">is in danger of being ‘dismissed as Utopian’ if it fails to grapple with the possibility that it </w:t>
      </w:r>
      <w:r w:rsidRPr="00220FE1">
        <w:rPr>
          <w:rStyle w:val="StyleUnderline"/>
          <w:highlight w:val="yellow"/>
        </w:rPr>
        <w:t>might be ‘neglecting some elementary facts of human psychology</w:t>
      </w:r>
      <w:r w:rsidRPr="00220FE1">
        <w:rPr>
          <w:rStyle w:val="StyleUnderline"/>
        </w:rPr>
        <w:t>’</w:t>
      </w:r>
      <w:r w:rsidRPr="00152402">
        <w:rPr>
          <w:sz w:val="16"/>
        </w:rPr>
        <w:t xml:space="preserve"> (</w:t>
      </w:r>
      <w:proofErr w:type="spellStart"/>
      <w:r w:rsidRPr="00152402">
        <w:rPr>
          <w:sz w:val="16"/>
        </w:rPr>
        <w:t>Elster</w:t>
      </w:r>
      <w:proofErr w:type="spellEnd"/>
      <w:r w:rsidRPr="00152402">
        <w:rPr>
          <w:sz w:val="16"/>
        </w:rPr>
        <w:t xml:space="preserve">, 1997, p. 13). While outlining </w:t>
      </w:r>
      <w:proofErr w:type="spellStart"/>
      <w:r w:rsidRPr="00152402">
        <w:rPr>
          <w:sz w:val="16"/>
        </w:rPr>
        <w:t>Elster’s</w:t>
      </w:r>
      <w:proofErr w:type="spellEnd"/>
      <w:r w:rsidRPr="00152402">
        <w:rPr>
          <w:sz w:val="16"/>
        </w:rPr>
        <w:t xml:space="preserve"> objections, we add that they are neither exhaustive nor conclusive – yet they conceptually preface the arguments we pursue empirically in the following section of the paper.</w:t>
      </w:r>
    </w:p>
    <w:p w14:paraId="55F90876" w14:textId="77777777" w:rsidR="00220FE1" w:rsidRDefault="00220FE1" w:rsidP="00B27DCE"/>
    <w:p w14:paraId="4DCB595E" w14:textId="3041E301" w:rsidR="00DD679D" w:rsidRPr="00DD679D" w:rsidRDefault="00DD679D" w:rsidP="00DD679D">
      <w:pPr>
        <w:pStyle w:val="Heading4"/>
      </w:pPr>
      <w:r>
        <w:t>Aff is utopian- not everyone has the same skills or informational access for true public deliberation</w:t>
      </w:r>
    </w:p>
    <w:p w14:paraId="1E408480" w14:textId="11063573" w:rsidR="00C64613" w:rsidRPr="00C64613" w:rsidRDefault="00C64613" w:rsidP="00C64613">
      <w:proofErr w:type="spellStart"/>
      <w:r w:rsidRPr="00C64613">
        <w:rPr>
          <w:rStyle w:val="Style13ptBold"/>
        </w:rPr>
        <w:t>Rienstra</w:t>
      </w:r>
      <w:proofErr w:type="spellEnd"/>
      <w:r w:rsidRPr="00C64613">
        <w:rPr>
          <w:rStyle w:val="Style13ptBold"/>
        </w:rPr>
        <w:t xml:space="preserve"> and Hook 06</w:t>
      </w:r>
      <w:r>
        <w:t xml:space="preserve"> </w:t>
      </w:r>
      <w:proofErr w:type="spellStart"/>
      <w:r w:rsidRPr="00C64613">
        <w:t>Rienstra</w:t>
      </w:r>
      <w:proofErr w:type="spellEnd"/>
      <w:r w:rsidRPr="00C64613">
        <w:t xml:space="preserve">, </w:t>
      </w:r>
      <w:proofErr w:type="gramStart"/>
      <w:r w:rsidRPr="00C64613">
        <w:t>Byron</w:t>
      </w:r>
      <w:r>
        <w:t xml:space="preserve">, </w:t>
      </w:r>
      <w:r w:rsidRPr="00C64613">
        <w:t xml:space="preserve"> and</w:t>
      </w:r>
      <w:proofErr w:type="gramEnd"/>
      <w:r w:rsidRPr="00C64613">
        <w:t xml:space="preserve"> Hook, Derek</w:t>
      </w:r>
      <w:r>
        <w:t>,</w:t>
      </w:r>
      <w:r w:rsidRPr="00C64613">
        <w:t xml:space="preserve"> Institute of Social Psychology, London School of Economics and Political Science, (2006) Weakening </w:t>
      </w:r>
      <w:proofErr w:type="spellStart"/>
      <w:r w:rsidRPr="00C64613">
        <w:t>Habermas</w:t>
      </w:r>
      <w:proofErr w:type="spellEnd"/>
      <w:r w:rsidRPr="00C64613">
        <w:t xml:space="preserve"> : the undoing of communicative rationality. </w:t>
      </w:r>
      <w:proofErr w:type="spellStart"/>
      <w:r w:rsidRPr="00C64613">
        <w:t>Politikon</w:t>
      </w:r>
      <w:proofErr w:type="spellEnd"/>
      <w:r w:rsidRPr="00C64613">
        <w:t>: South African journal of political studies, 33 (3). pp. 313-339.</w:t>
      </w:r>
    </w:p>
    <w:p w14:paraId="242D4C4D" w14:textId="0B5895A9" w:rsidR="00EF1F18" w:rsidRPr="00152402" w:rsidRDefault="00220FE1" w:rsidP="00EF1F18">
      <w:pPr>
        <w:rPr>
          <w:sz w:val="16"/>
        </w:rPr>
      </w:pPr>
      <w:r w:rsidRPr="00152402">
        <w:rPr>
          <w:sz w:val="16"/>
        </w:rPr>
        <w:t xml:space="preserve">The last major objection of </w:t>
      </w:r>
      <w:proofErr w:type="spellStart"/>
      <w:r w:rsidRPr="00152402">
        <w:rPr>
          <w:sz w:val="16"/>
        </w:rPr>
        <w:t>Elster’s</w:t>
      </w:r>
      <w:proofErr w:type="spellEnd"/>
      <w:r w:rsidRPr="00152402">
        <w:rPr>
          <w:sz w:val="16"/>
        </w:rPr>
        <w:t xml:space="preserve"> we wish to canvass is the very real psychological fact </w:t>
      </w:r>
      <w:r w:rsidRPr="00220FE1">
        <w:rPr>
          <w:rStyle w:val="StyleUnderline"/>
        </w:rPr>
        <w:t xml:space="preserve">that unanimity, the desired </w:t>
      </w:r>
      <w:proofErr w:type="spellStart"/>
      <w:r w:rsidRPr="00220FE1">
        <w:rPr>
          <w:rStyle w:val="StyleUnderline"/>
        </w:rPr>
        <w:t>Habermasian</w:t>
      </w:r>
      <w:proofErr w:type="spellEnd"/>
      <w:r w:rsidRPr="00220FE1">
        <w:rPr>
          <w:rStyle w:val="StyleUnderline"/>
        </w:rPr>
        <w:t xml:space="preserve"> outcome, might be as easily achieved through conformity as rational agreement</w:t>
      </w:r>
      <w:r w:rsidRPr="00152402">
        <w:rPr>
          <w:sz w:val="16"/>
        </w:rPr>
        <w:t xml:space="preserve">. </w:t>
      </w:r>
      <w:proofErr w:type="spellStart"/>
      <w:r w:rsidRPr="00152402">
        <w:rPr>
          <w:sz w:val="16"/>
        </w:rPr>
        <w:t>i</w:t>
      </w:r>
      <w:proofErr w:type="spellEnd"/>
      <w:r w:rsidRPr="00152402">
        <w:rPr>
          <w:sz w:val="16"/>
        </w:rPr>
        <w:t xml:space="preserve"> Again, </w:t>
      </w:r>
      <w:r w:rsidRPr="00EF1F18">
        <w:rPr>
          <w:rStyle w:val="StyleUnderline"/>
          <w:highlight w:val="yellow"/>
        </w:rPr>
        <w:t>there seems no necessary preconditions for deliberation that ensure agreements reflect desirable cognitive mechanisms</w:t>
      </w:r>
      <w:r w:rsidRPr="00220FE1">
        <w:rPr>
          <w:rStyle w:val="StyleUnderline"/>
        </w:rPr>
        <w:t>, or desirable outcomes</w:t>
      </w:r>
      <w:r w:rsidRPr="00152402">
        <w:rPr>
          <w:sz w:val="16"/>
        </w:rPr>
        <w:t xml:space="preserve">. As </w:t>
      </w:r>
      <w:proofErr w:type="spellStart"/>
      <w:r w:rsidRPr="00152402">
        <w:rPr>
          <w:sz w:val="16"/>
        </w:rPr>
        <w:t>Elster</w:t>
      </w:r>
      <w:proofErr w:type="spellEnd"/>
      <w:r w:rsidRPr="00152402">
        <w:rPr>
          <w:sz w:val="16"/>
        </w:rPr>
        <w:t xml:space="preserve"> (1997, p. 15) voices, ‘I would in fact tend to have more confidence in the outcome of a democratic decision if there was a minority that voted against it, than if it was unanimous… Social psychology has amply shown the strength of this bandwagon effect.’ </w:t>
      </w:r>
      <w:proofErr w:type="spellStart"/>
      <w:r w:rsidRPr="00152402">
        <w:rPr>
          <w:sz w:val="16"/>
        </w:rPr>
        <w:t>Habermas</w:t>
      </w:r>
      <w:proofErr w:type="spellEnd"/>
      <w:r w:rsidRPr="00152402">
        <w:rPr>
          <w:sz w:val="16"/>
        </w:rPr>
        <w:t xml:space="preserve"> (1993, p. 441) himself adds weight to this when he asserts: ‘Tocqueville and John Stuart Mill were perhaps not so mistaken in their belief that the early liberal notion of a discursively accomplished formation of opinion and will was nothing but a veiled version of majority power’. The tyranny of the majority may not be the best surrogate for the rational pursuit of the good life.</w:t>
      </w:r>
      <w:r w:rsidR="00EF1F18" w:rsidRPr="00152402">
        <w:rPr>
          <w:sz w:val="16"/>
        </w:rPr>
        <w:t xml:space="preserve"> </w:t>
      </w:r>
      <w:r w:rsidRPr="00152402">
        <w:rPr>
          <w:sz w:val="16"/>
        </w:rPr>
        <w:t xml:space="preserve">James </w:t>
      </w:r>
      <w:proofErr w:type="spellStart"/>
      <w:r w:rsidRPr="00152402">
        <w:rPr>
          <w:sz w:val="16"/>
        </w:rPr>
        <w:t>Bohman</w:t>
      </w:r>
      <w:proofErr w:type="spellEnd"/>
      <w:r w:rsidRPr="00152402">
        <w:rPr>
          <w:sz w:val="16"/>
        </w:rPr>
        <w:t xml:space="preserve"> extends this theme of questioning the social psychological and cognitive validity for the strong agent assumptions underwriting deliberative success. In an article resting heavily on Amartya Sen’s review of human functioning and human flourishing as products of equal capability sets, </w:t>
      </w:r>
      <w:proofErr w:type="spellStart"/>
      <w:r w:rsidRPr="00152402">
        <w:rPr>
          <w:sz w:val="16"/>
        </w:rPr>
        <w:t>Bohman</w:t>
      </w:r>
      <w:proofErr w:type="spellEnd"/>
      <w:r w:rsidRPr="00152402">
        <w:rPr>
          <w:sz w:val="16"/>
        </w:rPr>
        <w:t xml:space="preserve"> analyses the agent problematic in a slightly different light. </w:t>
      </w:r>
      <w:r w:rsidRPr="00220FE1">
        <w:rPr>
          <w:rStyle w:val="StyleUnderline"/>
        </w:rPr>
        <w:t xml:space="preserve">He concurs that </w:t>
      </w:r>
      <w:r w:rsidRPr="00EF1F18">
        <w:rPr>
          <w:rStyle w:val="StyleUnderline"/>
          <w:highlight w:val="yellow"/>
        </w:rPr>
        <w:t>deliberative ideals place ‘great demands upon citizens’ abilities and willingness to express their own reasons publicly and consider the public reasons of others</w:t>
      </w:r>
      <w:r w:rsidRPr="00152402">
        <w:rPr>
          <w:sz w:val="16"/>
        </w:rPr>
        <w:t>.’ From this extends an equally ‘demanding ideal of equality’ (</w:t>
      </w:r>
      <w:proofErr w:type="spellStart"/>
      <w:r w:rsidRPr="00152402">
        <w:rPr>
          <w:sz w:val="16"/>
        </w:rPr>
        <w:t>Bohman</w:t>
      </w:r>
      <w:proofErr w:type="spellEnd"/>
      <w:r w:rsidRPr="00152402">
        <w:rPr>
          <w:sz w:val="16"/>
        </w:rPr>
        <w:t xml:space="preserve">, 1997, p. 322). </w:t>
      </w:r>
      <w:proofErr w:type="spellStart"/>
      <w:r w:rsidRPr="00152402">
        <w:rPr>
          <w:sz w:val="16"/>
        </w:rPr>
        <w:t>Bohman</w:t>
      </w:r>
      <w:proofErr w:type="spellEnd"/>
      <w:r w:rsidRPr="00152402">
        <w:rPr>
          <w:sz w:val="16"/>
        </w:rPr>
        <w:t xml:space="preserve"> highlights a demanding notion of equality, yet also highlights equally demanding notions of capability - capability here in the sense of heroic agency, disinterested </w:t>
      </w:r>
      <w:proofErr w:type="spellStart"/>
      <w:r w:rsidRPr="00152402">
        <w:rPr>
          <w:sz w:val="16"/>
        </w:rPr>
        <w:t>universalisation</w:t>
      </w:r>
      <w:proofErr w:type="spellEnd"/>
      <w:r w:rsidRPr="00152402">
        <w:rPr>
          <w:sz w:val="16"/>
        </w:rPr>
        <w:t xml:space="preserve">, and agent-neutral public reason. </w:t>
      </w:r>
      <w:proofErr w:type="spellStart"/>
      <w:r w:rsidRPr="00152402">
        <w:rPr>
          <w:sz w:val="16"/>
        </w:rPr>
        <w:t>Habermas’s</w:t>
      </w:r>
      <w:proofErr w:type="spellEnd"/>
      <w:r w:rsidRPr="00152402">
        <w:rPr>
          <w:sz w:val="16"/>
        </w:rPr>
        <w:t xml:space="preserve"> </w:t>
      </w:r>
      <w:proofErr w:type="spellStart"/>
      <w:r w:rsidRPr="00152402">
        <w:rPr>
          <w:sz w:val="16"/>
        </w:rPr>
        <w:t>proceduralist</w:t>
      </w:r>
      <w:proofErr w:type="spellEnd"/>
      <w:r w:rsidRPr="00152402">
        <w:rPr>
          <w:sz w:val="16"/>
        </w:rPr>
        <w:t xml:space="preserve"> communicative rationality requires deliberations that pass the test of publicity. Yet the procedures are, psychologically speaking, neither necessary nor sufficient for guaranteeing compellingly ‘good’ public reasons. For </w:t>
      </w:r>
      <w:proofErr w:type="spellStart"/>
      <w:r w:rsidRPr="00152402">
        <w:rPr>
          <w:sz w:val="16"/>
        </w:rPr>
        <w:t>Habermasian</w:t>
      </w:r>
      <w:proofErr w:type="spellEnd"/>
      <w:r w:rsidRPr="00152402">
        <w:rPr>
          <w:sz w:val="16"/>
        </w:rPr>
        <w:t xml:space="preserve"> communicative action, like </w:t>
      </w:r>
      <w:proofErr w:type="spellStart"/>
      <w:r w:rsidRPr="00152402">
        <w:rPr>
          <w:sz w:val="16"/>
        </w:rPr>
        <w:t>Bohman’s</w:t>
      </w:r>
      <w:proofErr w:type="spellEnd"/>
      <w:r w:rsidRPr="00152402">
        <w:rPr>
          <w:sz w:val="16"/>
        </w:rPr>
        <w:t xml:space="preserve"> critique of deliberative democracy, ‘</w:t>
      </w:r>
      <w:proofErr w:type="spellStart"/>
      <w:r w:rsidRPr="00152402">
        <w:rPr>
          <w:sz w:val="16"/>
        </w:rPr>
        <w:t>proceduralist</w:t>
      </w:r>
      <w:proofErr w:type="spellEnd"/>
      <w:r w:rsidRPr="00152402">
        <w:rPr>
          <w:sz w:val="16"/>
        </w:rPr>
        <w:t xml:space="preserve"> accounts’ are ‘guided by inadequate and incomplete conception of political equality, namely, equality of opportunity’ (</w:t>
      </w:r>
      <w:proofErr w:type="spellStart"/>
      <w:r w:rsidRPr="00152402">
        <w:rPr>
          <w:sz w:val="16"/>
        </w:rPr>
        <w:t>Bohman</w:t>
      </w:r>
      <w:proofErr w:type="spellEnd"/>
      <w:r w:rsidRPr="00152402">
        <w:rPr>
          <w:sz w:val="16"/>
        </w:rPr>
        <w:t xml:space="preserve">, 1997, p. 323). One might want to retort that </w:t>
      </w:r>
      <w:proofErr w:type="spellStart"/>
      <w:r w:rsidRPr="00EF1F18">
        <w:rPr>
          <w:rStyle w:val="StyleUnderline"/>
        </w:rPr>
        <w:t>Habermas</w:t>
      </w:r>
      <w:proofErr w:type="spellEnd"/>
      <w:r w:rsidRPr="00152402">
        <w:rPr>
          <w:sz w:val="16"/>
        </w:rPr>
        <w:t xml:space="preserve"> has very strict procedures about equality of power and absence of threat in his construction of conditions for communicative action, but he </w:t>
      </w:r>
      <w:r w:rsidRPr="00EF1F18">
        <w:rPr>
          <w:rStyle w:val="StyleUnderline"/>
        </w:rPr>
        <w:t>says very little about the qualities required of his agents, of the socio-political reality that actually meet his heroic requirements.</w:t>
      </w:r>
      <w:r w:rsidRPr="00152402">
        <w:rPr>
          <w:sz w:val="16"/>
        </w:rPr>
        <w:t xml:space="preserve"> As </w:t>
      </w:r>
      <w:proofErr w:type="spellStart"/>
      <w:r w:rsidRPr="00152402">
        <w:rPr>
          <w:sz w:val="16"/>
        </w:rPr>
        <w:t>Bohman</w:t>
      </w:r>
      <w:proofErr w:type="spellEnd"/>
      <w:r w:rsidRPr="00152402">
        <w:rPr>
          <w:sz w:val="16"/>
        </w:rPr>
        <w:t xml:space="preserve"> (1997, p. 326) laments:</w:t>
      </w:r>
      <w:r w:rsidR="00EF1F18" w:rsidRPr="00152402">
        <w:rPr>
          <w:sz w:val="16"/>
        </w:rPr>
        <w:t xml:space="preserve"> Employing public reason in dialogue with others clearly requires highly developed capacities and skills related to cognition and communication…</w:t>
      </w:r>
      <w:r w:rsidR="00EF1F18" w:rsidRPr="00152402">
        <w:rPr>
          <w:sz w:val="16"/>
          <w:highlight w:val="yellow"/>
        </w:rPr>
        <w:t xml:space="preserve">if </w:t>
      </w:r>
      <w:r w:rsidR="00EF1F18" w:rsidRPr="00EF1F18">
        <w:rPr>
          <w:rStyle w:val="StyleUnderline"/>
          <w:highlight w:val="yellow"/>
        </w:rPr>
        <w:t xml:space="preserve">deliberative politics is to remain democratic, it cannot simply </w:t>
      </w:r>
      <w:proofErr w:type="spellStart"/>
      <w:r w:rsidR="00EF1F18" w:rsidRPr="00EF1F18">
        <w:rPr>
          <w:rStyle w:val="StyleUnderline"/>
          <w:highlight w:val="yellow"/>
        </w:rPr>
        <w:t>favour</w:t>
      </w:r>
      <w:proofErr w:type="spellEnd"/>
      <w:r w:rsidR="00EF1F18" w:rsidRPr="00EF1F18">
        <w:rPr>
          <w:rStyle w:val="StyleUnderline"/>
          <w:highlight w:val="yellow"/>
        </w:rPr>
        <w:t xml:space="preserve"> </w:t>
      </w:r>
      <w:r w:rsidR="00EF1F18" w:rsidRPr="00EF1F18">
        <w:rPr>
          <w:rStyle w:val="StyleUnderline"/>
        </w:rPr>
        <w:t xml:space="preserve">those who are most educated, who have access to special information, </w:t>
      </w:r>
      <w:r w:rsidR="00EF1F18" w:rsidRPr="00EF1F18">
        <w:rPr>
          <w:rStyle w:val="StyleUnderline"/>
          <w:highlight w:val="yellow"/>
        </w:rPr>
        <w:t>who possess the greatest resources and privileged social positions’</w:t>
      </w:r>
      <w:r w:rsidR="00EF1F18">
        <w:rPr>
          <w:rStyle w:val="StyleUnderline"/>
        </w:rPr>
        <w:t xml:space="preserve"> </w:t>
      </w:r>
      <w:proofErr w:type="spellStart"/>
      <w:r w:rsidR="00EF1F18" w:rsidRPr="00152402">
        <w:rPr>
          <w:sz w:val="16"/>
        </w:rPr>
        <w:t>Bohman</w:t>
      </w:r>
      <w:proofErr w:type="spellEnd"/>
      <w:r w:rsidR="00EF1F18" w:rsidRPr="00152402">
        <w:rPr>
          <w:sz w:val="16"/>
        </w:rPr>
        <w:t xml:space="preserve"> goes on to question the equality of capabilities available to the agents from which successful deliberation extends. The success of deliberation ‘is dependent on convincing others about the cogency of one’s reasons and on judging the cogency of the contributions of others.’ To effectively deliberate, ‘citizens must still know something about how to deliberate, how their reasons will be responded to, and how their goals may be achieved. They must know what it means to succeed in deliberation’ (</w:t>
      </w:r>
      <w:proofErr w:type="spellStart"/>
      <w:r w:rsidR="00EF1F18" w:rsidRPr="00152402">
        <w:rPr>
          <w:sz w:val="16"/>
        </w:rPr>
        <w:t>Bohman</w:t>
      </w:r>
      <w:proofErr w:type="spellEnd"/>
      <w:r w:rsidR="00EF1F18" w:rsidRPr="00152402">
        <w:rPr>
          <w:sz w:val="16"/>
        </w:rPr>
        <w:t xml:space="preserve">, 1997, p. 337). And so what minimum demands must be met for our </w:t>
      </w:r>
      <w:proofErr w:type="spellStart"/>
      <w:r w:rsidR="00EF1F18" w:rsidRPr="00152402">
        <w:rPr>
          <w:sz w:val="16"/>
        </w:rPr>
        <w:t>Habermasian</w:t>
      </w:r>
      <w:proofErr w:type="spellEnd"/>
      <w:r w:rsidR="00EF1F18" w:rsidRPr="00152402">
        <w:rPr>
          <w:sz w:val="16"/>
        </w:rPr>
        <w:t xml:space="preserve"> agents, or our deliberative democratic agents under </w:t>
      </w:r>
      <w:proofErr w:type="spellStart"/>
      <w:r w:rsidR="00EF1F18" w:rsidRPr="00152402">
        <w:rPr>
          <w:sz w:val="16"/>
        </w:rPr>
        <w:t>Bohman’s</w:t>
      </w:r>
      <w:proofErr w:type="spellEnd"/>
      <w:r w:rsidR="00EF1F18" w:rsidRPr="00152402">
        <w:rPr>
          <w:sz w:val="16"/>
        </w:rPr>
        <w:t xml:space="preserve"> view, to be successful? Beyond merely possessing information, they must be able to analyze and synthesize it, converting it into convincing public reasons. They must also have access to the appropriate forms of communication that might make deliberative success a possibility, and they must also have the capability to use informational and personal resources to deliberate with others in public (</w:t>
      </w:r>
      <w:proofErr w:type="spellStart"/>
      <w:r w:rsidR="00EF1F18" w:rsidRPr="00152402">
        <w:rPr>
          <w:sz w:val="16"/>
        </w:rPr>
        <w:t>Bohman</w:t>
      </w:r>
      <w:proofErr w:type="spellEnd"/>
      <w:r w:rsidR="00EF1F18" w:rsidRPr="00152402">
        <w:rPr>
          <w:sz w:val="16"/>
        </w:rPr>
        <w:t xml:space="preserve">, 1997, p. 342). The problem here is that </w:t>
      </w:r>
      <w:r w:rsidR="00EF1F18" w:rsidRPr="00EF1F18">
        <w:rPr>
          <w:rStyle w:val="StyleUnderline"/>
          <w:highlight w:val="yellow"/>
        </w:rPr>
        <w:t>the lifeworld of such agents</w:t>
      </w:r>
      <w:r w:rsidR="00EF1F18" w:rsidRPr="00EF1F18">
        <w:rPr>
          <w:rStyle w:val="StyleUnderline"/>
        </w:rPr>
        <w:t xml:space="preserve">, with their equal access and use of relevant information, </w:t>
      </w:r>
      <w:r w:rsidR="00EF1F18" w:rsidRPr="00EF1F18">
        <w:rPr>
          <w:rStyle w:val="StyleUnderline"/>
          <w:highlight w:val="yellow"/>
        </w:rPr>
        <w:t>requires something</w:t>
      </w:r>
      <w:r w:rsidR="00EF1F18" w:rsidRPr="00EF1F18">
        <w:rPr>
          <w:rStyle w:val="StyleUnderline"/>
        </w:rPr>
        <w:t xml:space="preserve"> seemingly </w:t>
      </w:r>
      <w:r w:rsidR="00EF1F18" w:rsidRPr="00EF1F18">
        <w:rPr>
          <w:rStyle w:val="StyleUnderline"/>
          <w:highlight w:val="yellow"/>
        </w:rPr>
        <w:t>unavailable in the modern socio-political context</w:t>
      </w:r>
      <w:r w:rsidR="00EF1F18" w:rsidRPr="00152402">
        <w:rPr>
          <w:sz w:val="16"/>
        </w:rPr>
        <w:t xml:space="preserve">. It requires heightened agent understanding of reflexivity and publicity and universal adherence to these norms. </w:t>
      </w:r>
      <w:r w:rsidR="00EF1F18" w:rsidRPr="00636103">
        <w:rPr>
          <w:rStyle w:val="StyleUnderline"/>
        </w:rPr>
        <w:t>It requires recognition and suspension of private reasons in a world dominated by self-interest</w:t>
      </w:r>
      <w:r w:rsidR="00EF1F18" w:rsidRPr="00152402">
        <w:rPr>
          <w:sz w:val="16"/>
        </w:rPr>
        <w:t xml:space="preserve">. </w:t>
      </w:r>
      <w:r w:rsidR="00EF1F18" w:rsidRPr="00636103">
        <w:rPr>
          <w:rStyle w:val="StyleUnderline"/>
          <w:highlight w:val="yellow"/>
        </w:rPr>
        <w:t xml:space="preserve">It requires the suspension of </w:t>
      </w:r>
      <w:r w:rsidR="00EF1F18" w:rsidRPr="00636103">
        <w:rPr>
          <w:rStyle w:val="StyleUnderline"/>
        </w:rPr>
        <w:t xml:space="preserve">that same </w:t>
      </w:r>
      <w:r w:rsidR="00EF1F18" w:rsidRPr="00636103">
        <w:rPr>
          <w:rStyle w:val="StyleUnderline"/>
          <w:highlight w:val="yellow"/>
        </w:rPr>
        <w:t>self-interest which economic and policy spheres are seemingly built upon</w:t>
      </w:r>
      <w:r w:rsidR="00EF1F18" w:rsidRPr="00152402">
        <w:rPr>
          <w:sz w:val="16"/>
        </w:rPr>
        <w:t xml:space="preserve">. Classical and neo-classical </w:t>
      </w:r>
      <w:r w:rsidR="00EF1F18" w:rsidRPr="00EF1F18">
        <w:rPr>
          <w:rStyle w:val="StyleUnderline"/>
        </w:rPr>
        <w:t>economics</w:t>
      </w:r>
      <w:r w:rsidR="00EF1F18" w:rsidRPr="00152402">
        <w:rPr>
          <w:sz w:val="16"/>
        </w:rPr>
        <w:t xml:space="preserve">, and all the derivative policies extending from </w:t>
      </w:r>
      <w:r w:rsidR="00EF1F18" w:rsidRPr="00152402">
        <w:rPr>
          <w:sz w:val="16"/>
          <w:highlight w:val="yellow"/>
        </w:rPr>
        <w:t xml:space="preserve">it </w:t>
      </w:r>
      <w:r w:rsidR="00EF1F18" w:rsidRPr="00636103">
        <w:rPr>
          <w:rStyle w:val="StyleUnderline"/>
          <w:highlight w:val="yellow"/>
        </w:rPr>
        <w:t>assumes instrumental rationalism and self-regarding actions</w:t>
      </w:r>
      <w:r w:rsidR="00EF1F18" w:rsidRPr="00152402">
        <w:rPr>
          <w:sz w:val="16"/>
        </w:rPr>
        <w:t xml:space="preserve">. Modernity, with its </w:t>
      </w:r>
      <w:r w:rsidR="00EF1F18" w:rsidRPr="00636103">
        <w:rPr>
          <w:rStyle w:val="StyleUnderline"/>
          <w:highlight w:val="yellow"/>
        </w:rPr>
        <w:t>increasing access to information</w:t>
      </w:r>
      <w:r w:rsidR="00EF1F18" w:rsidRPr="00152402">
        <w:rPr>
          <w:sz w:val="16"/>
        </w:rPr>
        <w:t xml:space="preserve"> and technology </w:t>
      </w:r>
      <w:r w:rsidR="00EF1F18" w:rsidRPr="00636103">
        <w:rPr>
          <w:rStyle w:val="StyleUnderline"/>
          <w:highlight w:val="yellow"/>
        </w:rPr>
        <w:t xml:space="preserve">is not making </w:t>
      </w:r>
      <w:proofErr w:type="spellStart"/>
      <w:r w:rsidR="00EF1F18" w:rsidRPr="00636103">
        <w:rPr>
          <w:rStyle w:val="StyleUnderline"/>
          <w:highlight w:val="yellow"/>
        </w:rPr>
        <w:t>Habermasian</w:t>
      </w:r>
      <w:proofErr w:type="spellEnd"/>
      <w:r w:rsidR="00EF1F18" w:rsidRPr="00636103">
        <w:rPr>
          <w:rStyle w:val="StyleUnderline"/>
          <w:highlight w:val="yellow"/>
        </w:rPr>
        <w:t xml:space="preserve"> agents more likely</w:t>
      </w:r>
      <w:r w:rsidR="00EF1F18" w:rsidRPr="00152402">
        <w:rPr>
          <w:sz w:val="16"/>
        </w:rPr>
        <w:t>, nor is it increasing the chances of deliberative success.</w:t>
      </w:r>
    </w:p>
    <w:p w14:paraId="2E05CA1B" w14:textId="77777777" w:rsidR="00ED7019" w:rsidRDefault="00ED7019" w:rsidP="00EF1F18"/>
    <w:p w14:paraId="14946CC3" w14:textId="60E2E36B" w:rsidR="00ED7019" w:rsidRDefault="00ED7019" w:rsidP="00ED7019">
      <w:pPr>
        <w:pStyle w:val="Heading4"/>
      </w:pPr>
      <w:r>
        <w:t xml:space="preserve">Reject their </w:t>
      </w:r>
      <w:r w:rsidR="00B24389">
        <w:t>calls for public deliberation</w:t>
      </w:r>
      <w:r>
        <w:t xml:space="preserve">- it is built on theory that </w:t>
      </w:r>
      <w:proofErr w:type="spellStart"/>
      <w:r>
        <w:t>essentializes</w:t>
      </w:r>
      <w:proofErr w:type="spellEnd"/>
      <w:r>
        <w:t xml:space="preserve"> humanity and puts personal emotions up for debate by others</w:t>
      </w:r>
    </w:p>
    <w:p w14:paraId="363D3D37" w14:textId="6393FBFE" w:rsidR="00C64613" w:rsidRPr="00C64613" w:rsidRDefault="00C64613" w:rsidP="00C64613">
      <w:proofErr w:type="spellStart"/>
      <w:r w:rsidRPr="00C64613">
        <w:rPr>
          <w:rStyle w:val="Style13ptBold"/>
        </w:rPr>
        <w:t>Rienstra</w:t>
      </w:r>
      <w:proofErr w:type="spellEnd"/>
      <w:r w:rsidRPr="00C64613">
        <w:rPr>
          <w:rStyle w:val="Style13ptBold"/>
        </w:rPr>
        <w:t xml:space="preserve"> and Hook 06</w:t>
      </w:r>
      <w:r>
        <w:t xml:space="preserve"> </w:t>
      </w:r>
      <w:proofErr w:type="spellStart"/>
      <w:r w:rsidRPr="00C64613">
        <w:t>Rienstra</w:t>
      </w:r>
      <w:proofErr w:type="spellEnd"/>
      <w:r w:rsidRPr="00C64613">
        <w:t xml:space="preserve">, </w:t>
      </w:r>
      <w:proofErr w:type="gramStart"/>
      <w:r w:rsidRPr="00C64613">
        <w:t>Byron</w:t>
      </w:r>
      <w:r>
        <w:t xml:space="preserve">, </w:t>
      </w:r>
      <w:r w:rsidRPr="00C64613">
        <w:t xml:space="preserve"> and</w:t>
      </w:r>
      <w:proofErr w:type="gramEnd"/>
      <w:r w:rsidRPr="00C64613">
        <w:t xml:space="preserve"> Hook, Derek</w:t>
      </w:r>
      <w:r>
        <w:t>,</w:t>
      </w:r>
      <w:r w:rsidRPr="00C64613">
        <w:t xml:space="preserve"> Institute of Social Psychology, London School of Economics and Political Science, (2006) Weakening </w:t>
      </w:r>
      <w:proofErr w:type="spellStart"/>
      <w:r w:rsidRPr="00C64613">
        <w:t>Habermas</w:t>
      </w:r>
      <w:proofErr w:type="spellEnd"/>
      <w:r w:rsidRPr="00C64613">
        <w:t xml:space="preserve"> : the undoing of communicative rationality. </w:t>
      </w:r>
      <w:proofErr w:type="spellStart"/>
      <w:r w:rsidRPr="00C64613">
        <w:t>Politikon</w:t>
      </w:r>
      <w:proofErr w:type="spellEnd"/>
      <w:r w:rsidRPr="00C64613">
        <w:t>: South African journal of political studies, 33 (3). pp. 313-339.</w:t>
      </w:r>
    </w:p>
    <w:p w14:paraId="2F274819" w14:textId="1AAA5BE7" w:rsidR="00ED7019" w:rsidRPr="00152402" w:rsidRDefault="00ED7019" w:rsidP="00ED7019">
      <w:pPr>
        <w:rPr>
          <w:sz w:val="16"/>
        </w:rPr>
      </w:pPr>
      <w:r w:rsidRPr="00152402">
        <w:rPr>
          <w:sz w:val="16"/>
        </w:rPr>
        <w:t xml:space="preserve">Agnes Heller, in her piece questioning </w:t>
      </w:r>
      <w:proofErr w:type="spellStart"/>
      <w:r w:rsidRPr="00152402">
        <w:rPr>
          <w:sz w:val="16"/>
        </w:rPr>
        <w:t>Habermas’s</w:t>
      </w:r>
      <w:proofErr w:type="spellEnd"/>
      <w:r w:rsidRPr="00152402">
        <w:rPr>
          <w:sz w:val="16"/>
        </w:rPr>
        <w:t xml:space="preserve"> communicative rationality, wonders precisely where </w:t>
      </w:r>
      <w:proofErr w:type="spellStart"/>
      <w:r w:rsidRPr="00152402">
        <w:rPr>
          <w:sz w:val="16"/>
        </w:rPr>
        <w:t>Habermas</w:t>
      </w:r>
      <w:proofErr w:type="spellEnd"/>
      <w:r w:rsidRPr="00152402">
        <w:rPr>
          <w:sz w:val="16"/>
        </w:rPr>
        <w:t xml:space="preserve"> leaves space in his theories for the more mundane, and less efficient aspects of human living, the aspects that make humans so very real. She laments that </w:t>
      </w:r>
      <w:proofErr w:type="spellStart"/>
      <w:r w:rsidRPr="00ED7019">
        <w:rPr>
          <w:rStyle w:val="StyleUnderline"/>
          <w:highlight w:val="yellow"/>
        </w:rPr>
        <w:t>Habermas</w:t>
      </w:r>
      <w:proofErr w:type="spellEnd"/>
      <w:r w:rsidRPr="00ED7019">
        <w:rPr>
          <w:rStyle w:val="StyleUnderline"/>
          <w:highlight w:val="yellow"/>
        </w:rPr>
        <w:t xml:space="preserve"> leaves no room for</w:t>
      </w:r>
      <w:r w:rsidRPr="00ED7019">
        <w:rPr>
          <w:rStyle w:val="StyleUnderline"/>
        </w:rPr>
        <w:t xml:space="preserve"> </w:t>
      </w:r>
      <w:r w:rsidRPr="00152402">
        <w:rPr>
          <w:sz w:val="16"/>
        </w:rPr>
        <w:t>‘sensuous experiences of hope and despair, of venture and humiliation’ accusing him of completely avoiding ‘</w:t>
      </w:r>
      <w:r w:rsidRPr="00ED7019">
        <w:rPr>
          <w:rStyle w:val="StyleUnderline"/>
          <w:highlight w:val="yellow"/>
        </w:rPr>
        <w:t>the creature-like aspects of human beings’</w:t>
      </w:r>
      <w:r w:rsidRPr="00152402">
        <w:rPr>
          <w:sz w:val="16"/>
        </w:rPr>
        <w:t xml:space="preserve"> (Heller, 1982, p. 21). Heller (1982, p. 21) points out that although </w:t>
      </w:r>
      <w:proofErr w:type="spellStart"/>
      <w:r w:rsidRPr="00152402">
        <w:rPr>
          <w:sz w:val="16"/>
        </w:rPr>
        <w:t>Habermas</w:t>
      </w:r>
      <w:proofErr w:type="spellEnd"/>
      <w:r w:rsidRPr="00152402">
        <w:rPr>
          <w:sz w:val="16"/>
        </w:rPr>
        <w:t xml:space="preserve"> does outline a differentiation between merely living and an Aristotelian notion of a “good life”, it seems difficult to resist the conclusion that </w:t>
      </w:r>
      <w:r w:rsidRPr="00ED7019">
        <w:rPr>
          <w:rStyle w:val="StyleUnderline"/>
        </w:rPr>
        <w:t>f</w:t>
      </w:r>
      <w:r w:rsidRPr="00ED7019">
        <w:rPr>
          <w:rStyle w:val="StyleUnderline"/>
          <w:highlight w:val="yellow"/>
        </w:rPr>
        <w:t xml:space="preserve">or </w:t>
      </w:r>
      <w:proofErr w:type="spellStart"/>
      <w:r w:rsidRPr="00ED7019">
        <w:rPr>
          <w:rStyle w:val="StyleUnderline"/>
          <w:highlight w:val="yellow"/>
        </w:rPr>
        <w:t>Habermas</w:t>
      </w:r>
      <w:proofErr w:type="spellEnd"/>
      <w:r w:rsidRPr="00ED7019">
        <w:rPr>
          <w:rStyle w:val="StyleUnderline"/>
          <w:highlight w:val="yellow"/>
        </w:rPr>
        <w:t xml:space="preserve">, the good life is a life marked by endless rounds of rational, </w:t>
      </w:r>
      <w:proofErr w:type="spellStart"/>
      <w:r w:rsidRPr="00ED7019">
        <w:rPr>
          <w:rStyle w:val="StyleUnderline"/>
          <w:highlight w:val="yellow"/>
        </w:rPr>
        <w:t>decentred</w:t>
      </w:r>
      <w:proofErr w:type="spellEnd"/>
      <w:r w:rsidRPr="00ED7019">
        <w:rPr>
          <w:rStyle w:val="StyleUnderline"/>
          <w:highlight w:val="yellow"/>
        </w:rPr>
        <w:t>, agent-neutral communication</w:t>
      </w:r>
      <w:r w:rsidRPr="00152402">
        <w:rPr>
          <w:sz w:val="16"/>
        </w:rPr>
        <w:t xml:space="preserve"> – </w:t>
      </w:r>
      <w:r w:rsidRPr="00ED7019">
        <w:rPr>
          <w:rStyle w:val="StyleUnderline"/>
          <w:highlight w:val="yellow"/>
        </w:rPr>
        <w:t>where human needs are argued for ‘without being felt</w:t>
      </w:r>
      <w:r w:rsidRPr="00152402">
        <w:rPr>
          <w:sz w:val="16"/>
        </w:rPr>
        <w:t xml:space="preserve">.’ Heller (1982, p. 25) goes so far as to charge </w:t>
      </w:r>
      <w:proofErr w:type="spellStart"/>
      <w:r w:rsidRPr="00152402">
        <w:rPr>
          <w:sz w:val="16"/>
        </w:rPr>
        <w:t>Habermas</w:t>
      </w:r>
      <w:proofErr w:type="spellEnd"/>
      <w:r w:rsidRPr="00152402">
        <w:rPr>
          <w:sz w:val="16"/>
        </w:rPr>
        <w:t xml:space="preserve"> with disregarding the ‘whole motivational structure of human beings.’ If we accept the plurality of ways of life, we have to accept the plurality of theories as well. Consensus regarding one theory would mean consensus in one single way of life. To exchange pluralism for consensus would be a bad bargain (not only for me, but for </w:t>
      </w:r>
      <w:proofErr w:type="spellStart"/>
      <w:r w:rsidRPr="00152402">
        <w:rPr>
          <w:sz w:val="16"/>
        </w:rPr>
        <w:t>Habermas</w:t>
      </w:r>
      <w:proofErr w:type="spellEnd"/>
      <w:r w:rsidRPr="00152402">
        <w:rPr>
          <w:sz w:val="16"/>
        </w:rPr>
        <w:t xml:space="preserve"> as well). (Heller, 1982, p. 31). Heller pursues </w:t>
      </w:r>
      <w:proofErr w:type="spellStart"/>
      <w:r w:rsidRPr="00152402">
        <w:rPr>
          <w:sz w:val="16"/>
        </w:rPr>
        <w:t>Habermas’s</w:t>
      </w:r>
      <w:proofErr w:type="spellEnd"/>
      <w:r w:rsidRPr="00152402">
        <w:rPr>
          <w:sz w:val="16"/>
        </w:rPr>
        <w:t xml:space="preserve"> claims that progress ‘can be nothing but the realization of rationality, with priority given to communicative rationality’. In this way, </w:t>
      </w:r>
      <w:proofErr w:type="spellStart"/>
      <w:r w:rsidRPr="00ED7019">
        <w:rPr>
          <w:rStyle w:val="StyleUnderline"/>
          <w:highlight w:val="yellow"/>
        </w:rPr>
        <w:t>Habermas</w:t>
      </w:r>
      <w:proofErr w:type="spellEnd"/>
      <w:r w:rsidRPr="00ED7019">
        <w:rPr>
          <w:rStyle w:val="StyleUnderline"/>
          <w:highlight w:val="yellow"/>
        </w:rPr>
        <w:t xml:space="preserve"> allows only </w:t>
      </w:r>
      <w:r w:rsidRPr="00ED7019">
        <w:rPr>
          <w:rStyle w:val="StyleUnderline"/>
        </w:rPr>
        <w:t xml:space="preserve">one path forward; </w:t>
      </w:r>
      <w:r w:rsidRPr="00ED7019">
        <w:rPr>
          <w:rStyle w:val="StyleUnderline"/>
          <w:highlight w:val="yellow"/>
        </w:rPr>
        <w:t>progress as rationality</w:t>
      </w:r>
      <w:r w:rsidRPr="00152402">
        <w:rPr>
          <w:sz w:val="16"/>
        </w:rPr>
        <w:t xml:space="preserve">. Heller (1982, p. 43) coaches like many others who resist </w:t>
      </w:r>
      <w:proofErr w:type="spellStart"/>
      <w:r w:rsidRPr="00152402">
        <w:rPr>
          <w:sz w:val="16"/>
        </w:rPr>
        <w:t>Habermas’s</w:t>
      </w:r>
      <w:proofErr w:type="spellEnd"/>
      <w:r w:rsidRPr="00152402">
        <w:rPr>
          <w:sz w:val="16"/>
        </w:rPr>
        <w:t xml:space="preserve"> </w:t>
      </w:r>
      <w:proofErr w:type="spellStart"/>
      <w:r w:rsidRPr="00152402">
        <w:rPr>
          <w:sz w:val="16"/>
        </w:rPr>
        <w:t>proceduralism</w:t>
      </w:r>
      <w:proofErr w:type="spellEnd"/>
      <w:r w:rsidRPr="00152402">
        <w:rPr>
          <w:sz w:val="16"/>
        </w:rPr>
        <w:t>; that procedure does not substantiate outcome - ‘</w:t>
      </w:r>
      <w:r w:rsidRPr="00ED7019">
        <w:rPr>
          <w:rStyle w:val="StyleUnderline"/>
          <w:highlight w:val="yellow"/>
        </w:rPr>
        <w:t>domination-free argumentation can be conceived only as a precondition of the good life</w:t>
      </w:r>
      <w:r w:rsidRPr="00ED7019">
        <w:rPr>
          <w:rStyle w:val="StyleUnderline"/>
        </w:rPr>
        <w:t xml:space="preserve"> – it is not the good life itself.’</w:t>
      </w:r>
      <w:r w:rsidRPr="00152402">
        <w:rPr>
          <w:sz w:val="16"/>
        </w:rPr>
        <w:t xml:space="preserve"> </w:t>
      </w:r>
      <w:proofErr w:type="spellStart"/>
      <w:r w:rsidRPr="00152402">
        <w:rPr>
          <w:sz w:val="16"/>
        </w:rPr>
        <w:t>Habermas</w:t>
      </w:r>
      <w:proofErr w:type="spellEnd"/>
      <w:r w:rsidRPr="00152402">
        <w:rPr>
          <w:sz w:val="16"/>
        </w:rPr>
        <w:t xml:space="preserve"> replies to Heller that his thesis for rationality is comparatively conventional; a </w:t>
      </w:r>
      <w:proofErr w:type="spellStart"/>
      <w:r w:rsidRPr="00152402">
        <w:rPr>
          <w:sz w:val="16"/>
        </w:rPr>
        <w:t>defence</w:t>
      </w:r>
      <w:proofErr w:type="spellEnd"/>
      <w:r w:rsidRPr="00152402">
        <w:rPr>
          <w:sz w:val="16"/>
        </w:rPr>
        <w:t xml:space="preserve"> supportable only to limited degrees. It is in his assumption that individual rationality must, and will, manifest itself within communicative rationality, where he steps too far. </w:t>
      </w:r>
      <w:proofErr w:type="spellStart"/>
      <w:r w:rsidRPr="00152402">
        <w:rPr>
          <w:sz w:val="16"/>
        </w:rPr>
        <w:t>Habermas’s</w:t>
      </w:r>
      <w:proofErr w:type="spellEnd"/>
      <w:r w:rsidRPr="00152402">
        <w:rPr>
          <w:sz w:val="16"/>
        </w:rPr>
        <w:t xml:space="preserve"> (1982, p. 277) </w:t>
      </w:r>
      <w:proofErr w:type="spellStart"/>
      <w:r w:rsidRPr="00152402">
        <w:rPr>
          <w:sz w:val="16"/>
        </w:rPr>
        <w:t>programme</w:t>
      </w:r>
      <w:proofErr w:type="spellEnd"/>
      <w:r w:rsidRPr="00152402">
        <w:rPr>
          <w:sz w:val="16"/>
        </w:rPr>
        <w:t xml:space="preserve"> would have us accept that agents ‘cannot avoid having recourse, intuitively, to foundations that can be explained with the help of the concept of communicative rationality’ and that in communicative rationality agents are always oriented toward the validity claims upon which possible consensus depends. </w:t>
      </w:r>
      <w:proofErr w:type="spellStart"/>
      <w:r w:rsidRPr="00152402">
        <w:rPr>
          <w:sz w:val="16"/>
        </w:rPr>
        <w:t>Habermas</w:t>
      </w:r>
      <w:proofErr w:type="spellEnd"/>
      <w:r w:rsidRPr="00152402">
        <w:rPr>
          <w:sz w:val="16"/>
        </w:rPr>
        <w:t xml:space="preserve"> (1982, p. 228) even asserts that ‘[c]</w:t>
      </w:r>
      <w:proofErr w:type="spellStart"/>
      <w:r w:rsidRPr="00152402">
        <w:rPr>
          <w:sz w:val="16"/>
        </w:rPr>
        <w:t>ommunicative</w:t>
      </w:r>
      <w:proofErr w:type="spellEnd"/>
      <w:r w:rsidRPr="00152402">
        <w:rPr>
          <w:sz w:val="16"/>
        </w:rPr>
        <w:t xml:space="preserve"> reason operates in history as an avenging force.’</w:t>
      </w:r>
    </w:p>
    <w:p w14:paraId="30560DD3" w14:textId="77777777" w:rsidR="007D03CB" w:rsidRDefault="007D03CB" w:rsidP="00ED7019"/>
    <w:p w14:paraId="6AAE62AB" w14:textId="0359D892" w:rsidR="00DD679D" w:rsidRPr="00DD679D" w:rsidRDefault="007D03CB" w:rsidP="00DD679D">
      <w:pPr>
        <w:pStyle w:val="Heading4"/>
      </w:pPr>
      <w:r>
        <w:t xml:space="preserve">Psychology </w:t>
      </w:r>
      <w:r w:rsidR="00DD679D">
        <w:t>proves no solvency</w:t>
      </w:r>
      <w:r>
        <w:t xml:space="preserve">- </w:t>
      </w:r>
      <w:r w:rsidR="00DC2960">
        <w:t xml:space="preserve">cognitive bias and misinterpretation </w:t>
      </w:r>
      <w:r w:rsidR="00DD679D">
        <w:t xml:space="preserve">is </w:t>
      </w:r>
      <w:r w:rsidR="00DC2960">
        <w:t>inevi</w:t>
      </w:r>
      <w:r w:rsidR="00DD679D">
        <w:t>table</w:t>
      </w:r>
    </w:p>
    <w:p w14:paraId="3DBA93FF" w14:textId="71F10D6F" w:rsidR="00C64613" w:rsidRPr="00C64613" w:rsidRDefault="00C64613" w:rsidP="00C64613">
      <w:proofErr w:type="spellStart"/>
      <w:r w:rsidRPr="00C64613">
        <w:rPr>
          <w:rStyle w:val="Style13ptBold"/>
        </w:rPr>
        <w:t>Rienstra</w:t>
      </w:r>
      <w:proofErr w:type="spellEnd"/>
      <w:r w:rsidRPr="00C64613">
        <w:rPr>
          <w:rStyle w:val="Style13ptBold"/>
        </w:rPr>
        <w:t xml:space="preserve"> and Hook 06</w:t>
      </w:r>
      <w:r>
        <w:t xml:space="preserve"> </w:t>
      </w:r>
      <w:proofErr w:type="spellStart"/>
      <w:r w:rsidRPr="00C64613">
        <w:t>Rienstra</w:t>
      </w:r>
      <w:proofErr w:type="spellEnd"/>
      <w:r w:rsidRPr="00C64613">
        <w:t xml:space="preserve">, </w:t>
      </w:r>
      <w:proofErr w:type="gramStart"/>
      <w:r w:rsidRPr="00C64613">
        <w:t>Byron</w:t>
      </w:r>
      <w:r>
        <w:t xml:space="preserve">, </w:t>
      </w:r>
      <w:r w:rsidRPr="00C64613">
        <w:t xml:space="preserve"> and</w:t>
      </w:r>
      <w:proofErr w:type="gramEnd"/>
      <w:r w:rsidRPr="00C64613">
        <w:t xml:space="preserve"> Hook, Derek</w:t>
      </w:r>
      <w:r>
        <w:t>,</w:t>
      </w:r>
      <w:r w:rsidRPr="00C64613">
        <w:t xml:space="preserve"> Institute of Social Psychology, London School of Economics and Political Science, (2006) Weakening </w:t>
      </w:r>
      <w:proofErr w:type="spellStart"/>
      <w:r w:rsidRPr="00C64613">
        <w:t>Habermas</w:t>
      </w:r>
      <w:proofErr w:type="spellEnd"/>
      <w:r w:rsidRPr="00C64613">
        <w:t xml:space="preserve"> : the undoing of communicative rationality. </w:t>
      </w:r>
      <w:proofErr w:type="spellStart"/>
      <w:r w:rsidRPr="00C64613">
        <w:t>Politikon</w:t>
      </w:r>
      <w:proofErr w:type="spellEnd"/>
      <w:r w:rsidRPr="00C64613">
        <w:t>: South African journal of political studies, 33 (3). pp. 313-339.</w:t>
      </w:r>
    </w:p>
    <w:p w14:paraId="66F4D2C5" w14:textId="68EC0636" w:rsidR="007D03CB" w:rsidRPr="00152402" w:rsidRDefault="007D03CB" w:rsidP="007D03CB">
      <w:pPr>
        <w:rPr>
          <w:sz w:val="16"/>
        </w:rPr>
      </w:pPr>
      <w:r w:rsidRPr="00152402">
        <w:rPr>
          <w:sz w:val="16"/>
        </w:rPr>
        <w:t xml:space="preserve">In </w:t>
      </w:r>
      <w:proofErr w:type="spellStart"/>
      <w:r w:rsidRPr="00152402">
        <w:rPr>
          <w:sz w:val="16"/>
        </w:rPr>
        <w:t>Pronin</w:t>
      </w:r>
      <w:proofErr w:type="spellEnd"/>
      <w:r w:rsidRPr="00152402">
        <w:rPr>
          <w:sz w:val="16"/>
        </w:rPr>
        <w:t xml:space="preserve">, </w:t>
      </w:r>
      <w:proofErr w:type="spellStart"/>
      <w:r w:rsidRPr="00152402">
        <w:rPr>
          <w:sz w:val="16"/>
        </w:rPr>
        <w:t>Puccio</w:t>
      </w:r>
      <w:proofErr w:type="spellEnd"/>
      <w:r w:rsidRPr="00152402">
        <w:rPr>
          <w:sz w:val="16"/>
        </w:rPr>
        <w:t xml:space="preserve"> and Ross’s examination of misunderstanding, the social psychological aspects of interpersonal and intergroup communication are reviewed with respect to rationality. The authors conclude that ‘</w:t>
      </w:r>
      <w:r w:rsidRPr="00DC2960">
        <w:rPr>
          <w:rStyle w:val="StyleUnderline"/>
          <w:highlight w:val="yellow"/>
        </w:rPr>
        <w:t>People and groups who disagree about matters of mutual concern</w:t>
      </w:r>
      <w:r w:rsidRPr="007D03CB">
        <w:rPr>
          <w:rStyle w:val="StyleUnderline"/>
        </w:rPr>
        <w:t xml:space="preserve"> not only interact in conflictual ways; they also interpret, and frequently </w:t>
      </w:r>
      <w:r w:rsidRPr="00DC2960">
        <w:rPr>
          <w:rStyle w:val="StyleUnderline"/>
          <w:highlight w:val="yellow"/>
        </w:rPr>
        <w:t>misinterpret, each other’s words and deeds</w:t>
      </w:r>
      <w:r w:rsidRPr="007D03CB">
        <w:rPr>
          <w:rStyle w:val="StyleUnderline"/>
        </w:rPr>
        <w:t xml:space="preserve">’ </w:t>
      </w:r>
      <w:r w:rsidRPr="00152402">
        <w:rPr>
          <w:sz w:val="16"/>
        </w:rPr>
        <w:t>(</w:t>
      </w:r>
      <w:proofErr w:type="spellStart"/>
      <w:r w:rsidRPr="00152402">
        <w:rPr>
          <w:sz w:val="16"/>
        </w:rPr>
        <w:t>Pronin</w:t>
      </w:r>
      <w:proofErr w:type="spellEnd"/>
      <w:r w:rsidRPr="00152402">
        <w:rPr>
          <w:sz w:val="16"/>
        </w:rPr>
        <w:t xml:space="preserve">, </w:t>
      </w:r>
      <w:proofErr w:type="spellStart"/>
      <w:r w:rsidRPr="00152402">
        <w:rPr>
          <w:sz w:val="16"/>
        </w:rPr>
        <w:t>Puccio</w:t>
      </w:r>
      <w:proofErr w:type="spellEnd"/>
      <w:r w:rsidRPr="00152402">
        <w:rPr>
          <w:sz w:val="16"/>
        </w:rPr>
        <w:t xml:space="preserve"> and Ross, 2002, p. 636). Moreover, as suggested above, ‘the recipients of persuasive arguments often prove to be rationalizing rather than rational agents, and as such are influenced less by logical rigor or objective evidence than by the interests and preconceptions that they bring to their task’ (</w:t>
      </w:r>
      <w:proofErr w:type="spellStart"/>
      <w:r w:rsidRPr="00152402">
        <w:rPr>
          <w:sz w:val="16"/>
        </w:rPr>
        <w:t>Pronin</w:t>
      </w:r>
      <w:proofErr w:type="spellEnd"/>
      <w:r w:rsidRPr="00152402">
        <w:rPr>
          <w:sz w:val="16"/>
        </w:rPr>
        <w:t xml:space="preserve">, </w:t>
      </w:r>
      <w:proofErr w:type="spellStart"/>
      <w:r w:rsidRPr="00152402">
        <w:rPr>
          <w:sz w:val="16"/>
        </w:rPr>
        <w:t>Puccio</w:t>
      </w:r>
      <w:proofErr w:type="spellEnd"/>
      <w:r w:rsidRPr="00152402">
        <w:rPr>
          <w:sz w:val="16"/>
        </w:rPr>
        <w:t xml:space="preserve"> and Ross, 2002, p. 636). </w:t>
      </w:r>
      <w:r w:rsidRPr="00DC2960">
        <w:rPr>
          <w:rStyle w:val="StyleUnderline"/>
          <w:highlight w:val="yellow"/>
        </w:rPr>
        <w:t>During</w:t>
      </w:r>
      <w:r w:rsidRPr="007D03CB">
        <w:rPr>
          <w:rStyle w:val="StyleUnderline"/>
        </w:rPr>
        <w:t xml:space="preserve"> deliberation, during </w:t>
      </w:r>
      <w:r w:rsidRPr="00DC2960">
        <w:rPr>
          <w:rStyle w:val="StyleUnderline"/>
          <w:highlight w:val="yellow"/>
        </w:rPr>
        <w:t>communicative interactions, participants might assume they are being rational, but empirical evidence points</w:t>
      </w:r>
      <w:r w:rsidRPr="007D03CB">
        <w:rPr>
          <w:rStyle w:val="StyleUnderline"/>
        </w:rPr>
        <w:t xml:space="preserve"> very much </w:t>
      </w:r>
      <w:r w:rsidRPr="00DC2960">
        <w:rPr>
          <w:rStyle w:val="StyleUnderline"/>
          <w:highlight w:val="yellow"/>
        </w:rPr>
        <w:t>to</w:t>
      </w:r>
      <w:r w:rsidRPr="007D03CB">
        <w:rPr>
          <w:rStyle w:val="StyleUnderline"/>
        </w:rPr>
        <w:t xml:space="preserve"> processes of the mind </w:t>
      </w:r>
      <w:r w:rsidRPr="00DC2960">
        <w:rPr>
          <w:rStyle w:val="StyleUnderline"/>
          <w:highlight w:val="yellow"/>
        </w:rPr>
        <w:t>demonstrating that they are</w:t>
      </w:r>
      <w:r w:rsidRPr="007D03CB">
        <w:rPr>
          <w:rStyle w:val="StyleUnderline"/>
        </w:rPr>
        <w:t xml:space="preserve"> in fact merely </w:t>
      </w:r>
      <w:r w:rsidRPr="00DC2960">
        <w:rPr>
          <w:rStyle w:val="StyleUnderline"/>
          <w:highlight w:val="yellow"/>
        </w:rPr>
        <w:t>rationalizing</w:t>
      </w:r>
      <w:r w:rsidRPr="007D03CB">
        <w:rPr>
          <w:rStyle w:val="StyleUnderline"/>
        </w:rPr>
        <w:t>, explaining away their newfound beliefs, or explaining away their refusal to drop their old beliefs</w:t>
      </w:r>
      <w:r w:rsidRPr="00152402">
        <w:rPr>
          <w:sz w:val="16"/>
        </w:rPr>
        <w:t xml:space="preserve">. Rationalizing agents, persons who bring reasons to explain what they do, are not the agents that </w:t>
      </w:r>
      <w:proofErr w:type="spellStart"/>
      <w:r w:rsidRPr="00152402">
        <w:rPr>
          <w:sz w:val="16"/>
        </w:rPr>
        <w:t>Habermas</w:t>
      </w:r>
      <w:proofErr w:type="spellEnd"/>
      <w:r w:rsidRPr="00152402">
        <w:rPr>
          <w:sz w:val="16"/>
        </w:rPr>
        <w:t xml:space="preserve"> wants: he needs agents to give public reasons that are rational in </w:t>
      </w:r>
      <w:proofErr w:type="spellStart"/>
      <w:r w:rsidRPr="00152402">
        <w:rPr>
          <w:sz w:val="16"/>
        </w:rPr>
        <w:t>Habermasian</w:t>
      </w:r>
      <w:proofErr w:type="spellEnd"/>
      <w:r w:rsidRPr="00152402">
        <w:rPr>
          <w:sz w:val="16"/>
        </w:rPr>
        <w:t xml:space="preserve"> sense. Furthermore, the agent needs to be reflexive enough to understand the difference between public reasons for ‘the good’, versus reasons given publicly to defend any good. </w:t>
      </w:r>
      <w:r w:rsidRPr="007D03CB">
        <w:rPr>
          <w:rStyle w:val="StyleUnderline"/>
        </w:rPr>
        <w:t xml:space="preserve">What’s more, </w:t>
      </w:r>
      <w:r w:rsidRPr="00DC2960">
        <w:rPr>
          <w:rStyle w:val="StyleUnderline"/>
        </w:rPr>
        <w:t xml:space="preserve">there are </w:t>
      </w:r>
      <w:r w:rsidRPr="00DC2960">
        <w:rPr>
          <w:rStyle w:val="StyleUnderline"/>
          <w:highlight w:val="yellow"/>
        </w:rPr>
        <w:t>psychological effects</w:t>
      </w:r>
      <w:r w:rsidRPr="007D03CB">
        <w:rPr>
          <w:rStyle w:val="StyleUnderline"/>
        </w:rPr>
        <w:t xml:space="preserve"> in play that </w:t>
      </w:r>
      <w:r w:rsidRPr="00DC2960">
        <w:rPr>
          <w:rStyle w:val="StyleUnderline"/>
          <w:highlight w:val="yellow"/>
        </w:rPr>
        <w:t>encourage agents to understate other people’s rationality, and overstate their own</w:t>
      </w:r>
      <w:r w:rsidRPr="00152402">
        <w:rPr>
          <w:sz w:val="16"/>
        </w:rPr>
        <w:t>. The study highlights the difficulty of consensus: ‘</w:t>
      </w:r>
      <w:r w:rsidRPr="007D03CB">
        <w:rPr>
          <w:rStyle w:val="StyleUnderline"/>
        </w:rPr>
        <w:t>blindness about the role that … biases play in shaping our own political views</w:t>
      </w:r>
      <w:r w:rsidRPr="00152402">
        <w:rPr>
          <w:sz w:val="16"/>
        </w:rPr>
        <w:t>, and a penchant for seeing self-serving or ideologically determined biases in other’s views … exacerbates group conflict’ (</w:t>
      </w:r>
      <w:proofErr w:type="spellStart"/>
      <w:r w:rsidRPr="00152402">
        <w:rPr>
          <w:sz w:val="16"/>
        </w:rPr>
        <w:t>Pronin</w:t>
      </w:r>
      <w:proofErr w:type="spellEnd"/>
      <w:r w:rsidRPr="00152402">
        <w:rPr>
          <w:sz w:val="16"/>
        </w:rPr>
        <w:t xml:space="preserve">, </w:t>
      </w:r>
      <w:proofErr w:type="spellStart"/>
      <w:r w:rsidRPr="00152402">
        <w:rPr>
          <w:sz w:val="16"/>
        </w:rPr>
        <w:t>Puccio</w:t>
      </w:r>
      <w:proofErr w:type="spellEnd"/>
      <w:r w:rsidRPr="00152402">
        <w:rPr>
          <w:sz w:val="16"/>
        </w:rPr>
        <w:t xml:space="preserve"> and Ross, 2002, p. 637).</w:t>
      </w:r>
      <w:r w:rsidR="00DC2960" w:rsidRPr="00152402">
        <w:rPr>
          <w:sz w:val="16"/>
        </w:rPr>
        <w:t xml:space="preserve"> </w:t>
      </w:r>
      <w:r w:rsidRPr="00152402">
        <w:rPr>
          <w:sz w:val="16"/>
        </w:rPr>
        <w:t>Using Piaget as a point of departure, the authors explain that people do indeed develop ‘skill at anticipating specific sources of perceptual, cognitive and motivational</w:t>
      </w:r>
      <w:r w:rsidR="00DC2960" w:rsidRPr="00152402">
        <w:rPr>
          <w:sz w:val="16"/>
        </w:rPr>
        <w:t xml:space="preserve"> </w:t>
      </w:r>
      <w:r w:rsidRPr="00152402">
        <w:rPr>
          <w:sz w:val="16"/>
        </w:rPr>
        <w:t>17</w:t>
      </w:r>
      <w:r w:rsidR="00DC2960" w:rsidRPr="00152402">
        <w:rPr>
          <w:sz w:val="16"/>
        </w:rPr>
        <w:t xml:space="preserve"> </w:t>
      </w:r>
      <w:proofErr w:type="spellStart"/>
      <w:r w:rsidRPr="00152402">
        <w:rPr>
          <w:sz w:val="16"/>
        </w:rPr>
        <w:t>bias’</w:t>
      </w:r>
      <w:proofErr w:type="spellEnd"/>
      <w:r w:rsidRPr="00152402">
        <w:rPr>
          <w:sz w:val="16"/>
        </w:rPr>
        <w:t xml:space="preserve"> but what rationalists tend to then overlook is that in Piaget’s account the ‘process never reaches fruition… adults continue to show important limitations in perspective taking’ (</w:t>
      </w:r>
      <w:proofErr w:type="spellStart"/>
      <w:r w:rsidRPr="00152402">
        <w:rPr>
          <w:sz w:val="16"/>
        </w:rPr>
        <w:t>Pronin</w:t>
      </w:r>
      <w:proofErr w:type="spellEnd"/>
      <w:r w:rsidRPr="00152402">
        <w:rPr>
          <w:sz w:val="16"/>
        </w:rPr>
        <w:t xml:space="preserve">, </w:t>
      </w:r>
      <w:proofErr w:type="spellStart"/>
      <w:r w:rsidRPr="00152402">
        <w:rPr>
          <w:sz w:val="16"/>
        </w:rPr>
        <w:t>Puccio</w:t>
      </w:r>
      <w:proofErr w:type="spellEnd"/>
      <w:r w:rsidRPr="00152402">
        <w:rPr>
          <w:sz w:val="16"/>
        </w:rPr>
        <w:t xml:space="preserve"> and Ross, 2002, pp. 641-642). </w:t>
      </w:r>
      <w:r w:rsidRPr="007D03CB">
        <w:rPr>
          <w:rStyle w:val="StyleUnderline"/>
        </w:rPr>
        <w:t xml:space="preserve">The ‘lay epistemology’ that limited perspective-taking results in is termed </w:t>
      </w:r>
      <w:r w:rsidRPr="00DC2960">
        <w:rPr>
          <w:rStyle w:val="StyleUnderline"/>
          <w:highlight w:val="yellow"/>
        </w:rPr>
        <w:t>realism</w:t>
      </w:r>
      <w:r w:rsidRPr="007D03CB">
        <w:rPr>
          <w:rStyle w:val="StyleUnderline"/>
        </w:rPr>
        <w:t xml:space="preserve"> and </w:t>
      </w:r>
      <w:r w:rsidRPr="00DC2960">
        <w:rPr>
          <w:rStyle w:val="StyleUnderline"/>
          <w:highlight w:val="yellow"/>
        </w:rPr>
        <w:t>leads people to assume that their world view enjoys ‘particular authenticity’</w:t>
      </w:r>
      <w:r w:rsidRPr="007D03CB">
        <w:rPr>
          <w:rStyle w:val="StyleUnderline"/>
        </w:rPr>
        <w:t xml:space="preserve"> </w:t>
      </w:r>
      <w:r w:rsidRPr="00DC2960">
        <w:rPr>
          <w:rStyle w:val="StyleUnderline"/>
          <w:highlight w:val="yellow"/>
        </w:rPr>
        <w:t>and that other agents will</w:t>
      </w:r>
      <w:r w:rsidRPr="007D03CB">
        <w:rPr>
          <w:rStyle w:val="StyleUnderline"/>
        </w:rPr>
        <w:t xml:space="preserve"> naïve </w:t>
      </w:r>
      <w:r w:rsidRPr="00DC2960">
        <w:rPr>
          <w:rStyle w:val="StyleUnderline"/>
          <w:highlight w:val="yellow"/>
        </w:rPr>
        <w:t>share</w:t>
      </w:r>
      <w:r w:rsidRPr="007D03CB">
        <w:rPr>
          <w:rStyle w:val="StyleUnderline"/>
        </w:rPr>
        <w:t xml:space="preserve"> exactly </w:t>
      </w:r>
      <w:r w:rsidRPr="00DC2960">
        <w:rPr>
          <w:rStyle w:val="StyleUnderline"/>
          <w:highlight w:val="yellow"/>
        </w:rPr>
        <w:t>that worldview</w:t>
      </w:r>
      <w:r w:rsidRPr="007D03CB">
        <w:rPr>
          <w:rStyle w:val="StyleUnderline"/>
        </w:rPr>
        <w:t xml:space="preserve"> ‘if they are attentive, rational, and objective perceivers of reality and open-minded seekers of the truth</w:t>
      </w:r>
      <w:r w:rsidRPr="00152402">
        <w:rPr>
          <w:sz w:val="16"/>
        </w:rPr>
        <w:t>.’ As a result, misunderstandings and disagreement grow from agents’ ‘failure to recognize the operation of such biases in their own judgements and decisions’. Agents then even more firmly clinging to ‘misguided notion’ that that they themselves ‘see the world, and evaluate divisive issues, in a uniquely clear, unbiased, and “unmediated” fashion’ (</w:t>
      </w:r>
      <w:proofErr w:type="spellStart"/>
      <w:r w:rsidRPr="00152402">
        <w:rPr>
          <w:sz w:val="16"/>
        </w:rPr>
        <w:t>Pronin</w:t>
      </w:r>
      <w:proofErr w:type="spellEnd"/>
      <w:r w:rsidRPr="00152402">
        <w:rPr>
          <w:sz w:val="16"/>
        </w:rPr>
        <w:t xml:space="preserve">, </w:t>
      </w:r>
      <w:proofErr w:type="spellStart"/>
      <w:r w:rsidRPr="00152402">
        <w:rPr>
          <w:sz w:val="16"/>
        </w:rPr>
        <w:t>Puccio</w:t>
      </w:r>
      <w:proofErr w:type="spellEnd"/>
      <w:r w:rsidRPr="00152402">
        <w:rPr>
          <w:sz w:val="16"/>
        </w:rPr>
        <w:t xml:space="preserve"> and Ross, 2002, p. 641). The end result pushes </w:t>
      </w:r>
      <w:proofErr w:type="spellStart"/>
      <w:r w:rsidRPr="00152402">
        <w:rPr>
          <w:sz w:val="16"/>
        </w:rPr>
        <w:t>Habermasian</w:t>
      </w:r>
      <w:proofErr w:type="spellEnd"/>
      <w:r w:rsidRPr="00152402">
        <w:rPr>
          <w:sz w:val="16"/>
        </w:rPr>
        <w:t xml:space="preserve"> agency further from empirical reality:</w:t>
      </w:r>
      <w:r w:rsidR="00DC2960" w:rsidRPr="00152402">
        <w:rPr>
          <w:sz w:val="16"/>
        </w:rPr>
        <w:t xml:space="preserve"> </w:t>
      </w:r>
      <w:r w:rsidRPr="00DC2960">
        <w:rPr>
          <w:rStyle w:val="StyleUnderline"/>
          <w:highlight w:val="yellow"/>
        </w:rPr>
        <w:t>Cognitive biases</w:t>
      </w:r>
      <w:r w:rsidRPr="00152402">
        <w:rPr>
          <w:sz w:val="16"/>
          <w:highlight w:val="yellow"/>
        </w:rPr>
        <w:t xml:space="preserve"> [</w:t>
      </w:r>
      <w:r w:rsidRPr="00DC2960">
        <w:rPr>
          <w:rStyle w:val="StyleUnderline"/>
          <w:highlight w:val="yellow"/>
        </w:rPr>
        <w:t>lead agents] to see</w:t>
      </w:r>
      <w:r w:rsidRPr="00152402">
        <w:rPr>
          <w:sz w:val="16"/>
        </w:rPr>
        <w:t xml:space="preserve"> and remember </w:t>
      </w:r>
      <w:r w:rsidRPr="00DC2960">
        <w:rPr>
          <w:rStyle w:val="StyleUnderline"/>
          <w:highlight w:val="yellow"/>
        </w:rPr>
        <w:t>a reality that is consistent with their beliefs and expectations</w:t>
      </w:r>
      <w:r w:rsidRPr="00152402">
        <w:rPr>
          <w:sz w:val="16"/>
        </w:rPr>
        <w:t>, while motivational biases cause them to see what is consistent with their needs, wishes and self-interest. Through such information-processing biases, two opposing partisans who encounter the same facts, historical accounts, scientific evidence, or even witness the same events can find additional support for their preconceptions (</w:t>
      </w:r>
      <w:proofErr w:type="spellStart"/>
      <w:r w:rsidRPr="00152402">
        <w:rPr>
          <w:sz w:val="16"/>
        </w:rPr>
        <w:t>Pronin</w:t>
      </w:r>
      <w:proofErr w:type="spellEnd"/>
      <w:r w:rsidRPr="00152402">
        <w:rPr>
          <w:sz w:val="16"/>
        </w:rPr>
        <w:t xml:space="preserve">, </w:t>
      </w:r>
      <w:proofErr w:type="spellStart"/>
      <w:r w:rsidRPr="00152402">
        <w:rPr>
          <w:sz w:val="16"/>
        </w:rPr>
        <w:t>Puccio</w:t>
      </w:r>
      <w:proofErr w:type="spellEnd"/>
      <w:r w:rsidRPr="00152402">
        <w:rPr>
          <w:sz w:val="16"/>
        </w:rPr>
        <w:t xml:space="preserve"> and Ross, 2002, p. 649).</w:t>
      </w:r>
    </w:p>
    <w:p w14:paraId="705D122B" w14:textId="7004D469" w:rsidR="007D03CB" w:rsidRDefault="007D03CB" w:rsidP="007D03CB"/>
    <w:p w14:paraId="6C011E97" w14:textId="50CAC92B" w:rsidR="00077FA0" w:rsidRDefault="00077FA0" w:rsidP="00077FA0">
      <w:pPr>
        <w:pStyle w:val="Heading4"/>
      </w:pPr>
      <w:r>
        <w:t xml:space="preserve">The </w:t>
      </w:r>
      <w:proofErr w:type="spellStart"/>
      <w:r>
        <w:t>aff’s</w:t>
      </w:r>
      <w:proofErr w:type="spellEnd"/>
      <w:r>
        <w:t xml:space="preserve"> enclaves of exclusive governmental dialogue are insulated from broader society, causing group polarization, suppressing dissent and leading to bad decisio</w:t>
      </w:r>
      <w:r w:rsidR="00EE28E0">
        <w:t>ns</w:t>
      </w:r>
    </w:p>
    <w:p w14:paraId="479D4054" w14:textId="4BD4EE8F" w:rsidR="00C64613" w:rsidRPr="00C64613" w:rsidRDefault="00C64613" w:rsidP="00C64613">
      <w:proofErr w:type="spellStart"/>
      <w:r w:rsidRPr="00C64613">
        <w:rPr>
          <w:rStyle w:val="Style13ptBold"/>
        </w:rPr>
        <w:t>Rienstra</w:t>
      </w:r>
      <w:proofErr w:type="spellEnd"/>
      <w:r w:rsidRPr="00C64613">
        <w:rPr>
          <w:rStyle w:val="Style13ptBold"/>
        </w:rPr>
        <w:t xml:space="preserve"> and Hook 06</w:t>
      </w:r>
      <w:r>
        <w:t xml:space="preserve"> </w:t>
      </w:r>
      <w:proofErr w:type="spellStart"/>
      <w:r w:rsidRPr="00C64613">
        <w:t>Rienstra</w:t>
      </w:r>
      <w:proofErr w:type="spellEnd"/>
      <w:r w:rsidRPr="00C64613">
        <w:t xml:space="preserve">, </w:t>
      </w:r>
      <w:proofErr w:type="gramStart"/>
      <w:r w:rsidRPr="00C64613">
        <w:t>Byron</w:t>
      </w:r>
      <w:r>
        <w:t xml:space="preserve">, </w:t>
      </w:r>
      <w:r w:rsidRPr="00C64613">
        <w:t xml:space="preserve"> and</w:t>
      </w:r>
      <w:proofErr w:type="gramEnd"/>
      <w:r w:rsidRPr="00C64613">
        <w:t xml:space="preserve"> Hook, Derek</w:t>
      </w:r>
      <w:r>
        <w:t>,</w:t>
      </w:r>
      <w:r w:rsidRPr="00C64613">
        <w:t xml:space="preserve"> Institute of Social Psychology, London School of Economics and Political Science, (2006) Weakening </w:t>
      </w:r>
      <w:proofErr w:type="spellStart"/>
      <w:r w:rsidRPr="00C64613">
        <w:t>Habermas</w:t>
      </w:r>
      <w:proofErr w:type="spellEnd"/>
      <w:r w:rsidRPr="00C64613">
        <w:t xml:space="preserve"> : the undoing of communicative rationality. </w:t>
      </w:r>
      <w:proofErr w:type="spellStart"/>
      <w:r w:rsidRPr="00C64613">
        <w:t>Politikon</w:t>
      </w:r>
      <w:proofErr w:type="spellEnd"/>
      <w:r w:rsidRPr="00C64613">
        <w:t>: South African journal of political studies, 33 (3). pp. 313-339.</w:t>
      </w:r>
    </w:p>
    <w:p w14:paraId="41B73BDB" w14:textId="7F2B6B75" w:rsidR="00DC2960" w:rsidRPr="00152402" w:rsidRDefault="00DC2960" w:rsidP="00DC2960">
      <w:pPr>
        <w:rPr>
          <w:sz w:val="16"/>
        </w:rPr>
      </w:pPr>
      <w:r w:rsidRPr="00152402">
        <w:rPr>
          <w:sz w:val="16"/>
        </w:rPr>
        <w:t xml:space="preserve">Another empirical problem </w:t>
      </w:r>
      <w:proofErr w:type="spellStart"/>
      <w:r w:rsidRPr="00152402">
        <w:rPr>
          <w:sz w:val="16"/>
        </w:rPr>
        <w:t>Habermas</w:t>
      </w:r>
      <w:proofErr w:type="spellEnd"/>
      <w:r w:rsidRPr="00152402">
        <w:rPr>
          <w:sz w:val="16"/>
        </w:rPr>
        <w:t xml:space="preserve"> has extends from what </w:t>
      </w:r>
      <w:proofErr w:type="spellStart"/>
      <w:r w:rsidRPr="00152402">
        <w:rPr>
          <w:sz w:val="16"/>
        </w:rPr>
        <w:t>Sunstein</w:t>
      </w:r>
      <w:proofErr w:type="spellEnd"/>
      <w:r w:rsidRPr="00152402">
        <w:rPr>
          <w:sz w:val="16"/>
        </w:rPr>
        <w:t xml:space="preserve"> (2003, p. 81) refers to as the law of </w:t>
      </w:r>
      <w:r w:rsidRPr="00DC2960">
        <w:rPr>
          <w:rStyle w:val="StyleUnderline"/>
        </w:rPr>
        <w:t>group polarization</w:t>
      </w:r>
      <w:r w:rsidRPr="00152402">
        <w:rPr>
          <w:sz w:val="16"/>
        </w:rPr>
        <w:t xml:space="preserve">, the phenomenon </w:t>
      </w:r>
      <w:r w:rsidRPr="00DC2960">
        <w:rPr>
          <w:rStyle w:val="StyleUnderline"/>
        </w:rPr>
        <w:t>that ‘</w:t>
      </w:r>
      <w:r w:rsidRPr="00077FA0">
        <w:rPr>
          <w:rStyle w:val="StyleUnderline"/>
          <w:highlight w:val="yellow"/>
        </w:rPr>
        <w:t>members of a deliberating group</w:t>
      </w:r>
      <w:r w:rsidRPr="00DC2960">
        <w:rPr>
          <w:rStyle w:val="StyleUnderline"/>
        </w:rPr>
        <w:t xml:space="preserve"> predictably </w:t>
      </w:r>
      <w:r w:rsidRPr="00077FA0">
        <w:rPr>
          <w:rStyle w:val="StyleUnderline"/>
          <w:highlight w:val="yellow"/>
        </w:rPr>
        <w:t xml:space="preserve">move toward a more extreme point of view in the direction indicated by the members’ </w:t>
      </w:r>
      <w:proofErr w:type="spellStart"/>
      <w:r w:rsidRPr="00077FA0">
        <w:rPr>
          <w:rStyle w:val="StyleUnderline"/>
          <w:highlight w:val="yellow"/>
        </w:rPr>
        <w:t>predeliberation</w:t>
      </w:r>
      <w:proofErr w:type="spellEnd"/>
      <w:r w:rsidRPr="00077FA0">
        <w:rPr>
          <w:rStyle w:val="StyleUnderline"/>
          <w:highlight w:val="yellow"/>
        </w:rPr>
        <w:t xml:space="preserve"> tendencies</w:t>
      </w:r>
      <w:r w:rsidRPr="00152402">
        <w:rPr>
          <w:sz w:val="16"/>
        </w:rPr>
        <w:t xml:space="preserve">.’ It is a phenomenon that </w:t>
      </w:r>
      <w:proofErr w:type="spellStart"/>
      <w:r w:rsidRPr="00152402">
        <w:rPr>
          <w:sz w:val="16"/>
        </w:rPr>
        <w:t>Sunstein</w:t>
      </w:r>
      <w:proofErr w:type="spellEnd"/>
      <w:r w:rsidRPr="00152402">
        <w:rPr>
          <w:sz w:val="16"/>
        </w:rPr>
        <w:t xml:space="preserve"> (2003, p. 82), in an investigation pointed toward deliberative democracy, refers to as a ‘striking but largely neglected statistical regularity’. It is also ‘among the most robust patterns found in deliberating bodies, and it has been found all over the world and in many diverse tasks.’ </w:t>
      </w:r>
      <w:proofErr w:type="spellStart"/>
      <w:r w:rsidRPr="00152402">
        <w:rPr>
          <w:sz w:val="16"/>
        </w:rPr>
        <w:t>Pronin</w:t>
      </w:r>
      <w:proofErr w:type="spellEnd"/>
      <w:r w:rsidRPr="00152402">
        <w:rPr>
          <w:sz w:val="16"/>
        </w:rPr>
        <w:t xml:space="preserve"> also mentions this tendency, explaining that </w:t>
      </w:r>
      <w:r w:rsidRPr="00DC2960">
        <w:rPr>
          <w:rStyle w:val="StyleUnderline"/>
        </w:rPr>
        <w:t xml:space="preserve">when ‘people earnestly attend to the facts and arguments offered by those on the “other side,” </w:t>
      </w:r>
      <w:r w:rsidRPr="00077FA0">
        <w:rPr>
          <w:rStyle w:val="StyleUnderline"/>
          <w:highlight w:val="yellow"/>
        </w:rPr>
        <w:t>their opinions became even more polarized</w:t>
      </w:r>
      <w:r w:rsidRPr="00152402">
        <w:rPr>
          <w:sz w:val="16"/>
        </w:rPr>
        <w:t>. Polarization, he notes, ‘reflects the tendency for partisans to accept at face value arguments and evidence congruent with their interests and beliefs, while critically scrutinizing arguments and evidence that threaten those interests and beliefs’ (</w:t>
      </w:r>
      <w:proofErr w:type="spellStart"/>
      <w:r w:rsidRPr="00152402">
        <w:rPr>
          <w:sz w:val="16"/>
        </w:rPr>
        <w:t>Pronin</w:t>
      </w:r>
      <w:proofErr w:type="spellEnd"/>
      <w:r w:rsidRPr="00152402">
        <w:rPr>
          <w:sz w:val="16"/>
        </w:rPr>
        <w:t xml:space="preserve">, </w:t>
      </w:r>
      <w:proofErr w:type="spellStart"/>
      <w:r w:rsidRPr="00152402">
        <w:rPr>
          <w:sz w:val="16"/>
        </w:rPr>
        <w:t>Puccio</w:t>
      </w:r>
      <w:proofErr w:type="spellEnd"/>
      <w:r w:rsidRPr="00152402">
        <w:rPr>
          <w:sz w:val="16"/>
        </w:rPr>
        <w:t xml:space="preserve"> and Ross, 2002, p. 637).</w:t>
      </w:r>
      <w:r w:rsidR="00077FA0" w:rsidRPr="00152402">
        <w:rPr>
          <w:sz w:val="16"/>
        </w:rPr>
        <w:t xml:space="preserve"> </w:t>
      </w:r>
      <w:r w:rsidRPr="00152402">
        <w:rPr>
          <w:sz w:val="16"/>
        </w:rPr>
        <w:t xml:space="preserve">Two principal mechanisms underlie group polarization. The first relates to social influences on </w:t>
      </w:r>
      <w:proofErr w:type="spellStart"/>
      <w:r w:rsidRPr="00152402">
        <w:rPr>
          <w:sz w:val="16"/>
        </w:rPr>
        <w:t>behaviour</w:t>
      </w:r>
      <w:proofErr w:type="spellEnd"/>
      <w:r w:rsidRPr="00152402">
        <w:rPr>
          <w:sz w:val="16"/>
        </w:rPr>
        <w:t xml:space="preserve"> and agents’ desires to retain reputations and self-perceptions. The second relates to the limited argument pools within groups. This is exceptionally problematic for deliberation, and therefore for communicative rationality generally, particularly from the normative perspective. ‘</w:t>
      </w:r>
      <w:r w:rsidRPr="00DC2960">
        <w:rPr>
          <w:rStyle w:val="StyleUnderline"/>
        </w:rPr>
        <w:t>If deliberation predictably pushed groups toward a more extreme point in the direction of their original tendency</w:t>
      </w:r>
      <w:r w:rsidRPr="00152402">
        <w:rPr>
          <w:sz w:val="16"/>
        </w:rPr>
        <w:t xml:space="preserve">, whatever it may be, </w:t>
      </w:r>
      <w:r w:rsidRPr="00077FA0">
        <w:rPr>
          <w:rStyle w:val="StyleUnderline"/>
          <w:highlight w:val="yellow"/>
        </w:rPr>
        <w:t>we do not have any reason to think that deliberation is producing improvements</w:t>
      </w:r>
      <w:r w:rsidRPr="00152402">
        <w:rPr>
          <w:sz w:val="16"/>
        </w:rPr>
        <w:t>?’ (</w:t>
      </w:r>
      <w:proofErr w:type="spellStart"/>
      <w:r w:rsidRPr="00152402">
        <w:rPr>
          <w:sz w:val="16"/>
        </w:rPr>
        <w:t>Sunstein</w:t>
      </w:r>
      <w:proofErr w:type="spellEnd"/>
      <w:r w:rsidRPr="00152402">
        <w:rPr>
          <w:sz w:val="16"/>
        </w:rPr>
        <w:t xml:space="preserve">, 2003, p. 82). The polarization sees a shift, ‘not toward the middle of the antecedent dispositions, but toward a more extreme position in the direction indicated by those dispositions.’ </w:t>
      </w:r>
      <w:r w:rsidRPr="00077FA0">
        <w:rPr>
          <w:rStyle w:val="StyleUnderline"/>
          <w:highlight w:val="yellow"/>
        </w:rPr>
        <w:t>The effect is</w:t>
      </w:r>
      <w:r w:rsidRPr="00DC2960">
        <w:rPr>
          <w:rStyle w:val="StyleUnderline"/>
        </w:rPr>
        <w:t xml:space="preserve"> </w:t>
      </w:r>
      <w:r w:rsidRPr="00077FA0">
        <w:rPr>
          <w:rStyle w:val="StyleUnderline"/>
          <w:highlight w:val="yellow"/>
        </w:rPr>
        <w:t>to</w:t>
      </w:r>
      <w:r w:rsidRPr="00DC2960">
        <w:rPr>
          <w:rStyle w:val="StyleUnderline"/>
        </w:rPr>
        <w:t xml:space="preserve"> both </w:t>
      </w:r>
      <w:r w:rsidRPr="00077FA0">
        <w:rPr>
          <w:rStyle w:val="StyleUnderline"/>
          <w:highlight w:val="yellow"/>
        </w:rPr>
        <w:t>decrease variance</w:t>
      </w:r>
      <w:r w:rsidRPr="00152402">
        <w:rPr>
          <w:sz w:val="16"/>
        </w:rPr>
        <w:t xml:space="preserve">, and to produce convergence on a ‘relatively more extreme point among </w:t>
      </w:r>
      <w:proofErr w:type="spellStart"/>
      <w:r w:rsidRPr="00152402">
        <w:rPr>
          <w:sz w:val="16"/>
        </w:rPr>
        <w:t>predeliberation</w:t>
      </w:r>
      <w:proofErr w:type="spellEnd"/>
      <w:r w:rsidRPr="00152402">
        <w:rPr>
          <w:sz w:val="16"/>
        </w:rPr>
        <w:t xml:space="preserve"> judgements’ (</w:t>
      </w:r>
      <w:proofErr w:type="spellStart"/>
      <w:r w:rsidRPr="00152402">
        <w:rPr>
          <w:sz w:val="16"/>
        </w:rPr>
        <w:t>Sunstein</w:t>
      </w:r>
      <w:proofErr w:type="spellEnd"/>
      <w:r w:rsidRPr="00152402">
        <w:rPr>
          <w:sz w:val="16"/>
        </w:rPr>
        <w:t xml:space="preserve">, 2003, p. 83). </w:t>
      </w:r>
      <w:proofErr w:type="spellStart"/>
      <w:r w:rsidRPr="00152402">
        <w:rPr>
          <w:sz w:val="16"/>
        </w:rPr>
        <w:t>Habermasian</w:t>
      </w:r>
      <w:proofErr w:type="spellEnd"/>
      <w:r w:rsidRPr="00152402">
        <w:rPr>
          <w:sz w:val="16"/>
        </w:rPr>
        <w:t xml:space="preserve"> agents are certainly required to decrease variance, but not through convergence upon an extreme perspective. Indeed, </w:t>
      </w:r>
      <w:r w:rsidRPr="00077FA0">
        <w:rPr>
          <w:rStyle w:val="StyleUnderline"/>
          <w:highlight w:val="yellow"/>
        </w:rPr>
        <w:t>increased homogeneity within the group tends ‘to suppress dissent’ and ’lead to inferior decisions’</w:t>
      </w:r>
      <w:r w:rsidRPr="00152402">
        <w:rPr>
          <w:sz w:val="16"/>
        </w:rPr>
        <w:t xml:space="preserve"> (</w:t>
      </w:r>
      <w:proofErr w:type="spellStart"/>
      <w:r w:rsidRPr="00152402">
        <w:rPr>
          <w:sz w:val="16"/>
        </w:rPr>
        <w:t>Sunstein</w:t>
      </w:r>
      <w:proofErr w:type="spellEnd"/>
      <w:r w:rsidRPr="00152402">
        <w:rPr>
          <w:sz w:val="16"/>
        </w:rPr>
        <w:t xml:space="preserve">, 2003, p. 85). The normative preconditions that </w:t>
      </w:r>
      <w:proofErr w:type="spellStart"/>
      <w:r w:rsidRPr="00152402">
        <w:rPr>
          <w:sz w:val="16"/>
        </w:rPr>
        <w:t>Sunstein</w:t>
      </w:r>
      <w:proofErr w:type="spellEnd"/>
      <w:r w:rsidRPr="00152402">
        <w:rPr>
          <w:sz w:val="16"/>
        </w:rPr>
        <w:t xml:space="preserve"> suggests be instituted to avoid the problems of group polarization are demanding: there needs to be social spaces for deliberation by like-minded persons, but differences need to be sought also. </w:t>
      </w:r>
      <w:r w:rsidRPr="00077FA0">
        <w:rPr>
          <w:rStyle w:val="StyleUnderline"/>
          <w:highlight w:val="yellow"/>
        </w:rPr>
        <w:t>Conversational goals must promote the interests of groups inside and outside the relevant enclaves</w:t>
      </w:r>
      <w:r w:rsidRPr="00152402">
        <w:rPr>
          <w:sz w:val="16"/>
        </w:rPr>
        <w:t>, and views must be exchanged in a group-neutral manners ensuring that the wider society ‘does not marginalize, and thus insulate itself from, views that may turn out to be right, or at least informative’ (</w:t>
      </w:r>
      <w:proofErr w:type="spellStart"/>
      <w:r w:rsidRPr="00152402">
        <w:rPr>
          <w:sz w:val="16"/>
        </w:rPr>
        <w:t>Sunstein</w:t>
      </w:r>
      <w:proofErr w:type="spellEnd"/>
      <w:r w:rsidRPr="00152402">
        <w:rPr>
          <w:sz w:val="16"/>
        </w:rPr>
        <w:t>, 2003, p. 91). Although the institutional demands are extensive, so too are the agent demands implicit in such institutions. Given the empirical evidence that ‘people are shifting their position to maintain their reputation and self-conception’</w:t>
      </w:r>
      <w:r w:rsidR="00077FA0" w:rsidRPr="00152402">
        <w:rPr>
          <w:sz w:val="16"/>
        </w:rPr>
        <w:t xml:space="preserve"> </w:t>
      </w:r>
      <w:r w:rsidRPr="00152402">
        <w:rPr>
          <w:sz w:val="16"/>
        </w:rPr>
        <w:t>19</w:t>
      </w:r>
      <w:r w:rsidR="00077FA0" w:rsidRPr="00152402">
        <w:rPr>
          <w:sz w:val="16"/>
        </w:rPr>
        <w:t xml:space="preserve"> </w:t>
      </w:r>
      <w:r w:rsidRPr="00152402">
        <w:rPr>
          <w:sz w:val="16"/>
        </w:rPr>
        <w:t xml:space="preserve">why might </w:t>
      </w:r>
      <w:proofErr w:type="spellStart"/>
      <w:r w:rsidRPr="00152402">
        <w:rPr>
          <w:sz w:val="16"/>
        </w:rPr>
        <w:t>Habermas</w:t>
      </w:r>
      <w:proofErr w:type="spellEnd"/>
      <w:r w:rsidRPr="00152402">
        <w:rPr>
          <w:sz w:val="16"/>
        </w:rPr>
        <w:t xml:space="preserve"> conclude that ‘deliberation is making things better rather than worse?’ (</w:t>
      </w:r>
      <w:proofErr w:type="spellStart"/>
      <w:r w:rsidRPr="00152402">
        <w:rPr>
          <w:sz w:val="16"/>
        </w:rPr>
        <w:t>Sunstein</w:t>
      </w:r>
      <w:proofErr w:type="spellEnd"/>
      <w:r w:rsidRPr="00152402">
        <w:rPr>
          <w:sz w:val="16"/>
        </w:rPr>
        <w:t xml:space="preserve">, 2003, p. 91). </w:t>
      </w:r>
      <w:proofErr w:type="spellStart"/>
      <w:r w:rsidRPr="00152402">
        <w:rPr>
          <w:sz w:val="16"/>
        </w:rPr>
        <w:t>Sunstein</w:t>
      </w:r>
      <w:proofErr w:type="spellEnd"/>
      <w:r w:rsidRPr="00152402">
        <w:rPr>
          <w:sz w:val="16"/>
        </w:rPr>
        <w:t xml:space="preserve"> (2003, p. 92) drives the point home:</w:t>
      </w:r>
      <w:r w:rsidR="00077FA0" w:rsidRPr="00152402">
        <w:rPr>
          <w:sz w:val="16"/>
        </w:rPr>
        <w:t xml:space="preserve"> </w:t>
      </w:r>
      <w:r w:rsidRPr="00152402">
        <w:rPr>
          <w:sz w:val="16"/>
        </w:rPr>
        <w:t xml:space="preserve">Perhaps group polarization could be reduced or even eliminated if we emphasized that good deliberation has full information as a precondition…But this precondition is extremely stringent…In any case the group polarization phenomenon suggests that in real-world situations, </w:t>
      </w:r>
      <w:r w:rsidRPr="00077FA0">
        <w:rPr>
          <w:rStyle w:val="StyleUnderline"/>
          <w:highlight w:val="yellow"/>
        </w:rPr>
        <w:t>deliberation is hardly guaranteed to increase the likelihood of arriving at truth.</w:t>
      </w:r>
      <w:r w:rsidR="00077FA0">
        <w:rPr>
          <w:rStyle w:val="StyleUnderline"/>
        </w:rPr>
        <w:t xml:space="preserve"> </w:t>
      </w:r>
      <w:r w:rsidRPr="00152402">
        <w:rPr>
          <w:sz w:val="16"/>
        </w:rPr>
        <w:t xml:space="preserve">Another set of related empirical data for communicative rationally is presented by </w:t>
      </w:r>
      <w:proofErr w:type="spellStart"/>
      <w:r w:rsidRPr="00152402">
        <w:rPr>
          <w:sz w:val="16"/>
        </w:rPr>
        <w:t>Kahneman</w:t>
      </w:r>
      <w:proofErr w:type="spellEnd"/>
      <w:r w:rsidRPr="00152402">
        <w:rPr>
          <w:sz w:val="16"/>
        </w:rPr>
        <w:t xml:space="preserve"> and </w:t>
      </w:r>
      <w:proofErr w:type="spellStart"/>
      <w:r w:rsidRPr="00152402">
        <w:rPr>
          <w:sz w:val="16"/>
        </w:rPr>
        <w:t>Tversky</w:t>
      </w:r>
      <w:proofErr w:type="spellEnd"/>
      <w:r w:rsidRPr="00152402">
        <w:rPr>
          <w:sz w:val="16"/>
        </w:rPr>
        <w:t xml:space="preserve"> (2004, p. 729), who engage the topic of conflict resolution from a cognitive perspective. They focus on three relevant phenomena: ‘optimistic overconfidence, the certainty effect, and loss aversion’.</w:t>
      </w:r>
    </w:p>
    <w:p w14:paraId="4C5DE496" w14:textId="77777777" w:rsidR="00077FA0" w:rsidRDefault="00077FA0" w:rsidP="00DC2960"/>
    <w:p w14:paraId="42D0C3C8" w14:textId="5DF3B5B5" w:rsidR="00C64613" w:rsidRDefault="00B24389" w:rsidP="00C64613">
      <w:pPr>
        <w:pStyle w:val="Heading4"/>
      </w:pPr>
      <w:r>
        <w:t>Their theory can’t translate to political action- it lacks the framework, expert input and political structures to solve</w:t>
      </w:r>
    </w:p>
    <w:p w14:paraId="73871EE6" w14:textId="5ADF403B" w:rsidR="00C64613" w:rsidRPr="00C64613" w:rsidRDefault="00C64613" w:rsidP="00C64613">
      <w:proofErr w:type="spellStart"/>
      <w:r w:rsidRPr="00C64613">
        <w:rPr>
          <w:rStyle w:val="Style13ptBold"/>
        </w:rPr>
        <w:t>Rienstra</w:t>
      </w:r>
      <w:proofErr w:type="spellEnd"/>
      <w:r w:rsidRPr="00C64613">
        <w:rPr>
          <w:rStyle w:val="Style13ptBold"/>
        </w:rPr>
        <w:t xml:space="preserve"> and Hook 06</w:t>
      </w:r>
      <w:r>
        <w:t xml:space="preserve"> </w:t>
      </w:r>
      <w:proofErr w:type="spellStart"/>
      <w:r w:rsidRPr="00C64613">
        <w:t>Rienstra</w:t>
      </w:r>
      <w:proofErr w:type="spellEnd"/>
      <w:r w:rsidRPr="00C64613">
        <w:t xml:space="preserve">, </w:t>
      </w:r>
      <w:proofErr w:type="gramStart"/>
      <w:r w:rsidRPr="00C64613">
        <w:t>Byron</w:t>
      </w:r>
      <w:r>
        <w:t xml:space="preserve">, </w:t>
      </w:r>
      <w:r w:rsidRPr="00C64613">
        <w:t xml:space="preserve"> and</w:t>
      </w:r>
      <w:proofErr w:type="gramEnd"/>
      <w:r w:rsidRPr="00C64613">
        <w:t xml:space="preserve"> Hook, Derek</w:t>
      </w:r>
      <w:r>
        <w:t>,</w:t>
      </w:r>
      <w:r w:rsidRPr="00C64613">
        <w:t xml:space="preserve"> Institute of Social Psychology, London School of Economics and Political Science, (2006) Weakening </w:t>
      </w:r>
      <w:proofErr w:type="spellStart"/>
      <w:r w:rsidRPr="00C64613">
        <w:t>Habermas</w:t>
      </w:r>
      <w:proofErr w:type="spellEnd"/>
      <w:r w:rsidRPr="00C64613">
        <w:t xml:space="preserve"> : the undoing of communicative rationality. </w:t>
      </w:r>
      <w:proofErr w:type="spellStart"/>
      <w:r w:rsidRPr="00C64613">
        <w:t>Politikon</w:t>
      </w:r>
      <w:proofErr w:type="spellEnd"/>
      <w:r w:rsidRPr="00C64613">
        <w:t>: South African journal of political studies, 33 (3). pp. 313-339.</w:t>
      </w:r>
    </w:p>
    <w:p w14:paraId="3AFDEBA2" w14:textId="3FA693F9" w:rsidR="00077FA0" w:rsidRDefault="00077FA0" w:rsidP="00077FA0">
      <w:pPr>
        <w:rPr>
          <w:sz w:val="16"/>
        </w:rPr>
      </w:pPr>
      <w:r w:rsidRPr="00152402">
        <w:rPr>
          <w:sz w:val="16"/>
        </w:rPr>
        <w:t xml:space="preserve">We conclude this paper by pre-empting a major objection. The objection will come from social psychologists active and optimistic in the domain of deliberation research: if one looks at deliberative polling research where individuals are tested on their opinions before and after a deliberative and informational </w:t>
      </w:r>
      <w:proofErr w:type="spellStart"/>
      <w:r w:rsidRPr="00152402">
        <w:rPr>
          <w:sz w:val="16"/>
        </w:rPr>
        <w:t>programme</w:t>
      </w:r>
      <w:proofErr w:type="spellEnd"/>
      <w:r w:rsidRPr="00152402">
        <w:rPr>
          <w:sz w:val="16"/>
        </w:rPr>
        <w:t xml:space="preserve">, one can draw positive conclusions. Researchers are comfortable determining that deliberation results provide on aggregate, ’a better informed and more thoughtful public opinion’ (Luskin, </w:t>
      </w:r>
      <w:proofErr w:type="spellStart"/>
      <w:r w:rsidRPr="00152402">
        <w:rPr>
          <w:sz w:val="16"/>
        </w:rPr>
        <w:t>Fishkin</w:t>
      </w:r>
      <w:proofErr w:type="spellEnd"/>
      <w:r w:rsidRPr="00152402">
        <w:rPr>
          <w:sz w:val="16"/>
        </w:rPr>
        <w:t xml:space="preserve"> and Jowell, 2002, p. 484). The data is encouraging for deliberation as a forum. The evidence,</w:t>
      </w:r>
      <w:r w:rsidR="00B24389" w:rsidRPr="00152402">
        <w:rPr>
          <w:sz w:val="16"/>
        </w:rPr>
        <w:t xml:space="preserve"> </w:t>
      </w:r>
      <w:r w:rsidRPr="00152402">
        <w:rPr>
          <w:sz w:val="16"/>
        </w:rPr>
        <w:t>22</w:t>
      </w:r>
      <w:r w:rsidR="00B24389" w:rsidRPr="00152402">
        <w:rPr>
          <w:sz w:val="16"/>
        </w:rPr>
        <w:t xml:space="preserve"> </w:t>
      </w:r>
      <w:r w:rsidRPr="00152402">
        <w:rPr>
          <w:sz w:val="16"/>
        </w:rPr>
        <w:t xml:space="preserve">robust and compelling, indicates that people will change their preferences, will become more knowledgeable, and are quite likely to surrender their prior preference orderings under the weight of the better argument. Yet </w:t>
      </w:r>
      <w:r w:rsidRPr="00077FA0">
        <w:rPr>
          <w:rStyle w:val="StyleUnderline"/>
        </w:rPr>
        <w:t>the research is ‘not what might be expected of an ideally informed and thoughtful citizenry’</w:t>
      </w:r>
      <w:r w:rsidRPr="00152402">
        <w:rPr>
          <w:sz w:val="16"/>
        </w:rPr>
        <w:t xml:space="preserve"> (Luskin, </w:t>
      </w:r>
      <w:proofErr w:type="spellStart"/>
      <w:r w:rsidRPr="00152402">
        <w:rPr>
          <w:sz w:val="16"/>
        </w:rPr>
        <w:t>Fishkin</w:t>
      </w:r>
      <w:proofErr w:type="spellEnd"/>
      <w:r w:rsidRPr="00152402">
        <w:rPr>
          <w:sz w:val="16"/>
        </w:rPr>
        <w:t xml:space="preserve"> and Jowell, 2002, p. 484). The ideal citizenry is not the place to critique these deliberative results. Whether or not there is a superior political outcome post-deliberation is immaterial to this thesis. </w:t>
      </w:r>
      <w:r w:rsidRPr="00B24389">
        <w:rPr>
          <w:rStyle w:val="StyleUnderline"/>
          <w:highlight w:val="yellow"/>
        </w:rPr>
        <w:t>Deliberative polling requires</w:t>
      </w:r>
      <w:r w:rsidRPr="00077FA0">
        <w:rPr>
          <w:rStyle w:val="StyleUnderline"/>
        </w:rPr>
        <w:t xml:space="preserve"> sessions with </w:t>
      </w:r>
      <w:r w:rsidRPr="00B24389">
        <w:rPr>
          <w:rStyle w:val="StyleUnderline"/>
          <w:highlight w:val="yellow"/>
        </w:rPr>
        <w:t>experts</w:t>
      </w:r>
      <w:r w:rsidRPr="00077FA0">
        <w:rPr>
          <w:rStyle w:val="StyleUnderline"/>
        </w:rPr>
        <w:t xml:space="preserve">, sessions with </w:t>
      </w:r>
      <w:r w:rsidRPr="00B24389">
        <w:rPr>
          <w:rStyle w:val="StyleUnderline"/>
          <w:highlight w:val="yellow"/>
        </w:rPr>
        <w:t>politicians</w:t>
      </w:r>
      <w:r w:rsidRPr="00077FA0">
        <w:rPr>
          <w:rStyle w:val="StyleUnderline"/>
        </w:rPr>
        <w:t xml:space="preserve">, </w:t>
      </w:r>
      <w:r w:rsidRPr="00B24389">
        <w:rPr>
          <w:rStyle w:val="StyleUnderline"/>
          <w:highlight w:val="yellow"/>
        </w:rPr>
        <w:t>and</w:t>
      </w:r>
      <w:r w:rsidRPr="00077FA0">
        <w:rPr>
          <w:rStyle w:val="StyleUnderline"/>
        </w:rPr>
        <w:t xml:space="preserve"> most significantly, it requires </w:t>
      </w:r>
      <w:r w:rsidRPr="00B24389">
        <w:rPr>
          <w:rStyle w:val="StyleUnderline"/>
          <w:highlight w:val="yellow"/>
        </w:rPr>
        <w:t>administrators</w:t>
      </w:r>
      <w:r w:rsidRPr="00077FA0">
        <w:rPr>
          <w:rStyle w:val="StyleUnderline"/>
        </w:rPr>
        <w:t xml:space="preserve"> who go into the </w:t>
      </w:r>
      <w:proofErr w:type="spellStart"/>
      <w:r w:rsidRPr="00077FA0">
        <w:rPr>
          <w:rStyle w:val="StyleUnderline"/>
        </w:rPr>
        <w:t>programme</w:t>
      </w:r>
      <w:proofErr w:type="spellEnd"/>
      <w:r w:rsidRPr="00077FA0">
        <w:rPr>
          <w:rStyle w:val="StyleUnderline"/>
        </w:rPr>
        <w:t xml:space="preserve"> with the agent-centric goal of achieving deliberation. </w:t>
      </w:r>
      <w:proofErr w:type="spellStart"/>
      <w:r w:rsidRPr="00B24389">
        <w:rPr>
          <w:rStyle w:val="StyleUnderline"/>
          <w:highlight w:val="yellow"/>
        </w:rPr>
        <w:t>Habermas</w:t>
      </w:r>
      <w:proofErr w:type="spellEnd"/>
      <w:r w:rsidRPr="00B24389">
        <w:rPr>
          <w:rStyle w:val="StyleUnderline"/>
          <w:highlight w:val="yellow"/>
        </w:rPr>
        <w:t xml:space="preserve"> allows none of these</w:t>
      </w:r>
      <w:r w:rsidRPr="00077FA0">
        <w:rPr>
          <w:rStyle w:val="StyleUnderline"/>
        </w:rPr>
        <w:t xml:space="preserve">, and thus </w:t>
      </w:r>
      <w:r w:rsidRPr="00B24389">
        <w:rPr>
          <w:rStyle w:val="StyleUnderline"/>
          <w:highlight w:val="yellow"/>
        </w:rPr>
        <w:t xml:space="preserve">positive deliberative results from these </w:t>
      </w:r>
      <w:proofErr w:type="spellStart"/>
      <w:r w:rsidRPr="00B24389">
        <w:rPr>
          <w:rStyle w:val="StyleUnderline"/>
          <w:highlight w:val="yellow"/>
        </w:rPr>
        <w:t>programmes</w:t>
      </w:r>
      <w:proofErr w:type="spellEnd"/>
      <w:r w:rsidRPr="00B24389">
        <w:rPr>
          <w:rStyle w:val="StyleUnderline"/>
          <w:highlight w:val="yellow"/>
        </w:rPr>
        <w:t xml:space="preserve"> are not supportive of </w:t>
      </w:r>
      <w:proofErr w:type="spellStart"/>
      <w:r w:rsidRPr="00B24389">
        <w:rPr>
          <w:rStyle w:val="StyleUnderline"/>
          <w:highlight w:val="yellow"/>
        </w:rPr>
        <w:t>Habermas’s</w:t>
      </w:r>
      <w:proofErr w:type="spellEnd"/>
      <w:r w:rsidRPr="00B24389">
        <w:rPr>
          <w:rStyle w:val="StyleUnderline"/>
          <w:highlight w:val="yellow"/>
        </w:rPr>
        <w:t xml:space="preserve"> requirements</w:t>
      </w:r>
      <w:r w:rsidRPr="00152402">
        <w:rPr>
          <w:sz w:val="16"/>
        </w:rPr>
        <w:t xml:space="preserve">. The heroic preconditions of the </w:t>
      </w:r>
      <w:proofErr w:type="spellStart"/>
      <w:r w:rsidRPr="00152402">
        <w:rPr>
          <w:sz w:val="16"/>
        </w:rPr>
        <w:t>Habermasian</w:t>
      </w:r>
      <w:proofErr w:type="spellEnd"/>
      <w:r w:rsidRPr="00152402">
        <w:rPr>
          <w:sz w:val="16"/>
        </w:rPr>
        <w:t xml:space="preserve"> agent means deliberation must occur in a symmetrical, non-coercive, naturally occurring forum where </w:t>
      </w:r>
      <w:r w:rsidRPr="00B24389">
        <w:rPr>
          <w:rStyle w:val="StyleUnderline"/>
        </w:rPr>
        <w:t>there is no ‘expert’ status</w:t>
      </w:r>
      <w:r w:rsidRPr="00152402">
        <w:rPr>
          <w:sz w:val="16"/>
        </w:rPr>
        <w:t xml:space="preserve"> assigned to particular members of the deliberative forum and only the force of better arguments. As </w:t>
      </w:r>
      <w:proofErr w:type="spellStart"/>
      <w:r w:rsidRPr="00152402">
        <w:rPr>
          <w:sz w:val="16"/>
        </w:rPr>
        <w:t>Dryzek</w:t>
      </w:r>
      <w:proofErr w:type="spellEnd"/>
      <w:r w:rsidRPr="00152402">
        <w:rPr>
          <w:sz w:val="16"/>
        </w:rPr>
        <w:t xml:space="preserve"> (2000, p. 162) notes: the ‘authenticity of deliberation requires that communication must induce reflection upon preferences in a non-coercive fashion.’</w:t>
      </w:r>
      <w:r w:rsidR="00B24389" w:rsidRPr="00152402">
        <w:rPr>
          <w:sz w:val="16"/>
        </w:rPr>
        <w:t xml:space="preserve"> </w:t>
      </w:r>
      <w:r w:rsidRPr="00152402">
        <w:rPr>
          <w:sz w:val="16"/>
        </w:rPr>
        <w:t xml:space="preserve">The danger involved in taking </w:t>
      </w:r>
      <w:proofErr w:type="spellStart"/>
      <w:r w:rsidRPr="00152402">
        <w:rPr>
          <w:sz w:val="16"/>
        </w:rPr>
        <w:t>Habermas’s</w:t>
      </w:r>
      <w:proofErr w:type="spellEnd"/>
      <w:r w:rsidRPr="00152402">
        <w:rPr>
          <w:sz w:val="16"/>
        </w:rPr>
        <w:t xml:space="preserve"> earlier approach to communicative action and applying it in literal fashion to deliberative politics is that </w:t>
      </w:r>
      <w:r w:rsidRPr="00B24389">
        <w:rPr>
          <w:rStyle w:val="StyleUnderline"/>
        </w:rPr>
        <w:t xml:space="preserve">we end up with </w:t>
      </w:r>
      <w:r w:rsidRPr="00B24389">
        <w:rPr>
          <w:rStyle w:val="StyleUnderline"/>
          <w:highlight w:val="yellow"/>
        </w:rPr>
        <w:t>a political theory that has little to say about political structure</w:t>
      </w:r>
      <w:r w:rsidRPr="00B24389">
        <w:rPr>
          <w:rStyle w:val="StyleUnderline"/>
        </w:rPr>
        <w:t xml:space="preserve"> – except to condemn it as an agent of distortion</w:t>
      </w:r>
      <w:r w:rsidRPr="00152402">
        <w:rPr>
          <w:sz w:val="16"/>
        </w:rPr>
        <w:t xml:space="preserve">. For under communicative rationality – especially in its counterfactual extreme of the ‘ideal speech situation’ – the only force that applies is that of the better argument. Decision is ideally secured by consensus; implementation of the decision is secured only by the commitment of the individuals involved to the content of the consensus; and subsequent compliance relies on free consent. </w:t>
      </w:r>
      <w:r w:rsidRPr="00B24389">
        <w:rPr>
          <w:rStyle w:val="StyleUnderline"/>
          <w:highlight w:val="yellow"/>
        </w:rPr>
        <w:t>Such a sequence is not easily related to real-world political institutions and processes</w:t>
      </w:r>
      <w:r w:rsidRPr="00B24389">
        <w:rPr>
          <w:rStyle w:val="StyleUnderline"/>
        </w:rPr>
        <w:t>, especially those in complex and plural societies</w:t>
      </w:r>
      <w:r w:rsidRPr="00152402">
        <w:rPr>
          <w:sz w:val="16"/>
        </w:rPr>
        <w:t xml:space="preserve"> (</w:t>
      </w:r>
      <w:proofErr w:type="spellStart"/>
      <w:r w:rsidRPr="00152402">
        <w:rPr>
          <w:sz w:val="16"/>
        </w:rPr>
        <w:t>Dryzek</w:t>
      </w:r>
      <w:proofErr w:type="spellEnd"/>
      <w:r w:rsidRPr="00152402">
        <w:rPr>
          <w:sz w:val="16"/>
        </w:rPr>
        <w:t>, 2000, p. 24).</w:t>
      </w:r>
      <w:r w:rsidR="00B24389" w:rsidRPr="00152402">
        <w:rPr>
          <w:sz w:val="16"/>
        </w:rPr>
        <w:t xml:space="preserve"> </w:t>
      </w:r>
      <w:r w:rsidRPr="00B24389">
        <w:rPr>
          <w:rStyle w:val="StyleUnderline"/>
          <w:highlight w:val="yellow"/>
        </w:rPr>
        <w:t xml:space="preserve">The </w:t>
      </w:r>
      <w:proofErr w:type="spellStart"/>
      <w:r w:rsidRPr="00B24389">
        <w:rPr>
          <w:rStyle w:val="StyleUnderline"/>
          <w:highlight w:val="yellow"/>
        </w:rPr>
        <w:t>Habermasian</w:t>
      </w:r>
      <w:proofErr w:type="spellEnd"/>
      <w:r w:rsidRPr="00B24389">
        <w:rPr>
          <w:rStyle w:val="StyleUnderline"/>
          <w:highlight w:val="yellow"/>
        </w:rPr>
        <w:t xml:space="preserve"> agent is </w:t>
      </w:r>
      <w:r w:rsidRPr="00B24389">
        <w:rPr>
          <w:rStyle w:val="StyleUnderline"/>
        </w:rPr>
        <w:t xml:space="preserve">clearly </w:t>
      </w:r>
      <w:r w:rsidRPr="00B24389">
        <w:rPr>
          <w:rStyle w:val="StyleUnderline"/>
          <w:highlight w:val="yellow"/>
        </w:rPr>
        <w:t>not meant to operate in the environment of deliberative polls</w:t>
      </w:r>
      <w:r w:rsidRPr="00152402">
        <w:rPr>
          <w:sz w:val="16"/>
        </w:rPr>
        <w:t xml:space="preserve">. Whether or not theorists and psychologists want to support deliberative forums, the agent within these forums is not the </w:t>
      </w:r>
      <w:proofErr w:type="spellStart"/>
      <w:r w:rsidRPr="00152402">
        <w:rPr>
          <w:sz w:val="16"/>
        </w:rPr>
        <w:t>Habermasian</w:t>
      </w:r>
      <w:proofErr w:type="spellEnd"/>
      <w:r w:rsidRPr="00152402">
        <w:rPr>
          <w:sz w:val="16"/>
        </w:rPr>
        <w:t xml:space="preserve"> agent that adheres to the conditions outlined above.</w:t>
      </w:r>
      <w:r w:rsidR="00B24389" w:rsidRPr="00152402">
        <w:rPr>
          <w:sz w:val="16"/>
        </w:rPr>
        <w:t xml:space="preserve"> </w:t>
      </w:r>
      <w:r w:rsidRPr="00152402">
        <w:rPr>
          <w:sz w:val="16"/>
        </w:rPr>
        <w:t xml:space="preserve">Ideally new research </w:t>
      </w:r>
      <w:proofErr w:type="spellStart"/>
      <w:r w:rsidRPr="00152402">
        <w:rPr>
          <w:sz w:val="16"/>
        </w:rPr>
        <w:t>programmes</w:t>
      </w:r>
      <w:proofErr w:type="spellEnd"/>
      <w:r w:rsidRPr="00152402">
        <w:rPr>
          <w:sz w:val="16"/>
        </w:rPr>
        <w:t xml:space="preserve"> could point more precisely to the deficiencies of </w:t>
      </w:r>
      <w:proofErr w:type="spellStart"/>
      <w:r w:rsidRPr="00152402">
        <w:rPr>
          <w:sz w:val="16"/>
        </w:rPr>
        <w:t>Habermas’s</w:t>
      </w:r>
      <w:proofErr w:type="spellEnd"/>
      <w:r w:rsidRPr="00152402">
        <w:rPr>
          <w:sz w:val="16"/>
        </w:rPr>
        <w:t xml:space="preserve"> rationality requirements. Where empirical data currently needs to be abstracted, novel research </w:t>
      </w:r>
      <w:proofErr w:type="spellStart"/>
      <w:r w:rsidRPr="00152402">
        <w:rPr>
          <w:sz w:val="16"/>
        </w:rPr>
        <w:t>programmes</w:t>
      </w:r>
      <w:proofErr w:type="spellEnd"/>
      <w:r w:rsidRPr="00152402">
        <w:rPr>
          <w:sz w:val="16"/>
        </w:rPr>
        <w:t xml:space="preserve"> like ethnographies in community settings could directly test the effectiveness of </w:t>
      </w:r>
      <w:proofErr w:type="spellStart"/>
      <w:r w:rsidRPr="00152402">
        <w:rPr>
          <w:sz w:val="16"/>
        </w:rPr>
        <w:t>Habermasian</w:t>
      </w:r>
      <w:proofErr w:type="spellEnd"/>
      <w:r w:rsidRPr="00152402">
        <w:rPr>
          <w:sz w:val="16"/>
        </w:rPr>
        <w:t xml:space="preserve">-required communicative rationality assumptions. Our prediction, as deflationary as this seems, is that </w:t>
      </w:r>
      <w:r w:rsidRPr="00B24389">
        <w:rPr>
          <w:rStyle w:val="StyleUnderline"/>
        </w:rPr>
        <w:t>for deliberative success to ensue, groups need experts to mitigate and reconcile the psychological and informational phenomenon outlined above</w:t>
      </w:r>
      <w:r w:rsidRPr="00152402">
        <w:rPr>
          <w:sz w:val="16"/>
        </w:rPr>
        <w:t xml:space="preserve">. Yet, as mentioned in the introduction, this incurs a </w:t>
      </w:r>
      <w:proofErr w:type="spellStart"/>
      <w:r w:rsidRPr="00152402">
        <w:rPr>
          <w:sz w:val="16"/>
        </w:rPr>
        <w:t>Habermasian</w:t>
      </w:r>
      <w:proofErr w:type="spellEnd"/>
      <w:r w:rsidRPr="00152402">
        <w:rPr>
          <w:sz w:val="16"/>
        </w:rPr>
        <w:t xml:space="preserve"> paradox. To attain the institutional requirements of successful deliberation one must break from </w:t>
      </w:r>
      <w:proofErr w:type="spellStart"/>
      <w:r w:rsidRPr="00152402">
        <w:rPr>
          <w:sz w:val="16"/>
        </w:rPr>
        <w:t>Habermas’s</w:t>
      </w:r>
      <w:proofErr w:type="spellEnd"/>
      <w:r w:rsidRPr="00152402">
        <w:rPr>
          <w:sz w:val="16"/>
        </w:rPr>
        <w:t xml:space="preserve"> procedural preconditions concerning power and communicative symmetry. </w:t>
      </w:r>
      <w:r w:rsidRPr="00B24389">
        <w:rPr>
          <w:rStyle w:val="StyleUnderline"/>
          <w:highlight w:val="yellow"/>
        </w:rPr>
        <w:t>To ensure deliberative success, non-neutral agendas are required, and expert communication is demanded</w:t>
      </w:r>
      <w:r w:rsidRPr="00152402">
        <w:rPr>
          <w:sz w:val="16"/>
        </w:rPr>
        <w:t xml:space="preserve">. The conclusion for this paper is an opening for further study. Deliberative democracy has freshly problematized the nature of communicative rationality; successful deliberation requires heroic agents. </w:t>
      </w:r>
      <w:proofErr w:type="spellStart"/>
      <w:r w:rsidRPr="00152402">
        <w:rPr>
          <w:sz w:val="16"/>
        </w:rPr>
        <w:t>Habermas</w:t>
      </w:r>
      <w:proofErr w:type="spellEnd"/>
      <w:r w:rsidRPr="00152402">
        <w:rPr>
          <w:sz w:val="16"/>
        </w:rPr>
        <w:t xml:space="preserve"> has always demanded exceptionally stringent conditions for agents in communicative interactions, and for communicative rationality these conditions are not </w:t>
      </w:r>
      <w:proofErr w:type="spellStart"/>
      <w:r w:rsidRPr="00152402">
        <w:rPr>
          <w:sz w:val="16"/>
        </w:rPr>
        <w:t>idealisations</w:t>
      </w:r>
      <w:proofErr w:type="spellEnd"/>
      <w:r w:rsidRPr="00152402">
        <w:rPr>
          <w:sz w:val="16"/>
        </w:rPr>
        <w:t xml:space="preserve">. </w:t>
      </w:r>
      <w:proofErr w:type="spellStart"/>
      <w:r w:rsidRPr="00152402">
        <w:rPr>
          <w:sz w:val="16"/>
        </w:rPr>
        <w:t>Habermas</w:t>
      </w:r>
      <w:proofErr w:type="spellEnd"/>
      <w:r w:rsidRPr="00152402">
        <w:rPr>
          <w:sz w:val="16"/>
        </w:rPr>
        <w:t xml:space="preserve"> sees the heroic elements of communicative rationality as given in</w:t>
      </w:r>
      <w:r w:rsidR="00B24389" w:rsidRPr="00152402">
        <w:rPr>
          <w:sz w:val="16"/>
        </w:rPr>
        <w:t xml:space="preserve"> </w:t>
      </w:r>
      <w:r w:rsidRPr="00152402">
        <w:rPr>
          <w:sz w:val="16"/>
        </w:rPr>
        <w:t>23</w:t>
      </w:r>
      <w:r w:rsidR="00B24389" w:rsidRPr="00152402">
        <w:rPr>
          <w:sz w:val="16"/>
        </w:rPr>
        <w:t xml:space="preserve"> </w:t>
      </w:r>
      <w:r w:rsidRPr="00152402">
        <w:rPr>
          <w:sz w:val="16"/>
        </w:rPr>
        <w:t xml:space="preserve">his agents. Contemporary psychological research however, makes the story a difficult one to accept. Although humans are not manifestly irrational, a full range of psychological phenomenon supports the deliberative </w:t>
      </w:r>
      <w:proofErr w:type="gramStart"/>
      <w:r w:rsidRPr="00152402">
        <w:rPr>
          <w:sz w:val="16"/>
        </w:rPr>
        <w:t>theorists</w:t>
      </w:r>
      <w:proofErr w:type="gramEnd"/>
      <w:r w:rsidRPr="00152402">
        <w:rPr>
          <w:sz w:val="16"/>
        </w:rPr>
        <w:t xml:space="preserve"> problems with </w:t>
      </w:r>
      <w:proofErr w:type="spellStart"/>
      <w:r w:rsidRPr="00152402">
        <w:rPr>
          <w:sz w:val="16"/>
        </w:rPr>
        <w:t>Habermasian</w:t>
      </w:r>
      <w:proofErr w:type="spellEnd"/>
      <w:r w:rsidRPr="00152402">
        <w:rPr>
          <w:sz w:val="16"/>
        </w:rPr>
        <w:t xml:space="preserve"> agents. </w:t>
      </w:r>
      <w:proofErr w:type="spellStart"/>
      <w:r w:rsidRPr="00152402">
        <w:rPr>
          <w:sz w:val="16"/>
        </w:rPr>
        <w:t>Habermas</w:t>
      </w:r>
      <w:proofErr w:type="spellEnd"/>
      <w:r w:rsidRPr="00152402">
        <w:rPr>
          <w:sz w:val="16"/>
        </w:rPr>
        <w:t xml:space="preserve"> should expect neither normative nor descriptive validity for the agents of his communicative rationality.</w:t>
      </w:r>
    </w:p>
    <w:p w14:paraId="3BB19DCB" w14:textId="77777777" w:rsidR="00F317E7" w:rsidRPr="00152402" w:rsidRDefault="00F317E7" w:rsidP="00077FA0">
      <w:pPr>
        <w:rPr>
          <w:sz w:val="16"/>
        </w:rPr>
      </w:pPr>
    </w:p>
    <w:p w14:paraId="1FA1C3C4" w14:textId="7A702EB9" w:rsidR="00F317E7" w:rsidRDefault="00F317E7" w:rsidP="00047C35">
      <w:pPr>
        <w:pStyle w:val="Heading3"/>
      </w:pPr>
      <w:r>
        <w:t>Discourse Fails</w:t>
      </w:r>
    </w:p>
    <w:p w14:paraId="3CBD5988" w14:textId="77777777" w:rsidR="00F317E7" w:rsidRPr="00AE1D08" w:rsidRDefault="00F317E7" w:rsidP="00F317E7">
      <w:pPr>
        <w:pStyle w:val="Heading4"/>
      </w:pPr>
      <w:r w:rsidRPr="00AE1D08">
        <w:t xml:space="preserve">Discourse doesn’t shape reality </w:t>
      </w:r>
    </w:p>
    <w:p w14:paraId="472086A8" w14:textId="77777777" w:rsidR="00F317E7" w:rsidRPr="00AE1D08" w:rsidRDefault="00F317E7" w:rsidP="00F317E7">
      <w:pPr>
        <w:rPr>
          <w:b/>
          <w:sz w:val="16"/>
          <w:szCs w:val="16"/>
        </w:rPr>
      </w:pPr>
      <w:proofErr w:type="spellStart"/>
      <w:r w:rsidRPr="00AE1D08">
        <w:rPr>
          <w:rStyle w:val="Style13ptBold"/>
        </w:rPr>
        <w:t>Balzacq</w:t>
      </w:r>
      <w:proofErr w:type="spellEnd"/>
      <w:r w:rsidRPr="00AE1D08">
        <w:rPr>
          <w:rStyle w:val="Style13ptBold"/>
        </w:rPr>
        <w:t xml:space="preserve"> 5</w:t>
      </w:r>
      <w:r w:rsidRPr="00AE1D08">
        <w:rPr>
          <w:sz w:val="16"/>
          <w:szCs w:val="16"/>
        </w:rPr>
        <w:t>,</w:t>
      </w:r>
      <w:r w:rsidRPr="00AE1D08">
        <w:rPr>
          <w:rStyle w:val="Style13ptBold"/>
          <w:sz w:val="16"/>
          <w:szCs w:val="16"/>
        </w:rPr>
        <w:t xml:space="preserve"> </w:t>
      </w:r>
      <w:proofErr w:type="spellStart"/>
      <w:r w:rsidRPr="00AE1D08">
        <w:rPr>
          <w:sz w:val="16"/>
          <w:szCs w:val="16"/>
        </w:rPr>
        <w:t>Namar</w:t>
      </w:r>
      <w:proofErr w:type="spellEnd"/>
      <w:r w:rsidRPr="00AE1D08">
        <w:rPr>
          <w:sz w:val="16"/>
          <w:szCs w:val="16"/>
        </w:rPr>
        <w:t xml:space="preserve"> University Political Science and IR Prof (“The Three Faces of Securitization: Political Agency, Audience and Context,” </w:t>
      </w:r>
      <w:hyperlink r:id="rId12" w:history="1">
        <w:r w:rsidRPr="00AE1D08">
          <w:rPr>
            <w:rStyle w:val="Hyperlink"/>
            <w:sz w:val="16"/>
            <w:szCs w:val="16"/>
          </w:rPr>
          <w:t>http://www.guillaumenicaise.com/wp-content/uploads/2013/10/three-faces-of-securitization.pdf</w:t>
        </w:r>
      </w:hyperlink>
      <w:r w:rsidRPr="00AE1D08">
        <w:rPr>
          <w:sz w:val="16"/>
          <w:szCs w:val="16"/>
        </w:rPr>
        <w:t>)</w:t>
      </w:r>
    </w:p>
    <w:p w14:paraId="45DAA31D" w14:textId="77777777" w:rsidR="00F317E7" w:rsidRPr="00AE1D08" w:rsidRDefault="00F317E7" w:rsidP="00F317E7">
      <w:pPr>
        <w:rPr>
          <w:sz w:val="14"/>
        </w:rPr>
      </w:pPr>
      <w:r w:rsidRPr="00AE1D08">
        <w:rPr>
          <w:sz w:val="16"/>
          <w:szCs w:val="16"/>
        </w:rPr>
        <w:t>However, despite important insights, this position</w:t>
      </w:r>
      <w:r w:rsidRPr="00AE1D08">
        <w:rPr>
          <w:sz w:val="14"/>
        </w:rPr>
        <w:t xml:space="preserve"> remains highly disputable. The reason behind this qualification is not hard to understand. With great trepidation my contention is that one of the main distinctions we need to take into account while examining securitization is that between 'institutional' and 'brute' threats. In its attempts to follow a more radical approach to security problems wherein threats are institutional, that is, mere products of communicative relations between agents, the CS has neglected the importance of 'external or brute threats', that is, </w:t>
      </w:r>
      <w:r w:rsidRPr="00AE1D08">
        <w:rPr>
          <w:rStyle w:val="Emphasis"/>
        </w:rPr>
        <w:t>threats that do not depend on language mediation to be</w:t>
      </w:r>
      <w:r w:rsidRPr="00AE1D08">
        <w:rPr>
          <w:rStyle w:val="StyleUnderline"/>
        </w:rPr>
        <w:t xml:space="preserve"> </w:t>
      </w:r>
      <w:r w:rsidRPr="00AE1D08">
        <w:rPr>
          <w:sz w:val="14"/>
        </w:rPr>
        <w:t xml:space="preserve">what they are - </w:t>
      </w:r>
      <w:r w:rsidRPr="00AE1D08">
        <w:rPr>
          <w:rStyle w:val="Emphasis"/>
        </w:rPr>
        <w:t>hazards for human life</w:t>
      </w:r>
      <w:r w:rsidRPr="00AE1D08">
        <w:rPr>
          <w:sz w:val="14"/>
        </w:rPr>
        <w:t xml:space="preserve">. In methodological terms, however, </w:t>
      </w:r>
      <w:r w:rsidRPr="00AE1D08">
        <w:rPr>
          <w:rStyle w:val="StyleUnderline"/>
        </w:rPr>
        <w:t>any framework over-emphasizing either institutional or brute threat risks losing sight of important aspects of a multifaceted phenomenon</w:t>
      </w:r>
      <w:r w:rsidRPr="00AE1D08">
        <w:rPr>
          <w:sz w:val="14"/>
        </w:rPr>
        <w:t>. Indeed, securitization, as suggested earlier, is successful when the securitizing agent and the audience reach a common structured perception of an ominous development. In this scheme, there is no security problem except through the language game. Therefore, how problems are 'out there' is exclusively contingent upon how we linguistically depict them. This is not always true. For one</w:t>
      </w:r>
      <w:r w:rsidRPr="00AE1D08">
        <w:rPr>
          <w:rStyle w:val="Emphasis"/>
        </w:rPr>
        <w:t>, language does not construct reality; at best, it shapes our perception of it.</w:t>
      </w:r>
      <w:r w:rsidRPr="00AE1D08">
        <w:rPr>
          <w:sz w:val="14"/>
        </w:rPr>
        <w:t xml:space="preserve"> Moreover, </w:t>
      </w:r>
      <w:r w:rsidRPr="00AE1D08">
        <w:rPr>
          <w:rStyle w:val="Emphasis"/>
        </w:rPr>
        <w:t>it is not</w:t>
      </w:r>
      <w:r w:rsidRPr="00AE1D08">
        <w:rPr>
          <w:rStyle w:val="StyleUnderline"/>
        </w:rPr>
        <w:t xml:space="preserve"> theoretically </w:t>
      </w:r>
      <w:r w:rsidRPr="00AE1D08">
        <w:rPr>
          <w:rStyle w:val="Emphasis"/>
        </w:rPr>
        <w:t>useful nor is it empirically credible</w:t>
      </w:r>
      <w:r w:rsidRPr="00AE1D08">
        <w:rPr>
          <w:rStyle w:val="StyleUnderline"/>
        </w:rPr>
        <w:t xml:space="preserve"> to hold that what we say about a problem would determine its essence</w:t>
      </w:r>
      <w:r w:rsidRPr="00AE1D08">
        <w:rPr>
          <w:sz w:val="14"/>
        </w:rPr>
        <w:t xml:space="preserve">. For instance, </w:t>
      </w:r>
      <w:r w:rsidRPr="00AE1D08">
        <w:rPr>
          <w:rStyle w:val="StyleUnderline"/>
        </w:rPr>
        <w:t>what I say about a typhoon would not change its essence</w:t>
      </w:r>
      <w:r w:rsidRPr="00AE1D08">
        <w:rPr>
          <w:sz w:val="14"/>
        </w:rPr>
        <w:t xml:space="preserve">. The consequence of this position, which would require a deeper articulation, is that some security problems are the attribute of the development itself. In short, </w:t>
      </w:r>
      <w:r w:rsidRPr="00AE1D08">
        <w:rPr>
          <w:rStyle w:val="StyleUnderline"/>
        </w:rPr>
        <w:t xml:space="preserve">threats are not only institutional; some </w:t>
      </w:r>
      <w:r w:rsidRPr="00AE1D08">
        <w:rPr>
          <w:sz w:val="14"/>
        </w:rPr>
        <w:t xml:space="preserve">of them can actually </w:t>
      </w:r>
      <w:r w:rsidRPr="00AE1D08">
        <w:rPr>
          <w:rStyle w:val="StyleUnderline"/>
        </w:rPr>
        <w:t xml:space="preserve">wreck entire political communities </w:t>
      </w:r>
      <w:r w:rsidRPr="00AE1D08">
        <w:rPr>
          <w:rStyle w:val="Emphasis"/>
        </w:rPr>
        <w:t>regardless of the use of language</w:t>
      </w:r>
      <w:r w:rsidRPr="00AE1D08">
        <w:rPr>
          <w:rStyle w:val="StyleUnderline"/>
        </w:rPr>
        <w:t>.</w:t>
      </w:r>
      <w:r w:rsidRPr="00AE1D08">
        <w:rPr>
          <w:sz w:val="14"/>
        </w:rPr>
        <w:t xml:space="preserve"> Analyzing security problems then becomes a matter of understanding how external contexts, including </w:t>
      </w:r>
      <w:r w:rsidRPr="00AE1D08">
        <w:rPr>
          <w:rStyle w:val="Emphasis"/>
        </w:rPr>
        <w:t>external objective developments, affect securitization</w:t>
      </w:r>
      <w:r w:rsidRPr="00AE1D08">
        <w:rPr>
          <w:sz w:val="14"/>
        </w:rPr>
        <w:t>. Thus, far from being a departure from constructivist approaches to security, external developments are central to it.</w:t>
      </w:r>
    </w:p>
    <w:p w14:paraId="77204F4D" w14:textId="77777777" w:rsidR="00F317E7" w:rsidRPr="00205FC6" w:rsidRDefault="00F317E7" w:rsidP="00F317E7">
      <w:pPr>
        <w:keepNext/>
        <w:keepLines/>
        <w:spacing w:before="200"/>
        <w:outlineLvl w:val="3"/>
        <w:rPr>
          <w:rFonts w:eastAsia="Times New Roman"/>
          <w:b/>
          <w:bCs/>
          <w:iCs/>
          <w:sz w:val="26"/>
        </w:rPr>
      </w:pPr>
      <w:r w:rsidRPr="00205FC6">
        <w:rPr>
          <w:rFonts w:eastAsia="Times New Roman"/>
          <w:b/>
          <w:bCs/>
          <w:iCs/>
          <w:sz w:val="26"/>
        </w:rPr>
        <w:t>Theorizing can’t fix the world—we can’t end conflict, just manage it</w:t>
      </w:r>
    </w:p>
    <w:p w14:paraId="2D8F3AA1" w14:textId="77777777" w:rsidR="00F317E7" w:rsidRPr="00205FC6" w:rsidRDefault="00F317E7" w:rsidP="00F317E7">
      <w:pPr>
        <w:rPr>
          <w:rFonts w:eastAsia="Calibri"/>
        </w:rPr>
      </w:pPr>
      <w:proofErr w:type="spellStart"/>
      <w:r w:rsidRPr="00205FC6">
        <w:rPr>
          <w:rFonts w:eastAsia="Calibri"/>
          <w:b/>
          <w:bCs/>
          <w:sz w:val="26"/>
        </w:rPr>
        <w:t>Hynek</w:t>
      </w:r>
      <w:proofErr w:type="spellEnd"/>
      <w:r w:rsidRPr="00205FC6">
        <w:rPr>
          <w:rFonts w:eastAsia="Calibri"/>
          <w:b/>
          <w:bCs/>
          <w:sz w:val="26"/>
        </w:rPr>
        <w:t xml:space="preserve"> and Chandler 13</w:t>
      </w:r>
      <w:r w:rsidRPr="00205FC6">
        <w:rPr>
          <w:rFonts w:eastAsia="Calibri"/>
        </w:rPr>
        <w:t>—Department of International Relations and European Studies</w:t>
      </w:r>
      <w:r>
        <w:rPr>
          <w:rFonts w:eastAsia="Calibri"/>
        </w:rPr>
        <w:t xml:space="preserve">; </w:t>
      </w:r>
      <w:r w:rsidRPr="00205FC6">
        <w:rPr>
          <w:rFonts w:eastAsia="Calibri"/>
        </w:rPr>
        <w:t>Metropolitan University Prague AND Department of Politics and International Relations, University of Westminster [CSS=Critical Security Studies]</w:t>
      </w:r>
      <w:r>
        <w:rPr>
          <w:rFonts w:eastAsia="Calibri"/>
        </w:rPr>
        <w:t xml:space="preserve"> </w:t>
      </w:r>
      <w:r w:rsidRPr="00205FC6">
        <w:rPr>
          <w:rFonts w:eastAsia="Calibri"/>
          <w:szCs w:val="16"/>
        </w:rPr>
        <w:t>(Nik and David, “No emancipatory alternative, no critical security studies”, Critical Stud</w:t>
      </w:r>
      <w:r>
        <w:rPr>
          <w:rFonts w:eastAsia="Calibri"/>
          <w:szCs w:val="16"/>
        </w:rPr>
        <w:t>ies on Security, 1:1, 46-63</w:t>
      </w:r>
      <w:r w:rsidRPr="00205FC6">
        <w:rPr>
          <w:rFonts w:eastAsia="Calibri"/>
          <w:szCs w:val="16"/>
        </w:rPr>
        <w:t>)</w:t>
      </w:r>
    </w:p>
    <w:p w14:paraId="6AC8FD7D" w14:textId="77777777" w:rsidR="00F317E7" w:rsidRDefault="00F317E7" w:rsidP="00F317E7">
      <w:pPr>
        <w:rPr>
          <w:rFonts w:eastAsia="Calibri"/>
          <w:b/>
          <w:bCs/>
          <w:u w:val="single"/>
        </w:rPr>
      </w:pPr>
      <w:r w:rsidRPr="00DC0C12">
        <w:rPr>
          <w:rFonts w:eastAsia="Calibri"/>
          <w:sz w:val="16"/>
        </w:rPr>
        <w:t xml:space="preserve">The double irony of the birth and death of CSS is not only that CSS has come full circle – from its liberal teleological universalist and emancipatory claims, in the 1990s, to its discourses of limits and flatter ontologies, highlighting differences and pluralities in the 2010s – but that </w:t>
      </w:r>
      <w:r w:rsidRPr="00205FC6">
        <w:rPr>
          <w:rFonts w:eastAsia="Calibri"/>
          <w:b/>
          <w:bCs/>
          <w:u w:val="single"/>
        </w:rPr>
        <w:t xml:space="preserve">this ‘critical’ approach to security has also </w:t>
      </w:r>
      <w:r w:rsidRPr="00205FC6">
        <w:rPr>
          <w:rFonts w:eastAsia="Calibri"/>
          <w:b/>
          <w:iCs/>
          <w:u w:val="single"/>
          <w:bdr w:val="single" w:sz="18" w:space="0" w:color="auto"/>
        </w:rPr>
        <w:t>mirrored</w:t>
      </w:r>
      <w:r w:rsidRPr="00205FC6">
        <w:rPr>
          <w:rFonts w:eastAsia="Calibri"/>
          <w:b/>
          <w:bCs/>
          <w:u w:val="single"/>
        </w:rPr>
        <w:t xml:space="preserve"> and </w:t>
      </w:r>
      <w:r w:rsidRPr="00205FC6">
        <w:rPr>
          <w:rFonts w:eastAsia="Calibri"/>
          <w:b/>
          <w:iCs/>
          <w:u w:val="single"/>
          <w:bdr w:val="single" w:sz="18" w:space="0" w:color="auto"/>
        </w:rPr>
        <w:t>mimicked</w:t>
      </w:r>
      <w:r w:rsidRPr="00205FC6">
        <w:rPr>
          <w:rFonts w:eastAsia="Calibri"/>
          <w:b/>
          <w:bCs/>
          <w:u w:val="single"/>
        </w:rPr>
        <w:t xml:space="preserve"> </w:t>
      </w:r>
      <w:r w:rsidRPr="00205FC6">
        <w:rPr>
          <w:rFonts w:eastAsia="Calibri"/>
          <w:b/>
          <w:iCs/>
          <w:u w:val="single"/>
          <w:bdr w:val="single" w:sz="18" w:space="0" w:color="auto"/>
        </w:rPr>
        <w:t>the</w:t>
      </w:r>
      <w:r w:rsidRPr="00205FC6">
        <w:rPr>
          <w:rFonts w:eastAsia="Calibri"/>
          <w:b/>
          <w:bCs/>
          <w:u w:val="single"/>
        </w:rPr>
        <w:t xml:space="preserve"> policy discourses of leading Western powers. As policy-makers now look for excuses to explain the failures of the promise of liberal interventionism, critical security theorists are on hand to </w:t>
      </w:r>
      <w:r w:rsidRPr="00205FC6">
        <w:rPr>
          <w:rFonts w:eastAsia="Calibri"/>
          <w:b/>
          <w:iCs/>
          <w:u w:val="single"/>
          <w:bdr w:val="single" w:sz="18" w:space="0" w:color="auto"/>
        </w:rPr>
        <w:t>salve Western consciences</w:t>
      </w:r>
      <w:r w:rsidRPr="00205FC6">
        <w:rPr>
          <w:rFonts w:eastAsia="Calibri"/>
          <w:b/>
          <w:bCs/>
          <w:u w:val="single"/>
        </w:rPr>
        <w:t xml:space="preserve"> with analyses of non-linearity, complexity and human and non-human assemblages</w:t>
      </w:r>
      <w:r w:rsidRPr="00DC0C12">
        <w:rPr>
          <w:rFonts w:eastAsia="Calibri"/>
          <w:sz w:val="16"/>
        </w:rPr>
        <w:t xml:space="preserve">. It appears that </w:t>
      </w:r>
      <w:r w:rsidRPr="00205FC6">
        <w:rPr>
          <w:rFonts w:eastAsia="Calibri"/>
          <w:b/>
          <w:iCs/>
          <w:u w:val="single"/>
          <w:bdr w:val="single" w:sz="18" w:space="0" w:color="auto"/>
        </w:rPr>
        <w:t>the world cannot be transformed after all</w:t>
      </w:r>
      <w:r w:rsidRPr="00205FC6">
        <w:rPr>
          <w:rFonts w:eastAsia="Calibri"/>
          <w:b/>
          <w:bCs/>
          <w:u w:val="single"/>
        </w:rPr>
        <w:t xml:space="preserve">. We cannot end conflict or insecurity, </w:t>
      </w:r>
      <w:r w:rsidRPr="00205FC6">
        <w:rPr>
          <w:rFonts w:eastAsia="Calibri"/>
          <w:b/>
          <w:iCs/>
          <w:u w:val="single"/>
          <w:bdr w:val="single" w:sz="18" w:space="0" w:color="auto"/>
        </w:rPr>
        <w:t>merely attempt to manage them</w:t>
      </w:r>
      <w:r w:rsidRPr="00205FC6">
        <w:rPr>
          <w:rFonts w:eastAsia="Calibri"/>
          <w:b/>
          <w:bCs/>
          <w:u w:val="single"/>
        </w:rPr>
        <w:t>. Once critique becomes anti-critique</w:t>
      </w:r>
      <w:r w:rsidRPr="00DC0C12">
        <w:rPr>
          <w:rFonts w:eastAsia="Calibri"/>
          <w:sz w:val="16"/>
        </w:rPr>
        <w:t xml:space="preserve"> (</w:t>
      </w:r>
      <w:proofErr w:type="spellStart"/>
      <w:r w:rsidRPr="00DC0C12">
        <w:rPr>
          <w:rFonts w:eastAsia="Calibri"/>
          <w:sz w:val="16"/>
        </w:rPr>
        <w:t>Noys</w:t>
      </w:r>
      <w:proofErr w:type="spellEnd"/>
      <w:r w:rsidRPr="00DC0C12">
        <w:rPr>
          <w:rFonts w:eastAsia="Calibri"/>
          <w:sz w:val="16"/>
        </w:rPr>
        <w:t xml:space="preserve"> 2011) </w:t>
      </w:r>
      <w:r w:rsidRPr="00205FC6">
        <w:rPr>
          <w:rFonts w:eastAsia="Calibri"/>
          <w:b/>
          <w:bCs/>
          <w:u w:val="single"/>
        </w:rPr>
        <w:t xml:space="preserve">and emancipatory alternatives are seen to be merely expressions of liberal hubris, the appendage of ‘critical’ for arguments that discount the possibility of transforming the world and stake no claims which are unamenable to power or distinct from dominant philosophical understandings is </w:t>
      </w:r>
      <w:r w:rsidRPr="00205FC6">
        <w:rPr>
          <w:rFonts w:eastAsia="Calibri"/>
          <w:b/>
          <w:iCs/>
          <w:u w:val="single"/>
          <w:bdr w:val="single" w:sz="18" w:space="0" w:color="auto"/>
        </w:rPr>
        <w:t>highly problematic</w:t>
      </w:r>
      <w:r w:rsidRPr="00205FC6">
        <w:rPr>
          <w:rFonts w:eastAsia="Calibri"/>
          <w:b/>
          <w:bCs/>
          <w:u w:val="single"/>
        </w:rPr>
        <w:t>. Let us study security</w:t>
      </w:r>
      <w:r w:rsidRPr="00DC0C12">
        <w:rPr>
          <w:rFonts w:eastAsia="Calibri"/>
          <w:sz w:val="16"/>
        </w:rPr>
        <w:t xml:space="preserve">, its discourses and its practices, by all means </w:t>
      </w:r>
      <w:r w:rsidRPr="00205FC6">
        <w:rPr>
          <w:rFonts w:eastAsia="Calibri"/>
          <w:b/>
          <w:bCs/>
          <w:u w:val="single"/>
        </w:rPr>
        <w:t>but please let us not pretend that study is somehow the same as critique.</w:t>
      </w:r>
    </w:p>
    <w:p w14:paraId="1BDFF96B" w14:textId="77777777" w:rsidR="00F317E7" w:rsidRPr="00F317E7" w:rsidRDefault="00F317E7" w:rsidP="00F317E7"/>
    <w:p w14:paraId="56994803" w14:textId="516C6E42" w:rsidR="008F6FAF" w:rsidRDefault="008F6FAF" w:rsidP="00047C35">
      <w:pPr>
        <w:pStyle w:val="Heading3"/>
      </w:pPr>
      <w:r>
        <w:t>Neoliberalism solvency/turns</w:t>
      </w:r>
    </w:p>
    <w:p w14:paraId="2B4F1AEC" w14:textId="77777777" w:rsidR="008F6FAF" w:rsidRDefault="008F6FAF" w:rsidP="008F6FAF">
      <w:pPr>
        <w:pStyle w:val="Heading4"/>
      </w:pPr>
      <w:r>
        <w:t xml:space="preserve">Communicative engagement promoting neoliberalism is possible- </w:t>
      </w:r>
      <w:proofErr w:type="gramStart"/>
      <w:r>
        <w:t>solves</w:t>
      </w:r>
      <w:proofErr w:type="gramEnd"/>
      <w:r>
        <w:t xml:space="preserve"> a laundry list of issues and proves the aff doesn’t stop neoliberalism</w:t>
      </w:r>
    </w:p>
    <w:p w14:paraId="14C88F5A" w14:textId="77777777" w:rsidR="008F6FAF" w:rsidRPr="004D2641" w:rsidRDefault="008F6FAF" w:rsidP="008F6FAF">
      <w:r w:rsidRPr="004D2641">
        <w:rPr>
          <w:rStyle w:val="Style13ptBold"/>
        </w:rPr>
        <w:t xml:space="preserve">Paulson </w:t>
      </w:r>
      <w:proofErr w:type="gramStart"/>
      <w:r w:rsidRPr="004D2641">
        <w:rPr>
          <w:rStyle w:val="Style13ptBold"/>
        </w:rPr>
        <w:t>09</w:t>
      </w:r>
      <w:r>
        <w:t xml:space="preserve"> </w:t>
      </w:r>
      <w:r w:rsidRPr="004D2641">
        <w:t xml:space="preserve"> Paulson</w:t>
      </w:r>
      <w:proofErr w:type="gramEnd"/>
      <w:r w:rsidRPr="004D2641">
        <w:t xml:space="preserve"> Jr, Henry M. "A strategic economic engagement: strengthening US-Chinese ties." Foreign Affairs (2008): 59-77.</w:t>
      </w:r>
    </w:p>
    <w:p w14:paraId="6D302B56" w14:textId="77777777" w:rsidR="008F6FAF" w:rsidRDefault="008F6FAF" w:rsidP="008F6FAF">
      <w:r>
        <w:t>SED= Strategic Economic Dialogue</w:t>
      </w:r>
    </w:p>
    <w:p w14:paraId="6BFB728F" w14:textId="77777777" w:rsidR="008F6FAF" w:rsidRDefault="008F6FAF" w:rsidP="008F6FAF">
      <w:pPr>
        <w:rPr>
          <w:sz w:val="16"/>
        </w:rPr>
      </w:pPr>
      <w:r w:rsidRPr="004D2641">
        <w:rPr>
          <w:sz w:val="16"/>
        </w:rPr>
        <w:t xml:space="preserve">The result was the SED, which is led at the vice-premier level in China and by the lead economic cabinet secretary on the U.S. side, and there is cabinet-level representation from all ministries with responsibilities for economic issues. To break down traditional government silos, </w:t>
      </w:r>
      <w:r w:rsidRPr="00C80041">
        <w:rPr>
          <w:rStyle w:val="StyleUnderline"/>
        </w:rPr>
        <w:t>Chinese ministers and</w:t>
      </w:r>
      <w:r>
        <w:rPr>
          <w:rStyle w:val="StyleUnderline"/>
        </w:rPr>
        <w:t xml:space="preserve"> </w:t>
      </w:r>
      <w:r w:rsidRPr="00C80041">
        <w:rPr>
          <w:rStyle w:val="StyleUnderline"/>
        </w:rPr>
        <w:t>U.S. cabinet secretaries participate in every session</w:t>
      </w:r>
      <w:r w:rsidRPr="004D2641">
        <w:rPr>
          <w:sz w:val="16"/>
        </w:rPr>
        <w:t xml:space="preserve">, all of which my Chinese counterpart and I lead. </w:t>
      </w:r>
      <w:r w:rsidRPr="004D2641">
        <w:rPr>
          <w:rStyle w:val="StyleUnderline"/>
          <w:highlight w:val="yellow"/>
        </w:rPr>
        <w:t>Discussions</w:t>
      </w:r>
      <w:r w:rsidRPr="004D2641">
        <w:rPr>
          <w:sz w:val="16"/>
        </w:rPr>
        <w:t xml:space="preserve"> cover a variety of strategic issues, of both immediate and long-term concern, and </w:t>
      </w:r>
      <w:r w:rsidRPr="004D2641">
        <w:rPr>
          <w:rStyle w:val="StyleUnderline"/>
          <w:highlight w:val="yellow"/>
        </w:rPr>
        <w:t>are</w:t>
      </w:r>
      <w:r w:rsidRPr="004D2641">
        <w:rPr>
          <w:sz w:val="16"/>
        </w:rPr>
        <w:t xml:space="preserve"> mostly unstructured. </w:t>
      </w:r>
      <w:r w:rsidRPr="004D2641">
        <w:rPr>
          <w:rStyle w:val="StyleUnderline"/>
          <w:highlight w:val="yellow"/>
        </w:rPr>
        <w:t>Unlike</w:t>
      </w:r>
      <w:r w:rsidRPr="004D2641">
        <w:rPr>
          <w:sz w:val="16"/>
        </w:rPr>
        <w:t xml:space="preserve"> </w:t>
      </w:r>
      <w:r w:rsidRPr="004D2641">
        <w:rPr>
          <w:sz w:val="16"/>
          <w:highlight w:val="yellow"/>
        </w:rPr>
        <w:t xml:space="preserve">in </w:t>
      </w:r>
      <w:r w:rsidRPr="004D2641">
        <w:rPr>
          <w:rStyle w:val="StyleUnderline"/>
          <w:highlight w:val="yellow"/>
        </w:rPr>
        <w:t>other U.S.-Chinese economic dialogues</w:t>
      </w:r>
      <w:r w:rsidRPr="004D2641">
        <w:rPr>
          <w:sz w:val="16"/>
        </w:rPr>
        <w:t xml:space="preserve">, in the SED </w:t>
      </w:r>
      <w:r w:rsidRPr="004D2641">
        <w:rPr>
          <w:rStyle w:val="StyleUnderline"/>
          <w:highlight w:val="yellow"/>
        </w:rPr>
        <w:t>each side's commitments are</w:t>
      </w:r>
      <w:r w:rsidRPr="00C80041">
        <w:rPr>
          <w:rStyle w:val="StyleUnderline"/>
        </w:rPr>
        <w:t xml:space="preserve"> recorded and </w:t>
      </w:r>
      <w:r w:rsidRPr="004D2641">
        <w:rPr>
          <w:rStyle w:val="StyleUnderline"/>
          <w:highlight w:val="yellow"/>
        </w:rPr>
        <w:t>publicized</w:t>
      </w:r>
      <w:r w:rsidRPr="00C80041">
        <w:rPr>
          <w:rStyle w:val="StyleUnderline"/>
        </w:rPr>
        <w:t xml:space="preserve"> at the end of the sessions </w:t>
      </w:r>
      <w:r w:rsidRPr="004D2641">
        <w:rPr>
          <w:rStyle w:val="StyleUnderline"/>
          <w:highlight w:val="yellow"/>
        </w:rPr>
        <w:t>and then meticulously followed up</w:t>
      </w:r>
      <w:r w:rsidRPr="00C80041">
        <w:rPr>
          <w:rStyle w:val="StyleUnderline"/>
        </w:rPr>
        <w:t xml:space="preserve"> on at the</w:t>
      </w:r>
      <w:r>
        <w:rPr>
          <w:rStyle w:val="StyleUnderline"/>
        </w:rPr>
        <w:t xml:space="preserve"> </w:t>
      </w:r>
      <w:r w:rsidRPr="00C80041">
        <w:rPr>
          <w:rStyle w:val="StyleUnderline"/>
        </w:rPr>
        <w:t xml:space="preserve">highest levels </w:t>
      </w:r>
      <w:r w:rsidRPr="004D2641">
        <w:rPr>
          <w:rStyle w:val="StyleUnderline"/>
          <w:highlight w:val="yellow"/>
        </w:rPr>
        <w:t xml:space="preserve">to ensure that they are </w:t>
      </w:r>
      <w:r w:rsidRPr="004D2641">
        <w:rPr>
          <w:rStyle w:val="StyleUnderline"/>
        </w:rPr>
        <w:t xml:space="preserve">fully </w:t>
      </w:r>
      <w:r w:rsidRPr="004D2641">
        <w:rPr>
          <w:rStyle w:val="StyleUnderline"/>
          <w:highlight w:val="yellow"/>
        </w:rPr>
        <w:t>implemented</w:t>
      </w:r>
      <w:r w:rsidRPr="00C80041">
        <w:rPr>
          <w:rStyle w:val="StyleUnderline"/>
        </w:rPr>
        <w:t>.</w:t>
      </w:r>
      <w:r>
        <w:rPr>
          <w:rStyle w:val="StyleUnderline"/>
        </w:rPr>
        <w:t xml:space="preserve"> </w:t>
      </w:r>
      <w:r w:rsidRPr="004D2641">
        <w:rPr>
          <w:sz w:val="16"/>
        </w:rPr>
        <w:t xml:space="preserve">Recognizing that the active support and </w:t>
      </w:r>
      <w:r w:rsidRPr="00C80041">
        <w:rPr>
          <w:rStyle w:val="StyleUnderline"/>
        </w:rPr>
        <w:t>engagement</w:t>
      </w:r>
      <w:r w:rsidRPr="004D2641">
        <w:rPr>
          <w:sz w:val="16"/>
        </w:rPr>
        <w:t xml:space="preserve"> of the president's office on broader economic questions is very important in both countries, twice a year the U.S. and Chinese governments hold cabinet-level meetings, which include the president of the host country. I have had regular and welcome access to President Hu and Premier Wen to talk about the most important economic issues in the U.S.- Chinese relationship. In August 2007, I </w:t>
      </w:r>
      <w:r w:rsidRPr="00C80041">
        <w:rPr>
          <w:rStyle w:val="StyleUnderline"/>
        </w:rPr>
        <w:t>discussed the adverse impact of economic nationalism in both</w:t>
      </w:r>
      <w:r>
        <w:rPr>
          <w:rStyle w:val="StyleUnderline"/>
        </w:rPr>
        <w:t xml:space="preserve"> </w:t>
      </w:r>
      <w:r w:rsidRPr="00C80041">
        <w:rPr>
          <w:rStyle w:val="StyleUnderline"/>
        </w:rPr>
        <w:t>the United States and China</w:t>
      </w:r>
      <w:r w:rsidRPr="004D2641">
        <w:rPr>
          <w:sz w:val="16"/>
        </w:rPr>
        <w:t xml:space="preserve"> with President Hu. I believe that </w:t>
      </w:r>
      <w:r w:rsidRPr="004D2641">
        <w:rPr>
          <w:rStyle w:val="StyleUnderline"/>
          <w:highlight w:val="yellow"/>
        </w:rPr>
        <w:t>our candid discussion, which focused on areas of mutual interest</w:t>
      </w:r>
      <w:r w:rsidRPr="004D2641">
        <w:rPr>
          <w:sz w:val="16"/>
        </w:rPr>
        <w:t xml:space="preserve">, such as keeping each country's market open to the other's trade and investment, gave President Hu a better understanding of why </w:t>
      </w:r>
      <w:r w:rsidRPr="004D2641">
        <w:rPr>
          <w:rStyle w:val="StyleUnderline"/>
          <w:highlight w:val="yellow"/>
        </w:rPr>
        <w:t>China's growth and stability depend on</w:t>
      </w:r>
      <w:r w:rsidRPr="00C80041">
        <w:rPr>
          <w:rStyle w:val="StyleUnderline"/>
        </w:rPr>
        <w:t xml:space="preserve"> its</w:t>
      </w:r>
      <w:r>
        <w:rPr>
          <w:rStyle w:val="StyleUnderline"/>
        </w:rPr>
        <w:t xml:space="preserve"> </w:t>
      </w:r>
      <w:r w:rsidRPr="00C80041">
        <w:rPr>
          <w:rStyle w:val="StyleUnderline"/>
        </w:rPr>
        <w:t xml:space="preserve">moving forward with </w:t>
      </w:r>
      <w:r w:rsidRPr="004D2641">
        <w:rPr>
          <w:rStyle w:val="StyleUnderline"/>
          <w:highlight w:val="yellow"/>
        </w:rPr>
        <w:t>liberalization</w:t>
      </w:r>
      <w:r w:rsidRPr="004D2641">
        <w:rPr>
          <w:sz w:val="16"/>
        </w:rPr>
        <w:t xml:space="preserve">, despite resistance from its domestic industry. </w:t>
      </w:r>
      <w:r w:rsidRPr="004D2641">
        <w:rPr>
          <w:rStyle w:val="StyleUnderline"/>
          <w:highlight w:val="yellow"/>
        </w:rPr>
        <w:t>The SED</w:t>
      </w:r>
      <w:r w:rsidRPr="00C80041">
        <w:rPr>
          <w:rStyle w:val="StyleUnderline"/>
        </w:rPr>
        <w:t>'s</w:t>
      </w:r>
      <w:r w:rsidRPr="004D2641">
        <w:rPr>
          <w:sz w:val="16"/>
        </w:rPr>
        <w:t xml:space="preserve"> interagency approach </w:t>
      </w:r>
      <w:r w:rsidRPr="00C80041">
        <w:rPr>
          <w:rStyle w:val="StyleUnderline"/>
        </w:rPr>
        <w:t xml:space="preserve">also </w:t>
      </w:r>
      <w:r w:rsidRPr="004D2641">
        <w:rPr>
          <w:rStyle w:val="StyleUnderline"/>
          <w:highlight w:val="yellow"/>
        </w:rPr>
        <w:t>allows all</w:t>
      </w:r>
      <w:r w:rsidRPr="00C80041">
        <w:rPr>
          <w:rStyle w:val="StyleUnderline"/>
        </w:rPr>
        <w:t xml:space="preserve"> the ministers and cabinet </w:t>
      </w:r>
      <w:r w:rsidRPr="004D2641">
        <w:rPr>
          <w:rStyle w:val="StyleUnderline"/>
          <w:highlight w:val="yellow"/>
        </w:rPr>
        <w:t>officials to hear arguments from all sides, and that</w:t>
      </w:r>
      <w:r w:rsidRPr="00C80041">
        <w:rPr>
          <w:rStyle w:val="StyleUnderline"/>
        </w:rPr>
        <w:t xml:space="preserve">, in turn, </w:t>
      </w:r>
      <w:r w:rsidRPr="004D2641">
        <w:rPr>
          <w:rStyle w:val="StyleUnderline"/>
          <w:highlight w:val="yellow"/>
        </w:rPr>
        <w:t>informs</w:t>
      </w:r>
      <w:r w:rsidRPr="00C80041">
        <w:rPr>
          <w:rStyle w:val="StyleUnderline"/>
        </w:rPr>
        <w:t xml:space="preserve"> the </w:t>
      </w:r>
      <w:r w:rsidRPr="004D2641">
        <w:rPr>
          <w:rStyle w:val="StyleUnderline"/>
          <w:highlight w:val="yellow"/>
        </w:rPr>
        <w:t>decision-making</w:t>
      </w:r>
      <w:r w:rsidRPr="00C80041">
        <w:rPr>
          <w:rStyle w:val="StyleUnderline"/>
        </w:rPr>
        <w:t xml:space="preserve"> process</w:t>
      </w:r>
      <w:r w:rsidRPr="004D2641">
        <w:rPr>
          <w:sz w:val="16"/>
        </w:rPr>
        <w:t xml:space="preserve">. For example, the governor of the People's Bank of China, Zhou </w:t>
      </w:r>
      <w:proofErr w:type="spellStart"/>
      <w:r w:rsidRPr="004D2641">
        <w:rPr>
          <w:sz w:val="16"/>
        </w:rPr>
        <w:t>Xiaochuan</w:t>
      </w:r>
      <w:proofErr w:type="spellEnd"/>
      <w:r w:rsidRPr="004D2641">
        <w:rPr>
          <w:sz w:val="16"/>
        </w:rPr>
        <w:t xml:space="preserve">, does not decide the pace of the renminbi's appreciation on his own; through the SED, all the ministers involved in that decision can discuss it with the U.S. representatives. During the second SED meeting, in Washington in May 2007, the chair of the Federal Reserve, Ben Bernanke, highlighted to 15 Chinese ministers the urgency of rebalancing China's growth and reforming its exchange-rate policy. Seldom in the history of U.S.-Chinese relations has there been such an opportunity to speak directly to the entire Chinese economic leadership at once on such a pressing economic challenge. Likewise, </w:t>
      </w:r>
      <w:r w:rsidRPr="004D2641">
        <w:rPr>
          <w:rStyle w:val="StyleUnderline"/>
          <w:highlight w:val="yellow"/>
        </w:rPr>
        <w:t>the U.S. cabinet's understanding of China improves</w:t>
      </w:r>
      <w:r w:rsidRPr="00DF50B1">
        <w:rPr>
          <w:rStyle w:val="StyleUnderline"/>
        </w:rPr>
        <w:t xml:space="preserve"> when it</w:t>
      </w:r>
      <w:r>
        <w:rPr>
          <w:rStyle w:val="StyleUnderline"/>
        </w:rPr>
        <w:t xml:space="preserve"> </w:t>
      </w:r>
      <w:r w:rsidRPr="00DF50B1">
        <w:rPr>
          <w:rStyle w:val="StyleUnderline"/>
        </w:rPr>
        <w:t>hears firsthand top Chinese policymakers explain the rationales for their positions</w:t>
      </w:r>
      <w:r w:rsidRPr="004D2641">
        <w:rPr>
          <w:sz w:val="16"/>
        </w:rPr>
        <w:t xml:space="preserve">. </w:t>
      </w:r>
      <w:r w:rsidRPr="00DF50B1">
        <w:rPr>
          <w:rStyle w:val="StyleUnderline"/>
        </w:rPr>
        <w:t>Encouraging communication</w:t>
      </w:r>
      <w:r w:rsidRPr="004D2641">
        <w:rPr>
          <w:sz w:val="16"/>
        </w:rPr>
        <w:t xml:space="preserve"> across </w:t>
      </w:r>
      <w:proofErr w:type="spellStart"/>
      <w:r w:rsidRPr="004D2641">
        <w:rPr>
          <w:sz w:val="16"/>
        </w:rPr>
        <w:t>stovepiped</w:t>
      </w:r>
      <w:proofErr w:type="spellEnd"/>
      <w:r w:rsidRPr="004D2641">
        <w:rPr>
          <w:sz w:val="16"/>
        </w:rPr>
        <w:t xml:space="preserve"> bureaucracies </w:t>
      </w:r>
      <w:r w:rsidRPr="00DF50B1">
        <w:rPr>
          <w:rStyle w:val="StyleUnderline"/>
        </w:rPr>
        <w:t>maximizes results</w:t>
      </w:r>
      <w:r w:rsidRPr="004D2641">
        <w:rPr>
          <w:sz w:val="16"/>
        </w:rPr>
        <w:t xml:space="preserve">. Before the SED's December 2007 meeting, China's State Environmental Protection Agency, or SEPA (since upgraded to the Ministry of Environmental Protection), had been working with the U.S. Environmental Protection Agency for years on an emissions-trading program for sulfur dioxide in China. It had conducted pilot projects at the local level but had been unsuccessful in expanding the effort nationally. After </w:t>
      </w:r>
      <w:r w:rsidRPr="00DF50B1">
        <w:rPr>
          <w:rStyle w:val="StyleUnderline"/>
        </w:rPr>
        <w:t>the SED</w:t>
      </w:r>
      <w:r>
        <w:rPr>
          <w:rStyle w:val="StyleUnderline"/>
        </w:rPr>
        <w:t xml:space="preserve"> </w:t>
      </w:r>
      <w:r w:rsidRPr="004D2641">
        <w:rPr>
          <w:sz w:val="16"/>
        </w:rPr>
        <w:t xml:space="preserve">brought the discussion to key offices of China's State Council, relevant Chinese ministries, and opinion leaders and companies in China, it </w:t>
      </w:r>
      <w:r w:rsidRPr="00DF50B1">
        <w:rPr>
          <w:rStyle w:val="StyleUnderline"/>
        </w:rPr>
        <w:t>helped SEPA gain broad support</w:t>
      </w:r>
      <w:r w:rsidRPr="004D2641">
        <w:rPr>
          <w:sz w:val="16"/>
        </w:rPr>
        <w:t xml:space="preserve"> among the senior Chinese leadership, paving the way for Beijing to announce at the third SED meeting, in December 2007, that it would develop a nationwide program on sulfur-dioxide-emissions trading in the power sector. This was a meaningful step toward using market forces to address pollution and provide cleaner air in China. The move will also expand U.S. export markets and create jobs for U.S. environmental companies, which lead the world in developing the kinds of technologies necessary for such a program. By focusing on policy areas in which China's reform agenda intersects with U.S. interests, </w:t>
      </w:r>
      <w:r w:rsidRPr="004D2641">
        <w:rPr>
          <w:rStyle w:val="Emphasis"/>
          <w:highlight w:val="yellow"/>
        </w:rPr>
        <w:t xml:space="preserve">the SED has found </w:t>
      </w:r>
      <w:r w:rsidRPr="004D2641">
        <w:rPr>
          <w:rStyle w:val="Emphasis"/>
        </w:rPr>
        <w:t xml:space="preserve">new and </w:t>
      </w:r>
      <w:r w:rsidRPr="004D2641">
        <w:rPr>
          <w:rStyle w:val="Emphasis"/>
          <w:highlight w:val="yellow"/>
        </w:rPr>
        <w:t>constructive ways to discuss</w:t>
      </w:r>
      <w:r w:rsidRPr="004D2641">
        <w:rPr>
          <w:sz w:val="16"/>
        </w:rPr>
        <w:t xml:space="preserve"> some of the most important and contentious matters in the U.S.-Chinese economic relationship, including </w:t>
      </w:r>
      <w:r w:rsidRPr="004D2641">
        <w:rPr>
          <w:rStyle w:val="Emphasis"/>
          <w:highlight w:val="yellow"/>
        </w:rPr>
        <w:t>growth imbalances, energy security and environmental sustainability, trade and investment issues</w:t>
      </w:r>
      <w:r w:rsidRPr="004D2641">
        <w:rPr>
          <w:sz w:val="16"/>
        </w:rPr>
        <w:t xml:space="preserve"> (including product safety), and China's position in the global economic system. Addressing these questions not only serves the interests of the Chinese people but also is vital to both the economic strength of the United States (which welcomes access to this important export market) and the continued strength of the global economy. Americans who worry that China might overtake the United States are worrying about the wrong thing. They should instead be concerned that Beijing may not make key reforms or that it will face significant economic difficulties down the road. Serious troubles in China's economy could threaten the stability of the U.S. and global economies.</w:t>
      </w:r>
    </w:p>
    <w:p w14:paraId="141B900D" w14:textId="77777777" w:rsidR="008E08C7" w:rsidRPr="004D2641" w:rsidRDefault="008E08C7" w:rsidP="008F6FAF">
      <w:pPr>
        <w:rPr>
          <w:sz w:val="16"/>
        </w:rPr>
      </w:pPr>
    </w:p>
    <w:p w14:paraId="1AFDA49E" w14:textId="36A12838" w:rsidR="006709F7" w:rsidRDefault="008E08C7" w:rsidP="006709F7">
      <w:pPr>
        <w:pStyle w:val="Heading4"/>
      </w:pPr>
      <w:r>
        <w:t>Engagement only strengthens Chinese neoliberalism- they’re transitioning now</w:t>
      </w:r>
    </w:p>
    <w:p w14:paraId="72BAFC6F" w14:textId="0E84B4DF" w:rsidR="008E08C7" w:rsidRPr="008E08C7" w:rsidRDefault="008E08C7" w:rsidP="008E08C7">
      <w:pPr>
        <w:rPr>
          <w:sz w:val="18"/>
        </w:rPr>
      </w:pPr>
      <w:r w:rsidRPr="008E08C7">
        <w:rPr>
          <w:rStyle w:val="Style13ptBold"/>
        </w:rPr>
        <w:t>Wu 10</w:t>
      </w:r>
      <w:r>
        <w:rPr>
          <w:sz w:val="18"/>
        </w:rPr>
        <w:t xml:space="preserve"> </w:t>
      </w:r>
      <w:proofErr w:type="spellStart"/>
      <w:r w:rsidRPr="008E08C7">
        <w:rPr>
          <w:sz w:val="18"/>
        </w:rPr>
        <w:t>Fulong</w:t>
      </w:r>
      <w:proofErr w:type="spellEnd"/>
      <w:r w:rsidRPr="008E08C7">
        <w:rPr>
          <w:sz w:val="18"/>
        </w:rPr>
        <w:t xml:space="preserve"> Wu, Professor of East Asian Planning and Development and the Director of the Urban China Research Centre in the School of City and Regional Planning at Cardiff University, “How Neoliberal Is China’s Reform? The Origins of Change during Transition” Eurasian Geography and Economics, 2010, 51, No. 5, pp. 619–631. DOI: 10.2747/1539-7216.51.5.619</w:t>
      </w:r>
    </w:p>
    <w:p w14:paraId="215E94A5" w14:textId="44793F94" w:rsidR="00D55724" w:rsidRDefault="006709F7" w:rsidP="00D55724">
      <w:pPr>
        <w:rPr>
          <w:sz w:val="16"/>
        </w:rPr>
      </w:pPr>
      <w:r w:rsidRPr="006709F7">
        <w:rPr>
          <w:sz w:val="16"/>
        </w:rPr>
        <w:t xml:space="preserve">Second, </w:t>
      </w:r>
      <w:r w:rsidRPr="006709F7">
        <w:rPr>
          <w:rStyle w:val="StyleUnderline"/>
          <w:highlight w:val="yellow"/>
        </w:rPr>
        <w:t>because of the development of a market society, market exchange has become</w:t>
      </w:r>
      <w:r>
        <w:rPr>
          <w:rStyle w:val="StyleUnderline"/>
          <w:highlight w:val="yellow"/>
        </w:rPr>
        <w:t xml:space="preserve"> </w:t>
      </w:r>
      <w:r w:rsidRPr="006709F7">
        <w:rPr>
          <w:rStyle w:val="StyleUnderline"/>
          <w:highlight w:val="yellow"/>
        </w:rPr>
        <w:t>the dominant form of social integration</w:t>
      </w:r>
      <w:r w:rsidRPr="006709F7">
        <w:rPr>
          <w:sz w:val="16"/>
        </w:rPr>
        <w:t xml:space="preserve">. Holding a job is key to being associated with mainstream, urban society. For example, although migrants experience harsh working conditions, they nonetheless manage to improve their living standards relative to those prevailing in rural areas. Therefore, although it is laudable to contest discriminatory practices, care must be taken not to eliminate migrants’ right to work entirely by restricting their access to the jobs on which they depend. Evidence suggests that </w:t>
      </w:r>
      <w:r w:rsidRPr="006709F7">
        <w:rPr>
          <w:rStyle w:val="StyleUnderline"/>
          <w:highlight w:val="yellow"/>
        </w:rPr>
        <w:t>China has experienced</w:t>
      </w:r>
      <w:r w:rsidRPr="006709F7">
        <w:rPr>
          <w:rStyle w:val="StyleUnderline"/>
        </w:rPr>
        <w:t xml:space="preserve"> profound </w:t>
      </w:r>
      <w:r w:rsidRPr="006709F7">
        <w:rPr>
          <w:rStyle w:val="StyleUnderline"/>
          <w:highlight w:val="yellow"/>
        </w:rPr>
        <w:t>market re-orientation</w:t>
      </w:r>
      <w:r w:rsidRPr="006709F7">
        <w:rPr>
          <w:rStyle w:val="StyleUnderline"/>
        </w:rPr>
        <w:t xml:space="preserve"> since adopting its economic reform policy</w:t>
      </w:r>
      <w:r w:rsidRPr="006709F7">
        <w:rPr>
          <w:sz w:val="16"/>
        </w:rPr>
        <w:t xml:space="preserve">. Despite this, </w:t>
      </w:r>
      <w:r w:rsidRPr="006709F7">
        <w:rPr>
          <w:rStyle w:val="StyleUnderline"/>
        </w:rPr>
        <w:t xml:space="preserve">the capacity of </w:t>
      </w:r>
      <w:r w:rsidRPr="006709F7">
        <w:rPr>
          <w:rStyle w:val="StyleUnderline"/>
          <w:highlight w:val="yellow"/>
        </w:rPr>
        <w:t>state control</w:t>
      </w:r>
      <w:r w:rsidRPr="006709F7">
        <w:rPr>
          <w:rStyle w:val="StyleUnderline"/>
        </w:rPr>
        <w:t xml:space="preserve"> is not diminishing, but rather </w:t>
      </w:r>
      <w:r w:rsidRPr="006709F7">
        <w:rPr>
          <w:rStyle w:val="StyleUnderline"/>
          <w:highlight w:val="yellow"/>
        </w:rPr>
        <w:t>has been enhanced</w:t>
      </w:r>
      <w:r w:rsidRPr="006709F7">
        <w:rPr>
          <w:sz w:val="16"/>
        </w:rPr>
        <w:t xml:space="preserve">. The policies implemented under the rubric of market transition do not necessarily entail the “retreat” of the state, and do not follow non-interventionist neoliberal orthodoxy. In this regard, China’s trajectory of market transition does not square exactly with the standard doctrine of neoliberalism. Theoretically, one might seek to explain this deviance by citing the lack of a singular ideological structure of neoliberalism,13 or suggesting, as Peck and Tickell (2007), that </w:t>
      </w:r>
      <w:r w:rsidRPr="006709F7">
        <w:rPr>
          <w:rStyle w:val="StyleUnderline"/>
          <w:highlight w:val="yellow"/>
        </w:rPr>
        <w:t>neoliberalism has variegated forms</w:t>
      </w:r>
      <w:r w:rsidRPr="006709F7">
        <w:rPr>
          <w:sz w:val="16"/>
        </w:rPr>
        <w:t xml:space="preserve">, of which China can be considered one such case (Harvey, 2006). Further, it is possible to argue that, although China’s experience with market development has not tracked precisely what might be predicted by the classic ideology of neoliberalism, </w:t>
      </w:r>
      <w:r w:rsidRPr="006709F7">
        <w:rPr>
          <w:rStyle w:val="StyleUnderline"/>
          <w:highlight w:val="yellow"/>
        </w:rPr>
        <w:t xml:space="preserve">its practices and urban policies may </w:t>
      </w:r>
      <w:r w:rsidRPr="006709F7">
        <w:rPr>
          <w:rStyle w:val="StyleUnderline"/>
        </w:rPr>
        <w:t xml:space="preserve">nonetheless </w:t>
      </w:r>
      <w:r w:rsidRPr="006709F7">
        <w:rPr>
          <w:rStyle w:val="StyleUnderline"/>
          <w:highlight w:val="yellow"/>
        </w:rPr>
        <w:t>be considered “actually existing neoliberalism</w:t>
      </w:r>
      <w:r w:rsidRPr="006709F7">
        <w:rPr>
          <w:sz w:val="16"/>
        </w:rPr>
        <w:t xml:space="preserve">” (Brenner and Theodore, 2002), combining market advancement with state control. </w:t>
      </w:r>
      <w:r w:rsidRPr="006709F7">
        <w:rPr>
          <w:rStyle w:val="StyleUnderline"/>
        </w:rPr>
        <w:t xml:space="preserve">Moreover, </w:t>
      </w:r>
      <w:r w:rsidRPr="006709F7">
        <w:rPr>
          <w:rStyle w:val="StyleUnderline"/>
          <w:highlight w:val="yellow"/>
        </w:rPr>
        <w:t>the recent change in urban policies</w:t>
      </w:r>
      <w:r w:rsidRPr="006709F7">
        <w:rPr>
          <w:rStyle w:val="StyleUnderline"/>
        </w:rPr>
        <w:t xml:space="preserve"> in China to expand welfare provision14 </w:t>
      </w:r>
      <w:r w:rsidRPr="006709F7">
        <w:rPr>
          <w:rStyle w:val="StyleUnderline"/>
          <w:highlight w:val="yellow"/>
        </w:rPr>
        <w:t xml:space="preserve">may be regarded as a new rolling-out stage of </w:t>
      </w:r>
      <w:proofErr w:type="spellStart"/>
      <w:r w:rsidRPr="006709F7">
        <w:rPr>
          <w:rStyle w:val="StyleUnderline"/>
          <w:highlight w:val="yellow"/>
        </w:rPr>
        <w:t>neoliberalization</w:t>
      </w:r>
      <w:proofErr w:type="spellEnd"/>
      <w:r w:rsidRPr="006709F7">
        <w:rPr>
          <w:rStyle w:val="StyleUnderline"/>
          <w:highlight w:val="yellow"/>
        </w:rPr>
        <w:t>,</w:t>
      </w:r>
      <w:r w:rsidRPr="006709F7">
        <w:rPr>
          <w:rStyle w:val="StyleUnderline"/>
        </w:rPr>
        <w:t xml:space="preserve"> </w:t>
      </w:r>
      <w:r w:rsidRPr="006709F7">
        <w:rPr>
          <w:sz w:val="16"/>
        </w:rPr>
        <w:t>in contrast to its earlier rolling-back phases (Peck and Tickell, 2002). Nonetheless, these theoretical propositions do not satisfactorily explain the origin of China’s market-oriented urban development. And stressing China’s specificity squanders the opportunity to investigate some essential contradictions inherent in neoliberalism.</w:t>
      </w:r>
    </w:p>
    <w:p w14:paraId="7A88EF19" w14:textId="77777777" w:rsidR="00D55724" w:rsidRPr="00D55724" w:rsidRDefault="00D55724" w:rsidP="00D55724">
      <w:pPr>
        <w:rPr>
          <w:sz w:val="16"/>
        </w:rPr>
      </w:pPr>
    </w:p>
    <w:p w14:paraId="573FC2F9" w14:textId="60C7BC86" w:rsidR="00D55724" w:rsidRDefault="00152402" w:rsidP="00D55724">
      <w:pPr>
        <w:pStyle w:val="Heading4"/>
      </w:pPr>
      <w:r>
        <w:t>Neoliberalism deters war- the world is more peaceful than ever before</w:t>
      </w:r>
    </w:p>
    <w:p w14:paraId="29909920" w14:textId="2E7A3561" w:rsidR="008F6FAF" w:rsidRPr="00D55724" w:rsidRDefault="00D55724" w:rsidP="00D55724">
      <w:proofErr w:type="spellStart"/>
      <w:r w:rsidRPr="00D55724">
        <w:rPr>
          <w:rStyle w:val="Style13ptBold"/>
        </w:rPr>
        <w:t>Gartzke</w:t>
      </w:r>
      <w:proofErr w:type="spellEnd"/>
      <w:r w:rsidRPr="00D55724">
        <w:rPr>
          <w:rStyle w:val="Style13ptBold"/>
        </w:rPr>
        <w:t xml:space="preserve"> 05</w:t>
      </w:r>
      <w:r>
        <w:t xml:space="preserve"> </w:t>
      </w:r>
      <w:r w:rsidRPr="00D55724">
        <w:t xml:space="preserve">Erik </w:t>
      </w:r>
      <w:proofErr w:type="spellStart"/>
      <w:r w:rsidRPr="00D55724">
        <w:t>Gartzke</w:t>
      </w:r>
      <w:proofErr w:type="spellEnd"/>
      <w:r w:rsidRPr="00D55724">
        <w:t>, Associate Professor of Political Science at Columbia University, and a member of the</w:t>
      </w:r>
      <w:r>
        <w:t xml:space="preserve"> </w:t>
      </w:r>
      <w:proofErr w:type="spellStart"/>
      <w:r w:rsidRPr="00D55724">
        <w:t>SaltzmanInstitute</w:t>
      </w:r>
      <w:proofErr w:type="spellEnd"/>
      <w:r w:rsidRPr="00D55724">
        <w:t xml:space="preserve"> of War and Peace Studies. 2005 Chapter 2: Economic Freedom and Peace Economic</w:t>
      </w:r>
      <w:r>
        <w:t xml:space="preserve"> </w:t>
      </w:r>
      <w:r w:rsidRPr="00D55724">
        <w:t>Freedom of the World: 2005 Annual Report http://www.cato.org/pubs/efw/efw2005/efw2005-2.pdf</w:t>
      </w:r>
    </w:p>
    <w:p w14:paraId="72498638" w14:textId="77777777" w:rsidR="00D55724" w:rsidRPr="00152402" w:rsidRDefault="007D56AB" w:rsidP="007D56AB">
      <w:pPr>
        <w:rPr>
          <w:sz w:val="16"/>
        </w:rPr>
      </w:pPr>
      <w:r w:rsidRPr="00152402">
        <w:rPr>
          <w:sz w:val="16"/>
        </w:rPr>
        <w:t xml:space="preserve">With war in the Middle East and the prospect of terrorist attacks at sites ranging from major airports to the local shopping mall, it may be appropriate to remind ourselves that </w:t>
      </w:r>
      <w:r w:rsidRPr="007D56AB">
        <w:rPr>
          <w:rStyle w:val="StyleUnderline"/>
        </w:rPr>
        <w:t xml:space="preserve">much of </w:t>
      </w:r>
      <w:r w:rsidRPr="007D56AB">
        <w:rPr>
          <w:rStyle w:val="Emphasis"/>
          <w:highlight w:val="yellow"/>
        </w:rPr>
        <w:t>the world is experiencing an extended period of peace</w:t>
      </w:r>
      <w:r w:rsidRPr="007D56AB">
        <w:rPr>
          <w:rStyle w:val="Emphasis"/>
        </w:rPr>
        <w:t>.</w:t>
      </w:r>
      <w:r w:rsidRPr="00152402">
        <w:rPr>
          <w:sz w:val="16"/>
        </w:rPr>
        <w:t xml:space="preserve"> Indeed, </w:t>
      </w:r>
      <w:r w:rsidRPr="007D56AB">
        <w:rPr>
          <w:rStyle w:val="StyleUnderline"/>
        </w:rPr>
        <w:t>developed countries have not fought each other since the Second World War</w:t>
      </w:r>
      <w:r w:rsidRPr="00152402">
        <w:rPr>
          <w:sz w:val="16"/>
        </w:rPr>
        <w:t xml:space="preserve">. This peace is unusual because powerful nations are historically the most conflict prone. Since before the time of Thucydides, states have used wealth to acquire more territory and to dominate the affairs of their neighbors. Understanding the reasons that the powerful countries of today are less prone to dispute than their predecessors is critical to maintaining the peace and to extending its benefits more broadly. Policies predicated on inaccurate associations between democracy and peace, for example, seem destined to create as many problems as they solve. Classical liberal theory provides two streams of explanation for peace, one focusing on the forms and practices of government, the other on free markets and private property. The former, seen most particularly in the writings of </w:t>
      </w:r>
      <w:proofErr w:type="spellStart"/>
      <w:r w:rsidRPr="00152402">
        <w:rPr>
          <w:sz w:val="16"/>
        </w:rPr>
        <w:t>Immanual</w:t>
      </w:r>
      <w:proofErr w:type="spellEnd"/>
      <w:r w:rsidRPr="00152402">
        <w:rPr>
          <w:sz w:val="16"/>
        </w:rPr>
        <w:t xml:space="preserve"> Kant, has received extensive attention from students of international politics in the last decade. Kant was wrong when he claimed that republics are less warlike than other forms of government. Instead, researchers have found that </w:t>
      </w:r>
      <w:r w:rsidRPr="007D56AB">
        <w:rPr>
          <w:rStyle w:val="StyleUnderline"/>
        </w:rPr>
        <w:t>democracies are less likely to fight each other,</w:t>
      </w:r>
      <w:r w:rsidRPr="00152402">
        <w:rPr>
          <w:sz w:val="16"/>
        </w:rPr>
        <w:t xml:space="preserve"> while being no less ready to use force generally. This “democratic peace” has been further proscribed by the discovery that developing democracies are just as war-prone as developing dictatorships. Available explanations involving the pacific effects of democratic norms, institutions, or transparent rule must struggle to explain why </w:t>
      </w:r>
      <w:r w:rsidRPr="007D56AB">
        <w:rPr>
          <w:rStyle w:val="Emphasis"/>
          <w:highlight w:val="yellow"/>
        </w:rPr>
        <w:t>prosperity is a requirement</w:t>
      </w:r>
      <w:r w:rsidRPr="007D56AB">
        <w:rPr>
          <w:rStyle w:val="Emphasis"/>
        </w:rPr>
        <w:t xml:space="preserve"> for peace</w:t>
      </w:r>
      <w:r w:rsidRPr="00152402">
        <w:rPr>
          <w:sz w:val="16"/>
        </w:rPr>
        <w:t xml:space="preserve">. Liberal political economy offers no such contradiction. Scholars like Montesquieu, Adam Smith, Richard Cobden, Norman Angell, and Richard </w:t>
      </w:r>
      <w:proofErr w:type="spellStart"/>
      <w:r w:rsidRPr="00152402">
        <w:rPr>
          <w:sz w:val="16"/>
        </w:rPr>
        <w:t>Rosecrance</w:t>
      </w:r>
      <w:proofErr w:type="spellEnd"/>
      <w:r w:rsidRPr="00152402">
        <w:rPr>
          <w:sz w:val="16"/>
        </w:rPr>
        <w:t xml:space="preserve"> have long speculated </w:t>
      </w:r>
      <w:r w:rsidRPr="007D56AB">
        <w:rPr>
          <w:rStyle w:val="Emphasis"/>
        </w:rPr>
        <w:t xml:space="preserve">that </w:t>
      </w:r>
      <w:r w:rsidRPr="007D56AB">
        <w:rPr>
          <w:rStyle w:val="Emphasis"/>
          <w:highlight w:val="yellow"/>
        </w:rPr>
        <w:t>free markets</w:t>
      </w:r>
      <w:r w:rsidRPr="007D56AB">
        <w:rPr>
          <w:rStyle w:val="Emphasis"/>
        </w:rPr>
        <w:t xml:space="preserve"> have the potential to </w:t>
      </w:r>
      <w:r w:rsidRPr="007D56AB">
        <w:rPr>
          <w:rStyle w:val="Emphasis"/>
          <w:highlight w:val="yellow"/>
        </w:rPr>
        <w:t>free states from</w:t>
      </w:r>
      <w:r w:rsidRPr="007D56AB">
        <w:rPr>
          <w:rStyle w:val="StyleUnderline"/>
        </w:rPr>
        <w:t xml:space="preserve"> the looming prospect of recurrent </w:t>
      </w:r>
      <w:r w:rsidRPr="007D56AB">
        <w:rPr>
          <w:rStyle w:val="Emphasis"/>
          <w:highlight w:val="yellow"/>
        </w:rPr>
        <w:t>warfare</w:t>
      </w:r>
      <w:r w:rsidRPr="00152402">
        <w:rPr>
          <w:sz w:val="16"/>
        </w:rPr>
        <w:t xml:space="preserve">. </w:t>
      </w:r>
      <w:r w:rsidRPr="007D56AB">
        <w:rPr>
          <w:rStyle w:val="Emphasis"/>
          <w:highlight w:val="yellow"/>
        </w:rPr>
        <w:t>Capitalism encourages cooperation</w:t>
      </w:r>
      <w:r w:rsidRPr="007D56AB">
        <w:rPr>
          <w:rStyle w:val="Emphasis"/>
        </w:rPr>
        <w:t xml:space="preserve"> among states </w:t>
      </w:r>
      <w:r w:rsidRPr="007D56AB">
        <w:rPr>
          <w:rStyle w:val="Emphasis"/>
          <w:highlight w:val="yellow"/>
        </w:rPr>
        <w:t>by creating conditions that make war unappealing</w:t>
      </w:r>
      <w:r w:rsidRPr="007D56AB">
        <w:rPr>
          <w:rStyle w:val="StyleUnderline"/>
        </w:rPr>
        <w:t xml:space="preserve"> or unnecessary</w:t>
      </w:r>
      <w:r w:rsidRPr="00152402">
        <w:rPr>
          <w:sz w:val="16"/>
        </w:rPr>
        <w:t xml:space="preserve">. </w:t>
      </w:r>
      <w:r w:rsidRPr="007D56AB">
        <w:rPr>
          <w:rStyle w:val="StyleUnderline"/>
        </w:rPr>
        <w:t>Free markets create another venue to competition among countries, often containing minor conflicts below the level of military force</w:t>
      </w:r>
      <w:r w:rsidRPr="00152402">
        <w:rPr>
          <w:sz w:val="16"/>
        </w:rPr>
        <w:t xml:space="preserve">. The transformation of commerce made possible by economic freedom also leads to a transformation in international affairs. </w:t>
      </w:r>
      <w:r w:rsidRPr="007D56AB">
        <w:rPr>
          <w:rStyle w:val="Emphasis"/>
          <w:highlight w:val="yellow"/>
        </w:rPr>
        <w:t>Conquest becomes expensive</w:t>
      </w:r>
      <w:r w:rsidRPr="007D56AB">
        <w:rPr>
          <w:rStyle w:val="StyleUnderline"/>
        </w:rPr>
        <w:t xml:space="preserve"> and unprofita</w:t>
      </w:r>
      <w:r w:rsidRPr="00152402">
        <w:rPr>
          <w:sz w:val="16"/>
        </w:rPr>
        <w:t xml:space="preserve">ble. </w:t>
      </w:r>
      <w:r w:rsidRPr="007D56AB">
        <w:rPr>
          <w:rStyle w:val="Emphasis"/>
          <w:highlight w:val="yellow"/>
        </w:rPr>
        <w:t>Wealth in modern economies is much harder to “steal” through force</w:t>
      </w:r>
      <w:r w:rsidRPr="00152402">
        <w:rPr>
          <w:sz w:val="16"/>
        </w:rPr>
        <w:t xml:space="preserve"> than was the case among agricultural and early industrial societies. </w:t>
      </w:r>
      <w:r w:rsidRPr="007D56AB">
        <w:rPr>
          <w:rStyle w:val="StyleUnderline"/>
        </w:rPr>
        <w:t>This “capitalist peace” has been slow to reach fruition</w:t>
      </w:r>
      <w:r w:rsidRPr="00152402">
        <w:rPr>
          <w:sz w:val="16"/>
        </w:rPr>
        <w:t xml:space="preserve"> but the tools and evidence are now in place to establish a firmer connection between economic freedom and reductions in conflict. I use the Index of Economic Freedom developed by </w:t>
      </w:r>
      <w:proofErr w:type="spellStart"/>
      <w:r w:rsidRPr="00152402">
        <w:rPr>
          <w:sz w:val="16"/>
        </w:rPr>
        <w:t>Gwartney</w:t>
      </w:r>
      <w:proofErr w:type="spellEnd"/>
      <w:r w:rsidRPr="00152402">
        <w:rPr>
          <w:sz w:val="16"/>
        </w:rPr>
        <w:t xml:space="preserve"> and Lawson and multivariate statistical analysis to show that free markets appear to encourage peace. I also evaluate several other factors often thought to influence whether states fight. </w:t>
      </w:r>
    </w:p>
    <w:p w14:paraId="19CC749D" w14:textId="53A26208" w:rsidR="00D55724" w:rsidRDefault="00D55724" w:rsidP="00D55724">
      <w:pPr>
        <w:pStyle w:val="Heading4"/>
      </w:pPr>
      <w:r>
        <w:t>Economic freedom, not democracy, is the biggest factor in deterring war</w:t>
      </w:r>
    </w:p>
    <w:p w14:paraId="772B25B0" w14:textId="52E5F109" w:rsidR="00D55724" w:rsidRPr="00D55724" w:rsidRDefault="00D55724" w:rsidP="00D55724">
      <w:proofErr w:type="spellStart"/>
      <w:r w:rsidRPr="00D55724">
        <w:rPr>
          <w:rStyle w:val="Style13ptBold"/>
        </w:rPr>
        <w:t>Gartzke</w:t>
      </w:r>
      <w:proofErr w:type="spellEnd"/>
      <w:r w:rsidRPr="00D55724">
        <w:rPr>
          <w:rStyle w:val="Style13ptBold"/>
        </w:rPr>
        <w:t xml:space="preserve"> 05</w:t>
      </w:r>
      <w:r>
        <w:t xml:space="preserve"> </w:t>
      </w:r>
      <w:r w:rsidRPr="00D55724">
        <w:t xml:space="preserve">Erik </w:t>
      </w:r>
      <w:proofErr w:type="spellStart"/>
      <w:r w:rsidRPr="00D55724">
        <w:t>Gartzke</w:t>
      </w:r>
      <w:proofErr w:type="spellEnd"/>
      <w:r w:rsidRPr="00D55724">
        <w:t>, Associate Professor of Political Science at Columbia University, and a member of the</w:t>
      </w:r>
      <w:r>
        <w:t xml:space="preserve"> </w:t>
      </w:r>
      <w:proofErr w:type="spellStart"/>
      <w:r w:rsidRPr="00D55724">
        <w:t>SaltzmanInstitute</w:t>
      </w:r>
      <w:proofErr w:type="spellEnd"/>
      <w:r w:rsidRPr="00D55724">
        <w:t xml:space="preserve"> of War and Peace Studies. 2005 Chapter 2: Economic Freedom and Peace Economic</w:t>
      </w:r>
      <w:r>
        <w:t xml:space="preserve"> </w:t>
      </w:r>
      <w:r w:rsidRPr="00D55724">
        <w:t>Freedom of the World: 2005 Annual Report http://www.cato.org/pubs/efw/efw2005/efw2005-2.pdf</w:t>
      </w:r>
    </w:p>
    <w:p w14:paraId="483BFA6F" w14:textId="09AF012B" w:rsidR="007D56AB" w:rsidRDefault="007D56AB" w:rsidP="007D56AB">
      <w:pPr>
        <w:rPr>
          <w:rStyle w:val="Emphasis"/>
        </w:rPr>
      </w:pPr>
      <w:r w:rsidRPr="00D55724">
        <w:rPr>
          <w:rStyle w:val="StyleUnderline"/>
          <w:highlight w:val="yellow"/>
        </w:rPr>
        <w:t>Economic freedom</w:t>
      </w:r>
      <w:r w:rsidRPr="00152402">
        <w:rPr>
          <w:sz w:val="16"/>
        </w:rPr>
        <w:t xml:space="preserve"> is one of the rare factors that generally </w:t>
      </w:r>
      <w:r w:rsidRPr="00D55724">
        <w:rPr>
          <w:rStyle w:val="StyleUnderline"/>
          <w:highlight w:val="yellow"/>
        </w:rPr>
        <w:t>discourages conflict</w:t>
      </w:r>
      <w:r w:rsidRPr="00D55724">
        <w:rPr>
          <w:rStyle w:val="StyleUnderline"/>
        </w:rPr>
        <w:t xml:space="preserve"> among nations</w:t>
      </w:r>
      <w:r w:rsidRPr="00152402">
        <w:rPr>
          <w:sz w:val="16"/>
        </w:rPr>
        <w:t xml:space="preserve">. </w:t>
      </w:r>
      <w:r w:rsidRPr="00D55724">
        <w:rPr>
          <w:rStyle w:val="StyleUnderline"/>
        </w:rPr>
        <w:t xml:space="preserve">Democracy is desirable </w:t>
      </w:r>
      <w:r w:rsidRPr="00152402">
        <w:rPr>
          <w:sz w:val="16"/>
        </w:rPr>
        <w:t xml:space="preserve">for many reasons </w:t>
      </w:r>
      <w:r w:rsidRPr="00D55724">
        <w:rPr>
          <w:rStyle w:val="StyleUnderline"/>
        </w:rPr>
        <w:t xml:space="preserve">but </w:t>
      </w:r>
      <w:r w:rsidRPr="00D55724">
        <w:rPr>
          <w:rStyle w:val="StyleUnderline"/>
          <w:highlight w:val="yellow"/>
        </w:rPr>
        <w:t>policies that encourage</w:t>
      </w:r>
      <w:r w:rsidRPr="00152402">
        <w:rPr>
          <w:sz w:val="16"/>
        </w:rPr>
        <w:t xml:space="preserve">, or even seek to impose, </w:t>
      </w:r>
      <w:r w:rsidRPr="00D55724">
        <w:rPr>
          <w:rStyle w:val="StyleUnderline"/>
        </w:rPr>
        <w:t>r</w:t>
      </w:r>
      <w:r w:rsidRPr="00D55724">
        <w:rPr>
          <w:rStyle w:val="StyleUnderline"/>
          <w:highlight w:val="yellow"/>
        </w:rPr>
        <w:t>epresentative government are unlikely to contribute</w:t>
      </w:r>
      <w:r w:rsidRPr="00D55724">
        <w:rPr>
          <w:rStyle w:val="StyleUnderline"/>
        </w:rPr>
        <w:t xml:space="preserve"> directly </w:t>
      </w:r>
      <w:r w:rsidRPr="00D55724">
        <w:rPr>
          <w:rStyle w:val="StyleUnderline"/>
          <w:highlight w:val="yellow"/>
        </w:rPr>
        <w:t>to international peace</w:t>
      </w:r>
      <w:r w:rsidRPr="00152402">
        <w:rPr>
          <w:sz w:val="16"/>
        </w:rPr>
        <w:t>. As the results reported here make clear, free markets, and not democracy, have a general impact on the propensity of states to resort to military violence</w:t>
      </w:r>
      <w:r w:rsidRPr="007D56AB">
        <w:rPr>
          <w:rStyle w:val="StyleUnderline"/>
        </w:rPr>
        <w:t xml:space="preserve">. At best, </w:t>
      </w:r>
      <w:r w:rsidRPr="00D55724">
        <w:rPr>
          <w:rStyle w:val="StyleUnderline"/>
          <w:highlight w:val="yellow"/>
        </w:rPr>
        <w:t>democracy may reduce conflict only among advanced industrialized economies</w:t>
      </w:r>
      <w:r w:rsidRPr="00152402">
        <w:rPr>
          <w:sz w:val="16"/>
        </w:rPr>
        <w:t xml:space="preserve">. </w:t>
      </w:r>
      <w:r w:rsidRPr="007D56AB">
        <w:rPr>
          <w:rStyle w:val="StyleUnderline"/>
        </w:rPr>
        <w:t>Developing countries do not benefit from a democratic peace.</w:t>
      </w:r>
      <w:r w:rsidRPr="00152402">
        <w:rPr>
          <w:sz w:val="16"/>
        </w:rPr>
        <w:t xml:space="preserve"> Especially in regions dominated by autocratic governments, </w:t>
      </w:r>
      <w:r w:rsidRPr="00D55724">
        <w:rPr>
          <w:rStyle w:val="StyleUnderline"/>
        </w:rPr>
        <w:t>t</w:t>
      </w:r>
      <w:r w:rsidRPr="00D55724">
        <w:rPr>
          <w:rStyle w:val="StyleUnderline"/>
          <w:highlight w:val="yellow"/>
        </w:rPr>
        <w:t>he introduction of democracy can have little immediate impact on international cooperation</w:t>
      </w:r>
      <w:r w:rsidRPr="00152402">
        <w:rPr>
          <w:sz w:val="16"/>
        </w:rPr>
        <w:t>. Similarly, substantial research shows that democratic government is stable only when combined with relatively high levels of economic development. In isolation, policies designed to make poor countries democratic can guarantee neither political stability nor international peace. Since prosperity is necessary for stable democracy and sufficient to produce peace</w:t>
      </w:r>
      <w:r w:rsidRPr="00152402">
        <w:rPr>
          <w:sz w:val="16"/>
          <w:highlight w:val="yellow"/>
        </w:rPr>
        <w:t xml:space="preserve">, </w:t>
      </w:r>
      <w:r w:rsidRPr="007D56AB">
        <w:rPr>
          <w:rStyle w:val="Emphasis"/>
          <w:highlight w:val="yellow"/>
        </w:rPr>
        <w:t>the best foreign policy is one that enhances and extends capitalism.</w:t>
      </w:r>
    </w:p>
    <w:p w14:paraId="5A5CBA0A" w14:textId="77777777" w:rsidR="00D55724" w:rsidRDefault="00D55724" w:rsidP="007D56AB">
      <w:pPr>
        <w:rPr>
          <w:rStyle w:val="Emphasis"/>
        </w:rPr>
      </w:pPr>
    </w:p>
    <w:p w14:paraId="04FDCD17" w14:textId="163DCB00" w:rsidR="00152402" w:rsidRPr="00152402" w:rsidRDefault="00152402" w:rsidP="00152402">
      <w:pPr>
        <w:pStyle w:val="Heading4"/>
      </w:pPr>
      <w:r w:rsidRPr="00152402">
        <w:t>Capitalism makes war less likely- multiple warrants</w:t>
      </w:r>
    </w:p>
    <w:p w14:paraId="4A3F3FA1" w14:textId="7228F8B0" w:rsidR="00152402" w:rsidRPr="00152402" w:rsidRDefault="00152402" w:rsidP="007D56AB">
      <w:pPr>
        <w:rPr>
          <w:rStyle w:val="Emphasis"/>
          <w:b w:val="0"/>
          <w:iCs w:val="0"/>
          <w:u w:val="none"/>
        </w:rPr>
      </w:pPr>
      <w:proofErr w:type="spellStart"/>
      <w:r w:rsidRPr="00D55724">
        <w:rPr>
          <w:rStyle w:val="Style13ptBold"/>
        </w:rPr>
        <w:t>Gartzke</w:t>
      </w:r>
      <w:proofErr w:type="spellEnd"/>
      <w:r w:rsidRPr="00D55724">
        <w:rPr>
          <w:rStyle w:val="Style13ptBold"/>
        </w:rPr>
        <w:t xml:space="preserve"> 05</w:t>
      </w:r>
      <w:r>
        <w:t xml:space="preserve"> </w:t>
      </w:r>
      <w:r w:rsidRPr="00D55724">
        <w:t xml:space="preserve">Erik </w:t>
      </w:r>
      <w:proofErr w:type="spellStart"/>
      <w:r w:rsidRPr="00D55724">
        <w:t>Gartzke</w:t>
      </w:r>
      <w:proofErr w:type="spellEnd"/>
      <w:r w:rsidRPr="00D55724">
        <w:t>, Associate Professor of Political Science at Columbia University, and a member of the</w:t>
      </w:r>
      <w:r>
        <w:t xml:space="preserve"> </w:t>
      </w:r>
      <w:proofErr w:type="spellStart"/>
      <w:r w:rsidRPr="00D55724">
        <w:t>SaltzmanInstitute</w:t>
      </w:r>
      <w:proofErr w:type="spellEnd"/>
      <w:r w:rsidRPr="00D55724">
        <w:t xml:space="preserve"> of War and Peace Studies. 2005 Chapter 2: Economic Freedom and Peace Economic</w:t>
      </w:r>
      <w:r>
        <w:t xml:space="preserve"> </w:t>
      </w:r>
      <w:r w:rsidRPr="00D55724">
        <w:t>Freedom of the World: 2005 Annual Report http://www.cato.org/pubs/efw/efw2005/efw2005-2.pdf</w:t>
      </w:r>
    </w:p>
    <w:p w14:paraId="2C756904" w14:textId="137621E6" w:rsidR="00152402" w:rsidRDefault="00D55724" w:rsidP="00A76441">
      <w:pPr>
        <w:rPr>
          <w:sz w:val="16"/>
        </w:rPr>
      </w:pPr>
      <w:r w:rsidRPr="00152402">
        <w:rPr>
          <w:sz w:val="16"/>
        </w:rPr>
        <w:t xml:space="preserve">Economic freedom is important to peace for at least two reasons. First, free markets act as a sounding board for political activity. </w:t>
      </w:r>
      <w:r w:rsidRPr="00152402">
        <w:rPr>
          <w:rStyle w:val="StyleUnderline"/>
          <w:highlight w:val="yellow"/>
        </w:rPr>
        <w:t xml:space="preserve">Actions that frighten markets discourage investment, drive down economic conditions domestically, and </w:t>
      </w:r>
      <w:r w:rsidRPr="00152402">
        <w:rPr>
          <w:rStyle w:val="StyleUnderline"/>
        </w:rPr>
        <w:t xml:space="preserve">thus are likely </w:t>
      </w:r>
      <w:r w:rsidRPr="00152402">
        <w:rPr>
          <w:rStyle w:val="StyleUnderline"/>
          <w:highlight w:val="yellow"/>
        </w:rPr>
        <w:t>to be avoided</w:t>
      </w:r>
      <w:r w:rsidRPr="00D55724">
        <w:rPr>
          <w:rStyle w:val="StyleUnderline"/>
        </w:rPr>
        <w:t xml:space="preserve"> </w:t>
      </w:r>
      <w:r w:rsidRPr="00152402">
        <w:rPr>
          <w:sz w:val="16"/>
        </w:rPr>
        <w:t xml:space="preserve">by local leaders. </w:t>
      </w:r>
      <w:r w:rsidRPr="00152402">
        <w:rPr>
          <w:rStyle w:val="StyleUnderline"/>
          <w:highlight w:val="yellow"/>
        </w:rPr>
        <w:t>The use of force abroad is</w:t>
      </w:r>
      <w:r w:rsidRPr="00D55724">
        <w:rPr>
          <w:rStyle w:val="StyleUnderline"/>
        </w:rPr>
        <w:t xml:space="preserve"> often </w:t>
      </w:r>
      <w:r w:rsidRPr="00152402">
        <w:rPr>
          <w:rStyle w:val="StyleUnderline"/>
          <w:highlight w:val="yellow"/>
        </w:rPr>
        <w:t>associated with a decline in domestic investment</w:t>
      </w:r>
      <w:r w:rsidRPr="00D55724">
        <w:rPr>
          <w:rStyle w:val="StyleUnderline"/>
        </w:rPr>
        <w:t xml:space="preserve"> and with outflows of capital</w:t>
      </w:r>
      <w:r w:rsidRPr="00152402">
        <w:rPr>
          <w:sz w:val="16"/>
        </w:rPr>
        <w:t xml:space="preserve"> (Bueno de </w:t>
      </w:r>
      <w:proofErr w:type="spellStart"/>
      <w:r w:rsidRPr="00152402">
        <w:rPr>
          <w:sz w:val="16"/>
        </w:rPr>
        <w:t>Mesquita</w:t>
      </w:r>
      <w:proofErr w:type="spellEnd"/>
      <w:r w:rsidRPr="00152402">
        <w:rPr>
          <w:sz w:val="16"/>
        </w:rPr>
        <w:t xml:space="preserve">, 1990). To the degree that leaders are willing to make foreign-policy statements that scare capital markets, and to the extent that free monetary policies are in place that make it difficult for the government to interfere with capital flows, the international community may be able to infer a leader’s true resolve. Knowing what an opponent is willing to do makes it possible to bargain more effectively, so that resorting to violence to obtain what one side needs is less often necessary. </w:t>
      </w:r>
      <w:r w:rsidRPr="00152402">
        <w:rPr>
          <w:rStyle w:val="StyleUnderline"/>
          <w:highlight w:val="yellow"/>
        </w:rPr>
        <w:t>Autonomous global markets create a venue through which leaders can establish credibility without needing to escalate to military force</w:t>
      </w:r>
      <w:r w:rsidRPr="00152402">
        <w:rPr>
          <w:sz w:val="16"/>
        </w:rPr>
        <w:t xml:space="preserve"> (</w:t>
      </w:r>
      <w:proofErr w:type="spellStart"/>
      <w:r w:rsidRPr="00152402">
        <w:rPr>
          <w:sz w:val="16"/>
        </w:rPr>
        <w:t>Gartzke</w:t>
      </w:r>
      <w:proofErr w:type="spellEnd"/>
      <w:r w:rsidRPr="00152402">
        <w:rPr>
          <w:sz w:val="16"/>
        </w:rPr>
        <w:t xml:space="preserve"> et al., 2001; </w:t>
      </w:r>
      <w:proofErr w:type="spellStart"/>
      <w:r w:rsidRPr="00152402">
        <w:rPr>
          <w:sz w:val="16"/>
        </w:rPr>
        <w:t>Gartzke</w:t>
      </w:r>
      <w:proofErr w:type="spellEnd"/>
      <w:r w:rsidRPr="00152402">
        <w:rPr>
          <w:sz w:val="16"/>
        </w:rPr>
        <w:t xml:space="preserve"> &amp; Li, 2003</w:t>
      </w:r>
      <w:r w:rsidRPr="00D55724">
        <w:rPr>
          <w:rStyle w:val="StyleUnderline"/>
        </w:rPr>
        <w:t xml:space="preserve">). </w:t>
      </w:r>
      <w:r w:rsidRPr="00152402">
        <w:rPr>
          <w:rStyle w:val="StyleUnderline"/>
          <w:highlight w:val="yellow"/>
        </w:rPr>
        <w:t>Second, economies based on intellectual and financial capital are less dependent upon</w:t>
      </w:r>
      <w:r w:rsidRPr="00D55724">
        <w:rPr>
          <w:rStyle w:val="StyleUnderline"/>
        </w:rPr>
        <w:t xml:space="preserve">, and less interested in, </w:t>
      </w:r>
      <w:r w:rsidRPr="00152402">
        <w:rPr>
          <w:rStyle w:val="StyleUnderline"/>
          <w:highlight w:val="yellow"/>
        </w:rPr>
        <w:t>occupying foreign territory</w:t>
      </w:r>
      <w:r w:rsidRPr="00152402">
        <w:rPr>
          <w:sz w:val="16"/>
        </w:rPr>
        <w:t xml:space="preserve">. As the United States has shown in Iraq, winning a war with a twenty-first century army is the easy part of conquest. Militaries designed to achieve quick and easy victories on the modern battlefield are increasingly poorly suited to the labor-intensive role of policing a populous society, especially when the population is ambivalent about foreign occupation. Historically, wealth was a function of arable acres. Big countries with lots of land were rich countries. Within these societies, wealth was achieved by sidling up to the sovereign; being a friend of the king meant land, which meant power. Indeed, maintaining one’s economic position was equivalent to being involved in politics. Modern societies do not work this way. Wealth is not primarily derived from agriculture. Instead, </w:t>
      </w:r>
      <w:r w:rsidRPr="00D55724">
        <w:rPr>
          <w:rStyle w:val="StyleUnderline"/>
        </w:rPr>
        <w:t>money is made or maintained through innovative ideas and entrepreneurial spirit</w:t>
      </w:r>
      <w:r w:rsidRPr="00152402">
        <w:rPr>
          <w:sz w:val="16"/>
        </w:rPr>
        <w:t xml:space="preserve">. Commodity prices and labor costs in developed economies have consistently trended in opposite directions. </w:t>
      </w:r>
      <w:r w:rsidRPr="00152402">
        <w:rPr>
          <w:rStyle w:val="StyleUnderline"/>
          <w:highlight w:val="yellow"/>
        </w:rPr>
        <w:t>Armies of occupation are expensive and the proceeds of resource theft</w:t>
      </w:r>
      <w:r w:rsidRPr="00D55724">
        <w:rPr>
          <w:rStyle w:val="StyleUnderline"/>
        </w:rPr>
        <w:t xml:space="preserve"> made possible by conquest </w:t>
      </w:r>
      <w:r w:rsidRPr="00152402">
        <w:rPr>
          <w:rStyle w:val="StyleUnderline"/>
          <w:highlight w:val="yellow"/>
        </w:rPr>
        <w:t>are increasingly marginal</w:t>
      </w:r>
      <w:r w:rsidRPr="00152402">
        <w:rPr>
          <w:sz w:val="16"/>
        </w:rPr>
        <w:t>. This argument suggests that economic freedom should discourage conquest, but that it may have little or no beneficial effects on other kinds of conflict, including fights over international policies and the conduct of domestic regimes. I show elsewhere that economic development is associated with a reduction in warfare over territory but that development actually increases non-territorial disputes (</w:t>
      </w:r>
      <w:proofErr w:type="spellStart"/>
      <w:r w:rsidRPr="00152402">
        <w:rPr>
          <w:sz w:val="16"/>
        </w:rPr>
        <w:t>Gartzke</w:t>
      </w:r>
      <w:proofErr w:type="spellEnd"/>
      <w:r w:rsidRPr="00152402">
        <w:rPr>
          <w:sz w:val="16"/>
        </w:rPr>
        <w:t xml:space="preserve">, 2004, forthcoming). </w:t>
      </w:r>
    </w:p>
    <w:p w14:paraId="35FF3B4A" w14:textId="77777777" w:rsidR="00A76441" w:rsidRPr="00A76441" w:rsidRDefault="00A76441" w:rsidP="00A76441">
      <w:pPr>
        <w:rPr>
          <w:sz w:val="16"/>
        </w:rPr>
      </w:pPr>
    </w:p>
    <w:p w14:paraId="1097A78C" w14:textId="5D2B6DEE" w:rsidR="006D4BB3" w:rsidRDefault="006D4BB3" w:rsidP="006D4BB3">
      <w:pPr>
        <w:pStyle w:val="Heading4"/>
      </w:pPr>
      <w:r w:rsidRPr="006D4BB3">
        <w:t xml:space="preserve">Claims of militarism are empirically false – </w:t>
      </w:r>
      <w:r w:rsidR="00C60C9A">
        <w:t>capitalist interdependence is responsible for the current longest era of peace</w:t>
      </w:r>
    </w:p>
    <w:p w14:paraId="055E69CB" w14:textId="5A4D2414" w:rsidR="006D4BB3" w:rsidRDefault="006D4BB3" w:rsidP="006D4BB3">
      <w:r w:rsidRPr="006D4BB3">
        <w:rPr>
          <w:rFonts w:eastAsiaTheme="majorEastAsia" w:cstheme="majorBidi"/>
          <w:b/>
          <w:bCs/>
          <w:sz w:val="26"/>
          <w:szCs w:val="26"/>
        </w:rPr>
        <w:t>Pinker 11</w:t>
      </w:r>
      <w:r>
        <w:t xml:space="preserve"> Steven Pinker is the Harvard College Professor of Psychology at Harvard University. This essay is adapted from his new book, &amp;</w:t>
      </w:r>
      <w:proofErr w:type="spellStart"/>
      <w:proofErr w:type="gramStart"/>
      <w:r>
        <w:t>quot;The</w:t>
      </w:r>
      <w:proofErr w:type="spellEnd"/>
      <w:proofErr w:type="gramEnd"/>
      <w:r>
        <w:t xml:space="preserve"> Better Angels of Our Nature: Why Violence Has Declined,&amp;</w:t>
      </w:r>
      <w:proofErr w:type="spellStart"/>
      <w:r>
        <w:t>quot</w:t>
      </w:r>
      <w:proofErr w:type="spellEnd"/>
      <w:r>
        <w:t>; published by Viking. September 24, 2011 Violence Vanquished Wall Street Journal</w:t>
      </w:r>
    </w:p>
    <w:p w14:paraId="0C341DF3" w14:textId="120D45CC" w:rsidR="006D4BB3" w:rsidRPr="006D4BB3" w:rsidRDefault="006D4BB3" w:rsidP="006D4BB3">
      <w:r>
        <w:t>http://www.wsj.com/articles/SB10001424053111904106704576583203589408180</w:t>
      </w:r>
    </w:p>
    <w:p w14:paraId="466D6BE8" w14:textId="74040BFF" w:rsidR="009D5D3A" w:rsidRDefault="006D4BB3" w:rsidP="006D4BB3">
      <w:pPr>
        <w:rPr>
          <w:sz w:val="16"/>
        </w:rPr>
      </w:pPr>
      <w:r w:rsidRPr="006D4BB3">
        <w:rPr>
          <w:sz w:val="16"/>
        </w:rPr>
        <w:t xml:space="preserve">The most obvious of these pacifying forces has been </w:t>
      </w:r>
      <w:r w:rsidRPr="006D4BB3">
        <w:rPr>
          <w:rStyle w:val="StyleUnderline"/>
          <w:highlight w:val="yellow"/>
        </w:rPr>
        <w:t>the state</w:t>
      </w:r>
      <w:r w:rsidRPr="006D4BB3">
        <w:rPr>
          <w:rStyle w:val="StyleUnderline"/>
        </w:rPr>
        <w:t>, with its monopoly on the legitimate use of force</w:t>
      </w:r>
      <w:r w:rsidRPr="006D4BB3">
        <w:rPr>
          <w:sz w:val="16"/>
        </w:rPr>
        <w:t xml:space="preserve">. A disinterested judiciary and police </w:t>
      </w:r>
      <w:r w:rsidRPr="006D4BB3">
        <w:rPr>
          <w:rStyle w:val="StyleUnderline"/>
          <w:highlight w:val="yellow"/>
        </w:rPr>
        <w:t>can defuse</w:t>
      </w:r>
      <w:r w:rsidRPr="006D4BB3">
        <w:rPr>
          <w:rStyle w:val="StyleUnderline"/>
        </w:rPr>
        <w:t xml:space="preserve"> the temptation of exploitative </w:t>
      </w:r>
      <w:r w:rsidRPr="006D4BB3">
        <w:rPr>
          <w:rStyle w:val="StyleUnderline"/>
          <w:highlight w:val="yellow"/>
        </w:rPr>
        <w:t>attack</w:t>
      </w:r>
      <w:r w:rsidRPr="006D4BB3">
        <w:rPr>
          <w:sz w:val="16"/>
        </w:rPr>
        <w:t xml:space="preserve">, </w:t>
      </w:r>
      <w:r w:rsidRPr="006D4BB3">
        <w:rPr>
          <w:rStyle w:val="StyleUnderline"/>
          <w:highlight w:val="yellow"/>
        </w:rPr>
        <w:t xml:space="preserve">inhibit the impulse for revenge and circumvent </w:t>
      </w:r>
      <w:r w:rsidRPr="006D4BB3">
        <w:rPr>
          <w:rStyle w:val="StyleUnderline"/>
        </w:rPr>
        <w:t xml:space="preserve">the </w:t>
      </w:r>
      <w:r w:rsidRPr="006D4BB3">
        <w:rPr>
          <w:rStyle w:val="StyleUnderline"/>
          <w:highlight w:val="yellow"/>
        </w:rPr>
        <w:t>self-serving biases</w:t>
      </w:r>
      <w:r w:rsidRPr="006D4BB3">
        <w:rPr>
          <w:sz w:val="16"/>
        </w:rPr>
        <w:t xml:space="preserve"> that make all parties to a dispute believe that they are on the side of the angels.</w:t>
      </w:r>
      <w:r>
        <w:rPr>
          <w:sz w:val="16"/>
        </w:rPr>
        <w:t xml:space="preserve"> </w:t>
      </w:r>
      <w:r w:rsidRPr="006D4BB3">
        <w:rPr>
          <w:sz w:val="16"/>
        </w:rPr>
        <w:t>We see evidence of the pacifying effects of government in the way that rates of killing declined following the expansion and consolidation of states in tribal societies and in medieval Europe. And we can watch the movie in reverse when violence erupts in zones of anarchy, such as the Wild West, failed states and neighborhoods controlled by mafias and street gangs, who can't call 911 or file a lawsuit to resolve their disputes but have to administer their own rough justice.</w:t>
      </w:r>
      <w:r>
        <w:rPr>
          <w:sz w:val="16"/>
        </w:rPr>
        <w:t xml:space="preserve"> </w:t>
      </w:r>
      <w:r w:rsidRPr="006D4BB3">
        <w:rPr>
          <w:rStyle w:val="StyleUnderline"/>
          <w:highlight w:val="yellow"/>
        </w:rPr>
        <w:t>Another pacifying force has been commerce</w:t>
      </w:r>
      <w:r w:rsidRPr="006D4BB3">
        <w:rPr>
          <w:rStyle w:val="StyleUnderline"/>
        </w:rPr>
        <w:t>,</w:t>
      </w:r>
      <w:r w:rsidRPr="006D4BB3">
        <w:rPr>
          <w:sz w:val="16"/>
        </w:rPr>
        <w:t xml:space="preserve"> a game in which everybody can win. </w:t>
      </w:r>
      <w:r w:rsidRPr="006D4BB3">
        <w:rPr>
          <w:rStyle w:val="StyleUnderline"/>
        </w:rPr>
        <w:t xml:space="preserve">As </w:t>
      </w:r>
      <w:r w:rsidRPr="006D4BB3">
        <w:rPr>
          <w:rStyle w:val="StyleUnderline"/>
          <w:highlight w:val="yellow"/>
        </w:rPr>
        <w:t>technological progress allows</w:t>
      </w:r>
      <w:r w:rsidRPr="006D4BB3">
        <w:rPr>
          <w:rStyle w:val="StyleUnderline"/>
        </w:rPr>
        <w:t xml:space="preserve"> the exchange of goods and ideas over longer distances and among larger groups of trading partners, </w:t>
      </w:r>
      <w:r w:rsidRPr="006D4BB3">
        <w:rPr>
          <w:rStyle w:val="StyleUnderline"/>
          <w:highlight w:val="yellow"/>
        </w:rPr>
        <w:t>other people [to] become more valuable alive</w:t>
      </w:r>
      <w:r w:rsidRPr="006D4BB3">
        <w:rPr>
          <w:rStyle w:val="StyleUnderline"/>
        </w:rPr>
        <w:t xml:space="preserve"> than dead. </w:t>
      </w:r>
      <w:r w:rsidRPr="006D4BB3">
        <w:rPr>
          <w:rStyle w:val="StyleUnderline"/>
          <w:highlight w:val="yellow"/>
        </w:rPr>
        <w:t>They switch from being targets of</w:t>
      </w:r>
      <w:r w:rsidRPr="006D4BB3">
        <w:rPr>
          <w:rStyle w:val="StyleUnderline"/>
        </w:rPr>
        <w:t xml:space="preserve"> demonization and </w:t>
      </w:r>
      <w:r w:rsidRPr="006D4BB3">
        <w:rPr>
          <w:rStyle w:val="StyleUnderline"/>
          <w:highlight w:val="yellow"/>
        </w:rPr>
        <w:t>dehumanization</w:t>
      </w:r>
      <w:r w:rsidRPr="006D4BB3">
        <w:rPr>
          <w:rStyle w:val="StyleUnderline"/>
        </w:rPr>
        <w:t xml:space="preserve"> </w:t>
      </w:r>
      <w:r w:rsidRPr="006D4BB3">
        <w:rPr>
          <w:rStyle w:val="StyleUnderline"/>
          <w:highlight w:val="yellow"/>
        </w:rPr>
        <w:t>to potential partners</w:t>
      </w:r>
      <w:r w:rsidRPr="006D4BB3">
        <w:rPr>
          <w:rStyle w:val="StyleUnderline"/>
        </w:rPr>
        <w:t xml:space="preserve"> in reciprocal altruism.</w:t>
      </w:r>
      <w:r>
        <w:rPr>
          <w:rStyle w:val="StyleUnderline"/>
        </w:rPr>
        <w:t xml:space="preserve"> </w:t>
      </w:r>
      <w:r w:rsidRPr="006D4BB3">
        <w:rPr>
          <w:sz w:val="16"/>
        </w:rPr>
        <w:t xml:space="preserve">For example, </w:t>
      </w:r>
      <w:r w:rsidRPr="006D4BB3">
        <w:rPr>
          <w:rStyle w:val="StyleUnderline"/>
        </w:rPr>
        <w:t xml:space="preserve">though the relationship today between </w:t>
      </w:r>
      <w:r w:rsidRPr="006D4BB3">
        <w:rPr>
          <w:rStyle w:val="StyleUnderline"/>
          <w:highlight w:val="yellow"/>
        </w:rPr>
        <w:t>America and China</w:t>
      </w:r>
      <w:r w:rsidRPr="006D4BB3">
        <w:rPr>
          <w:rStyle w:val="StyleUnderline"/>
        </w:rPr>
        <w:t xml:space="preserve"> is far from warm, we </w:t>
      </w:r>
      <w:r w:rsidRPr="006D4BB3">
        <w:rPr>
          <w:rStyle w:val="StyleUnderline"/>
          <w:highlight w:val="yellow"/>
        </w:rPr>
        <w:t>are</w:t>
      </w:r>
      <w:r w:rsidRPr="006D4BB3">
        <w:rPr>
          <w:rStyle w:val="StyleUnderline"/>
        </w:rPr>
        <w:t xml:space="preserve"> </w:t>
      </w:r>
      <w:r w:rsidRPr="006D4BB3">
        <w:rPr>
          <w:rStyle w:val="StyleUnderline"/>
          <w:highlight w:val="yellow"/>
        </w:rPr>
        <w:t>unlikely to declare war</w:t>
      </w:r>
      <w:r w:rsidRPr="006D4BB3">
        <w:rPr>
          <w:rStyle w:val="StyleUnderline"/>
        </w:rPr>
        <w:t xml:space="preserve"> on them or vice versa. Morality aside, they make too much of our stuff, and we owe them too much money.</w:t>
      </w:r>
      <w:r>
        <w:rPr>
          <w:rStyle w:val="StyleUnderline"/>
        </w:rPr>
        <w:t xml:space="preserve"> </w:t>
      </w:r>
      <w:r w:rsidRPr="006D4BB3">
        <w:rPr>
          <w:rStyle w:val="StyleUnderline"/>
        </w:rPr>
        <w:t xml:space="preserve">A third peacemaker has been </w:t>
      </w:r>
      <w:r w:rsidRPr="006D4BB3">
        <w:rPr>
          <w:rStyle w:val="StyleUnderline"/>
          <w:highlight w:val="yellow"/>
        </w:rPr>
        <w:t>cosmopolitanism</w:t>
      </w:r>
      <w:r w:rsidRPr="006D4BB3">
        <w:rPr>
          <w:sz w:val="16"/>
        </w:rPr>
        <w:t xml:space="preserve">—the expansion of people's parochial little worlds through literacy, mobility, education, science, history, journalism and mass media. These forms of virtual reality </w:t>
      </w:r>
      <w:r w:rsidRPr="006D4BB3">
        <w:rPr>
          <w:rStyle w:val="StyleUnderline"/>
          <w:highlight w:val="yellow"/>
        </w:rPr>
        <w:t>can prompt people to</w:t>
      </w:r>
      <w:r w:rsidRPr="006D4BB3">
        <w:rPr>
          <w:rStyle w:val="StyleUnderline"/>
        </w:rPr>
        <w:t xml:space="preserve"> take the perspective of people unlike themselves and to </w:t>
      </w:r>
      <w:r w:rsidRPr="006D4BB3">
        <w:rPr>
          <w:rStyle w:val="StyleUnderline"/>
          <w:highlight w:val="yellow"/>
        </w:rPr>
        <w:t>expand their circle of sympathy</w:t>
      </w:r>
      <w:r w:rsidRPr="006D4BB3">
        <w:rPr>
          <w:rStyle w:val="StyleUnderline"/>
        </w:rPr>
        <w:t xml:space="preserve"> to embrace them.</w:t>
      </w:r>
      <w:r>
        <w:rPr>
          <w:rStyle w:val="StyleUnderline"/>
        </w:rPr>
        <w:t xml:space="preserve"> </w:t>
      </w:r>
      <w:r w:rsidRPr="006D4BB3">
        <w:rPr>
          <w:sz w:val="16"/>
        </w:rPr>
        <w:t>These technologies have also powered an expansion of rationality and objectivity in human affairs. People are now less likely to privilege their own interests over those of others. They reflect more on the way they live and consider how they could be better off. Violence is often reframed as a problem to be solved rather than as a contest to be won. We devote ever more of our brainpower to guiding our better angels. It is probably no coincidence that the Humanitarian Revolution came on the heels of the Age of Reason and the Enlightenment, that the Long Peace and rights revolutions coincided with the electronic global village.</w:t>
      </w:r>
      <w:r>
        <w:rPr>
          <w:sz w:val="16"/>
        </w:rPr>
        <w:t xml:space="preserve"> </w:t>
      </w:r>
      <w:r w:rsidRPr="006D4BB3">
        <w:rPr>
          <w:sz w:val="16"/>
        </w:rPr>
        <w:t xml:space="preserve">Whatever its causes, </w:t>
      </w:r>
      <w:r w:rsidRPr="006D4BB3">
        <w:rPr>
          <w:rStyle w:val="StyleUnderline"/>
        </w:rPr>
        <w:t>the implications of the historical decline of violence are profound.</w:t>
      </w:r>
      <w:r w:rsidRPr="006D4BB3">
        <w:rPr>
          <w:sz w:val="16"/>
        </w:rPr>
        <w:t xml:space="preserve"> So much depends on whether we see our era as a nightmare of crime, terrorism, genocide and war or as a period that, in the light of the historical and statistical facts, is blessed by unprecedented levels of peaceful coexistence.</w:t>
      </w:r>
    </w:p>
    <w:p w14:paraId="3DC33B6A" w14:textId="77777777" w:rsidR="00172465" w:rsidRDefault="00172465" w:rsidP="006D4BB3">
      <w:pPr>
        <w:rPr>
          <w:sz w:val="16"/>
        </w:rPr>
      </w:pPr>
    </w:p>
    <w:p w14:paraId="147D952B" w14:textId="1667FDF3" w:rsidR="00172465" w:rsidRPr="00172465" w:rsidRDefault="00172465" w:rsidP="00172465">
      <w:pPr>
        <w:pStyle w:val="Heading4"/>
      </w:pPr>
      <w:r w:rsidRPr="00172465">
        <w:t xml:space="preserve">US primacy </w:t>
      </w:r>
      <w:r>
        <w:t xml:space="preserve">and securitization </w:t>
      </w:r>
      <w:r w:rsidRPr="00172465">
        <w:t xml:space="preserve">is responsible for </w:t>
      </w:r>
      <w:r w:rsidR="00C60C9A">
        <w:t>long-lasting global peace</w:t>
      </w:r>
    </w:p>
    <w:p w14:paraId="30D04772" w14:textId="6580BCE6" w:rsidR="00172465" w:rsidRPr="00172465" w:rsidRDefault="00172465" w:rsidP="00172465">
      <w:pPr>
        <w:tabs>
          <w:tab w:val="left" w:pos="1284"/>
        </w:tabs>
        <w:rPr>
          <w:sz w:val="16"/>
        </w:rPr>
      </w:pPr>
      <w:r>
        <w:rPr>
          <w:sz w:val="16"/>
        </w:rPr>
        <w:tab/>
      </w:r>
    </w:p>
    <w:p w14:paraId="05821001" w14:textId="4A3A6861" w:rsidR="00172465" w:rsidRDefault="00172465" w:rsidP="00172465">
      <w:pPr>
        <w:rPr>
          <w:sz w:val="16"/>
        </w:rPr>
      </w:pPr>
      <w:r w:rsidRPr="00172465">
        <w:rPr>
          <w:rStyle w:val="Style13ptBold"/>
        </w:rPr>
        <w:t>Baron 14</w:t>
      </w:r>
      <w:r w:rsidRPr="00172465">
        <w:rPr>
          <w:sz w:val="16"/>
        </w:rPr>
        <w:t xml:space="preserve"> Joshua Baron, PhD in political science from Columbia &amp;amp; researcher, lecturer and consultant on</w:t>
      </w:r>
      <w:r>
        <w:rPr>
          <w:sz w:val="16"/>
        </w:rPr>
        <w:t xml:space="preserve"> </w:t>
      </w:r>
      <w:r w:rsidRPr="00172465">
        <w:rPr>
          <w:sz w:val="16"/>
        </w:rPr>
        <w:t>international conflict 2014, Great Power Peace and American Primacy, p. 1-3 google books</w:t>
      </w:r>
    </w:p>
    <w:p w14:paraId="1FF1974E" w14:textId="667EAEA1" w:rsidR="00172465" w:rsidRDefault="00172465" w:rsidP="00172465">
      <w:pPr>
        <w:rPr>
          <w:sz w:val="16"/>
        </w:rPr>
      </w:pPr>
      <w:r w:rsidRPr="00172465">
        <w:rPr>
          <w:sz w:val="16"/>
        </w:rPr>
        <w:t xml:space="preserve">For the most powerful countries in the world, the last century has followed the divergent path of the two Dickensian cities. The period of roughly 50 years from 1919 through 1962 was a season of darkness for the world's great powers: America, France, Germany, Great Britain, Japan, Russia, and, since around 1950, China. They fought the most destructive wars in modern history and brought the world to the brink of nuclear annihilation. The half century since the Cuban Missile Cri-sis ended has been an unprecedented season of light. </w:t>
      </w:r>
      <w:r w:rsidRPr="00C60C9A">
        <w:rPr>
          <w:rStyle w:val="StyleUnderline"/>
          <w:highlight w:val="yellow"/>
        </w:rPr>
        <w:t>We are</w:t>
      </w:r>
      <w:r w:rsidRPr="00172465">
        <w:rPr>
          <w:rStyle w:val="StyleUnderline"/>
        </w:rPr>
        <w:t xml:space="preserve"> currently </w:t>
      </w:r>
      <w:r w:rsidRPr="00C60C9A">
        <w:rPr>
          <w:rStyle w:val="StyleUnderline"/>
          <w:highlight w:val="yellow"/>
        </w:rPr>
        <w:t>living through the longest period of great power peace</w:t>
      </w:r>
      <w:r w:rsidRPr="00172465">
        <w:rPr>
          <w:rStyle w:val="StyleUnderline"/>
        </w:rPr>
        <w:t xml:space="preserve"> in the last 500 years</w:t>
      </w:r>
      <w:r w:rsidRPr="00172465">
        <w:rPr>
          <w:sz w:val="16"/>
        </w:rPr>
        <w:t xml:space="preserve">. What makes this peace different is not merely the absence of war. Great powers have gone several decades without resorting to violence before, Inn in each previous time them were frequent crises where the possibility of war hung in the balance. However, since Kennedy and </w:t>
      </w:r>
      <w:proofErr w:type="spellStart"/>
      <w:r w:rsidRPr="00172465">
        <w:rPr>
          <w:sz w:val="16"/>
        </w:rPr>
        <w:t>Iffirushchey</w:t>
      </w:r>
      <w:proofErr w:type="spellEnd"/>
      <w:r w:rsidRPr="00172465">
        <w:rPr>
          <w:sz w:val="16"/>
        </w:rPr>
        <w:t xml:space="preserve"> stepped back from the brink, </w:t>
      </w:r>
      <w:r w:rsidRPr="00C60C9A">
        <w:rPr>
          <w:rStyle w:val="StyleUnderline"/>
          <w:highlight w:val="yellow"/>
        </w:rPr>
        <w:t>none of the great powers have approached</w:t>
      </w:r>
      <w:r w:rsidRPr="00172465">
        <w:rPr>
          <w:rStyle w:val="StyleUnderline"/>
        </w:rPr>
        <w:t xml:space="preserve"> the precipice of </w:t>
      </w:r>
      <w:r w:rsidRPr="00C60C9A">
        <w:rPr>
          <w:rStyle w:val="StyleUnderline"/>
          <w:highlight w:val="yellow"/>
        </w:rPr>
        <w:t>conflict</w:t>
      </w:r>
      <w:r w:rsidRPr="00172465">
        <w:rPr>
          <w:rStyle w:val="StyleUnderline"/>
        </w:rPr>
        <w:t xml:space="preserve"> with each other</w:t>
      </w:r>
      <w:r w:rsidRPr="00172465">
        <w:rPr>
          <w:sz w:val="16"/>
        </w:rPr>
        <w:t>. Addi</w:t>
      </w:r>
      <w:r>
        <w:rPr>
          <w:sz w:val="16"/>
        </w:rPr>
        <w:t>tionally, there are a subset — Fr</w:t>
      </w:r>
      <w:r w:rsidRPr="00172465">
        <w:rPr>
          <w:sz w:val="16"/>
        </w:rPr>
        <w:t xml:space="preserve">ance, Germany Great Britain, Japan, and the United States — where </w:t>
      </w:r>
      <w:r w:rsidRPr="00C60C9A">
        <w:rPr>
          <w:rStyle w:val="StyleUnderline"/>
          <w:highlight w:val="yellow"/>
        </w:rPr>
        <w:t xml:space="preserve">even threatening the use of force is </w:t>
      </w:r>
      <w:proofErr w:type="spellStart"/>
      <w:r w:rsidRPr="00C60C9A">
        <w:rPr>
          <w:rStyle w:val="StyleUnderline"/>
          <w:highlight w:val="yellow"/>
        </w:rPr>
        <w:t>passe</w:t>
      </w:r>
      <w:proofErr w:type="spellEnd"/>
      <w:r w:rsidRPr="00172465">
        <w:rPr>
          <w:sz w:val="16"/>
        </w:rPr>
        <w:t xml:space="preserve">. </w:t>
      </w:r>
      <w:r w:rsidRPr="00172465">
        <w:rPr>
          <w:rStyle w:val="StyleUnderline"/>
        </w:rPr>
        <w:t xml:space="preserve">The last two decades of </w:t>
      </w:r>
      <w:r w:rsidRPr="00C60C9A">
        <w:rPr>
          <w:rStyle w:val="StyleUnderline"/>
          <w:highlight w:val="yellow"/>
        </w:rPr>
        <w:t>peace</w:t>
      </w:r>
      <w:r w:rsidRPr="00172465">
        <w:rPr>
          <w:rStyle w:val="StyleUnderline"/>
        </w:rPr>
        <w:t xml:space="preserve"> </w:t>
      </w:r>
      <w:r w:rsidR="00C60C9A">
        <w:rPr>
          <w:rStyle w:val="StyleUnderline"/>
        </w:rPr>
        <w:t>[</w:t>
      </w:r>
      <w:r w:rsidR="00C60C9A" w:rsidRPr="00C60C9A">
        <w:rPr>
          <w:rStyle w:val="StyleUnderline"/>
          <w:highlight w:val="yellow"/>
        </w:rPr>
        <w:t>has]</w:t>
      </w:r>
      <w:r w:rsidRPr="00C60C9A">
        <w:rPr>
          <w:rStyle w:val="StyleUnderline"/>
          <w:highlight w:val="yellow"/>
        </w:rPr>
        <w:t xml:space="preserve"> coincided with</w:t>
      </w:r>
      <w:r w:rsidRPr="00172465">
        <w:rPr>
          <w:sz w:val="16"/>
        </w:rPr>
        <w:t xml:space="preserve"> a second </w:t>
      </w:r>
      <w:proofErr w:type="spellStart"/>
      <w:r w:rsidRPr="00172465">
        <w:rPr>
          <w:sz w:val="16"/>
        </w:rPr>
        <w:t>nov-elty</w:t>
      </w:r>
      <w:proofErr w:type="spellEnd"/>
      <w:r w:rsidRPr="00172465">
        <w:rPr>
          <w:sz w:val="16"/>
        </w:rPr>
        <w:t xml:space="preserve"> in the history of modem international polities: </w:t>
      </w:r>
      <w:r w:rsidRPr="00C60C9A">
        <w:rPr>
          <w:rStyle w:val="StyleUnderline"/>
          <w:highlight w:val="yellow"/>
        </w:rPr>
        <w:t>American primacy</w:t>
      </w:r>
      <w:r w:rsidRPr="00172465">
        <w:rPr>
          <w:sz w:val="16"/>
        </w:rPr>
        <w:t>.</w:t>
      </w:r>
      <w:r>
        <w:rPr>
          <w:sz w:val="16"/>
        </w:rPr>
        <w:t xml:space="preserve"> </w:t>
      </w:r>
      <w:r w:rsidRPr="00172465">
        <w:rPr>
          <w:sz w:val="16"/>
        </w:rPr>
        <w:t xml:space="preserve">After more than 150 years of avoiding entangling alliances, the United States became a globally engaged superpower after World War II, and, since the fall of the Soviet Union, by far the most dominant military nation on the face of the earth. The general consensus is that </w:t>
      </w:r>
      <w:r w:rsidRPr="00172465">
        <w:rPr>
          <w:rStyle w:val="StyleUnderline"/>
        </w:rPr>
        <w:t xml:space="preserve">the </w:t>
      </w:r>
      <w:proofErr w:type="spellStart"/>
      <w:r w:rsidRPr="00172465">
        <w:rPr>
          <w:rStyle w:val="StyleUnderline"/>
        </w:rPr>
        <w:t>mili-tary</w:t>
      </w:r>
      <w:proofErr w:type="spellEnd"/>
      <w:r w:rsidRPr="00172465">
        <w:rPr>
          <w:rStyle w:val="StyleUnderline"/>
        </w:rPr>
        <w:t xml:space="preserve"> supremacy of the United States exists because its technical penmen and economic power provide it with an unmatched, and unmatchable, military machine</w:t>
      </w:r>
      <w:r w:rsidRPr="00172465">
        <w:rPr>
          <w:sz w:val="16"/>
        </w:rPr>
        <w:t xml:space="preserve">. While that is part of the story, the United States has become a nation like no other in large part </w:t>
      </w:r>
      <w:r w:rsidRPr="00172465">
        <w:rPr>
          <w:rStyle w:val="StyleUnderline"/>
        </w:rPr>
        <w:t xml:space="preserve">because </w:t>
      </w:r>
      <w:r w:rsidRPr="00C60C9A">
        <w:rPr>
          <w:rStyle w:val="StyleUnderline"/>
          <w:highlight w:val="yellow"/>
        </w:rPr>
        <w:t>its greatest potential rivals</w:t>
      </w:r>
      <w:r w:rsidRPr="00172465">
        <w:rPr>
          <w:rStyle w:val="StyleUnderline"/>
        </w:rPr>
        <w:t xml:space="preserve"> - Germany and japan </w:t>
      </w:r>
      <w:r w:rsidRPr="00C60C9A">
        <w:rPr>
          <w:rStyle w:val="StyleUnderline"/>
          <w:highlight w:val="yellow"/>
        </w:rPr>
        <w:t>- are not competing in the military sphere</w:t>
      </w:r>
      <w:r w:rsidRPr="00172465">
        <w:rPr>
          <w:sz w:val="16"/>
        </w:rPr>
        <w:t xml:space="preserve">. For centuries, the great powers have taken almost every step they could to emulate the capabilities of their peers out of fear that failure to do so would risk their survival. The runaway lead held by the United States in the arms race is a function of the unprecedented decision by several countries not to participate. This book explains where great power peace and American primacy came from and outlines the prospects for their continuation in the future. I argue that these revolutionary developments are intimately connected to each other, consequences of the same </w:t>
      </w:r>
      <w:proofErr w:type="spellStart"/>
      <w:r w:rsidRPr="00172465">
        <w:rPr>
          <w:sz w:val="16"/>
        </w:rPr>
        <w:t>hasic</w:t>
      </w:r>
      <w:proofErr w:type="spellEnd"/>
      <w:r w:rsidRPr="00172465">
        <w:rPr>
          <w:sz w:val="16"/>
        </w:rPr>
        <w:t xml:space="preserve"> forces. </w:t>
      </w:r>
      <w:proofErr w:type="spellStart"/>
      <w:r w:rsidRPr="00172465">
        <w:rPr>
          <w:sz w:val="16"/>
        </w:rPr>
        <w:t>Specifi</w:t>
      </w:r>
      <w:proofErr w:type="spellEnd"/>
      <w:r w:rsidRPr="00172465">
        <w:rPr>
          <w:sz w:val="16"/>
        </w:rPr>
        <w:t xml:space="preserve">. tally, foundational changes in the war-making potential of great powers created a time of profound insecurity that lasted from the onset of World War I through the conclusion of the Cuban Missile Crisis. At </w:t>
      </w:r>
      <w:r w:rsidRPr="00172465">
        <w:rPr>
          <w:rStyle w:val="StyleUnderline"/>
        </w:rPr>
        <w:t xml:space="preserve">the very height of the superpower rivalry </w:t>
      </w:r>
      <w:r w:rsidRPr="00C60C9A">
        <w:rPr>
          <w:rStyle w:val="StyleUnderline"/>
          <w:highlight w:val="yellow"/>
        </w:rPr>
        <w:t>a common recognition of the dangers of unbridled competition compelled</w:t>
      </w:r>
      <w:r w:rsidRPr="00172465">
        <w:rPr>
          <w:rStyle w:val="StyleUnderline"/>
        </w:rPr>
        <w:t xml:space="preserve"> current and former adversaries to form </w:t>
      </w:r>
      <w:r w:rsidRPr="00C60C9A">
        <w:rPr>
          <w:rStyle w:val="StyleUnderline"/>
          <w:highlight w:val="yellow"/>
        </w:rPr>
        <w:t>innovative security institutions</w:t>
      </w:r>
      <w:r w:rsidRPr="00172465">
        <w:rPr>
          <w:rStyle w:val="StyleUnderline"/>
        </w:rPr>
        <w:t xml:space="preserve"> to </w:t>
      </w:r>
      <w:proofErr w:type="spellStart"/>
      <w:r w:rsidRPr="00172465">
        <w:rPr>
          <w:rStyle w:val="StyleUnderline"/>
        </w:rPr>
        <w:t>Mme</w:t>
      </w:r>
      <w:proofErr w:type="spellEnd"/>
      <w:r w:rsidRPr="00172465">
        <w:rPr>
          <w:rStyle w:val="StyleUnderline"/>
        </w:rPr>
        <w:t xml:space="preserve"> the beast of warfare</w:t>
      </w:r>
      <w:r w:rsidRPr="00172465">
        <w:rPr>
          <w:sz w:val="16"/>
        </w:rPr>
        <w:t>. The early 1960s marked the transition from the old world order to a new one, which created the conditions required for a period of lasting peace among the great powers. American primacy is a consequence of the continuation of these institutions after the Cold War. It is parlor our nature as human beings to become complacent with success and to take as given situations that would have been shocking even decades earlier. The danger in doing so is that we lose sight of what caused that success to happen Co the first place, and in the process avoid making the comparably minor sacrifices required to preserve it</w:t>
      </w:r>
      <w:r w:rsidRPr="00C60C9A">
        <w:rPr>
          <w:sz w:val="16"/>
          <w:highlight w:val="yellow"/>
        </w:rPr>
        <w:t xml:space="preserve">. </w:t>
      </w:r>
      <w:r w:rsidRPr="00C60C9A">
        <w:rPr>
          <w:rStyle w:val="StyleUnderline"/>
          <w:highlight w:val="yellow"/>
        </w:rPr>
        <w:t>Our supreme ability to adapt to new realities is an amazing strength</w:t>
      </w:r>
      <w:r w:rsidRPr="00C60C9A">
        <w:rPr>
          <w:sz w:val="16"/>
          <w:highlight w:val="yellow"/>
        </w:rPr>
        <w:t>,</w:t>
      </w:r>
      <w:r w:rsidRPr="00172465">
        <w:rPr>
          <w:sz w:val="16"/>
        </w:rPr>
        <w:t xml:space="preserve"> as well as the source of some astounding blind spots. Much as people once assumed that real estate prices and stock market indices would always go up, we now take for granted the current world order, where great power peace is a fact of life, and American primacy is seen by some of its Allies, and even by many Americans, as an unnecessary anachronism. On that note, it h important to point out that the last season of darkness among the great powers occurred after an interlude not totally</w:t>
      </w:r>
      <w:r w:rsidRPr="00172465">
        <w:t xml:space="preserve"> </w:t>
      </w:r>
      <w:r w:rsidRPr="00172465">
        <w:rPr>
          <w:sz w:val="16"/>
        </w:rPr>
        <w:t xml:space="preserve">unlike what we have been through for the last half-century. The proud between the end of the Franco-Prussian </w:t>
      </w:r>
      <w:proofErr w:type="gramStart"/>
      <w:r w:rsidRPr="00172465">
        <w:rPr>
          <w:sz w:val="16"/>
        </w:rPr>
        <w:t>war</w:t>
      </w:r>
      <w:proofErr w:type="gramEnd"/>
      <w:r w:rsidRPr="00172465">
        <w:rPr>
          <w:sz w:val="16"/>
        </w:rPr>
        <w:t xml:space="preserve"> M 1871 and the begin-</w:t>
      </w:r>
      <w:proofErr w:type="spellStart"/>
      <w:r w:rsidRPr="00172465">
        <w:rPr>
          <w:sz w:val="16"/>
        </w:rPr>
        <w:t>ning</w:t>
      </w:r>
      <w:proofErr w:type="spellEnd"/>
      <w:r w:rsidRPr="00172465">
        <w:rPr>
          <w:sz w:val="16"/>
        </w:rPr>
        <w:t xml:space="preserve"> of World War I was also a time of peace among the great powers, with only one relatively minor conflict between Japan and Russia </w:t>
      </w:r>
      <w:proofErr w:type="spellStart"/>
      <w:r w:rsidRPr="00172465">
        <w:rPr>
          <w:sz w:val="16"/>
        </w:rPr>
        <w:t>dur-ing</w:t>
      </w:r>
      <w:proofErr w:type="spellEnd"/>
      <w:r w:rsidRPr="00172465">
        <w:rPr>
          <w:sz w:val="16"/>
        </w:rPr>
        <w:t xml:space="preserve"> those decades. It was the twilight of an era known as P. </w:t>
      </w:r>
      <w:proofErr w:type="spellStart"/>
      <w:r w:rsidRPr="00172465">
        <w:rPr>
          <w:sz w:val="16"/>
        </w:rPr>
        <w:t>Pritrmnica</w:t>
      </w:r>
      <w:proofErr w:type="spellEnd"/>
      <w:r w:rsidRPr="00172465">
        <w:rPr>
          <w:sz w:val="16"/>
        </w:rPr>
        <w:t xml:space="preserve"> because, like the United States today, the United Kingdom shouldered much of the burden of providing global governance. Similar claims about the obsolescence of war and the triumph of Western liberalism and capitalism were advanced almost exactly a century ago, just prior to the descent into arguably the most severe winter of </w:t>
      </w:r>
      <w:proofErr w:type="spellStart"/>
      <w:r w:rsidRPr="00172465">
        <w:rPr>
          <w:sz w:val="16"/>
        </w:rPr>
        <w:t>despah</w:t>
      </w:r>
      <w:proofErr w:type="spellEnd"/>
      <w:r w:rsidRPr="00172465">
        <w:rPr>
          <w:sz w:val="16"/>
        </w:rPr>
        <w:t xml:space="preserve"> since civilization began. </w:t>
      </w:r>
    </w:p>
    <w:p w14:paraId="41A4C97B" w14:textId="77777777" w:rsidR="00CC4D64" w:rsidRDefault="00CC4D64" w:rsidP="00172465">
      <w:pPr>
        <w:rPr>
          <w:sz w:val="16"/>
        </w:rPr>
      </w:pPr>
    </w:p>
    <w:p w14:paraId="532D207C" w14:textId="77777777" w:rsidR="00A76441" w:rsidRDefault="00CC4D64" w:rsidP="00A76441">
      <w:pPr>
        <w:pStyle w:val="Heading4"/>
      </w:pPr>
      <w:r w:rsidRPr="00CC4D64">
        <w:t>Capitalism discourages war – it doesn’t pay</w:t>
      </w:r>
      <w:r w:rsidR="00A76441">
        <w:t xml:space="preserve"> </w:t>
      </w:r>
    </w:p>
    <w:p w14:paraId="3DA62B1C" w14:textId="05440752" w:rsidR="00CC4D64" w:rsidRPr="00172465" w:rsidRDefault="00CC4D64" w:rsidP="00CC4D64">
      <w:pPr>
        <w:rPr>
          <w:sz w:val="16"/>
        </w:rPr>
      </w:pPr>
      <w:r w:rsidRPr="00A76441">
        <w:rPr>
          <w:rStyle w:val="Style13ptBold"/>
        </w:rPr>
        <w:t>Goldstein 11</w:t>
      </w:r>
      <w:r w:rsidRPr="00CC4D64">
        <w:rPr>
          <w:sz w:val="16"/>
        </w:rPr>
        <w:t xml:space="preserve"> Joshua S. Goldstein, professor emeritus of international relations at American University, and</w:t>
      </w:r>
      <w:r w:rsidR="00A76441">
        <w:rPr>
          <w:sz w:val="16"/>
        </w:rPr>
        <w:t xml:space="preserve"> </w:t>
      </w:r>
      <w:r w:rsidRPr="00CC4D64">
        <w:rPr>
          <w:sz w:val="16"/>
        </w:rPr>
        <w:t>Steven Pinker, a psychology professor at Harvard DEC. 17, 2011 New York Times War Really Is Going Out of</w:t>
      </w:r>
      <w:r w:rsidR="00A76441">
        <w:rPr>
          <w:sz w:val="16"/>
        </w:rPr>
        <w:t xml:space="preserve"> </w:t>
      </w:r>
      <w:r w:rsidRPr="00CC4D64">
        <w:rPr>
          <w:sz w:val="16"/>
        </w:rPr>
        <w:t xml:space="preserve">Style http://www.nytimes.com/2011/12/18/opinion/sunday/war-really- is-going- out-of- </w:t>
      </w:r>
      <w:proofErr w:type="spellStart"/>
      <w:proofErr w:type="gramStart"/>
      <w:r w:rsidRPr="00CC4D64">
        <w:rPr>
          <w:sz w:val="16"/>
        </w:rPr>
        <w:t>style.html?_</w:t>
      </w:r>
      <w:proofErr w:type="gramEnd"/>
      <w:r w:rsidRPr="00CC4D64">
        <w:rPr>
          <w:sz w:val="16"/>
        </w:rPr>
        <w:t>r</w:t>
      </w:r>
      <w:proofErr w:type="spellEnd"/>
      <w:r w:rsidRPr="00CC4D64">
        <w:rPr>
          <w:sz w:val="16"/>
        </w:rPr>
        <w:t>=</w:t>
      </w:r>
    </w:p>
    <w:p w14:paraId="5C6E0993" w14:textId="4DD363B4" w:rsidR="006D4BB3" w:rsidRDefault="00336814" w:rsidP="00336814">
      <w:r w:rsidRPr="00A76441">
        <w:rPr>
          <w:rStyle w:val="StyleUnderline"/>
          <w:highlight w:val="yellow"/>
        </w:rPr>
        <w:t>Chinese leaders would</w:t>
      </w:r>
      <w:r w:rsidRPr="00336814">
        <w:t xml:space="preserve"> dese</w:t>
      </w:r>
      <w:r w:rsidR="0038110F">
        <w:t xml:space="preserve">rve a similar workup if they </w:t>
      </w:r>
      <w:r w:rsidR="0038110F" w:rsidRPr="00A76441">
        <w:rPr>
          <w:rStyle w:val="StyleUnderline"/>
          <w:highlight w:val="yellow"/>
        </w:rPr>
        <w:t>blo</w:t>
      </w:r>
      <w:r w:rsidRPr="00A76441">
        <w:rPr>
          <w:rStyle w:val="StyleUnderline"/>
          <w:highlight w:val="yellow"/>
        </w:rPr>
        <w:t>w off</w:t>
      </w:r>
      <w:r w:rsidRPr="00A76441">
        <w:rPr>
          <w:highlight w:val="yellow"/>
        </w:rPr>
        <w:t xml:space="preserve"> </w:t>
      </w:r>
      <w:r w:rsidRPr="00A76441">
        <w:rPr>
          <w:rStyle w:val="StyleUnderline"/>
          <w:highlight w:val="yellow"/>
        </w:rPr>
        <w:t>the very basis of their legitimacy, namely trade-based prosperity, by starting a war</w:t>
      </w:r>
      <w:r w:rsidRPr="00A76441">
        <w:rPr>
          <w:highlight w:val="yellow"/>
        </w:rPr>
        <w:t>.</w:t>
      </w:r>
      <w:r w:rsidRPr="00336814">
        <w:t xml:space="preserve"> (</w:t>
      </w:r>
      <w:r w:rsidRPr="0038110F">
        <w:rPr>
          <w:rStyle w:val="StyleUnderline"/>
        </w:rPr>
        <w:t>China has not fought a battle in 23 years</w:t>
      </w:r>
      <w:r w:rsidRPr="00336814">
        <w:t>.) India and Pakistan came dangerously close to war in 2002, but they backed off when both sides realized that millions would die and have since stabilized relations. Neither North nor South Korea could win a war at an acceptable cost.</w:t>
      </w:r>
      <w:r w:rsidR="00CC4D64">
        <w:t xml:space="preserve"> </w:t>
      </w:r>
      <w:r w:rsidRPr="00336814">
        <w:t xml:space="preserve">What about other kinds of armed conflict, like civil wars and conflicts that miss the 1,000-death cutoff? Remarkably, they too have been in decline. Civil wars are fewer, smaller and more localized. Terrible flare-ups occur, and for those caught in the middle the results are devastating — but far fewer people are caught in the middle. The biggest continuing war, in Afghanistan, last year killed about 500 Americans, 100 other coalition troops and 5,000 Afghans including civilians. That toll, while deplorable, is a fraction of those in past wars like Vietnam, which killed 5,000 Americans and nearly 150,000 Vietnamese per year. </w:t>
      </w:r>
      <w:r w:rsidRPr="0038110F">
        <w:rPr>
          <w:rStyle w:val="StyleUnderline"/>
        </w:rPr>
        <w:t xml:space="preserve">Over all, </w:t>
      </w:r>
      <w:r w:rsidRPr="00A76441">
        <w:rPr>
          <w:rStyle w:val="StyleUnderline"/>
          <w:highlight w:val="yellow"/>
        </w:rPr>
        <w:t>the annual rate of battle deaths worldwide has fallen</w:t>
      </w:r>
      <w:r w:rsidRPr="00336814">
        <w:t xml:space="preserve"> from almost 300 per 100,000 of world population during World War II, to almost 30 during Korea, to the low teens during Vietnam, to single digits in the late 1970s and 1980s, to fewer than 1 in the 21st century.</w:t>
      </w:r>
      <w:r w:rsidR="00CC4D64">
        <w:t xml:space="preserve"> </w:t>
      </w:r>
      <w:r w:rsidRPr="00336814">
        <w:t xml:space="preserve">As the political scientist John Mueller has pointed out, today’s civil wars are closer to organized crime than traditional war. Armed militias — really gangs of thugs — monopolize resources like cocaine in Colombia or </w:t>
      </w:r>
      <w:proofErr w:type="spellStart"/>
      <w:r w:rsidRPr="00336814">
        <w:t>coltan</w:t>
      </w:r>
      <w:proofErr w:type="spellEnd"/>
      <w:r w:rsidRPr="00336814">
        <w:t xml:space="preserve"> in Congo, or terrorize the locals into paying tribute to religious fanatics, as in Somalia, Nigeria and the Philippines.</w:t>
      </w:r>
      <w:r w:rsidR="00CC4D64">
        <w:t xml:space="preserve"> </w:t>
      </w:r>
      <w:r w:rsidRPr="00336814">
        <w:t xml:space="preserve">Nor has the suffering merely been displaced from soldiers to civilians. The much-quoted statistic that war deaths a century ago were 90 percent military and 10 percent civilian, while today the ratio is reversed, resulted from an error in a 1994 United Nations report that mistakenly compared deaths in World War I with refugees and wounded in the 1980s. The real ratio is around 50-50 and stable through time. Yes, atrocities against civilians continue, but consider a historical perspective. During World War II, </w:t>
      </w:r>
      <w:proofErr w:type="gramStart"/>
      <w:r w:rsidRPr="00336814">
        <w:t>Allied</w:t>
      </w:r>
      <w:proofErr w:type="gramEnd"/>
      <w:r w:rsidRPr="00336814">
        <w:t xml:space="preserve"> forces repeatedly and deliberately firebombed Axis cities, incinerating tens of thousands of civilians in a night. The Germans and Japanese did far worse. Today’s rapes, ethnic cleansings and suicide bombings are just as atrocious, but much smaller in scale.</w:t>
      </w:r>
      <w:r w:rsidR="00CC4D64">
        <w:t xml:space="preserve"> </w:t>
      </w:r>
      <w:r w:rsidRPr="00336814">
        <w:t xml:space="preserve">Why is </w:t>
      </w:r>
      <w:r w:rsidRPr="00A76441">
        <w:rPr>
          <w:rStyle w:val="Emphasis"/>
          <w:highlight w:val="yellow"/>
        </w:rPr>
        <w:t>war</w:t>
      </w:r>
      <w:r w:rsidRPr="00336814">
        <w:t xml:space="preserve"> in decline? For one thing, </w:t>
      </w:r>
      <w:r w:rsidRPr="0038110F">
        <w:rPr>
          <w:rStyle w:val="Emphasis"/>
        </w:rPr>
        <w:t xml:space="preserve">it </w:t>
      </w:r>
      <w:r w:rsidRPr="00A76441">
        <w:rPr>
          <w:rStyle w:val="Emphasis"/>
          <w:highlight w:val="yellow"/>
        </w:rPr>
        <w:t>no longer pays</w:t>
      </w:r>
      <w:r w:rsidRPr="00336814">
        <w:t xml:space="preserve">. </w:t>
      </w:r>
      <w:r w:rsidRPr="0038110F">
        <w:rPr>
          <w:rStyle w:val="StyleUnderline"/>
        </w:rPr>
        <w:t>For centuries, wars reallocated huge territories</w:t>
      </w:r>
      <w:r w:rsidRPr="00336814">
        <w:t xml:space="preserve">, as empires were agglomerated or dismantled and states wiped off the map. But since shortly </w:t>
      </w:r>
      <w:r w:rsidRPr="0038110F">
        <w:rPr>
          <w:rStyle w:val="StyleUnderline"/>
        </w:rPr>
        <w:t xml:space="preserve">after World War II, </w:t>
      </w:r>
      <w:r w:rsidRPr="00A76441">
        <w:rPr>
          <w:rStyle w:val="StyleUnderline"/>
          <w:highlight w:val="yellow"/>
        </w:rPr>
        <w:t>virtually no borders have changed by force</w:t>
      </w:r>
      <w:r w:rsidRPr="0038110F">
        <w:rPr>
          <w:rStyle w:val="StyleUnderline"/>
        </w:rPr>
        <w:t>,</w:t>
      </w:r>
      <w:r w:rsidRPr="00336814">
        <w:t xml:space="preserve"> and no member of the United Nations has disappeared through conquest. The Korean War caused a million battle deaths, but the border ended up where it started. The Iran-Iraq War killed 650,000 with the same result. Iraq’s annexation of Kuwait in 1990 backfired. Israel seized land in 1967, but since then most has been returned and the rest remains contested.</w:t>
      </w:r>
      <w:r w:rsidR="00CC4D64">
        <w:t xml:space="preserve"> </w:t>
      </w:r>
      <w:r w:rsidRPr="00336814">
        <w:t xml:space="preserve">The </w:t>
      </w:r>
      <w:r w:rsidRPr="00A76441">
        <w:rPr>
          <w:rStyle w:val="StyleUnderline"/>
          <w:highlight w:val="yellow"/>
        </w:rPr>
        <w:t>futility of conquest is part of the emergence of an international community regulated by norms</w:t>
      </w:r>
      <w:r w:rsidRPr="0038110F">
        <w:rPr>
          <w:rStyle w:val="StyleUnderline"/>
        </w:rPr>
        <w:t xml:space="preserve"> and taboos and wielding more effective tools </w:t>
      </w:r>
      <w:r w:rsidRPr="00A76441">
        <w:rPr>
          <w:rStyle w:val="StyleUnderline"/>
          <w:highlight w:val="yellow"/>
        </w:rPr>
        <w:t>for managing conflicts</w:t>
      </w:r>
      <w:r w:rsidRPr="00336814">
        <w:t>. Among those tools, the United Nations’ 100,000 deployed peacekeepers have measurably improved the success of peace agreements in civil wars.</w:t>
      </w:r>
      <w:r w:rsidR="00CC4D64">
        <w:t xml:space="preserve"> </w:t>
      </w:r>
      <w:r w:rsidRPr="00A76441">
        <w:rPr>
          <w:rStyle w:val="StyleUnderline"/>
          <w:highlight w:val="yellow"/>
        </w:rPr>
        <w:t>War</w:t>
      </w:r>
      <w:r w:rsidRPr="00CC4D64">
        <w:rPr>
          <w:rStyle w:val="StyleUnderline"/>
        </w:rPr>
        <w:t xml:space="preserve"> also </w:t>
      </w:r>
      <w:r w:rsidRPr="00A76441">
        <w:rPr>
          <w:rStyle w:val="StyleUnderline"/>
          <w:highlight w:val="yellow"/>
        </w:rPr>
        <w:t>declines as prosperity and trade</w:t>
      </w:r>
      <w:r w:rsidRPr="00CC4D64">
        <w:rPr>
          <w:rStyle w:val="StyleUnderline"/>
        </w:rPr>
        <w:t xml:space="preserve"> </w:t>
      </w:r>
      <w:r w:rsidRPr="00A76441">
        <w:rPr>
          <w:rStyle w:val="StyleUnderline"/>
          <w:highlight w:val="yellow"/>
        </w:rPr>
        <w:t>rise</w:t>
      </w:r>
      <w:r w:rsidRPr="00336814">
        <w:t xml:space="preserve">. Historically, wealth came from land and conquest was profitable. Today, wealth comes from trade, and war only hurts. </w:t>
      </w:r>
      <w:r w:rsidRPr="00A76441">
        <w:rPr>
          <w:rStyle w:val="StyleUnderline"/>
          <w:highlight w:val="yellow"/>
        </w:rPr>
        <w:t>When leaders’ power depends on delivering economic growth</w:t>
      </w:r>
      <w:r w:rsidRPr="00CC4D64">
        <w:rPr>
          <w:rStyle w:val="StyleUnderline"/>
        </w:rPr>
        <w:t xml:space="preserve">, and when a country’s government becomes richer and stronger than its warlords, </w:t>
      </w:r>
      <w:r w:rsidRPr="00A76441">
        <w:rPr>
          <w:rStyle w:val="StyleUnderline"/>
          <w:highlight w:val="yellow"/>
        </w:rPr>
        <w:t>war loses its appeal</w:t>
      </w:r>
      <w:r w:rsidRPr="00CC4D64">
        <w:rPr>
          <w:rStyle w:val="StyleUnderline"/>
        </w:rPr>
        <w:t>.</w:t>
      </w:r>
      <w:r w:rsidR="00CC4D64">
        <w:rPr>
          <w:rStyle w:val="StyleUnderline"/>
        </w:rPr>
        <w:t xml:space="preserve"> </w:t>
      </w:r>
      <w:r w:rsidRPr="00336814">
        <w:t xml:space="preserve">Perhaps the deepest cause of the waning of war is a growing repugnance toward institutionalized violence. </w:t>
      </w:r>
      <w:r w:rsidRPr="00CC4D64">
        <w:rPr>
          <w:rStyle w:val="StyleUnderline"/>
        </w:rPr>
        <w:t>Brutal customs that were commonplace for millennia have been largely abolished</w:t>
      </w:r>
      <w:r w:rsidRPr="00336814">
        <w:t>: cannibalism, human sacrifice, heretic-burning, chattel slavery, punitive mutilation, sadistic executions. Could war really be going the way of slave auctions? Nothing in our nature rules it out. True, we still harbor demons like greed, dominance, revenge and self-deception. But we also have faculties that inhibit them, like self-control, empathy, reason and a sense of fairness. We will always have the capacity to kill one another in large numbers, but with effort we can safeguard the norms and institutions that have made war increasingly repugnant.</w:t>
      </w:r>
    </w:p>
    <w:p w14:paraId="015510AD" w14:textId="77777777" w:rsidR="00883621" w:rsidRPr="00336814" w:rsidRDefault="00883621" w:rsidP="00336814"/>
    <w:p w14:paraId="536C2F88" w14:textId="6EDC5C3F" w:rsidR="00883621" w:rsidRDefault="00883621" w:rsidP="00883621">
      <w:pPr>
        <w:pStyle w:val="Heading4"/>
      </w:pPr>
      <w:r>
        <w:t xml:space="preserve">Economic growth has pulled </w:t>
      </w:r>
      <w:r w:rsidRPr="003F5F8E">
        <w:rPr>
          <w:u w:val="single"/>
        </w:rPr>
        <w:t>hundreds of millions</w:t>
      </w:r>
      <w:r>
        <w:t xml:space="preserve"> out of poverty and dramatically increased </w:t>
      </w:r>
      <w:r w:rsidRPr="003F5F8E">
        <w:rPr>
          <w:u w:val="single"/>
        </w:rPr>
        <w:t>global quality of life</w:t>
      </w:r>
      <w:r>
        <w:t xml:space="preserve">. </w:t>
      </w:r>
    </w:p>
    <w:p w14:paraId="78684BEB" w14:textId="77777777" w:rsidR="00883621" w:rsidRPr="00771D1A" w:rsidRDefault="00883621" w:rsidP="00883621">
      <w:r w:rsidRPr="00771D1A">
        <w:rPr>
          <w:rStyle w:val="Style13ptBold"/>
        </w:rPr>
        <w:t>Beauchamp 13</w:t>
      </w:r>
      <w:r>
        <w:t xml:space="preserve"> — Zack Beauchamp, </w:t>
      </w:r>
      <w:r w:rsidRPr="00771D1A">
        <w:t xml:space="preserve">Editor of </w:t>
      </w:r>
      <w:r w:rsidRPr="00771D1A">
        <w:rPr>
          <w:i/>
        </w:rPr>
        <w:t>TP Ideas</w:t>
      </w:r>
      <w:r>
        <w:t>—a Think Progress project, R</w:t>
      </w:r>
      <w:r w:rsidRPr="00771D1A">
        <w:t xml:space="preserve">eporter for </w:t>
      </w:r>
      <w:r>
        <w:rPr>
          <w:i/>
        </w:rPr>
        <w:t>Think Progress</w:t>
      </w:r>
      <w:r>
        <w:t>, former writer for</w:t>
      </w:r>
      <w:r w:rsidRPr="00771D1A">
        <w:t xml:space="preserve"> Andrew Sullivan’s </w:t>
      </w:r>
      <w:r w:rsidRPr="00771D1A">
        <w:rPr>
          <w:i/>
        </w:rPr>
        <w:t>The Dish</w:t>
      </w:r>
      <w:r w:rsidRPr="00771D1A">
        <w:t xml:space="preserve"> at Newsweek/Daily Beast, </w:t>
      </w:r>
      <w:r>
        <w:t>has</w:t>
      </w:r>
      <w:r w:rsidRPr="00771D1A">
        <w:t xml:space="preserve"> written for </w:t>
      </w:r>
      <w:r w:rsidRPr="00771D1A">
        <w:rPr>
          <w:i/>
        </w:rPr>
        <w:t>Foreign Policy</w:t>
      </w:r>
      <w:r w:rsidRPr="00771D1A">
        <w:t xml:space="preserve"> and </w:t>
      </w:r>
      <w:r w:rsidRPr="00771D1A">
        <w:rPr>
          <w:i/>
        </w:rPr>
        <w:t>Tablet</w:t>
      </w:r>
      <w:r>
        <w:t xml:space="preserve"> magazines, holds an M.S. in International Relations from the London School of Economics and B.A.s</w:t>
      </w:r>
      <w:r w:rsidRPr="00771D1A">
        <w:t xml:space="preserve"> in Philosophy and Politica</w:t>
      </w:r>
      <w:r>
        <w:t>l Science from Brown University, 2013 (“</w:t>
      </w:r>
      <w:r w:rsidRPr="00771D1A">
        <w:t>5 Reasons Why 2013 Was The Best Year In Human History</w:t>
      </w:r>
      <w:r>
        <w:t xml:space="preserve">,” </w:t>
      </w:r>
      <w:r>
        <w:rPr>
          <w:i/>
        </w:rPr>
        <w:t>Think Progress</w:t>
      </w:r>
      <w:r>
        <w:t>—the Center for American Progress blog, December 11</w:t>
      </w:r>
      <w:r w:rsidRPr="00771D1A">
        <w:rPr>
          <w:vertAlign w:val="superscript"/>
        </w:rPr>
        <w:t>th</w:t>
      </w:r>
      <w:r>
        <w:t xml:space="preserve">, Available Online at </w:t>
      </w:r>
      <w:r w:rsidRPr="00771D1A">
        <w:t>http://thinkprogress.org/security/2013/12/11/3036671/2013-certainly-year-human-history/</w:t>
      </w:r>
      <w:r>
        <w:t>, Accessed 07-29-2014)</w:t>
      </w:r>
    </w:p>
    <w:p w14:paraId="06650E79" w14:textId="78B4E3A9" w:rsidR="00883621" w:rsidRPr="00E731E7" w:rsidRDefault="00883621" w:rsidP="00E731E7">
      <w:pPr>
        <w:pStyle w:val="ListParagraph"/>
        <w:numPr>
          <w:ilvl w:val="0"/>
          <w:numId w:val="20"/>
        </w:numPr>
        <w:rPr>
          <w:sz w:val="16"/>
        </w:rPr>
      </w:pPr>
      <w:r w:rsidRPr="00E731E7">
        <w:rPr>
          <w:rStyle w:val="StyleUnderline"/>
          <w:highlight w:val="yellow"/>
        </w:rPr>
        <w:t xml:space="preserve">Fewer people suffer from </w:t>
      </w:r>
      <w:r w:rsidRPr="00E731E7">
        <w:rPr>
          <w:rStyle w:val="Emphasis"/>
          <w:highlight w:val="yellow"/>
        </w:rPr>
        <w:t>extreme poverty</w:t>
      </w:r>
      <w:r w:rsidRPr="00E731E7">
        <w:rPr>
          <w:rStyle w:val="StyleUnderline"/>
          <w:highlight w:val="yellow"/>
        </w:rPr>
        <w:t xml:space="preserve">, and the world is getting </w:t>
      </w:r>
      <w:r w:rsidRPr="00E731E7">
        <w:rPr>
          <w:rStyle w:val="Emphasis"/>
          <w:highlight w:val="yellow"/>
        </w:rPr>
        <w:t>happier</w:t>
      </w:r>
      <w:r w:rsidRPr="00E731E7">
        <w:rPr>
          <w:sz w:val="16"/>
        </w:rPr>
        <w:t xml:space="preserve">. </w:t>
      </w:r>
      <w:r w:rsidRPr="00E731E7">
        <w:rPr>
          <w:rStyle w:val="StyleUnderline"/>
          <w:highlight w:val="yellow"/>
        </w:rPr>
        <w:t xml:space="preserve">There are fewer people in abject penury than at </w:t>
      </w:r>
      <w:r w:rsidRPr="00E731E7">
        <w:rPr>
          <w:rStyle w:val="Emphasis"/>
          <w:highlight w:val="yellow"/>
        </w:rPr>
        <w:t>any other point in human history</w:t>
      </w:r>
      <w:r w:rsidRPr="003F5F8E">
        <w:rPr>
          <w:rStyle w:val="StyleUnderline"/>
        </w:rPr>
        <w:t xml:space="preserve">, and middle class people enjoy </w:t>
      </w:r>
      <w:r w:rsidRPr="003F5F8E">
        <w:rPr>
          <w:rStyle w:val="Emphasis"/>
        </w:rPr>
        <w:t>their highest standard of living ever</w:t>
      </w:r>
      <w:r w:rsidRPr="00E731E7">
        <w:rPr>
          <w:sz w:val="16"/>
        </w:rPr>
        <w:t xml:space="preserve">. We haven’t come close to solving poverty: a number of African countries in particular have chronic problems generating growth, a nut foreign aid hasn’t yet cracked. So </w:t>
      </w:r>
      <w:r w:rsidRPr="00E731E7">
        <w:rPr>
          <w:rStyle w:val="StyleUnderline"/>
          <w:highlight w:val="yellow"/>
        </w:rPr>
        <w:t>this isn’t a call for complacency</w:t>
      </w:r>
      <w:r w:rsidRPr="00E731E7">
        <w:rPr>
          <w:sz w:val="16"/>
        </w:rPr>
        <w:t xml:space="preserve"> about poverty any more than acknowledging victories over disease is an argument against tackling malaria. </w:t>
      </w:r>
      <w:r w:rsidRPr="00E731E7">
        <w:rPr>
          <w:rStyle w:val="StyleUnderline"/>
          <w:highlight w:val="yellow"/>
        </w:rPr>
        <w:t>But</w:t>
      </w:r>
      <w:r w:rsidRPr="003F5F8E">
        <w:rPr>
          <w:rStyle w:val="StyleUnderline"/>
        </w:rPr>
        <w:t xml:space="preserve"> make no mistake: </w:t>
      </w:r>
      <w:r w:rsidRPr="00E731E7">
        <w:rPr>
          <w:rStyle w:val="StyleUnderline"/>
          <w:highlight w:val="yellow"/>
        </w:rPr>
        <w:t xml:space="preserve">as a whole, the world is </w:t>
      </w:r>
      <w:r w:rsidRPr="00E731E7">
        <w:rPr>
          <w:rStyle w:val="Emphasis"/>
          <w:highlight w:val="yellow"/>
        </w:rPr>
        <w:t>much richer</w:t>
      </w:r>
      <w:r w:rsidRPr="003F5F8E">
        <w:rPr>
          <w:rStyle w:val="StyleUnderline"/>
        </w:rPr>
        <w:t xml:space="preserve"> in 2013 </w:t>
      </w:r>
      <w:r w:rsidRPr="00E731E7">
        <w:rPr>
          <w:rStyle w:val="StyleUnderline"/>
          <w:highlight w:val="yellow"/>
        </w:rPr>
        <w:t>than it was before</w:t>
      </w:r>
      <w:r w:rsidRPr="00E731E7">
        <w:rPr>
          <w:sz w:val="16"/>
        </w:rPr>
        <w:t xml:space="preserve">. </w:t>
      </w:r>
      <w:r w:rsidRPr="00E731E7">
        <w:rPr>
          <w:rStyle w:val="StyleUnderline"/>
          <w:highlight w:val="yellow"/>
        </w:rPr>
        <w:t>721 million fewer people lived in extreme poverty</w:t>
      </w:r>
      <w:r w:rsidRPr="00E731E7">
        <w:rPr>
          <w:sz w:val="16"/>
        </w:rPr>
        <w:t xml:space="preserve"> ($1.25 a day) </w:t>
      </w:r>
      <w:r w:rsidRPr="00E731E7">
        <w:rPr>
          <w:rStyle w:val="StyleUnderline"/>
          <w:highlight w:val="yellow"/>
        </w:rPr>
        <w:t>in 2010 than in 1981</w:t>
      </w:r>
      <w:r w:rsidRPr="003F5F8E">
        <w:rPr>
          <w:rStyle w:val="StyleUnderline"/>
        </w:rPr>
        <w:t>, according to a new World Bank study</w:t>
      </w:r>
      <w:r w:rsidRPr="00E731E7">
        <w:rPr>
          <w:sz w:val="16"/>
        </w:rPr>
        <w:t xml:space="preserve"> from October. </w:t>
      </w:r>
      <w:r w:rsidRPr="00E731E7">
        <w:rPr>
          <w:rStyle w:val="StyleUnderline"/>
          <w:highlight w:val="yellow"/>
        </w:rPr>
        <w:t xml:space="preserve">That’s </w:t>
      </w:r>
      <w:r w:rsidRPr="00E731E7">
        <w:rPr>
          <w:rStyle w:val="Emphasis"/>
          <w:highlight w:val="yellow"/>
        </w:rPr>
        <w:t>astounding</w:t>
      </w:r>
      <w:r w:rsidRPr="00E731E7">
        <w:rPr>
          <w:rStyle w:val="StyleUnderline"/>
          <w:highlight w:val="yellow"/>
        </w:rPr>
        <w:t xml:space="preserve"> — a decline from 40 to</w:t>
      </w:r>
      <w:r w:rsidRPr="003F5F8E">
        <w:rPr>
          <w:rStyle w:val="StyleUnderline"/>
        </w:rPr>
        <w:t xml:space="preserve"> about </w:t>
      </w:r>
      <w:r w:rsidRPr="00E731E7">
        <w:rPr>
          <w:rStyle w:val="StyleUnderline"/>
          <w:highlight w:val="yellow"/>
        </w:rPr>
        <w:t>14 percent of the world’s population</w:t>
      </w:r>
      <w:r w:rsidRPr="003F5F8E">
        <w:rPr>
          <w:rStyle w:val="StyleUnderline"/>
        </w:rPr>
        <w:t xml:space="preserve"> suffering from abject want. And </w:t>
      </w:r>
      <w:r w:rsidRPr="00E731E7">
        <w:rPr>
          <w:rStyle w:val="StyleUnderline"/>
          <w:highlight w:val="yellow"/>
        </w:rPr>
        <w:t xml:space="preserve">poverty rates are declining in </w:t>
      </w:r>
      <w:r w:rsidRPr="00E731E7">
        <w:rPr>
          <w:rStyle w:val="Emphasis"/>
          <w:highlight w:val="yellow"/>
        </w:rPr>
        <w:t>every national income bracket</w:t>
      </w:r>
      <w:r w:rsidRPr="00E731E7">
        <w:rPr>
          <w:sz w:val="16"/>
        </w:rPr>
        <w:t xml:space="preserve">: even in low income countries, the percentage of people living in extreme poverty ($1.25 a day in 2005 dollars) a day gone down from 63 in 1981 to 44 in 2010. </w:t>
      </w:r>
      <w:r w:rsidRPr="003F5F8E">
        <w:rPr>
          <w:rStyle w:val="StyleUnderline"/>
        </w:rPr>
        <w:t xml:space="preserve">We can be fairly confident that </w:t>
      </w:r>
      <w:r w:rsidRPr="00E731E7">
        <w:rPr>
          <w:rStyle w:val="StyleUnderline"/>
          <w:highlight w:val="yellow"/>
        </w:rPr>
        <w:t>these trends</w:t>
      </w:r>
      <w:r w:rsidRPr="003F5F8E">
        <w:rPr>
          <w:rStyle w:val="StyleUnderline"/>
        </w:rPr>
        <w:t xml:space="preserve"> are continuing</w:t>
      </w:r>
      <w:r w:rsidRPr="00E731E7">
        <w:rPr>
          <w:sz w:val="16"/>
        </w:rPr>
        <w:t xml:space="preserve">. For one thing, </w:t>
      </w:r>
      <w:r w:rsidRPr="003F5F8E">
        <w:rPr>
          <w:rStyle w:val="StyleUnderline"/>
        </w:rPr>
        <w:t xml:space="preserve">they </w:t>
      </w:r>
      <w:r w:rsidRPr="00E731E7">
        <w:rPr>
          <w:rStyle w:val="Emphasis"/>
          <w:highlight w:val="yellow"/>
        </w:rPr>
        <w:t>survived the Great Recession</w:t>
      </w:r>
      <w:r w:rsidRPr="00E731E7">
        <w:rPr>
          <w:sz w:val="16"/>
        </w:rPr>
        <w:t xml:space="preserve"> in 2008. For another, </w:t>
      </w:r>
      <w:r w:rsidRPr="00E731E7">
        <w:rPr>
          <w:rStyle w:val="StyleUnderline"/>
          <w:highlight w:val="yellow"/>
        </w:rPr>
        <w:t xml:space="preserve">the decline in poverty has been fueled by </w:t>
      </w:r>
      <w:r w:rsidRPr="00E731E7">
        <w:rPr>
          <w:rStyle w:val="Emphasis"/>
          <w:highlight w:val="yellow"/>
        </w:rPr>
        <w:t>global economic growth</w:t>
      </w:r>
      <w:r w:rsidRPr="003F5F8E">
        <w:rPr>
          <w:rStyle w:val="StyleUnderline"/>
        </w:rPr>
        <w:t>, which looks to be continuing</w:t>
      </w:r>
      <w:r w:rsidRPr="00E731E7">
        <w:rPr>
          <w:sz w:val="16"/>
        </w:rPr>
        <w:t xml:space="preserve">: global GDP grew by 2.3 percent in 2012, a number that’ll rise to 2.9 percent in 2013 according to IMF projections. The bulk of the recent decline in poverty comes </w:t>
      </w:r>
      <w:proofErr w:type="spellStart"/>
      <w:r w:rsidRPr="00E731E7">
        <w:rPr>
          <w:sz w:val="16"/>
        </w:rPr>
        <w:t>form</w:t>
      </w:r>
      <w:proofErr w:type="spellEnd"/>
      <w:r w:rsidRPr="00E731E7">
        <w:rPr>
          <w:sz w:val="16"/>
        </w:rPr>
        <w:t xml:space="preserve"> India and China — about 80 percent from China *alone*. Chinese economic and social reform, a delayed reaction to the mass slaughter and starvation of Mao’s Cultural Revolution, has been the engine of poverty’s global decline. If you subtract China, there are actually more poor people today than there were in 1981 (population growth trumping the percentage declines in poverty). But we shouldn’t discount China. If what we care about is fewer people suffering the misery of poverty, then it shouldn’t matter what nation the less-poor people call home. Chinese growth should be celebrated, not shunted aside. </w:t>
      </w:r>
      <w:r w:rsidRPr="003F5F8E">
        <w:rPr>
          <w:rStyle w:val="StyleUnderline"/>
        </w:rPr>
        <w:t xml:space="preserve">The poor haven’t been the only people benefitting from global growth. </w:t>
      </w:r>
      <w:r w:rsidRPr="00E731E7">
        <w:rPr>
          <w:rStyle w:val="StyleUnderline"/>
          <w:highlight w:val="yellow"/>
        </w:rPr>
        <w:t xml:space="preserve">Middle class people have access to </w:t>
      </w:r>
      <w:r w:rsidRPr="00E731E7">
        <w:rPr>
          <w:rStyle w:val="Emphasis"/>
          <w:highlight w:val="yellow"/>
        </w:rPr>
        <w:t>an ever-greater stock of life-improving goods</w:t>
      </w:r>
      <w:r w:rsidRPr="00E731E7">
        <w:rPr>
          <w:sz w:val="16"/>
        </w:rPr>
        <w:t xml:space="preserve">. Televisions and refrigerators, once luxury goods, are now comparatively cheap and commonplace. That’s why </w:t>
      </w:r>
      <w:r w:rsidRPr="00E731E7">
        <w:rPr>
          <w:rStyle w:val="StyleUnderline"/>
          <w:highlight w:val="yellow"/>
        </w:rPr>
        <w:t>large-percentage improvements in</w:t>
      </w:r>
      <w:r w:rsidRPr="003F5F8E">
        <w:rPr>
          <w:rStyle w:val="StyleUnderline"/>
        </w:rPr>
        <w:t xml:space="preserve"> a nation’s </w:t>
      </w:r>
      <w:r w:rsidRPr="00E731E7">
        <w:rPr>
          <w:rStyle w:val="StyleUnderline"/>
          <w:highlight w:val="yellow"/>
        </w:rPr>
        <w:t>GDP</w:t>
      </w:r>
      <w:r w:rsidRPr="003F5F8E">
        <w:rPr>
          <w:rStyle w:val="StyleUnderline"/>
        </w:rPr>
        <w:t xml:space="preserve"> appear to </w:t>
      </w:r>
      <w:r w:rsidRPr="00E731E7">
        <w:rPr>
          <w:rStyle w:val="Emphasis"/>
          <w:highlight w:val="yellow"/>
        </w:rPr>
        <w:t>correlate strongly with higher levels of happiness</w:t>
      </w:r>
      <w:r w:rsidRPr="003F5F8E">
        <w:rPr>
          <w:rStyle w:val="StyleUnderline"/>
        </w:rPr>
        <w:t xml:space="preserve"> among the nation’s citizens; </w:t>
      </w:r>
      <w:r w:rsidRPr="00E731E7">
        <w:rPr>
          <w:rStyle w:val="StyleUnderline"/>
          <w:highlight w:val="yellow"/>
        </w:rPr>
        <w:t>people like having things that make their lives easier and more worry-free</w:t>
      </w:r>
      <w:r w:rsidRPr="00E731E7">
        <w:rPr>
          <w:sz w:val="16"/>
        </w:rPr>
        <w:t xml:space="preserve">. </w:t>
      </w:r>
      <w:r w:rsidRPr="00E731E7">
        <w:rPr>
          <w:rStyle w:val="StyleUnderline"/>
          <w:highlight w:val="yellow"/>
        </w:rPr>
        <w:t>Global economic growth</w:t>
      </w:r>
      <w:r w:rsidRPr="003F5F8E">
        <w:rPr>
          <w:rStyle w:val="StyleUnderline"/>
        </w:rPr>
        <w:t xml:space="preserve"> in the past five decades </w:t>
      </w:r>
      <w:r w:rsidRPr="00E731E7">
        <w:rPr>
          <w:rStyle w:val="StyleUnderline"/>
          <w:highlight w:val="yellow"/>
        </w:rPr>
        <w:t xml:space="preserve">has </w:t>
      </w:r>
      <w:r w:rsidRPr="00E731E7">
        <w:rPr>
          <w:rStyle w:val="Emphasis"/>
          <w:highlight w:val="yellow"/>
        </w:rPr>
        <w:t>dramatically reduced poverty</w:t>
      </w:r>
      <w:r w:rsidRPr="00E731E7">
        <w:rPr>
          <w:rStyle w:val="StyleUnderline"/>
          <w:highlight w:val="yellow"/>
        </w:rPr>
        <w:t xml:space="preserve"> and made people</w:t>
      </w:r>
      <w:r w:rsidRPr="003F5F8E">
        <w:rPr>
          <w:rStyle w:val="StyleUnderline"/>
        </w:rPr>
        <w:t xml:space="preserve"> around the world </w:t>
      </w:r>
      <w:r w:rsidRPr="00E731E7">
        <w:rPr>
          <w:rStyle w:val="Emphasis"/>
          <w:highlight w:val="yellow"/>
        </w:rPr>
        <w:t>happier</w:t>
      </w:r>
      <w:r w:rsidRPr="003F5F8E">
        <w:rPr>
          <w:rStyle w:val="StyleUnderline"/>
        </w:rPr>
        <w:t xml:space="preserve">. Once again, </w:t>
      </w:r>
      <w:r w:rsidRPr="00E731E7">
        <w:rPr>
          <w:rStyle w:val="Emphasis"/>
          <w:highlight w:val="yellow"/>
        </w:rPr>
        <w:t>we’re better off</w:t>
      </w:r>
      <w:r w:rsidRPr="00E731E7">
        <w:rPr>
          <w:sz w:val="16"/>
        </w:rPr>
        <w:t>.</w:t>
      </w:r>
    </w:p>
    <w:p w14:paraId="2BABCBC4" w14:textId="77777777" w:rsidR="00E731E7" w:rsidRPr="00E731E7" w:rsidRDefault="00E731E7" w:rsidP="00E731E7">
      <w:pPr>
        <w:pStyle w:val="ListParagraph"/>
        <w:rPr>
          <w:sz w:val="16"/>
        </w:rPr>
      </w:pPr>
    </w:p>
    <w:p w14:paraId="18D4B6B2" w14:textId="6D3BD6C9" w:rsidR="00E731E7" w:rsidRPr="00515D6D" w:rsidRDefault="00E731E7" w:rsidP="00E731E7">
      <w:pPr>
        <w:pStyle w:val="Heading4"/>
      </w:pPr>
      <w:r>
        <w:t xml:space="preserve">Alternatives to capitalism </w:t>
      </w:r>
      <w:r w:rsidRPr="00A22B1F">
        <w:rPr>
          <w:u w:val="single"/>
        </w:rPr>
        <w:t xml:space="preserve">kill </w:t>
      </w:r>
      <w:r>
        <w:rPr>
          <w:u w:val="single"/>
        </w:rPr>
        <w:t xml:space="preserve">hundreds of </w:t>
      </w:r>
      <w:r w:rsidRPr="00A22B1F">
        <w:rPr>
          <w:u w:val="single"/>
        </w:rPr>
        <w:t>millions</w:t>
      </w:r>
      <w:r>
        <w:t xml:space="preserve"> and cause </w:t>
      </w:r>
      <w:r>
        <w:rPr>
          <w:u w:val="single"/>
        </w:rPr>
        <w:t>global conflict</w:t>
      </w:r>
      <w:r>
        <w:t>. We can’t “</w:t>
      </w:r>
      <w:r w:rsidRPr="00A22B1F">
        <w:rPr>
          <w:i/>
          <w:u w:val="single"/>
        </w:rPr>
        <w:t>turn off</w:t>
      </w:r>
      <w:r>
        <w:t>” the economy.</w:t>
      </w:r>
    </w:p>
    <w:p w14:paraId="3371869C" w14:textId="77777777" w:rsidR="00E731E7" w:rsidRPr="00940F00" w:rsidRDefault="00E731E7" w:rsidP="00E731E7">
      <w:proofErr w:type="spellStart"/>
      <w:r w:rsidRPr="00182A55">
        <w:rPr>
          <w:rStyle w:val="Style13ptBold"/>
        </w:rPr>
        <w:t>Barnhizer</w:t>
      </w:r>
      <w:proofErr w:type="spellEnd"/>
      <w:r w:rsidRPr="00182A55">
        <w:rPr>
          <w:rStyle w:val="Style13ptBold"/>
        </w:rPr>
        <w:t xml:space="preserve"> 6</w:t>
      </w:r>
      <w:r>
        <w:t xml:space="preserve"> — </w:t>
      </w:r>
      <w:r w:rsidRPr="00940F00">
        <w:t xml:space="preserve">David R. </w:t>
      </w:r>
      <w:proofErr w:type="spellStart"/>
      <w:r w:rsidRPr="00A22B1F">
        <w:t>Barnhizer</w:t>
      </w:r>
      <w:proofErr w:type="spellEnd"/>
      <w:r w:rsidRPr="00A22B1F">
        <w:t>, Emeritus Professor at Cleveland State University’s Cleveland-Marshall College of Law, 2006</w:t>
      </w:r>
      <w:r>
        <w:t xml:space="preserve"> (“Waking from Sustainability's ‘Impossible Dream’</w:t>
      </w:r>
      <w:r w:rsidRPr="00940F00">
        <w:t xml:space="preserve">: The </w:t>
      </w:r>
      <w:proofErr w:type="spellStart"/>
      <w:r w:rsidRPr="00940F00">
        <w:t>Decisionmaking</w:t>
      </w:r>
      <w:proofErr w:type="spellEnd"/>
      <w:r w:rsidRPr="00940F00">
        <w:t xml:space="preserve"> Realities of Business and Government,” </w:t>
      </w:r>
      <w:r w:rsidRPr="00940F00">
        <w:rPr>
          <w:i/>
        </w:rPr>
        <w:t>Georgetown International Environmental Law Review</w:t>
      </w:r>
      <w:r w:rsidRPr="00940F00">
        <w:t xml:space="preserve"> (18 Geo. Int'l </w:t>
      </w:r>
      <w:proofErr w:type="spellStart"/>
      <w:r w:rsidRPr="00940F00">
        <w:t>Envtl</w:t>
      </w:r>
      <w:proofErr w:type="spellEnd"/>
      <w:r w:rsidRPr="00940F00">
        <w:t>. L. Rev. 595), Available Online to Subscribing Institutions via Lexis-Nexis</w:t>
      </w:r>
      <w:r>
        <w:t>)</w:t>
      </w:r>
    </w:p>
    <w:p w14:paraId="2545CE23" w14:textId="77777777" w:rsidR="00E731E7" w:rsidRPr="00A22B1F" w:rsidRDefault="00E731E7" w:rsidP="00E731E7">
      <w:r w:rsidRPr="00182A55">
        <w:rPr>
          <w:rStyle w:val="StyleUnderline"/>
          <w:highlight w:val="yellow"/>
        </w:rPr>
        <w:t>The scale of social needs</w:t>
      </w:r>
      <w:r w:rsidRPr="00182A55">
        <w:rPr>
          <w:rStyle w:val="StyleUnderline"/>
        </w:rPr>
        <w:t xml:space="preserve">, including the need for expanded productive activity, has grown so large that it </w:t>
      </w:r>
      <w:r w:rsidRPr="00182A55">
        <w:rPr>
          <w:rStyle w:val="Emphasis"/>
          <w:highlight w:val="yellow"/>
        </w:rPr>
        <w:t>cannot be shut off</w:t>
      </w:r>
      <w:r w:rsidRPr="00182A55">
        <w:rPr>
          <w:rStyle w:val="Emphasis"/>
        </w:rPr>
        <w:t xml:space="preserve"> at all</w:t>
      </w:r>
      <w:r w:rsidRPr="00182A55">
        <w:rPr>
          <w:rStyle w:val="StyleUnderline"/>
        </w:rPr>
        <w:t xml:space="preserve">, and </w:t>
      </w:r>
      <w:r w:rsidRPr="00182A55">
        <w:rPr>
          <w:rStyle w:val="Emphasis"/>
        </w:rPr>
        <w:t xml:space="preserve">certainly not </w:t>
      </w:r>
      <w:r w:rsidRPr="00182A55">
        <w:rPr>
          <w:rStyle w:val="Emphasis"/>
          <w:highlight w:val="yellow"/>
        </w:rPr>
        <w:t>abruptly</w:t>
      </w:r>
      <w:r w:rsidRPr="00182A55">
        <w:rPr>
          <w:rStyle w:val="StyleUnderline"/>
        </w:rPr>
        <w:t xml:space="preserve">. </w:t>
      </w:r>
      <w:r w:rsidRPr="00182A55">
        <w:rPr>
          <w:rStyle w:val="StyleUnderline"/>
          <w:highlight w:val="yellow"/>
        </w:rPr>
        <w:t>It cannot even be ratcheted down</w:t>
      </w:r>
      <w:r w:rsidRPr="00182A55">
        <w:rPr>
          <w:rStyle w:val="StyleUnderline"/>
        </w:rPr>
        <w:t xml:space="preserve"> in any significant fashion </w:t>
      </w:r>
      <w:r w:rsidRPr="00182A55">
        <w:rPr>
          <w:rStyle w:val="Emphasis"/>
          <w:highlight w:val="yellow"/>
        </w:rPr>
        <w:t>without producing serious harms to</w:t>
      </w:r>
      <w:r w:rsidRPr="00182A55">
        <w:rPr>
          <w:rStyle w:val="Emphasis"/>
        </w:rPr>
        <w:t xml:space="preserve"> human societies and </w:t>
      </w:r>
      <w:r w:rsidRPr="00B87727">
        <w:rPr>
          <w:rStyle w:val="Emphasis"/>
          <w:highlight w:val="yellow"/>
        </w:rPr>
        <w:t>hundreds of millions</w:t>
      </w:r>
      <w:r w:rsidRPr="00182A55">
        <w:rPr>
          <w:rStyle w:val="Emphasis"/>
        </w:rPr>
        <w:t xml:space="preserve"> of people</w:t>
      </w:r>
      <w:r w:rsidRPr="00182A55">
        <w:rPr>
          <w:rStyle w:val="StyleUnderline"/>
        </w:rPr>
        <w:t xml:space="preserve">. </w:t>
      </w:r>
      <w:r w:rsidRPr="00182A55">
        <w:rPr>
          <w:rStyle w:val="StyleUnderline"/>
          <w:highlight w:val="yellow"/>
        </w:rPr>
        <w:t>Even if it were possible to shift back to</w:t>
      </w:r>
      <w:r w:rsidRPr="00B87727">
        <w:rPr>
          <w:rStyle w:val="StyleUnderline"/>
        </w:rPr>
        <w:t xml:space="preserve"> systems of </w:t>
      </w:r>
      <w:r w:rsidRPr="00B87727">
        <w:rPr>
          <w:rStyle w:val="StyleUnderline"/>
          <w:highlight w:val="yellow"/>
        </w:rPr>
        <w:t>local self</w:t>
      </w:r>
      <w:r w:rsidRPr="00182A55">
        <w:rPr>
          <w:rStyle w:val="StyleUnderline"/>
          <w:highlight w:val="yellow"/>
        </w:rPr>
        <w:t>-sufficiency, the</w:t>
      </w:r>
      <w:r w:rsidRPr="00182A55">
        <w:rPr>
          <w:rStyle w:val="StyleUnderline"/>
        </w:rPr>
        <w:t xml:space="preserve"> consequences of the </w:t>
      </w:r>
      <w:r w:rsidRPr="00182A55">
        <w:rPr>
          <w:rStyle w:val="StyleUnderline"/>
          <w:highlight w:val="yellow"/>
        </w:rPr>
        <w:t>transition</w:t>
      </w:r>
      <w:r w:rsidRPr="00182A55">
        <w:rPr>
          <w:rStyle w:val="StyleUnderline"/>
        </w:rPr>
        <w:t xml:space="preserve"> process </w:t>
      </w:r>
      <w:r w:rsidRPr="00182A55">
        <w:rPr>
          <w:rStyle w:val="StyleUnderline"/>
          <w:highlight w:val="yellow"/>
        </w:rPr>
        <w:t xml:space="preserve">would be </w:t>
      </w:r>
      <w:r w:rsidRPr="00182A55">
        <w:rPr>
          <w:rStyle w:val="Emphasis"/>
          <w:highlight w:val="yellow"/>
        </w:rPr>
        <w:t>catastrophic</w:t>
      </w:r>
      <w:r w:rsidRPr="00182A55">
        <w:rPr>
          <w:rStyle w:val="StyleUnderline"/>
        </w:rPr>
        <w:t xml:space="preserve"> for many people </w:t>
      </w:r>
      <w:r w:rsidRPr="00182A55">
        <w:rPr>
          <w:rStyle w:val="StyleUnderline"/>
          <w:highlight w:val="yellow"/>
        </w:rPr>
        <w:t>and</w:t>
      </w:r>
      <w:r w:rsidRPr="00182A55">
        <w:rPr>
          <w:rStyle w:val="StyleUnderline"/>
        </w:rPr>
        <w:t xml:space="preserve"> even </w:t>
      </w:r>
      <w:r w:rsidRPr="00182A55">
        <w:rPr>
          <w:rStyle w:val="Emphasis"/>
          <w:highlight w:val="yellow"/>
        </w:rPr>
        <w:t xml:space="preserve">deadly to the point of continual </w:t>
      </w:r>
      <w:r w:rsidRPr="00B87727">
        <w:rPr>
          <w:rStyle w:val="Emphasis"/>
          <w:highlight w:val="yellow"/>
        </w:rPr>
        <w:t>conflict</w:t>
      </w:r>
      <w:r w:rsidRPr="00B87727">
        <w:rPr>
          <w:rStyle w:val="StyleUnderline"/>
          <w:highlight w:val="yellow"/>
        </w:rPr>
        <w:t xml:space="preserve">, </w:t>
      </w:r>
      <w:r w:rsidRPr="00B87727">
        <w:rPr>
          <w:rStyle w:val="Emphasis"/>
          <w:highlight w:val="yellow"/>
        </w:rPr>
        <w:t>resource wars</w:t>
      </w:r>
      <w:r w:rsidRPr="00B87727">
        <w:rPr>
          <w:rStyle w:val="StyleUnderline"/>
          <w:highlight w:val="yellow"/>
        </w:rPr>
        <w:t xml:space="preserve">, </w:t>
      </w:r>
      <w:r w:rsidRPr="00B87727">
        <w:rPr>
          <w:rStyle w:val="Emphasis"/>
          <w:highlight w:val="yellow"/>
        </w:rPr>
        <w:t xml:space="preserve">increased </w:t>
      </w:r>
      <w:r w:rsidRPr="00182A55">
        <w:rPr>
          <w:rStyle w:val="Emphasis"/>
          <w:highlight w:val="yellow"/>
        </w:rPr>
        <w:t>poverty</w:t>
      </w:r>
      <w:r w:rsidRPr="00182A55">
        <w:rPr>
          <w:rStyle w:val="StyleUnderline"/>
          <w:highlight w:val="yellow"/>
        </w:rPr>
        <w:t xml:space="preserve">, and </w:t>
      </w:r>
      <w:r w:rsidRPr="00182A55">
        <w:rPr>
          <w:rStyle w:val="Emphasis"/>
          <w:highlight w:val="yellow"/>
        </w:rPr>
        <w:t>strife</w:t>
      </w:r>
      <w:r w:rsidRPr="00182A55">
        <w:rPr>
          <w:rStyle w:val="StyleUnderline"/>
        </w:rPr>
        <w:t xml:space="preserve">. </w:t>
      </w:r>
      <w:r w:rsidRPr="00182A55">
        <w:rPr>
          <w:rStyle w:val="StyleUnderline"/>
          <w:highlight w:val="yellow"/>
        </w:rPr>
        <w:t>What are needed are</w:t>
      </w:r>
      <w:r w:rsidRPr="00182A55">
        <w:rPr>
          <w:rStyle w:val="StyleUnderline"/>
        </w:rPr>
        <w:t xml:space="preserve"> concrete, workable, and pragmatic </w:t>
      </w:r>
      <w:r w:rsidRPr="00182A55">
        <w:rPr>
          <w:rStyle w:val="StyleUnderline"/>
          <w:highlight w:val="yellow"/>
        </w:rPr>
        <w:t>strategies that produce effective</w:t>
      </w:r>
      <w:r w:rsidRPr="00182A55">
        <w:rPr>
          <w:rStyle w:val="StyleUnderline"/>
        </w:rPr>
        <w:t xml:space="preserve"> and intelligently designed </w:t>
      </w:r>
      <w:r w:rsidRPr="00182A55">
        <w:rPr>
          <w:rStyle w:val="StyleUnderline"/>
          <w:highlight w:val="yellow"/>
        </w:rPr>
        <w:t>economic activity</w:t>
      </w:r>
      <w:r w:rsidRPr="00182A55">
        <w:rPr>
          <w:rStyle w:val="StyleUnderline"/>
        </w:rPr>
        <w:t xml:space="preserve"> in specific contexts</w:t>
      </w:r>
      <w:r w:rsidRPr="00A22B1F">
        <w:t xml:space="preserve"> and, while seeking efficiency and conservation, place economic and social justice high on a list of priorities. n60</w:t>
      </w:r>
    </w:p>
    <w:p w14:paraId="04724557" w14:textId="2FE21CB4" w:rsidR="006D4BB3" w:rsidRPr="0084525D" w:rsidRDefault="00E731E7" w:rsidP="006D4BB3">
      <w:r w:rsidRPr="00182A55">
        <w:rPr>
          <w:rStyle w:val="StyleUnderline"/>
        </w:rPr>
        <w:t xml:space="preserve">The imperative of economic growth applies not only to the needs and expectations of people in economically developed societies but also to people living in nations that are currently economically underdeveloped. Opportunities must be created, </w:t>
      </w:r>
      <w:r w:rsidRPr="00182A55">
        <w:rPr>
          <w:rStyle w:val="StyleUnderline"/>
          <w:highlight w:val="yellow"/>
        </w:rPr>
        <w:t>jobs must be generated</w:t>
      </w:r>
      <w:r w:rsidRPr="00182A55">
        <w:rPr>
          <w:rStyle w:val="StyleUnderline"/>
        </w:rPr>
        <w:t xml:space="preserve"> in huge numbers, </w:t>
      </w:r>
      <w:r w:rsidRPr="00B87727">
        <w:rPr>
          <w:rStyle w:val="StyleUnderline"/>
          <w:highlight w:val="yellow"/>
        </w:rPr>
        <w:t>and</w:t>
      </w:r>
      <w:r w:rsidRPr="00182A55">
        <w:rPr>
          <w:rStyle w:val="StyleUnderline"/>
        </w:rPr>
        <w:t xml:space="preserve"> economic </w:t>
      </w:r>
      <w:r w:rsidRPr="00182A55">
        <w:rPr>
          <w:rStyle w:val="StyleUnderline"/>
          <w:highlight w:val="yellow"/>
        </w:rPr>
        <w:t>resources expanded to address</w:t>
      </w:r>
      <w:r w:rsidRPr="00182A55">
        <w:rPr>
          <w:rStyle w:val="StyleUnderline"/>
        </w:rPr>
        <w:t xml:space="preserve"> the tragedies of </w:t>
      </w:r>
      <w:r w:rsidRPr="00182A55">
        <w:rPr>
          <w:rStyle w:val="StyleUnderline"/>
          <w:highlight w:val="yellow"/>
        </w:rPr>
        <w:t>poverty</w:t>
      </w:r>
      <w:r w:rsidRPr="00182A55">
        <w:rPr>
          <w:rStyle w:val="StyleUnderline"/>
        </w:rPr>
        <w:t xml:space="preserve"> and inequality. Unfortunately, </w:t>
      </w:r>
      <w:r w:rsidRPr="00182A55">
        <w:rPr>
          <w:rStyle w:val="StyleUnderline"/>
          <w:highlight w:val="yellow"/>
        </w:rPr>
        <w:t xml:space="preserve">natural systems must be exploited to achieve </w:t>
      </w:r>
      <w:r w:rsidRPr="00B87727">
        <w:rPr>
          <w:rStyle w:val="StyleUnderline"/>
          <w:highlight w:val="yellow"/>
        </w:rPr>
        <w:t xml:space="preserve">this; </w:t>
      </w:r>
      <w:r w:rsidRPr="00B87727">
        <w:rPr>
          <w:rStyle w:val="Emphasis"/>
          <w:highlight w:val="yellow"/>
        </w:rPr>
        <w:t xml:space="preserve">we cannot </w:t>
      </w:r>
      <w:r w:rsidRPr="00182A55">
        <w:rPr>
          <w:rStyle w:val="Emphasis"/>
          <w:highlight w:val="yellow"/>
        </w:rPr>
        <w:t>return to Eden</w:t>
      </w:r>
      <w:r w:rsidRPr="00182A55">
        <w:rPr>
          <w:rStyle w:val="StyleUnderline"/>
        </w:rPr>
        <w:t>. The question is not how to achieve a static state but how to achieve what is needed to advance social justice while avoiding and mitigating the most destructive consequences of our behavior</w:t>
      </w:r>
      <w:r w:rsidRPr="00A22B1F">
        <w:t>.</w:t>
      </w:r>
    </w:p>
    <w:p w14:paraId="40E26382" w14:textId="3D8208A9" w:rsidR="007E48DB" w:rsidRDefault="00244658" w:rsidP="00047C35">
      <w:pPr>
        <w:pStyle w:val="Heading3"/>
      </w:pPr>
      <w:r>
        <w:t>Schmitt Turn</w:t>
      </w:r>
    </w:p>
    <w:p w14:paraId="5F90B2DA" w14:textId="7474C744" w:rsidR="008E08C7" w:rsidRPr="008E08C7" w:rsidRDefault="008E08C7" w:rsidP="008E08C7">
      <w:r>
        <w:t>Schmitt was a Nazi</w:t>
      </w:r>
      <w:r w:rsidR="00162B07">
        <w:t xml:space="preserve"> </w:t>
      </w:r>
      <w:proofErr w:type="spellStart"/>
      <w:r w:rsidR="00162B07">
        <w:t>fyi</w:t>
      </w:r>
      <w:proofErr w:type="spellEnd"/>
      <w:r w:rsidR="00162B07">
        <w:t xml:space="preserve"> also this card is from 1927</w:t>
      </w:r>
      <w:r w:rsidR="006A1714">
        <w:t xml:space="preserve">. </w:t>
      </w:r>
      <w:r w:rsidR="00736ADC">
        <w:t>Even though it says the right things, read with caution</w:t>
      </w:r>
    </w:p>
    <w:p w14:paraId="78BB6A0B" w14:textId="76979C88" w:rsidR="00FF1D97" w:rsidRPr="00FF1D97" w:rsidRDefault="00244658" w:rsidP="00244658">
      <w:pPr>
        <w:pStyle w:val="Heading4"/>
      </w:pPr>
      <w:r>
        <w:t xml:space="preserve">China won’t stop securing themselves even if the </w:t>
      </w:r>
      <w:r w:rsidR="00577777">
        <w:t>U.S.</w:t>
      </w:r>
      <w:r>
        <w:t xml:space="preserve"> does- leads to American weakness, not cooperation</w:t>
      </w:r>
    </w:p>
    <w:p w14:paraId="48E01205" w14:textId="77777777" w:rsidR="00FF1D97" w:rsidRPr="00FF1D97" w:rsidRDefault="00FF1D97" w:rsidP="00FF1D97">
      <w:pPr>
        <w:pStyle w:val="BodyText"/>
        <w:rPr>
          <w:rFonts w:asciiTheme="majorHAnsi" w:hAnsiTheme="majorHAnsi"/>
          <w:sz w:val="22"/>
        </w:rPr>
      </w:pPr>
    </w:p>
    <w:p w14:paraId="5720248E" w14:textId="5FF83859" w:rsidR="00FF1D97" w:rsidRPr="00244658" w:rsidRDefault="00244658" w:rsidP="00244658">
      <w:r w:rsidRPr="00244658">
        <w:rPr>
          <w:rStyle w:val="Style13ptBold"/>
        </w:rPr>
        <w:t>Schmitt 1927</w:t>
      </w:r>
      <w:r>
        <w:t xml:space="preserve"> </w:t>
      </w:r>
      <w:r w:rsidR="00FF1D97" w:rsidRPr="00244658">
        <w:t>Carl Schmitt. The Concept of the political. Translated by George Schwab. Page 51-53. 1927.</w:t>
      </w:r>
    </w:p>
    <w:p w14:paraId="07273428" w14:textId="77777777" w:rsidR="00FF1D97" w:rsidRPr="00FF1D97" w:rsidRDefault="00FF1D97" w:rsidP="00FF1D97">
      <w:pPr>
        <w:pStyle w:val="BodyText"/>
        <w:rPr>
          <w:rFonts w:asciiTheme="majorHAnsi" w:hAnsiTheme="majorHAnsi"/>
          <w:sz w:val="22"/>
        </w:rPr>
      </w:pPr>
    </w:p>
    <w:p w14:paraId="06088A79" w14:textId="77777777" w:rsidR="00FF1D97" w:rsidRPr="00FF1D97" w:rsidRDefault="00FF1D97" w:rsidP="00FF1D97">
      <w:pPr>
        <w:pStyle w:val="BodyText"/>
        <w:rPr>
          <w:rFonts w:asciiTheme="majorHAnsi" w:hAnsiTheme="majorHAnsi"/>
          <w:sz w:val="22"/>
        </w:rPr>
      </w:pPr>
      <w:r w:rsidRPr="00FF1D97">
        <w:rPr>
          <w:rFonts w:asciiTheme="majorHAnsi" w:hAnsiTheme="majorHAnsi"/>
          <w:sz w:val="15"/>
        </w:rPr>
        <w:t>Were this distinction to vanish then political life would vanish altogether.</w:t>
      </w:r>
      <w:r w:rsidRPr="00FF1D97">
        <w:rPr>
          <w:rFonts w:asciiTheme="majorHAnsi" w:hAnsiTheme="majorHAnsi"/>
          <w:sz w:val="22"/>
        </w:rPr>
        <w:t xml:space="preserve"> </w:t>
      </w:r>
      <w:r w:rsidRPr="00FF1D97">
        <w:rPr>
          <w:rFonts w:asciiTheme="majorHAnsi" w:hAnsiTheme="majorHAnsi"/>
          <w:sz w:val="22"/>
          <w:u w:val="single"/>
        </w:rPr>
        <w:t>A people</w:t>
      </w:r>
      <w:r w:rsidRPr="00FF1D97">
        <w:rPr>
          <w:rFonts w:asciiTheme="majorHAnsi" w:hAnsiTheme="majorHAnsi"/>
          <w:sz w:val="22"/>
        </w:rPr>
        <w:t xml:space="preserve"> </w:t>
      </w:r>
      <w:r w:rsidRPr="00FF1D97">
        <w:rPr>
          <w:rFonts w:asciiTheme="majorHAnsi" w:hAnsiTheme="majorHAnsi"/>
          <w:sz w:val="15"/>
        </w:rPr>
        <w:t>which exists in the political sphere</w:t>
      </w:r>
      <w:r w:rsidRPr="00FF1D97">
        <w:rPr>
          <w:rFonts w:asciiTheme="majorHAnsi" w:hAnsiTheme="majorHAnsi"/>
          <w:sz w:val="22"/>
        </w:rPr>
        <w:t xml:space="preserve"> </w:t>
      </w:r>
      <w:r w:rsidRPr="00FF1D97">
        <w:rPr>
          <w:rFonts w:asciiTheme="majorHAnsi" w:hAnsiTheme="majorHAnsi"/>
          <w:sz w:val="22"/>
          <w:u w:val="single"/>
        </w:rPr>
        <w:t>cannot</w:t>
      </w:r>
      <w:r w:rsidRPr="00FF1D97">
        <w:rPr>
          <w:rFonts w:asciiTheme="majorHAnsi" w:hAnsiTheme="majorHAnsi"/>
          <w:sz w:val="15"/>
        </w:rPr>
        <w:t>, despite entreating declarations to the contrary,</w:t>
      </w:r>
      <w:r w:rsidRPr="00FF1D97">
        <w:rPr>
          <w:rFonts w:asciiTheme="majorHAnsi" w:hAnsiTheme="majorHAnsi"/>
          <w:sz w:val="22"/>
        </w:rPr>
        <w:t xml:space="preserve"> </w:t>
      </w:r>
      <w:r w:rsidRPr="00FF1D97">
        <w:rPr>
          <w:rFonts w:asciiTheme="majorHAnsi" w:hAnsiTheme="majorHAnsi"/>
          <w:sz w:val="22"/>
          <w:u w:val="single"/>
        </w:rPr>
        <w:t>escape from making this</w:t>
      </w:r>
      <w:r w:rsidRPr="00FF1D97">
        <w:rPr>
          <w:rFonts w:asciiTheme="majorHAnsi" w:hAnsiTheme="majorHAnsi"/>
          <w:sz w:val="22"/>
        </w:rPr>
        <w:t xml:space="preserve"> </w:t>
      </w:r>
      <w:r w:rsidRPr="00FF1D97">
        <w:rPr>
          <w:rFonts w:asciiTheme="majorHAnsi" w:hAnsiTheme="majorHAnsi"/>
          <w:sz w:val="15"/>
        </w:rPr>
        <w:t>fateful</w:t>
      </w:r>
      <w:r w:rsidRPr="00FF1D97">
        <w:rPr>
          <w:rFonts w:asciiTheme="majorHAnsi" w:hAnsiTheme="majorHAnsi"/>
          <w:sz w:val="22"/>
        </w:rPr>
        <w:t xml:space="preserve"> </w:t>
      </w:r>
      <w:r w:rsidRPr="00FF1D97">
        <w:rPr>
          <w:rFonts w:asciiTheme="majorHAnsi" w:hAnsiTheme="majorHAnsi"/>
          <w:sz w:val="22"/>
          <w:u w:val="single"/>
        </w:rPr>
        <w:t>distinction. If</w:t>
      </w:r>
      <w:r w:rsidRPr="00FF1D97">
        <w:rPr>
          <w:rFonts w:asciiTheme="majorHAnsi" w:hAnsiTheme="majorHAnsi"/>
          <w:sz w:val="22"/>
        </w:rPr>
        <w:t xml:space="preserve"> </w:t>
      </w:r>
      <w:r w:rsidRPr="00FF1D97">
        <w:rPr>
          <w:rFonts w:asciiTheme="majorHAnsi" w:hAnsiTheme="majorHAnsi"/>
          <w:sz w:val="15"/>
        </w:rPr>
        <w:t>a part of</w:t>
      </w:r>
      <w:r w:rsidRPr="00FF1D97">
        <w:rPr>
          <w:rFonts w:asciiTheme="majorHAnsi" w:hAnsiTheme="majorHAnsi"/>
          <w:sz w:val="22"/>
        </w:rPr>
        <w:t xml:space="preserve"> </w:t>
      </w:r>
      <w:r w:rsidRPr="00FF1D97">
        <w:rPr>
          <w:rFonts w:asciiTheme="majorHAnsi" w:hAnsiTheme="majorHAnsi"/>
          <w:sz w:val="22"/>
          <w:u w:val="single"/>
        </w:rPr>
        <w:t>the population declares that it no longer recognizes enemies</w:t>
      </w:r>
      <w:r w:rsidRPr="00FF1D97">
        <w:rPr>
          <w:rFonts w:asciiTheme="majorHAnsi" w:hAnsiTheme="majorHAnsi"/>
          <w:sz w:val="15"/>
        </w:rPr>
        <w:t>, then, depending on the circumstance, it joins their side and aids them.</w:t>
      </w:r>
      <w:r w:rsidRPr="00FF1D97">
        <w:rPr>
          <w:rFonts w:asciiTheme="majorHAnsi" w:hAnsiTheme="majorHAnsi"/>
          <w:sz w:val="22"/>
        </w:rPr>
        <w:t xml:space="preserve"> </w:t>
      </w:r>
      <w:r w:rsidRPr="00AF2A8B">
        <w:rPr>
          <w:rFonts w:asciiTheme="majorHAnsi" w:hAnsiTheme="majorHAnsi"/>
          <w:sz w:val="22"/>
          <w:highlight w:val="yellow"/>
          <w:u w:val="single"/>
        </w:rPr>
        <w:t>Such a declaration does not abolish the reality of the friend-and-enemy distinction</w:t>
      </w:r>
      <w:r w:rsidRPr="00FF1D97">
        <w:rPr>
          <w:rFonts w:asciiTheme="majorHAnsi" w:hAnsiTheme="majorHAnsi"/>
          <w:sz w:val="15"/>
        </w:rPr>
        <w:t>. Quite another question concerns citizens of a state who declare that they personally have no enemies. A private person has no political enemies. Such a declaration can at most say that he would like to place himself outside the political community to which he belongs and continue to live as a private individual only. Furthermore,</w:t>
      </w:r>
      <w:r w:rsidRPr="00FF1D97">
        <w:rPr>
          <w:rFonts w:asciiTheme="majorHAnsi" w:hAnsiTheme="majorHAnsi"/>
          <w:sz w:val="22"/>
        </w:rPr>
        <w:t xml:space="preserve"> </w:t>
      </w:r>
      <w:r w:rsidRPr="00AF2A8B">
        <w:rPr>
          <w:rFonts w:asciiTheme="majorHAnsi" w:hAnsiTheme="majorHAnsi"/>
          <w:sz w:val="22"/>
          <w:highlight w:val="yellow"/>
          <w:u w:val="single"/>
        </w:rPr>
        <w:t>it would be a mistake to believe that a nation could eliminate the distinction of friend and enemy by declaring its friendship for the entire world</w:t>
      </w:r>
      <w:r w:rsidRPr="00FF1D97">
        <w:rPr>
          <w:rFonts w:asciiTheme="majorHAnsi" w:hAnsiTheme="majorHAnsi"/>
          <w:sz w:val="22"/>
          <w:u w:val="single"/>
        </w:rPr>
        <w:t xml:space="preserve"> or</w:t>
      </w:r>
      <w:r w:rsidRPr="00FF1D97">
        <w:rPr>
          <w:rFonts w:asciiTheme="majorHAnsi" w:hAnsiTheme="majorHAnsi"/>
          <w:sz w:val="22"/>
        </w:rPr>
        <w:t xml:space="preserve"> </w:t>
      </w:r>
      <w:r w:rsidRPr="00FF1D97">
        <w:rPr>
          <w:rFonts w:asciiTheme="majorHAnsi" w:hAnsiTheme="majorHAnsi"/>
          <w:sz w:val="15"/>
        </w:rPr>
        <w:t>by voluntarily</w:t>
      </w:r>
      <w:r w:rsidRPr="00FF1D97">
        <w:rPr>
          <w:rFonts w:asciiTheme="majorHAnsi" w:hAnsiTheme="majorHAnsi"/>
          <w:sz w:val="22"/>
        </w:rPr>
        <w:t xml:space="preserve"> </w:t>
      </w:r>
      <w:r w:rsidRPr="00FF1D97">
        <w:rPr>
          <w:rFonts w:asciiTheme="majorHAnsi" w:hAnsiTheme="majorHAnsi"/>
          <w:sz w:val="22"/>
          <w:u w:val="single"/>
        </w:rPr>
        <w:t xml:space="preserve">disarming itself. </w:t>
      </w:r>
      <w:r w:rsidRPr="00AF2A8B">
        <w:rPr>
          <w:rFonts w:asciiTheme="majorHAnsi" w:hAnsiTheme="majorHAnsi"/>
          <w:sz w:val="22"/>
          <w:highlight w:val="yellow"/>
          <w:u w:val="single"/>
        </w:rPr>
        <w:t>The world will not thereby become depoliticized</w:t>
      </w:r>
      <w:r w:rsidRPr="00FF1D97">
        <w:rPr>
          <w:rFonts w:asciiTheme="majorHAnsi" w:hAnsiTheme="majorHAnsi"/>
          <w:sz w:val="22"/>
          <w:u w:val="single"/>
        </w:rPr>
        <w:t xml:space="preserve">, and </w:t>
      </w:r>
      <w:r w:rsidRPr="00C80041">
        <w:rPr>
          <w:rFonts w:asciiTheme="majorHAnsi" w:hAnsiTheme="majorHAnsi"/>
          <w:sz w:val="22"/>
          <w:highlight w:val="yellow"/>
          <w:u w:val="single"/>
        </w:rPr>
        <w:t>it will not be transplanted into</w:t>
      </w:r>
      <w:r w:rsidRPr="00FF1D97">
        <w:rPr>
          <w:rFonts w:asciiTheme="majorHAnsi" w:hAnsiTheme="majorHAnsi"/>
          <w:sz w:val="22"/>
          <w:u w:val="single"/>
        </w:rPr>
        <w:t xml:space="preserve"> a condition of </w:t>
      </w:r>
      <w:r w:rsidRPr="00C80041">
        <w:rPr>
          <w:rFonts w:asciiTheme="majorHAnsi" w:hAnsiTheme="majorHAnsi"/>
          <w:sz w:val="22"/>
          <w:highlight w:val="yellow"/>
          <w:u w:val="single"/>
        </w:rPr>
        <w:t>pure morality</w:t>
      </w:r>
      <w:r w:rsidRPr="00FF1D97">
        <w:rPr>
          <w:rFonts w:asciiTheme="majorHAnsi" w:hAnsiTheme="majorHAnsi"/>
          <w:sz w:val="15"/>
        </w:rPr>
        <w:t>, pure justice, or pure economics.</w:t>
      </w:r>
      <w:r w:rsidRPr="00FF1D97">
        <w:rPr>
          <w:rFonts w:asciiTheme="majorHAnsi" w:hAnsiTheme="majorHAnsi"/>
          <w:sz w:val="22"/>
        </w:rPr>
        <w:t xml:space="preserve"> </w:t>
      </w:r>
      <w:r w:rsidRPr="00FF1D97">
        <w:rPr>
          <w:rFonts w:asciiTheme="majorHAnsi" w:hAnsiTheme="majorHAnsi"/>
          <w:sz w:val="22"/>
          <w:u w:val="single"/>
        </w:rPr>
        <w:t>If a people is afraid of the</w:t>
      </w:r>
      <w:r w:rsidRPr="00FF1D97">
        <w:rPr>
          <w:rFonts w:asciiTheme="majorHAnsi" w:hAnsiTheme="majorHAnsi"/>
          <w:sz w:val="22"/>
        </w:rPr>
        <w:t xml:space="preserve"> </w:t>
      </w:r>
      <w:r w:rsidRPr="00FF1D97">
        <w:rPr>
          <w:rFonts w:asciiTheme="majorHAnsi" w:hAnsiTheme="majorHAnsi"/>
          <w:sz w:val="15"/>
        </w:rPr>
        <w:t>trials and</w:t>
      </w:r>
      <w:r w:rsidRPr="00FF1D97">
        <w:rPr>
          <w:rFonts w:asciiTheme="majorHAnsi" w:hAnsiTheme="majorHAnsi"/>
          <w:sz w:val="22"/>
        </w:rPr>
        <w:t xml:space="preserve"> </w:t>
      </w:r>
      <w:r w:rsidRPr="00FF1D97">
        <w:rPr>
          <w:rFonts w:asciiTheme="majorHAnsi" w:hAnsiTheme="majorHAnsi"/>
          <w:sz w:val="22"/>
          <w:u w:val="single"/>
        </w:rPr>
        <w:t>risks</w:t>
      </w:r>
      <w:r w:rsidRPr="00FF1D97">
        <w:rPr>
          <w:rFonts w:asciiTheme="majorHAnsi" w:hAnsiTheme="majorHAnsi"/>
          <w:sz w:val="22"/>
        </w:rPr>
        <w:t xml:space="preserve"> </w:t>
      </w:r>
      <w:r w:rsidRPr="00FF1D97">
        <w:rPr>
          <w:rFonts w:asciiTheme="majorHAnsi" w:hAnsiTheme="majorHAnsi"/>
          <w:sz w:val="15"/>
        </w:rPr>
        <w:t>implied by existing in the sphere</w:t>
      </w:r>
      <w:r w:rsidRPr="00FF1D97">
        <w:rPr>
          <w:rFonts w:asciiTheme="majorHAnsi" w:hAnsiTheme="majorHAnsi"/>
          <w:sz w:val="22"/>
        </w:rPr>
        <w:t xml:space="preserve"> </w:t>
      </w:r>
      <w:r w:rsidRPr="00FF1D97">
        <w:rPr>
          <w:rFonts w:asciiTheme="majorHAnsi" w:hAnsiTheme="majorHAnsi"/>
          <w:sz w:val="22"/>
          <w:u w:val="single"/>
        </w:rPr>
        <w:t>of politics, then another people will</w:t>
      </w:r>
      <w:r w:rsidRPr="00FF1D97">
        <w:rPr>
          <w:rFonts w:asciiTheme="majorHAnsi" w:hAnsiTheme="majorHAnsi"/>
          <w:sz w:val="22"/>
        </w:rPr>
        <w:t xml:space="preserve"> </w:t>
      </w:r>
      <w:r w:rsidRPr="00FF1D97">
        <w:rPr>
          <w:rFonts w:asciiTheme="majorHAnsi" w:hAnsiTheme="majorHAnsi"/>
          <w:sz w:val="15"/>
        </w:rPr>
        <w:t>appear which will</w:t>
      </w:r>
      <w:r w:rsidRPr="00FF1D97">
        <w:rPr>
          <w:rFonts w:asciiTheme="majorHAnsi" w:hAnsiTheme="majorHAnsi"/>
          <w:sz w:val="22"/>
        </w:rPr>
        <w:t xml:space="preserve"> </w:t>
      </w:r>
      <w:r w:rsidRPr="00FF1D97">
        <w:rPr>
          <w:rFonts w:asciiTheme="majorHAnsi" w:hAnsiTheme="majorHAnsi"/>
          <w:sz w:val="22"/>
          <w:u w:val="single"/>
        </w:rPr>
        <w:t xml:space="preserve">assume these trials by protecting it against foreign enemies and thereby taking over political rule. </w:t>
      </w:r>
      <w:r w:rsidRPr="00C80041">
        <w:rPr>
          <w:rFonts w:asciiTheme="majorHAnsi" w:hAnsiTheme="majorHAnsi"/>
          <w:sz w:val="22"/>
          <w:highlight w:val="yellow"/>
          <w:u w:val="single"/>
        </w:rPr>
        <w:t xml:space="preserve">The protector </w:t>
      </w:r>
      <w:r w:rsidRPr="00C80041">
        <w:rPr>
          <w:rFonts w:asciiTheme="majorHAnsi" w:hAnsiTheme="majorHAnsi"/>
          <w:sz w:val="22"/>
          <w:u w:val="single"/>
        </w:rPr>
        <w:t xml:space="preserve">then </w:t>
      </w:r>
      <w:r w:rsidRPr="00C80041">
        <w:rPr>
          <w:rFonts w:asciiTheme="majorHAnsi" w:hAnsiTheme="majorHAnsi"/>
          <w:sz w:val="22"/>
          <w:highlight w:val="yellow"/>
          <w:u w:val="single"/>
        </w:rPr>
        <w:t>decides</w:t>
      </w:r>
      <w:r w:rsidRPr="00FF1D97">
        <w:rPr>
          <w:rFonts w:asciiTheme="majorHAnsi" w:hAnsiTheme="majorHAnsi"/>
          <w:sz w:val="22"/>
        </w:rPr>
        <w:t xml:space="preserve"> </w:t>
      </w:r>
      <w:r w:rsidRPr="00FF1D97">
        <w:rPr>
          <w:rFonts w:asciiTheme="majorHAnsi" w:hAnsiTheme="majorHAnsi"/>
          <w:sz w:val="15"/>
        </w:rPr>
        <w:t>who</w:t>
      </w:r>
      <w:r w:rsidRPr="00FF1D97">
        <w:rPr>
          <w:rFonts w:asciiTheme="majorHAnsi" w:hAnsiTheme="majorHAnsi"/>
          <w:sz w:val="22"/>
        </w:rPr>
        <w:t xml:space="preserve"> </w:t>
      </w:r>
      <w:r w:rsidRPr="00C80041">
        <w:rPr>
          <w:rFonts w:asciiTheme="majorHAnsi" w:hAnsiTheme="majorHAnsi"/>
          <w:sz w:val="22"/>
          <w:highlight w:val="yellow"/>
          <w:u w:val="single"/>
        </w:rPr>
        <w:t>the enemy</w:t>
      </w:r>
      <w:r w:rsidRPr="00FF1D97">
        <w:rPr>
          <w:rFonts w:asciiTheme="majorHAnsi" w:hAnsiTheme="majorHAnsi"/>
          <w:sz w:val="22"/>
        </w:rPr>
        <w:t xml:space="preserve"> </w:t>
      </w:r>
      <w:r w:rsidRPr="00FF1D97">
        <w:rPr>
          <w:rFonts w:asciiTheme="majorHAnsi" w:hAnsiTheme="majorHAnsi"/>
          <w:sz w:val="15"/>
        </w:rPr>
        <w:t>is by virtue of the eternal relation of protection and obedience</w:t>
      </w:r>
      <w:r w:rsidRPr="00FF1D97">
        <w:rPr>
          <w:rFonts w:asciiTheme="majorHAnsi" w:hAnsiTheme="majorHAnsi"/>
          <w:sz w:val="22"/>
        </w:rPr>
        <w:t>.</w:t>
      </w:r>
    </w:p>
    <w:p w14:paraId="0AD30D2C" w14:textId="6C1C34D9" w:rsidR="0081206B" w:rsidRPr="0084525D" w:rsidRDefault="00FF1D97" w:rsidP="0084525D">
      <w:pPr>
        <w:pStyle w:val="BodyText"/>
        <w:rPr>
          <w:rFonts w:asciiTheme="majorHAnsi" w:hAnsiTheme="majorHAnsi"/>
          <w:sz w:val="22"/>
        </w:rPr>
      </w:pPr>
      <w:r w:rsidRPr="00FF1D97">
        <w:rPr>
          <w:rFonts w:asciiTheme="majorHAnsi" w:hAnsiTheme="majorHAnsi"/>
          <w:sz w:val="22"/>
        </w:rPr>
        <w:tab/>
      </w:r>
      <w:r w:rsidRPr="00FF1D97">
        <w:rPr>
          <w:rFonts w:asciiTheme="majorHAnsi" w:hAnsiTheme="majorHAnsi"/>
          <w:sz w:val="22"/>
          <w:u w:val="single"/>
        </w:rPr>
        <w:t>It would be ludicrous to believe</w:t>
      </w:r>
      <w:r w:rsidRPr="00FF1D97">
        <w:rPr>
          <w:rFonts w:asciiTheme="majorHAnsi" w:hAnsiTheme="majorHAnsi"/>
          <w:sz w:val="22"/>
        </w:rPr>
        <w:t xml:space="preserve"> </w:t>
      </w:r>
      <w:r w:rsidRPr="00FF1D97">
        <w:rPr>
          <w:rFonts w:asciiTheme="majorHAnsi" w:hAnsiTheme="majorHAnsi"/>
          <w:sz w:val="15"/>
        </w:rPr>
        <w:t>that</w:t>
      </w:r>
      <w:r w:rsidRPr="00FF1D97">
        <w:rPr>
          <w:rFonts w:asciiTheme="majorHAnsi" w:hAnsiTheme="majorHAnsi"/>
          <w:sz w:val="22"/>
        </w:rPr>
        <w:t xml:space="preserve"> </w:t>
      </w:r>
      <w:r w:rsidRPr="00FF1D97">
        <w:rPr>
          <w:rFonts w:asciiTheme="majorHAnsi" w:hAnsiTheme="majorHAnsi"/>
          <w:sz w:val="22"/>
          <w:u w:val="single"/>
        </w:rPr>
        <w:t>a defenseless people has nothing but friends</w:t>
      </w:r>
      <w:r w:rsidRPr="00FF1D97">
        <w:rPr>
          <w:rFonts w:asciiTheme="majorHAnsi" w:hAnsiTheme="majorHAnsi"/>
          <w:sz w:val="15"/>
        </w:rPr>
        <w:t>, and</w:t>
      </w:r>
      <w:r w:rsidRPr="00FF1D97">
        <w:rPr>
          <w:rFonts w:asciiTheme="majorHAnsi" w:hAnsiTheme="majorHAnsi"/>
          <w:sz w:val="22"/>
        </w:rPr>
        <w:t xml:space="preserve"> </w:t>
      </w:r>
      <w:r w:rsidRPr="00FF1D97">
        <w:rPr>
          <w:rFonts w:asciiTheme="majorHAnsi" w:hAnsiTheme="majorHAnsi"/>
          <w:sz w:val="22"/>
          <w:u w:val="single"/>
        </w:rPr>
        <w:t>it would be a deranged calculation to suppose that the enemy could</w:t>
      </w:r>
      <w:r w:rsidRPr="00FF1D97">
        <w:rPr>
          <w:rFonts w:asciiTheme="majorHAnsi" w:hAnsiTheme="majorHAnsi"/>
          <w:sz w:val="22"/>
        </w:rPr>
        <w:t xml:space="preserve"> </w:t>
      </w:r>
      <w:r w:rsidRPr="00FF1D97">
        <w:rPr>
          <w:rFonts w:asciiTheme="majorHAnsi" w:hAnsiTheme="majorHAnsi"/>
          <w:sz w:val="15"/>
        </w:rPr>
        <w:t>perhaps</w:t>
      </w:r>
      <w:r w:rsidRPr="00FF1D97">
        <w:rPr>
          <w:rFonts w:asciiTheme="majorHAnsi" w:hAnsiTheme="majorHAnsi"/>
          <w:sz w:val="22"/>
        </w:rPr>
        <w:t xml:space="preserve"> </w:t>
      </w:r>
      <w:r w:rsidRPr="00FF1D97">
        <w:rPr>
          <w:rFonts w:asciiTheme="majorHAnsi" w:hAnsiTheme="majorHAnsi"/>
          <w:sz w:val="22"/>
          <w:u w:val="single"/>
        </w:rPr>
        <w:t>be touched by the absence of a resistance</w:t>
      </w:r>
      <w:r w:rsidRPr="00FF1D97">
        <w:rPr>
          <w:rFonts w:asciiTheme="majorHAnsi" w:hAnsiTheme="majorHAnsi"/>
          <w:sz w:val="15"/>
        </w:rPr>
        <w:t>. No one thinks it possible that the world could, for example, be transformed into a condition of pure morality by the renunciation of every aesthetic or economic productivity.</w:t>
      </w:r>
      <w:r w:rsidRPr="00FF1D97">
        <w:rPr>
          <w:rFonts w:asciiTheme="majorHAnsi" w:hAnsiTheme="majorHAnsi"/>
          <w:sz w:val="22"/>
        </w:rPr>
        <w:t xml:space="preserve"> </w:t>
      </w:r>
      <w:r w:rsidRPr="00C80041">
        <w:rPr>
          <w:rFonts w:asciiTheme="majorHAnsi" w:hAnsiTheme="majorHAnsi"/>
          <w:sz w:val="22"/>
          <w:highlight w:val="yellow"/>
          <w:u w:val="single"/>
        </w:rPr>
        <w:t>Even less can a people hope to bring about a purely</w:t>
      </w:r>
      <w:r w:rsidRPr="00FF1D97">
        <w:rPr>
          <w:rFonts w:asciiTheme="majorHAnsi" w:hAnsiTheme="majorHAnsi"/>
          <w:sz w:val="22"/>
          <w:u w:val="single"/>
        </w:rPr>
        <w:t xml:space="preserve"> moral</w:t>
      </w:r>
      <w:r w:rsidRPr="00FF1D97">
        <w:rPr>
          <w:rFonts w:asciiTheme="majorHAnsi" w:hAnsiTheme="majorHAnsi"/>
          <w:sz w:val="22"/>
        </w:rPr>
        <w:t xml:space="preserve"> </w:t>
      </w:r>
      <w:r w:rsidRPr="00FF1D97">
        <w:rPr>
          <w:rFonts w:asciiTheme="majorHAnsi" w:hAnsiTheme="majorHAnsi"/>
          <w:sz w:val="15"/>
        </w:rPr>
        <w:t>or purely economic</w:t>
      </w:r>
      <w:r w:rsidRPr="00FF1D97">
        <w:rPr>
          <w:rFonts w:asciiTheme="majorHAnsi" w:hAnsiTheme="majorHAnsi"/>
          <w:sz w:val="22"/>
        </w:rPr>
        <w:t xml:space="preserve"> </w:t>
      </w:r>
      <w:r w:rsidRPr="00C80041">
        <w:rPr>
          <w:rFonts w:asciiTheme="majorHAnsi" w:hAnsiTheme="majorHAnsi"/>
          <w:sz w:val="22"/>
          <w:highlight w:val="yellow"/>
          <w:u w:val="single"/>
        </w:rPr>
        <w:t>condition of humanity by evading every political decision</w:t>
      </w:r>
      <w:r w:rsidRPr="00FF1D97">
        <w:rPr>
          <w:rFonts w:asciiTheme="majorHAnsi" w:hAnsiTheme="majorHAnsi"/>
          <w:sz w:val="22"/>
          <w:u w:val="single"/>
        </w:rPr>
        <w:t>. If a people no longer possesses the</w:t>
      </w:r>
      <w:r w:rsidRPr="00FF1D97">
        <w:rPr>
          <w:rFonts w:asciiTheme="majorHAnsi" w:hAnsiTheme="majorHAnsi"/>
          <w:sz w:val="22"/>
        </w:rPr>
        <w:t xml:space="preserve"> </w:t>
      </w:r>
      <w:r w:rsidRPr="00FF1D97">
        <w:rPr>
          <w:rFonts w:asciiTheme="majorHAnsi" w:hAnsiTheme="majorHAnsi"/>
          <w:sz w:val="15"/>
        </w:rPr>
        <w:t>energy or the</w:t>
      </w:r>
      <w:r w:rsidRPr="00FF1D97">
        <w:rPr>
          <w:rFonts w:asciiTheme="majorHAnsi" w:hAnsiTheme="majorHAnsi"/>
          <w:sz w:val="22"/>
        </w:rPr>
        <w:t xml:space="preserve"> </w:t>
      </w:r>
      <w:r w:rsidRPr="00FF1D97">
        <w:rPr>
          <w:rFonts w:asciiTheme="majorHAnsi" w:hAnsiTheme="majorHAnsi"/>
          <w:sz w:val="22"/>
          <w:u w:val="single"/>
        </w:rPr>
        <w:t>will to maintain itself in</w:t>
      </w:r>
      <w:r w:rsidRPr="00FF1D97">
        <w:rPr>
          <w:rFonts w:asciiTheme="majorHAnsi" w:hAnsiTheme="majorHAnsi"/>
          <w:sz w:val="22"/>
        </w:rPr>
        <w:t xml:space="preserve"> </w:t>
      </w:r>
      <w:r w:rsidRPr="00FF1D97">
        <w:rPr>
          <w:rFonts w:asciiTheme="majorHAnsi" w:hAnsiTheme="majorHAnsi"/>
          <w:sz w:val="15"/>
        </w:rPr>
        <w:t>the sphere of</w:t>
      </w:r>
      <w:r w:rsidRPr="00FF1D97">
        <w:rPr>
          <w:rFonts w:asciiTheme="majorHAnsi" w:hAnsiTheme="majorHAnsi"/>
          <w:sz w:val="22"/>
        </w:rPr>
        <w:t xml:space="preserve"> </w:t>
      </w:r>
      <w:r w:rsidRPr="00C80041">
        <w:rPr>
          <w:rFonts w:asciiTheme="majorHAnsi" w:hAnsiTheme="majorHAnsi"/>
          <w:sz w:val="22"/>
          <w:highlight w:val="yellow"/>
          <w:u w:val="single"/>
        </w:rPr>
        <w:t>politics</w:t>
      </w:r>
      <w:r w:rsidRPr="00FF1D97">
        <w:rPr>
          <w:rFonts w:asciiTheme="majorHAnsi" w:hAnsiTheme="majorHAnsi"/>
          <w:sz w:val="22"/>
          <w:u w:val="single"/>
        </w:rPr>
        <w:t xml:space="preserve">, the latter </w:t>
      </w:r>
      <w:r w:rsidRPr="00C80041">
        <w:rPr>
          <w:rFonts w:asciiTheme="majorHAnsi" w:hAnsiTheme="majorHAnsi"/>
          <w:sz w:val="22"/>
          <w:highlight w:val="yellow"/>
          <w:u w:val="single"/>
        </w:rPr>
        <w:t>will not</w:t>
      </w:r>
      <w:r w:rsidRPr="00FF1D97">
        <w:rPr>
          <w:rFonts w:asciiTheme="majorHAnsi" w:hAnsiTheme="majorHAnsi"/>
          <w:sz w:val="22"/>
          <w:u w:val="single"/>
        </w:rPr>
        <w:t xml:space="preserve"> thereby </w:t>
      </w:r>
      <w:r w:rsidRPr="00C80041">
        <w:rPr>
          <w:rFonts w:asciiTheme="majorHAnsi" w:hAnsiTheme="majorHAnsi"/>
          <w:sz w:val="22"/>
          <w:highlight w:val="yellow"/>
          <w:u w:val="single"/>
        </w:rPr>
        <w:t>vanish</w:t>
      </w:r>
      <w:r w:rsidRPr="00FF1D97">
        <w:rPr>
          <w:rFonts w:asciiTheme="majorHAnsi" w:hAnsiTheme="majorHAnsi"/>
          <w:sz w:val="22"/>
        </w:rPr>
        <w:t xml:space="preserve"> </w:t>
      </w:r>
      <w:r w:rsidRPr="00FF1D97">
        <w:rPr>
          <w:rFonts w:asciiTheme="majorHAnsi" w:hAnsiTheme="majorHAnsi"/>
          <w:sz w:val="15"/>
        </w:rPr>
        <w:t>from the world.</w:t>
      </w:r>
      <w:r w:rsidRPr="00FF1D97">
        <w:rPr>
          <w:rFonts w:asciiTheme="majorHAnsi" w:hAnsiTheme="majorHAnsi"/>
          <w:sz w:val="22"/>
        </w:rPr>
        <w:t xml:space="preserve"> </w:t>
      </w:r>
      <w:r w:rsidRPr="00FF1D97">
        <w:rPr>
          <w:rFonts w:asciiTheme="majorHAnsi" w:hAnsiTheme="majorHAnsi"/>
          <w:sz w:val="22"/>
          <w:u w:val="single"/>
        </w:rPr>
        <w:t>Only a weak people will disappear</w:t>
      </w:r>
      <w:r w:rsidRPr="00FF1D97">
        <w:rPr>
          <w:rFonts w:asciiTheme="majorHAnsi" w:hAnsiTheme="majorHAnsi"/>
          <w:sz w:val="22"/>
        </w:rPr>
        <w:t>.</w:t>
      </w:r>
    </w:p>
    <w:p w14:paraId="0486C161" w14:textId="40B557D7" w:rsidR="00047C35" w:rsidRPr="00047C35" w:rsidRDefault="00047C35" w:rsidP="00047C35">
      <w:pPr>
        <w:pStyle w:val="Heading3"/>
      </w:pPr>
      <w:r>
        <w:t>Other solvency</w:t>
      </w:r>
    </w:p>
    <w:p w14:paraId="758C428A" w14:textId="22B7E988" w:rsidR="00047C35" w:rsidRDefault="00047C35" w:rsidP="00047C35">
      <w:pPr>
        <w:pStyle w:val="Heading4"/>
      </w:pPr>
      <w:r>
        <w:t xml:space="preserve">US alone cannot communicatively engage – China must reciprocate, </w:t>
      </w:r>
      <w:r>
        <w:t>but the aff can’t enforce reciprocity</w:t>
      </w:r>
    </w:p>
    <w:p w14:paraId="04C76308" w14:textId="20E1AA5C" w:rsidR="00047C35" w:rsidRPr="00047C35" w:rsidRDefault="00047C35" w:rsidP="00047C35">
      <w:r w:rsidRPr="00047C35">
        <w:rPr>
          <w:rStyle w:val="Style13ptBold"/>
        </w:rPr>
        <w:t>Fong 13</w:t>
      </w:r>
      <w:r>
        <w:t xml:space="preserve">     Arthur Chi Wing Fong, Commander United States Navy 2013 Dancing with the Dragon: U.S.-China Engagement Policy   www.dtic.mil/cgi-bin/GetTRDoc?AD=ADA589225</w:t>
      </w:r>
    </w:p>
    <w:p w14:paraId="1898EA49" w14:textId="77777777" w:rsidR="00047C35" w:rsidRDefault="00047C35" w:rsidP="00047C35">
      <w:r w:rsidRPr="00047C35">
        <w:rPr>
          <w:rStyle w:val="StyleUnderline"/>
          <w:highlight w:val="yellow"/>
        </w:rPr>
        <w:t>Communicative engagement seeks to gain consensus via dialogue</w:t>
      </w:r>
      <w:r w:rsidRPr="00047C35">
        <w:rPr>
          <w:rStyle w:val="StyleUnderline"/>
        </w:rPr>
        <w:t>;</w:t>
      </w:r>
      <w:r w:rsidRPr="00047C35">
        <w:t xml:space="preserve"> it relies on reason rather than coercion. </w:t>
      </w:r>
      <w:r w:rsidRPr="00047C35">
        <w:rPr>
          <w:rStyle w:val="StyleUnderline"/>
        </w:rPr>
        <w:t>This kind of engagement encourages two-way communications</w:t>
      </w:r>
      <w:r w:rsidRPr="00047C35">
        <w:t xml:space="preserve"> that considers both parties’ interests. </w:t>
      </w:r>
      <w:r w:rsidRPr="00047C35">
        <w:rPr>
          <w:rStyle w:val="StyleUnderline"/>
          <w:highlight w:val="yellow"/>
        </w:rPr>
        <w:t>Communicative engagement is not a one-way street from</w:t>
      </w:r>
      <w:r w:rsidRPr="00047C35">
        <w:rPr>
          <w:rStyle w:val="StyleUnderline"/>
        </w:rPr>
        <w:t xml:space="preserve"> an initiator (</w:t>
      </w:r>
      <w:r w:rsidRPr="00047C35">
        <w:rPr>
          <w:rStyle w:val="StyleUnderline"/>
          <w:highlight w:val="yellow"/>
        </w:rPr>
        <w:t>U.S.)</w:t>
      </w:r>
      <w:r w:rsidRPr="00047C35">
        <w:rPr>
          <w:rStyle w:val="StyleUnderline"/>
        </w:rPr>
        <w:t xml:space="preserve"> to a target (</w:t>
      </w:r>
      <w:r w:rsidRPr="00047C35">
        <w:rPr>
          <w:rStyle w:val="StyleUnderline"/>
          <w:highlight w:val="yellow"/>
        </w:rPr>
        <w:t>China</w:t>
      </w:r>
      <w:r w:rsidRPr="00047C35">
        <w:rPr>
          <w:highlight w:val="yellow"/>
        </w:rPr>
        <w:t>)</w:t>
      </w:r>
      <w:r w:rsidRPr="00047C35">
        <w:t xml:space="preserve">. Such engagement through communicative dialogue seeks to attain a mutually acceptable and satisfactory international arrangement. More importantly, communicative engagement tends to create harmony, so both parties will accept an agreed-upon new arrangement as legitimate. 29 </w:t>
      </w:r>
    </w:p>
    <w:p w14:paraId="069EAA97" w14:textId="77777777" w:rsidR="00047C35" w:rsidRPr="00047C35" w:rsidRDefault="00047C35" w:rsidP="00047C35"/>
    <w:p w14:paraId="77E0532D" w14:textId="09DB991C" w:rsidR="00767CE4" w:rsidRDefault="00767CE4" w:rsidP="00767CE4">
      <w:pPr>
        <w:pStyle w:val="Heading2"/>
      </w:pPr>
      <w:r>
        <w:t>DA Links</w:t>
      </w:r>
    </w:p>
    <w:p w14:paraId="5E3ECCF4" w14:textId="5D6E6F97" w:rsidR="00335866" w:rsidRDefault="00767CE4" w:rsidP="00335866">
      <w:pPr>
        <w:pStyle w:val="Heading4"/>
      </w:pPr>
      <w:r>
        <w:t xml:space="preserve">*** read the generic DAs with T-increase. Make the argument </w:t>
      </w:r>
      <w:r w:rsidR="00D639C1">
        <w:t xml:space="preserve">in the 2NC </w:t>
      </w:r>
      <w:r>
        <w:t>that if they meet your interpretation, they link to the DAs because they increase engagement with China. If they say no link, you can claim abuse on T and say they’re not topical</w:t>
      </w:r>
      <w:r w:rsidR="00CE22A9">
        <w:t>.</w:t>
      </w:r>
    </w:p>
    <w:p w14:paraId="5143322C" w14:textId="77777777" w:rsidR="00651D0B" w:rsidRDefault="00651D0B" w:rsidP="00651D0B"/>
    <w:p w14:paraId="78C4E516" w14:textId="34957481" w:rsidR="00F7743A" w:rsidRDefault="00335866" w:rsidP="00F7743A">
      <w:pPr>
        <w:pStyle w:val="Heading3"/>
      </w:pPr>
      <w:r>
        <w:t>Appeasement DA</w:t>
      </w:r>
    </w:p>
    <w:p w14:paraId="020BCFFF" w14:textId="77777777" w:rsidR="007E48DB" w:rsidRPr="00843242" w:rsidRDefault="007E48DB" w:rsidP="007E48DB">
      <w:pPr>
        <w:pStyle w:val="Heading3"/>
      </w:pPr>
      <w:r w:rsidRPr="00843242">
        <w:t>Global Liberalism DA</w:t>
      </w:r>
    </w:p>
    <w:p w14:paraId="1A372655" w14:textId="77777777" w:rsidR="007E48DB" w:rsidRPr="00843242" w:rsidRDefault="007E48DB" w:rsidP="007E48DB">
      <w:pPr>
        <w:pStyle w:val="Heading4"/>
      </w:pPr>
      <w:r w:rsidRPr="00843242">
        <w:t>Global liberalism on the brink now and the alternative reverses it – causes multiple great power wars – best stats prove US-led international order solves conflict</w:t>
      </w:r>
    </w:p>
    <w:p w14:paraId="50C6434D" w14:textId="77777777" w:rsidR="007E48DB" w:rsidRPr="00843242" w:rsidRDefault="007E48DB" w:rsidP="007E48DB">
      <w:pPr>
        <w:rPr>
          <w:rStyle w:val="Style13ptBold"/>
          <w:rFonts w:asciiTheme="majorHAnsi" w:hAnsiTheme="majorHAnsi"/>
        </w:rPr>
      </w:pPr>
      <w:r w:rsidRPr="00843242">
        <w:rPr>
          <w:rStyle w:val="Style13ptBold"/>
          <w:rFonts w:asciiTheme="majorHAnsi" w:hAnsiTheme="majorHAnsi"/>
        </w:rPr>
        <w:t>Smith 7/8</w:t>
      </w:r>
    </w:p>
    <w:p w14:paraId="6110C932" w14:textId="77777777" w:rsidR="007E48DB" w:rsidRPr="00843242" w:rsidRDefault="007E48DB" w:rsidP="007E48DB">
      <w:pPr>
        <w:rPr>
          <w:rFonts w:asciiTheme="majorHAnsi" w:hAnsiTheme="majorHAnsi"/>
        </w:rPr>
      </w:pPr>
      <w:r w:rsidRPr="00843242">
        <w:rPr>
          <w:rFonts w:asciiTheme="majorHAnsi" w:hAnsiTheme="majorHAnsi"/>
        </w:rPr>
        <w:t xml:space="preserve">(Noah Smith, assistant professor of finance at Stony Brook University and a freelance writer for a number of finance and business publications, “Freedom Is Receding Around the World,” </w:t>
      </w:r>
      <w:r w:rsidRPr="00843242">
        <w:rPr>
          <w:rFonts w:asciiTheme="majorHAnsi" w:hAnsiTheme="majorHAnsi"/>
          <w:i/>
        </w:rPr>
        <w:t>Bloomberg View</w:t>
      </w:r>
      <w:r w:rsidRPr="00843242">
        <w:rPr>
          <w:rFonts w:asciiTheme="majorHAnsi" w:hAnsiTheme="majorHAnsi"/>
        </w:rPr>
        <w:t>, July 8, 2016, http://www.bloomberg.com/view/articles/2016-07-08/freedom-is-receding-around-the-world)</w:t>
      </w:r>
    </w:p>
    <w:p w14:paraId="5C037667" w14:textId="77777777" w:rsidR="007E48DB" w:rsidRPr="00843242" w:rsidRDefault="007E48DB" w:rsidP="007E48DB">
      <w:pPr>
        <w:rPr>
          <w:rFonts w:asciiTheme="majorHAnsi" w:hAnsiTheme="majorHAnsi"/>
        </w:rPr>
      </w:pPr>
    </w:p>
    <w:p w14:paraId="0BE23532" w14:textId="77777777" w:rsidR="007E48DB" w:rsidRPr="00843242" w:rsidRDefault="007E48DB" w:rsidP="007E48DB">
      <w:pPr>
        <w:rPr>
          <w:rFonts w:asciiTheme="majorHAnsi" w:hAnsiTheme="majorHAnsi"/>
        </w:rPr>
      </w:pPr>
      <w:r w:rsidRPr="00843242">
        <w:rPr>
          <w:rStyle w:val="StyleUnderline"/>
          <w:rFonts w:asciiTheme="majorHAnsi" w:hAnsiTheme="majorHAnsi"/>
        </w:rPr>
        <w:t>Brexit’s real importance</w:t>
      </w:r>
      <w:r w:rsidRPr="00843242">
        <w:rPr>
          <w:rFonts w:asciiTheme="majorHAnsi" w:hAnsiTheme="majorHAnsi"/>
        </w:rPr>
        <w:t xml:space="preserve"> probably </w:t>
      </w:r>
      <w:r w:rsidRPr="00843242">
        <w:rPr>
          <w:rStyle w:val="StyleUnderline"/>
          <w:rFonts w:asciiTheme="majorHAnsi" w:hAnsiTheme="majorHAnsi"/>
        </w:rPr>
        <w:t>comes</w:t>
      </w:r>
      <w:r w:rsidRPr="00843242">
        <w:rPr>
          <w:rFonts w:asciiTheme="majorHAnsi" w:hAnsiTheme="majorHAnsi"/>
        </w:rPr>
        <w:t xml:space="preserve"> not </w:t>
      </w:r>
      <w:r w:rsidRPr="00843242">
        <w:rPr>
          <w:rStyle w:val="StyleUnderline"/>
          <w:rFonts w:asciiTheme="majorHAnsi" w:hAnsiTheme="majorHAnsi"/>
        </w:rPr>
        <w:t>from</w:t>
      </w:r>
      <w:r w:rsidRPr="00843242">
        <w:rPr>
          <w:rFonts w:asciiTheme="majorHAnsi" w:hAnsiTheme="majorHAnsi"/>
        </w:rPr>
        <w:t xml:space="preserve"> its direct effects, but from its </w:t>
      </w:r>
      <w:r w:rsidRPr="00843242">
        <w:rPr>
          <w:rStyle w:val="StyleUnderline"/>
          <w:rFonts w:asciiTheme="majorHAnsi" w:hAnsiTheme="majorHAnsi"/>
        </w:rPr>
        <w:t>symbolism</w:t>
      </w:r>
      <w:r w:rsidRPr="00843242">
        <w:rPr>
          <w:rFonts w:asciiTheme="majorHAnsi" w:hAnsiTheme="majorHAnsi"/>
        </w:rPr>
        <w:t xml:space="preserve">. </w:t>
      </w:r>
      <w:r w:rsidRPr="00843242">
        <w:rPr>
          <w:rStyle w:val="StyleUnderline"/>
          <w:rFonts w:asciiTheme="majorHAnsi" w:hAnsiTheme="majorHAnsi"/>
        </w:rPr>
        <w:t>It’s a sign of a</w:t>
      </w:r>
      <w:r w:rsidRPr="00843242">
        <w:rPr>
          <w:rFonts w:asciiTheme="majorHAnsi" w:hAnsiTheme="majorHAnsi"/>
        </w:rPr>
        <w:t xml:space="preserve"> much bigger, broader trend -- a </w:t>
      </w:r>
      <w:r w:rsidRPr="00843242">
        <w:rPr>
          <w:rStyle w:val="Emphasis"/>
          <w:rFonts w:asciiTheme="majorHAnsi" w:hAnsiTheme="majorHAnsi"/>
        </w:rPr>
        <w:t>global political regime change</w:t>
      </w:r>
      <w:r w:rsidRPr="00843242">
        <w:rPr>
          <w:rFonts w:asciiTheme="majorHAnsi" w:hAnsiTheme="majorHAnsi"/>
        </w:rPr>
        <w:t xml:space="preserve">. </w:t>
      </w:r>
      <w:r w:rsidRPr="00843242">
        <w:rPr>
          <w:rFonts w:asciiTheme="majorHAnsi" w:hAnsiTheme="majorHAnsi"/>
          <w:sz w:val="12"/>
          <w:szCs w:val="12"/>
        </w:rPr>
        <w:t>The shift was happening before Brexit, and it will continue after. It’s something we should be worried about.</w:t>
      </w:r>
    </w:p>
    <w:p w14:paraId="001F8899" w14:textId="77777777" w:rsidR="007E48DB" w:rsidRPr="00843242" w:rsidRDefault="007E48DB" w:rsidP="007E48DB">
      <w:pPr>
        <w:rPr>
          <w:rFonts w:asciiTheme="majorHAnsi" w:hAnsiTheme="majorHAnsi"/>
          <w:sz w:val="12"/>
          <w:szCs w:val="12"/>
        </w:rPr>
      </w:pPr>
      <w:r w:rsidRPr="00843242">
        <w:rPr>
          <w:rStyle w:val="StyleUnderline"/>
          <w:rFonts w:asciiTheme="majorHAnsi" w:hAnsiTheme="majorHAnsi"/>
        </w:rPr>
        <w:t>In the aftermath of World War II</w:t>
      </w:r>
      <w:r w:rsidRPr="00843242">
        <w:rPr>
          <w:rFonts w:asciiTheme="majorHAnsi" w:hAnsiTheme="majorHAnsi"/>
        </w:rPr>
        <w:t xml:space="preserve">, </w:t>
      </w:r>
      <w:r w:rsidRPr="00843242">
        <w:rPr>
          <w:rStyle w:val="StyleUnderline"/>
          <w:rFonts w:asciiTheme="majorHAnsi" w:hAnsiTheme="majorHAnsi"/>
        </w:rPr>
        <w:t>the globe was divided into</w:t>
      </w:r>
      <w:r w:rsidRPr="00843242">
        <w:rPr>
          <w:rFonts w:asciiTheme="majorHAnsi" w:hAnsiTheme="majorHAnsi"/>
        </w:rPr>
        <w:t xml:space="preserve"> two main blocs -- </w:t>
      </w:r>
      <w:r w:rsidRPr="00843242">
        <w:rPr>
          <w:rStyle w:val="StyleUnderline"/>
          <w:rFonts w:asciiTheme="majorHAnsi" w:hAnsiTheme="majorHAnsi"/>
        </w:rPr>
        <w:t>a U.S.-led group that embraced liberal democracy, capitalism and free trade, and a Soviet-and-Chinese-led group that favored</w:t>
      </w:r>
      <w:r w:rsidRPr="00843242">
        <w:rPr>
          <w:rFonts w:asciiTheme="majorHAnsi" w:hAnsiTheme="majorHAnsi"/>
        </w:rPr>
        <w:t xml:space="preserve"> autocracy, </w:t>
      </w:r>
      <w:r w:rsidRPr="00843242">
        <w:rPr>
          <w:rStyle w:val="StyleUnderline"/>
          <w:rFonts w:asciiTheme="majorHAnsi" w:hAnsiTheme="majorHAnsi"/>
        </w:rPr>
        <w:t xml:space="preserve">economic isolationism </w:t>
      </w:r>
      <w:r w:rsidRPr="00843242">
        <w:rPr>
          <w:rFonts w:asciiTheme="majorHAnsi" w:hAnsiTheme="majorHAnsi"/>
          <w:sz w:val="12"/>
          <w:szCs w:val="12"/>
        </w:rPr>
        <w:t>and various forms of communism. Neither side was particularly unified, and neither one lived up fully to its professed ideals. But</w:t>
      </w:r>
      <w:r w:rsidRPr="00843242">
        <w:rPr>
          <w:rFonts w:asciiTheme="majorHAnsi" w:hAnsiTheme="majorHAnsi"/>
        </w:rPr>
        <w:t xml:space="preserve"> </w:t>
      </w:r>
      <w:r w:rsidRPr="00843242">
        <w:rPr>
          <w:rStyle w:val="StyleUnderline"/>
          <w:rFonts w:asciiTheme="majorHAnsi" w:hAnsiTheme="majorHAnsi"/>
        </w:rPr>
        <w:t xml:space="preserve">gradually, </w:t>
      </w:r>
      <w:r w:rsidRPr="00843242">
        <w:rPr>
          <w:rStyle w:val="Emphasis"/>
          <w:rFonts w:asciiTheme="majorHAnsi" w:hAnsiTheme="majorHAnsi"/>
        </w:rPr>
        <w:t>the liberal bloc succeeded economically and socially</w:t>
      </w:r>
      <w:r w:rsidRPr="00843242">
        <w:rPr>
          <w:rStyle w:val="StyleUnderline"/>
          <w:rFonts w:asciiTheme="majorHAnsi" w:hAnsiTheme="majorHAnsi"/>
        </w:rPr>
        <w:t>, and the other one failed</w:t>
      </w:r>
      <w:r w:rsidRPr="00843242">
        <w:rPr>
          <w:rFonts w:asciiTheme="majorHAnsi" w:hAnsiTheme="majorHAnsi"/>
        </w:rPr>
        <w:t xml:space="preserve">. As this became apparent, </w:t>
      </w:r>
      <w:r w:rsidRPr="00843242">
        <w:rPr>
          <w:rStyle w:val="StyleUnderline"/>
          <w:rFonts w:asciiTheme="majorHAnsi" w:hAnsiTheme="majorHAnsi"/>
        </w:rPr>
        <w:t>many countries started changing their institutions to be more like the U.S.</w:t>
      </w:r>
      <w:r w:rsidRPr="00843242">
        <w:rPr>
          <w:rFonts w:asciiTheme="majorHAnsi" w:hAnsiTheme="majorHAnsi"/>
        </w:rPr>
        <w:t xml:space="preserve"> </w:t>
      </w:r>
      <w:r w:rsidRPr="00843242">
        <w:rPr>
          <w:rFonts w:asciiTheme="majorHAnsi" w:hAnsiTheme="majorHAnsi"/>
          <w:sz w:val="12"/>
          <w:szCs w:val="12"/>
        </w:rPr>
        <w:t>China and other authoritarian countries liberalized their economies, while many others converted from autocracy to democracy.</w:t>
      </w:r>
    </w:p>
    <w:p w14:paraId="54C8095B" w14:textId="77777777" w:rsidR="007E48DB" w:rsidRPr="00843242" w:rsidRDefault="007E48DB" w:rsidP="007E48DB">
      <w:pPr>
        <w:rPr>
          <w:rFonts w:asciiTheme="majorHAnsi" w:hAnsiTheme="majorHAnsi"/>
          <w:sz w:val="12"/>
          <w:szCs w:val="12"/>
        </w:rPr>
      </w:pPr>
      <w:r w:rsidRPr="00843242">
        <w:rPr>
          <w:rFonts w:asciiTheme="majorHAnsi" w:hAnsiTheme="majorHAnsi"/>
          <w:sz w:val="12"/>
          <w:szCs w:val="12"/>
        </w:rPr>
        <w:t>In recent years,</w:t>
      </w:r>
      <w:r w:rsidRPr="00843242">
        <w:rPr>
          <w:rFonts w:asciiTheme="majorHAnsi" w:hAnsiTheme="majorHAnsi"/>
        </w:rPr>
        <w:t xml:space="preserve"> </w:t>
      </w:r>
      <w:r w:rsidRPr="00843242">
        <w:rPr>
          <w:rStyle w:val="StyleUnderline"/>
          <w:rFonts w:asciiTheme="majorHAnsi" w:hAnsiTheme="majorHAnsi"/>
        </w:rPr>
        <w:t>that trend has halted</w:t>
      </w:r>
      <w:r w:rsidRPr="00843242">
        <w:rPr>
          <w:rFonts w:asciiTheme="majorHAnsi" w:hAnsiTheme="majorHAnsi"/>
        </w:rPr>
        <w:t xml:space="preserve">, and </w:t>
      </w:r>
      <w:r w:rsidRPr="00843242">
        <w:rPr>
          <w:rStyle w:val="Emphasis"/>
          <w:rFonts w:asciiTheme="majorHAnsi" w:hAnsiTheme="majorHAnsi"/>
        </w:rPr>
        <w:t>the institutional tide</w:t>
      </w:r>
      <w:r w:rsidRPr="00843242">
        <w:rPr>
          <w:rFonts w:asciiTheme="majorHAnsi" w:hAnsiTheme="majorHAnsi"/>
        </w:rPr>
        <w:t xml:space="preserve"> now </w:t>
      </w:r>
      <w:r w:rsidRPr="00843242">
        <w:rPr>
          <w:rStyle w:val="Emphasis"/>
          <w:rFonts w:asciiTheme="majorHAnsi" w:hAnsiTheme="majorHAnsi"/>
        </w:rPr>
        <w:t>appears to be moving in the other direction</w:t>
      </w:r>
      <w:r w:rsidRPr="00843242">
        <w:rPr>
          <w:rFonts w:asciiTheme="majorHAnsi" w:hAnsiTheme="majorHAnsi"/>
        </w:rPr>
        <w:t xml:space="preserve">. </w:t>
      </w:r>
      <w:r w:rsidRPr="00843242">
        <w:rPr>
          <w:rFonts w:asciiTheme="majorHAnsi" w:hAnsiTheme="majorHAnsi"/>
          <w:sz w:val="12"/>
          <w:szCs w:val="12"/>
        </w:rPr>
        <w:t>Illiberalism -- political autocracy and restriction of civil liberties -- are on the rise.</w:t>
      </w:r>
    </w:p>
    <w:p w14:paraId="191BD59C" w14:textId="77777777" w:rsidR="007E48DB" w:rsidRPr="00843242" w:rsidRDefault="007E48DB" w:rsidP="007E48DB">
      <w:pPr>
        <w:rPr>
          <w:rFonts w:asciiTheme="majorHAnsi" w:hAnsiTheme="majorHAnsi"/>
          <w:sz w:val="12"/>
          <w:szCs w:val="12"/>
        </w:rPr>
      </w:pPr>
      <w:r w:rsidRPr="00843242">
        <w:rPr>
          <w:rFonts w:asciiTheme="majorHAnsi" w:hAnsiTheme="majorHAnsi"/>
          <w:sz w:val="12"/>
          <w:szCs w:val="12"/>
        </w:rPr>
        <w:t>Many organizations track these trends, and they tend to have different definitions of democracy and freedom. But they all seem to agree on the broad trend. For example, Freedom House, an organization sponsored by the U.S. government, says that</w:t>
      </w:r>
      <w:r w:rsidRPr="00843242">
        <w:rPr>
          <w:rFonts w:asciiTheme="majorHAnsi" w:hAnsiTheme="majorHAnsi"/>
        </w:rPr>
        <w:t xml:space="preserve"> </w:t>
      </w:r>
      <w:r w:rsidRPr="00843242">
        <w:rPr>
          <w:rStyle w:val="StyleUnderline"/>
          <w:rFonts w:asciiTheme="majorHAnsi" w:hAnsiTheme="majorHAnsi"/>
        </w:rPr>
        <w:t>freedom in the world has been declining for the past 10 years</w:t>
      </w:r>
      <w:r w:rsidRPr="00843242">
        <w:rPr>
          <w:rFonts w:asciiTheme="majorHAnsi" w:hAnsiTheme="majorHAnsi"/>
        </w:rPr>
        <w:t xml:space="preserve">. </w:t>
      </w:r>
      <w:r w:rsidRPr="00843242">
        <w:rPr>
          <w:rFonts w:asciiTheme="majorHAnsi" w:hAnsiTheme="majorHAnsi"/>
          <w:sz w:val="12"/>
          <w:szCs w:val="12"/>
        </w:rPr>
        <w:t>Since 2006, the number of countries it records as having experienced declines in freedom has been greater than the number of countries where freedom has advanced:</w:t>
      </w:r>
    </w:p>
    <w:p w14:paraId="5BDE7299" w14:textId="77777777" w:rsidR="007E48DB" w:rsidRPr="00843242" w:rsidRDefault="007E48DB" w:rsidP="007E48DB">
      <w:pPr>
        <w:rPr>
          <w:rFonts w:asciiTheme="majorHAnsi" w:hAnsiTheme="majorHAnsi"/>
          <w:sz w:val="12"/>
          <w:szCs w:val="12"/>
        </w:rPr>
      </w:pPr>
      <w:r w:rsidRPr="00843242">
        <w:rPr>
          <w:rFonts w:asciiTheme="majorHAnsi" w:hAnsiTheme="majorHAnsi"/>
          <w:sz w:val="12"/>
          <w:szCs w:val="12"/>
        </w:rPr>
        <w:t>If you weight the world by population rather than by the number of countries, the retreat for democracies is less dramatic, but still clear. The Economist Intelligence Unit maintains democracy index, which it says has been "in limbo" or declining since the index was created in 2006. Reporters Without Borders, an international nonprofit, sees a “deep and disturbing decline” in press freedom around the globe. And the widely used Polity IV data set shows the number of democratic countries stagnating or falling in almost all regions of the globe since the early 2000s. The World Economic Forum believes that the liberal order is being “challenged by a variety of forces.”</w:t>
      </w:r>
    </w:p>
    <w:p w14:paraId="7FDF48DF" w14:textId="77777777" w:rsidR="007E48DB" w:rsidRPr="00843242" w:rsidRDefault="007E48DB" w:rsidP="007E48DB">
      <w:pPr>
        <w:rPr>
          <w:rFonts w:asciiTheme="majorHAnsi" w:hAnsiTheme="majorHAnsi"/>
          <w:sz w:val="12"/>
          <w:szCs w:val="12"/>
        </w:rPr>
      </w:pPr>
      <w:r w:rsidRPr="00843242">
        <w:rPr>
          <w:rFonts w:asciiTheme="majorHAnsi" w:hAnsiTheme="majorHAnsi"/>
          <w:sz w:val="12"/>
          <w:szCs w:val="12"/>
        </w:rPr>
        <w:t>Brexit is widely seen as a harbinger of this trend. In the New Yorker magazine, Benjamin Wallace-Wells writes that “the liberal project is increasingly an American one.” The New York Times’ Roger Cohen sees the potential of a return to pre-World War II authoritarianism in Europe. In Foreign Policy, Harvard international relations professor Stephen Walt says that Brexit, and the rise of Donald Trump in the U.S., show that the benefits of liberalism were oversold and that a backlash is in progress.</w:t>
      </w:r>
    </w:p>
    <w:p w14:paraId="33FB856E" w14:textId="77777777" w:rsidR="007E48DB" w:rsidRPr="00843242" w:rsidRDefault="007E48DB" w:rsidP="007E48DB">
      <w:pPr>
        <w:rPr>
          <w:rFonts w:asciiTheme="majorHAnsi" w:hAnsiTheme="majorHAnsi"/>
          <w:sz w:val="12"/>
          <w:szCs w:val="12"/>
        </w:rPr>
      </w:pPr>
      <w:r w:rsidRPr="00843242">
        <w:rPr>
          <w:rFonts w:asciiTheme="majorHAnsi" w:hAnsiTheme="majorHAnsi"/>
          <w:sz w:val="12"/>
          <w:szCs w:val="12"/>
        </w:rPr>
        <w:t>I’m not so sure that Brexit is a manifestation of illiberalism. Yes, the pro-Brexit camp was partly motivated by fear and dislike of immigrants, but the vote was democratic, and the EU has long suffered from a “democratic deficit.” Trump is a clearer danger. His divisive vilification of America’s minority groups, his campaign’s social media ties to white supremacist groups and the authoritarian attitude of his support base, are all red flags signaling that a significant part of the U.S. isn't a fan of the liberal ideals that the country promoted in the 20th century.</w:t>
      </w:r>
    </w:p>
    <w:p w14:paraId="533A8E86" w14:textId="77777777" w:rsidR="007E48DB" w:rsidRPr="00843242" w:rsidRDefault="007E48DB" w:rsidP="007E48DB">
      <w:pPr>
        <w:rPr>
          <w:rFonts w:asciiTheme="majorHAnsi" w:hAnsiTheme="majorHAnsi"/>
        </w:rPr>
      </w:pPr>
      <w:r w:rsidRPr="00843242">
        <w:rPr>
          <w:rStyle w:val="StyleUnderline"/>
          <w:rFonts w:asciiTheme="majorHAnsi" w:hAnsiTheme="majorHAnsi"/>
        </w:rPr>
        <w:t>This is a bad development</w:t>
      </w:r>
      <w:r w:rsidRPr="00843242">
        <w:rPr>
          <w:rFonts w:asciiTheme="majorHAnsi" w:hAnsiTheme="majorHAnsi"/>
        </w:rPr>
        <w:t xml:space="preserve">. </w:t>
      </w:r>
      <w:r w:rsidRPr="00843242">
        <w:rPr>
          <w:rFonts w:asciiTheme="majorHAnsi" w:hAnsiTheme="majorHAnsi"/>
          <w:sz w:val="12"/>
          <w:szCs w:val="12"/>
        </w:rPr>
        <w:t>Of course, human rights and civil liberties are immeasurably valuable in their own right. But</w:t>
      </w:r>
      <w:r w:rsidRPr="00843242">
        <w:rPr>
          <w:rFonts w:asciiTheme="majorHAnsi" w:hAnsiTheme="majorHAnsi"/>
        </w:rPr>
        <w:t xml:space="preserve"> </w:t>
      </w:r>
      <w:r w:rsidRPr="00843242">
        <w:rPr>
          <w:rStyle w:val="Emphasis"/>
          <w:rFonts w:asciiTheme="majorHAnsi" w:hAnsiTheme="majorHAnsi"/>
        </w:rPr>
        <w:t>a less liberal world is also a more dangerous one</w:t>
      </w:r>
      <w:r w:rsidRPr="00843242">
        <w:rPr>
          <w:rFonts w:asciiTheme="majorHAnsi" w:hAnsiTheme="majorHAnsi"/>
        </w:rPr>
        <w:t>.</w:t>
      </w:r>
    </w:p>
    <w:p w14:paraId="087A820D" w14:textId="77777777" w:rsidR="007E48DB" w:rsidRPr="00843242" w:rsidRDefault="007E48DB" w:rsidP="007E48DB">
      <w:pPr>
        <w:rPr>
          <w:rFonts w:asciiTheme="majorHAnsi" w:hAnsiTheme="majorHAnsi"/>
        </w:rPr>
      </w:pPr>
      <w:r w:rsidRPr="00843242">
        <w:rPr>
          <w:rFonts w:asciiTheme="majorHAnsi" w:hAnsiTheme="majorHAnsi"/>
          <w:sz w:val="12"/>
          <w:szCs w:val="12"/>
        </w:rPr>
        <w:t>As psychologist Steven Pinker extensively documented in his book “The Better Angels of Our Nature,”</w:t>
      </w:r>
      <w:r w:rsidRPr="00843242">
        <w:rPr>
          <w:rFonts w:asciiTheme="majorHAnsi" w:hAnsiTheme="majorHAnsi"/>
        </w:rPr>
        <w:t xml:space="preserve"> </w:t>
      </w:r>
      <w:r w:rsidRPr="00843242">
        <w:rPr>
          <w:rStyle w:val="StyleUnderline"/>
          <w:rFonts w:asciiTheme="majorHAnsi" w:hAnsiTheme="majorHAnsi"/>
        </w:rPr>
        <w:t>war has declined a great deal since</w:t>
      </w:r>
      <w:r w:rsidRPr="00843242">
        <w:rPr>
          <w:rFonts w:asciiTheme="majorHAnsi" w:hAnsiTheme="majorHAnsi"/>
        </w:rPr>
        <w:t xml:space="preserve"> the end of </w:t>
      </w:r>
      <w:r w:rsidRPr="00843242">
        <w:rPr>
          <w:rStyle w:val="StyleUnderline"/>
          <w:rFonts w:asciiTheme="majorHAnsi" w:hAnsiTheme="majorHAnsi"/>
        </w:rPr>
        <w:t>World War II</w:t>
      </w:r>
      <w:r w:rsidRPr="00843242">
        <w:rPr>
          <w:rFonts w:asciiTheme="majorHAnsi" w:hAnsiTheme="majorHAnsi"/>
        </w:rPr>
        <w:t xml:space="preserve">. </w:t>
      </w:r>
      <w:r w:rsidRPr="00843242">
        <w:rPr>
          <w:rStyle w:val="StyleUnderline"/>
          <w:rFonts w:asciiTheme="majorHAnsi" w:hAnsiTheme="majorHAnsi"/>
        </w:rPr>
        <w:t>There are many theories</w:t>
      </w:r>
      <w:r w:rsidRPr="00843242">
        <w:rPr>
          <w:rFonts w:asciiTheme="majorHAnsi" w:hAnsiTheme="majorHAnsi"/>
        </w:rPr>
        <w:t xml:space="preserve"> for why this has happened, </w:t>
      </w:r>
      <w:r w:rsidRPr="00843242">
        <w:rPr>
          <w:rStyle w:val="StyleUnderline"/>
          <w:rFonts w:asciiTheme="majorHAnsi" w:hAnsiTheme="majorHAnsi"/>
        </w:rPr>
        <w:t>but two</w:t>
      </w:r>
      <w:r w:rsidRPr="00843242">
        <w:rPr>
          <w:rFonts w:asciiTheme="majorHAnsi" w:hAnsiTheme="majorHAnsi"/>
        </w:rPr>
        <w:t xml:space="preserve"> of the </w:t>
      </w:r>
      <w:r w:rsidRPr="00843242">
        <w:rPr>
          <w:rStyle w:val="StyleUnderline"/>
          <w:rFonts w:asciiTheme="majorHAnsi" w:hAnsiTheme="majorHAnsi"/>
        </w:rPr>
        <w:t>leading ones are</w:t>
      </w:r>
      <w:r w:rsidRPr="00843242">
        <w:rPr>
          <w:rFonts w:asciiTheme="majorHAnsi" w:hAnsiTheme="majorHAnsi"/>
        </w:rPr>
        <w:t xml:space="preserve"> the </w:t>
      </w:r>
      <w:r w:rsidRPr="00843242">
        <w:rPr>
          <w:rStyle w:val="StyleUnderline"/>
          <w:rFonts w:asciiTheme="majorHAnsi" w:hAnsiTheme="majorHAnsi"/>
        </w:rPr>
        <w:t>democratic peace theory and the capitalist peace theory</w:t>
      </w:r>
      <w:r w:rsidRPr="00843242">
        <w:rPr>
          <w:rFonts w:asciiTheme="majorHAnsi" w:hAnsiTheme="majorHAnsi"/>
        </w:rPr>
        <w:t xml:space="preserve">. </w:t>
      </w:r>
      <w:r w:rsidRPr="00843242">
        <w:rPr>
          <w:rFonts w:asciiTheme="majorHAnsi" w:hAnsiTheme="majorHAnsi"/>
          <w:sz w:val="12"/>
          <w:szCs w:val="12"/>
        </w:rPr>
        <w:t>The former holds that democracies tend not to fight each other, and the latter says that countries with freer markets have fewer disputes. Evidence generally supports both theories, meaning that</w:t>
      </w:r>
      <w:r w:rsidRPr="00843242">
        <w:rPr>
          <w:rFonts w:asciiTheme="majorHAnsi" w:hAnsiTheme="majorHAnsi"/>
        </w:rPr>
        <w:t xml:space="preserve"> </w:t>
      </w:r>
      <w:r w:rsidRPr="00843242">
        <w:rPr>
          <w:rStyle w:val="Emphasis"/>
          <w:rFonts w:asciiTheme="majorHAnsi" w:hAnsiTheme="majorHAnsi"/>
        </w:rPr>
        <w:t>the U.S.-led liberal project has reduced war via multiple channels</w:t>
      </w:r>
      <w:r w:rsidRPr="00843242">
        <w:rPr>
          <w:rFonts w:asciiTheme="majorHAnsi" w:hAnsiTheme="majorHAnsi"/>
        </w:rPr>
        <w:t>.</w:t>
      </w:r>
    </w:p>
    <w:p w14:paraId="5EDBD841" w14:textId="77777777" w:rsidR="007E48DB" w:rsidRPr="00843242" w:rsidRDefault="007E48DB" w:rsidP="007E48DB">
      <w:pPr>
        <w:rPr>
          <w:rFonts w:asciiTheme="majorHAnsi" w:hAnsiTheme="majorHAnsi"/>
        </w:rPr>
      </w:pPr>
      <w:r w:rsidRPr="00843242">
        <w:rPr>
          <w:rFonts w:asciiTheme="majorHAnsi" w:hAnsiTheme="majorHAnsi"/>
        </w:rPr>
        <w:t xml:space="preserve">But as Pinker cautions, </w:t>
      </w:r>
      <w:r w:rsidRPr="00843242">
        <w:rPr>
          <w:rStyle w:val="StyleUnderline"/>
          <w:rFonts w:asciiTheme="majorHAnsi" w:hAnsiTheme="majorHAnsi"/>
        </w:rPr>
        <w:t>the decline of war is no historical certainty</w:t>
      </w:r>
      <w:r w:rsidRPr="00843242">
        <w:rPr>
          <w:rFonts w:asciiTheme="majorHAnsi" w:hAnsiTheme="majorHAnsi"/>
        </w:rPr>
        <w:t xml:space="preserve">. </w:t>
      </w:r>
      <w:r w:rsidRPr="00843242">
        <w:rPr>
          <w:rStyle w:val="StyleUnderline"/>
          <w:rFonts w:asciiTheme="majorHAnsi" w:hAnsiTheme="majorHAnsi"/>
        </w:rPr>
        <w:t>The pattern could reverse at any time</w:t>
      </w:r>
      <w:r w:rsidRPr="00843242">
        <w:rPr>
          <w:rFonts w:asciiTheme="majorHAnsi" w:hAnsiTheme="majorHAnsi"/>
        </w:rPr>
        <w:t xml:space="preserve">. </w:t>
      </w:r>
      <w:r w:rsidRPr="00843242">
        <w:rPr>
          <w:rStyle w:val="StyleUnderline"/>
          <w:rFonts w:asciiTheme="majorHAnsi" w:hAnsiTheme="majorHAnsi"/>
        </w:rPr>
        <w:t>If the U.S.-led liberal order is really collapsing, it could herald perilous times ahead</w:t>
      </w:r>
      <w:r w:rsidRPr="00843242">
        <w:rPr>
          <w:rFonts w:asciiTheme="majorHAnsi" w:hAnsiTheme="majorHAnsi"/>
        </w:rPr>
        <w:t xml:space="preserve">. </w:t>
      </w:r>
      <w:r w:rsidRPr="00843242">
        <w:rPr>
          <w:rStyle w:val="StyleUnderline"/>
          <w:rFonts w:asciiTheme="majorHAnsi" w:hAnsiTheme="majorHAnsi"/>
        </w:rPr>
        <w:t>One</w:t>
      </w:r>
      <w:r w:rsidRPr="00843242">
        <w:rPr>
          <w:rFonts w:asciiTheme="majorHAnsi" w:hAnsiTheme="majorHAnsi"/>
        </w:rPr>
        <w:t xml:space="preserve"> especially fraught </w:t>
      </w:r>
      <w:r w:rsidRPr="00843242">
        <w:rPr>
          <w:rStyle w:val="StyleUnderline"/>
          <w:rFonts w:asciiTheme="majorHAnsi" w:hAnsiTheme="majorHAnsi"/>
        </w:rPr>
        <w:t>spot is the S</w:t>
      </w:r>
      <w:r w:rsidRPr="00843242">
        <w:rPr>
          <w:rFonts w:asciiTheme="majorHAnsi" w:hAnsiTheme="majorHAnsi"/>
        </w:rPr>
        <w:t xml:space="preserve">outh </w:t>
      </w:r>
      <w:r w:rsidRPr="00843242">
        <w:rPr>
          <w:rStyle w:val="StyleUnderline"/>
          <w:rFonts w:asciiTheme="majorHAnsi" w:hAnsiTheme="majorHAnsi"/>
        </w:rPr>
        <w:t>C</w:t>
      </w:r>
      <w:r w:rsidRPr="00843242">
        <w:rPr>
          <w:rFonts w:asciiTheme="majorHAnsi" w:hAnsiTheme="majorHAnsi"/>
        </w:rPr>
        <w:t xml:space="preserve">hina </w:t>
      </w:r>
      <w:r w:rsidRPr="00843242">
        <w:rPr>
          <w:rStyle w:val="StyleUnderline"/>
          <w:rFonts w:asciiTheme="majorHAnsi" w:hAnsiTheme="majorHAnsi"/>
        </w:rPr>
        <w:t>S</w:t>
      </w:r>
      <w:r w:rsidRPr="00843242">
        <w:rPr>
          <w:rFonts w:asciiTheme="majorHAnsi" w:hAnsiTheme="majorHAnsi"/>
        </w:rPr>
        <w:t xml:space="preserve">ea. </w:t>
      </w:r>
      <w:r w:rsidRPr="00843242">
        <w:rPr>
          <w:rStyle w:val="StyleUnderline"/>
          <w:rFonts w:asciiTheme="majorHAnsi" w:hAnsiTheme="majorHAnsi"/>
        </w:rPr>
        <w:t>China has claimed most of that body</w:t>
      </w:r>
      <w:r w:rsidRPr="00843242">
        <w:rPr>
          <w:rFonts w:asciiTheme="majorHAnsi" w:hAnsiTheme="majorHAnsi"/>
        </w:rPr>
        <w:t xml:space="preserve"> of water as its sovereign territory, </w:t>
      </w:r>
      <w:r w:rsidRPr="00843242">
        <w:rPr>
          <w:rStyle w:val="StyleUnderline"/>
          <w:rFonts w:asciiTheme="majorHAnsi" w:hAnsiTheme="majorHAnsi"/>
        </w:rPr>
        <w:t>which has presented a challenge to</w:t>
      </w:r>
      <w:r w:rsidRPr="00843242">
        <w:rPr>
          <w:rFonts w:asciiTheme="majorHAnsi" w:hAnsiTheme="majorHAnsi"/>
        </w:rPr>
        <w:t xml:space="preserve"> the U.S.-backed postwar convention of </w:t>
      </w:r>
      <w:r w:rsidRPr="00843242">
        <w:rPr>
          <w:rStyle w:val="StyleUnderline"/>
          <w:rFonts w:asciiTheme="majorHAnsi" w:hAnsiTheme="majorHAnsi"/>
        </w:rPr>
        <w:t>freedom of the seas</w:t>
      </w:r>
      <w:r w:rsidRPr="00843242">
        <w:rPr>
          <w:rFonts w:asciiTheme="majorHAnsi" w:hAnsiTheme="majorHAnsi"/>
        </w:rPr>
        <w:t xml:space="preserve">. </w:t>
      </w:r>
      <w:r w:rsidRPr="00843242">
        <w:rPr>
          <w:rFonts w:asciiTheme="majorHAnsi" w:hAnsiTheme="majorHAnsi"/>
          <w:sz w:val="12"/>
          <w:szCs w:val="12"/>
        </w:rPr>
        <w:t>With many smaller nations -- including some U.S. allies like the Philippines -- pressing their own rival claims in the area,</w:t>
      </w:r>
      <w:r w:rsidRPr="00843242">
        <w:rPr>
          <w:rFonts w:asciiTheme="majorHAnsi" w:hAnsiTheme="majorHAnsi"/>
        </w:rPr>
        <w:t xml:space="preserve"> </w:t>
      </w:r>
      <w:r w:rsidRPr="00843242">
        <w:rPr>
          <w:rStyle w:val="Emphasis"/>
          <w:rFonts w:asciiTheme="majorHAnsi" w:hAnsiTheme="majorHAnsi"/>
        </w:rPr>
        <w:t>the S</w:t>
      </w:r>
      <w:r w:rsidRPr="00843242">
        <w:rPr>
          <w:rFonts w:asciiTheme="majorHAnsi" w:hAnsiTheme="majorHAnsi"/>
        </w:rPr>
        <w:t xml:space="preserve">outh </w:t>
      </w:r>
      <w:r w:rsidRPr="00843242">
        <w:rPr>
          <w:rStyle w:val="Emphasis"/>
          <w:rFonts w:asciiTheme="majorHAnsi" w:hAnsiTheme="majorHAnsi"/>
        </w:rPr>
        <w:t>C</w:t>
      </w:r>
      <w:r w:rsidRPr="00843242">
        <w:rPr>
          <w:rFonts w:asciiTheme="majorHAnsi" w:hAnsiTheme="majorHAnsi"/>
        </w:rPr>
        <w:t xml:space="preserve">hina </w:t>
      </w:r>
      <w:r w:rsidRPr="00843242">
        <w:rPr>
          <w:rStyle w:val="Emphasis"/>
          <w:rFonts w:asciiTheme="majorHAnsi" w:hAnsiTheme="majorHAnsi"/>
        </w:rPr>
        <w:t>S</w:t>
      </w:r>
      <w:r w:rsidRPr="00843242">
        <w:rPr>
          <w:rFonts w:asciiTheme="majorHAnsi" w:hAnsiTheme="majorHAnsi"/>
        </w:rPr>
        <w:t xml:space="preserve">ea </w:t>
      </w:r>
      <w:r w:rsidRPr="00843242">
        <w:rPr>
          <w:rStyle w:val="Emphasis"/>
          <w:rFonts w:asciiTheme="majorHAnsi" w:hAnsiTheme="majorHAnsi"/>
        </w:rPr>
        <w:t>is a tinderbox that could produce armed conflict between China and the U.S.</w:t>
      </w:r>
    </w:p>
    <w:p w14:paraId="330423E9" w14:textId="77777777" w:rsidR="007E48DB" w:rsidRPr="00843242" w:rsidRDefault="007E48DB" w:rsidP="007E48DB">
      <w:pPr>
        <w:rPr>
          <w:rFonts w:asciiTheme="majorHAnsi" w:hAnsiTheme="majorHAnsi"/>
        </w:rPr>
      </w:pPr>
      <w:r w:rsidRPr="00843242">
        <w:rPr>
          <w:rStyle w:val="StyleUnderline"/>
          <w:rFonts w:asciiTheme="majorHAnsi" w:hAnsiTheme="majorHAnsi"/>
        </w:rPr>
        <w:t>Such a clash, between the world’s largest economies and most powerful militaries, could easily spiral into a broader conflict</w:t>
      </w:r>
      <w:r w:rsidRPr="00843242">
        <w:rPr>
          <w:rFonts w:asciiTheme="majorHAnsi" w:hAnsiTheme="majorHAnsi"/>
        </w:rPr>
        <w:t xml:space="preserve"> </w:t>
      </w:r>
      <w:r w:rsidRPr="00843242">
        <w:rPr>
          <w:rFonts w:asciiTheme="majorHAnsi" w:hAnsiTheme="majorHAnsi"/>
          <w:sz w:val="12"/>
          <w:szCs w:val="12"/>
        </w:rPr>
        <w:t>or touch off a descent into geopolitical anarchy. If the mercurial and pugnacious Trump pulls off an upset win in November, this threat to global prosperity and security rises. Meanwhile,</w:t>
      </w:r>
      <w:r w:rsidRPr="00843242">
        <w:rPr>
          <w:rFonts w:asciiTheme="majorHAnsi" w:hAnsiTheme="majorHAnsi"/>
        </w:rPr>
        <w:t xml:space="preserve"> </w:t>
      </w:r>
      <w:r w:rsidRPr="00843242">
        <w:rPr>
          <w:rStyle w:val="StyleUnderline"/>
          <w:rFonts w:asciiTheme="majorHAnsi" w:hAnsiTheme="majorHAnsi"/>
        </w:rPr>
        <w:t>the S</w:t>
      </w:r>
      <w:r w:rsidRPr="00843242">
        <w:rPr>
          <w:rFonts w:asciiTheme="majorHAnsi" w:hAnsiTheme="majorHAnsi"/>
        </w:rPr>
        <w:t xml:space="preserve">outh </w:t>
      </w:r>
      <w:r w:rsidRPr="00843242">
        <w:rPr>
          <w:rStyle w:val="StyleUnderline"/>
          <w:rFonts w:asciiTheme="majorHAnsi" w:hAnsiTheme="majorHAnsi"/>
        </w:rPr>
        <w:t>C</w:t>
      </w:r>
      <w:r w:rsidRPr="00843242">
        <w:rPr>
          <w:rFonts w:asciiTheme="majorHAnsi" w:hAnsiTheme="majorHAnsi"/>
        </w:rPr>
        <w:t xml:space="preserve">hina </w:t>
      </w:r>
      <w:r w:rsidRPr="00843242">
        <w:rPr>
          <w:rStyle w:val="StyleUnderline"/>
          <w:rFonts w:asciiTheme="majorHAnsi" w:hAnsiTheme="majorHAnsi"/>
        </w:rPr>
        <w:t>S</w:t>
      </w:r>
      <w:r w:rsidRPr="00843242">
        <w:rPr>
          <w:rFonts w:asciiTheme="majorHAnsi" w:hAnsiTheme="majorHAnsi"/>
        </w:rPr>
        <w:t xml:space="preserve">ea </w:t>
      </w:r>
      <w:r w:rsidRPr="00843242">
        <w:rPr>
          <w:rStyle w:val="StyleUnderline"/>
          <w:rFonts w:asciiTheme="majorHAnsi" w:hAnsiTheme="majorHAnsi"/>
        </w:rPr>
        <w:t>is far from the only hot spot</w:t>
      </w:r>
      <w:r w:rsidRPr="00843242">
        <w:rPr>
          <w:rFonts w:asciiTheme="majorHAnsi" w:hAnsiTheme="majorHAnsi"/>
        </w:rPr>
        <w:t xml:space="preserve">; </w:t>
      </w:r>
      <w:r w:rsidRPr="00843242">
        <w:rPr>
          <w:rStyle w:val="StyleUnderline"/>
          <w:rFonts w:asciiTheme="majorHAnsi" w:hAnsiTheme="majorHAnsi"/>
        </w:rPr>
        <w:t>a Russian invasion of the Baltic</w:t>
      </w:r>
      <w:r w:rsidRPr="00843242">
        <w:rPr>
          <w:rFonts w:asciiTheme="majorHAnsi" w:hAnsiTheme="majorHAnsi"/>
        </w:rPr>
        <w:t xml:space="preserve"> countries, </w:t>
      </w:r>
      <w:r w:rsidRPr="00843242">
        <w:rPr>
          <w:rStyle w:val="StyleUnderline"/>
          <w:rFonts w:asciiTheme="majorHAnsi" w:hAnsiTheme="majorHAnsi"/>
        </w:rPr>
        <w:t>which are part of</w:t>
      </w:r>
      <w:r w:rsidRPr="00843242">
        <w:rPr>
          <w:rFonts w:asciiTheme="majorHAnsi" w:hAnsiTheme="majorHAnsi"/>
        </w:rPr>
        <w:t xml:space="preserve"> the </w:t>
      </w:r>
      <w:r w:rsidRPr="00843242">
        <w:rPr>
          <w:rStyle w:val="StyleUnderline"/>
          <w:rFonts w:asciiTheme="majorHAnsi" w:hAnsiTheme="majorHAnsi"/>
        </w:rPr>
        <w:t>N</w:t>
      </w:r>
      <w:r w:rsidRPr="00843242">
        <w:rPr>
          <w:rFonts w:asciiTheme="majorHAnsi" w:hAnsiTheme="majorHAnsi"/>
        </w:rPr>
        <w:t xml:space="preserve">orth </w:t>
      </w:r>
      <w:r w:rsidRPr="00843242">
        <w:rPr>
          <w:rStyle w:val="StyleUnderline"/>
          <w:rFonts w:asciiTheme="majorHAnsi" w:hAnsiTheme="majorHAnsi"/>
        </w:rPr>
        <w:t>A</w:t>
      </w:r>
      <w:r w:rsidRPr="00843242">
        <w:rPr>
          <w:rFonts w:asciiTheme="majorHAnsi" w:hAnsiTheme="majorHAnsi"/>
        </w:rPr>
        <w:t xml:space="preserve">tlantic </w:t>
      </w:r>
      <w:r w:rsidRPr="00843242">
        <w:rPr>
          <w:rStyle w:val="StyleUnderline"/>
          <w:rFonts w:asciiTheme="majorHAnsi" w:hAnsiTheme="majorHAnsi"/>
        </w:rPr>
        <w:t>T</w:t>
      </w:r>
      <w:r w:rsidRPr="00843242">
        <w:rPr>
          <w:rFonts w:asciiTheme="majorHAnsi" w:hAnsiTheme="majorHAnsi"/>
        </w:rPr>
        <w:t xml:space="preserve">reaty </w:t>
      </w:r>
      <w:r w:rsidRPr="00843242">
        <w:rPr>
          <w:rStyle w:val="StyleUnderline"/>
          <w:rFonts w:asciiTheme="majorHAnsi" w:hAnsiTheme="majorHAnsi"/>
        </w:rPr>
        <w:t>O</w:t>
      </w:r>
      <w:r w:rsidRPr="00843242">
        <w:rPr>
          <w:rFonts w:asciiTheme="majorHAnsi" w:hAnsiTheme="majorHAnsi"/>
        </w:rPr>
        <w:t xml:space="preserve">rganization, </w:t>
      </w:r>
      <w:r w:rsidRPr="00843242">
        <w:rPr>
          <w:rStyle w:val="StyleUnderline"/>
          <w:rFonts w:asciiTheme="majorHAnsi" w:hAnsiTheme="majorHAnsi"/>
        </w:rPr>
        <w:t>could also trigger a major conflict</w:t>
      </w:r>
      <w:r w:rsidRPr="00843242">
        <w:rPr>
          <w:rFonts w:asciiTheme="majorHAnsi" w:hAnsiTheme="majorHAnsi"/>
        </w:rPr>
        <w:t xml:space="preserve"> and reverse the gains of the past 70 years. And </w:t>
      </w:r>
      <w:r w:rsidRPr="00843242">
        <w:rPr>
          <w:rStyle w:val="StyleUnderline"/>
          <w:rFonts w:asciiTheme="majorHAnsi" w:hAnsiTheme="majorHAnsi"/>
        </w:rPr>
        <w:t xml:space="preserve">if the advance of illiberalism </w:t>
      </w:r>
      <w:proofErr w:type="gramStart"/>
      <w:r w:rsidRPr="00843242">
        <w:rPr>
          <w:rStyle w:val="StyleUnderline"/>
          <w:rFonts w:asciiTheme="majorHAnsi" w:hAnsiTheme="majorHAnsi"/>
        </w:rPr>
        <w:t>continue</w:t>
      </w:r>
      <w:proofErr w:type="gramEnd"/>
      <w:r w:rsidRPr="00843242">
        <w:rPr>
          <w:rFonts w:asciiTheme="majorHAnsi" w:hAnsiTheme="majorHAnsi"/>
        </w:rPr>
        <w:t xml:space="preserve">, </w:t>
      </w:r>
      <w:r w:rsidRPr="00843242">
        <w:rPr>
          <w:rStyle w:val="Emphasis"/>
          <w:rFonts w:asciiTheme="majorHAnsi" w:hAnsiTheme="majorHAnsi"/>
        </w:rPr>
        <w:t>the flashpoints could easily multiply as democracy and capitalism lose their power as engines of peace</w:t>
      </w:r>
      <w:r w:rsidRPr="00843242">
        <w:rPr>
          <w:rFonts w:asciiTheme="majorHAnsi" w:hAnsiTheme="majorHAnsi"/>
        </w:rPr>
        <w:t>.</w:t>
      </w:r>
    </w:p>
    <w:p w14:paraId="07CA96E7" w14:textId="77777777" w:rsidR="007E48DB" w:rsidRPr="007E48DB" w:rsidRDefault="007E48DB" w:rsidP="007E48DB"/>
    <w:p w14:paraId="3D9C2F8A" w14:textId="2D87CD9C" w:rsidR="00335866" w:rsidRDefault="00335866" w:rsidP="00335866">
      <w:pPr>
        <w:pStyle w:val="Heading3"/>
      </w:pPr>
      <w:r>
        <w:t>Elections DA</w:t>
      </w:r>
    </w:p>
    <w:p w14:paraId="31A7F6B9" w14:textId="77777777" w:rsidR="002E702E" w:rsidRPr="00291717" w:rsidRDefault="002E702E" w:rsidP="002E702E">
      <w:pPr>
        <w:pStyle w:val="Heading4"/>
        <w:rPr>
          <w:rStyle w:val="Style13ptBold"/>
          <w:b/>
        </w:rPr>
      </w:pPr>
      <w:r>
        <w:rPr>
          <w:rStyle w:val="Style13ptBold"/>
          <w:b/>
        </w:rPr>
        <w:t>Any policy perceived as accommodating China gets spun as soft line and tied to Clinton</w:t>
      </w:r>
    </w:p>
    <w:p w14:paraId="13B0DAA5" w14:textId="77777777" w:rsidR="002E702E" w:rsidRPr="00B60786" w:rsidRDefault="002E702E" w:rsidP="002E702E">
      <w:r w:rsidRPr="00B60786">
        <w:rPr>
          <w:rStyle w:val="Style13ptBold"/>
        </w:rPr>
        <w:t>Glaser 15</w:t>
      </w:r>
      <w:r w:rsidRPr="00B60786">
        <w:t xml:space="preserve"> </w:t>
      </w:r>
      <w:r>
        <w:t xml:space="preserve">- </w:t>
      </w:r>
      <w:r w:rsidRPr="00B60786">
        <w:t xml:space="preserve">Senior Adviser for Asia in the Freeman Chair in China Studies, where she works on issues related to Chinese foreign and security policy. She is concomitantly a senior associate with CSIS Pacific Forum and a consultant for the US government on East Asia (Bonnie, </w:t>
      </w:r>
      <w:r>
        <w:t xml:space="preserve">8/25. </w:t>
      </w:r>
      <w:r w:rsidRPr="00B60786">
        <w:t xml:space="preserve">"China bashing: American campaign ritual or harbinger of tougher </w:t>
      </w:r>
      <w:proofErr w:type="gramStart"/>
      <w:r w:rsidRPr="00B60786">
        <w:t>policy?,</w:t>
      </w:r>
      <w:proofErr w:type="gramEnd"/>
      <w:r w:rsidRPr="00B60786">
        <w:t>" http://www.lowyinterpreter.org/post/2015/08/25/China-bashing-American-campaign-ritual-or-harbinger-of-tougher-policy.aspx)</w:t>
      </w:r>
    </w:p>
    <w:p w14:paraId="02C0B1B4" w14:textId="77777777" w:rsidR="002E702E" w:rsidRDefault="002E702E" w:rsidP="002E702E">
      <w:pPr>
        <w:rPr>
          <w:sz w:val="10"/>
        </w:rPr>
      </w:pPr>
    </w:p>
    <w:p w14:paraId="356DFDFD" w14:textId="77777777" w:rsidR="002E702E" w:rsidRDefault="002E702E" w:rsidP="002E702E">
      <w:pPr>
        <w:rPr>
          <w:sz w:val="16"/>
        </w:rPr>
      </w:pPr>
      <w:r w:rsidRPr="009236AD">
        <w:rPr>
          <w:rStyle w:val="Emphasis"/>
          <w:highlight w:val="cyan"/>
        </w:rPr>
        <w:t>China-bashing</w:t>
      </w:r>
      <w:r w:rsidRPr="00B60786">
        <w:rPr>
          <w:sz w:val="16"/>
        </w:rPr>
        <w:t xml:space="preserve"> in the 2016 presidential election </w:t>
      </w:r>
      <w:r w:rsidRPr="009236AD">
        <w:rPr>
          <w:rStyle w:val="Emphasis"/>
          <w:highlight w:val="cyan"/>
        </w:rPr>
        <w:t>has begun in earnest</w:t>
      </w:r>
      <w:r w:rsidRPr="009236AD">
        <w:rPr>
          <w:sz w:val="16"/>
          <w:highlight w:val="cyan"/>
        </w:rPr>
        <w:t>.</w:t>
      </w:r>
      <w:r w:rsidRPr="00B60786">
        <w:rPr>
          <w:sz w:val="16"/>
        </w:rPr>
        <w:t xml:space="preserve"> In past campaigns, many of the attacks on China were forgotten as candidates dropped out of the race or were defeated. In 2012, for example, Mitt Romney pledged to declare China a currency manipulator on his first day in office. He never got the chance, of course, and Obama's policies were unaffected by Romney's campaign rhetoric. Sometimes, promises to 'get tough' with China during the campaign simply became irrelevant as presidents, once in power, confront the demands of real-world policy challenges. When George W Bush ran for president in 2000, he </w:t>
      </w:r>
      <w:proofErr w:type="spellStart"/>
      <w:r w:rsidRPr="00B60786">
        <w:rPr>
          <w:sz w:val="16"/>
        </w:rPr>
        <w:t>criticised</w:t>
      </w:r>
      <w:proofErr w:type="spellEnd"/>
      <w:r w:rsidRPr="00B60786">
        <w:rPr>
          <w:sz w:val="16"/>
        </w:rPr>
        <w:t xml:space="preserve"> his predecessor Bill Clinton for calling China a strategic partner, and instead said China should be viewed as a 'strategic competitor.' After becoming president, however, Bush dropped that label. When a Chinese jet collided with a US surveillance plane over the South China Sea, Bush worked hard to avert a US-China political crisis, and after the September 11 attacks, he welcomed Beijing's proposal to fight together against terrorism. This time may be different, however. </w:t>
      </w:r>
      <w:r w:rsidRPr="009236AD">
        <w:rPr>
          <w:rStyle w:val="StyleUnderline"/>
          <w:highlight w:val="cyan"/>
        </w:rPr>
        <w:t>China's</w:t>
      </w:r>
      <w:r w:rsidRPr="00B60786">
        <w:rPr>
          <w:sz w:val="16"/>
        </w:rPr>
        <w:t xml:space="preserve"> repressive policies at home, combined with its </w:t>
      </w:r>
      <w:r w:rsidRPr="009236AD">
        <w:rPr>
          <w:rStyle w:val="StyleUnderline"/>
          <w:highlight w:val="cyan"/>
        </w:rPr>
        <w:t>transgressions in the South China Sea</w:t>
      </w:r>
      <w:r w:rsidRPr="00B60786">
        <w:rPr>
          <w:sz w:val="16"/>
        </w:rPr>
        <w:t xml:space="preserve"> and massive </w:t>
      </w:r>
      <w:proofErr w:type="spellStart"/>
      <w:r w:rsidRPr="00B60786">
        <w:rPr>
          <w:sz w:val="16"/>
        </w:rPr>
        <w:t>cyber attacks</w:t>
      </w:r>
      <w:proofErr w:type="spellEnd"/>
      <w:r w:rsidRPr="00B60786">
        <w:rPr>
          <w:sz w:val="16"/>
        </w:rPr>
        <w:t xml:space="preserve"> on US companies and the Federal Government, </w:t>
      </w:r>
      <w:r w:rsidRPr="009236AD">
        <w:rPr>
          <w:rStyle w:val="Emphasis"/>
          <w:highlight w:val="cyan"/>
        </w:rPr>
        <w:t>make it an easy target</w:t>
      </w:r>
      <w:r w:rsidRPr="00B60786">
        <w:rPr>
          <w:sz w:val="16"/>
        </w:rPr>
        <w:t xml:space="preserve">. Moreover, </w:t>
      </w:r>
      <w:r w:rsidRPr="009236AD">
        <w:rPr>
          <w:rStyle w:val="Emphasis"/>
          <w:highlight w:val="cyan"/>
        </w:rPr>
        <w:t>criticism of China likely resonates with most Americans</w:t>
      </w:r>
      <w:r w:rsidRPr="009236AD">
        <w:rPr>
          <w:sz w:val="16"/>
          <w:highlight w:val="cyan"/>
        </w:rPr>
        <w:t>.</w:t>
      </w:r>
      <w:r w:rsidRPr="00B60786">
        <w:rPr>
          <w:sz w:val="16"/>
        </w:rPr>
        <w:t xml:space="preserve"> </w:t>
      </w:r>
      <w:r w:rsidRPr="009236AD">
        <w:rPr>
          <w:rStyle w:val="StyleUnderline"/>
          <w:highlight w:val="cyan"/>
        </w:rPr>
        <w:t>Republican candidates will accuse Obama of being too soft on China</w:t>
      </w:r>
      <w:r w:rsidRPr="00B60786">
        <w:rPr>
          <w:sz w:val="16"/>
        </w:rPr>
        <w:t xml:space="preserve"> and vow that if elected, they will stand up for American interests. Democrats, including Obama's former secretary of state, Hillary Clinton, are more likely to find fault with than defend the current Administration's approach to managing US-China relations. Regardless of who is elected president in November 2016, he or she is likely to adopt a firmer approach to China on a litany of issues. So what are the candidates saying about China so far? GOP candidate Donald Trump condemned China's recent currency devaluation as 'the greatest theft in the history of the United States.' If elected president, Trump said, 'Oh would China be in trouble!' Carly Fiorina, another GOP contender, </w:t>
      </w:r>
      <w:proofErr w:type="spellStart"/>
      <w:r w:rsidRPr="00B60786">
        <w:rPr>
          <w:sz w:val="16"/>
        </w:rPr>
        <w:t>criticised</w:t>
      </w:r>
      <w:proofErr w:type="spellEnd"/>
      <w:r w:rsidRPr="00B60786">
        <w:rPr>
          <w:sz w:val="16"/>
        </w:rPr>
        <w:t xml:space="preserve"> China's cyber hacks on federal databases as an 'act of aggression' against America. She also warned against allowing the Chinese to control trade routes in the South China Sea and pledged she would be 'more aggressive in helping our allies...push back against new Chinese aggression.' In a lengthy critique of Obama Administration policies published in Foreign Affairs, GOP candidate Marco Rubio lambasted Obama's 'willingness to ignore human rights violations in the hope of appeasing the Chinese leadership.' He also accused China of pursuing 'increasingly aggressive regional expansionism.' Democratic front-runner Hillary </w:t>
      </w:r>
      <w:r w:rsidRPr="00B60786">
        <w:rPr>
          <w:rStyle w:val="StyleUnderline"/>
        </w:rPr>
        <w:t>Clinton has joined the fray in an effort to shield herself from the accusation that she was complicit in the implementation of a policy that accommodated China</w:t>
      </w:r>
      <w:r w:rsidRPr="00B60786">
        <w:rPr>
          <w:sz w:val="16"/>
        </w:rPr>
        <w:t xml:space="preserve"> and failed to sufficiently stand up for American interests. </w:t>
      </w:r>
      <w:r w:rsidRPr="009236AD">
        <w:rPr>
          <w:rStyle w:val="StyleUnderline"/>
          <w:highlight w:val="cyan"/>
        </w:rPr>
        <w:t>Clinton acknowledges that as secretary of state she worked hard to build a better relationship with China</w:t>
      </w:r>
      <w:r w:rsidRPr="009236AD">
        <w:rPr>
          <w:sz w:val="16"/>
          <w:highlight w:val="cyan"/>
        </w:rPr>
        <w:t xml:space="preserve"> </w:t>
      </w:r>
      <w:r w:rsidRPr="009236AD">
        <w:rPr>
          <w:rStyle w:val="StyleUnderline"/>
          <w:highlight w:val="cyan"/>
        </w:rPr>
        <w:t>and says she would continue to do so as president.</w:t>
      </w:r>
      <w:r w:rsidRPr="00B60786">
        <w:rPr>
          <w:sz w:val="16"/>
        </w:rPr>
        <w:t xml:space="preserve"> But she also warns about the dangers posed by China's </w:t>
      </w:r>
      <w:proofErr w:type="spellStart"/>
      <w:r w:rsidRPr="00B60786">
        <w:rPr>
          <w:sz w:val="16"/>
        </w:rPr>
        <w:t>militarisation</w:t>
      </w:r>
      <w:proofErr w:type="spellEnd"/>
      <w:r w:rsidRPr="00B60786">
        <w:rPr>
          <w:sz w:val="16"/>
        </w:rPr>
        <w:t xml:space="preserve"> of the South China Sea and condemns China's 'stealing commercial secrets, blueprints from defense contractors' and 'huge amounts of government information' in its quest for an advantage over other nations. The presidential campaign is just starting to heat up. </w:t>
      </w:r>
      <w:r w:rsidRPr="00B60786">
        <w:rPr>
          <w:rStyle w:val="Emphasis"/>
        </w:rPr>
        <w:t>The torrent of China-</w:t>
      </w:r>
      <w:r w:rsidRPr="009236AD">
        <w:rPr>
          <w:rStyle w:val="Emphasis"/>
          <w:highlight w:val="cyan"/>
        </w:rPr>
        <w:t>bashing</w:t>
      </w:r>
      <w:r w:rsidRPr="00B60786">
        <w:rPr>
          <w:sz w:val="16"/>
        </w:rPr>
        <w:t xml:space="preserve"> in the remaining 15 months before the general election </w:t>
      </w:r>
      <w:r w:rsidRPr="00B60786">
        <w:rPr>
          <w:rStyle w:val="Emphasis"/>
        </w:rPr>
        <w:t xml:space="preserve">is </w:t>
      </w:r>
      <w:r w:rsidRPr="009236AD">
        <w:rPr>
          <w:rStyle w:val="Emphasis"/>
          <w:highlight w:val="cyan"/>
        </w:rPr>
        <w:t>likely to have a profoundly negative effect on China's image in the US</w:t>
      </w:r>
      <w:r w:rsidRPr="00B60786">
        <w:rPr>
          <w:sz w:val="16"/>
        </w:rPr>
        <w:t xml:space="preserve">, which is already </w:t>
      </w:r>
      <w:proofErr w:type="spellStart"/>
      <w:r w:rsidRPr="00B60786">
        <w:rPr>
          <w:sz w:val="16"/>
        </w:rPr>
        <w:t>unfavourable</w:t>
      </w:r>
      <w:proofErr w:type="spellEnd"/>
      <w:r w:rsidRPr="00B60786">
        <w:rPr>
          <w:sz w:val="16"/>
        </w:rPr>
        <w:t xml:space="preserve">. </w:t>
      </w:r>
      <w:r w:rsidRPr="00B60786">
        <w:rPr>
          <w:rStyle w:val="StyleUnderline"/>
        </w:rPr>
        <w:t>In a 2014 poll by</w:t>
      </w:r>
      <w:r w:rsidRPr="00B60786">
        <w:rPr>
          <w:sz w:val="16"/>
        </w:rPr>
        <w:t xml:space="preserve"> the </w:t>
      </w:r>
      <w:r w:rsidRPr="00B60786">
        <w:rPr>
          <w:rStyle w:val="StyleUnderline"/>
        </w:rPr>
        <w:t>Pew</w:t>
      </w:r>
      <w:r w:rsidRPr="00B60786">
        <w:rPr>
          <w:sz w:val="16"/>
        </w:rPr>
        <w:t xml:space="preserve"> Research Center, </w:t>
      </w:r>
      <w:r w:rsidRPr="009236AD">
        <w:rPr>
          <w:rStyle w:val="Emphasis"/>
          <w:highlight w:val="cyan"/>
        </w:rPr>
        <w:t>only 35% of Americans had a positive view of China</w:t>
      </w:r>
      <w:r w:rsidRPr="00B60786">
        <w:rPr>
          <w:rStyle w:val="Emphasis"/>
        </w:rPr>
        <w:t>,</w:t>
      </w:r>
      <w:r w:rsidRPr="00B60786">
        <w:rPr>
          <w:sz w:val="16"/>
        </w:rPr>
        <w:t xml:space="preserve"> while 55% had a negative one. </w:t>
      </w:r>
      <w:r w:rsidRPr="009236AD">
        <w:rPr>
          <w:rStyle w:val="Emphasis"/>
          <w:highlight w:val="cyan"/>
        </w:rPr>
        <w:t>China's image in the US has tilted in a more negative direction in recent years</w:t>
      </w:r>
      <w:r w:rsidRPr="00B60786">
        <w:rPr>
          <w:sz w:val="16"/>
        </w:rPr>
        <w:t xml:space="preserve"> – as recently as 2011 half of Americans gave China a positive rating. </w:t>
      </w:r>
      <w:r w:rsidRPr="009236AD">
        <w:rPr>
          <w:rStyle w:val="StyleUnderline"/>
          <w:highlight w:val="cyan"/>
        </w:rPr>
        <w:t>The negative public mood will likely align with harsher attitudes</w:t>
      </w:r>
      <w:r w:rsidRPr="00B60786">
        <w:rPr>
          <w:sz w:val="16"/>
        </w:rPr>
        <w:t xml:space="preserve"> in Congress, </w:t>
      </w:r>
      <w:r w:rsidRPr="009236AD">
        <w:rPr>
          <w:rStyle w:val="Emphasis"/>
          <w:highlight w:val="cyan"/>
        </w:rPr>
        <w:t>reinforcing the proclivities</w:t>
      </w:r>
      <w:r w:rsidRPr="00B60786">
        <w:rPr>
          <w:sz w:val="16"/>
        </w:rPr>
        <w:t xml:space="preserve"> of the next US president to </w:t>
      </w:r>
      <w:r w:rsidRPr="009236AD">
        <w:rPr>
          <w:rStyle w:val="Emphasis"/>
          <w:highlight w:val="cyan"/>
        </w:rPr>
        <w:t>adopt a tougher stance against Chinese</w:t>
      </w:r>
      <w:r w:rsidRPr="00B60786">
        <w:rPr>
          <w:rStyle w:val="Emphasis"/>
        </w:rPr>
        <w:t xml:space="preserve"> </w:t>
      </w:r>
      <w:r w:rsidRPr="00291717">
        <w:t>trade</w:t>
      </w:r>
      <w:r w:rsidRPr="00B60786">
        <w:rPr>
          <w:rStyle w:val="Emphasis"/>
        </w:rPr>
        <w:t xml:space="preserve"> </w:t>
      </w:r>
      <w:r w:rsidRPr="009236AD">
        <w:rPr>
          <w:rStyle w:val="Emphasis"/>
          <w:highlight w:val="cyan"/>
        </w:rPr>
        <w:t>policies</w:t>
      </w:r>
      <w:r w:rsidRPr="00291717">
        <w:t>, human rights violations, cyber intrusions, and assertiveness in the South China Sea</w:t>
      </w:r>
      <w:r w:rsidRPr="00B60786">
        <w:rPr>
          <w:sz w:val="16"/>
        </w:rPr>
        <w:t xml:space="preserve">. Despite a sincere desire for a positive bilateral relationship with the US, Xi Jinping is likely to </w:t>
      </w:r>
      <w:proofErr w:type="spellStart"/>
      <w:r w:rsidRPr="00B60786">
        <w:rPr>
          <w:sz w:val="16"/>
        </w:rPr>
        <w:t>prioritise</w:t>
      </w:r>
      <w:proofErr w:type="spellEnd"/>
      <w:r w:rsidRPr="00B60786">
        <w:rPr>
          <w:sz w:val="16"/>
        </w:rPr>
        <w:t xml:space="preserve"> the preservation of domestic stability, </w:t>
      </w:r>
      <w:proofErr w:type="spellStart"/>
      <w:r w:rsidRPr="00B60786">
        <w:rPr>
          <w:sz w:val="16"/>
        </w:rPr>
        <w:t>defence</w:t>
      </w:r>
      <w:proofErr w:type="spellEnd"/>
      <w:r w:rsidRPr="00B60786">
        <w:rPr>
          <w:sz w:val="16"/>
        </w:rPr>
        <w:t xml:space="preserve"> of sovereignty, and pursuit of the Chinese Dream.</w:t>
      </w:r>
    </w:p>
    <w:p w14:paraId="764FB613" w14:textId="77777777" w:rsidR="00CE22A9" w:rsidRPr="00750986" w:rsidRDefault="00CE22A9" w:rsidP="00CE22A9">
      <w:pPr>
        <w:pStyle w:val="Heading4"/>
      </w:pPr>
      <w:r w:rsidRPr="00750986">
        <w:t xml:space="preserve">Soft engagement hurts Clinton—viewed as hurting American interests </w:t>
      </w:r>
    </w:p>
    <w:p w14:paraId="6B08F96D" w14:textId="77777777" w:rsidR="00CE22A9" w:rsidRPr="00BB19D5" w:rsidRDefault="00CE22A9" w:rsidP="00CE22A9">
      <w:r w:rsidRPr="00BB19D5">
        <w:t xml:space="preserve">Bonnie S. </w:t>
      </w:r>
      <w:r w:rsidRPr="00BB19D5">
        <w:rPr>
          <w:rStyle w:val="Style13ptBold"/>
        </w:rPr>
        <w:t>Glaser</w:t>
      </w:r>
      <w:r>
        <w:t>, 8-1-</w:t>
      </w:r>
      <w:r w:rsidRPr="00BB19D5">
        <w:rPr>
          <w:rStyle w:val="Style13ptBold"/>
        </w:rPr>
        <w:t>2015</w:t>
      </w:r>
      <w:r>
        <w:t xml:space="preserve"> [Glaser is a US government consultant on East Asia, </w:t>
      </w:r>
      <w:r w:rsidRPr="00BB19D5">
        <w:t xml:space="preserve">"China bashing: American campaign ritual or harbinger of tougher policy?," </w:t>
      </w:r>
      <w:r>
        <w:t>the Interpreter</w:t>
      </w:r>
      <w:r w:rsidRPr="00BB19D5">
        <w:t xml:space="preserve">, </w:t>
      </w:r>
      <w:hyperlink r:id="rId13" w:history="1">
        <w:r w:rsidRPr="00A123C5">
          <w:rPr>
            <w:rStyle w:val="Hyperlink"/>
          </w:rPr>
          <w:t>http://www.lowyinterpreter.org/post/2015/08/25/China-bashing-American-campaign-ritual-or-harbinger-of-tougher-policy.aspx //</w:t>
        </w:r>
      </w:hyperlink>
      <w:r>
        <w:t xml:space="preserve"> DDI - FS. DA 07/14]</w:t>
      </w:r>
    </w:p>
    <w:p w14:paraId="5255B49F" w14:textId="77777777" w:rsidR="00CE22A9" w:rsidRDefault="00CE22A9" w:rsidP="00CE22A9">
      <w:r w:rsidRPr="000D7C54">
        <w:rPr>
          <w:highlight w:val="cyan"/>
          <w:u w:val="single"/>
        </w:rPr>
        <w:t xml:space="preserve">China's repressive policies </w:t>
      </w:r>
      <w:r w:rsidRPr="000D7C54">
        <w:rPr>
          <w:u w:val="single"/>
        </w:rPr>
        <w:t>at home</w:t>
      </w:r>
      <w:r w:rsidRPr="00497A07">
        <w:rPr>
          <w:u w:val="single"/>
        </w:rPr>
        <w:t xml:space="preserve">, combined with its transgressions in the South China Sea and massive </w:t>
      </w:r>
      <w:proofErr w:type="spellStart"/>
      <w:r w:rsidRPr="00497A07">
        <w:rPr>
          <w:u w:val="single"/>
        </w:rPr>
        <w:t>cyber attacks</w:t>
      </w:r>
      <w:proofErr w:type="spellEnd"/>
      <w:r w:rsidRPr="00497A07">
        <w:rPr>
          <w:u w:val="single"/>
        </w:rPr>
        <w:t xml:space="preserve"> on US companies and the Federal Government, </w:t>
      </w:r>
      <w:r w:rsidRPr="000D7C54">
        <w:rPr>
          <w:highlight w:val="cyan"/>
          <w:u w:val="single"/>
        </w:rPr>
        <w:t>make it an easy target</w:t>
      </w:r>
      <w:r>
        <w:t xml:space="preserve">. Moreover, criticism of China likely resonates with most Americans. Republican candidates will accuse Obama of being too soft on China and vow that if elected, they will stand up for American interests. Democrats, including Obama's former secretary of state, Hillary Clinton, are more likely to find fault with than defend the current Administration's approach to managing US-China relations. Regardless of who is elected president in November 2016, he or she is likely to adopt a firmer approach to China on a litany of issues. So what are the candidates saying about China so far? </w:t>
      </w:r>
      <w:r w:rsidRPr="000D7C54">
        <w:rPr>
          <w:highlight w:val="cyan"/>
          <w:u w:val="single"/>
        </w:rPr>
        <w:t>GOP candidate Donald Trump condemned China's recent currency devaluation as 'the greatest theft in the history of the United States.</w:t>
      </w:r>
      <w:r w:rsidRPr="00497A07">
        <w:rPr>
          <w:u w:val="single"/>
        </w:rPr>
        <w:t>' If elected president, Trump said, 'Oh would China be in trouble!'</w:t>
      </w:r>
      <w:r>
        <w:t xml:space="preserve"> Carly Fiorina, another GOP contender, </w:t>
      </w:r>
      <w:proofErr w:type="spellStart"/>
      <w:r>
        <w:t>criticised</w:t>
      </w:r>
      <w:proofErr w:type="spellEnd"/>
      <w:r>
        <w:t xml:space="preserve"> China's cyber hacks on federal databases as an 'act of aggression' against America. She also warned against allowing the Chinese to control trade routes in the South China Sea and pledged she would be 'more aggressive in helping our allies...push back against new Chinese aggression.' In a lengthy critique of Obama Administration policies published in Foreign Affairs, GOP candidate Marco Rubio lambasted Obama's 'willingness to ignore human rights violations in the hope of appeasing the Chinese leadership.' He also accused China of pursuing 'increasingly aggressive regional expansionism.' </w:t>
      </w:r>
      <w:r w:rsidRPr="00DD3BEE">
        <w:t xml:space="preserve">Democratic front-runner </w:t>
      </w:r>
      <w:r w:rsidRPr="000D7C54">
        <w:rPr>
          <w:highlight w:val="cyan"/>
        </w:rPr>
        <w:t>Hillary</w:t>
      </w:r>
      <w:r w:rsidRPr="000D7C54">
        <w:rPr>
          <w:highlight w:val="cyan"/>
          <w:u w:val="single"/>
        </w:rPr>
        <w:t xml:space="preserve"> Clinton has joined the fray in an </w:t>
      </w:r>
      <w:r w:rsidRPr="000D7C54">
        <w:rPr>
          <w:rStyle w:val="Emphasis"/>
          <w:highlight w:val="cyan"/>
        </w:rPr>
        <w:t>effort to shield herself from the accusation that she was complicit in</w:t>
      </w:r>
      <w:r w:rsidRPr="00E01BCF">
        <w:rPr>
          <w:u w:val="single"/>
        </w:rPr>
        <w:t xml:space="preserve"> </w:t>
      </w:r>
      <w:r w:rsidRPr="00DD3BEE">
        <w:t>the implementation of a</w:t>
      </w:r>
      <w:r w:rsidRPr="00E01BCF">
        <w:rPr>
          <w:u w:val="single"/>
        </w:rPr>
        <w:t xml:space="preserve"> </w:t>
      </w:r>
      <w:r w:rsidRPr="000D7C54">
        <w:rPr>
          <w:rStyle w:val="Emphasis"/>
          <w:highlight w:val="cyan"/>
        </w:rPr>
        <w:t>policy that accommodated China and failed to sufficiently stand up for American</w:t>
      </w:r>
      <w:r w:rsidRPr="000D7C54">
        <w:rPr>
          <w:highlight w:val="cyan"/>
          <w:u w:val="single"/>
        </w:rPr>
        <w:t xml:space="preserve"> </w:t>
      </w:r>
      <w:r w:rsidRPr="000D7C54">
        <w:rPr>
          <w:rStyle w:val="Emphasis"/>
          <w:highlight w:val="cyan"/>
        </w:rPr>
        <w:t>interests</w:t>
      </w:r>
      <w:r w:rsidRPr="00E01BCF">
        <w:rPr>
          <w:u w:val="single"/>
        </w:rPr>
        <w:t xml:space="preserve">. </w:t>
      </w:r>
      <w:r w:rsidRPr="00291717">
        <w:t xml:space="preserve">Clinton acknowledges that as secretary of state she worked hard to build a better relationship with China and says she would continue to do so as president. But she also warns about the dangers posed by China's </w:t>
      </w:r>
      <w:proofErr w:type="spellStart"/>
      <w:r w:rsidRPr="00291717">
        <w:t>militarisation</w:t>
      </w:r>
      <w:proofErr w:type="spellEnd"/>
      <w:r w:rsidRPr="00291717">
        <w:t xml:space="preserve"> of the South China Sea and condemns China's 'stealing commercial secrets, blueprints from defense contractors' and 'huge amounts of government information' in its quest for an advantage over other nations. </w:t>
      </w:r>
      <w:r>
        <w:t xml:space="preserve">The </w:t>
      </w:r>
      <w:r w:rsidRPr="00E01BCF">
        <w:rPr>
          <w:u w:val="single"/>
        </w:rPr>
        <w:t xml:space="preserve">presidential campaign is just starting to heat up. </w:t>
      </w:r>
      <w:r w:rsidRPr="000D7C54">
        <w:rPr>
          <w:highlight w:val="cyan"/>
          <w:u w:val="single"/>
        </w:rPr>
        <w:t xml:space="preserve">The torrent of China-bashing in the remaining 15 months before the general election is likely to have a profoundly negative effect on </w:t>
      </w:r>
      <w:r w:rsidRPr="000D7C54">
        <w:rPr>
          <w:rStyle w:val="Emphasis"/>
          <w:highlight w:val="cyan"/>
        </w:rPr>
        <w:t xml:space="preserve">China's image in the US, which is already </w:t>
      </w:r>
      <w:proofErr w:type="spellStart"/>
      <w:r w:rsidRPr="000D7C54">
        <w:rPr>
          <w:rStyle w:val="Emphasis"/>
          <w:highlight w:val="cyan"/>
        </w:rPr>
        <w:t>unfavourable</w:t>
      </w:r>
      <w:proofErr w:type="spellEnd"/>
      <w:r w:rsidRPr="000D7C54">
        <w:rPr>
          <w:highlight w:val="cyan"/>
          <w:u w:val="single"/>
        </w:rPr>
        <w:t>.</w:t>
      </w:r>
      <w:r>
        <w:t xml:space="preserve"> </w:t>
      </w:r>
      <w:r w:rsidRPr="00E01BCF">
        <w:rPr>
          <w:u w:val="single"/>
        </w:rPr>
        <w:t xml:space="preserve">In a 2014 poll by the Pew Research Center, only 35% of Americans had a positive view of China, while 55% had a negative one. </w:t>
      </w:r>
      <w:r w:rsidRPr="000D7C54">
        <w:rPr>
          <w:highlight w:val="cyan"/>
          <w:u w:val="single"/>
        </w:rPr>
        <w:t>China's image in the US has tilted in a more negative direction in recent years</w:t>
      </w:r>
      <w:r w:rsidRPr="00E01BCF">
        <w:rPr>
          <w:u w:val="single"/>
        </w:rPr>
        <w:t xml:space="preserve"> – as recently as 2011 half of Americans gave China a positive rating.</w:t>
      </w:r>
      <w:r>
        <w:rPr>
          <w:u w:val="single"/>
        </w:rPr>
        <w:t xml:space="preserve"> </w:t>
      </w:r>
      <w:r w:rsidRPr="00E01BCF">
        <w:rPr>
          <w:u w:val="single"/>
        </w:rPr>
        <w:t xml:space="preserve">The negative public mood will likely align with harsher attitudes in Congress, reinforcing the proclivities of the next US president to adopt a tougher stance against Chinese trade policies, human rights violations, cyber intrusions, and assertiveness in the South China Sea. Despite a sincere desire for a positive bilateral relationship with the US, Xi Jinping is likely to </w:t>
      </w:r>
      <w:proofErr w:type="spellStart"/>
      <w:r w:rsidRPr="00E01BCF">
        <w:rPr>
          <w:u w:val="single"/>
        </w:rPr>
        <w:t>prioritise</w:t>
      </w:r>
      <w:proofErr w:type="spellEnd"/>
      <w:r w:rsidRPr="00E01BCF">
        <w:rPr>
          <w:u w:val="single"/>
        </w:rPr>
        <w:t xml:space="preserve"> the preservation of domestic stability, </w:t>
      </w:r>
      <w:proofErr w:type="spellStart"/>
      <w:r w:rsidRPr="00E01BCF">
        <w:rPr>
          <w:u w:val="single"/>
        </w:rPr>
        <w:t>defence</w:t>
      </w:r>
      <w:proofErr w:type="spellEnd"/>
      <w:r w:rsidRPr="00E01BCF">
        <w:rPr>
          <w:u w:val="single"/>
        </w:rPr>
        <w:t xml:space="preserve"> of sovereignty, and pursuit of the Chinese Dream.</w:t>
      </w:r>
      <w:r>
        <w:rPr>
          <w:u w:val="single"/>
        </w:rPr>
        <w:t xml:space="preserve"> </w:t>
      </w:r>
      <w:r>
        <w:t xml:space="preserve">Fasten your seat belts and get ready for a rough ride in US-China relations beginning in 2017. </w:t>
      </w:r>
    </w:p>
    <w:p w14:paraId="5A03EF64" w14:textId="77777777" w:rsidR="00CE22A9" w:rsidRDefault="00CE22A9" w:rsidP="00CE22A9">
      <w:pPr>
        <w:pStyle w:val="Heading4"/>
      </w:pPr>
      <w:r>
        <w:t>The people care about the candidate’s stance on Chinese policy—the plan can swing the election</w:t>
      </w:r>
    </w:p>
    <w:p w14:paraId="6403B5AE" w14:textId="77777777" w:rsidR="00CE22A9" w:rsidRPr="008576AD" w:rsidRDefault="00CE22A9" w:rsidP="00CE22A9">
      <w:r>
        <w:rPr>
          <w:rStyle w:val="Style13ptBold"/>
        </w:rPr>
        <w:t xml:space="preserve">Golan et al </w:t>
      </w:r>
      <w:r w:rsidRPr="00B60786">
        <w:rPr>
          <w:rStyle w:val="Style13ptBold"/>
        </w:rPr>
        <w:t>15</w:t>
      </w:r>
      <w:r w:rsidRPr="00B60786">
        <w:t xml:space="preserve"> (</w:t>
      </w:r>
      <w:proofErr w:type="spellStart"/>
      <w:r w:rsidRPr="00B60786">
        <w:t>Shahar</w:t>
      </w:r>
      <w:proofErr w:type="spellEnd"/>
      <w:r>
        <w:t xml:space="preserve"> Golan</w:t>
      </w:r>
      <w:r w:rsidRPr="00B60786">
        <w:t xml:space="preserve">, </w:t>
      </w:r>
      <w:proofErr w:type="spellStart"/>
      <w:r>
        <w:t>Shiling</w:t>
      </w:r>
      <w:proofErr w:type="spellEnd"/>
      <w:r>
        <w:t xml:space="preserve"> Fan, Ji </w:t>
      </w:r>
      <w:proofErr w:type="spellStart"/>
      <w:r>
        <w:t>Guo</w:t>
      </w:r>
      <w:proofErr w:type="spellEnd"/>
      <w:r>
        <w:t xml:space="preserve">, </w:t>
      </w:r>
      <w:proofErr w:type="spellStart"/>
      <w:r>
        <w:t>Dilpreet</w:t>
      </w:r>
      <w:proofErr w:type="spellEnd"/>
      <w:r>
        <w:t xml:space="preserve"> Kaur, Helen Lim, </w:t>
      </w:r>
      <w:proofErr w:type="spellStart"/>
      <w:r>
        <w:t>Jaehyung</w:t>
      </w:r>
      <w:proofErr w:type="spellEnd"/>
      <w:r>
        <w:t xml:space="preserve"> Kim, </w:t>
      </w:r>
      <w:proofErr w:type="spellStart"/>
      <w:r>
        <w:t>Taehee</w:t>
      </w:r>
      <w:proofErr w:type="spellEnd"/>
      <w:r>
        <w:t xml:space="preserve"> Kim, Tyler Knudson, Matthew Lee, Jay-Kwon Park, </w:t>
      </w:r>
      <w:proofErr w:type="spellStart"/>
      <w:r>
        <w:t>Avivia</w:t>
      </w:r>
      <w:proofErr w:type="spellEnd"/>
      <w:r>
        <w:t xml:space="preserve"> Reuben, </w:t>
      </w:r>
      <w:proofErr w:type="spellStart"/>
      <w:r>
        <w:t>Kela</w:t>
      </w:r>
      <w:proofErr w:type="spellEnd"/>
      <w:r>
        <w:t xml:space="preserve"> Wong, Bridget Chan, Jack Truitt, Sean </w:t>
      </w:r>
      <w:proofErr w:type="spellStart"/>
      <w:r>
        <w:t>Wagnon</w:t>
      </w:r>
      <w:proofErr w:type="spellEnd"/>
      <w:r>
        <w:t xml:space="preserve">, and Zoe Newman, University of Washington, </w:t>
      </w:r>
      <w:proofErr w:type="spellStart"/>
      <w:r>
        <w:t>ResearchWorks</w:t>
      </w:r>
      <w:proofErr w:type="spellEnd"/>
      <w:r>
        <w:t>, “Rethinking United States Military Bases in East Asia,” “</w:t>
      </w:r>
      <w:r w:rsidRPr="008576AD">
        <w:t>http://hdl.handle.net/1773/33275</w:t>
      </w:r>
      <w:r>
        <w:t>,” accessed 7-13-16, AG)</w:t>
      </w:r>
    </w:p>
    <w:p w14:paraId="7D5DB2B1" w14:textId="77777777" w:rsidR="00CE22A9" w:rsidRPr="001C2C1E" w:rsidRDefault="00CE22A9" w:rsidP="00CE22A9">
      <w:pPr>
        <w:rPr>
          <w:b/>
        </w:rPr>
      </w:pPr>
      <w:r w:rsidRPr="00792889">
        <w:rPr>
          <w:b/>
          <w:highlight w:val="cyan"/>
          <w:u w:val="single"/>
        </w:rPr>
        <w:t>In recent times, China has become one of the most contentious issues regarding American foreign policy.</w:t>
      </w:r>
      <w:r w:rsidRPr="008576AD">
        <w:t xml:space="preserve"> </w:t>
      </w:r>
      <w:r w:rsidRPr="008576AD">
        <w:rPr>
          <w:u w:val="single"/>
        </w:rPr>
        <w:t xml:space="preserve">Out of all issues concerning East Asia, </w:t>
      </w:r>
      <w:r w:rsidRPr="00792889">
        <w:rPr>
          <w:b/>
          <w:highlight w:val="cyan"/>
          <w:u w:val="single"/>
        </w:rPr>
        <w:t>China generates the greatest political attention</w:t>
      </w:r>
      <w:r w:rsidRPr="008576AD">
        <w:rPr>
          <w:b/>
          <w:u w:val="single"/>
        </w:rPr>
        <w:t xml:space="preserve"> </w:t>
      </w:r>
      <w:r w:rsidRPr="008576AD">
        <w:t>in the US;</w:t>
      </w:r>
      <w:r w:rsidRPr="008576AD">
        <w:rPr>
          <w:u w:val="single"/>
        </w:rPr>
        <w:t xml:space="preserve"> American politicians frequently use the China card in foreign policy debate, </w:t>
      </w:r>
      <w:r w:rsidRPr="008576AD">
        <w:rPr>
          <w:b/>
          <w:u w:val="single"/>
        </w:rPr>
        <w:t>especially during campaigns</w:t>
      </w:r>
      <w:r w:rsidRPr="008576AD">
        <w:rPr>
          <w:u w:val="single"/>
        </w:rPr>
        <w:t>.</w:t>
      </w:r>
      <w:r w:rsidRPr="008576AD">
        <w:t xml:space="preserve"> The rethink of the military bases will provide ammunition for critics of the administration who will try to spin the reform as soft on the PRC. In his book US-Chinese Relations: Perilous Past, Pragmatic Present, Robert Sutter, </w:t>
      </w:r>
      <w:r w:rsidRPr="008576AD">
        <w:rPr>
          <w:rStyle w:val="StyleUnderline"/>
        </w:rPr>
        <w:t>a</w:t>
      </w:r>
      <w:r w:rsidRPr="00792889">
        <w:rPr>
          <w:rStyle w:val="StyleUnderline"/>
          <w:highlight w:val="cyan"/>
        </w:rPr>
        <w:t>n acclaimed China expert, describes the political environment of the US regarding China policy as “an atmosphere of suspicion and cynicism in American domestic politic</w:t>
      </w:r>
      <w:r w:rsidRPr="008576AD">
        <w:rPr>
          <w:rStyle w:val="StyleUnderline"/>
        </w:rPr>
        <w:t>s</w:t>
      </w:r>
      <w:r w:rsidRPr="008576AD">
        <w:t xml:space="preserve"> over China policy,” </w:t>
      </w:r>
      <w:r w:rsidRPr="00792889">
        <w:rPr>
          <w:rStyle w:val="StyleUnderline"/>
          <w:highlight w:val="cyan"/>
        </w:rPr>
        <w:t>setting the stage “for</w:t>
      </w:r>
      <w:r w:rsidRPr="008576AD">
        <w:t xml:space="preserve"> often </w:t>
      </w:r>
      <w:r w:rsidRPr="00792889">
        <w:rPr>
          <w:rStyle w:val="StyleUnderline"/>
          <w:highlight w:val="cyan"/>
        </w:rPr>
        <w:t>bitter</w:t>
      </w:r>
      <w:r w:rsidRPr="00792889">
        <w:rPr>
          <w:highlight w:val="cyan"/>
        </w:rPr>
        <w:t xml:space="preserve"> </w:t>
      </w:r>
      <w:r w:rsidRPr="00792889">
        <w:rPr>
          <w:rStyle w:val="StyleUnderline"/>
          <w:highlight w:val="cyan"/>
        </w:rPr>
        <w:t>and debilitating fights</w:t>
      </w:r>
      <w:r w:rsidRPr="008576AD">
        <w:t xml:space="preserve"> in US domestic politics over China policy in ensuing years that on balance are seen not to serve the overall national interests of the United States” (Sutter, 2013, p.81). Sutter’s observations show that </w:t>
      </w:r>
      <w:r w:rsidRPr="00792889">
        <w:rPr>
          <w:highlight w:val="cyan"/>
          <w:u w:val="single"/>
        </w:rPr>
        <w:t>electoral needs in the US often cause candidates to use harsher rhetoric and actions against the PRC than they believe are beneficial for the US</w:t>
      </w:r>
      <w:r w:rsidRPr="008576AD">
        <w:rPr>
          <w:u w:val="single"/>
        </w:rPr>
        <w:t xml:space="preserve">. While many scholars have argued that administrations will ultimately favor pragmatic forward-moving relationships with the PRC, </w:t>
      </w:r>
      <w:r w:rsidRPr="00792889">
        <w:rPr>
          <w:b/>
          <w:highlight w:val="cyan"/>
          <w:u w:val="single"/>
        </w:rPr>
        <w:t>aspiring presidents have not been shy of criticism of the PRC leading up to presidential elections</w:t>
      </w:r>
      <w:r w:rsidRPr="00792889">
        <w:rPr>
          <w:b/>
          <w:highlight w:val="cyan"/>
        </w:rPr>
        <w:t>.</w:t>
      </w:r>
      <w:r w:rsidRPr="001C2C1E">
        <w:rPr>
          <w:b/>
        </w:rPr>
        <w:t xml:space="preserve"> </w:t>
      </w:r>
    </w:p>
    <w:p w14:paraId="0E9D3261" w14:textId="77777777" w:rsidR="00CE22A9" w:rsidRPr="00DD3BEE" w:rsidRDefault="00CE22A9" w:rsidP="00CE22A9"/>
    <w:p w14:paraId="3FA2734D" w14:textId="77777777" w:rsidR="00CE22A9" w:rsidRPr="00750986" w:rsidRDefault="00CE22A9" w:rsidP="00CE22A9">
      <w:pPr>
        <w:pStyle w:val="Heading4"/>
      </w:pPr>
      <w:r w:rsidRPr="00750986">
        <w:t xml:space="preserve">Plan gets spun as soft on China </w:t>
      </w:r>
    </w:p>
    <w:p w14:paraId="562E366D" w14:textId="77777777" w:rsidR="00CE22A9" w:rsidRPr="005158FC" w:rsidRDefault="00CE22A9" w:rsidP="00CE22A9">
      <w:r w:rsidRPr="007030B2">
        <w:rPr>
          <w:rStyle w:val="Style13ptBold"/>
        </w:rPr>
        <w:t>Sorensen’15</w:t>
      </w:r>
      <w:r>
        <w:t xml:space="preserve"> [</w:t>
      </w:r>
      <w:r>
        <w:rPr>
          <w:shd w:val="clear" w:color="auto" w:fill="FFFFFF"/>
        </w:rPr>
        <w:t>Clark W. Sorensen</w:t>
      </w:r>
      <w:r>
        <w:t xml:space="preserve"> 2015, he has a PhD in Asian and Pacific studies, “</w:t>
      </w:r>
      <w:r w:rsidRPr="007030B2">
        <w:rPr>
          <w:rFonts w:ascii="Times" w:eastAsia="Times New Roman" w:hAnsi="Times"/>
          <w:szCs w:val="20"/>
        </w:rPr>
        <w:t>RETHINKING UNITED STATES MILITARY BASES IN EAST ASIA</w:t>
      </w:r>
      <w:r>
        <w:rPr>
          <w:rFonts w:ascii="Times" w:eastAsia="Times New Roman" w:hAnsi="Times"/>
          <w:szCs w:val="20"/>
        </w:rPr>
        <w:t>” Task Force 2015 // DDI – FS. DA 07/13]</w:t>
      </w:r>
    </w:p>
    <w:p w14:paraId="45EACB30" w14:textId="77777777" w:rsidR="00CE22A9" w:rsidRDefault="00CE22A9" w:rsidP="00CE22A9">
      <w:pPr>
        <w:rPr>
          <w:u w:val="single"/>
        </w:rPr>
      </w:pPr>
      <w:r>
        <w:t xml:space="preserve">Another factor that one cannot dodge </w:t>
      </w:r>
      <w:r w:rsidRPr="000D7C54">
        <w:rPr>
          <w:highlight w:val="cyan"/>
          <w:u w:val="single"/>
        </w:rPr>
        <w:t>when debating American foreign policy</w:t>
      </w:r>
      <w:r>
        <w:t xml:space="preserve"> or </w:t>
      </w:r>
      <w:r w:rsidRPr="000D7C54">
        <w:rPr>
          <w:highlight w:val="cyan"/>
          <w:u w:val="single"/>
        </w:rPr>
        <w:t>US China relations in particular is political ideology</w:t>
      </w:r>
      <w:r>
        <w:t xml:space="preserve">. </w:t>
      </w:r>
      <w:proofErr w:type="spellStart"/>
      <w:r>
        <w:t>Dueck</w:t>
      </w:r>
      <w:proofErr w:type="spellEnd"/>
      <w:r>
        <w:t xml:space="preserve"> explains that electoral </w:t>
      </w:r>
      <w:r w:rsidRPr="002D6F35">
        <w:rPr>
          <w:u w:val="single"/>
        </w:rPr>
        <w:t>needs caused the Republican Party “by the time of the Korean War to become more hawkish than Democrats—a position they have never relinquished</w:t>
      </w:r>
      <w:r w:rsidRPr="002D6F35">
        <w:t xml:space="preserve">”, </w:t>
      </w:r>
      <w:r w:rsidRPr="002D6F35">
        <w:rPr>
          <w:u w:val="single"/>
        </w:rPr>
        <w:t>and concludes that “today as before, a hawkish American nationalism forms the center of gravity of the Republican Party</w:t>
      </w:r>
      <w:r>
        <w:t xml:space="preserve">, especially in its conservative base, </w:t>
      </w:r>
      <w:r w:rsidRPr="002D6F35">
        <w:rPr>
          <w:u w:val="single"/>
        </w:rPr>
        <w:t>when it comes to foreign policy issues”</w:t>
      </w:r>
      <w:r>
        <w:t xml:space="preserve"> (</w:t>
      </w:r>
      <w:proofErr w:type="spellStart"/>
      <w:r>
        <w:t>Dueck</w:t>
      </w:r>
      <w:proofErr w:type="spellEnd"/>
      <w:r>
        <w:t xml:space="preserve">, p.307). </w:t>
      </w:r>
      <w:r w:rsidRPr="002D6F35">
        <w:rPr>
          <w:u w:val="single"/>
        </w:rPr>
        <w:t>Focusing</w:t>
      </w:r>
      <w:r>
        <w:t xml:space="preserve"> specifically </w:t>
      </w:r>
      <w:r w:rsidRPr="002D6F35">
        <w:rPr>
          <w:u w:val="single"/>
        </w:rPr>
        <w:t>on</w:t>
      </w:r>
      <w:r>
        <w:t xml:space="preserve"> the </w:t>
      </w:r>
      <w:r w:rsidRPr="002D6F35">
        <w:rPr>
          <w:u w:val="single"/>
        </w:rPr>
        <w:t>China debate</w:t>
      </w:r>
      <w:r>
        <w:t xml:space="preserve">, Peter </w:t>
      </w:r>
      <w:proofErr w:type="spellStart"/>
      <w:r>
        <w:t>Heyes</w:t>
      </w:r>
      <w:proofErr w:type="spellEnd"/>
      <w:r>
        <w:t xml:space="preserve"> </w:t>
      </w:r>
      <w:proofErr w:type="spellStart"/>
      <w:r>
        <w:t>Gries</w:t>
      </w:r>
      <w:proofErr w:type="spellEnd"/>
      <w:r>
        <w:t xml:space="preserve"> (2014) argues in his book “The Politics of American Foreign Policy: how ideology divides liberals and conservative over foreign affairs” that “</w:t>
      </w:r>
      <w:r w:rsidRPr="002D6F35">
        <w:rPr>
          <w:u w:val="single"/>
        </w:rPr>
        <w:t>Conservatives desire a tougher China Policy than liberals do… because on average they maintain much more negative attitudes towards communist countries in general and the Chinese government in particular</w:t>
      </w:r>
      <w:r>
        <w:t>” (</w:t>
      </w:r>
      <w:proofErr w:type="spellStart"/>
      <w:r>
        <w:t>n.p</w:t>
      </w:r>
      <w:proofErr w:type="spellEnd"/>
      <w:r>
        <w:t xml:space="preserve">.). Meanwhile, when regarding the other political opposition, </w:t>
      </w:r>
      <w:proofErr w:type="spellStart"/>
      <w:r>
        <w:t>Gries</w:t>
      </w:r>
      <w:proofErr w:type="spellEnd"/>
      <w:r>
        <w:t xml:space="preserve"> infers that </w:t>
      </w:r>
      <w:r w:rsidRPr="00FE546D">
        <w:rPr>
          <w:rStyle w:val="Emphasis"/>
        </w:rPr>
        <w:t>“</w:t>
      </w:r>
      <w:r w:rsidRPr="000D7C54">
        <w:rPr>
          <w:rStyle w:val="Emphasis"/>
          <w:highlight w:val="cyan"/>
        </w:rPr>
        <w:t>the anti-China advocacy of Big Labor has likely counteracted the greater liberal warmth towards China within the Democratic Party”</w:t>
      </w:r>
      <w:r>
        <w:t xml:space="preserve"> (</w:t>
      </w:r>
      <w:proofErr w:type="spellStart"/>
      <w:r>
        <w:t>n.p</w:t>
      </w:r>
      <w:proofErr w:type="spellEnd"/>
      <w:r>
        <w:t xml:space="preserve">.). </w:t>
      </w:r>
      <w:r w:rsidRPr="00E23028">
        <w:rPr>
          <w:u w:val="single"/>
        </w:rPr>
        <w:t>It becomes</w:t>
      </w:r>
      <w:r>
        <w:t xml:space="preserve"> revealed that a </w:t>
      </w:r>
      <w:r w:rsidRPr="00E23028">
        <w:rPr>
          <w:u w:val="single"/>
        </w:rPr>
        <w:t>clear</w:t>
      </w:r>
      <w:r>
        <w:t xml:space="preserve"> divergence between </w:t>
      </w:r>
      <w:r w:rsidRPr="000D7C54">
        <w:rPr>
          <w:highlight w:val="cyan"/>
          <w:u w:val="single"/>
        </w:rPr>
        <w:t>general attitudes of Republican and Democrat voters when it comes to China, with the former preferring cooler relations</w:t>
      </w:r>
      <w:r w:rsidRPr="00E23028">
        <w:rPr>
          <w:u w:val="single"/>
        </w:rPr>
        <w:t xml:space="preserve">. </w:t>
      </w:r>
      <w:proofErr w:type="gramStart"/>
      <w:r w:rsidRPr="00E23028">
        <w:rPr>
          <w:u w:val="single"/>
        </w:rPr>
        <w:t>Therefore</w:t>
      </w:r>
      <w:proofErr w:type="gramEnd"/>
      <w:r w:rsidRPr="00E23028">
        <w:rPr>
          <w:u w:val="single"/>
        </w:rPr>
        <w:t xml:space="preserve"> the rethink of the military bases is likely to be spun as soft on China, especially in conservative circles, and used to berate Democrats for caving to Chinese aggression.</w:t>
      </w:r>
    </w:p>
    <w:p w14:paraId="5B81D73D" w14:textId="77777777" w:rsidR="00CE22A9" w:rsidRDefault="00CE22A9" w:rsidP="00CE22A9">
      <w:pPr>
        <w:rPr>
          <w:u w:val="single"/>
        </w:rPr>
      </w:pPr>
    </w:p>
    <w:p w14:paraId="1F2B2118" w14:textId="77777777" w:rsidR="00CE22A9" w:rsidRPr="00750986" w:rsidRDefault="00CE22A9" w:rsidP="00CE22A9">
      <w:pPr>
        <w:pStyle w:val="Heading4"/>
      </w:pPr>
      <w:r>
        <w:t>The public hates China—prefers tough rhetoric</w:t>
      </w:r>
    </w:p>
    <w:p w14:paraId="54A158B4" w14:textId="77777777" w:rsidR="00CE22A9" w:rsidRDefault="00CE22A9" w:rsidP="00CE22A9">
      <w:r w:rsidRPr="007030B2">
        <w:rPr>
          <w:rStyle w:val="Style13ptBold"/>
        </w:rPr>
        <w:t>Sorensen’15</w:t>
      </w:r>
      <w:r>
        <w:t xml:space="preserve"> [</w:t>
      </w:r>
      <w:r>
        <w:rPr>
          <w:shd w:val="clear" w:color="auto" w:fill="FFFFFF"/>
        </w:rPr>
        <w:t>Clark W. Sorensen</w:t>
      </w:r>
      <w:r>
        <w:t xml:space="preserve"> 2015, he has a PhD in Asian and Pacific studies, “</w:t>
      </w:r>
      <w:r w:rsidRPr="007030B2">
        <w:rPr>
          <w:rFonts w:ascii="Times" w:eastAsia="Times New Roman" w:hAnsi="Times"/>
          <w:szCs w:val="20"/>
        </w:rPr>
        <w:t>RETHINKING UNITED STATES MILITARY BASES IN EAST ASIA</w:t>
      </w:r>
      <w:r>
        <w:rPr>
          <w:rFonts w:ascii="Times" w:eastAsia="Times New Roman" w:hAnsi="Times"/>
          <w:szCs w:val="20"/>
        </w:rPr>
        <w:t>” Task Force 2015 // DDI – FS. DA 07/13]</w:t>
      </w:r>
    </w:p>
    <w:p w14:paraId="4CD4DA11" w14:textId="77777777" w:rsidR="00CE22A9" w:rsidRDefault="00CE22A9" w:rsidP="00CE22A9">
      <w:pPr>
        <w:rPr>
          <w:u w:val="single"/>
        </w:rPr>
      </w:pPr>
      <w:r w:rsidRPr="00FE546D">
        <w:t xml:space="preserve">Finally, another constraint </w:t>
      </w:r>
      <w:r w:rsidRPr="00FE546D">
        <w:rPr>
          <w:u w:val="single"/>
        </w:rPr>
        <w:t>regarding the PRC is general American public opinion towards the East Asian country</w:t>
      </w:r>
      <w:r w:rsidRPr="00FE546D">
        <w:t>. Sutter explains that “</w:t>
      </w:r>
      <w:r w:rsidRPr="000D7C54">
        <w:rPr>
          <w:rStyle w:val="Emphasis"/>
          <w:highlight w:val="cyan"/>
        </w:rPr>
        <w:t>American Public opinion remains more negative than positive regarding the policies and practices of China</w:t>
      </w:r>
      <w:r w:rsidRPr="000D7C54">
        <w:rPr>
          <w:highlight w:val="cyan"/>
        </w:rPr>
        <w:t>,</w:t>
      </w:r>
      <w:r w:rsidRPr="00FE546D">
        <w:t xml:space="preserve"> but it is not in a</w:t>
      </w:r>
      <w:r>
        <w:t xml:space="preserve"> </w:t>
      </w:r>
      <w:r w:rsidRPr="00FE546D">
        <w:t xml:space="preserve">position, as </w:t>
      </w:r>
      <w:r w:rsidRPr="004A1B32">
        <w:rPr>
          <w:u w:val="single"/>
        </w:rPr>
        <w:t xml:space="preserve">it was in the aftermath of the Tiananmen crackdown, to prompt serious negative change in American China </w:t>
      </w:r>
      <w:proofErr w:type="gramStart"/>
      <w:r w:rsidRPr="004A1B32">
        <w:rPr>
          <w:u w:val="single"/>
        </w:rPr>
        <w:t>policy</w:t>
      </w:r>
      <w:r w:rsidRPr="00FE546D">
        <w:t>”(</w:t>
      </w:r>
      <w:proofErr w:type="gramEnd"/>
      <w:r w:rsidRPr="00FE546D">
        <w:t xml:space="preserve"> </w:t>
      </w:r>
      <w:proofErr w:type="spellStart"/>
      <w:r w:rsidRPr="00FE546D">
        <w:t>Shambaugh</w:t>
      </w:r>
      <w:proofErr w:type="spellEnd"/>
      <w:r w:rsidRPr="00FE546D">
        <w:t>, p.117). While public opinion in the</w:t>
      </w:r>
      <w:r>
        <w:t xml:space="preserve"> </w:t>
      </w:r>
      <w:r w:rsidRPr="00FE546D">
        <w:t xml:space="preserve">US regarding the PRC has soften since the early 1990’s, </w:t>
      </w:r>
      <w:r w:rsidRPr="004A1B32">
        <w:rPr>
          <w:u w:val="single"/>
        </w:rPr>
        <w:t>the general distaste for Chinese actions lead politicians to pursue populist rhetoric at times in order to appease public sentiment.</w:t>
      </w:r>
      <w:r w:rsidRPr="00FE546D">
        <w:t xml:space="preserve"> Sutter points that this can be seen in the </w:t>
      </w:r>
      <w:r w:rsidRPr="000D7C54">
        <w:rPr>
          <w:highlight w:val="cyan"/>
          <w:u w:val="single"/>
        </w:rPr>
        <w:t>media</w:t>
      </w:r>
      <w:r w:rsidRPr="00FE546D">
        <w:t xml:space="preserve"> that “</w:t>
      </w:r>
      <w:r w:rsidRPr="000D7C54">
        <w:rPr>
          <w:highlight w:val="cyan"/>
          <w:u w:val="single"/>
        </w:rPr>
        <w:t>reflected trends in American public opinion in demonstrating a continuing tendency to highlight the negative implication of Chinese developments for American interests and values</w:t>
      </w:r>
      <w:r w:rsidRPr="004A1B32">
        <w:t>”</w:t>
      </w:r>
      <w:r w:rsidRPr="00FE546D">
        <w:t xml:space="preserve"> (</w:t>
      </w:r>
      <w:proofErr w:type="spellStart"/>
      <w:r w:rsidRPr="00FE546D">
        <w:t>Shambaugh</w:t>
      </w:r>
      <w:proofErr w:type="spellEnd"/>
      <w:r w:rsidRPr="00FE546D">
        <w:t>,</w:t>
      </w:r>
      <w:r>
        <w:t xml:space="preserve"> </w:t>
      </w:r>
      <w:r w:rsidRPr="00FE546D">
        <w:t xml:space="preserve">p.118). While </w:t>
      </w:r>
      <w:r w:rsidRPr="000D7C54">
        <w:rPr>
          <w:highlight w:val="cyan"/>
          <w:u w:val="single"/>
        </w:rPr>
        <w:t>American public opinion, as Sutter points out, is not a position to strongly affect American actions towards the PRC, it could provide further motivation for politicians to use harsh rhetoric against the PRC.</w:t>
      </w:r>
    </w:p>
    <w:p w14:paraId="1CBE8E80" w14:textId="77777777" w:rsidR="00CE22A9" w:rsidRDefault="00CE22A9" w:rsidP="00CE22A9"/>
    <w:p w14:paraId="556D938C" w14:textId="77777777" w:rsidR="00CE22A9" w:rsidRPr="00750986" w:rsidRDefault="00CE22A9" w:rsidP="00CE22A9">
      <w:pPr>
        <w:pStyle w:val="Heading4"/>
      </w:pPr>
      <w:r w:rsidRPr="00750986">
        <w:t>Tough talk against China is crucial for Clinton</w:t>
      </w:r>
    </w:p>
    <w:p w14:paraId="67C253E6" w14:textId="77777777" w:rsidR="00CE22A9" w:rsidRDefault="00CE22A9" w:rsidP="00CE22A9">
      <w:r w:rsidRPr="009229DA">
        <w:rPr>
          <w:rStyle w:val="Style13ptBold"/>
        </w:rPr>
        <w:t>Washington Post</w:t>
      </w:r>
      <w:r w:rsidRPr="009229DA">
        <w:t>, 9-23-</w:t>
      </w:r>
      <w:r w:rsidRPr="009229DA">
        <w:rPr>
          <w:rStyle w:val="Style13ptBold"/>
        </w:rPr>
        <w:t>2015</w:t>
      </w:r>
      <w:r w:rsidRPr="009229DA">
        <w:t xml:space="preserve">, </w:t>
      </w:r>
      <w:r>
        <w:t>[</w:t>
      </w:r>
      <w:r w:rsidRPr="009229DA">
        <w:t xml:space="preserve">"Anti-China rhetoric in campaign suggests change under a new president," </w:t>
      </w:r>
      <w:hyperlink r:id="rId14" w:history="1">
        <w:r w:rsidRPr="00A123C5">
          <w:rPr>
            <w:rStyle w:val="Hyperlink"/>
          </w:rPr>
          <w:t>https://www.washingtonpost.com/politics/anti-china-rhetoric-in-campaign-suggests-change-under-a-new-president/2015/09/23/f6bb3066-61ff-11e5-b38e-06883aacba64_story.html</w:t>
        </w:r>
      </w:hyperlink>
      <w:r>
        <w:t xml:space="preserve"> //DDI - FS DA 07/13]</w:t>
      </w:r>
    </w:p>
    <w:p w14:paraId="251989EE" w14:textId="77777777" w:rsidR="00CE22A9" w:rsidRDefault="00CE22A9" w:rsidP="00CE22A9">
      <w:r>
        <w:t xml:space="preserve">A flashpoint every four years in American politics, </w:t>
      </w:r>
      <w:r w:rsidRPr="000D7C54">
        <w:rPr>
          <w:highlight w:val="cyan"/>
          <w:u w:val="single"/>
        </w:rPr>
        <w:t>China</w:t>
      </w:r>
      <w:r>
        <w:t xml:space="preserve"> </w:t>
      </w:r>
      <w:r w:rsidRPr="000D7C54">
        <w:rPr>
          <w:highlight w:val="cyan"/>
        </w:rPr>
        <w:t xml:space="preserve">again </w:t>
      </w:r>
      <w:r w:rsidRPr="000D7C54">
        <w:rPr>
          <w:highlight w:val="cyan"/>
          <w:u w:val="single"/>
        </w:rPr>
        <w:t>has become a target for Republicans and Democrats alike on the presidential campaign trail</w:t>
      </w:r>
      <w:r w:rsidRPr="004A1B32">
        <w:rPr>
          <w:u w:val="single"/>
        </w:rPr>
        <w:t xml:space="preserve">. But foreign </w:t>
      </w:r>
      <w:r w:rsidRPr="000D7C54">
        <w:rPr>
          <w:u w:val="single"/>
        </w:rPr>
        <w:t>policy</w:t>
      </w:r>
      <w:r w:rsidRPr="004A1B32">
        <w:rPr>
          <w:u w:val="single"/>
        </w:rPr>
        <w:t xml:space="preserve"> experts said there is mounting evidence that this time it’s more than a rhetorical gambit: Escalating tensions have left officials on both sides of the Pacific preparing for a shift in U.S. policy toward China, no matter which political party wins the 2016 election.</w:t>
      </w:r>
      <w:r>
        <w:rPr>
          <w:u w:val="single"/>
        </w:rPr>
        <w:t xml:space="preserve"> </w:t>
      </w:r>
      <w:r>
        <w:t xml:space="preserve">As President Obama prepares to welcome Chinese President Xi Jinping to the White House on Thursday, those vying to succeed Obama have begun bashing China over its currency ma­nipu­la­tion, </w:t>
      </w:r>
      <w:proofErr w:type="spellStart"/>
      <w:r>
        <w:t>cyberhacking</w:t>
      </w:r>
      <w:proofErr w:type="spellEnd"/>
      <w:r>
        <w:t xml:space="preserve">, human rights </w:t>
      </w:r>
      <w:proofErr w:type="gramStart"/>
      <w:r>
        <w:t>abuses</w:t>
      </w:r>
      <w:proofErr w:type="gramEnd"/>
      <w:r>
        <w:t xml:space="preserve"> and aggression in the South China Sea. </w:t>
      </w:r>
      <w:r w:rsidRPr="000D7C54">
        <w:rPr>
          <w:highlight w:val="cyan"/>
          <w:u w:val="single"/>
        </w:rPr>
        <w:t xml:space="preserve">Although Obama aides and Chinese officials have tried to shrug off the attacks as election-season pandering, analysts said the </w:t>
      </w:r>
      <w:r w:rsidRPr="000D7C54">
        <w:rPr>
          <w:rStyle w:val="Emphasis"/>
          <w:highlight w:val="cyan"/>
        </w:rPr>
        <w:t>tough talk reflects souring attitudes toward China on Capitol Hill and in the public</w:t>
      </w:r>
      <w:r w:rsidRPr="004A1B32">
        <w:rPr>
          <w:u w:val="single"/>
        </w:rPr>
        <w:t>.</w:t>
      </w:r>
      <w:r>
        <w:t xml:space="preserve"> And </w:t>
      </w:r>
      <w:r w:rsidRPr="004A1B32">
        <w:rPr>
          <w:u w:val="single"/>
        </w:rPr>
        <w:t>they suggested that the fear of a less friendly administration to come has contributed to China’s recent provocations.</w:t>
      </w:r>
      <w:r>
        <w:rPr>
          <w:u w:val="single"/>
        </w:rPr>
        <w:t xml:space="preserve"> </w:t>
      </w:r>
      <w:r>
        <w:t>“What I think they’re really concerned about is what comes next,” said Bonnie Glaser, a China expert at the Center for Strategic and International Studies. “And as a result, I think they’re trying to use this one-year-plus period in the Obama administration to get done in some areas as much as they can. In fact, I would argue this is what’s going on in the artificial island building in the South China Sea.” Xi’s two-day state visit to Washington is meant to reassure U.S. political leaders that China will be a reliable global partner and that its economic and territorial ambitions in Asia under his leadership are benign. In an address to business leaders in Seattle on Tuesday, the Chinese leader pledged to fight against cyberattacks and proposed creating a “high-level joint dialogue mechanism” with the United States to establish ground rules in cyberspace and to resolve disputes.</w:t>
      </w:r>
    </w:p>
    <w:p w14:paraId="19E2ECED" w14:textId="77777777" w:rsidR="002E702E" w:rsidRPr="002E702E" w:rsidRDefault="002E702E" w:rsidP="002E702E"/>
    <w:p w14:paraId="2BD88C36" w14:textId="47FC1285" w:rsidR="00335866" w:rsidRDefault="00335866" w:rsidP="00335866">
      <w:pPr>
        <w:pStyle w:val="Heading3"/>
      </w:pPr>
      <w:r>
        <w:t>Xi DA</w:t>
      </w:r>
    </w:p>
    <w:p w14:paraId="4958D413" w14:textId="799F8BD8" w:rsidR="00F7743A" w:rsidRPr="00F7743A" w:rsidRDefault="00F7743A" w:rsidP="00F7743A">
      <w:r>
        <w:t xml:space="preserve">Really good card that characterizes the “New Type of Great Power Relations” as similar to the </w:t>
      </w:r>
      <w:proofErr w:type="spellStart"/>
      <w:r>
        <w:t>aff’s</w:t>
      </w:r>
      <w:proofErr w:type="spellEnd"/>
      <w:r>
        <w:t xml:space="preserve"> communicative engagement- strong link. Also proves that China just uses the plan to their own political benefits</w:t>
      </w:r>
    </w:p>
    <w:p w14:paraId="7A7957D9" w14:textId="0692D097" w:rsidR="00FF588C" w:rsidRPr="001715BE" w:rsidRDefault="00FF588C" w:rsidP="00FF588C">
      <w:pPr>
        <w:pStyle w:val="Heading4"/>
      </w:pPr>
      <w:r>
        <w:t xml:space="preserve">Xi uses US </w:t>
      </w:r>
      <w:r w:rsidR="00F7743A">
        <w:t xml:space="preserve">communicative </w:t>
      </w:r>
      <w:r>
        <w:t>engagement to display parity with the US – fans nationalist flames and allows him to accelerate his agenda</w:t>
      </w:r>
    </w:p>
    <w:p w14:paraId="1C2C26EE" w14:textId="77777777" w:rsidR="00FF588C" w:rsidRPr="001715BE" w:rsidRDefault="00FF588C" w:rsidP="00FF588C">
      <w:pPr>
        <w:rPr>
          <w:rFonts w:eastAsiaTheme="majorEastAsia" w:cstheme="majorBidi"/>
          <w:bCs/>
          <w:szCs w:val="16"/>
        </w:rPr>
      </w:pPr>
      <w:r w:rsidRPr="001715BE">
        <w:rPr>
          <w:rStyle w:val="Style13ptBold"/>
        </w:rPr>
        <w:t xml:space="preserve">Li and Xu 14 </w:t>
      </w:r>
      <w:r w:rsidRPr="001715BE">
        <w:rPr>
          <w:rStyle w:val="Style13ptBold"/>
          <w:sz w:val="16"/>
          <w:szCs w:val="16"/>
        </w:rPr>
        <w:t>(</w:t>
      </w:r>
      <w:r w:rsidRPr="001715BE">
        <w:rPr>
          <w:rStyle w:val="Style13ptBold"/>
          <w:rFonts w:eastAsiaTheme="majorEastAsia" w:cstheme="majorBidi"/>
          <w:sz w:val="16"/>
          <w:szCs w:val="16"/>
        </w:rPr>
        <w:t xml:space="preserve">Cheng Li is senior fellow and director of the John L. Thornton China Center at The Brookings Institution, where Lucy Xu serves as a research assistant. He is also a director of the National Committee on U.S.-China Relations. Li focuses on the transformation of political leaders, generational change and technological development in China. “Chinese Enthusiasm and American Cynicism Over the ‘New Type of Great Power Relations’”, 12/4/14, </w:t>
      </w:r>
      <w:hyperlink r:id="rId15" w:history="1">
        <w:r w:rsidRPr="001715BE">
          <w:rPr>
            <w:rStyle w:val="Hyperlink"/>
            <w:rFonts w:eastAsiaTheme="majorEastAsia" w:cstheme="majorBidi"/>
            <w:bCs/>
            <w:szCs w:val="16"/>
          </w:rPr>
          <w:t>http://www.brookings.edu/research/opinions/2014/12/05-chinese-pessimism-american-cynicism-great-power-li-xu</w:t>
        </w:r>
      </w:hyperlink>
      <w:r w:rsidRPr="001715BE">
        <w:rPr>
          <w:rStyle w:val="Style13ptBold"/>
          <w:rFonts w:eastAsiaTheme="majorEastAsia" w:cstheme="majorBidi"/>
          <w:sz w:val="16"/>
          <w:szCs w:val="16"/>
        </w:rPr>
        <w:t>)</w:t>
      </w:r>
      <w:r>
        <w:rPr>
          <w:rStyle w:val="Style13ptBold"/>
          <w:rFonts w:eastAsiaTheme="majorEastAsia" w:cstheme="majorBidi"/>
          <w:sz w:val="16"/>
          <w:szCs w:val="16"/>
        </w:rPr>
        <w:t xml:space="preserve"> //ZB</w:t>
      </w:r>
    </w:p>
    <w:p w14:paraId="64DE3F1E" w14:textId="77777777" w:rsidR="00FF588C" w:rsidRPr="001715BE" w:rsidRDefault="00FF588C" w:rsidP="00FF588C">
      <w:pPr>
        <w:rPr>
          <w:rStyle w:val="Emphasis"/>
        </w:rPr>
      </w:pPr>
      <w:r w:rsidRPr="000D477C">
        <w:rPr>
          <w:sz w:val="16"/>
        </w:rPr>
        <w:t xml:space="preserve">As China-watchers were quick to realize, President </w:t>
      </w:r>
      <w:r w:rsidRPr="001715BE">
        <w:rPr>
          <w:rStyle w:val="StyleUnderline"/>
        </w:rPr>
        <w:t>Obama did not even once mention the “New Type of Great Power Relations” on his</w:t>
      </w:r>
      <w:r w:rsidRPr="000D477C">
        <w:rPr>
          <w:sz w:val="16"/>
        </w:rPr>
        <w:t xml:space="preserve"> recent </w:t>
      </w:r>
      <w:r w:rsidRPr="001715BE">
        <w:rPr>
          <w:rStyle w:val="StyleUnderline"/>
        </w:rPr>
        <w:t xml:space="preserve">trip to </w:t>
      </w:r>
      <w:proofErr w:type="gramStart"/>
      <w:r w:rsidRPr="001715BE">
        <w:rPr>
          <w:rStyle w:val="StyleUnderline"/>
        </w:rPr>
        <w:t>Beijing.</w:t>
      </w:r>
      <w:r w:rsidRPr="000D477C">
        <w:rPr>
          <w:sz w:val="16"/>
        </w:rPr>
        <w:t>∂</w:t>
      </w:r>
      <w:proofErr w:type="gramEnd"/>
      <w:r w:rsidRPr="000D477C">
        <w:rPr>
          <w:sz w:val="16"/>
        </w:rPr>
        <w:t xml:space="preserve"> It has been widely noted that President </w:t>
      </w:r>
      <w:r w:rsidRPr="00F7743A">
        <w:rPr>
          <w:rStyle w:val="StyleUnderline"/>
          <w:highlight w:val="yellow"/>
        </w:rPr>
        <w:t>Xi</w:t>
      </w:r>
      <w:r w:rsidRPr="000D477C">
        <w:rPr>
          <w:sz w:val="16"/>
        </w:rPr>
        <w:t xml:space="preserve"> Jinping, </w:t>
      </w:r>
      <w:r w:rsidRPr="001715BE">
        <w:rPr>
          <w:rStyle w:val="StyleUnderline"/>
        </w:rPr>
        <w:t xml:space="preserve">however, </w:t>
      </w:r>
      <w:r w:rsidRPr="00F7743A">
        <w:rPr>
          <w:rStyle w:val="StyleUnderline"/>
          <w:highlight w:val="yellow"/>
        </w:rPr>
        <w:t>repeatedly promoted the framework</w:t>
      </w:r>
      <w:r w:rsidRPr="000D477C">
        <w:rPr>
          <w:sz w:val="16"/>
        </w:rPr>
        <w:t xml:space="preserve"> first at the U.S.-China Strategic and Economic Dialogue (S&amp;ED) in July, and then at the summit with Obama in mid-November. After the summit, </w:t>
      </w:r>
      <w:r w:rsidRPr="00F7743A">
        <w:rPr>
          <w:rStyle w:val="StyleUnderline"/>
          <w:highlight w:val="yellow"/>
        </w:rPr>
        <w:t>China’s official news agency reported that Xi and Obama “pledged to push forward a new type of major-country relations</w:t>
      </w:r>
      <w:r w:rsidRPr="001715BE">
        <w:rPr>
          <w:rStyle w:val="StyleUnderline"/>
        </w:rPr>
        <w:t>,” and that “[Obama] is willing to… lift the</w:t>
      </w:r>
      <w:r w:rsidRPr="000D477C">
        <w:rPr>
          <w:sz w:val="16"/>
        </w:rPr>
        <w:t xml:space="preserve"> new type of major-country </w:t>
      </w:r>
      <w:r w:rsidRPr="001715BE">
        <w:rPr>
          <w:rStyle w:val="StyleUnderline"/>
        </w:rPr>
        <w:t xml:space="preserve">relationship </w:t>
      </w:r>
      <w:r w:rsidRPr="000D477C">
        <w:rPr>
          <w:sz w:val="16"/>
        </w:rPr>
        <w:t xml:space="preserve">between China and the U.S. </w:t>
      </w:r>
      <w:r w:rsidRPr="001715BE">
        <w:rPr>
          <w:rStyle w:val="StyleUnderline"/>
        </w:rPr>
        <w:t xml:space="preserve">to a higher level.” </w:t>
      </w:r>
      <w:r w:rsidRPr="000D477C">
        <w:rPr>
          <w:sz w:val="16"/>
        </w:rPr>
        <w:t xml:space="preserve">Xinhua implied that Obama not only accepts, but also actively supports, the “New Type” concept. In fact, the Obama administration has been cautiously staying away from </w:t>
      </w:r>
      <w:proofErr w:type="gramStart"/>
      <w:r w:rsidRPr="000D477C">
        <w:rPr>
          <w:sz w:val="16"/>
        </w:rPr>
        <w:t>it.∂</w:t>
      </w:r>
      <w:proofErr w:type="gramEnd"/>
      <w:r w:rsidRPr="000D477C">
        <w:rPr>
          <w:sz w:val="16"/>
        </w:rPr>
        <w:t xml:space="preserve"> </w:t>
      </w:r>
      <w:r w:rsidRPr="001715BE">
        <w:rPr>
          <w:rStyle w:val="StyleUnderline"/>
        </w:rPr>
        <w:t>Why is China so keen on a “New Type of Great Power Relations” and on creating perceptions of endorsement by Obama?</w:t>
      </w:r>
      <w:r w:rsidRPr="000D477C">
        <w:rPr>
          <w:sz w:val="16"/>
        </w:rPr>
        <w:t xml:space="preserve"> And why is the U.S. reluctant to adopt it? What are the reasons behind such contrasting views –– Chinese enthusiasm and American cynicism –– towards this seemingly benign concept?∂ </w:t>
      </w:r>
      <w:r w:rsidRPr="001715BE">
        <w:rPr>
          <w:rStyle w:val="StyleUnderline"/>
        </w:rPr>
        <w:t>When Xi</w:t>
      </w:r>
      <w:r w:rsidRPr="000D477C">
        <w:rPr>
          <w:sz w:val="16"/>
        </w:rPr>
        <w:t xml:space="preserve"> Jinping </w:t>
      </w:r>
      <w:r w:rsidRPr="001715BE">
        <w:rPr>
          <w:rStyle w:val="StyleUnderline"/>
        </w:rPr>
        <w:t>defined the “</w:t>
      </w:r>
      <w:r w:rsidRPr="00F7743A">
        <w:rPr>
          <w:rStyle w:val="StyleUnderline"/>
          <w:highlight w:val="yellow"/>
        </w:rPr>
        <w:t>New Type of Great Power Relations</w:t>
      </w:r>
      <w:r w:rsidRPr="000D477C">
        <w:rPr>
          <w:sz w:val="16"/>
        </w:rPr>
        <w:t xml:space="preserve">” in his meeting with Obama at </w:t>
      </w:r>
      <w:proofErr w:type="spellStart"/>
      <w:r w:rsidRPr="000D477C">
        <w:rPr>
          <w:sz w:val="16"/>
        </w:rPr>
        <w:t>Sunnylands</w:t>
      </w:r>
      <w:proofErr w:type="spellEnd"/>
      <w:r w:rsidRPr="000D477C">
        <w:rPr>
          <w:sz w:val="16"/>
        </w:rPr>
        <w:t xml:space="preserve"> last year, </w:t>
      </w:r>
      <w:r w:rsidRPr="001715BE">
        <w:rPr>
          <w:rStyle w:val="StyleUnderline"/>
        </w:rPr>
        <w:t xml:space="preserve">he described it </w:t>
      </w:r>
      <w:r w:rsidRPr="00F7743A">
        <w:rPr>
          <w:rStyle w:val="StyleUnderline"/>
          <w:highlight w:val="yellow"/>
        </w:rPr>
        <w:t xml:space="preserve">in three points: </w:t>
      </w:r>
      <w:r w:rsidRPr="00F7743A">
        <w:rPr>
          <w:rStyle w:val="Emphasis"/>
          <w:highlight w:val="yellow"/>
        </w:rPr>
        <w:t>1) no conflict or confrontation, through emphasizing dialogue</w:t>
      </w:r>
      <w:r w:rsidRPr="000D477C">
        <w:rPr>
          <w:sz w:val="16"/>
        </w:rPr>
        <w:t xml:space="preserve"> and treating each other’s strategic intentions objectively; </w:t>
      </w:r>
      <w:r w:rsidRPr="00F7743A">
        <w:rPr>
          <w:rStyle w:val="Emphasis"/>
          <w:highlight w:val="yellow"/>
        </w:rPr>
        <w:t>2) mutual respect</w:t>
      </w:r>
      <w:r w:rsidRPr="000D477C">
        <w:rPr>
          <w:sz w:val="16"/>
        </w:rPr>
        <w:t xml:space="preserve">, including for each other’s core interests and major concerns; and </w:t>
      </w:r>
      <w:r w:rsidRPr="00F7743A">
        <w:rPr>
          <w:rStyle w:val="Emphasis"/>
          <w:highlight w:val="yellow"/>
        </w:rPr>
        <w:t>3) mutually beneficial cooperation, by abandoning the zero-sum game mentality</w:t>
      </w:r>
      <w:r w:rsidRPr="000D477C">
        <w:rPr>
          <w:sz w:val="16"/>
        </w:rPr>
        <w:t xml:space="preserve"> and advancing areas of mutual interest.∂ </w:t>
      </w:r>
      <w:r w:rsidRPr="001715BE">
        <w:rPr>
          <w:rStyle w:val="StyleUnderline"/>
        </w:rPr>
        <w:t>Embedded</w:t>
      </w:r>
      <w:r w:rsidRPr="000D477C">
        <w:rPr>
          <w:sz w:val="16"/>
        </w:rPr>
        <w:t xml:space="preserve"> in the “New Type of Great Power Relations” </w:t>
      </w:r>
      <w:r w:rsidRPr="001715BE">
        <w:rPr>
          <w:rStyle w:val="StyleUnderline"/>
        </w:rPr>
        <w:t>is a nation’s hope for an international environment more conducive to its development.</w:t>
      </w:r>
      <w:r w:rsidRPr="000D477C">
        <w:rPr>
          <w:sz w:val="16"/>
        </w:rPr>
        <w:t xml:space="preserve"> From the rise and fall of its many dynasties to its forced opening up to the West in the wake of the Opium Wars, </w:t>
      </w:r>
      <w:r w:rsidRPr="001715BE">
        <w:rPr>
          <w:rStyle w:val="StyleUnderline"/>
        </w:rPr>
        <w:t xml:space="preserve">China has always seen itself as a civilization deeply entangled and affected by history. </w:t>
      </w:r>
      <w:r w:rsidRPr="000D477C">
        <w:rPr>
          <w:sz w:val="16"/>
        </w:rPr>
        <w:t xml:space="preserve">Recognizing the historically recurring clashes between an existing great power and an emerging power, </w:t>
      </w:r>
      <w:r w:rsidRPr="001715BE">
        <w:rPr>
          <w:rStyle w:val="StyleUnderline"/>
        </w:rPr>
        <w:t>China looks to the “New Type” framework to</w:t>
      </w:r>
      <w:r w:rsidRPr="000D477C">
        <w:rPr>
          <w:sz w:val="16"/>
        </w:rPr>
        <w:t xml:space="preserve"> avoid historical determinism and to </w:t>
      </w:r>
      <w:r w:rsidRPr="001715BE">
        <w:rPr>
          <w:rStyle w:val="StyleUnderline"/>
        </w:rPr>
        <w:t xml:space="preserve">seek a less-disruptive rise in an increasingly integrated </w:t>
      </w:r>
      <w:proofErr w:type="gramStart"/>
      <w:r w:rsidRPr="001715BE">
        <w:rPr>
          <w:rStyle w:val="StyleUnderline"/>
        </w:rPr>
        <w:t>world.∂</w:t>
      </w:r>
      <w:proofErr w:type="gramEnd"/>
      <w:r w:rsidRPr="001715BE">
        <w:rPr>
          <w:rStyle w:val="StyleUnderline"/>
        </w:rPr>
        <w:t xml:space="preserve"> At the same time, China wants to be viewed as an equal. </w:t>
      </w:r>
      <w:r w:rsidRPr="000D477C">
        <w:rPr>
          <w:sz w:val="16"/>
        </w:rPr>
        <w:t xml:space="preserve">By using the term “Great Power” to primarily, if not solely, refer to China and the United States, </w:t>
      </w:r>
      <w:r w:rsidRPr="001715BE">
        <w:rPr>
          <w:rStyle w:val="StyleUnderline"/>
        </w:rPr>
        <w:t>China aims to elevate itself to a level playing field.</w:t>
      </w:r>
      <w:r w:rsidRPr="000D477C">
        <w:rPr>
          <w:sz w:val="16"/>
        </w:rPr>
        <w:t xml:space="preserve"> </w:t>
      </w:r>
      <w:r w:rsidRPr="00F7743A">
        <w:rPr>
          <w:rStyle w:val="Emphasis"/>
          <w:highlight w:val="yellow"/>
        </w:rPr>
        <w:t>Obtaining U.S. support of the concept would imply Uncle Sam’s recognition of China’s strength and power</w:t>
      </w:r>
      <w:r w:rsidRPr="001715BE">
        <w:rPr>
          <w:rStyle w:val="Emphasis"/>
        </w:rPr>
        <w:t>.</w:t>
      </w:r>
      <w:r w:rsidRPr="000D477C">
        <w:rPr>
          <w:sz w:val="16"/>
        </w:rPr>
        <w:t xml:space="preserve"> This is what China’s official media sought to show when it suggested Obama’s support of the concept: parity and respect between the two </w:t>
      </w:r>
      <w:proofErr w:type="gramStart"/>
      <w:r w:rsidRPr="000D477C">
        <w:rPr>
          <w:sz w:val="16"/>
        </w:rPr>
        <w:t>countries.∂</w:t>
      </w:r>
      <w:proofErr w:type="gramEnd"/>
      <w:r w:rsidRPr="000D477C">
        <w:rPr>
          <w:sz w:val="16"/>
        </w:rPr>
        <w:t xml:space="preserve"> Furthermore, </w:t>
      </w:r>
      <w:r w:rsidRPr="00F7743A">
        <w:rPr>
          <w:rStyle w:val="StyleUnderline"/>
          <w:highlight w:val="yellow"/>
        </w:rPr>
        <w:t>Chinese leaders believe that the “New Type of Great Power Relations” enables the two powers to establish a new code of conduct in line with China’s interests</w:t>
      </w:r>
      <w:r w:rsidRPr="001715BE">
        <w:rPr>
          <w:rStyle w:val="StyleUnderline"/>
        </w:rPr>
        <w:t>.</w:t>
      </w:r>
      <w:r w:rsidRPr="000D477C">
        <w:rPr>
          <w:sz w:val="16"/>
        </w:rPr>
        <w:t xml:space="preserve"> By emphasizing the respect of “core interests” as an element of the concept, China pushes its territorial claims to the forefront. This is China’s attempt at more clearly demarking where the United States and other neighboring countries need to toe the line. American adoption of the term would imply that the United States recognizes China’s “core interests.” This </w:t>
      </w:r>
      <w:r w:rsidRPr="001715BE">
        <w:rPr>
          <w:rStyle w:val="StyleUnderline"/>
        </w:rPr>
        <w:t xml:space="preserve">mutual respect of each other’s national interests is at the core of China’s </w:t>
      </w:r>
      <w:proofErr w:type="gramStart"/>
      <w:r w:rsidRPr="001715BE">
        <w:rPr>
          <w:rStyle w:val="StyleUnderline"/>
        </w:rPr>
        <w:t>aspirations.</w:t>
      </w:r>
      <w:r w:rsidRPr="000D477C">
        <w:rPr>
          <w:sz w:val="16"/>
        </w:rPr>
        <w:t>∂</w:t>
      </w:r>
      <w:proofErr w:type="gramEnd"/>
      <w:r w:rsidRPr="000D477C">
        <w:rPr>
          <w:sz w:val="16"/>
        </w:rPr>
        <w:t xml:space="preserve"> The Chinese media avidly reporting on Obama and Xi’s joint endorsement of the concept suggests that </w:t>
      </w:r>
      <w:r w:rsidRPr="001715BE">
        <w:rPr>
          <w:rStyle w:val="StyleUnderline"/>
        </w:rPr>
        <w:t>there are also domestic reasons driving the “New Type of Great Power Relations.”</w:t>
      </w:r>
      <w:r w:rsidRPr="000D477C">
        <w:rPr>
          <w:sz w:val="16"/>
        </w:rPr>
        <w:t xml:space="preserve"> Although the Chinese concept is an inherently U.S.-geared proposal, the domestic goals of such a concept should not be overlooked. </w:t>
      </w:r>
      <w:r w:rsidRPr="001715BE">
        <w:rPr>
          <w:rStyle w:val="StyleUnderline"/>
        </w:rPr>
        <w:t xml:space="preserve">From a Chinese perspective, the United States is the only superpower in today’s world that has the capacity to contain China’s rise. </w:t>
      </w:r>
      <w:r w:rsidRPr="001715BE">
        <w:rPr>
          <w:rStyle w:val="Emphasis"/>
        </w:rPr>
        <w:t xml:space="preserve">By strengthening China’s view of itself as a recognized and respected power, </w:t>
      </w:r>
      <w:r w:rsidRPr="00F7743A">
        <w:rPr>
          <w:rStyle w:val="Emphasis"/>
          <w:highlight w:val="yellow"/>
        </w:rPr>
        <w:t>Xi</w:t>
      </w:r>
      <w:r w:rsidRPr="000D477C">
        <w:rPr>
          <w:sz w:val="16"/>
        </w:rPr>
        <w:t xml:space="preserve"> Jinping </w:t>
      </w:r>
      <w:r w:rsidRPr="00F7743A">
        <w:rPr>
          <w:rStyle w:val="Emphasis"/>
          <w:highlight w:val="yellow"/>
        </w:rPr>
        <w:t>is able to foster stronger nationalistic pride under CCP leadership and gain political capital to consolidate his own power at home.</w:t>
      </w:r>
    </w:p>
    <w:p w14:paraId="512E5B81" w14:textId="77777777" w:rsidR="00FF588C" w:rsidRPr="00FF588C" w:rsidRDefault="00FF588C" w:rsidP="00FF588C"/>
    <w:p w14:paraId="4DE792EB" w14:textId="2C5F474B" w:rsidR="00335866" w:rsidRDefault="00335866" w:rsidP="00335866">
      <w:pPr>
        <w:pStyle w:val="Heading3"/>
      </w:pPr>
      <w:r>
        <w:t>TPP DA</w:t>
      </w:r>
    </w:p>
    <w:p w14:paraId="65E3CC51" w14:textId="77777777" w:rsidR="00CE22A9" w:rsidRPr="00460098" w:rsidRDefault="00CE22A9" w:rsidP="00CE22A9">
      <w:pPr>
        <w:pStyle w:val="Heading4"/>
        <w:rPr>
          <w:rStyle w:val="Style13ptBold"/>
          <w:b/>
        </w:rPr>
      </w:pPr>
      <w:r>
        <w:rPr>
          <w:rStyle w:val="Style13ptBold"/>
          <w:b/>
        </w:rPr>
        <w:t>The plan costs PC—Engagement with China causes intra-party factions amongst Democrats and spurs Republican opposition</w:t>
      </w:r>
    </w:p>
    <w:p w14:paraId="6F222C98" w14:textId="77777777" w:rsidR="00CE22A9" w:rsidRDefault="00CE22A9" w:rsidP="00CE22A9">
      <w:proofErr w:type="spellStart"/>
      <w:r>
        <w:rPr>
          <w:rStyle w:val="Style13ptBold"/>
        </w:rPr>
        <w:t>Gries</w:t>
      </w:r>
      <w:proofErr w:type="spellEnd"/>
      <w:r>
        <w:rPr>
          <w:rStyle w:val="Style13ptBold"/>
        </w:rPr>
        <w:t xml:space="preserve"> 14</w:t>
      </w:r>
      <w:r>
        <w:t xml:space="preserve">[Peter Hay </w:t>
      </w:r>
      <w:proofErr w:type="spellStart"/>
      <w:r>
        <w:t>Gries</w:t>
      </w:r>
      <w:proofErr w:type="spellEnd"/>
      <w:r>
        <w:t xml:space="preserve">, </w:t>
      </w:r>
      <w:r w:rsidRPr="00460098">
        <w:t>the Harold J. &amp; Ruth Newman Chair in U.S.-China Issues and director of the University of Oklahoma's Institute for U.S.-China Issues</w:t>
      </w:r>
      <w:r>
        <w:t xml:space="preserve">, </w:t>
      </w:r>
      <w:r w:rsidRPr="00460098">
        <w:rPr>
          <w:i/>
        </w:rPr>
        <w:t>The Politics of American Foreign Policy</w:t>
      </w:r>
      <w:r>
        <w:t xml:space="preserve">, 2014.]// </w:t>
      </w:r>
      <w:proofErr w:type="spellStart"/>
      <w:r>
        <w:t>Reemz</w:t>
      </w:r>
      <w:proofErr w:type="spellEnd"/>
    </w:p>
    <w:p w14:paraId="0D15B603" w14:textId="77777777" w:rsidR="00CE22A9" w:rsidRDefault="00CE22A9" w:rsidP="00CE22A9">
      <w:r>
        <w:t xml:space="preserve">Both the </w:t>
      </w:r>
      <w:r w:rsidRPr="0076210E">
        <w:rPr>
          <w:rStyle w:val="StyleUnderline"/>
        </w:rPr>
        <w:t>Democratic and Republican Parties are internally divided over China</w:t>
      </w:r>
      <w:r>
        <w:t>. On the left</w:t>
      </w:r>
      <w:r w:rsidRPr="0076210E">
        <w:t xml:space="preserve">, </w:t>
      </w:r>
      <w:r w:rsidRPr="007168E1">
        <w:rPr>
          <w:rStyle w:val="StyleUnderline"/>
          <w:highlight w:val="yellow"/>
        </w:rPr>
        <w:t>some Democrats argue for a pro-China policy of engagement</w:t>
      </w:r>
      <w:r>
        <w:t xml:space="preserve"> to better integrate China into the global economic, political, and security orders. Other </w:t>
      </w:r>
      <w:r w:rsidRPr="007168E1">
        <w:rPr>
          <w:rStyle w:val="StyleUnderline"/>
          <w:highlight w:val="yellow"/>
        </w:rPr>
        <w:t>Democrats, concerned about human rights issues, advocate for tougher China policies</w:t>
      </w:r>
      <w:r>
        <w:t xml:space="preserve">. For instance, California congresswoman Nancy </w:t>
      </w:r>
      <w:r w:rsidRPr="0076210E">
        <w:rPr>
          <w:rStyle w:val="StyleUnderline"/>
        </w:rPr>
        <w:t>Pelosi</w:t>
      </w:r>
      <w:r>
        <w:t xml:space="preserve">, quoted above, </w:t>
      </w:r>
      <w:r w:rsidRPr="0076210E">
        <w:rPr>
          <w:rStyle w:val="StyleUnderline"/>
        </w:rPr>
        <w:t>has been a frequent critic of Chinese human rights abuses</w:t>
      </w:r>
      <w:r>
        <w:t xml:space="preserve">. Yet </w:t>
      </w:r>
      <w:r w:rsidRPr="007168E1">
        <w:rPr>
          <w:rStyle w:val="StyleUnderline"/>
          <w:highlight w:val="yellow"/>
        </w:rPr>
        <w:t>other Democrats on Capitol Hill</w:t>
      </w:r>
      <w:r w:rsidRPr="0076210E">
        <w:t xml:space="preserve">, many from heavily blue collar districts, </w:t>
      </w:r>
      <w:r w:rsidRPr="007168E1">
        <w:rPr>
          <w:rStyle w:val="StyleUnderline"/>
          <w:highlight w:val="yellow"/>
        </w:rPr>
        <w:t>join Big Labor in condemning unfair Chinese trade practices</w:t>
      </w:r>
      <w:r>
        <w:t xml:space="preserve"> and advocating tougher U.S. trade policies towards China. On the right, </w:t>
      </w:r>
      <w:r w:rsidRPr="007168E1">
        <w:rPr>
          <w:rStyle w:val="StyleUnderline"/>
          <w:highlight w:val="yellow"/>
        </w:rPr>
        <w:t>Republicans in Washington are equally divided</w:t>
      </w:r>
      <w:r w:rsidRPr="0076210E">
        <w:rPr>
          <w:rStyle w:val="StyleUnderline"/>
        </w:rPr>
        <w:t xml:space="preserve"> on China policy</w:t>
      </w:r>
      <w:r>
        <w:t xml:space="preserve">. Business conservatives have historically promoted a friendlier China policy conducive to increased trade, investment, and profits. For instance, the U.S.-China Business Council and </w:t>
      </w:r>
      <w:proofErr w:type="spellStart"/>
      <w:r>
        <w:t>AmCham</w:t>
      </w:r>
      <w:proofErr w:type="spellEnd"/>
      <w:r>
        <w:t xml:space="preserve"> China, which lobby on behalf of U.S. companies doing business with China, have worked closely with many Republicans on the Hill to support pro-China and block anti-China legislation. Military hawks and Christian conservatives, however, usually argue for tougher China policies. Congressman Randy Forbes of Virginia, quoted in the epigraph, serves on the House Armed Services Committee and </w:t>
      </w:r>
      <w:proofErr w:type="spellStart"/>
      <w:r>
        <w:t>cochairs</w:t>
      </w:r>
      <w:proofErr w:type="spellEnd"/>
      <w:r>
        <w:t xml:space="preserve"> the </w:t>
      </w:r>
      <w:r w:rsidRPr="00DA62B2">
        <w:rPr>
          <w:rStyle w:val="StyleUnderline"/>
        </w:rPr>
        <w:t>House’s China Caucus</w:t>
      </w:r>
      <w:r>
        <w:t xml:space="preserve">, and </w:t>
      </w:r>
      <w:r w:rsidRPr="00DA62B2">
        <w:rPr>
          <w:rStyle w:val="StyleUnderline"/>
        </w:rPr>
        <w:t>frequently promotes tougher positions on China</w:t>
      </w:r>
      <w:r>
        <w:t xml:space="preserve">. New Jersey congressman Christopher </w:t>
      </w:r>
      <w:r w:rsidRPr="007168E1">
        <w:rPr>
          <w:rStyle w:val="StyleUnderline"/>
          <w:highlight w:val="yellow"/>
        </w:rPr>
        <w:t>Smit</w:t>
      </w:r>
      <w:r w:rsidRPr="00460098">
        <w:rPr>
          <w:rStyle w:val="StyleUnderline"/>
        </w:rPr>
        <w:t>h</w:t>
      </w:r>
      <w:r>
        <w:t xml:space="preserve">, who has held dozens of hearings on Capitol Hill to deplore China’s lack of religious freedoms, </w:t>
      </w:r>
      <w:r w:rsidRPr="007168E1">
        <w:rPr>
          <w:rStyle w:val="StyleUnderline"/>
          <w:highlight w:val="yellow"/>
        </w:rPr>
        <w:t>has also advocated a tougher U.S. China policy</w:t>
      </w:r>
      <w:r>
        <w:t xml:space="preserve">, but </w:t>
      </w:r>
      <w:r w:rsidRPr="00460098">
        <w:rPr>
          <w:rStyle w:val="StyleUnderline"/>
        </w:rPr>
        <w:t>for</w:t>
      </w:r>
      <w:r>
        <w:t xml:space="preserve"> very </w:t>
      </w:r>
      <w:r w:rsidRPr="00460098">
        <w:rPr>
          <w:rStyle w:val="StyleUnderline"/>
        </w:rPr>
        <w:t>different reasons</w:t>
      </w:r>
      <w:r>
        <w:t>.</w:t>
      </w:r>
    </w:p>
    <w:p w14:paraId="4363C75B" w14:textId="77777777" w:rsidR="00CE22A9" w:rsidRDefault="00CE22A9" w:rsidP="00CE22A9"/>
    <w:p w14:paraId="39CA1EFD" w14:textId="2F965688" w:rsidR="00ED31C2" w:rsidRDefault="00FF588C" w:rsidP="00FF588C">
      <w:pPr>
        <w:pStyle w:val="Heading4"/>
      </w:pPr>
      <w:r>
        <w:t>Plan is perceived as a weak move by Obama and costs him PC- he’s unpopular on foreign policy issues</w:t>
      </w:r>
    </w:p>
    <w:p w14:paraId="47B42624" w14:textId="2E62A19A" w:rsidR="00FF588C" w:rsidRPr="00FF588C" w:rsidRDefault="00FF588C" w:rsidP="00FF588C">
      <w:r w:rsidRPr="00FF588C">
        <w:t xml:space="preserve">Matt </w:t>
      </w:r>
      <w:proofErr w:type="spellStart"/>
      <w:r w:rsidRPr="00FF588C">
        <w:rPr>
          <w:rStyle w:val="Style13ptBold"/>
        </w:rPr>
        <w:t>Spetalnick</w:t>
      </w:r>
      <w:proofErr w:type="spellEnd"/>
      <w:r w:rsidRPr="00FF588C">
        <w:t xml:space="preserve"> 16, 1-11-20</w:t>
      </w:r>
      <w:r w:rsidRPr="00FF588C">
        <w:rPr>
          <w:rStyle w:val="Style13ptBold"/>
        </w:rPr>
        <w:t>16</w:t>
      </w:r>
      <w:r w:rsidRPr="00FF588C">
        <w:t xml:space="preserve">, "As foreign crises pile up, experts think Obama will take few risks during final year in office," Japan Times, </w:t>
      </w:r>
      <w:hyperlink r:id="rId16" w:anchor=".V5GQWJMrLnV" w:history="1">
        <w:r w:rsidRPr="00414EF3">
          <w:rPr>
            <w:rStyle w:val="Hyperlink"/>
          </w:rPr>
          <w:t>http://www.japantimes.co.jp/news/2016/01/11/world/politics-diplomacy-world/as-foreign-crises-pile-up-experts-think-obama-will-take-few-risks-during-final-year-in-office/#.V5GQWJMrLnV</w:t>
        </w:r>
      </w:hyperlink>
      <w:r>
        <w:t xml:space="preserve"> // ad</w:t>
      </w:r>
    </w:p>
    <w:p w14:paraId="15EF47AF" w14:textId="3980D009" w:rsidR="00ED31C2" w:rsidRDefault="00ED31C2" w:rsidP="00ED31C2">
      <w:r>
        <w:t xml:space="preserve">JAN 11, 2016 ARTICLE HISTORY PRINT SHARE WASHINGTON – As Barack Obama prepares to deliver his final State of the Union address Tuesday night, the U.S. president and his aides have insisted he will not be content simply to run out the clock on foreign policy and is acting decisively to tackle crises piling up around the globe. </w:t>
      </w:r>
      <w:r w:rsidRPr="00FF588C">
        <w:rPr>
          <w:rStyle w:val="StyleUnderline"/>
        </w:rPr>
        <w:t xml:space="preserve">But </w:t>
      </w:r>
      <w:r w:rsidRPr="00FF588C">
        <w:rPr>
          <w:rStyle w:val="StyleUnderline"/>
          <w:highlight w:val="yellow"/>
        </w:rPr>
        <w:t>former U.S. officials</w:t>
      </w:r>
      <w:r w:rsidRPr="00FF588C">
        <w:rPr>
          <w:rStyle w:val="StyleUnderline"/>
        </w:rPr>
        <w:t xml:space="preserve"> and experts</w:t>
      </w:r>
      <w:r>
        <w:t xml:space="preserve"> familiar with the White House’s thinking </w:t>
      </w:r>
      <w:r w:rsidRPr="00FF588C">
        <w:rPr>
          <w:rStyle w:val="StyleUnderline"/>
          <w:highlight w:val="yellow"/>
        </w:rPr>
        <w:t>say</w:t>
      </w:r>
      <w:r w:rsidRPr="00FF588C">
        <w:rPr>
          <w:highlight w:val="yellow"/>
        </w:rPr>
        <w:t xml:space="preserve"> </w:t>
      </w:r>
      <w:r w:rsidRPr="00FF588C">
        <w:rPr>
          <w:rStyle w:val="StyleUnderline"/>
          <w:highlight w:val="yellow"/>
        </w:rPr>
        <w:t>he appears locked into policies aimed</w:t>
      </w:r>
      <w:r w:rsidRPr="00FF588C">
        <w:rPr>
          <w:rStyle w:val="StyleUnderline"/>
        </w:rPr>
        <w:t xml:space="preserve"> more </w:t>
      </w:r>
      <w:r w:rsidRPr="00FF588C">
        <w:rPr>
          <w:rStyle w:val="StyleUnderline"/>
          <w:highlight w:val="yellow"/>
        </w:rPr>
        <w:t>at containing</w:t>
      </w:r>
      <w:r w:rsidRPr="00FF588C">
        <w:rPr>
          <w:rStyle w:val="StyleUnderline"/>
        </w:rPr>
        <w:t xml:space="preserve"> such </w:t>
      </w:r>
      <w:r w:rsidRPr="00FF588C">
        <w:rPr>
          <w:rStyle w:val="StyleUnderline"/>
          <w:highlight w:val="yellow"/>
        </w:rPr>
        <w:t xml:space="preserve">threats and avoiding deeper </w:t>
      </w:r>
      <w:r w:rsidRPr="00FF588C">
        <w:rPr>
          <w:rStyle w:val="StyleUnderline"/>
        </w:rPr>
        <w:t xml:space="preserve">U.S. military </w:t>
      </w:r>
      <w:r w:rsidRPr="00FF588C">
        <w:rPr>
          <w:rStyle w:val="StyleUnderline"/>
          <w:highlight w:val="yellow"/>
        </w:rPr>
        <w:t>engagement</w:t>
      </w:r>
      <w:r>
        <w:t xml:space="preserve"> in the last year of his presidency. This, they say, all but guarantees that the toughest geopolitical challenges will be inherited by Obama’s successor. That will likely give fuel to </w:t>
      </w:r>
      <w:r w:rsidRPr="00FF588C">
        <w:rPr>
          <w:rStyle w:val="StyleUnderline"/>
          <w:highlight w:val="yellow"/>
        </w:rPr>
        <w:t>Republican presidential candidates</w:t>
      </w:r>
      <w:r w:rsidRPr="00FF588C">
        <w:rPr>
          <w:rStyle w:val="StyleUnderline"/>
        </w:rPr>
        <w:t xml:space="preserve"> who </w:t>
      </w:r>
      <w:r w:rsidRPr="00FF588C">
        <w:rPr>
          <w:rStyle w:val="StyleUnderline"/>
          <w:highlight w:val="yellow"/>
        </w:rPr>
        <w:t>are eager to use Obama’s foreign policy woes to attack</w:t>
      </w:r>
      <w:r w:rsidRPr="00FF588C">
        <w:rPr>
          <w:rStyle w:val="StyleUnderline"/>
        </w:rPr>
        <w:t xml:space="preserve">, by extension, Democratic front-runner </w:t>
      </w:r>
      <w:r w:rsidRPr="00FF588C">
        <w:rPr>
          <w:rStyle w:val="StyleUnderline"/>
          <w:highlight w:val="yellow"/>
        </w:rPr>
        <w:t>Hillary Clinton</w:t>
      </w:r>
      <w:r>
        <w:t xml:space="preserve">, who served as his first-term secretary of state. The Islamic State has extended its deadly reach across the Middle East and beyond, with recent attacks in Paris and San Bernardino, California, carried out or inspired by the jihadi group. North Korea stunned the world last week with its fourth rogue nuclear test. Taliban insurgents are gaining ground in Afghanistan. Beijing continues to flex its muscle with its neighbors. Russia remains undeterred in </w:t>
      </w:r>
      <w:r w:rsidRPr="00FF588C">
        <w:rPr>
          <w:rStyle w:val="StyleUnderline"/>
          <w:highlight w:val="yellow"/>
        </w:rPr>
        <w:t>Ukraine’s separatist conflict</w:t>
      </w:r>
      <w:r>
        <w:t xml:space="preserve"> </w:t>
      </w:r>
      <w:r w:rsidRPr="00FF588C">
        <w:t xml:space="preserve">and </w:t>
      </w:r>
      <w:r w:rsidRPr="00FF588C">
        <w:rPr>
          <w:rStyle w:val="StyleUnderline"/>
        </w:rPr>
        <w:t>has challenged U.S. influence in the Middle East</w:t>
      </w:r>
      <w:r>
        <w:t xml:space="preserve"> with its military intervention in Syria’s civil war, </w:t>
      </w:r>
      <w:r w:rsidRPr="00FF588C">
        <w:rPr>
          <w:rStyle w:val="StyleUnderline"/>
          <w:highlight w:val="yellow"/>
        </w:rPr>
        <w:t>a conflict that Obama’s critics have seized on as evidence of a rudderless foreign policy</w:t>
      </w:r>
      <w:r>
        <w:t xml:space="preserve">. Most outside analysts agree with administration officials’ insistence that much of the global tumult is driven by forces beyond Obama’s control. But experts also give credence to criticism that </w:t>
      </w:r>
      <w:r w:rsidRPr="00FF588C">
        <w:rPr>
          <w:rStyle w:val="StyleUnderline"/>
          <w:highlight w:val="yellow"/>
        </w:rPr>
        <w:t>Obama’s crisis response has often been hesitant</w:t>
      </w:r>
      <w:r w:rsidRPr="00FF588C">
        <w:rPr>
          <w:rStyle w:val="StyleUnderline"/>
        </w:rPr>
        <w:t xml:space="preserve"> and that </w:t>
      </w:r>
      <w:r w:rsidRPr="00FF588C">
        <w:rPr>
          <w:rStyle w:val="StyleUnderline"/>
          <w:highlight w:val="yellow"/>
        </w:rPr>
        <w:t>policy missteps have</w:t>
      </w:r>
      <w:r w:rsidRPr="00FF588C">
        <w:rPr>
          <w:rStyle w:val="StyleUnderline"/>
        </w:rPr>
        <w:t xml:space="preserve"> either </w:t>
      </w:r>
      <w:r w:rsidRPr="00FF588C">
        <w:rPr>
          <w:rStyle w:val="StyleUnderline"/>
          <w:highlight w:val="yellow"/>
        </w:rPr>
        <w:t>fueled conflict</w:t>
      </w:r>
      <w:r w:rsidRPr="00FF588C">
        <w:rPr>
          <w:rStyle w:val="StyleUnderline"/>
        </w:rPr>
        <w:t xml:space="preserve"> — or done little to curb it — in places like Syria, Iraq and Ukraine</w:t>
      </w:r>
      <w:r>
        <w:t xml:space="preserve">. “This is a risk-averse president who sets red lines he doesn’t enforce,” said Aaron David Miller, a former Middle East adviser to Republican and Democratic administrations. “There’s not a lot of inclination for heroic initiatives in what’s left.” Obama took office in 2009 hailed by his supporters as a transformational leader and pledging to bring U.S. troops home from the long, unpopular wars in Iraq and Afghanistan. In his first inaugural speech, he promised to help usher in a “new era of peace,” including outreach to Muslims alienated by the perceived excesses of his predecessor, George W. Bush’s, global “war on terror.” After popular revolts began to convulse the Arab world, Obama used his 2011 State of the Union speech to trumpet support for the “democratic aspirations of all people.” But the Arab Spring has since taken an ugly turn, leaving Obama facing a Middle East region that is more unstable yet no more democratic than before. Recent polls show that </w:t>
      </w:r>
      <w:r w:rsidRPr="00FF588C">
        <w:rPr>
          <w:highlight w:val="yellow"/>
        </w:rPr>
        <w:t>m</w:t>
      </w:r>
      <w:r w:rsidRPr="00FF588C">
        <w:rPr>
          <w:rStyle w:val="StyleUnderline"/>
          <w:highlight w:val="yellow"/>
        </w:rPr>
        <w:t>ore than half of Americans disapprove of the way Obama is handling foreign policy</w:t>
      </w:r>
      <w:r w:rsidRPr="00FF588C">
        <w:rPr>
          <w:rStyle w:val="StyleUnderline"/>
        </w:rPr>
        <w:t xml:space="preserve"> and two-thirds are displeased with his response to Islamic State and the terrorist threat</w:t>
      </w:r>
      <w:r>
        <w:t xml:space="preserve">. The Obama administration strongly denies that it has now resigned itself to merely containing the seemingly intractable conflicts. As evidence of success, it can point to its landmark nuclear deal with Iran, the historic diplomatic opening to Cuba and a sweeping international climate change deal — all of which a senior administration official said will likely be touted in Tuesday’s speech. He has also forged a major Asia-Pacific trade pact but faces an uphill fight to get it through Congress. For the coming year, Obama has left the door open to using executive powers to fulfill his early pledge to close the Guantanamo military prison, and could also act on his own to further loosen the half-century-old economic embargo on Cuba. “The president will be focused on finishing strong on his foreign policy agenda,” the senior administration official said. “In no lexicon I’m aware of is this a strategy of containment.” </w:t>
      </w:r>
    </w:p>
    <w:p w14:paraId="179DCBE9" w14:textId="77777777" w:rsidR="00ED31C2" w:rsidRPr="00CE22A9" w:rsidRDefault="00ED31C2" w:rsidP="00CE22A9"/>
    <w:p w14:paraId="64E5A1DA" w14:textId="45425558" w:rsidR="00CE22A9" w:rsidRDefault="00CE22A9" w:rsidP="00CE22A9">
      <w:pPr>
        <w:pStyle w:val="Heading3"/>
      </w:pPr>
      <w:r>
        <w:t>Japan DA</w:t>
      </w:r>
    </w:p>
    <w:p w14:paraId="1CD0D861" w14:textId="77777777" w:rsidR="00CE22A9" w:rsidRPr="009668B8" w:rsidRDefault="00CE22A9" w:rsidP="00CE22A9">
      <w:pPr>
        <w:pStyle w:val="Heading4"/>
      </w:pPr>
      <w:r>
        <w:t>Increased engagement with C</w:t>
      </w:r>
      <w:r w:rsidRPr="009668B8">
        <w:t xml:space="preserve">hina fuels Japanese abandonment </w:t>
      </w:r>
      <w:r>
        <w:t>fears.</w:t>
      </w:r>
      <w:r w:rsidRPr="009668B8">
        <w:t xml:space="preserve"> </w:t>
      </w:r>
    </w:p>
    <w:p w14:paraId="1309B8B0" w14:textId="77777777" w:rsidR="00CE22A9" w:rsidRPr="001578AD" w:rsidRDefault="00CE22A9" w:rsidP="00CE22A9">
      <w:pPr>
        <w:rPr>
          <w:rStyle w:val="Style13ptBold"/>
        </w:rPr>
      </w:pPr>
      <w:proofErr w:type="spellStart"/>
      <w:r w:rsidRPr="009668B8">
        <w:rPr>
          <w:rStyle w:val="Style13ptBold"/>
        </w:rPr>
        <w:t>Atanassova-Cornelis</w:t>
      </w:r>
      <w:proofErr w:type="spellEnd"/>
      <w:r>
        <w:t>, 3/23/</w:t>
      </w:r>
      <w:r w:rsidRPr="009668B8">
        <w:rPr>
          <w:rStyle w:val="Style13ptBold"/>
        </w:rPr>
        <w:t>16</w:t>
      </w:r>
      <w:r>
        <w:t xml:space="preserve"> Elena. Visiting Lecturer, Brussels School of International Studies University of Kent “Strategic Uncertainty in the Asia-Pacific: Drivers, Responses and the Evolving Security Order.” In PSA Annual Conference “Politics and the Good Life,” 2016. https://www.psa.ac.uk/sites/default/files/conference/papers/2016/Paper%20Elena%20Atanassova-Cornelis,%20PSA%202016.pdf.</w:t>
      </w:r>
    </w:p>
    <w:p w14:paraId="76FEFB4C" w14:textId="77777777" w:rsidR="00CE22A9" w:rsidRPr="00D92E8A" w:rsidRDefault="00CE22A9" w:rsidP="00CE22A9">
      <w:pPr>
        <w:rPr>
          <w:rStyle w:val="StyleUnderline"/>
        </w:rPr>
      </w:pPr>
      <w:r w:rsidRPr="00B6215C">
        <w:rPr>
          <w:rStyle w:val="Emphasis"/>
        </w:rPr>
        <w:t>Japan</w:t>
      </w:r>
      <w:r w:rsidRPr="001F721C">
        <w:rPr>
          <w:rStyle w:val="StyleUnderline"/>
        </w:rPr>
        <w:t xml:space="preserve">, due to its position as the more dependent partner in the bilateral alliance, </w:t>
      </w:r>
      <w:r w:rsidRPr="00B6215C">
        <w:rPr>
          <w:rStyle w:val="Emphasis"/>
        </w:rPr>
        <w:t xml:space="preserve">has had long-standing anxieties about ‘abandonment’ amid possible US disengagement from Asia </w:t>
      </w:r>
      <w:r w:rsidRPr="0038535D">
        <w:rPr>
          <w:sz w:val="16"/>
        </w:rPr>
        <w:t>(</w:t>
      </w:r>
      <w:proofErr w:type="spellStart"/>
      <w:r w:rsidRPr="0038535D">
        <w:rPr>
          <w:sz w:val="16"/>
        </w:rPr>
        <w:t>Ashizawa</w:t>
      </w:r>
      <w:proofErr w:type="spellEnd"/>
      <w:r w:rsidRPr="0038535D">
        <w:rPr>
          <w:sz w:val="16"/>
        </w:rPr>
        <w:t xml:space="preserve"> 2014). Since the </w:t>
      </w:r>
      <w:r w:rsidRPr="001F721C">
        <w:rPr>
          <w:rStyle w:val="StyleUnderline"/>
        </w:rPr>
        <w:t>2008 financial crisis</w:t>
      </w:r>
      <w:r w:rsidRPr="0038535D">
        <w:rPr>
          <w:sz w:val="16"/>
        </w:rPr>
        <w:t>, in particular</w:t>
      </w:r>
      <w:r w:rsidRPr="001F721C">
        <w:rPr>
          <w:rStyle w:val="StyleUnderline"/>
        </w:rPr>
        <w:t>, Japan has worried about the sustainability of the US military commitments due to the growing fiscal and economic constraints</w:t>
      </w:r>
      <w:r w:rsidRPr="0038535D">
        <w:rPr>
          <w:sz w:val="16"/>
        </w:rPr>
        <w:t xml:space="preserve">, </w:t>
      </w:r>
      <w:r w:rsidRPr="001F721C">
        <w:rPr>
          <w:rStyle w:val="StyleUnderline"/>
        </w:rPr>
        <w:t xml:space="preserve">especially cuts in America’s </w:t>
      </w:r>
      <w:proofErr w:type="spellStart"/>
      <w:r w:rsidRPr="00B6215C">
        <w:rPr>
          <w:rStyle w:val="StyleUnderline"/>
        </w:rPr>
        <w:t>defence</w:t>
      </w:r>
      <w:proofErr w:type="spellEnd"/>
      <w:r w:rsidRPr="00B6215C">
        <w:rPr>
          <w:rStyle w:val="StyleUnderline"/>
        </w:rPr>
        <w:t xml:space="preserve"> spending</w:t>
      </w:r>
      <w:r w:rsidRPr="0038535D">
        <w:rPr>
          <w:sz w:val="16"/>
        </w:rPr>
        <w:t>. Now, four years since the announcement of the rebalance</w:t>
      </w:r>
      <w:r w:rsidRPr="001F721C">
        <w:rPr>
          <w:rStyle w:val="StyleUnderline"/>
        </w:rPr>
        <w:t>, Tokyo’s concerns about Washington’s ability to fund the rebalance remain</w:t>
      </w:r>
      <w:r w:rsidRPr="0038535D">
        <w:rPr>
          <w:sz w:val="16"/>
        </w:rPr>
        <w:t xml:space="preserve">.4 </w:t>
      </w:r>
      <w:r w:rsidRPr="001F721C">
        <w:rPr>
          <w:rStyle w:val="StyleUnderline"/>
        </w:rPr>
        <w:t>The rise of Chinese power</w:t>
      </w:r>
      <w:r w:rsidRPr="0038535D">
        <w:rPr>
          <w:sz w:val="16"/>
        </w:rPr>
        <w:t xml:space="preserve">, and the implications this has for the US security commitments to Japan and, more broadly, to the Asia-Pacific </w:t>
      </w:r>
      <w:r w:rsidRPr="0038535D">
        <w:rPr>
          <w:rStyle w:val="StyleUnderline"/>
        </w:rPr>
        <w:t>have become</w:t>
      </w:r>
      <w:r w:rsidRPr="001F721C">
        <w:rPr>
          <w:rStyle w:val="StyleUnderline"/>
        </w:rPr>
        <w:t xml:space="preserve"> an additional source of Tokyo’s anxieties</w:t>
      </w:r>
      <w:r w:rsidRPr="0038535D">
        <w:rPr>
          <w:sz w:val="16"/>
        </w:rPr>
        <w:t xml:space="preserve">. As a grouping of small and middle powers, ASEAN’s strategic uncertainties are driven by the shifting balance of power in the Asia-Pacific, more specifically, by fears of America’s relative decline, and the implications this has for the </w:t>
      </w:r>
      <w:proofErr w:type="spellStart"/>
      <w:r w:rsidRPr="0038535D">
        <w:rPr>
          <w:sz w:val="16"/>
        </w:rPr>
        <w:t>organisation’s</w:t>
      </w:r>
      <w:proofErr w:type="spellEnd"/>
      <w:r w:rsidRPr="0038535D">
        <w:rPr>
          <w:sz w:val="16"/>
        </w:rPr>
        <w:t xml:space="preserve"> interests and position in the evolving regional order (Thayer 2014; He 2015b). As in </w:t>
      </w:r>
      <w:r w:rsidRPr="001F721C">
        <w:rPr>
          <w:rStyle w:val="StyleUnderline"/>
        </w:rPr>
        <w:t>Japan</w:t>
      </w:r>
      <w:r w:rsidRPr="0038535D">
        <w:rPr>
          <w:sz w:val="16"/>
        </w:rPr>
        <w:t xml:space="preserve">, many strategists in Southeast Asia </w:t>
      </w:r>
      <w:r w:rsidRPr="001F721C">
        <w:rPr>
          <w:rStyle w:val="StyleUnderline"/>
        </w:rPr>
        <w:t>remain unconvinced about Washington’s ability to sustain its mid- to long-term security commitments to the region.</w:t>
      </w:r>
      <w:r w:rsidRPr="0038535D">
        <w:rPr>
          <w:sz w:val="16"/>
        </w:rPr>
        <w:t xml:space="preserve"> Anxieties about the (staying) economic and military power of the US remain, and the rebalance does not seem to have achieved the desired reassurance and trust across Southeast Asia.5 Instead, the rebalance appears to have generated diverging concerns.6 On the one hand, there are </w:t>
      </w:r>
      <w:r w:rsidRPr="00FF779C">
        <w:rPr>
          <w:rStyle w:val="StyleUnderline"/>
        </w:rPr>
        <w:t>worries about a more pronounced US-China power struggle and its outcome</w:t>
      </w:r>
      <w:r w:rsidRPr="0038535D">
        <w:rPr>
          <w:sz w:val="16"/>
        </w:rPr>
        <w:t>. Indeed, many Asian states are economically dependent on the PRC, but rely on the US for security protection against the prospect of a more hostile China. For ASEAN</w:t>
      </w:r>
      <w:r w:rsidRPr="00A00815">
        <w:rPr>
          <w:rStyle w:val="StyleUnderline"/>
        </w:rPr>
        <w:t xml:space="preserve">, </w:t>
      </w:r>
      <w:r w:rsidRPr="00A00815">
        <w:rPr>
          <w:rStyle w:val="Emphasis"/>
        </w:rPr>
        <w:t>this raises</w:t>
      </w:r>
      <w:r w:rsidRPr="00A00815">
        <w:rPr>
          <w:rStyle w:val="StyleUnderline"/>
        </w:rPr>
        <w:t>,</w:t>
      </w:r>
      <w:r w:rsidRPr="0038535D">
        <w:rPr>
          <w:sz w:val="16"/>
        </w:rPr>
        <w:t xml:space="preserve"> what He (2015b) calls</w:t>
      </w:r>
      <w:r w:rsidRPr="00A00815">
        <w:rPr>
          <w:rStyle w:val="Emphasis"/>
        </w:rPr>
        <w:t>, the dilemma of ‘taking sides</w:t>
      </w:r>
      <w:r w:rsidRPr="00A00815">
        <w:rPr>
          <w:rStyle w:val="StyleUnderline"/>
        </w:rPr>
        <w:t>’ and is a long-standing concern</w:t>
      </w:r>
      <w:r w:rsidRPr="0038535D">
        <w:rPr>
          <w:sz w:val="16"/>
        </w:rPr>
        <w:t>. On the other hand, similarly to Tokyo</w:t>
      </w:r>
      <w:r w:rsidRPr="00FF779C">
        <w:rPr>
          <w:rStyle w:val="StyleUnderline"/>
        </w:rPr>
        <w:t>, there are fears of a</w:t>
      </w:r>
      <w:r w:rsidRPr="0038535D">
        <w:rPr>
          <w:sz w:val="16"/>
        </w:rPr>
        <w:t xml:space="preserve"> </w:t>
      </w:r>
      <w:r w:rsidRPr="00FF779C">
        <w:rPr>
          <w:rStyle w:val="StyleUnderline"/>
        </w:rPr>
        <w:t>reduction of US presence in the region</w:t>
      </w:r>
      <w:r w:rsidRPr="0038535D">
        <w:rPr>
          <w:sz w:val="16"/>
        </w:rPr>
        <w:t>, possibly as a result of Washington’s inability to fund the rebalance (and/or changes from 2017 on in US Asia policies under the new administration</w:t>
      </w:r>
      <w:r w:rsidRPr="00FF779C">
        <w:rPr>
          <w:rStyle w:val="StyleUnderline"/>
        </w:rPr>
        <w:t>), or of its decision to accommodate Beijing.</w:t>
      </w:r>
      <w:r w:rsidRPr="0038535D">
        <w:rPr>
          <w:sz w:val="16"/>
        </w:rPr>
        <w:t xml:space="preserve"> The latter aspect is a relatively recent concern directly related to regional perceptions of </w:t>
      </w:r>
      <w:r w:rsidRPr="00FF779C">
        <w:rPr>
          <w:rStyle w:val="StyleUnderline"/>
        </w:rPr>
        <w:t>American decline in the wake of the 2008 financial crisis and of the concomitant uncertainties</w:t>
      </w:r>
      <w:r w:rsidRPr="0038535D">
        <w:rPr>
          <w:sz w:val="16"/>
        </w:rPr>
        <w:t xml:space="preserve"> associated </w:t>
      </w:r>
      <w:r w:rsidRPr="00FF779C">
        <w:rPr>
          <w:rStyle w:val="StyleUnderline"/>
        </w:rPr>
        <w:t>with the transition towards a post-US regional security order</w:t>
      </w:r>
      <w:r w:rsidRPr="0038535D">
        <w:rPr>
          <w:sz w:val="16"/>
        </w:rPr>
        <w:t xml:space="preserve"> (that may or may not be dominated by China). </w:t>
      </w:r>
      <w:r w:rsidRPr="0038535D">
        <w:rPr>
          <w:rStyle w:val="Emphasis"/>
        </w:rPr>
        <w:t>Given Japan’s security over-reliance on America</w:t>
      </w:r>
      <w:r w:rsidRPr="0038535D">
        <w:rPr>
          <w:sz w:val="16"/>
        </w:rPr>
        <w:t xml:space="preserve">, </w:t>
      </w:r>
      <w:r w:rsidRPr="00A00815">
        <w:rPr>
          <w:rStyle w:val="Emphasis"/>
        </w:rPr>
        <w:t>Japanese strategists are particularly concerned about a possible ‘US-China co-management of Asia’ amid Washington’s future accommodation of Beijing, which may mean a certain degree of Sino-US strategic understanding at the expense of Tokyo.</w:t>
      </w:r>
      <w:r w:rsidRPr="0038535D">
        <w:rPr>
          <w:sz w:val="16"/>
        </w:rPr>
        <w:t xml:space="preserve"> </w:t>
      </w:r>
      <w:r w:rsidRPr="00FF779C">
        <w:rPr>
          <w:rStyle w:val="StyleUnderline"/>
        </w:rPr>
        <w:t xml:space="preserve">7 </w:t>
      </w:r>
      <w:r w:rsidRPr="00A00815">
        <w:rPr>
          <w:rStyle w:val="Emphasis"/>
        </w:rPr>
        <w:t>A source of these anxieties was the Obama administration’s emphasis on engagement of the PRC,</w:t>
      </w:r>
      <w:r w:rsidRPr="0038535D">
        <w:rPr>
          <w:sz w:val="16"/>
        </w:rPr>
        <w:t xml:space="preserve"> especially in 2009-2010, and </w:t>
      </w:r>
      <w:r w:rsidRPr="00FF779C">
        <w:rPr>
          <w:rStyle w:val="StyleUnderline"/>
        </w:rPr>
        <w:t>Obama’s positive response to the ‘new model of great power relations’ discourse of the Xi government</w:t>
      </w:r>
      <w:r w:rsidRPr="0038535D">
        <w:rPr>
          <w:sz w:val="16"/>
        </w:rPr>
        <w:t xml:space="preserve">. </w:t>
      </w:r>
      <w:r w:rsidRPr="00D92E8A">
        <w:rPr>
          <w:rStyle w:val="Emphasis"/>
        </w:rPr>
        <w:t>Japan’s ‘fear of abandonment’</w:t>
      </w:r>
      <w:r w:rsidRPr="00FF779C">
        <w:rPr>
          <w:rStyle w:val="StyleUnderline"/>
        </w:rPr>
        <w:t xml:space="preserve"> </w:t>
      </w:r>
      <w:r w:rsidRPr="00D92E8A">
        <w:rPr>
          <w:rStyle w:val="Emphasis"/>
        </w:rPr>
        <w:t>thus acquired a somewhat different dimension: a reduction of US commitment to Japan not due to American withdrawal from Asia per se, but due to a shift in Washington’s China policy</w:t>
      </w:r>
      <w:r w:rsidRPr="00FF779C">
        <w:rPr>
          <w:rStyle w:val="StyleUnderline"/>
        </w:rPr>
        <w:t>.</w:t>
      </w:r>
      <w:r w:rsidRPr="0038535D">
        <w:rPr>
          <w:sz w:val="16"/>
        </w:rPr>
        <w:t xml:space="preserve"> At the same time, Japanese strategists have </w:t>
      </w:r>
      <w:proofErr w:type="spellStart"/>
      <w:r w:rsidRPr="0038535D">
        <w:rPr>
          <w:sz w:val="16"/>
        </w:rPr>
        <w:t>recognised</w:t>
      </w:r>
      <w:proofErr w:type="spellEnd"/>
      <w:r w:rsidRPr="0038535D">
        <w:rPr>
          <w:sz w:val="16"/>
        </w:rPr>
        <w:t xml:space="preserve"> that the alliance with Japan has remained a main pillar of America’s continuing regional involvement under the rebalance. The Obama administration’s reaffirmation, on numerous occasions, that ‘our [US] treaty commitment to Japan’s security is absolute, and Article 5 covers all territories under Japan’s administration, including the </w:t>
      </w:r>
      <w:proofErr w:type="spellStart"/>
      <w:r w:rsidRPr="0038535D">
        <w:rPr>
          <w:sz w:val="16"/>
        </w:rPr>
        <w:t>Senkaku</w:t>
      </w:r>
      <w:proofErr w:type="spellEnd"/>
      <w:r w:rsidRPr="0038535D">
        <w:rPr>
          <w:sz w:val="16"/>
        </w:rPr>
        <w:t xml:space="preserve"> islands’ (Asahi Shimbun, 2014) has been a manifestation of the continuing value the US attaches to its alliance with Japan. Washington has also strongly supported Tokyo’s security initiatives under Abe, discussed below. Observers (e.g., Green and Cooper 2014) point out that Abe’s policies have reinforced the US-Japan alliance and have furthered the implementation of the rebalance. </w:t>
      </w:r>
      <w:r w:rsidRPr="006C3640">
        <w:rPr>
          <w:rStyle w:val="Emphasis"/>
        </w:rPr>
        <w:t>While Tokyo’s abandonment concerns may have subsided, they have remained latent. A US-China accommodation</w:t>
      </w:r>
      <w:r w:rsidRPr="0038535D">
        <w:rPr>
          <w:sz w:val="16"/>
        </w:rPr>
        <w:t xml:space="preserve">, however remote it may seem at the time of this writing (spring 2016), </w:t>
      </w:r>
      <w:r w:rsidRPr="006C3640">
        <w:rPr>
          <w:rStyle w:val="Emphasis"/>
        </w:rPr>
        <w:t>remains a distinct possibility.</w:t>
      </w:r>
    </w:p>
    <w:p w14:paraId="1EBC9F92" w14:textId="77777777" w:rsidR="00CE22A9" w:rsidRPr="00CE22A9" w:rsidRDefault="00CE22A9" w:rsidP="00CE22A9"/>
    <w:p w14:paraId="7BEB8315" w14:textId="77777777" w:rsidR="00335866" w:rsidRPr="00335866" w:rsidRDefault="00335866" w:rsidP="00335866">
      <w:pPr>
        <w:pStyle w:val="Heading3"/>
      </w:pPr>
    </w:p>
    <w:p w14:paraId="56DD7163" w14:textId="73A72F96" w:rsidR="000D653F" w:rsidRDefault="00D639C1" w:rsidP="00DD679D">
      <w:pPr>
        <w:pStyle w:val="Heading2"/>
      </w:pPr>
      <w:r>
        <w:t xml:space="preserve">Political Geography </w:t>
      </w:r>
      <w:r w:rsidR="00DD679D">
        <w:t>K</w:t>
      </w:r>
    </w:p>
    <w:p w14:paraId="7DF9CFD6" w14:textId="1C1964C5" w:rsidR="00DD679D" w:rsidRPr="00DD679D" w:rsidRDefault="0099798F" w:rsidP="00DD679D">
      <w:r>
        <w:t xml:space="preserve">**careful to not read this with the “discourse fails” cards on case. </w:t>
      </w:r>
    </w:p>
    <w:p w14:paraId="49FED48A" w14:textId="42C1BCE1" w:rsidR="00F82C0D" w:rsidRPr="00F82C0D" w:rsidRDefault="00F82C0D" w:rsidP="00F82C0D">
      <w:pPr>
        <w:pStyle w:val="Heading4"/>
      </w:pPr>
      <w:r>
        <w:t>The 1AC’s criticism of western orientalism</w:t>
      </w:r>
      <w:r w:rsidR="00DD679D">
        <w:t xml:space="preserve"> is coopted by Chinese nationalism to play the victim instead of colonial perpetrator</w:t>
      </w:r>
    </w:p>
    <w:p w14:paraId="54A8E9CD" w14:textId="77777777" w:rsidR="000D653F" w:rsidRPr="00AE1D08" w:rsidRDefault="000D653F" w:rsidP="000D653F">
      <w:pPr>
        <w:rPr>
          <w:sz w:val="16"/>
          <w:szCs w:val="16"/>
        </w:rPr>
      </w:pPr>
      <w:r w:rsidRPr="00AE1D08">
        <w:rPr>
          <w:rStyle w:val="Style13ptBold"/>
        </w:rPr>
        <w:t>Shih 10</w:t>
      </w:r>
      <w:r w:rsidRPr="00AE1D08">
        <w:t xml:space="preserve"> </w:t>
      </w:r>
      <w:r w:rsidRPr="00AE1D08">
        <w:rPr>
          <w:sz w:val="16"/>
          <w:szCs w:val="16"/>
        </w:rPr>
        <w:t>(Shu-</w:t>
      </w:r>
      <w:proofErr w:type="spellStart"/>
      <w:r w:rsidRPr="00AE1D08">
        <w:rPr>
          <w:sz w:val="16"/>
          <w:szCs w:val="16"/>
        </w:rPr>
        <w:t>mei</w:t>
      </w:r>
      <w:proofErr w:type="spellEnd"/>
      <w:r w:rsidRPr="00AE1D08">
        <w:rPr>
          <w:sz w:val="16"/>
          <w:szCs w:val="16"/>
        </w:rPr>
        <w:t xml:space="preserve">, Professor in Department of Comparative Literature, Asian Languages and Cultures, and Asian American Studies @ UCLA, “Theory, Asia and the </w:t>
      </w:r>
      <w:proofErr w:type="spellStart"/>
      <w:r w:rsidRPr="00AE1D08">
        <w:rPr>
          <w:sz w:val="16"/>
          <w:szCs w:val="16"/>
        </w:rPr>
        <w:t>Sinophone</w:t>
      </w:r>
      <w:proofErr w:type="spellEnd"/>
      <w:r w:rsidRPr="00AE1D08">
        <w:rPr>
          <w:sz w:val="16"/>
          <w:szCs w:val="16"/>
        </w:rPr>
        <w:t>.”  Postcolonial Studies Volume 13, Issue 4, 2010. Special Issue:   Contemporary East Asia, in theory)</w:t>
      </w:r>
    </w:p>
    <w:p w14:paraId="6F1E4206" w14:textId="77777777" w:rsidR="000D653F" w:rsidRPr="00AE1D08" w:rsidRDefault="000D653F" w:rsidP="000D653F">
      <w:pPr>
        <w:rPr>
          <w:rStyle w:val="StyleUnderline"/>
        </w:rPr>
      </w:pPr>
      <w:r w:rsidRPr="00AE1D08">
        <w:rPr>
          <w:sz w:val="16"/>
          <w:szCs w:val="16"/>
        </w:rPr>
        <w:t>The three terms in the</w:t>
      </w:r>
      <w:r w:rsidRPr="00AE1D08">
        <w:rPr>
          <w:sz w:val="16"/>
        </w:rPr>
        <w:t xml:space="preserve"> title of this essay—</w:t>
      </w:r>
      <w:r w:rsidRPr="00AE1D08">
        <w:rPr>
          <w:rStyle w:val="StyleUnderline"/>
        </w:rPr>
        <w:t xml:space="preserve">theory, Asia, and the </w:t>
      </w:r>
      <w:proofErr w:type="spellStart"/>
      <w:r w:rsidRPr="00AE1D08">
        <w:rPr>
          <w:rStyle w:val="StyleUnderline"/>
        </w:rPr>
        <w:t>Sinophone</w:t>
      </w:r>
      <w:proofErr w:type="spellEnd"/>
      <w:r w:rsidRPr="00AE1D08">
        <w:rPr>
          <w:sz w:val="16"/>
        </w:rPr>
        <w:t xml:space="preserve">—appear to be disparate or unrelated. They are, I would like to propose, </w:t>
      </w:r>
      <w:r w:rsidRPr="00AE1D08">
        <w:rPr>
          <w:rStyle w:val="StyleUnderline"/>
        </w:rPr>
        <w:t>far from completely discrete entities</w:t>
      </w:r>
      <w:r w:rsidRPr="00AE1D08">
        <w:rPr>
          <w:sz w:val="16"/>
        </w:rPr>
        <w:t xml:space="preserve">, and </w:t>
      </w:r>
      <w:r w:rsidRPr="00AE1D08">
        <w:rPr>
          <w:rStyle w:val="StyleUnderline"/>
        </w:rPr>
        <w:t>may be</w:t>
      </w:r>
      <w:r w:rsidRPr="00AE1D08">
        <w:rPr>
          <w:sz w:val="16"/>
        </w:rPr>
        <w:t xml:space="preserve"> more </w:t>
      </w:r>
      <w:r w:rsidRPr="00AE1D08">
        <w:rPr>
          <w:rStyle w:val="StyleUnderline"/>
        </w:rPr>
        <w:t>entangled and interconnected</w:t>
      </w:r>
      <w:r w:rsidRPr="00AE1D08">
        <w:rPr>
          <w:sz w:val="16"/>
        </w:rPr>
        <w:t xml:space="preserve"> than we might assume. </w:t>
      </w:r>
      <w:r w:rsidRPr="00AE1D08">
        <w:rPr>
          <w:rStyle w:val="StyleUnderline"/>
        </w:rPr>
        <w:t xml:space="preserve">If the purpose </w:t>
      </w:r>
      <w:r w:rsidRPr="00FC44CC">
        <w:rPr>
          <w:rStyle w:val="StyleUnderline"/>
          <w:highlight w:val="yellow"/>
        </w:rPr>
        <w:t>of genealogical work</w:t>
      </w:r>
      <w:r w:rsidRPr="00AE1D08">
        <w:rPr>
          <w:sz w:val="16"/>
        </w:rPr>
        <w:t xml:space="preserve">, following Foucault, especially in light of his interpretation of Nietzsche, </w:t>
      </w:r>
      <w:r w:rsidRPr="00FC44CC">
        <w:rPr>
          <w:rStyle w:val="StyleUnderline"/>
          <w:highlight w:val="yellow"/>
        </w:rPr>
        <w:t>is to reveal</w:t>
      </w:r>
      <w:r w:rsidRPr="00AE1D08">
        <w:rPr>
          <w:sz w:val="16"/>
        </w:rPr>
        <w:t xml:space="preserve"> the multiple and </w:t>
      </w:r>
      <w:r w:rsidRPr="00FC44CC">
        <w:rPr>
          <w:rStyle w:val="Emphasis"/>
          <w:highlight w:val="yellow"/>
        </w:rPr>
        <w:t>contradictory pasts</w:t>
      </w:r>
      <w:r w:rsidRPr="00AE1D08">
        <w:rPr>
          <w:sz w:val="16"/>
        </w:rPr>
        <w:t>—</w:t>
      </w:r>
      <w:r w:rsidRPr="00AE1D08">
        <w:rPr>
          <w:rStyle w:val="StyleUnderline"/>
        </w:rPr>
        <w:t xml:space="preserve">the </w:t>
      </w:r>
      <w:r w:rsidRPr="00AE1D08">
        <w:rPr>
          <w:rStyle w:val="Emphasis"/>
        </w:rPr>
        <w:t>details</w:t>
      </w:r>
      <w:r w:rsidRPr="00AE1D08">
        <w:rPr>
          <w:sz w:val="16"/>
        </w:rPr>
        <w:t xml:space="preserve">, </w:t>
      </w:r>
      <w:r w:rsidRPr="00AE1D08">
        <w:rPr>
          <w:rStyle w:val="StyleUnderline"/>
        </w:rPr>
        <w:t>accidents, reversals, faults,</w:t>
      </w:r>
      <w:r w:rsidRPr="00AE1D08">
        <w:rPr>
          <w:sz w:val="16"/>
        </w:rPr>
        <w:t xml:space="preserve"> </w:t>
      </w:r>
      <w:r w:rsidRPr="00AE1D08">
        <w:rPr>
          <w:rStyle w:val="Emphasis"/>
        </w:rPr>
        <w:t>fissures</w:t>
      </w:r>
      <w:r w:rsidRPr="00AE1D08">
        <w:rPr>
          <w:sz w:val="16"/>
        </w:rPr>
        <w:t xml:space="preserve">, </w:t>
      </w:r>
      <w:r w:rsidRPr="00AE1D08">
        <w:rPr>
          <w:rStyle w:val="Emphasis"/>
        </w:rPr>
        <w:t>discontinuities</w:t>
      </w:r>
      <w:r w:rsidRPr="00AE1D08">
        <w:rPr>
          <w:sz w:val="16"/>
        </w:rPr>
        <w:t xml:space="preserve">, </w:t>
      </w:r>
      <w:r w:rsidRPr="00AE1D08">
        <w:rPr>
          <w:rStyle w:val="StyleUnderline"/>
        </w:rPr>
        <w:t>errors, petty malice,</w:t>
      </w:r>
      <w:r w:rsidRPr="00AE1D08">
        <w:rPr>
          <w:sz w:val="16"/>
        </w:rPr>
        <w:t xml:space="preserve"> </w:t>
      </w:r>
      <w:r w:rsidRPr="00AE1D08">
        <w:rPr>
          <w:rStyle w:val="Emphasis"/>
        </w:rPr>
        <w:t>disguises</w:t>
      </w:r>
      <w:r w:rsidRPr="00AE1D08">
        <w:rPr>
          <w:sz w:val="16"/>
        </w:rPr>
        <w:t>, etc</w:t>
      </w:r>
      <w:r w:rsidRPr="00AE1D08">
        <w:rPr>
          <w:rStyle w:val="StyleUnderline"/>
        </w:rPr>
        <w:t xml:space="preserve">.—that are </w:t>
      </w:r>
      <w:proofErr w:type="spellStart"/>
      <w:r w:rsidRPr="00AE1D08">
        <w:rPr>
          <w:rStyle w:val="StyleUnderline"/>
        </w:rPr>
        <w:t>wilfully</w:t>
      </w:r>
      <w:proofErr w:type="spellEnd"/>
      <w:r w:rsidRPr="00AE1D08">
        <w:rPr>
          <w:sz w:val="16"/>
        </w:rPr>
        <w:t xml:space="preserve"> misinterpreted or </w:t>
      </w:r>
      <w:r w:rsidRPr="00AE1D08">
        <w:rPr>
          <w:rStyle w:val="StyleUnderline"/>
        </w:rPr>
        <w:t>obliterated so that</w:t>
      </w:r>
      <w:r w:rsidRPr="00AE1D08">
        <w:rPr>
          <w:sz w:val="16"/>
        </w:rPr>
        <w:t xml:space="preserve"> </w:t>
      </w:r>
      <w:r w:rsidRPr="00AE1D08">
        <w:rPr>
          <w:rStyle w:val="StyleUnderline"/>
        </w:rPr>
        <w:t>our current</w:t>
      </w:r>
      <w:r w:rsidRPr="00AE1D08">
        <w:rPr>
          <w:sz w:val="16"/>
        </w:rPr>
        <w:t xml:space="preserve"> </w:t>
      </w:r>
      <w:r w:rsidRPr="00AE1D08">
        <w:rPr>
          <w:rStyle w:val="StyleUnderline"/>
        </w:rPr>
        <w:t>knowledge</w:t>
      </w:r>
      <w:r w:rsidRPr="00AE1D08">
        <w:rPr>
          <w:sz w:val="16"/>
        </w:rPr>
        <w:t xml:space="preserve"> </w:t>
      </w:r>
      <w:r w:rsidRPr="00AE1D08">
        <w:rPr>
          <w:rStyle w:val="StyleUnderline"/>
        </w:rPr>
        <w:t>formation can be so thoroughly structured by power,</w:t>
      </w:r>
      <w:r w:rsidRPr="00AE1D08">
        <w:rPr>
          <w:sz w:val="16"/>
        </w:rPr>
        <w:t xml:space="preserve"> </w:t>
      </w:r>
      <w:r w:rsidRPr="00AE1D08">
        <w:rPr>
          <w:rStyle w:val="StyleUnderline"/>
        </w:rPr>
        <w:t xml:space="preserve">then </w:t>
      </w:r>
      <w:r w:rsidRPr="00AE1D08">
        <w:rPr>
          <w:sz w:val="16"/>
        </w:rPr>
        <w:t xml:space="preserve">I would like to posit that </w:t>
      </w:r>
      <w:r w:rsidRPr="00AE1D08">
        <w:rPr>
          <w:rStyle w:val="StyleUnderline"/>
        </w:rPr>
        <w:t>genealogical work is</w:t>
      </w:r>
      <w:r w:rsidRPr="00AE1D08">
        <w:rPr>
          <w:sz w:val="16"/>
        </w:rPr>
        <w:t xml:space="preserve"> inherently a </w:t>
      </w:r>
      <w:r w:rsidRPr="00AE1D08">
        <w:rPr>
          <w:rStyle w:val="StyleUnderline"/>
        </w:rPr>
        <w:t>comparative</w:t>
      </w:r>
      <w:r w:rsidRPr="00AE1D08">
        <w:rPr>
          <w:sz w:val="16"/>
        </w:rPr>
        <w:t xml:space="preserve"> </w:t>
      </w:r>
      <w:proofErr w:type="spellStart"/>
      <w:r w:rsidRPr="00AE1D08">
        <w:rPr>
          <w:sz w:val="16"/>
        </w:rPr>
        <w:t>endeavour</w:t>
      </w:r>
      <w:proofErr w:type="spellEnd"/>
      <w:r w:rsidRPr="00AE1D08">
        <w:rPr>
          <w:sz w:val="16"/>
        </w:rPr>
        <w:t xml:space="preserve"> </w:t>
      </w:r>
      <w:r w:rsidRPr="00AE1D08">
        <w:rPr>
          <w:rStyle w:val="StyleUnderline"/>
        </w:rPr>
        <w:t xml:space="preserve">on </w:t>
      </w:r>
      <w:r w:rsidRPr="00AE1D08">
        <w:rPr>
          <w:rStyle w:val="Emphasis"/>
        </w:rPr>
        <w:t>multiple scales</w:t>
      </w:r>
      <w:r w:rsidRPr="00AE1D08">
        <w:rPr>
          <w:rStyle w:val="StyleUnderline"/>
        </w:rPr>
        <w:t xml:space="preserve"> and</w:t>
      </w:r>
      <w:r w:rsidRPr="00AE1D08">
        <w:rPr>
          <w:sz w:val="16"/>
        </w:rPr>
        <w:t xml:space="preserve"> levels </w:t>
      </w:r>
      <w:r w:rsidRPr="00AE1D08">
        <w:rPr>
          <w:rStyle w:val="StyleUnderline"/>
        </w:rPr>
        <w:t>involving non-traditional agents,</w:t>
      </w:r>
      <w:r w:rsidRPr="00AE1D08">
        <w:rPr>
          <w:sz w:val="16"/>
        </w:rPr>
        <w:t xml:space="preserve"> and that its goal is </w:t>
      </w:r>
      <w:r w:rsidRPr="00AE1D08">
        <w:rPr>
          <w:rStyle w:val="StyleUnderline"/>
        </w:rPr>
        <w:t>to</w:t>
      </w:r>
      <w:r w:rsidRPr="00AE1D08">
        <w:rPr>
          <w:sz w:val="16"/>
        </w:rPr>
        <w:t xml:space="preserve"> bring into </w:t>
      </w:r>
      <w:r w:rsidRPr="00AE1D08">
        <w:rPr>
          <w:rStyle w:val="StyleUnderline"/>
        </w:rPr>
        <w:t xml:space="preserve">view </w:t>
      </w:r>
      <w:r w:rsidRPr="00AE1D08">
        <w:rPr>
          <w:sz w:val="16"/>
        </w:rPr>
        <w:t xml:space="preserve">those </w:t>
      </w:r>
      <w:r w:rsidRPr="00AE1D08">
        <w:rPr>
          <w:rStyle w:val="StyleUnderline"/>
        </w:rPr>
        <w:t>relationalities</w:t>
      </w:r>
      <w:r w:rsidRPr="00AE1D08">
        <w:rPr>
          <w:sz w:val="16"/>
        </w:rPr>
        <w:t xml:space="preserve"> repressed and </w:t>
      </w:r>
      <w:r w:rsidRPr="00AE1D08">
        <w:rPr>
          <w:rStyle w:val="StyleUnderline"/>
        </w:rPr>
        <w:t>obscured by</w:t>
      </w:r>
      <w:r w:rsidRPr="00AE1D08">
        <w:rPr>
          <w:sz w:val="16"/>
        </w:rPr>
        <w:t xml:space="preserve"> both </w:t>
      </w:r>
      <w:r w:rsidRPr="00AE1D08">
        <w:rPr>
          <w:rStyle w:val="Emphasis"/>
        </w:rPr>
        <w:t>material</w:t>
      </w:r>
      <w:r w:rsidRPr="00AE1D08">
        <w:rPr>
          <w:sz w:val="16"/>
        </w:rPr>
        <w:t xml:space="preserve"> </w:t>
      </w:r>
      <w:r w:rsidRPr="00AE1D08">
        <w:rPr>
          <w:rStyle w:val="StyleUnderline"/>
        </w:rPr>
        <w:t>and</w:t>
      </w:r>
      <w:r w:rsidRPr="00AE1D08">
        <w:rPr>
          <w:sz w:val="16"/>
        </w:rPr>
        <w:t xml:space="preserve"> </w:t>
      </w:r>
      <w:r w:rsidRPr="00AE1D08">
        <w:rPr>
          <w:rStyle w:val="Emphasis"/>
        </w:rPr>
        <w:t>symbolic</w:t>
      </w:r>
      <w:r w:rsidRPr="00AE1D08">
        <w:rPr>
          <w:sz w:val="16"/>
        </w:rPr>
        <w:t xml:space="preserve"> </w:t>
      </w:r>
      <w:r w:rsidRPr="00AE1D08">
        <w:rPr>
          <w:rStyle w:val="StyleUnderline"/>
        </w:rPr>
        <w:t>interests of the power/knowledge dyad</w:t>
      </w:r>
      <w:r w:rsidRPr="00AE1D08">
        <w:rPr>
          <w:sz w:val="16"/>
        </w:rPr>
        <w:t xml:space="preserve">. </w:t>
      </w:r>
      <w:r w:rsidRPr="00AE1D08">
        <w:rPr>
          <w:rStyle w:val="StyleUnderline"/>
        </w:rPr>
        <w:t>What is disparate</w:t>
      </w:r>
      <w:r w:rsidRPr="00AE1D08">
        <w:rPr>
          <w:sz w:val="16"/>
        </w:rPr>
        <w:t>—</w:t>
      </w:r>
      <w:r w:rsidRPr="00AE1D08">
        <w:rPr>
          <w:rStyle w:val="StyleUnderline"/>
        </w:rPr>
        <w:t>the notion of ‘disparity’ in Foucault</w:t>
      </w:r>
      <w:r w:rsidRPr="00AE1D08">
        <w:rPr>
          <w:sz w:val="16"/>
        </w:rPr>
        <w:t>—</w:t>
      </w:r>
      <w:r w:rsidRPr="00AE1D08">
        <w:rPr>
          <w:rStyle w:val="Emphasis"/>
        </w:rPr>
        <w:t>may be events in the world of chance</w:t>
      </w:r>
      <w:r w:rsidRPr="00AE1D08">
        <w:rPr>
          <w:sz w:val="16"/>
        </w:rPr>
        <w:t xml:space="preserve">, </w:t>
      </w:r>
      <w:r w:rsidRPr="00AE1D08">
        <w:rPr>
          <w:rStyle w:val="StyleUnderline"/>
        </w:rPr>
        <w:t>but they are nonetheless the events that make up what Foucault has called, after Nietzsche, ‘real history’</w:t>
      </w:r>
      <w:r w:rsidRPr="00AE1D08">
        <w:rPr>
          <w:sz w:val="16"/>
        </w:rPr>
        <w:t xml:space="preserve"> (</w:t>
      </w:r>
      <w:proofErr w:type="spellStart"/>
      <w:r w:rsidRPr="00AE1D08">
        <w:rPr>
          <w:sz w:val="16"/>
        </w:rPr>
        <w:t>wirkliche</w:t>
      </w:r>
      <w:proofErr w:type="spellEnd"/>
      <w:r w:rsidRPr="00AE1D08">
        <w:rPr>
          <w:sz w:val="16"/>
        </w:rPr>
        <w:t xml:space="preserve"> </w:t>
      </w:r>
      <w:proofErr w:type="spellStart"/>
      <w:r w:rsidRPr="00AE1D08">
        <w:rPr>
          <w:sz w:val="16"/>
        </w:rPr>
        <w:t>Historie</w:t>
      </w:r>
      <w:proofErr w:type="spellEnd"/>
      <w:r w:rsidRPr="00AE1D08">
        <w:rPr>
          <w:sz w:val="16"/>
        </w:rPr>
        <w:t xml:space="preserve">), </w:t>
      </w:r>
      <w:r w:rsidRPr="00AE1D08">
        <w:rPr>
          <w:rStyle w:val="StyleUnderline"/>
        </w:rPr>
        <w:t xml:space="preserve">which </w:t>
      </w:r>
      <w:r w:rsidRPr="00AE1D08">
        <w:rPr>
          <w:rStyle w:val="Emphasis"/>
        </w:rPr>
        <w:t>differs</w:t>
      </w:r>
      <w:r w:rsidRPr="00AE1D08">
        <w:rPr>
          <w:rStyle w:val="StyleUnderline"/>
        </w:rPr>
        <w:t xml:space="preserve"> from</w:t>
      </w:r>
      <w:r w:rsidRPr="00AE1D08">
        <w:rPr>
          <w:sz w:val="16"/>
        </w:rPr>
        <w:t xml:space="preserve"> the ‘</w:t>
      </w:r>
      <w:r w:rsidRPr="00AE1D08">
        <w:rPr>
          <w:rStyle w:val="Emphasis"/>
        </w:rPr>
        <w:t>antiquarian history</w:t>
      </w:r>
      <w:r w:rsidRPr="00AE1D08">
        <w:rPr>
          <w:sz w:val="16"/>
        </w:rPr>
        <w:t xml:space="preserve">’ </w:t>
      </w:r>
      <w:r w:rsidRPr="00AE1D08">
        <w:rPr>
          <w:rStyle w:val="StyleUnderline"/>
        </w:rPr>
        <w:t xml:space="preserve">that traces back to an </w:t>
      </w:r>
      <w:r w:rsidRPr="00AE1D08">
        <w:rPr>
          <w:rStyle w:val="Emphasis"/>
        </w:rPr>
        <w:t>origin</w:t>
      </w:r>
      <w:r w:rsidRPr="00AE1D08">
        <w:rPr>
          <w:sz w:val="16"/>
        </w:rPr>
        <w:t xml:space="preserve">, </w:t>
      </w:r>
      <w:r w:rsidRPr="00AE1D08">
        <w:rPr>
          <w:rStyle w:val="StyleUnderline"/>
        </w:rPr>
        <w:t xml:space="preserve">constructs a </w:t>
      </w:r>
      <w:r w:rsidRPr="00AE1D08">
        <w:rPr>
          <w:rStyle w:val="Emphasis"/>
        </w:rPr>
        <w:t>linear</w:t>
      </w:r>
      <w:r w:rsidRPr="00AE1D08">
        <w:rPr>
          <w:rStyle w:val="StyleUnderline"/>
        </w:rPr>
        <w:t xml:space="preserve"> narrative of</w:t>
      </w:r>
      <w:r w:rsidRPr="00AE1D08">
        <w:rPr>
          <w:sz w:val="16"/>
        </w:rPr>
        <w:t xml:space="preserve"> </w:t>
      </w:r>
      <w:r w:rsidRPr="00AE1D08">
        <w:rPr>
          <w:rStyle w:val="StyleUnderline"/>
        </w:rPr>
        <w:t>certainties and</w:t>
      </w:r>
      <w:r w:rsidRPr="00AE1D08">
        <w:rPr>
          <w:sz w:val="16"/>
        </w:rPr>
        <w:t xml:space="preserve"> </w:t>
      </w:r>
      <w:r w:rsidRPr="00AE1D08">
        <w:rPr>
          <w:rStyle w:val="Emphasis"/>
        </w:rPr>
        <w:t>absolutes</w:t>
      </w:r>
      <w:r w:rsidRPr="00AE1D08">
        <w:rPr>
          <w:sz w:val="16"/>
        </w:rPr>
        <w:t xml:space="preserve">, </w:t>
      </w:r>
      <w:r w:rsidRPr="00AE1D08">
        <w:rPr>
          <w:rStyle w:val="StyleUnderline"/>
        </w:rPr>
        <w:t xml:space="preserve">is </w:t>
      </w:r>
      <w:r w:rsidRPr="00AE1D08">
        <w:rPr>
          <w:rStyle w:val="Emphasis"/>
        </w:rPr>
        <w:t>teleological</w:t>
      </w:r>
      <w:r w:rsidRPr="00AE1D08">
        <w:rPr>
          <w:rStyle w:val="StyleUnderline"/>
        </w:rPr>
        <w:t xml:space="preserve"> and</w:t>
      </w:r>
      <w:r w:rsidRPr="00AE1D08">
        <w:rPr>
          <w:sz w:val="16"/>
        </w:rPr>
        <w:t xml:space="preserve">, therefore, ultimately </w:t>
      </w:r>
      <w:r w:rsidRPr="00AE1D08">
        <w:rPr>
          <w:rStyle w:val="Emphasis"/>
        </w:rPr>
        <w:t>metaphysical</w:t>
      </w:r>
      <w:r w:rsidRPr="00AE1D08">
        <w:rPr>
          <w:sz w:val="16"/>
        </w:rPr>
        <w:t xml:space="preserve">. </w:t>
      </w:r>
      <w:r w:rsidRPr="00AE1D08">
        <w:rPr>
          <w:rStyle w:val="StyleUnderline"/>
        </w:rPr>
        <w:t>This</w:t>
      </w:r>
      <w:r w:rsidRPr="00AE1D08">
        <w:rPr>
          <w:sz w:val="16"/>
        </w:rPr>
        <w:t xml:space="preserve"> article </w:t>
      </w:r>
      <w:r w:rsidRPr="00AE1D08">
        <w:rPr>
          <w:rStyle w:val="StyleUnderline"/>
        </w:rPr>
        <w:t>is a modest attempt at a non-metaphysical history of disparity through a juxtaposition of these three terms in their apparent discontinuities.</w:t>
      </w:r>
      <w:r w:rsidRPr="00AE1D08">
        <w:rPr>
          <w:sz w:val="16"/>
        </w:rPr>
        <w:t xml:space="preserve"> Following Foucault, my task in this article is that of an ‘effective historian’ with a historical sense that is parodic and dissociative, and which </w:t>
      </w:r>
      <w:r w:rsidRPr="00AE1D08">
        <w:rPr>
          <w:rStyle w:val="StyleUnderline"/>
        </w:rPr>
        <w:t>seeks to shed</w:t>
      </w:r>
      <w:r w:rsidRPr="00AE1D08">
        <w:rPr>
          <w:sz w:val="16"/>
        </w:rPr>
        <w:t xml:space="preserve"> </w:t>
      </w:r>
      <w:r w:rsidRPr="00AE1D08">
        <w:rPr>
          <w:rStyle w:val="StyleUnderline"/>
        </w:rPr>
        <w:t>the ‘cloak of universals’</w:t>
      </w:r>
      <w:r w:rsidRPr="00AE1D08">
        <w:rPr>
          <w:sz w:val="16"/>
        </w:rPr>
        <w:t xml:space="preserve"> </w:t>
      </w:r>
      <w:r w:rsidRPr="00AE1D08">
        <w:rPr>
          <w:rStyle w:val="StyleUnderline"/>
        </w:rPr>
        <w:t xml:space="preserve">and to attend to details </w:t>
      </w:r>
      <w:r w:rsidRPr="00AE1D08">
        <w:rPr>
          <w:sz w:val="16"/>
        </w:rPr>
        <w:t xml:space="preserve">and accidents </w:t>
      </w:r>
      <w:r w:rsidRPr="00AE1D08">
        <w:rPr>
          <w:rStyle w:val="StyleUnderline"/>
        </w:rPr>
        <w:t>that help</w:t>
      </w:r>
      <w:r w:rsidRPr="00AE1D08">
        <w:rPr>
          <w:sz w:val="16"/>
        </w:rPr>
        <w:t xml:space="preserve"> </w:t>
      </w:r>
      <w:r w:rsidRPr="00AE1D08">
        <w:rPr>
          <w:rStyle w:val="StyleUnderline"/>
        </w:rPr>
        <w:t>‘the face of the other’ to emerge</w:t>
      </w:r>
      <w:r w:rsidRPr="00AE1D08">
        <w:rPr>
          <w:sz w:val="16"/>
        </w:rPr>
        <w:t xml:space="preserve">.1 </w:t>
      </w:r>
      <w:r w:rsidRPr="00FC44CC">
        <w:rPr>
          <w:rStyle w:val="StyleUnderline"/>
          <w:highlight w:val="yellow"/>
        </w:rPr>
        <w:t>The</w:t>
      </w:r>
      <w:r w:rsidRPr="00AE1D08">
        <w:rPr>
          <w:sz w:val="16"/>
        </w:rPr>
        <w:t xml:space="preserve"> </w:t>
      </w:r>
      <w:r w:rsidRPr="00FC44CC">
        <w:rPr>
          <w:sz w:val="16"/>
        </w:rPr>
        <w:t xml:space="preserve">perennial </w:t>
      </w:r>
      <w:r w:rsidRPr="00FC44CC">
        <w:rPr>
          <w:rStyle w:val="StyleUnderline"/>
          <w:highlight w:val="yellow"/>
        </w:rPr>
        <w:t xml:space="preserve">other to the </w:t>
      </w:r>
      <w:r w:rsidRPr="00FC44CC">
        <w:rPr>
          <w:rStyle w:val="Emphasis"/>
          <w:highlight w:val="yellow"/>
        </w:rPr>
        <w:t>construct</w:t>
      </w:r>
      <w:r w:rsidRPr="00AE1D08">
        <w:rPr>
          <w:sz w:val="16"/>
        </w:rPr>
        <w:t xml:space="preserve"> that is </w:t>
      </w:r>
      <w:r w:rsidRPr="00AE1D08">
        <w:rPr>
          <w:rStyle w:val="StyleUnderline"/>
        </w:rPr>
        <w:t>called the West—namely the Rest</w:t>
      </w:r>
      <w:r w:rsidRPr="00AE1D08">
        <w:rPr>
          <w:sz w:val="16"/>
        </w:rPr>
        <w:t xml:space="preserve">, </w:t>
      </w:r>
      <w:r w:rsidRPr="00FC44CC">
        <w:rPr>
          <w:rStyle w:val="StyleUnderline"/>
          <w:highlight w:val="yellow"/>
        </w:rPr>
        <w:t>the entity to which Asia has been consigned</w:t>
      </w:r>
      <w:r w:rsidRPr="00AE1D08">
        <w:rPr>
          <w:sz w:val="16"/>
        </w:rPr>
        <w:t>—</w:t>
      </w:r>
      <w:r w:rsidRPr="00AE1D08">
        <w:rPr>
          <w:rStyle w:val="StyleUnderline"/>
        </w:rPr>
        <w:t>is</w:t>
      </w:r>
      <w:r w:rsidRPr="00AE1D08">
        <w:rPr>
          <w:sz w:val="16"/>
        </w:rPr>
        <w:t xml:space="preserve"> logically, then, </w:t>
      </w:r>
      <w:r w:rsidRPr="00AE1D08">
        <w:rPr>
          <w:rStyle w:val="StyleUnderline"/>
        </w:rPr>
        <w:t>a subject of important consideration in this article</w:t>
      </w:r>
      <w:r w:rsidRPr="00AE1D08">
        <w:rPr>
          <w:sz w:val="16"/>
          <w:szCs w:val="16"/>
        </w:rPr>
        <w:t xml:space="preserve">. The explication of the relationship between the first two terms of this article, theory and Asia, must consider this distancing of Asia from the domain of theory as a </w:t>
      </w:r>
      <w:proofErr w:type="spellStart"/>
      <w:r w:rsidRPr="00AE1D08">
        <w:rPr>
          <w:sz w:val="16"/>
          <w:szCs w:val="16"/>
        </w:rPr>
        <w:t>wilful</w:t>
      </w:r>
      <w:proofErr w:type="spellEnd"/>
      <w:r w:rsidRPr="00AE1D08">
        <w:rPr>
          <w:sz w:val="16"/>
          <w:szCs w:val="16"/>
        </w:rPr>
        <w:t xml:space="preserve"> forgetting of historical crossings that necessarily constituted the formation of what we call theory today, and more specifically, what is known as poststructuralist theory. We need to recall the aftermath of the global 1960s in terms of the interrelatedness of May '68 in France, Maoism and the Cultural Revolution in China, Marxist humanism in Eastern Europe, global </w:t>
      </w:r>
      <w:proofErr w:type="spellStart"/>
      <w:r w:rsidRPr="00AE1D08">
        <w:rPr>
          <w:sz w:val="16"/>
          <w:szCs w:val="16"/>
        </w:rPr>
        <w:t>decolonial</w:t>
      </w:r>
      <w:proofErr w:type="spellEnd"/>
      <w:r w:rsidRPr="00AE1D08">
        <w:rPr>
          <w:sz w:val="16"/>
          <w:szCs w:val="16"/>
        </w:rPr>
        <w:t xml:space="preserve"> movements led by Third World peoples, and the Civil Rights Movement led by racial minorities in the United States.2 </w:t>
      </w:r>
      <w:r w:rsidRPr="00AE1D08">
        <w:rPr>
          <w:sz w:val="16"/>
        </w:rPr>
        <w:t xml:space="preserve">But </w:t>
      </w:r>
      <w:r w:rsidRPr="00AE1D08">
        <w:rPr>
          <w:rStyle w:val="StyleUnderline"/>
        </w:rPr>
        <w:t>this opposition or</w:t>
      </w:r>
      <w:r w:rsidRPr="00AE1D08">
        <w:rPr>
          <w:sz w:val="16"/>
        </w:rPr>
        <w:t xml:space="preserve"> </w:t>
      </w:r>
      <w:r w:rsidRPr="00AE1D08">
        <w:rPr>
          <w:rStyle w:val="StyleUnderline"/>
        </w:rPr>
        <w:t>dichotomy between West</w:t>
      </w:r>
      <w:r w:rsidRPr="00AE1D08">
        <w:rPr>
          <w:sz w:val="16"/>
        </w:rPr>
        <w:t xml:space="preserve">ern theory </w:t>
      </w:r>
      <w:r w:rsidRPr="00AE1D08">
        <w:rPr>
          <w:rStyle w:val="StyleUnderline"/>
        </w:rPr>
        <w:t>and Asia</w:t>
      </w:r>
      <w:r w:rsidRPr="00AE1D08">
        <w:rPr>
          <w:sz w:val="16"/>
        </w:rPr>
        <w:t xml:space="preserve"> is, I argue, a majoritarian opposition between two major formations, even though the two are positioned in an uneven and hierarchical relationship. </w:t>
      </w:r>
      <w:r w:rsidRPr="00FC44CC">
        <w:rPr>
          <w:rStyle w:val="StyleUnderline"/>
          <w:highlight w:val="yellow"/>
        </w:rPr>
        <w:t>In</w:t>
      </w:r>
      <w:r w:rsidRPr="00AE1D08">
        <w:rPr>
          <w:rStyle w:val="StyleUnderline"/>
        </w:rPr>
        <w:t xml:space="preserve"> our </w:t>
      </w:r>
      <w:r w:rsidRPr="00AE1D08">
        <w:rPr>
          <w:sz w:val="16"/>
        </w:rPr>
        <w:t xml:space="preserve">critique of and </w:t>
      </w:r>
      <w:r w:rsidRPr="00FC44CC">
        <w:rPr>
          <w:rStyle w:val="Emphasis"/>
          <w:highlight w:val="yellow"/>
        </w:rPr>
        <w:t>exclusive attention</w:t>
      </w:r>
      <w:r w:rsidRPr="00FC44CC">
        <w:rPr>
          <w:sz w:val="16"/>
          <w:highlight w:val="yellow"/>
        </w:rPr>
        <w:t xml:space="preserve"> </w:t>
      </w:r>
      <w:r w:rsidRPr="00FC44CC">
        <w:rPr>
          <w:rStyle w:val="StyleUnderline"/>
          <w:highlight w:val="yellow"/>
        </w:rPr>
        <w:t>to this majoritarian opposition</w:t>
      </w:r>
      <w:r w:rsidRPr="00FC44CC">
        <w:rPr>
          <w:sz w:val="16"/>
          <w:highlight w:val="yellow"/>
        </w:rPr>
        <w:t xml:space="preserve">, </w:t>
      </w:r>
      <w:r w:rsidRPr="00FC44CC">
        <w:rPr>
          <w:rStyle w:val="StyleUnderline"/>
          <w:highlight w:val="yellow"/>
        </w:rPr>
        <w:t>we end up systematically displacing</w:t>
      </w:r>
      <w:r w:rsidRPr="00AE1D08">
        <w:rPr>
          <w:sz w:val="16"/>
        </w:rPr>
        <w:t xml:space="preserve"> the voices of minor and </w:t>
      </w:r>
      <w:proofErr w:type="spellStart"/>
      <w:r w:rsidRPr="00FC44CC">
        <w:rPr>
          <w:rStyle w:val="StyleUnderline"/>
          <w:highlight w:val="yellow"/>
        </w:rPr>
        <w:t>minoritized</w:t>
      </w:r>
      <w:proofErr w:type="spellEnd"/>
      <w:r w:rsidRPr="00FC44CC">
        <w:rPr>
          <w:rStyle w:val="StyleUnderline"/>
          <w:highlight w:val="yellow"/>
        </w:rPr>
        <w:t xml:space="preserve"> peoples who are not authentic subjects</w:t>
      </w:r>
      <w:r w:rsidRPr="00AE1D08">
        <w:rPr>
          <w:rStyle w:val="StyleUnderline"/>
        </w:rPr>
        <w:t xml:space="preserve"> either in the West or in Asia</w:t>
      </w:r>
      <w:r w:rsidRPr="00AE1D08">
        <w:rPr>
          <w:sz w:val="16"/>
        </w:rPr>
        <w:t xml:space="preserve">, </w:t>
      </w:r>
      <w:r w:rsidRPr="00AE1D08">
        <w:rPr>
          <w:rStyle w:val="StyleUnderline"/>
        </w:rPr>
        <w:t>but who also theorize and who are also constitutive subjects</w:t>
      </w:r>
      <w:r w:rsidRPr="00AE1D08">
        <w:rPr>
          <w:sz w:val="16"/>
        </w:rPr>
        <w:t xml:space="preserve">. </w:t>
      </w:r>
      <w:r w:rsidRPr="00AE1D08">
        <w:rPr>
          <w:rStyle w:val="StyleUnderline"/>
        </w:rPr>
        <w:t>Western critical</w:t>
      </w:r>
      <w:r w:rsidRPr="00AE1D08">
        <w:rPr>
          <w:sz w:val="16"/>
        </w:rPr>
        <w:t xml:space="preserve"> and cultural </w:t>
      </w:r>
      <w:r w:rsidRPr="00AE1D08">
        <w:rPr>
          <w:rStyle w:val="StyleUnderline"/>
        </w:rPr>
        <w:t>theory seldom takes into account</w:t>
      </w:r>
      <w:r w:rsidRPr="00AE1D08">
        <w:rPr>
          <w:sz w:val="16"/>
        </w:rPr>
        <w:t xml:space="preserve"> the </w:t>
      </w:r>
      <w:r w:rsidRPr="00AE1D08">
        <w:rPr>
          <w:rStyle w:val="StyleUnderline"/>
        </w:rPr>
        <w:t>standpoints of</w:t>
      </w:r>
      <w:r w:rsidRPr="00AE1D08">
        <w:rPr>
          <w:sz w:val="16"/>
        </w:rPr>
        <w:t xml:space="preserve"> </w:t>
      </w:r>
      <w:r w:rsidRPr="00AE1D08">
        <w:rPr>
          <w:rStyle w:val="StyleUnderline"/>
        </w:rPr>
        <w:t xml:space="preserve">the </w:t>
      </w:r>
      <w:r w:rsidRPr="00AE1D08">
        <w:rPr>
          <w:rStyle w:val="Emphasis"/>
        </w:rPr>
        <w:t xml:space="preserve">internal </w:t>
      </w:r>
      <w:r w:rsidRPr="00AE1D08">
        <w:rPr>
          <w:rStyle w:val="StyleUnderline"/>
        </w:rPr>
        <w:t>others in its midst</w:t>
      </w:r>
      <w:r w:rsidRPr="00AE1D08">
        <w:rPr>
          <w:sz w:val="16"/>
        </w:rPr>
        <w:t xml:space="preserve">, ignoring, </w:t>
      </w:r>
      <w:r w:rsidRPr="00AE1D08">
        <w:rPr>
          <w:rStyle w:val="StyleUnderline"/>
        </w:rPr>
        <w:t>for example</w:t>
      </w:r>
      <w:r w:rsidRPr="00AE1D08">
        <w:rPr>
          <w:sz w:val="16"/>
        </w:rPr>
        <w:t xml:space="preserve">, the complex conjunctures of the global 1960s in which </w:t>
      </w:r>
      <w:r w:rsidRPr="00AE1D08">
        <w:rPr>
          <w:rStyle w:val="Emphasis"/>
        </w:rPr>
        <w:t>racial minorities</w:t>
      </w:r>
      <w:r w:rsidRPr="00AE1D08">
        <w:rPr>
          <w:sz w:val="16"/>
        </w:rPr>
        <w:t xml:space="preserve"> played a crucial role. And </w:t>
      </w:r>
      <w:r w:rsidRPr="00AE1D08">
        <w:rPr>
          <w:rStyle w:val="StyleUnderline"/>
        </w:rPr>
        <w:t>in</w:t>
      </w:r>
      <w:r w:rsidRPr="00AE1D08">
        <w:rPr>
          <w:sz w:val="16"/>
        </w:rPr>
        <w:t xml:space="preserve"> much </w:t>
      </w:r>
      <w:r w:rsidRPr="00AE1D08">
        <w:rPr>
          <w:rStyle w:val="StyleUnderline"/>
        </w:rPr>
        <w:t>the same way</w:t>
      </w:r>
      <w:r w:rsidRPr="00AE1D08">
        <w:rPr>
          <w:sz w:val="16"/>
        </w:rPr>
        <w:t xml:space="preserve">, the </w:t>
      </w:r>
      <w:r w:rsidRPr="00FC44CC">
        <w:rPr>
          <w:rStyle w:val="StyleUnderline"/>
          <w:highlight w:val="yellow"/>
        </w:rPr>
        <w:t>Asian critical tradition</w:t>
      </w:r>
      <w:r w:rsidRPr="00FC44CC">
        <w:rPr>
          <w:sz w:val="16"/>
          <w:highlight w:val="yellow"/>
        </w:rPr>
        <w:t xml:space="preserve"> [</w:t>
      </w:r>
      <w:r w:rsidRPr="00FC44CC">
        <w:rPr>
          <w:rStyle w:val="StyleUnderline"/>
          <w:highlight w:val="yellow"/>
        </w:rPr>
        <w:t>Ignores</w:t>
      </w:r>
      <w:r w:rsidRPr="00FC44CC">
        <w:rPr>
          <w:sz w:val="16"/>
          <w:highlight w:val="yellow"/>
        </w:rPr>
        <w:t>]</w:t>
      </w:r>
      <w:r>
        <w:rPr>
          <w:sz w:val="16"/>
        </w:rPr>
        <w:t xml:space="preserve"> </w:t>
      </w:r>
      <w:r w:rsidRPr="00FC44CC">
        <w:rPr>
          <w:rStyle w:val="StyleUnderline"/>
          <w:strike/>
        </w:rPr>
        <w:t>turns a</w:t>
      </w:r>
      <w:r w:rsidRPr="00FC44CC">
        <w:rPr>
          <w:strike/>
          <w:sz w:val="16"/>
        </w:rPr>
        <w:t xml:space="preserve"> largely </w:t>
      </w:r>
      <w:r w:rsidRPr="00FC44CC">
        <w:rPr>
          <w:rStyle w:val="StyleUnderline"/>
          <w:strike/>
        </w:rPr>
        <w:t>deaf ear</w:t>
      </w:r>
      <w:r w:rsidRPr="00AE1D08">
        <w:rPr>
          <w:rStyle w:val="StyleUnderline"/>
        </w:rPr>
        <w:t xml:space="preserve"> on</w:t>
      </w:r>
      <w:r w:rsidRPr="00AE1D08">
        <w:rPr>
          <w:sz w:val="16"/>
        </w:rPr>
        <w:t xml:space="preserve"> the voices of </w:t>
      </w:r>
      <w:r w:rsidRPr="00FC44CC">
        <w:rPr>
          <w:rStyle w:val="StyleUnderline"/>
          <w:highlight w:val="yellow"/>
        </w:rPr>
        <w:t>its</w:t>
      </w:r>
      <w:r w:rsidRPr="00AE1D08">
        <w:rPr>
          <w:rStyle w:val="StyleUnderline"/>
        </w:rPr>
        <w:t xml:space="preserve"> racialized or </w:t>
      </w:r>
      <w:proofErr w:type="spellStart"/>
      <w:r w:rsidRPr="00AE1D08">
        <w:rPr>
          <w:rStyle w:val="StyleUnderline"/>
        </w:rPr>
        <w:t>ethnicized</w:t>
      </w:r>
      <w:proofErr w:type="spellEnd"/>
      <w:r w:rsidRPr="00AE1D08">
        <w:rPr>
          <w:rStyle w:val="StyleUnderline"/>
        </w:rPr>
        <w:t xml:space="preserve"> minorities and other</w:t>
      </w:r>
      <w:r w:rsidRPr="00AE1D08">
        <w:rPr>
          <w:sz w:val="16"/>
        </w:rPr>
        <w:t xml:space="preserve"> </w:t>
      </w:r>
      <w:r w:rsidRPr="00FC44CC">
        <w:rPr>
          <w:rStyle w:val="StyleUnderline"/>
          <w:highlight w:val="yellow"/>
        </w:rPr>
        <w:t>peripheral subjects</w:t>
      </w:r>
      <w:r w:rsidRPr="00AE1D08">
        <w:rPr>
          <w:sz w:val="16"/>
        </w:rPr>
        <w:t>—</w:t>
      </w:r>
      <w:r w:rsidRPr="00FC44CC">
        <w:rPr>
          <w:rStyle w:val="Emphasis"/>
          <w:highlight w:val="yellow"/>
        </w:rPr>
        <w:t>self-obsessed</w:t>
      </w:r>
      <w:r w:rsidRPr="00AE1D08">
        <w:rPr>
          <w:sz w:val="16"/>
        </w:rPr>
        <w:t>, as it were</w:t>
      </w:r>
      <w:r w:rsidRPr="00FC44CC">
        <w:rPr>
          <w:sz w:val="16"/>
          <w:highlight w:val="yellow"/>
        </w:rPr>
        <w:t xml:space="preserve">, </w:t>
      </w:r>
      <w:r w:rsidRPr="00FC44CC">
        <w:rPr>
          <w:rStyle w:val="Emphasis"/>
          <w:highlight w:val="yellow"/>
        </w:rPr>
        <w:t>with its own wounding by</w:t>
      </w:r>
      <w:r w:rsidRPr="00AE1D08">
        <w:rPr>
          <w:sz w:val="16"/>
        </w:rPr>
        <w:t xml:space="preserve"> the West. This wounding by </w:t>
      </w:r>
      <w:r w:rsidRPr="00FC44CC">
        <w:rPr>
          <w:rStyle w:val="Emphasis"/>
          <w:highlight w:val="yellow"/>
        </w:rPr>
        <w:t>Western colonialism</w:t>
      </w:r>
      <w:r w:rsidRPr="00AE1D08">
        <w:rPr>
          <w:rStyle w:val="StyleUnderline"/>
        </w:rPr>
        <w:t>—</w:t>
      </w:r>
      <w:r w:rsidRPr="00AE1D08">
        <w:rPr>
          <w:rStyle w:val="Emphasis"/>
        </w:rPr>
        <w:t>political as well as epistemological</w:t>
      </w:r>
      <w:r w:rsidRPr="00AE1D08">
        <w:rPr>
          <w:rStyle w:val="StyleUnderline"/>
        </w:rPr>
        <w:t>—and</w:t>
      </w:r>
      <w:r w:rsidRPr="00AE1D08">
        <w:rPr>
          <w:sz w:val="16"/>
        </w:rPr>
        <w:t xml:space="preserve"> Asia's response to it through something that can be generally called nationalism </w:t>
      </w:r>
      <w:r w:rsidRPr="00FC44CC">
        <w:rPr>
          <w:rStyle w:val="StyleUnderline"/>
          <w:highlight w:val="yellow"/>
        </w:rPr>
        <w:t>has</w:t>
      </w:r>
      <w:r w:rsidRPr="00AE1D08">
        <w:rPr>
          <w:sz w:val="16"/>
        </w:rPr>
        <w:t xml:space="preserve"> persistently </w:t>
      </w:r>
      <w:r w:rsidRPr="00FC44CC">
        <w:rPr>
          <w:rStyle w:val="StyleUnderline"/>
          <w:highlight w:val="yellow"/>
        </w:rPr>
        <w:t>allowed Asia to exercise domination over</w:t>
      </w:r>
      <w:r w:rsidRPr="00AE1D08">
        <w:rPr>
          <w:sz w:val="16"/>
        </w:rPr>
        <w:t xml:space="preserve"> the various </w:t>
      </w:r>
      <w:r w:rsidRPr="00FC44CC">
        <w:rPr>
          <w:rStyle w:val="StyleUnderline"/>
          <w:highlight w:val="yellow"/>
        </w:rPr>
        <w:t>others within its</w:t>
      </w:r>
      <w:r w:rsidRPr="00AE1D08">
        <w:rPr>
          <w:sz w:val="16"/>
        </w:rPr>
        <w:t xml:space="preserve"> own </w:t>
      </w:r>
      <w:r w:rsidRPr="00FC44CC">
        <w:rPr>
          <w:rStyle w:val="StyleUnderline"/>
          <w:highlight w:val="yellow"/>
        </w:rPr>
        <w:t>midst</w:t>
      </w:r>
      <w:r w:rsidRPr="00AE1D08">
        <w:rPr>
          <w:sz w:val="16"/>
        </w:rPr>
        <w:t xml:space="preserve">. </w:t>
      </w:r>
      <w:r w:rsidRPr="00AE1D08">
        <w:rPr>
          <w:rStyle w:val="StyleUnderline"/>
        </w:rPr>
        <w:t>A key example</w:t>
      </w:r>
      <w:r w:rsidRPr="00AE1D08">
        <w:rPr>
          <w:sz w:val="16"/>
        </w:rPr>
        <w:t xml:space="preserve"> of this dynamic </w:t>
      </w:r>
      <w:r w:rsidRPr="00AE1D08">
        <w:rPr>
          <w:rStyle w:val="StyleUnderline"/>
        </w:rPr>
        <w:t xml:space="preserve">is </w:t>
      </w:r>
      <w:r w:rsidRPr="00AE1D08">
        <w:rPr>
          <w:sz w:val="16"/>
          <w:szCs w:val="16"/>
        </w:rPr>
        <w:t xml:space="preserve">Japanese imperialism in the first half of the twentieth century, which presented itself as the </w:t>
      </w:r>
      <w:proofErr w:type="spellStart"/>
      <w:r w:rsidRPr="00AE1D08">
        <w:rPr>
          <w:sz w:val="16"/>
          <w:szCs w:val="16"/>
        </w:rPr>
        <w:t>saviour</w:t>
      </w:r>
      <w:proofErr w:type="spellEnd"/>
      <w:r w:rsidRPr="00AE1D08">
        <w:rPr>
          <w:sz w:val="16"/>
          <w:szCs w:val="16"/>
        </w:rPr>
        <w:t xml:space="preserve"> of Asia from Western aggression, but was actually a force of violent domination across large swathes of the continent. Japanese civilizing projects vied with Western civilizing projects in the colonies in a relationship of competition and mimicry, while Japan's internal minorities (the Okinawans, the </w:t>
      </w:r>
      <w:proofErr w:type="spellStart"/>
      <w:r w:rsidRPr="00AE1D08">
        <w:rPr>
          <w:sz w:val="16"/>
          <w:szCs w:val="16"/>
        </w:rPr>
        <w:t>Zainichi</w:t>
      </w:r>
      <w:proofErr w:type="spellEnd"/>
      <w:r w:rsidRPr="00AE1D08">
        <w:rPr>
          <w:sz w:val="16"/>
          <w:szCs w:val="16"/>
        </w:rPr>
        <w:t xml:space="preserve">, the </w:t>
      </w:r>
      <w:proofErr w:type="spellStart"/>
      <w:r w:rsidRPr="00AE1D08">
        <w:rPr>
          <w:sz w:val="16"/>
          <w:szCs w:val="16"/>
        </w:rPr>
        <w:t>Ainus</w:t>
      </w:r>
      <w:proofErr w:type="spellEnd"/>
      <w:r w:rsidRPr="00AE1D08">
        <w:rPr>
          <w:sz w:val="16"/>
          <w:szCs w:val="16"/>
        </w:rPr>
        <w:t>, etc.) and its colonized subjects (in Korea, Taiwan, Southeast Asia, and the Pacific) endured colonial violence and control. Twentieth-century</w:t>
      </w:r>
      <w:r w:rsidRPr="00AE1D08">
        <w:rPr>
          <w:sz w:val="16"/>
        </w:rPr>
        <w:t xml:space="preserve"> </w:t>
      </w:r>
      <w:r w:rsidRPr="00AE1D08">
        <w:rPr>
          <w:rStyle w:val="StyleUnderline"/>
        </w:rPr>
        <w:t>Chinese nationalism is another example of the obsession with such wounding</w:t>
      </w:r>
      <w:r w:rsidRPr="00AE1D08">
        <w:rPr>
          <w:sz w:val="16"/>
        </w:rPr>
        <w:t>—which has been euphemistically celebrated as the ‘obsession with China’—</w:t>
      </w:r>
      <w:r w:rsidRPr="00AE1D08">
        <w:rPr>
          <w:rStyle w:val="StyleUnderline"/>
        </w:rPr>
        <w:t>and its simultaneous oppression of ethnic minorities and other peripheral subjects</w:t>
      </w:r>
      <w:r w:rsidRPr="00AE1D08">
        <w:rPr>
          <w:sz w:val="16"/>
        </w:rPr>
        <w:t xml:space="preserve">. </w:t>
      </w:r>
      <w:r w:rsidRPr="00AE1D08">
        <w:rPr>
          <w:rStyle w:val="StyleUnderline"/>
        </w:rPr>
        <w:t>The transition from the officially multilingual empire of the Qing to the officially monolingual nation of modern China</w:t>
      </w:r>
      <w:r w:rsidRPr="00AE1D08">
        <w:rPr>
          <w:sz w:val="16"/>
        </w:rPr>
        <w:t xml:space="preserve"> (whether </w:t>
      </w:r>
      <w:r w:rsidRPr="00AE1D08">
        <w:rPr>
          <w:rStyle w:val="StyleUnderline"/>
        </w:rPr>
        <w:t>Republic of China or People's Republic of China</w:t>
      </w:r>
      <w:r w:rsidRPr="00AE1D08">
        <w:rPr>
          <w:sz w:val="16"/>
        </w:rPr>
        <w:t xml:space="preserve">) </w:t>
      </w:r>
      <w:r w:rsidRPr="00AE1D08">
        <w:rPr>
          <w:rStyle w:val="StyleUnderline"/>
        </w:rPr>
        <w:t>has been explained in nationalistic terms of victory over Western and Japanese incursions; but the history of conquest of lands and peoples on the peripheries of empire cannot be explained away by this nationalist narrative, and neither can the suppression of the religions, cultures, and languages of China's minorities</w:t>
      </w:r>
      <w:r w:rsidRPr="00AE1D08">
        <w:rPr>
          <w:sz w:val="16"/>
        </w:rPr>
        <w:t xml:space="preserve">. As Mayfair Yang writes in a forthcoming essay, </w:t>
      </w:r>
      <w:r w:rsidRPr="00FC44CC">
        <w:rPr>
          <w:rStyle w:val="StyleUnderline"/>
          <w:highlight w:val="yellow"/>
        </w:rPr>
        <w:t>Chinese anti-colonial nationalism was itself colonial</w:t>
      </w:r>
      <w:r w:rsidRPr="00AE1D08">
        <w:rPr>
          <w:sz w:val="16"/>
        </w:rPr>
        <w:t xml:space="preserve"> vis-à-vis its religious population through its insistence on secularism. </w:t>
      </w:r>
      <w:r w:rsidRPr="00AE1D08">
        <w:rPr>
          <w:rStyle w:val="StyleUnderline"/>
        </w:rPr>
        <w:t>She calls this, appropriately, the ‘disenchantments of sovereignty’.</w:t>
      </w:r>
      <w:r w:rsidRPr="00AE1D08">
        <w:rPr>
          <w:sz w:val="16"/>
        </w:rPr>
        <w:t>3 I would further add that this secularism was especially targeted at ethnic minorities and their religions—</w:t>
      </w:r>
      <w:r w:rsidRPr="00AE1D08">
        <w:rPr>
          <w:rStyle w:val="StyleUnderline"/>
        </w:rPr>
        <w:t>as the cases of Islam and Tibetan Buddhism make abundantly clear</w:t>
      </w:r>
      <w:r w:rsidRPr="00AE1D08">
        <w:rPr>
          <w:sz w:val="16"/>
        </w:rPr>
        <w:t xml:space="preserve">. Similarly, so-called </w:t>
      </w:r>
      <w:r w:rsidRPr="00AE1D08">
        <w:rPr>
          <w:rStyle w:val="StyleUnderline"/>
        </w:rPr>
        <w:t>theory in the West can be</w:t>
      </w:r>
      <w:r w:rsidRPr="00AE1D08">
        <w:rPr>
          <w:sz w:val="16"/>
        </w:rPr>
        <w:t xml:space="preserve"> readily </w:t>
      </w:r>
      <w:r w:rsidRPr="00AE1D08">
        <w:rPr>
          <w:rStyle w:val="StyleUnderline"/>
        </w:rPr>
        <w:t xml:space="preserve">faulted for its strategic indifference to the dynamics of </w:t>
      </w:r>
      <w:r w:rsidRPr="00AE1D08">
        <w:rPr>
          <w:rStyle w:val="Emphasis"/>
        </w:rPr>
        <w:t>internal colonialism</w:t>
      </w:r>
      <w:r w:rsidRPr="00AE1D08">
        <w:rPr>
          <w:sz w:val="16"/>
        </w:rPr>
        <w:t xml:space="preserve">. </w:t>
      </w:r>
      <w:r w:rsidRPr="00AE1D08">
        <w:rPr>
          <w:rStyle w:val="StyleUnderline"/>
        </w:rPr>
        <w:t>The rise of poststructuralist theory in</w:t>
      </w:r>
      <w:r w:rsidRPr="00AE1D08">
        <w:rPr>
          <w:sz w:val="16"/>
        </w:rPr>
        <w:t xml:space="preserve"> American </w:t>
      </w:r>
      <w:r w:rsidRPr="00AE1D08">
        <w:rPr>
          <w:rStyle w:val="StyleUnderline"/>
        </w:rPr>
        <w:t>academia is</w:t>
      </w:r>
      <w:r w:rsidRPr="00AE1D08">
        <w:rPr>
          <w:sz w:val="16"/>
        </w:rPr>
        <w:t xml:space="preserve"> historically </w:t>
      </w:r>
      <w:r w:rsidRPr="00AE1D08">
        <w:rPr>
          <w:rStyle w:val="StyleUnderline"/>
        </w:rPr>
        <w:t>contemporaneous with</w:t>
      </w:r>
      <w:r w:rsidRPr="00AE1D08">
        <w:rPr>
          <w:sz w:val="16"/>
        </w:rPr>
        <w:t xml:space="preserve"> what Omi and </w:t>
      </w:r>
      <w:proofErr w:type="spellStart"/>
      <w:r w:rsidRPr="00AE1D08">
        <w:rPr>
          <w:sz w:val="16"/>
        </w:rPr>
        <w:t>Winant</w:t>
      </w:r>
      <w:proofErr w:type="spellEnd"/>
      <w:r w:rsidRPr="00AE1D08">
        <w:rPr>
          <w:sz w:val="16"/>
        </w:rPr>
        <w:t xml:space="preserve"> have called </w:t>
      </w:r>
      <w:r w:rsidRPr="00AE1D08">
        <w:rPr>
          <w:rStyle w:val="StyleUnderline"/>
        </w:rPr>
        <w:t>the neoconservative ‘racial reaction’ against the gains of the Civil Rights Movement led by the racialized populations of African Americans and other minorities</w:t>
      </w:r>
      <w:r w:rsidRPr="00AE1D08">
        <w:rPr>
          <w:sz w:val="16"/>
        </w:rPr>
        <w:t xml:space="preserve">.4 </w:t>
      </w:r>
      <w:r w:rsidRPr="00FC44CC">
        <w:rPr>
          <w:rStyle w:val="StyleUnderline"/>
          <w:highlight w:val="yellow"/>
        </w:rPr>
        <w:t>Backlash politics</w:t>
      </w:r>
      <w:r w:rsidRPr="00AE1D08">
        <w:rPr>
          <w:rStyle w:val="StyleUnderline"/>
        </w:rPr>
        <w:t xml:space="preserve">, charges of ‘reverse discrimination’, the rise of the new right, and the elimination of affirmative action through the 1970s and 1980s </w:t>
      </w:r>
      <w:r w:rsidRPr="00FC44CC">
        <w:rPr>
          <w:rStyle w:val="Emphasis"/>
          <w:highlight w:val="yellow"/>
        </w:rPr>
        <w:t>set the stage for neoliberalism</w:t>
      </w:r>
      <w:r w:rsidRPr="00AE1D08">
        <w:rPr>
          <w:rStyle w:val="StyleUnderline"/>
        </w:rPr>
        <w:t xml:space="preserve"> in the ensuing decades</w:t>
      </w:r>
      <w:r w:rsidRPr="00AE1D08">
        <w:rPr>
          <w:sz w:val="16"/>
        </w:rPr>
        <w:t xml:space="preserve">. </w:t>
      </w:r>
      <w:r w:rsidRPr="00AE1D08">
        <w:rPr>
          <w:rStyle w:val="StyleUnderline"/>
        </w:rPr>
        <w:t>All the while</w:t>
      </w:r>
      <w:r w:rsidRPr="00AE1D08">
        <w:rPr>
          <w:sz w:val="16"/>
        </w:rPr>
        <w:t xml:space="preserve">, however, many </w:t>
      </w:r>
      <w:r w:rsidRPr="00FC44CC">
        <w:rPr>
          <w:rStyle w:val="StyleUnderline"/>
          <w:highlight w:val="yellow"/>
        </w:rPr>
        <w:t>American academics</w:t>
      </w:r>
      <w:r w:rsidRPr="00AE1D08">
        <w:rPr>
          <w:sz w:val="16"/>
        </w:rPr>
        <w:t xml:space="preserve"> in the humanities </w:t>
      </w:r>
      <w:r w:rsidRPr="00FC44CC">
        <w:rPr>
          <w:rStyle w:val="StyleUnderline"/>
          <w:highlight w:val="yellow"/>
        </w:rPr>
        <w:t>were struggling with the</w:t>
      </w:r>
      <w:r w:rsidRPr="00AE1D08">
        <w:rPr>
          <w:rStyle w:val="StyleUnderline"/>
        </w:rPr>
        <w:t xml:space="preserve"> </w:t>
      </w:r>
      <w:proofErr w:type="spellStart"/>
      <w:r w:rsidRPr="00AE1D08">
        <w:rPr>
          <w:rStyle w:val="Emphasis"/>
        </w:rPr>
        <w:t>aporia</w:t>
      </w:r>
      <w:proofErr w:type="spellEnd"/>
      <w:r w:rsidRPr="00AE1D08">
        <w:rPr>
          <w:rStyle w:val="Emphasis"/>
        </w:rPr>
        <w:t xml:space="preserve"> of </w:t>
      </w:r>
      <w:r w:rsidRPr="00FC44CC">
        <w:rPr>
          <w:rStyle w:val="Emphasis"/>
          <w:highlight w:val="yellow"/>
        </w:rPr>
        <w:t>meaning</w:t>
      </w:r>
      <w:r w:rsidRPr="00FC44CC">
        <w:rPr>
          <w:rStyle w:val="StyleUnderline"/>
          <w:highlight w:val="yellow"/>
        </w:rPr>
        <w:t xml:space="preserve"> in words</w:t>
      </w:r>
      <w:r w:rsidRPr="00AE1D08">
        <w:rPr>
          <w:rStyle w:val="StyleUnderline"/>
        </w:rPr>
        <w:t xml:space="preserve"> and texts, the </w:t>
      </w:r>
      <w:r w:rsidRPr="00AE1D08">
        <w:rPr>
          <w:rStyle w:val="Emphasis"/>
        </w:rPr>
        <w:t>death of the subject</w:t>
      </w:r>
      <w:r w:rsidRPr="00AE1D08">
        <w:rPr>
          <w:rStyle w:val="StyleUnderline"/>
        </w:rPr>
        <w:t xml:space="preserve">, the </w:t>
      </w:r>
      <w:r w:rsidRPr="00AE1D08">
        <w:rPr>
          <w:rStyle w:val="Emphasis"/>
        </w:rPr>
        <w:t>substitution of reality by simulacra</w:t>
      </w:r>
      <w:r w:rsidRPr="00AE1D08">
        <w:rPr>
          <w:rStyle w:val="StyleUnderline"/>
        </w:rPr>
        <w:t xml:space="preserve">, and other </w:t>
      </w:r>
      <w:r w:rsidRPr="00AE1D08">
        <w:rPr>
          <w:rStyle w:val="Emphasis"/>
        </w:rPr>
        <w:t>cerebral quandaries</w:t>
      </w:r>
      <w:r w:rsidRPr="00AE1D08">
        <w:rPr>
          <w:sz w:val="16"/>
        </w:rPr>
        <w:t xml:space="preserve">. Shortly afterwards, many such academics, this time including some social scientists, became sympathetic with the fate of the colonized in far-flung British and French ex-colonies </w:t>
      </w:r>
      <w:r w:rsidRPr="00FC44CC">
        <w:rPr>
          <w:rStyle w:val="StyleUnderline"/>
          <w:highlight w:val="yellow"/>
        </w:rPr>
        <w:t xml:space="preserve">rather than with the </w:t>
      </w:r>
      <w:r w:rsidRPr="00FC44CC">
        <w:rPr>
          <w:rStyle w:val="Emphasis"/>
          <w:highlight w:val="yellow"/>
        </w:rPr>
        <w:t>plight of the internally colonized</w:t>
      </w:r>
      <w:r w:rsidRPr="00AE1D08">
        <w:rPr>
          <w:rStyle w:val="StyleUnderline"/>
        </w:rPr>
        <w:t>—the racialized—in their own midst.</w:t>
      </w:r>
      <w:r w:rsidRPr="00AE1D08">
        <w:rPr>
          <w:sz w:val="16"/>
        </w:rPr>
        <w:t xml:space="preserve"> There is, therefore, a more than compelling rationale for examining the ethical implications of this displacement of minorities within the United States academy in area studies and postcolonial studies, not to mention the traditional social science disciplines where theory is becoming increasingly dominant. This article is an attempt to scatter the majoritarian dichotomy of the West (theory) and the Rest (Asia) in order to account for the multiplicity of power/knowledge formations on variegated scales that are further articulated along the intersecting axes of language, culture, ethnicity and geography. In this unorthodox history of disparity, </w:t>
      </w:r>
      <w:r w:rsidRPr="00AE1D08">
        <w:rPr>
          <w:rStyle w:val="StyleUnderline"/>
        </w:rPr>
        <w:t xml:space="preserve">I present the </w:t>
      </w:r>
      <w:proofErr w:type="spellStart"/>
      <w:r w:rsidRPr="00AE1D08">
        <w:rPr>
          <w:rStyle w:val="StyleUnderline"/>
        </w:rPr>
        <w:t>Sinophone</w:t>
      </w:r>
      <w:proofErr w:type="spellEnd"/>
      <w:r w:rsidRPr="00AE1D08">
        <w:rPr>
          <w:rStyle w:val="StyleUnderline"/>
        </w:rPr>
        <w:t xml:space="preserve"> as a loose network of </w:t>
      </w:r>
      <w:proofErr w:type="spellStart"/>
      <w:r w:rsidRPr="00AE1D08">
        <w:rPr>
          <w:rStyle w:val="StyleUnderline"/>
        </w:rPr>
        <w:t>minoritized</w:t>
      </w:r>
      <w:proofErr w:type="spellEnd"/>
      <w:r w:rsidRPr="00AE1D08">
        <w:rPr>
          <w:rStyle w:val="StyleUnderline"/>
        </w:rPr>
        <w:t xml:space="preserve"> voices</w:t>
      </w:r>
      <w:r w:rsidRPr="00AE1D08">
        <w:rPr>
          <w:sz w:val="16"/>
        </w:rPr>
        <w:t xml:space="preserve">—as one of the most crucial absent others </w:t>
      </w:r>
      <w:r w:rsidRPr="00AE1D08">
        <w:rPr>
          <w:rStyle w:val="StyleUnderline"/>
        </w:rPr>
        <w:t>routinely elided by the West and Asia, both of whom conveniently and simplistically categorize it as the ‘Chinese diaspora’ and thus explain it away</w:t>
      </w:r>
      <w:r w:rsidRPr="00AE1D08">
        <w:rPr>
          <w:sz w:val="16"/>
        </w:rPr>
        <w:t xml:space="preserve">. </w:t>
      </w:r>
      <w:r w:rsidRPr="00AE1D08">
        <w:rPr>
          <w:rStyle w:val="StyleUnderline"/>
        </w:rPr>
        <w:t xml:space="preserve">To put it differently, the </w:t>
      </w:r>
      <w:proofErr w:type="spellStart"/>
      <w:r w:rsidRPr="00AE1D08">
        <w:rPr>
          <w:rStyle w:val="StyleUnderline"/>
        </w:rPr>
        <w:t>Sinophone</w:t>
      </w:r>
      <w:proofErr w:type="spellEnd"/>
      <w:r w:rsidRPr="00AE1D08">
        <w:rPr>
          <w:rStyle w:val="StyleUnderline"/>
        </w:rPr>
        <w:t xml:space="preserve"> speaks to that which is disavowed by the fantastic, powerful, and collusive opposition between the two major material as well as symbolic entities that we call ‘the West’ and ‘Asia’, and it </w:t>
      </w:r>
      <w:r w:rsidRPr="00AE1D08">
        <w:rPr>
          <w:rStyle w:val="Emphasis"/>
        </w:rPr>
        <w:t>scandalizes that opposition</w:t>
      </w:r>
      <w:r w:rsidRPr="00AE1D08">
        <w:rPr>
          <w:rStyle w:val="StyleUnderline"/>
        </w:rPr>
        <w:t xml:space="preserve"> with irreverence from within</w:t>
      </w:r>
      <w:r w:rsidRPr="00AE1D08">
        <w:rPr>
          <w:sz w:val="16"/>
        </w:rPr>
        <w:t xml:space="preserve">. I </w:t>
      </w:r>
      <w:proofErr w:type="spellStart"/>
      <w:r w:rsidRPr="00AE1D08">
        <w:rPr>
          <w:sz w:val="16"/>
        </w:rPr>
        <w:t>analyse</w:t>
      </w:r>
      <w:proofErr w:type="spellEnd"/>
      <w:r w:rsidRPr="00AE1D08">
        <w:rPr>
          <w:sz w:val="16"/>
        </w:rPr>
        <w:t xml:space="preserve"> the potential of this scandal in the second section of the article after first explicating what interests the more specific formulation of the dichotomy, ‘Western theory versus Asian reality’, may serve. Theory and Asia The </w:t>
      </w:r>
      <w:r w:rsidRPr="00AE1D08">
        <w:rPr>
          <w:sz w:val="16"/>
          <w:szCs w:val="16"/>
        </w:rPr>
        <w:t xml:space="preserve">pairing of the two terms, theory and Asia, may be considered oxymoronic. Theory as we know it is Euro-American, if not French, by definition, and Asia has not been considered the location or producer of theory. In Asian studies, it has become customary, whether acknowledged or otherwise, for scholars to apply Western theory to Asian reality or Asian texts. In the United States, literary scholars in Asian studies have generally been informed by trends in literary theory from New Criticism to Deconstruction, and from feminism to </w:t>
      </w:r>
      <w:proofErr w:type="spellStart"/>
      <w:r w:rsidRPr="00AE1D08">
        <w:rPr>
          <w:sz w:val="16"/>
          <w:szCs w:val="16"/>
        </w:rPr>
        <w:t>postcolonialism</w:t>
      </w:r>
      <w:proofErr w:type="spellEnd"/>
      <w:r w:rsidRPr="00AE1D08">
        <w:rPr>
          <w:sz w:val="16"/>
          <w:szCs w:val="16"/>
        </w:rPr>
        <w:t xml:space="preserve">; while social scientists have either explicitly or implicitly applied theories ranging from modernization theory (even those who claim to be merely empiricists) and Marxism, to rational choice theory and poststructuralism, just to name a few. This current state of widespread and naturalized usage of Western theory has not been achieved without debate, and it has much to do with the victory of the so-called disciplines over area studies, or rather, the still-yet-to-be- evaluated upgrading of area studies from the Cold War model of information retrieval (in the social sciences) and the old Orientalist model of culturalism (in the humanities). While social science disciplines have declared that they no longer need or want to hire area experts, humanities disciplines continue to struggle with the Orientalist legacy, especially in studies of pre-modern Asia. Hence it is far from surprising that it was modern studies which first took the plunge into theory, much to the consternation and disapproval of the gatekeepers of culturalism. The assault by theory understandably occurred first in Chinese studies, the oldest and largest Asian area studies field in the United States, and it took the form of a contest in the early 1990s between scholars of pre-modern and modern China, which later developed into a further dispute between the theorists, the </w:t>
      </w:r>
      <w:proofErr w:type="spellStart"/>
      <w:r w:rsidRPr="00AE1D08">
        <w:rPr>
          <w:sz w:val="16"/>
          <w:szCs w:val="16"/>
        </w:rPr>
        <w:t>culturalists</w:t>
      </w:r>
      <w:proofErr w:type="spellEnd"/>
      <w:r w:rsidRPr="00AE1D08">
        <w:rPr>
          <w:sz w:val="16"/>
          <w:szCs w:val="16"/>
        </w:rPr>
        <w:t xml:space="preserve"> (pre-modern humanities), and the empiricists (social sciences). Multiple provocations took place, including Jonathan Chaves’ criticism of Stephen Owen's use of deconstructionism as throwing open the ‘portals of Chinese poetry studies to the gremlin progeny of Derrida's febrile brain’,5 and Zhang </w:t>
      </w:r>
      <w:proofErr w:type="spellStart"/>
      <w:r w:rsidRPr="00AE1D08">
        <w:rPr>
          <w:sz w:val="16"/>
          <w:szCs w:val="16"/>
        </w:rPr>
        <w:t>Longxi's</w:t>
      </w:r>
      <w:proofErr w:type="spellEnd"/>
      <w:r w:rsidRPr="00AE1D08">
        <w:rPr>
          <w:sz w:val="16"/>
          <w:szCs w:val="16"/>
        </w:rPr>
        <w:t xml:space="preserve"> claim that Rey Chow was theorizing about China without a deep enough engagement with ‘Chinese reality’. Even though Zhang </w:t>
      </w:r>
      <w:proofErr w:type="spellStart"/>
      <w:r w:rsidRPr="00AE1D08">
        <w:rPr>
          <w:sz w:val="16"/>
          <w:szCs w:val="16"/>
        </w:rPr>
        <w:t>Longxi</w:t>
      </w:r>
      <w:proofErr w:type="spellEnd"/>
      <w:r w:rsidRPr="00AE1D08">
        <w:rPr>
          <w:sz w:val="16"/>
          <w:szCs w:val="16"/>
        </w:rPr>
        <w:t xml:space="preserve"> himself advocated the use of theory as the first step in an effort to ‘get out of the cultural ghetto’, in his critique of Rey Chow he appeared to be advocating authentic knowledge about ‘Chinese reality’. 6 His article was tellingly entitled ‘Western Theory and Chinese Reality’, and all subsequent conflicts—whether revealed in public or not—between the modernists and the pre-modernists, between younger scholars and older scholars, between theorists and </w:t>
      </w:r>
      <w:proofErr w:type="spellStart"/>
      <w:r w:rsidRPr="00AE1D08">
        <w:rPr>
          <w:sz w:val="16"/>
          <w:szCs w:val="16"/>
        </w:rPr>
        <w:t>culturalists</w:t>
      </w:r>
      <w:proofErr w:type="spellEnd"/>
      <w:r w:rsidRPr="00AE1D08">
        <w:rPr>
          <w:sz w:val="16"/>
          <w:szCs w:val="16"/>
        </w:rPr>
        <w:t xml:space="preserve">, or between theorists and empiricists, are variations on this theme, which can also be described as ‘Western Theory versus Chinese Texts’. A similar debate also occurred in the field of Chinese history, and was framed as nothing less than ‘the paradigmatic crisis in Chinese studies’ by the chief editor of the journal Modern China, Philip Huang, in an article by that same name. Huang then organized a symposium at UCLA which was by all measures a showdown between the theorists and the self-styled empiricists, with some of the articles later published in a special issue of Modern China in 1993.7 By the time Rey Chow's edited volume Modern Chinese Literature and Cultural Studies in the Age of Theory: Reimagining a Field was published in 2000, it was difficult to say whether the battle had been won or the conflict simply buried. In giving this cursory account of the earlier debates, and without going into the complexity of the arguments, I hope to underscore the continuing perception of the disjunction between Western theory (as method) and Asian reality (as object of study), even though that perception is largely suppressed from public scrutiny. Theory is universal because it can be applied to different objects in different geographical locations. Asia is particular because it is a geographical location, and not a set of concepts and ideas. It follows that concepts and ideas can travel, but the location, bound geographically as it is, can only await them passively, even if it then might become the space in which those ideas and concepts are modified or retooled. Hence, even in Asia, Western theory is a coveted genre of knowledge; and the universities, in their frenzy to globalize, are increasingly requiring their faculty to publish in English-language scholarly journals based in the United States or Britain, a process which, needless to say, requires fluency in the theoretical lingo of specific disciplines and in the specific orientations of the various journals. In a recent analysis of the ways in which Western theory has been appropriated by Chinese practitioners of Comparative Literature in the past few decades, Serena Fusco has noted that it is almost as if the appropriation of Western theory were serving ‘a new moment of Chinese cultural/national self-strengthening’, referring ironically to the importation of Western learning (especially military knowledge) for national strengthening in nineteenth-century Qing China.8 The current formation of the relationship between Western theory and Asian reality has been in place since at least the mid-nineteenth century, and it coincides neatly with the rise of modern Western empires, or to borrow Eric </w:t>
      </w:r>
      <w:proofErr w:type="spellStart"/>
      <w:r w:rsidRPr="00AE1D08">
        <w:rPr>
          <w:sz w:val="16"/>
          <w:szCs w:val="16"/>
        </w:rPr>
        <w:t>Hobsbawm's</w:t>
      </w:r>
      <w:proofErr w:type="spellEnd"/>
      <w:r w:rsidRPr="00AE1D08">
        <w:rPr>
          <w:sz w:val="16"/>
          <w:szCs w:val="16"/>
        </w:rPr>
        <w:t xml:space="preserve"> phrase, the ‘Age of Empire’. It is not an exaggeration to say that the configuration of Asian critical thinking over the last 150 years has found its inspiration or provocation in Western knowledge in a range of fundamental ways. The so-called crisis of Chinese consciousness during the mid-nineteenth century was the immediate consequence of defeat in the Opium Wars, which exposed the Qing empire's weakness vis-à-vis the British. The intellectual formations ensuing from that point up until the present day have been, in one way or another, attempts to manage and overcome this crisis via anxious appropriations of Western knowledge or Western theory. From </w:t>
      </w:r>
      <w:proofErr w:type="gramStart"/>
      <w:r w:rsidRPr="00AE1D08">
        <w:rPr>
          <w:sz w:val="16"/>
          <w:szCs w:val="16"/>
        </w:rPr>
        <w:t>late</w:t>
      </w:r>
      <w:proofErr w:type="gramEnd"/>
      <w:r w:rsidRPr="00AE1D08">
        <w:rPr>
          <w:sz w:val="16"/>
          <w:szCs w:val="16"/>
        </w:rPr>
        <w:t xml:space="preserve">-Qing reformist thinking to the May Fourth enlightenment, from Chinese Marxism to the so-called second enlightenment of the 1980s, and right up to recent developments in (neo)liberal and </w:t>
      </w:r>
      <w:proofErr w:type="spellStart"/>
      <w:r w:rsidRPr="00AE1D08">
        <w:rPr>
          <w:sz w:val="16"/>
          <w:szCs w:val="16"/>
        </w:rPr>
        <w:t>postsocialist</w:t>
      </w:r>
      <w:proofErr w:type="spellEnd"/>
      <w:r w:rsidRPr="00AE1D08">
        <w:rPr>
          <w:sz w:val="16"/>
          <w:szCs w:val="16"/>
        </w:rPr>
        <w:t xml:space="preserve"> thought, we can identify specific Western theories as having been crucial legitimizing discourses or persuasive spectral interlocutors for these formations. In Japan, too, the Meiji Reform of the mid-nineteenth century was in large part a Westernization campaign, and intellectual formations since then can also be viewed as variegated responses to Western knowledge or Western theory. Many have noted and lamented this uneven itinerary of theory, and the massive absorption of Western epistemologies across Asia which it has entailed, while admitting that not much traffic is going in the other direction. China historian Joseph </w:t>
      </w:r>
      <w:proofErr w:type="spellStart"/>
      <w:r w:rsidRPr="00AE1D08">
        <w:rPr>
          <w:sz w:val="16"/>
          <w:szCs w:val="16"/>
        </w:rPr>
        <w:t>Levenson</w:t>
      </w:r>
      <w:proofErr w:type="spellEnd"/>
      <w:r w:rsidRPr="00AE1D08">
        <w:rPr>
          <w:sz w:val="16"/>
          <w:szCs w:val="16"/>
        </w:rPr>
        <w:t xml:space="preserve"> vividly </w:t>
      </w:r>
      <w:proofErr w:type="spellStart"/>
      <w:r w:rsidRPr="00AE1D08">
        <w:rPr>
          <w:sz w:val="16"/>
          <w:szCs w:val="16"/>
        </w:rPr>
        <w:t>metaphorized</w:t>
      </w:r>
      <w:proofErr w:type="spellEnd"/>
      <w:r w:rsidRPr="00AE1D08">
        <w:rPr>
          <w:sz w:val="16"/>
          <w:szCs w:val="16"/>
        </w:rPr>
        <w:t xml:space="preserve"> this asymmetry half a century ago, arguing that China has helped to enlarge the West's vocabulary without significantly changing the character of Western culture or its worldview, while the West has brought such fundamental changes to the grammar or language of Chinese culture that its worldview has been fundamentally transformed.9 Here, the crucial point is that the two directions of travel vary not only in quantity and intensity but also, and more significantly, in their quality or nature, leading to dramatically different consequences: the West transforms China's worldview; China adds details and the occasional vocabulary item to the West. Here we can see that the binary between ‘Western epistemology’ and ‘Chinese content’ is no longer merely a conceptual formulation or a technique of Westernization, but a material consequence of historical practice. In trying to dispute this binary, we may consider the argument that is often made in discussions of the uneven, unequal, and asymmetrical traffic between Western theory and Asia: namely, that Western theory contains within it ample traces of Asia. For instance, it may not be a gross exaggeration to say that there is an important link between Marx's theorization of the Asiatic mode of production and the Marxist legitimation of Western imperialism, between Weber's celebration of the Protestant ethic and his critique of its apparent lack in Oriental religions, between Hegel's conception of the dynamism of Western-led world history and his views on Asian stagnation, and between the arguments about European racial superiority and the corresponding inferiority of Asians and blacks that we find in Kant's early work on anthropology. Using more recent examples, it is also possible, if somewhat far-fetched, to suggest that there would have been no </w:t>
      </w:r>
      <w:proofErr w:type="spellStart"/>
      <w:r w:rsidRPr="00AE1D08">
        <w:rPr>
          <w:sz w:val="16"/>
          <w:szCs w:val="16"/>
        </w:rPr>
        <w:t>Derridean</w:t>
      </w:r>
      <w:proofErr w:type="spellEnd"/>
      <w:r w:rsidRPr="00AE1D08">
        <w:rPr>
          <w:sz w:val="16"/>
          <w:szCs w:val="16"/>
        </w:rPr>
        <w:t xml:space="preserve"> grammatology without the Sinitic written script celebrated most famously by </w:t>
      </w:r>
      <w:proofErr w:type="spellStart"/>
      <w:r w:rsidRPr="00AE1D08">
        <w:rPr>
          <w:sz w:val="16"/>
          <w:szCs w:val="16"/>
        </w:rPr>
        <w:t>Fenollosa</w:t>
      </w:r>
      <w:proofErr w:type="spellEnd"/>
      <w:r w:rsidRPr="00AE1D08">
        <w:rPr>
          <w:sz w:val="16"/>
          <w:szCs w:val="16"/>
        </w:rPr>
        <w:t xml:space="preserve"> and Pound, no </w:t>
      </w:r>
      <w:proofErr w:type="spellStart"/>
      <w:r w:rsidRPr="00AE1D08">
        <w:rPr>
          <w:sz w:val="16"/>
          <w:szCs w:val="16"/>
        </w:rPr>
        <w:t>Foucaultian</w:t>
      </w:r>
      <w:proofErr w:type="spellEnd"/>
      <w:r w:rsidRPr="00AE1D08">
        <w:rPr>
          <w:sz w:val="16"/>
          <w:szCs w:val="16"/>
        </w:rPr>
        <w:t xml:space="preserve"> archaeology of knowledge without the Chinese </w:t>
      </w:r>
      <w:proofErr w:type="spellStart"/>
      <w:r w:rsidRPr="00AE1D08">
        <w:rPr>
          <w:sz w:val="16"/>
          <w:szCs w:val="16"/>
        </w:rPr>
        <w:t>encyclopaedia</w:t>
      </w:r>
      <w:proofErr w:type="spellEnd"/>
      <w:r w:rsidRPr="00AE1D08">
        <w:rPr>
          <w:sz w:val="16"/>
          <w:szCs w:val="16"/>
        </w:rPr>
        <w:t xml:space="preserve">, and perhaps even no linguistic turn in later twentieth-century French thought without the disillusionment with Maoism. Perhaps Roland Barthes’ work would not have transitioned from structuralism to poststructuralism without a trip to and a book about Japan, and Heidegger might never have learned about Daoism—which some claim is the basis of his notion of </w:t>
      </w:r>
      <w:proofErr w:type="spellStart"/>
      <w:r w:rsidRPr="00AE1D08">
        <w:rPr>
          <w:sz w:val="16"/>
          <w:szCs w:val="16"/>
        </w:rPr>
        <w:t>Dasein</w:t>
      </w:r>
      <w:proofErr w:type="spellEnd"/>
      <w:r w:rsidRPr="00AE1D08">
        <w:rPr>
          <w:sz w:val="16"/>
          <w:szCs w:val="16"/>
        </w:rPr>
        <w:t xml:space="preserve">—without his conversations with the Japanese philosopher Kuki </w:t>
      </w:r>
      <w:proofErr w:type="spellStart"/>
      <w:r w:rsidRPr="00AE1D08">
        <w:rPr>
          <w:sz w:val="16"/>
          <w:szCs w:val="16"/>
        </w:rPr>
        <w:t>Shûzô</w:t>
      </w:r>
      <w:proofErr w:type="spellEnd"/>
      <w:r w:rsidRPr="00AE1D08">
        <w:rPr>
          <w:sz w:val="16"/>
          <w:szCs w:val="16"/>
        </w:rPr>
        <w:t>, one of the founders of the Kyoto School of Philosophy. In all of these examples, however, traces of Asia do not change the character of Western theory so much as function as illustrations or details which support it; and those details are often conjured up in the Western imagination with their residues of Orientalism more or less intact. A better example for this argument of ‘Asia within the West’ is probably postcolonial theory, which has focused predominantly on theorizing the effects of British colonialism in South Asia and was pioneered by immigrant scholars from South Asia working in US institutions. This Asia, however, is the one most thoroughly and explicitly touched by the West, and the colonial mediation (almost always seen as Western, despite the fact that Asia has known other colonizers) has been the legitimizing mechanism for the relevance and success of postcolonial theory as a school of thought in the American academy. This Asia became ‘</w:t>
      </w:r>
      <w:proofErr w:type="spellStart"/>
      <w:r w:rsidRPr="00AE1D08">
        <w:rPr>
          <w:sz w:val="16"/>
          <w:szCs w:val="16"/>
        </w:rPr>
        <w:t>theorizable</w:t>
      </w:r>
      <w:proofErr w:type="spellEnd"/>
      <w:r w:rsidRPr="00AE1D08">
        <w:rPr>
          <w:sz w:val="16"/>
          <w:szCs w:val="16"/>
        </w:rPr>
        <w:t xml:space="preserve">’, so to speak, precisely because it had been intimately touched by the West. And if South Asia had not been postcolonial theory's predominant focus, </w:t>
      </w:r>
      <w:proofErr w:type="spellStart"/>
      <w:r w:rsidRPr="00AE1D08">
        <w:rPr>
          <w:sz w:val="16"/>
          <w:szCs w:val="16"/>
        </w:rPr>
        <w:t>Gayatri</w:t>
      </w:r>
      <w:proofErr w:type="spellEnd"/>
      <w:r w:rsidRPr="00AE1D08">
        <w:rPr>
          <w:sz w:val="16"/>
          <w:szCs w:val="16"/>
        </w:rPr>
        <w:t xml:space="preserve"> </w:t>
      </w:r>
      <w:proofErr w:type="spellStart"/>
      <w:r w:rsidRPr="00AE1D08">
        <w:rPr>
          <w:sz w:val="16"/>
          <w:szCs w:val="16"/>
        </w:rPr>
        <w:t>Spivak</w:t>
      </w:r>
      <w:proofErr w:type="spellEnd"/>
      <w:r w:rsidRPr="00AE1D08">
        <w:rPr>
          <w:sz w:val="16"/>
          <w:szCs w:val="16"/>
        </w:rPr>
        <w:t xml:space="preserve"> would not have had to promote the pluralization of Asia in her recent book, Other </w:t>
      </w:r>
      <w:proofErr w:type="spellStart"/>
      <w:r w:rsidRPr="00AE1D08">
        <w:rPr>
          <w:sz w:val="16"/>
          <w:szCs w:val="16"/>
        </w:rPr>
        <w:t>Asias</w:t>
      </w:r>
      <w:proofErr w:type="spellEnd"/>
      <w:r w:rsidRPr="00AE1D08">
        <w:rPr>
          <w:sz w:val="16"/>
          <w:szCs w:val="16"/>
        </w:rPr>
        <w:t xml:space="preserve">. What is more, postcolonial theory as it has developed thus far has a distinctly American history and, we may argue, a correspondingly American character. It has received institutional support in American academia when such support continues to elude postcolonial scholars in Britain. Its genesis is partially attributable to </w:t>
      </w:r>
      <w:proofErr w:type="spellStart"/>
      <w:r w:rsidRPr="00AE1D08">
        <w:rPr>
          <w:sz w:val="16"/>
          <w:szCs w:val="16"/>
        </w:rPr>
        <w:t>Spivak's</w:t>
      </w:r>
      <w:proofErr w:type="spellEnd"/>
      <w:r w:rsidRPr="00AE1D08">
        <w:rPr>
          <w:sz w:val="16"/>
          <w:szCs w:val="16"/>
        </w:rPr>
        <w:t xml:space="preserve"> translation of Derrida's </w:t>
      </w:r>
      <w:proofErr w:type="gramStart"/>
      <w:r w:rsidRPr="00AE1D08">
        <w:rPr>
          <w:sz w:val="16"/>
          <w:szCs w:val="16"/>
        </w:rPr>
        <w:t>Of</w:t>
      </w:r>
      <w:proofErr w:type="gramEnd"/>
      <w:r w:rsidRPr="00AE1D08">
        <w:rPr>
          <w:sz w:val="16"/>
          <w:szCs w:val="16"/>
        </w:rPr>
        <w:t xml:space="preserve"> Grammatology, which helped usher in the age of theory in the US academy—more properly called the age of translated theory, or even the Americanization of French thought. Yet even in Other </w:t>
      </w:r>
      <w:proofErr w:type="spellStart"/>
      <w:r w:rsidRPr="00AE1D08">
        <w:rPr>
          <w:sz w:val="16"/>
          <w:szCs w:val="16"/>
        </w:rPr>
        <w:t>Asias</w:t>
      </w:r>
      <w:proofErr w:type="spellEnd"/>
      <w:r w:rsidRPr="00AE1D08">
        <w:rPr>
          <w:sz w:val="16"/>
          <w:szCs w:val="16"/>
        </w:rPr>
        <w:t xml:space="preserve">, </w:t>
      </w:r>
      <w:proofErr w:type="spellStart"/>
      <w:r w:rsidRPr="00AE1D08">
        <w:rPr>
          <w:sz w:val="16"/>
          <w:szCs w:val="16"/>
        </w:rPr>
        <w:t>Spivak</w:t>
      </w:r>
      <w:proofErr w:type="spellEnd"/>
      <w:r w:rsidRPr="00AE1D08">
        <w:rPr>
          <w:sz w:val="16"/>
          <w:szCs w:val="16"/>
        </w:rPr>
        <w:t xml:space="preserve"> subtitles two of the chapters ‘testing theory’ in various locations in Asia, a move which tacitly acknowledges the American-ness or Western-ness of postcolonial theory. The formula ‘Western theory, Asian reality’ still operates here, albeit only implicitly. For all practical purposes, postcolonial theory is travelling the same itineraries to Asia as did any other Western theory; it is written in English; it travels on the might of global English sanctioned by the American empire; and it is highly coveted within Asia. Can Asia be the location of theory? Takeuchi Yoshimi, the Japanese Sinologist and cultural critic, tried to offer some answers to this question half a century ago. He begins his discussion in the influential 1948 essay, ‘What is Modernity?’, by positing an implicit binary between the West and Asia in dialectical fashion.10 For Takeuchi, Asia can achieve modernity and enter history only via European invasion. This invasion is inevitable due to capitalism's inexorable expansionist drive, and it is through resistance to European encroachment that Asia acquires self-consciousness.11 This self-consciousness allows Asia to reject its recalcitrant tradition and to incorporate Western modernity as thoroughly as possible, while simultaneously resisting the West. Based on this conception of Asian modernity, Takeuchi offers a model for negotiating the relationship between Western theory and Asian reality: When in Europe a concept become[s] discordant (i.e. contradictory) with reality (it always becomes contradictory), a movement occurs in which accord is sought by the overcoming of that contradiction, that is to say, by the development of place. Here it is the concept itself that develops. However, when in Japan a concept becomes discordant with reality (this is not movement, so not a contradiction), one abandons former principles and begins searching for others. Concepts are deserted and principles are abandoned. Writers abandon words and search for others. The more faithful these writers are to scholarship and literature, the more fervently they abandon the old and incorporate the new.12 Thus one borrows concepts from Europe, tests them against local reality, and then solves the contradictions that arise so that the concepts can develop properly. Here, the origin of conceptual thinking is still Europe, but it is the mode and attitude of reception that become Takeuchi's point of focus: namely, critical negotiation in correspondence with local reality as the basis for development. Takeuchi laments that his compatriots in Japan have failed at this; many tend instead to import and then discard, while others simply imitate the West slavishly without mounting even a token resistance. In the works of Lu </w:t>
      </w:r>
      <w:proofErr w:type="spellStart"/>
      <w:r w:rsidRPr="00AE1D08">
        <w:rPr>
          <w:sz w:val="16"/>
          <w:szCs w:val="16"/>
        </w:rPr>
        <w:t>Xun</w:t>
      </w:r>
      <w:proofErr w:type="spellEnd"/>
      <w:r w:rsidRPr="00AE1D08">
        <w:rPr>
          <w:sz w:val="16"/>
          <w:szCs w:val="16"/>
        </w:rPr>
        <w:t xml:space="preserve">, however, Takeuchi finds a perfect combination of grafting from the West while maintaining an attitude of resistance. The sign of resistance which he identifies in Lu </w:t>
      </w:r>
      <w:proofErr w:type="spellStart"/>
      <w:r w:rsidRPr="00AE1D08">
        <w:rPr>
          <w:sz w:val="16"/>
          <w:szCs w:val="16"/>
        </w:rPr>
        <w:t>Xun</w:t>
      </w:r>
      <w:proofErr w:type="spellEnd"/>
      <w:r w:rsidRPr="00AE1D08">
        <w:rPr>
          <w:sz w:val="16"/>
          <w:szCs w:val="16"/>
        </w:rPr>
        <w:t xml:space="preserve"> is the despair that comes from the slave's full comprehension of his own predicament and from his recognition that salvation is impossible. Unlike the Japanese who are slaves to the West without knowing it, Lu </w:t>
      </w:r>
      <w:proofErr w:type="spellStart"/>
      <w:r w:rsidRPr="00AE1D08">
        <w:rPr>
          <w:sz w:val="16"/>
          <w:szCs w:val="16"/>
        </w:rPr>
        <w:t>Xun</w:t>
      </w:r>
      <w:proofErr w:type="spellEnd"/>
      <w:r w:rsidRPr="00AE1D08">
        <w:rPr>
          <w:sz w:val="16"/>
          <w:szCs w:val="16"/>
        </w:rPr>
        <w:t xml:space="preserve"> acknowledges the condition of the self as slave, and hence shows a critical spirit that promises—quite paradoxically—a future beyond subjection. In this way, despair becomes a form of resistance.13 If Takeuchi ended up articulating a poetics and politics of despair in his essays from the 1940s and found himself stymied by the ‘Western theory, Asian reality’ binary, he returned to the problem with renewed </w:t>
      </w:r>
      <w:proofErr w:type="spellStart"/>
      <w:r w:rsidRPr="00AE1D08">
        <w:rPr>
          <w:sz w:val="16"/>
          <w:szCs w:val="16"/>
        </w:rPr>
        <w:t>vigour</w:t>
      </w:r>
      <w:proofErr w:type="spellEnd"/>
      <w:r w:rsidRPr="00AE1D08">
        <w:rPr>
          <w:sz w:val="16"/>
          <w:szCs w:val="16"/>
        </w:rPr>
        <w:t xml:space="preserve"> in an influential essay from 1961 entitled ‘Asia as Method’. The title of the essay clearly implies that Asia can be the base from which methods are derived, in opposition to the notion that the West must always serve as the origin of concepts and methods. What is intriguing in his seemingly resistant formulation, however, is the fact that Takeuchi considered this to be a possibility only after Asia had engaged fully with the West. To be more precise, Asia must ‘re-embrace the West’—especially after Japan's defeat in World War II—and help transform it in order to allow for the creation of a truly universal humanity: [...] the Orient must re-embrace the West, it must change the West itself in order to realize the latter's outstanding cultural values on a greater scale. Such a rollback of culture or values would create universality. The Orient must change the West in order to further elevate those universal values that the West itself produced [...] When this rollback takes place, we must have our own cultural values. And yet perhaps these values do not already exist, in substantive form. Rather I suspect that they are possible as method, that is to say, as the process of the subject's self-formation. This I have called ‘Asia as method,’ and yet it is impossible to definitely state what this might mean.14 Asian cultural values are ‘possible as method’, and they are not so much material or substantive as they are processes of ‘the subject's self-formation’. As vague as this statement sounds, the core point relates to agency and Asia's ability to </w:t>
      </w:r>
      <w:proofErr w:type="spellStart"/>
      <w:r w:rsidRPr="00AE1D08">
        <w:rPr>
          <w:sz w:val="16"/>
          <w:szCs w:val="16"/>
        </w:rPr>
        <w:t>subjectivize</w:t>
      </w:r>
      <w:proofErr w:type="spellEnd"/>
      <w:r w:rsidRPr="00AE1D08">
        <w:rPr>
          <w:sz w:val="16"/>
          <w:szCs w:val="16"/>
        </w:rPr>
        <w:t xml:space="preserve"> itself. In other words, it is the agency and subjectivity of Asia that are at stake if Asia is to become the site of method. Ultimately, then, Takeuchi is dealing in notions of political economy: in the binary between Asia and the West, Asia must learn from the West and critique it; and it is through this very process of criticality that Asia becomes a subject and an agent, who can then theorize. ‘Asia as method’ is projected into the future as a potentiality that can be realized only when Asia has achieved this kind of critical subjectivity. Seeing through the political economy of theory is one of Takeuchi's key contributions in this piece. Unlike those </w:t>
      </w:r>
      <w:proofErr w:type="spellStart"/>
      <w:r w:rsidRPr="00AE1D08">
        <w:rPr>
          <w:sz w:val="16"/>
          <w:szCs w:val="16"/>
        </w:rPr>
        <w:t>Asiacentrics</w:t>
      </w:r>
      <w:proofErr w:type="spellEnd"/>
      <w:r w:rsidRPr="00AE1D08">
        <w:rPr>
          <w:sz w:val="16"/>
          <w:szCs w:val="16"/>
        </w:rPr>
        <w:t xml:space="preserve"> who claim that Asians should take comfortable recourse to Asian values and theories, he[Takeuchi] considers the question from perspectives that emerge after the inevitable Western incursion into Asia has taken place. In a sense, then, one might say that Takeuchi is an early precursor of postcolonial theory: indeed, although he was initially supportive of the cause of the Greater East Asia Co-Prosperity Sphere during the war, he later became a strong critic of Japanese imperialism precisely because it mimicked Western imperialism, and was thus an expression of the slave mentality on the one hand, and a means of strategically displacing internal contradictions on the other. His theory of mimicry is particularly powerful because it does not concern itself with the colonized who mimics and then resists the colonizer, but instead critiques the self-colonized who mimics the West in order to colonize and dominate others. It is a layered and multi-angulated theory of mimicry that encompasses many agents. In critiquing Japanese imperialism, then, Takeuchi fractures the singularity of Asia into a plurality with its own internal and variegated dynamics of colonialism and resistance, a perspective quite lacking in contemporary American postcolonial theory—which largely ignores both modern and historical East Asian empires. In </w:t>
      </w:r>
      <w:proofErr w:type="spellStart"/>
      <w:r w:rsidRPr="00AE1D08">
        <w:rPr>
          <w:sz w:val="16"/>
          <w:szCs w:val="16"/>
        </w:rPr>
        <w:t>analysing</w:t>
      </w:r>
      <w:proofErr w:type="spellEnd"/>
      <w:r w:rsidRPr="00AE1D08">
        <w:rPr>
          <w:sz w:val="16"/>
          <w:szCs w:val="16"/>
        </w:rPr>
        <w:t xml:space="preserve"> Lu </w:t>
      </w:r>
      <w:proofErr w:type="spellStart"/>
      <w:r w:rsidRPr="00AE1D08">
        <w:rPr>
          <w:sz w:val="16"/>
          <w:szCs w:val="16"/>
        </w:rPr>
        <w:t>Xun's</w:t>
      </w:r>
      <w:proofErr w:type="spellEnd"/>
      <w:r w:rsidRPr="00AE1D08">
        <w:rPr>
          <w:sz w:val="16"/>
          <w:szCs w:val="16"/>
        </w:rPr>
        <w:t xml:space="preserve"> particular form of resistance, he further fractures the symbolic construct that is the West by referencing the margins or others to this putative entity. He notes, moreover, that Lu </w:t>
      </w:r>
      <w:proofErr w:type="spellStart"/>
      <w:r w:rsidRPr="00AE1D08">
        <w:rPr>
          <w:sz w:val="16"/>
          <w:szCs w:val="16"/>
        </w:rPr>
        <w:t>Xun</w:t>
      </w:r>
      <w:proofErr w:type="spellEnd"/>
      <w:r w:rsidRPr="00AE1D08">
        <w:rPr>
          <w:sz w:val="16"/>
          <w:szCs w:val="16"/>
        </w:rPr>
        <w:t xml:space="preserve"> chose to translate not mainstream Western literature, as the Japanese tended to do, but rather works from ‘smaller, oppressed nations, such as Poland, Czechoslovakia, Hungary and the Balkans, in addition to Slavic resistance poetry’.15 Lu </w:t>
      </w:r>
      <w:proofErr w:type="spellStart"/>
      <w:r w:rsidRPr="00AE1D08">
        <w:rPr>
          <w:sz w:val="16"/>
          <w:szCs w:val="16"/>
        </w:rPr>
        <w:t>Xun's</w:t>
      </w:r>
      <w:proofErr w:type="spellEnd"/>
      <w:r w:rsidRPr="00AE1D08">
        <w:rPr>
          <w:sz w:val="16"/>
          <w:szCs w:val="16"/>
        </w:rPr>
        <w:t xml:space="preserve"> sympathies lay with ‘minor works’ of literature, and these sympathies show his resistant spirit, because they are not dictated by a slavish importation of what is considered ‘the best’ of Western literature. This idea of ‘the best’ guides the Japanese impulse for modernization, always hopeful, optimistic, and blithely unaware of its own slave mentality. Japan ‘rushes off after the latest things in order to overcome [its] own backwardness’.16 Asia as method, for Takeuchi, entailed the kind of confident choices that Lu </w:t>
      </w:r>
      <w:proofErr w:type="spellStart"/>
      <w:r w:rsidRPr="00AE1D08">
        <w:rPr>
          <w:sz w:val="16"/>
          <w:szCs w:val="16"/>
        </w:rPr>
        <w:t>Xun</w:t>
      </w:r>
      <w:proofErr w:type="spellEnd"/>
      <w:r w:rsidRPr="00AE1D08">
        <w:rPr>
          <w:sz w:val="16"/>
          <w:szCs w:val="16"/>
        </w:rPr>
        <w:t xml:space="preserve"> made of minor literatures (even if his overall tone was one of despair), the overcoming of mimicry and the slave mentality, a non-essentialist understanding of European and Asian concepts and values, and the forging of a true universalism. In these ways, we can say that Takeuchi overcame the ‘Western theory, Asian reality’ binary. But this binary is a historical product that will continue to exist as long as certain interests are still served by it. These are the selfsame interests that served Japanese imperialism, which deployed the binary of Asia versus the West as a tactic to legitimize its hegemony and displace the claims to identity by internal and colonized subjects. In short, it mobilized the discourse of wounding by the West as a self-righteous justification for wounding others. Chinese nationalism, as it resisted Japanese and Western imperialism, enacted a similar strategy of hegemony through the discourse of wounding. And</w:t>
      </w:r>
      <w:r w:rsidRPr="00AE1D08">
        <w:rPr>
          <w:sz w:val="16"/>
        </w:rPr>
        <w:t xml:space="preserve"> </w:t>
      </w:r>
      <w:r w:rsidRPr="00AE1D08">
        <w:rPr>
          <w:rStyle w:val="StyleUnderline"/>
        </w:rPr>
        <w:t xml:space="preserve">when riots erupted across </w:t>
      </w:r>
      <w:r w:rsidRPr="00AE1D08">
        <w:rPr>
          <w:rStyle w:val="Emphasis"/>
        </w:rPr>
        <w:t>Tibet</w:t>
      </w:r>
      <w:r w:rsidRPr="00AE1D08">
        <w:rPr>
          <w:rStyle w:val="StyleUnderline"/>
        </w:rPr>
        <w:t xml:space="preserve"> and </w:t>
      </w:r>
      <w:r w:rsidRPr="00AE1D08">
        <w:rPr>
          <w:rStyle w:val="Emphasis"/>
        </w:rPr>
        <w:t>Xinjiang</w:t>
      </w:r>
      <w:r w:rsidRPr="00AE1D08">
        <w:rPr>
          <w:rStyle w:val="StyleUnderline"/>
        </w:rPr>
        <w:t xml:space="preserve"> during the first decade of the twenty-first century, the Chinese government and several prominent intellectuals pointed fingers at the West for instilling ‘wrong’ ideas among the </w:t>
      </w:r>
      <w:r w:rsidRPr="00AE1D08">
        <w:rPr>
          <w:rStyle w:val="Emphasis"/>
        </w:rPr>
        <w:t>Tibetans</w:t>
      </w:r>
      <w:r w:rsidRPr="00AE1D08">
        <w:rPr>
          <w:rStyle w:val="StyleUnderline"/>
        </w:rPr>
        <w:t xml:space="preserve"> and the </w:t>
      </w:r>
      <w:r w:rsidRPr="00AE1D08">
        <w:rPr>
          <w:rStyle w:val="Emphasis"/>
        </w:rPr>
        <w:t>Uighurs</w:t>
      </w:r>
      <w:r w:rsidRPr="00AE1D08">
        <w:rPr>
          <w:sz w:val="16"/>
        </w:rPr>
        <w:t xml:space="preserve">, </w:t>
      </w:r>
      <w:r w:rsidRPr="00AE1D08">
        <w:rPr>
          <w:rStyle w:val="StyleUnderline"/>
        </w:rPr>
        <w:t>chastising this</w:t>
      </w:r>
      <w:r w:rsidRPr="00AE1D08">
        <w:rPr>
          <w:sz w:val="16"/>
        </w:rPr>
        <w:t xml:space="preserve"> supposed </w:t>
      </w:r>
      <w:r w:rsidRPr="00AE1D08">
        <w:rPr>
          <w:rStyle w:val="StyleUnderline"/>
        </w:rPr>
        <w:t xml:space="preserve">rhetoric as the updated expression of the West's age-old colonial ambitions towards these regions, and as a further example of a Western Orientalism that continues to demonize China. </w:t>
      </w:r>
      <w:r w:rsidRPr="00FC44CC">
        <w:rPr>
          <w:rStyle w:val="StyleUnderline"/>
          <w:highlight w:val="yellow"/>
        </w:rPr>
        <w:t>China emerges from this framing as the victim, not as the hegemonic agent against whom the Tibetans and the Uighurs were rioting.</w:t>
      </w:r>
      <w:r w:rsidRPr="00AE1D08">
        <w:rPr>
          <w:rStyle w:val="StyleUnderline"/>
        </w:rPr>
        <w:t xml:space="preserve"> Edward Said could not have foreseen how the critique of Orientalism, articulated in the language of wounding, can end up flipping so easily into its opposite: a discourse of power.</w:t>
      </w:r>
    </w:p>
    <w:p w14:paraId="76D7D73D" w14:textId="77777777" w:rsidR="000D653F" w:rsidRPr="00D639C1" w:rsidRDefault="000D653F" w:rsidP="000D653F"/>
    <w:p w14:paraId="51693120" w14:textId="77777777" w:rsidR="000D653F" w:rsidRDefault="000D653F" w:rsidP="000D653F">
      <w:pPr>
        <w:pStyle w:val="Heading4"/>
      </w:pPr>
      <w:r>
        <w:t xml:space="preserve">The </w:t>
      </w:r>
      <w:proofErr w:type="spellStart"/>
      <w:r>
        <w:t>aff’s</w:t>
      </w:r>
      <w:proofErr w:type="spellEnd"/>
      <w:r>
        <w:t xml:space="preserve"> enclaves of exclusive governmental dialogue are insulated from broader society, causing group polarization, suppressing dissent and leading to serial policy failure </w:t>
      </w:r>
    </w:p>
    <w:p w14:paraId="4B8E7D1A" w14:textId="77777777" w:rsidR="000D653F" w:rsidRPr="00C64613" w:rsidRDefault="000D653F" w:rsidP="000D653F">
      <w:proofErr w:type="spellStart"/>
      <w:r w:rsidRPr="00C64613">
        <w:rPr>
          <w:rStyle w:val="Style13ptBold"/>
        </w:rPr>
        <w:t>Rienstra</w:t>
      </w:r>
      <w:proofErr w:type="spellEnd"/>
      <w:r w:rsidRPr="00C64613">
        <w:rPr>
          <w:rStyle w:val="Style13ptBold"/>
        </w:rPr>
        <w:t xml:space="preserve"> and Hook 06</w:t>
      </w:r>
      <w:r>
        <w:t xml:space="preserve"> </w:t>
      </w:r>
      <w:proofErr w:type="spellStart"/>
      <w:r w:rsidRPr="00C64613">
        <w:t>Rienstra</w:t>
      </w:r>
      <w:proofErr w:type="spellEnd"/>
      <w:r w:rsidRPr="00C64613">
        <w:t xml:space="preserve">, </w:t>
      </w:r>
      <w:proofErr w:type="gramStart"/>
      <w:r w:rsidRPr="00C64613">
        <w:t>Byron</w:t>
      </w:r>
      <w:r>
        <w:t xml:space="preserve">, </w:t>
      </w:r>
      <w:r w:rsidRPr="00C64613">
        <w:t xml:space="preserve"> and</w:t>
      </w:r>
      <w:proofErr w:type="gramEnd"/>
      <w:r w:rsidRPr="00C64613">
        <w:t xml:space="preserve"> Hook, Derek</w:t>
      </w:r>
      <w:r>
        <w:t>,</w:t>
      </w:r>
      <w:r w:rsidRPr="00C64613">
        <w:t xml:space="preserve"> Institute of Social Psychology, London School of Economics and Political Science, (2006) Weakening </w:t>
      </w:r>
      <w:proofErr w:type="spellStart"/>
      <w:r w:rsidRPr="00C64613">
        <w:t>Habermas</w:t>
      </w:r>
      <w:proofErr w:type="spellEnd"/>
      <w:r w:rsidRPr="00C64613">
        <w:t xml:space="preserve"> : the undoing of communicative rationality. </w:t>
      </w:r>
      <w:proofErr w:type="spellStart"/>
      <w:r w:rsidRPr="00C64613">
        <w:t>Politikon</w:t>
      </w:r>
      <w:proofErr w:type="spellEnd"/>
      <w:r w:rsidRPr="00C64613">
        <w:t>: South African journal of political studies, 33 (3). pp. 313-339.</w:t>
      </w:r>
    </w:p>
    <w:p w14:paraId="4DEB4C5D" w14:textId="6C998519" w:rsidR="000D653F" w:rsidRDefault="000D653F" w:rsidP="00DD679D">
      <w:r>
        <w:t xml:space="preserve">Another empirical problem </w:t>
      </w:r>
      <w:proofErr w:type="spellStart"/>
      <w:r>
        <w:t>Habermas</w:t>
      </w:r>
      <w:proofErr w:type="spellEnd"/>
      <w:r>
        <w:t xml:space="preserve"> has extends from what </w:t>
      </w:r>
      <w:proofErr w:type="spellStart"/>
      <w:r>
        <w:t>Sunstein</w:t>
      </w:r>
      <w:proofErr w:type="spellEnd"/>
      <w:r>
        <w:t xml:space="preserve"> (2003, p. 81) refers to as the law of </w:t>
      </w:r>
      <w:r w:rsidRPr="00DC2960">
        <w:rPr>
          <w:rStyle w:val="StyleUnderline"/>
        </w:rPr>
        <w:t>group polarization</w:t>
      </w:r>
      <w:r>
        <w:t xml:space="preserve">, the phenomenon </w:t>
      </w:r>
      <w:r w:rsidRPr="00DC2960">
        <w:rPr>
          <w:rStyle w:val="StyleUnderline"/>
        </w:rPr>
        <w:t>that ‘</w:t>
      </w:r>
      <w:r w:rsidRPr="00077FA0">
        <w:rPr>
          <w:rStyle w:val="StyleUnderline"/>
          <w:highlight w:val="yellow"/>
        </w:rPr>
        <w:t>members of a deliberating group</w:t>
      </w:r>
      <w:r w:rsidRPr="00DC2960">
        <w:rPr>
          <w:rStyle w:val="StyleUnderline"/>
        </w:rPr>
        <w:t xml:space="preserve"> predictably </w:t>
      </w:r>
      <w:r w:rsidRPr="00077FA0">
        <w:rPr>
          <w:rStyle w:val="StyleUnderline"/>
          <w:highlight w:val="yellow"/>
        </w:rPr>
        <w:t xml:space="preserve">move toward a more extreme point of view in the direction indicated by the members’ </w:t>
      </w:r>
      <w:proofErr w:type="spellStart"/>
      <w:r w:rsidRPr="00077FA0">
        <w:rPr>
          <w:rStyle w:val="StyleUnderline"/>
          <w:highlight w:val="yellow"/>
        </w:rPr>
        <w:t>predeliberation</w:t>
      </w:r>
      <w:proofErr w:type="spellEnd"/>
      <w:r w:rsidRPr="00077FA0">
        <w:rPr>
          <w:rStyle w:val="StyleUnderline"/>
          <w:highlight w:val="yellow"/>
        </w:rPr>
        <w:t xml:space="preserve"> tendencies</w:t>
      </w:r>
      <w:r>
        <w:t xml:space="preserve">.’ It is a phenomenon that </w:t>
      </w:r>
      <w:proofErr w:type="spellStart"/>
      <w:r>
        <w:t>Sunstein</w:t>
      </w:r>
      <w:proofErr w:type="spellEnd"/>
      <w:r>
        <w:t xml:space="preserve"> (2003, p. 82), in an investigation pointed toward deliberative democracy, refers to as a ‘striking but largely neglected statistical regularity’. It is also ‘among the most robust patterns found in deliberating bodies, and it has been found all over the world and in many diverse tasks.’ </w:t>
      </w:r>
      <w:proofErr w:type="spellStart"/>
      <w:r>
        <w:t>Pronin</w:t>
      </w:r>
      <w:proofErr w:type="spellEnd"/>
      <w:r>
        <w:t xml:space="preserve"> also mentions this tendency, explaining that </w:t>
      </w:r>
      <w:r w:rsidRPr="00DC2960">
        <w:rPr>
          <w:rStyle w:val="StyleUnderline"/>
        </w:rPr>
        <w:t xml:space="preserve">when ‘people earnestly attend to the facts and arguments offered by those on the “other side,” </w:t>
      </w:r>
      <w:r w:rsidRPr="00077FA0">
        <w:rPr>
          <w:rStyle w:val="StyleUnderline"/>
          <w:highlight w:val="yellow"/>
        </w:rPr>
        <w:t>their opinions became even more polarized</w:t>
      </w:r>
      <w:r>
        <w:t>. Polarization, he notes, ‘reflects the tendency for partisans to accept at face value arguments and evidence congruent with their interests and beliefs, while critically scrutinizing arguments and evidence that threaten those interests and beliefs’ (</w:t>
      </w:r>
      <w:proofErr w:type="spellStart"/>
      <w:r>
        <w:t>Pronin</w:t>
      </w:r>
      <w:proofErr w:type="spellEnd"/>
      <w:r>
        <w:t xml:space="preserve">, </w:t>
      </w:r>
      <w:proofErr w:type="spellStart"/>
      <w:r>
        <w:t>Puccio</w:t>
      </w:r>
      <w:proofErr w:type="spellEnd"/>
      <w:r>
        <w:t xml:space="preserve"> and Ross, 2002, p. 637). Two principal mechanisms underlie group polarization. The first relates to social influences on </w:t>
      </w:r>
      <w:proofErr w:type="spellStart"/>
      <w:r>
        <w:t>behaviour</w:t>
      </w:r>
      <w:proofErr w:type="spellEnd"/>
      <w:r>
        <w:t xml:space="preserve"> and agents’ desires to retain reputations and self-perceptions. The second relates to the limited argument pools within groups. This is exceptionally problematic for deliberation, and therefore for communicative rationality generally, particularly from the normative perspective. ‘</w:t>
      </w:r>
      <w:r w:rsidRPr="00DC2960">
        <w:rPr>
          <w:rStyle w:val="StyleUnderline"/>
        </w:rPr>
        <w:t>If deliberation predictably pushed groups toward a more extreme point in the direction of their original tendency</w:t>
      </w:r>
      <w:r>
        <w:t xml:space="preserve">, whatever it may be, </w:t>
      </w:r>
      <w:r w:rsidRPr="00077FA0">
        <w:rPr>
          <w:rStyle w:val="StyleUnderline"/>
          <w:highlight w:val="yellow"/>
        </w:rPr>
        <w:t>we do not have any reason to think that deliberation is producing improvements</w:t>
      </w:r>
      <w:r>
        <w:t>?’ (</w:t>
      </w:r>
      <w:proofErr w:type="spellStart"/>
      <w:r>
        <w:t>Sunstein</w:t>
      </w:r>
      <w:proofErr w:type="spellEnd"/>
      <w:r>
        <w:t xml:space="preserve">, 2003, p. 82). The polarization sees a shift, ‘not toward the middle of the antecedent dispositions, but toward a more extreme position in the direction indicated by those dispositions.’ </w:t>
      </w:r>
      <w:r w:rsidRPr="00077FA0">
        <w:rPr>
          <w:rStyle w:val="StyleUnderline"/>
          <w:highlight w:val="yellow"/>
        </w:rPr>
        <w:t>The effect is</w:t>
      </w:r>
      <w:r w:rsidRPr="00DC2960">
        <w:rPr>
          <w:rStyle w:val="StyleUnderline"/>
        </w:rPr>
        <w:t xml:space="preserve"> </w:t>
      </w:r>
      <w:r w:rsidRPr="00077FA0">
        <w:rPr>
          <w:rStyle w:val="StyleUnderline"/>
          <w:highlight w:val="yellow"/>
        </w:rPr>
        <w:t>to</w:t>
      </w:r>
      <w:r w:rsidRPr="00DC2960">
        <w:rPr>
          <w:rStyle w:val="StyleUnderline"/>
        </w:rPr>
        <w:t xml:space="preserve"> both </w:t>
      </w:r>
      <w:r w:rsidRPr="00077FA0">
        <w:rPr>
          <w:rStyle w:val="StyleUnderline"/>
          <w:highlight w:val="yellow"/>
        </w:rPr>
        <w:t>decrease variance</w:t>
      </w:r>
      <w:r>
        <w:t xml:space="preserve">, and to produce convergence on a ‘relatively more extreme point among </w:t>
      </w:r>
      <w:proofErr w:type="spellStart"/>
      <w:r>
        <w:t>predeliberation</w:t>
      </w:r>
      <w:proofErr w:type="spellEnd"/>
      <w:r>
        <w:t xml:space="preserve"> judgements’ (</w:t>
      </w:r>
      <w:proofErr w:type="spellStart"/>
      <w:r>
        <w:t>Sunstein</w:t>
      </w:r>
      <w:proofErr w:type="spellEnd"/>
      <w:r>
        <w:t xml:space="preserve">, 2003, p. 83). </w:t>
      </w:r>
      <w:proofErr w:type="spellStart"/>
      <w:r>
        <w:t>Habermasian</w:t>
      </w:r>
      <w:proofErr w:type="spellEnd"/>
      <w:r>
        <w:t xml:space="preserve"> agents are certainly required to decrease variance, but not through convergence upon an extreme perspective. Indeed, </w:t>
      </w:r>
      <w:r w:rsidRPr="00077FA0">
        <w:rPr>
          <w:rStyle w:val="StyleUnderline"/>
          <w:highlight w:val="yellow"/>
        </w:rPr>
        <w:t>increased homogeneity within the group tends ‘to suppress dissent’ and ’lead to inferior decisions’</w:t>
      </w:r>
      <w:r>
        <w:t xml:space="preserve"> (</w:t>
      </w:r>
      <w:proofErr w:type="spellStart"/>
      <w:r>
        <w:t>Sunstein</w:t>
      </w:r>
      <w:proofErr w:type="spellEnd"/>
      <w:r>
        <w:t xml:space="preserve">, 2003, p. 85). The normative preconditions that </w:t>
      </w:r>
      <w:proofErr w:type="spellStart"/>
      <w:r>
        <w:t>Sunstein</w:t>
      </w:r>
      <w:proofErr w:type="spellEnd"/>
      <w:r>
        <w:t xml:space="preserve"> suggests be instituted to avoid the problems of group polarization are demanding: there needs to be social spaces for deliberation by like-minded persons, but differences need to be sought also. </w:t>
      </w:r>
      <w:r w:rsidRPr="00077FA0">
        <w:rPr>
          <w:rStyle w:val="StyleUnderline"/>
          <w:highlight w:val="yellow"/>
        </w:rPr>
        <w:t>Conversational goals must promote the interests of groups inside and outside the relevant enclaves</w:t>
      </w:r>
      <w:r>
        <w:t>, and views must be exchanged in a group-neutral manners ensuring that the wider society ‘does not marginalize, and thus insulate itself from, views that may turn out to be right, or at least informative’ (</w:t>
      </w:r>
      <w:proofErr w:type="spellStart"/>
      <w:r>
        <w:t>Sunstein</w:t>
      </w:r>
      <w:proofErr w:type="spellEnd"/>
      <w:r>
        <w:t xml:space="preserve">, 2003, p. 91). Although the institutional demands are extensive, so too are the agent demands implicit in such institutions. Given the empirical evidence that ‘people are shifting their position to maintain their reputation and self-conception’ 19 why might </w:t>
      </w:r>
      <w:proofErr w:type="spellStart"/>
      <w:r>
        <w:t>Habermas</w:t>
      </w:r>
      <w:proofErr w:type="spellEnd"/>
      <w:r>
        <w:t xml:space="preserve"> conclude that ‘deliberation is making things better rather than worse?’ (</w:t>
      </w:r>
      <w:proofErr w:type="spellStart"/>
      <w:r>
        <w:t>Sunstein</w:t>
      </w:r>
      <w:proofErr w:type="spellEnd"/>
      <w:r>
        <w:t xml:space="preserve">, 2003, p. 91). </w:t>
      </w:r>
      <w:proofErr w:type="spellStart"/>
      <w:r>
        <w:t>Sunstein</w:t>
      </w:r>
      <w:proofErr w:type="spellEnd"/>
      <w:r>
        <w:t xml:space="preserve"> (2003, p. 92) drives the point home: Perhaps group polarization could be reduced or even eliminated if we emphasized that good deliberation has full information as a precondition…But this precondition is extremely stringent…In any case the group polarization phenomenon suggests that in real-world situations, </w:t>
      </w:r>
      <w:r w:rsidRPr="00077FA0">
        <w:rPr>
          <w:rStyle w:val="StyleUnderline"/>
          <w:highlight w:val="yellow"/>
        </w:rPr>
        <w:t>deliberation is hardly guaranteed to increase the likelihood of arriving at truth.</w:t>
      </w:r>
      <w:r>
        <w:rPr>
          <w:rStyle w:val="StyleUnderline"/>
        </w:rPr>
        <w:t xml:space="preserve"> </w:t>
      </w:r>
      <w:r>
        <w:t xml:space="preserve">Another set of related empirical data for communicative rationally is presented by </w:t>
      </w:r>
      <w:proofErr w:type="spellStart"/>
      <w:r>
        <w:t>Kahneman</w:t>
      </w:r>
      <w:proofErr w:type="spellEnd"/>
      <w:r>
        <w:t xml:space="preserve"> and </w:t>
      </w:r>
      <w:proofErr w:type="spellStart"/>
      <w:r>
        <w:t>Tversky</w:t>
      </w:r>
      <w:proofErr w:type="spellEnd"/>
      <w:r>
        <w:t xml:space="preserve"> (2004, p. 729), who engage the topic of conflict resolution from a cognitive perspective. They focus on three relevant phenomena: ‘optimistic overconfidence, the certainty effect, and loss aversion’</w:t>
      </w:r>
    </w:p>
    <w:p w14:paraId="5893F310" w14:textId="77777777" w:rsidR="00DD679D" w:rsidRDefault="00DD679D" w:rsidP="00DD679D"/>
    <w:p w14:paraId="380603C8" w14:textId="77777777" w:rsidR="000D653F" w:rsidRDefault="000D653F" w:rsidP="000D653F">
      <w:pPr>
        <w:pStyle w:val="Heading4"/>
      </w:pPr>
      <w:r>
        <w:t>Focus on Western imperialism shifts focus away from China’s internal problems reifying CCP legitimacy and internal colonialism</w:t>
      </w:r>
    </w:p>
    <w:p w14:paraId="59CBECB7" w14:textId="77777777" w:rsidR="000D653F" w:rsidRDefault="000D653F" w:rsidP="000D653F">
      <w:r>
        <w:rPr>
          <w:rStyle w:val="Style13ptBold"/>
        </w:rPr>
        <w:t xml:space="preserve">Callahan, </w:t>
      </w:r>
      <w:r w:rsidRPr="009A032B">
        <w:rPr>
          <w:rStyle w:val="Style13ptBold"/>
        </w:rPr>
        <w:t>6</w:t>
      </w:r>
      <w:r>
        <w:t xml:space="preserve"> [William A., London School of Economics, International Relations, “History, identity, and security: Producing and consuming nationalism in China”, Critical Asian Studies </w:t>
      </w:r>
      <w:hyperlink r:id="rId17" w:history="1">
        <w:r w:rsidRPr="00B47536">
          <w:rPr>
            <w:rStyle w:val="Hyperlink"/>
          </w:rPr>
          <w:t>http://www.tandfonline.com/doi/pdf/10.1080/14672710600671087</w:t>
        </w:r>
      </w:hyperlink>
      <w:r>
        <w:t>, 185-186]</w:t>
      </w:r>
    </w:p>
    <w:p w14:paraId="7F45193E" w14:textId="77777777" w:rsidR="000D653F" w:rsidRDefault="000D653F" w:rsidP="000D653F">
      <w:r>
        <w:t>History is also an important security issue in Chinese texts. In addition to</w:t>
      </w:r>
      <w:r w:rsidRPr="009A032B">
        <w:rPr>
          <w:sz w:val="12"/>
        </w:rPr>
        <w:t xml:space="preserve">∂ </w:t>
      </w:r>
      <w:r>
        <w:t>linking traditional and nontraditional security, it links international relations</w:t>
      </w:r>
      <w:r w:rsidRPr="009A032B">
        <w:rPr>
          <w:sz w:val="12"/>
        </w:rPr>
        <w:t xml:space="preserve">∂ </w:t>
      </w:r>
      <w:r>
        <w:t xml:space="preserve">with domestic politics. </w:t>
      </w:r>
      <w:r w:rsidRPr="00827703">
        <w:rPr>
          <w:rStyle w:val="Emphasis"/>
        </w:rPr>
        <w:t xml:space="preserve">Indeed, </w:t>
      </w:r>
      <w:r w:rsidRPr="00FC44CC">
        <w:rPr>
          <w:rStyle w:val="Emphasis"/>
          <w:highlight w:val="yellow"/>
        </w:rPr>
        <w:t>the legitimacy of the CCP regime grows out of</w:t>
      </w:r>
      <w:r w:rsidRPr="00FC44CC">
        <w:rPr>
          <w:rStyle w:val="Emphasis"/>
          <w:sz w:val="12"/>
          <w:highlight w:val="yellow"/>
        </w:rPr>
        <w:t xml:space="preserve">∂ </w:t>
      </w:r>
      <w:r w:rsidRPr="00FC44CC">
        <w:rPr>
          <w:rStyle w:val="Emphasis"/>
          <w:highlight w:val="yellow"/>
        </w:rPr>
        <w:t>the history of its revolution against foreign imperialism</w:t>
      </w:r>
      <w:r w:rsidRPr="00827703">
        <w:rPr>
          <w:rStyle w:val="Emphasis"/>
        </w:rPr>
        <w:t xml:space="preserve"> and domestic </w:t>
      </w:r>
      <w:proofErr w:type="gramStart"/>
      <w:r w:rsidRPr="00827703">
        <w:rPr>
          <w:rStyle w:val="Emphasis"/>
        </w:rPr>
        <w:t>corruption,</w:t>
      </w:r>
      <w:r w:rsidRPr="009A032B">
        <w:rPr>
          <w:rStyle w:val="Emphasis"/>
          <w:sz w:val="12"/>
        </w:rPr>
        <w:t>∂</w:t>
      </w:r>
      <w:proofErr w:type="gramEnd"/>
      <w:r w:rsidRPr="009A032B">
        <w:rPr>
          <w:rStyle w:val="Emphasis"/>
          <w:sz w:val="12"/>
        </w:rPr>
        <w:t xml:space="preserve"> </w:t>
      </w:r>
      <w:r w:rsidRPr="00827703">
        <w:rPr>
          <w:rStyle w:val="Emphasis"/>
        </w:rPr>
        <w:t>rather than from democratic elections, effectiveness, or public opinion:</w:t>
      </w:r>
      <w:r w:rsidRPr="009A032B">
        <w:rPr>
          <w:rStyle w:val="Emphasis"/>
          <w:sz w:val="12"/>
        </w:rPr>
        <w:t xml:space="preserve">∂ </w:t>
      </w:r>
      <w:r w:rsidRPr="00FC44CC">
        <w:rPr>
          <w:rStyle w:val="Emphasis"/>
          <w:highlight w:val="yellow"/>
        </w:rPr>
        <w:t>the PRC is legitimate because it was founded as a “New China.”</w:t>
      </w:r>
      <w:r>
        <w:t xml:space="preserve"> But </w:t>
      </w:r>
      <w:r w:rsidRPr="00A84AFD">
        <w:rPr>
          <w:rStyle w:val="StyleUnderline"/>
          <w:highlight w:val="yellow"/>
        </w:rPr>
        <w:t>history can</w:t>
      </w:r>
      <w:r w:rsidRPr="00A84AFD">
        <w:rPr>
          <w:rStyle w:val="StyleUnderline"/>
          <w:sz w:val="12"/>
          <w:highlight w:val="yellow"/>
        </w:rPr>
        <w:t xml:space="preserve">∂ </w:t>
      </w:r>
      <w:r w:rsidRPr="00A84AFD">
        <w:rPr>
          <w:rStyle w:val="StyleUnderline"/>
          <w:highlight w:val="yellow"/>
        </w:rPr>
        <w:t>be subversive</w:t>
      </w:r>
      <w:r w:rsidRPr="00C36645">
        <w:rPr>
          <w:rStyle w:val="StyleUnderline"/>
        </w:rPr>
        <w:t xml:space="preserve"> as well; it records the memories not just of regimes, but memories</w:t>
      </w:r>
      <w:r w:rsidRPr="009A032B">
        <w:rPr>
          <w:rStyle w:val="StyleUnderline"/>
          <w:sz w:val="12"/>
        </w:rPr>
        <w:t xml:space="preserve">∂ </w:t>
      </w:r>
      <w:r w:rsidRPr="00C36645">
        <w:rPr>
          <w:rStyle w:val="StyleUnderline"/>
        </w:rPr>
        <w:t xml:space="preserve">of the revolutionary history of mass demonstrations. </w:t>
      </w:r>
      <w:r>
        <w:t>Much of the power of the</w:t>
      </w:r>
      <w:r w:rsidRPr="009A032B">
        <w:rPr>
          <w:sz w:val="12"/>
        </w:rPr>
        <w:t xml:space="preserve">∂ </w:t>
      </w:r>
      <w:r>
        <w:t>China’s mass demonstrations in 1989 came from the fact that they presented an</w:t>
      </w:r>
      <w:r w:rsidRPr="009A032B">
        <w:rPr>
          <w:sz w:val="12"/>
        </w:rPr>
        <w:t xml:space="preserve">∂ </w:t>
      </w:r>
      <w:r>
        <w:t>alternative to the official commemoration of a key revolutionary holiday — the</w:t>
      </w:r>
      <w:r w:rsidRPr="009A032B">
        <w:rPr>
          <w:sz w:val="12"/>
        </w:rPr>
        <w:t xml:space="preserve">∂ </w:t>
      </w:r>
      <w:r>
        <w:t>seventieth anniversary of the May 4th movement of 1919.21 In the twenty-first</w:t>
      </w:r>
      <w:r w:rsidRPr="009A032B">
        <w:rPr>
          <w:sz w:val="12"/>
        </w:rPr>
        <w:t xml:space="preserve">∂ </w:t>
      </w:r>
      <w:r>
        <w:t>century, National Humiliation Day (scheduled for the third Saturday of September)</w:t>
      </w:r>
      <w:r w:rsidRPr="009A032B">
        <w:rPr>
          <w:sz w:val="12"/>
        </w:rPr>
        <w:t xml:space="preserve">∂ </w:t>
      </w:r>
      <w:r>
        <w:t>is likewise placed near another key event in Chinese revolutionary history:</w:t>
      </w:r>
      <w:r w:rsidRPr="009A032B">
        <w:rPr>
          <w:sz w:val="12"/>
        </w:rPr>
        <w:t xml:space="preserve">∂ </w:t>
      </w:r>
      <w:r>
        <w:t>September 18th, the Mukden Incident whereby Japan took Manchuria in 1931,</w:t>
      </w:r>
      <w:r w:rsidRPr="009A032B">
        <w:rPr>
          <w:sz w:val="12"/>
        </w:rPr>
        <w:t xml:space="preserve">∂ </w:t>
      </w:r>
      <w:r>
        <w:t>and which was commemorated in the 1930s as the second National Humiliation</w:t>
      </w:r>
      <w:r w:rsidRPr="009A032B">
        <w:rPr>
          <w:sz w:val="12"/>
        </w:rPr>
        <w:t xml:space="preserve">∂ </w:t>
      </w:r>
      <w:r>
        <w:t>Day. Indeed, the cycle of protests that led to Beijing Spring in 1989 started in</w:t>
      </w:r>
      <w:r w:rsidRPr="009A032B">
        <w:rPr>
          <w:sz w:val="12"/>
        </w:rPr>
        <w:t xml:space="preserve">∂ </w:t>
      </w:r>
      <w:r>
        <w:t>1985 when Beijing University students commemorated September 18th</w:t>
      </w:r>
      <w:r w:rsidRPr="009A032B">
        <w:rPr>
          <w:sz w:val="12"/>
        </w:rPr>
        <w:t xml:space="preserve">∂ </w:t>
      </w:r>
      <w:r>
        <w:t>as a way to protest a new Japanese economic invasion. When National Defense Education</w:t>
      </w:r>
      <w:r w:rsidRPr="009A032B">
        <w:rPr>
          <w:sz w:val="12"/>
        </w:rPr>
        <w:t xml:space="preserve">∂ </w:t>
      </w:r>
      <w:r>
        <w:t>Day fell on 18 September in 2004, the state declared its theme to be “Never</w:t>
      </w:r>
      <w:r w:rsidRPr="009A032B">
        <w:rPr>
          <w:sz w:val="12"/>
        </w:rPr>
        <w:t xml:space="preserve">∂ </w:t>
      </w:r>
      <w:r>
        <w:t>forget national humiliation, strengthen our national defense</w:t>
      </w:r>
      <w:proofErr w:type="gramStart"/>
      <w:r>
        <w:t>.”</w:t>
      </w:r>
      <w:r w:rsidRPr="009A032B">
        <w:rPr>
          <w:sz w:val="12"/>
        </w:rPr>
        <w:t>∂</w:t>
      </w:r>
      <w:proofErr w:type="gramEnd"/>
      <w:r w:rsidRPr="009A032B">
        <w:rPr>
          <w:sz w:val="12"/>
        </w:rPr>
        <w:t xml:space="preserve"> </w:t>
      </w:r>
      <w:r w:rsidRPr="002B70EF">
        <w:rPr>
          <w:rStyle w:val="StyleUnderline"/>
        </w:rPr>
        <w:t xml:space="preserve">Because of these legitimacy issues, </w:t>
      </w:r>
      <w:r w:rsidRPr="00A84AFD">
        <w:rPr>
          <w:rStyle w:val="StyleUnderline"/>
          <w:highlight w:val="yellow"/>
        </w:rPr>
        <w:t>the PRC is very attentive to history education</w:t>
      </w:r>
      <w:r w:rsidRPr="002B70EF">
        <w:rPr>
          <w:rStyle w:val="StyleUnderline"/>
        </w:rPr>
        <w:t>.22</w:t>
      </w:r>
      <w:r w:rsidRPr="009A032B">
        <w:rPr>
          <w:rStyle w:val="StyleUnderline"/>
          <w:sz w:val="12"/>
        </w:rPr>
        <w:t xml:space="preserve">∂ </w:t>
      </w:r>
      <w:r w:rsidRPr="002B70EF">
        <w:rPr>
          <w:rStyle w:val="StyleUnderline"/>
        </w:rPr>
        <w:t>Its patriotic education policy aims to control memory as a way of shoring</w:t>
      </w:r>
      <w:r w:rsidRPr="009A032B">
        <w:rPr>
          <w:rStyle w:val="StyleUnderline"/>
          <w:sz w:val="12"/>
        </w:rPr>
        <w:t xml:space="preserve">∂ </w:t>
      </w:r>
      <w:r w:rsidRPr="002B70EF">
        <w:rPr>
          <w:rStyle w:val="StyleUnderline"/>
        </w:rPr>
        <w:t>up regime legitimacy. Hence rather than seeing China’s new nationalism as simply</w:t>
      </w:r>
      <w:r w:rsidRPr="009A032B">
        <w:rPr>
          <w:rStyle w:val="StyleUnderline"/>
          <w:sz w:val="12"/>
        </w:rPr>
        <w:t xml:space="preserve">∂ </w:t>
      </w:r>
      <w:r w:rsidRPr="002B70EF">
        <w:rPr>
          <w:rStyle w:val="StyleUnderline"/>
        </w:rPr>
        <w:t xml:space="preserve">an expression of popular feeling, we also need to understand this </w:t>
      </w:r>
      <w:r w:rsidRPr="00A84AFD">
        <w:rPr>
          <w:rStyle w:val="StyleUnderline"/>
          <w:highlight w:val="yellow"/>
        </w:rPr>
        <w:t>nationalism</w:t>
      </w:r>
      <w:r w:rsidRPr="00A84AFD">
        <w:rPr>
          <w:rStyle w:val="StyleUnderline"/>
          <w:sz w:val="12"/>
          <w:highlight w:val="yellow"/>
        </w:rPr>
        <w:t xml:space="preserve">∂ </w:t>
      </w:r>
      <w:r w:rsidRPr="00A84AFD">
        <w:rPr>
          <w:rStyle w:val="StyleUnderline"/>
          <w:highlight w:val="yellow"/>
        </w:rPr>
        <w:t>in the context of the cultural governance of the state’s patriotic education</w:t>
      </w:r>
      <w:r w:rsidRPr="009A032B">
        <w:rPr>
          <w:rStyle w:val="StyleUnderline"/>
          <w:sz w:val="12"/>
        </w:rPr>
        <w:t xml:space="preserve">∂ </w:t>
      </w:r>
      <w:r w:rsidRPr="002B70EF">
        <w:rPr>
          <w:rStyle w:val="StyleUnderline"/>
        </w:rPr>
        <w:t>policy that emerged in the 1990s</w:t>
      </w:r>
      <w:r>
        <w:t>.23 This is not a new policy: patriotism and national</w:t>
      </w:r>
      <w:r w:rsidRPr="009A032B">
        <w:rPr>
          <w:sz w:val="12"/>
        </w:rPr>
        <w:t xml:space="preserve">∂ </w:t>
      </w:r>
      <w:r>
        <w:t xml:space="preserve">humiliation </w:t>
      </w:r>
      <w:proofErr w:type="gramStart"/>
      <w:r>
        <w:t>were</w:t>
      </w:r>
      <w:proofErr w:type="gramEnd"/>
      <w:r>
        <w:t xml:space="preserve"> also closely linked in editorial commentaries and history</w:t>
      </w:r>
      <w:r w:rsidRPr="009A032B">
        <w:rPr>
          <w:sz w:val="12"/>
        </w:rPr>
        <w:t xml:space="preserve">∂ </w:t>
      </w:r>
      <w:r>
        <w:t xml:space="preserve">textbooks in the early twentieth century.24 (See Figure 2.) </w:t>
      </w:r>
      <w:r w:rsidRPr="002B70EF">
        <w:rPr>
          <w:rStyle w:val="StyleUnderline"/>
        </w:rPr>
        <w:t>In this way</w:t>
      </w:r>
      <w:r w:rsidRPr="009A032B">
        <w:rPr>
          <w:rStyle w:val="StyleUnderline"/>
          <w:sz w:val="12"/>
        </w:rPr>
        <w:t xml:space="preserve">∂ </w:t>
      </w:r>
      <w:r w:rsidRPr="002B70EF">
        <w:rPr>
          <w:rStyle w:val="StyleUnderline"/>
        </w:rPr>
        <w:t>national humiliation was part of the construction of citizenship and national</w:t>
      </w:r>
      <w:r w:rsidRPr="009A032B">
        <w:rPr>
          <w:rStyle w:val="StyleUnderline"/>
          <w:sz w:val="12"/>
        </w:rPr>
        <w:t xml:space="preserve">∂ </w:t>
      </w:r>
      <w:r w:rsidRPr="002B70EF">
        <w:rPr>
          <w:rStyle w:val="StyleUnderline"/>
        </w:rPr>
        <w:t>identity in the Republic of China (ROC). In the late twentieth century, national</w:t>
      </w:r>
      <w:r w:rsidRPr="009A032B">
        <w:rPr>
          <w:rStyle w:val="StyleUnderline"/>
          <w:sz w:val="12"/>
        </w:rPr>
        <w:t xml:space="preserve">∂ </w:t>
      </w:r>
      <w:r w:rsidRPr="002B70EF">
        <w:rPr>
          <w:rStyle w:val="StyleUnderline"/>
        </w:rPr>
        <w:t>humiliation discourse was revived as a response to the Tiananmen movement in</w:t>
      </w:r>
      <w:r w:rsidRPr="009A032B">
        <w:rPr>
          <w:rStyle w:val="StyleUnderline"/>
          <w:sz w:val="12"/>
        </w:rPr>
        <w:t xml:space="preserve">∂ </w:t>
      </w:r>
      <w:r w:rsidRPr="002B70EF">
        <w:rPr>
          <w:rStyle w:val="StyleUnderline"/>
        </w:rPr>
        <w:t>1989. To the outside world this was seen as a pro-democracy movement, where</w:t>
      </w:r>
      <w:r w:rsidRPr="009A032B">
        <w:rPr>
          <w:rStyle w:val="StyleUnderline"/>
          <w:sz w:val="12"/>
        </w:rPr>
        <w:t xml:space="preserve">∂ </w:t>
      </w:r>
      <w:r w:rsidRPr="002B70EF">
        <w:rPr>
          <w:rStyle w:val="StyleUnderline"/>
        </w:rPr>
        <w:t>for the first time in generations popular protest was not directed against foreign</w:t>
      </w:r>
      <w:r w:rsidRPr="009A032B">
        <w:rPr>
          <w:rStyle w:val="StyleUnderline"/>
          <w:sz w:val="12"/>
        </w:rPr>
        <w:t xml:space="preserve">∂ </w:t>
      </w:r>
      <w:r w:rsidRPr="002B70EF">
        <w:rPr>
          <w:rStyle w:val="StyleUnderline"/>
        </w:rPr>
        <w:t xml:space="preserve">imperialism. </w:t>
      </w:r>
      <w:r w:rsidRPr="002B70EF">
        <w:t>Indeed, the focus of Beijing Spring’s ire was internal: official corruption</w:t>
      </w:r>
      <w:r w:rsidRPr="009A032B">
        <w:rPr>
          <w:sz w:val="12"/>
        </w:rPr>
        <w:t xml:space="preserve">∂ </w:t>
      </w:r>
      <w:r w:rsidRPr="002B70EF">
        <w:t>and domestic political reform. Hence to the Chinese leadership this presented a security crisis, not of traditional national security, so much as nontraditional</w:t>
      </w:r>
      <w:r w:rsidRPr="009A032B">
        <w:rPr>
          <w:sz w:val="12"/>
        </w:rPr>
        <w:t xml:space="preserve">∂ </w:t>
      </w:r>
      <w:r w:rsidRPr="002B70EF">
        <w:t>security: the ideological, regime, and cultural security of the CCP. 25</w:t>
      </w:r>
      <w:r w:rsidRPr="009A032B">
        <w:rPr>
          <w:sz w:val="12"/>
        </w:rPr>
        <w:t xml:space="preserve">∂ </w:t>
      </w:r>
      <w:r w:rsidRPr="002B70EF">
        <w:rPr>
          <w:rStyle w:val="StyleUnderline"/>
        </w:rPr>
        <w:t>The solution to this problem, the leaders decided, was to shift the focus of</w:t>
      </w:r>
      <w:r w:rsidRPr="009A032B">
        <w:rPr>
          <w:rStyle w:val="StyleUnderline"/>
          <w:sz w:val="12"/>
        </w:rPr>
        <w:t xml:space="preserve">∂ </w:t>
      </w:r>
      <w:r w:rsidRPr="002B70EF">
        <w:t>youthful</w:t>
      </w:r>
      <w:r w:rsidRPr="002B70EF">
        <w:rPr>
          <w:rStyle w:val="StyleUnderline"/>
        </w:rPr>
        <w:t xml:space="preserve"> energies away from domestic issues back to foreign problems. A patriotic</w:t>
      </w:r>
      <w:r w:rsidRPr="009A032B">
        <w:rPr>
          <w:rStyle w:val="StyleUnderline"/>
          <w:sz w:val="12"/>
        </w:rPr>
        <w:t xml:space="preserve">∂ </w:t>
      </w:r>
      <w:r w:rsidRPr="002B70EF">
        <w:rPr>
          <w:rStyle w:val="StyleUnderline"/>
        </w:rPr>
        <w:t>education policy was formulated not so much to reeducate the youth (as it</w:t>
      </w:r>
      <w:r w:rsidRPr="009A032B">
        <w:rPr>
          <w:rStyle w:val="StyleUnderline"/>
          <w:sz w:val="12"/>
        </w:rPr>
        <w:t xml:space="preserve">∂ </w:t>
      </w:r>
      <w:r w:rsidRPr="002B70EF">
        <w:rPr>
          <w:rStyle w:val="StyleUnderline"/>
        </w:rPr>
        <w:t>was in the past), as to redirect protest toward the foreigner as an enemy, as an</w:t>
      </w:r>
      <w:r w:rsidRPr="009A032B">
        <w:rPr>
          <w:rStyle w:val="StyleUnderline"/>
          <w:sz w:val="12"/>
        </w:rPr>
        <w:t xml:space="preserve">∂ </w:t>
      </w:r>
      <w:r w:rsidRPr="002B70EF">
        <w:rPr>
          <w:rStyle w:val="StyleUnderline"/>
        </w:rPr>
        <w:t xml:space="preserve">external Other. According to the Party’s “Outline for Implementing Patriotic </w:t>
      </w:r>
      <w:proofErr w:type="gramStart"/>
      <w:r w:rsidRPr="002B70EF">
        <w:rPr>
          <w:rStyle w:val="StyleUnderline"/>
        </w:rPr>
        <w:t>Education”</w:t>
      </w:r>
      <w:r w:rsidRPr="009A032B">
        <w:rPr>
          <w:rStyle w:val="StyleUnderline"/>
          <w:sz w:val="12"/>
        </w:rPr>
        <w:t>∂</w:t>
      </w:r>
      <w:proofErr w:type="gramEnd"/>
      <w:r w:rsidRPr="009A032B">
        <w:rPr>
          <w:rStyle w:val="StyleUnderline"/>
          <w:sz w:val="12"/>
        </w:rPr>
        <w:t xml:space="preserve"> </w:t>
      </w:r>
      <w:r w:rsidRPr="002B70EF">
        <w:rPr>
          <w:rStyle w:val="StyleUnderline"/>
        </w:rPr>
        <w:t>(1994), the policy’s objective was to boost the nation’s spirit, enhance</w:t>
      </w:r>
      <w:r w:rsidRPr="009A032B">
        <w:rPr>
          <w:rStyle w:val="StyleUnderline"/>
          <w:sz w:val="12"/>
        </w:rPr>
        <w:t xml:space="preserve">∂ </w:t>
      </w:r>
      <w:r w:rsidRPr="002B70EF">
        <w:rPr>
          <w:rStyle w:val="StyleUnderline"/>
        </w:rPr>
        <w:t>cohesion, foster national pride, consolidate and develop a patriotic united</w:t>
      </w:r>
      <w:r w:rsidRPr="009A032B">
        <w:rPr>
          <w:rStyle w:val="StyleUnderline"/>
          <w:sz w:val="12"/>
        </w:rPr>
        <w:t xml:space="preserve">∂ </w:t>
      </w:r>
      <w:r w:rsidRPr="002B70EF">
        <w:rPr>
          <w:rStyle w:val="StyleUnderline"/>
        </w:rPr>
        <w:t>front, and rally the masses’ patriotic passions to “build socialism with Chinese</w:t>
      </w:r>
      <w:r w:rsidRPr="009A032B">
        <w:rPr>
          <w:rStyle w:val="StyleUnderline"/>
          <w:sz w:val="12"/>
        </w:rPr>
        <w:t xml:space="preserve">∂ </w:t>
      </w:r>
      <w:r w:rsidRPr="002B70EF">
        <w:rPr>
          <w:rStyle w:val="StyleUnderline"/>
        </w:rPr>
        <w:t xml:space="preserve">characteristics.” The study of history is an important part of this patriotic </w:t>
      </w:r>
      <w:proofErr w:type="gramStart"/>
      <w:r w:rsidRPr="002B70EF">
        <w:rPr>
          <w:rStyle w:val="StyleUnderline"/>
        </w:rPr>
        <w:t>education,</w:t>
      </w:r>
      <w:r w:rsidRPr="009A032B">
        <w:rPr>
          <w:rStyle w:val="StyleUnderline"/>
          <w:sz w:val="12"/>
        </w:rPr>
        <w:t>∂</w:t>
      </w:r>
      <w:proofErr w:type="gramEnd"/>
      <w:r w:rsidRPr="009A032B">
        <w:rPr>
          <w:rStyle w:val="StyleUnderline"/>
          <w:sz w:val="12"/>
        </w:rPr>
        <w:t xml:space="preserve"> </w:t>
      </w:r>
      <w:r w:rsidRPr="002B70EF">
        <w:rPr>
          <w:rStyle w:val="StyleUnderline"/>
        </w:rPr>
        <w:t>especially the study of China’s modern history of being invaded by imperialists,</w:t>
      </w:r>
      <w:r w:rsidRPr="009A032B">
        <w:rPr>
          <w:rStyle w:val="StyleUnderline"/>
          <w:sz w:val="12"/>
        </w:rPr>
        <w:t xml:space="preserve">∂ </w:t>
      </w:r>
      <w:r w:rsidRPr="002B70EF">
        <w:rPr>
          <w:rStyle w:val="StyleUnderline"/>
        </w:rPr>
        <w:t>and the study of China’s national characteristics [</w:t>
      </w:r>
      <w:proofErr w:type="spellStart"/>
      <w:r w:rsidRPr="002B70EF">
        <w:rPr>
          <w:rStyle w:val="StyleUnderline"/>
        </w:rPr>
        <w:t>guoqing</w:t>
      </w:r>
      <w:proofErr w:type="spellEnd"/>
      <w:r w:rsidRPr="002B70EF">
        <w:rPr>
          <w:rStyle w:val="StyleUnderline"/>
        </w:rPr>
        <w:t>], especially as</w:t>
      </w:r>
      <w:r w:rsidRPr="009A032B">
        <w:rPr>
          <w:rStyle w:val="StyleUnderline"/>
          <w:sz w:val="12"/>
        </w:rPr>
        <w:t xml:space="preserve">∂ </w:t>
      </w:r>
      <w:r w:rsidRPr="002B70EF">
        <w:rPr>
          <w:rStyle w:val="StyleUnderline"/>
        </w:rPr>
        <w:t xml:space="preserve">they are incompatible with Western democratic values.26 </w:t>
      </w:r>
      <w:r w:rsidRPr="009A032B">
        <w:t>The outline proposed</w:t>
      </w:r>
      <w:r w:rsidRPr="009A032B">
        <w:rPr>
          <w:sz w:val="12"/>
        </w:rPr>
        <w:t xml:space="preserve">∂ </w:t>
      </w:r>
      <w:r w:rsidRPr="009A032B">
        <w:t>a multimedia campaign of patriotic education activities that would take place</w:t>
      </w:r>
      <w:r w:rsidRPr="009A032B">
        <w:rPr>
          <w:sz w:val="12"/>
        </w:rPr>
        <w:t xml:space="preserve">∂ </w:t>
      </w:r>
      <w:r w:rsidRPr="009A032B">
        <w:t>not just in schools but in museums, film, television, popular magazines, newspapers</w:t>
      </w:r>
      <w:r w:rsidRPr="009A032B">
        <w:rPr>
          <w:sz w:val="12"/>
        </w:rPr>
        <w:t xml:space="preserve">∂ </w:t>
      </w:r>
      <w:r w:rsidRPr="009A032B">
        <w:t>— and national holidays.</w:t>
      </w:r>
    </w:p>
    <w:p w14:paraId="18E66DE4" w14:textId="77777777" w:rsidR="000D653F" w:rsidRDefault="000D653F" w:rsidP="000D653F"/>
    <w:p w14:paraId="5B127BCC" w14:textId="2896E8DB" w:rsidR="000D653F" w:rsidRPr="00C171E9" w:rsidRDefault="000D653F" w:rsidP="000D653F">
      <w:pPr>
        <w:pStyle w:val="Heading4"/>
      </w:pPr>
      <w:r>
        <w:t xml:space="preserve">The alternative is a genealogy of China’s geopolitics. Our genealogy </w:t>
      </w:r>
      <w:r w:rsidRPr="00C171E9">
        <w:t>analyses narratives, values and power of international politics</w:t>
      </w:r>
      <w:r w:rsidR="00DD679D">
        <w:t xml:space="preserve"> and colonialism</w:t>
      </w:r>
    </w:p>
    <w:p w14:paraId="6F24353F" w14:textId="77777777" w:rsidR="000D653F" w:rsidRPr="00347F47" w:rsidRDefault="000D653F" w:rsidP="000D653F">
      <w:proofErr w:type="spellStart"/>
      <w:r w:rsidRPr="00347F47">
        <w:rPr>
          <w:rStyle w:val="Style13ptBold"/>
        </w:rPr>
        <w:t>Dodds</w:t>
      </w:r>
      <w:proofErr w:type="spellEnd"/>
      <w:r w:rsidRPr="00347F47">
        <w:rPr>
          <w:rStyle w:val="Style13ptBold"/>
        </w:rPr>
        <w:t xml:space="preserve"> and </w:t>
      </w:r>
      <w:proofErr w:type="spellStart"/>
      <w:r w:rsidRPr="00347F47">
        <w:rPr>
          <w:rStyle w:val="Style13ptBold"/>
        </w:rPr>
        <w:t>Sidaway</w:t>
      </w:r>
      <w:proofErr w:type="spellEnd"/>
      <w:r w:rsidRPr="00347F47">
        <w:rPr>
          <w:rStyle w:val="Style13ptBold"/>
        </w:rPr>
        <w:t xml:space="preserve"> 15</w:t>
      </w:r>
      <w:r w:rsidRPr="00347F47">
        <w:t xml:space="preserve"> Klaus-John </w:t>
      </w:r>
      <w:proofErr w:type="spellStart"/>
      <w:r w:rsidRPr="00347F47">
        <w:t>Dodds</w:t>
      </w:r>
      <w:proofErr w:type="spellEnd"/>
      <w:r w:rsidRPr="00347F47">
        <w:t xml:space="preserve">, Department of Geography, Royal Holloway, University of London, and James Derrick </w:t>
      </w:r>
      <w:proofErr w:type="spellStart"/>
      <w:r w:rsidRPr="00347F47">
        <w:t>Sidaway</w:t>
      </w:r>
      <w:proofErr w:type="spellEnd"/>
      <w:r w:rsidRPr="00347F47">
        <w:t xml:space="preserve">, School of Geography, University of Birmingham Environment and Planning D: Society and Space, 7-12-1993, "Locating Critical Geopolitics," </w:t>
      </w:r>
      <w:hyperlink r:id="rId18" w:history="1">
        <w:r w:rsidRPr="00202C41">
          <w:rPr>
            <w:rStyle w:val="Hyperlink"/>
          </w:rPr>
          <w:t>http://epd.sagepub.com/content/12/5/515.short //</w:t>
        </w:r>
      </w:hyperlink>
      <w:r>
        <w:t xml:space="preserve"> ad</w:t>
      </w:r>
    </w:p>
    <w:p w14:paraId="406FEFE0" w14:textId="1AD580A9" w:rsidR="00DD679D" w:rsidRPr="00F317E7" w:rsidRDefault="000D653F" w:rsidP="000D653F">
      <w:pPr>
        <w:rPr>
          <w:u w:val="single"/>
        </w:rPr>
      </w:pPr>
      <w:r w:rsidRPr="00C171E9">
        <w:rPr>
          <w:sz w:val="16"/>
        </w:rPr>
        <w:t xml:space="preserve">The single most important influence on the existing literature of critical geopolitics has been a Foucauldian insistence that </w:t>
      </w:r>
      <w:r w:rsidRPr="00347F47">
        <w:rPr>
          <w:rStyle w:val="StyleUnderline"/>
          <w:highlight w:val="yellow"/>
        </w:rPr>
        <w:t>one should explore the power/knowledge nexus in discourse</w:t>
      </w:r>
      <w:r w:rsidRPr="00C171E9">
        <w:rPr>
          <w:sz w:val="16"/>
        </w:rPr>
        <w:t xml:space="preserve"> (Foucault, 1980). A number of critical geopolitical writers (for example, Dalby, 1990a; </w:t>
      </w:r>
      <w:proofErr w:type="spellStart"/>
      <w:r w:rsidRPr="00C171E9">
        <w:rPr>
          <w:sz w:val="16"/>
        </w:rPr>
        <w:t>Dodds</w:t>
      </w:r>
      <w:proofErr w:type="spellEnd"/>
      <w:r w:rsidRPr="00C171E9">
        <w:rPr>
          <w:sz w:val="16"/>
        </w:rPr>
        <w:t xml:space="preserve">, 1993b; 6 </w:t>
      </w:r>
      <w:proofErr w:type="spellStart"/>
      <w:r w:rsidRPr="00C171E9">
        <w:rPr>
          <w:sz w:val="16"/>
        </w:rPr>
        <w:t>Tuathail</w:t>
      </w:r>
      <w:proofErr w:type="spellEnd"/>
      <w:r w:rsidRPr="00C171E9">
        <w:rPr>
          <w:sz w:val="16"/>
        </w:rPr>
        <w:t xml:space="preserve">, 1989) have cited Foucault's recorded comments with the editors of </w:t>
      </w:r>
      <w:proofErr w:type="spellStart"/>
      <w:r w:rsidRPr="00C171E9">
        <w:rPr>
          <w:sz w:val="16"/>
        </w:rPr>
        <w:t>Herodote</w:t>
      </w:r>
      <w:proofErr w:type="spellEnd"/>
      <w:r w:rsidRPr="00C171E9">
        <w:rPr>
          <w:sz w:val="16"/>
        </w:rPr>
        <w:t xml:space="preserve"> in 1976: "The longer I continue, the more it seems to me that the formation of discourses and </w:t>
      </w:r>
      <w:r w:rsidRPr="00347F47">
        <w:rPr>
          <w:rStyle w:val="StyleUnderline"/>
          <w:highlight w:val="yellow"/>
        </w:rPr>
        <w:t>the genealogy of knowledge needs to be analyzed</w:t>
      </w:r>
      <w:r w:rsidRPr="00C171E9">
        <w:rPr>
          <w:sz w:val="16"/>
        </w:rPr>
        <w:t xml:space="preserve">, not in terms of types of consciousness, modes of perception and forms of ideology, but </w:t>
      </w:r>
      <w:r w:rsidRPr="00347F47">
        <w:rPr>
          <w:rStyle w:val="StyleUnderline"/>
          <w:highlight w:val="yellow"/>
        </w:rPr>
        <w:t>in terms of tactics and strategies of power</w:t>
      </w:r>
      <w:r w:rsidRPr="00C171E9">
        <w:rPr>
          <w:sz w:val="16"/>
        </w:rPr>
        <w:t xml:space="preserve">. Tactics and strategies deployed through the implementations, distributions, demarcations, control of territories and </w:t>
      </w:r>
      <w:proofErr w:type="spellStart"/>
      <w:r w:rsidRPr="00C171E9">
        <w:rPr>
          <w:sz w:val="16"/>
        </w:rPr>
        <w:t>organisation</w:t>
      </w:r>
      <w:proofErr w:type="spellEnd"/>
      <w:r w:rsidRPr="00C171E9">
        <w:rPr>
          <w:sz w:val="16"/>
        </w:rPr>
        <w:t xml:space="preserve"> of domains which could well make up a sort of geopolitics where my preoccupations would link up with your methods ... Geography must lie at the heart of my concerns" (1980, page 77). </w:t>
      </w:r>
      <w:r w:rsidRPr="00347F47">
        <w:rPr>
          <w:rStyle w:val="StyleUnderline"/>
        </w:rPr>
        <w:t xml:space="preserve">The concepts of </w:t>
      </w:r>
      <w:r w:rsidRPr="00347F47">
        <w:rPr>
          <w:rStyle w:val="StyleUnderline"/>
          <w:highlight w:val="yellow"/>
        </w:rPr>
        <w:t>power, knowledge, and geopolitics</w:t>
      </w:r>
      <w:r w:rsidRPr="00347F47">
        <w:rPr>
          <w:rStyle w:val="StyleUnderline"/>
        </w:rPr>
        <w:t xml:space="preserve"> are thereby bound together</w:t>
      </w:r>
      <w:r>
        <w:rPr>
          <w:rStyle w:val="StyleUnderline"/>
        </w:rPr>
        <w:t xml:space="preserve"> </w:t>
      </w:r>
      <w:r w:rsidRPr="00347F47">
        <w:rPr>
          <w:rStyle w:val="StyleUnderline"/>
        </w:rPr>
        <w:t>in a provocative way</w:t>
      </w:r>
      <w:r w:rsidRPr="00C171E9">
        <w:rPr>
          <w:sz w:val="16"/>
        </w:rPr>
        <w:t xml:space="preserve">. What is suggested is that </w:t>
      </w:r>
      <w:r w:rsidRPr="00347F47">
        <w:rPr>
          <w:rStyle w:val="StyleUnderline"/>
        </w:rPr>
        <w:t xml:space="preserve">forms of power/knowledge </w:t>
      </w:r>
      <w:r w:rsidRPr="00347F47">
        <w:rPr>
          <w:rStyle w:val="StyleUnderline"/>
          <w:highlight w:val="yellow"/>
        </w:rPr>
        <w:t xml:space="preserve">operate geopolitically: a certain </w:t>
      </w:r>
      <w:proofErr w:type="spellStart"/>
      <w:r w:rsidRPr="00347F47">
        <w:rPr>
          <w:rStyle w:val="StyleUnderline"/>
          <w:highlight w:val="yellow"/>
        </w:rPr>
        <w:t>spatialisation</w:t>
      </w:r>
      <w:proofErr w:type="spellEnd"/>
      <w:r w:rsidRPr="00347F47">
        <w:rPr>
          <w:rStyle w:val="StyleUnderline"/>
          <w:highlight w:val="yellow"/>
        </w:rPr>
        <w:t xml:space="preserve"> of knowledge</w:t>
      </w:r>
      <w:r w:rsidRPr="00C171E9">
        <w:rPr>
          <w:sz w:val="16"/>
        </w:rPr>
        <w:t xml:space="preserve">, a demarcation of a field of knowledge, and the establishment of subjects, objects, rituals, and boundaries by which a field (and the world) is to be known. As 0 </w:t>
      </w:r>
      <w:proofErr w:type="spellStart"/>
      <w:r w:rsidRPr="00C171E9">
        <w:rPr>
          <w:sz w:val="16"/>
        </w:rPr>
        <w:t>Tuathail</w:t>
      </w:r>
      <w:proofErr w:type="spellEnd"/>
      <w:r w:rsidRPr="00C171E9">
        <w:rPr>
          <w:sz w:val="16"/>
        </w:rPr>
        <w:t xml:space="preserve"> and Agnew (1992, page 198) have argued, "Our foundational premise is the contention that geography is a social and historical discourse which is always intimately bound up with questions of politics and ideology ... geography is a form of power/knowledge itself. The authors of the earliest studies (for example, Dalby, 1988; 1990a; 0 </w:t>
      </w:r>
      <w:proofErr w:type="spellStart"/>
      <w:r w:rsidRPr="00C171E9">
        <w:rPr>
          <w:sz w:val="16"/>
        </w:rPr>
        <w:t>Tuathail</w:t>
      </w:r>
      <w:proofErr w:type="spellEnd"/>
      <w:r w:rsidRPr="00C171E9">
        <w:rPr>
          <w:sz w:val="16"/>
        </w:rPr>
        <w:t xml:space="preserve">, 1989; 0 </w:t>
      </w:r>
      <w:proofErr w:type="spellStart"/>
      <w:r w:rsidRPr="00C171E9">
        <w:rPr>
          <w:sz w:val="16"/>
        </w:rPr>
        <w:t>Tuathail</w:t>
      </w:r>
      <w:proofErr w:type="spellEnd"/>
      <w:r w:rsidRPr="00C171E9">
        <w:rPr>
          <w:sz w:val="16"/>
        </w:rPr>
        <w:t xml:space="preserve"> and Agnew, 1992) positing a critical geopolitics argued that, </w:t>
      </w:r>
      <w:r w:rsidRPr="00347F47">
        <w:rPr>
          <w:rStyle w:val="StyleUnderline"/>
          <w:highlight w:val="yellow"/>
        </w:rPr>
        <w:t>by examining the various narratives, concepts, and signifying practices that reside within geopolitical discourses, it would be possible to understand something of the power of those discourses to shape international politics</w:t>
      </w:r>
      <w:r w:rsidRPr="00347F47">
        <w:rPr>
          <w:rStyle w:val="StyleUnderline"/>
        </w:rPr>
        <w:t>.</w:t>
      </w:r>
    </w:p>
    <w:p w14:paraId="1B440E8B" w14:textId="77777777" w:rsidR="00DD679D" w:rsidRPr="006F047C" w:rsidRDefault="00DD679D" w:rsidP="00DD679D">
      <w:pPr>
        <w:pStyle w:val="Heading4"/>
      </w:pPr>
      <w:r>
        <w:t>Genealogy is key to presence subjugated voices</w:t>
      </w:r>
    </w:p>
    <w:p w14:paraId="1CEE9DC0" w14:textId="77777777" w:rsidR="00DD679D" w:rsidRPr="008F5210" w:rsidRDefault="00DD679D" w:rsidP="00DD679D">
      <w:r>
        <w:rPr>
          <w:rStyle w:val="Style13ptBold"/>
        </w:rPr>
        <w:t xml:space="preserve">Fung </w:t>
      </w:r>
      <w:r w:rsidRPr="008F5210">
        <w:rPr>
          <w:rStyle w:val="Style13ptBold"/>
        </w:rPr>
        <w:t>2</w:t>
      </w:r>
      <w:r>
        <w:t xml:space="preserve"> </w:t>
      </w:r>
      <w:r w:rsidRPr="008F5210">
        <w:rPr>
          <w:rFonts w:hint="eastAsia"/>
        </w:rPr>
        <w:t xml:space="preserve">Fung Ying Him </w:t>
      </w:r>
      <w:proofErr w:type="gramStart"/>
      <w:r w:rsidRPr="008F5210">
        <w:rPr>
          <w:rFonts w:hint="eastAsia"/>
        </w:rPr>
        <w:t xml:space="preserve">Anthony </w:t>
      </w:r>
      <w:r w:rsidRPr="008F5210">
        <w:t>,</w:t>
      </w:r>
      <w:proofErr w:type="gramEnd"/>
      <w:r w:rsidRPr="008F5210">
        <w:t xml:space="preserve"> 2002</w:t>
      </w:r>
      <w:r w:rsidRPr="008F5210">
        <w:rPr>
          <w:rFonts w:hint="eastAsia"/>
        </w:rPr>
        <w:t xml:space="preserve">, "CUHK SIR : Identity Politics, Resistance and New Media Technologies: A Foucauldian Approach to the Study of </w:t>
      </w:r>
      <w:proofErr w:type="spellStart"/>
      <w:r w:rsidRPr="008F5210">
        <w:rPr>
          <w:rFonts w:hint="eastAsia"/>
        </w:rPr>
        <w:t>HKnet</w:t>
      </w:r>
      <w:proofErr w:type="spellEnd"/>
      <w:r w:rsidRPr="008F5210">
        <w:rPr>
          <w:rFonts w:hint="eastAsia"/>
        </w:rPr>
        <w:t xml:space="preserve">," </w:t>
      </w:r>
      <w:r w:rsidRPr="008F5210">
        <w:t>New Media and Society, vol.4, no.2, 2002, pp.185-204</w:t>
      </w:r>
      <w:r w:rsidRPr="008F5210">
        <w:rPr>
          <w:rFonts w:hint="eastAsia"/>
        </w:rPr>
        <w:t>http://dspace.lib.cuhk.edu.hk/handle/2006/50414</w:t>
      </w:r>
      <w:r>
        <w:t xml:space="preserve"> //ad</w:t>
      </w:r>
    </w:p>
    <w:p w14:paraId="5DE1771D" w14:textId="0BB59E2D" w:rsidR="00651D0B" w:rsidRPr="00F317E7" w:rsidRDefault="00DD679D" w:rsidP="00F317E7">
      <w:pPr>
        <w:rPr>
          <w:sz w:val="16"/>
        </w:rPr>
      </w:pPr>
      <w:r w:rsidRPr="009A5D11">
        <w:rPr>
          <w:sz w:val="16"/>
        </w:rPr>
        <w:t xml:space="preserve">Present approaches to the study of dominated groups and minorities tend to be based on the </w:t>
      </w:r>
      <w:proofErr w:type="spellStart"/>
      <w:r w:rsidRPr="009A5D11">
        <w:rPr>
          <w:sz w:val="16"/>
        </w:rPr>
        <w:t>Gramscian</w:t>
      </w:r>
      <w:proofErr w:type="spellEnd"/>
      <w:r w:rsidRPr="009A5D11">
        <w:rPr>
          <w:sz w:val="16"/>
        </w:rPr>
        <w:t xml:space="preserve"> textual analysis of mediated signification and hegemony. This is rooted in the Marxist notion of the base/superstructure relationship, and how it can be elaborated on to further understanding of the complexities and social relationships of advanced capitalist societies and culture industries in ways that avoid economic reductionism (</w:t>
      </w:r>
      <w:proofErr w:type="spellStart"/>
      <w:r w:rsidRPr="009A5D11">
        <w:rPr>
          <w:sz w:val="16"/>
        </w:rPr>
        <w:t>Grossberg</w:t>
      </w:r>
      <w:proofErr w:type="spellEnd"/>
      <w:r w:rsidRPr="009A5D11">
        <w:rPr>
          <w:sz w:val="16"/>
        </w:rPr>
        <w:t xml:space="preserve">, 1984; Hall, 1986; </w:t>
      </w:r>
      <w:proofErr w:type="spellStart"/>
      <w:r w:rsidRPr="009A5D11">
        <w:rPr>
          <w:sz w:val="16"/>
        </w:rPr>
        <w:t>Sholle</w:t>
      </w:r>
      <w:proofErr w:type="spellEnd"/>
      <w:r w:rsidRPr="009A5D11">
        <w:rPr>
          <w:sz w:val="16"/>
        </w:rPr>
        <w:t>, 1988). However, a problem with this tradition is that it understands minorities’ struggle in terms of the degree of autonomy of the discursive position that they can achieve, under powerful authorities which adopt hegemonic strategies to limit the terrain of struggle and close off alternative possibilities (</w:t>
      </w:r>
      <w:proofErr w:type="spellStart"/>
      <w:r w:rsidRPr="009A5D11">
        <w:rPr>
          <w:sz w:val="16"/>
        </w:rPr>
        <w:t>Frow</w:t>
      </w:r>
      <w:proofErr w:type="spellEnd"/>
      <w:r w:rsidRPr="009A5D11">
        <w:rPr>
          <w:sz w:val="16"/>
        </w:rPr>
        <w:t xml:space="preserve">, 1986). The poststructuralist approach developed by Michel Foucault may be more useful than this, when it comes to rediscovering the potential of such groups for identity construction and success in the search for ‘subjectivity’. In particular, in his essay ‘What is Enlightenment’ (1984), Foucault recaptures some aspects of the Enlightenment emphasis on rational autonomy over conformity in order to gain a fuller picture of the possibilities for </w:t>
      </w:r>
      <w:r w:rsidRPr="006F047C">
        <w:rPr>
          <w:rStyle w:val="StyleUnderline"/>
          <w:highlight w:val="yellow"/>
        </w:rPr>
        <w:t>marginalized groups</w:t>
      </w:r>
      <w:r w:rsidRPr="006F047C">
        <w:rPr>
          <w:rStyle w:val="StyleUnderline"/>
        </w:rPr>
        <w:t xml:space="preserve"> to </w:t>
      </w:r>
      <w:r w:rsidRPr="006F047C">
        <w:rPr>
          <w:rStyle w:val="StyleUnderline"/>
          <w:highlight w:val="yellow"/>
        </w:rPr>
        <w:t>articulate their own identity, redeem their subjectivity, and engage in resistance</w:t>
      </w:r>
      <w:r w:rsidRPr="009A5D11">
        <w:rPr>
          <w:sz w:val="16"/>
        </w:rPr>
        <w:t xml:space="preserve"> (Philp, 1985). The focus of analysis is thus shifted away from technologies of domination to technologies of the </w:t>
      </w:r>
      <w:proofErr w:type="spellStart"/>
      <w:r w:rsidRPr="009A5D11">
        <w:rPr>
          <w:sz w:val="16"/>
        </w:rPr>
        <w:t>self (Best</w:t>
      </w:r>
      <w:proofErr w:type="spellEnd"/>
      <w:r w:rsidRPr="009A5D11">
        <w:rPr>
          <w:sz w:val="16"/>
        </w:rPr>
        <w:t xml:space="preserve"> and Kellner, 1991: 55). </w:t>
      </w:r>
      <w:r w:rsidRPr="006F047C">
        <w:rPr>
          <w:rStyle w:val="StyleUnderline"/>
          <w:highlight w:val="yellow"/>
        </w:rPr>
        <w:t>Emphasis is no longer on</w:t>
      </w:r>
      <w:r w:rsidRPr="006F047C">
        <w:rPr>
          <w:rStyle w:val="StyleUnderline"/>
        </w:rPr>
        <w:t xml:space="preserve"> how and where </w:t>
      </w:r>
      <w:r w:rsidRPr="006F047C">
        <w:rPr>
          <w:rStyle w:val="StyleUnderline"/>
          <w:highlight w:val="yellow"/>
        </w:rPr>
        <w:t>subjects</w:t>
      </w:r>
      <w:r w:rsidRPr="006F047C">
        <w:rPr>
          <w:rStyle w:val="StyleUnderline"/>
        </w:rPr>
        <w:t xml:space="preserve"> are </w:t>
      </w:r>
      <w:r w:rsidRPr="006F047C">
        <w:rPr>
          <w:rStyle w:val="StyleUnderline"/>
          <w:highlight w:val="yellow"/>
        </w:rPr>
        <w:t>objectified through discourses and practices, but on how</w:t>
      </w:r>
      <w:r w:rsidRPr="006F047C">
        <w:rPr>
          <w:rStyle w:val="StyleUnderline"/>
        </w:rPr>
        <w:t xml:space="preserve"> rational and semi-autonomous </w:t>
      </w:r>
      <w:r w:rsidRPr="006F047C">
        <w:rPr>
          <w:rStyle w:val="StyleUnderline"/>
          <w:highlight w:val="yellow"/>
        </w:rPr>
        <w:t>individuals engage in deliberative and free actions within the network of power relations</w:t>
      </w:r>
      <w:r w:rsidRPr="009A5D11">
        <w:rPr>
          <w:sz w:val="16"/>
        </w:rPr>
        <w:t xml:space="preserve">. The notion of ‘care of </w:t>
      </w:r>
      <w:proofErr w:type="gramStart"/>
      <w:r w:rsidRPr="009A5D11">
        <w:rPr>
          <w:sz w:val="16"/>
        </w:rPr>
        <w:t>self ’</w:t>
      </w:r>
      <w:proofErr w:type="gramEnd"/>
      <w:r w:rsidRPr="009A5D11">
        <w:rPr>
          <w:sz w:val="16"/>
        </w:rPr>
        <w:t xml:space="preserve"> developed as a consequence implies that </w:t>
      </w:r>
      <w:r w:rsidRPr="006F047C">
        <w:rPr>
          <w:rStyle w:val="StyleUnderline"/>
        </w:rPr>
        <w:t xml:space="preserve">minorities can contest power in identity politics, and are able to create their own identities as </w:t>
      </w:r>
      <w:proofErr w:type="spellStart"/>
      <w:r w:rsidRPr="006F047C">
        <w:rPr>
          <w:rStyle w:val="StyleUnderline"/>
        </w:rPr>
        <w:t>self constituting</w:t>
      </w:r>
      <w:proofErr w:type="spellEnd"/>
      <w:r w:rsidRPr="006F047C">
        <w:rPr>
          <w:rStyle w:val="StyleUnderline"/>
        </w:rPr>
        <w:t xml:space="preserve"> subjects</w:t>
      </w:r>
      <w:r w:rsidRPr="009A5D11">
        <w:rPr>
          <w:sz w:val="16"/>
        </w:rPr>
        <w:t xml:space="preserve"> in pursuit of the goals of freedom and autonomy. Adopting this perspective, it is proposed in this article that an understanding of the Hong Kong Chinese struggle against various forces of domination in the US can be captured by means of a Foucauldian </w:t>
      </w:r>
      <w:r w:rsidRPr="009A5D11">
        <w:rPr>
          <w:rStyle w:val="StyleUnderline"/>
        </w:rPr>
        <w:t>genealogical study of ‘the effective formation of discourse’</w:t>
      </w:r>
      <w:r w:rsidRPr="009A5D11">
        <w:rPr>
          <w:sz w:val="16"/>
        </w:rPr>
        <w:t xml:space="preserve"> (1972: 233). This involves the re-examination of the social field from a micro-logical standpoint, to enable the identification of discursive discontinuity and subject construction. The possibilities of resistance through practice can thus be clarified and the full complexity of historical events can be grasped. Since Foucauldian theorists argue that we can never separate power from truth, such a perspective defies the adoption of a ‘scientific method’ to content-</w:t>
      </w:r>
      <w:proofErr w:type="spellStart"/>
      <w:r w:rsidRPr="009A5D11">
        <w:rPr>
          <w:sz w:val="16"/>
        </w:rPr>
        <w:t>analyse</w:t>
      </w:r>
      <w:proofErr w:type="spellEnd"/>
      <w:r w:rsidRPr="009A5D11">
        <w:rPr>
          <w:sz w:val="16"/>
        </w:rPr>
        <w:t xml:space="preserve"> the </w:t>
      </w:r>
      <w:proofErr w:type="spellStart"/>
      <w:r w:rsidRPr="009A5D11">
        <w:rPr>
          <w:sz w:val="16"/>
        </w:rPr>
        <w:t>trzscheue</w:t>
      </w:r>
      <w:proofErr w:type="spellEnd"/>
      <w:r w:rsidRPr="009A5D11">
        <w:rPr>
          <w:sz w:val="16"/>
        </w:rPr>
        <w:t xml:space="preserve"> underlying meaning of media text, whether latent or manifest (</w:t>
      </w:r>
      <w:proofErr w:type="spellStart"/>
      <w:r w:rsidRPr="009A5D11">
        <w:rPr>
          <w:sz w:val="16"/>
        </w:rPr>
        <w:t>Friedrichs</w:t>
      </w:r>
      <w:proofErr w:type="spellEnd"/>
      <w:r w:rsidRPr="009A5D11">
        <w:rPr>
          <w:sz w:val="16"/>
        </w:rPr>
        <w:t xml:space="preserve">, 1970; Kuhn, 1970). Instead, </w:t>
      </w:r>
      <w:r w:rsidRPr="009A5D11">
        <w:rPr>
          <w:rStyle w:val="StyleUnderline"/>
          <w:highlight w:val="yellow"/>
        </w:rPr>
        <w:t>the notion of genealogy leads poststructuralist study to engage in</w:t>
      </w:r>
      <w:r w:rsidRPr="009A5D11">
        <w:rPr>
          <w:sz w:val="16"/>
        </w:rPr>
        <w:t xml:space="preserve"> </w:t>
      </w:r>
      <w:r w:rsidRPr="006F047C">
        <w:rPr>
          <w:rStyle w:val="StyleUnderline"/>
          <w:highlight w:val="yellow"/>
        </w:rPr>
        <w:t>the political task of</w:t>
      </w:r>
      <w:r w:rsidRPr="009A5D11">
        <w:rPr>
          <w:sz w:val="16"/>
          <w:highlight w:val="yellow"/>
        </w:rPr>
        <w:t xml:space="preserve"> </w:t>
      </w:r>
      <w:r w:rsidRPr="006F047C">
        <w:rPr>
          <w:rStyle w:val="Emphasis"/>
          <w:highlight w:val="yellow"/>
        </w:rPr>
        <w:t>recovering</w:t>
      </w:r>
      <w:r w:rsidRPr="009A5D11">
        <w:rPr>
          <w:sz w:val="16"/>
        </w:rPr>
        <w:t xml:space="preserve"> what Best and Kellner call the </w:t>
      </w:r>
      <w:r w:rsidRPr="006F047C">
        <w:rPr>
          <w:rStyle w:val="Emphasis"/>
          <w:highlight w:val="yellow"/>
        </w:rPr>
        <w:t>‘autonomous discourses, knowledges, and voices suppressed through totalizing narratives’</w:t>
      </w:r>
      <w:r w:rsidRPr="009A5D11">
        <w:rPr>
          <w:sz w:val="16"/>
        </w:rPr>
        <w:t>, because: ‘</w:t>
      </w:r>
      <w:r w:rsidRPr="006F047C">
        <w:rPr>
          <w:rStyle w:val="StyleUnderline"/>
          <w:highlight w:val="yellow"/>
        </w:rPr>
        <w:t>The subjugated voices of history speak to hidden forms of domination; to admit their speech is necessarily to revise one’s conception of what and where power is’</w:t>
      </w:r>
      <w:r w:rsidRPr="009A5D11">
        <w:rPr>
          <w:sz w:val="16"/>
        </w:rPr>
        <w:t xml:space="preserve"> (Best and Kellner, 1991: 57). </w:t>
      </w:r>
    </w:p>
    <w:p w14:paraId="3E156948" w14:textId="77777777" w:rsidR="00800C91" w:rsidRPr="00800C91" w:rsidRDefault="00800C91" w:rsidP="00800C91">
      <w:pPr>
        <w:pStyle w:val="Heading4"/>
      </w:pPr>
    </w:p>
    <w:sectPr w:rsidR="00800C91" w:rsidRPr="00800C9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altName w:val="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altName w:val="Arial"/>
    <w:panose1 w:val="020B0604020202020204"/>
    <w:charset w:val="00"/>
    <w:family w:val="auto"/>
    <w:pitch w:val="variable"/>
    <w:sig w:usb0="E0002AFF" w:usb1="C0007843" w:usb2="00000009" w:usb3="00000000" w:csb0="000001FF" w:csb1="00000000"/>
  </w:font>
  <w:font w:name="Liberation Serif">
    <w:altName w:val="MS Mincho"/>
    <w:charset w:val="80"/>
    <w:family w:val="roman"/>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1A54A2B"/>
    <w:multiLevelType w:val="hybridMultilevel"/>
    <w:tmpl w:val="A23670C6"/>
    <w:lvl w:ilvl="0" w:tplc="04090015">
      <w:start w:val="1"/>
      <w:numFmt w:val="upperLetter"/>
      <w:lvlText w:val="%1."/>
      <w:lvlJc w:val="left"/>
      <w:pPr>
        <w:ind w:left="108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2">
    <w:nsid w:val="090C4732"/>
    <w:multiLevelType w:val="hybridMultilevel"/>
    <w:tmpl w:val="97E0ED3C"/>
    <w:lvl w:ilvl="0" w:tplc="6F08016A">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A1E4A9A"/>
    <w:multiLevelType w:val="hybridMultilevel"/>
    <w:tmpl w:val="2FBEF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F9E508D"/>
    <w:multiLevelType w:val="hybridMultilevel"/>
    <w:tmpl w:val="856AC210"/>
    <w:lvl w:ilvl="0" w:tplc="C8505FF4">
      <w:start w:val="3"/>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5">
    <w:nsid w:val="13606F27"/>
    <w:multiLevelType w:val="hybridMultilevel"/>
    <w:tmpl w:val="CABAD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00E7F1E"/>
    <w:multiLevelType w:val="hybridMultilevel"/>
    <w:tmpl w:val="243217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24F64EC"/>
    <w:multiLevelType w:val="hybridMultilevel"/>
    <w:tmpl w:val="CABC0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7561117"/>
    <w:multiLevelType w:val="hybridMultilevel"/>
    <w:tmpl w:val="883E3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4B1100C"/>
    <w:multiLevelType w:val="hybridMultilevel"/>
    <w:tmpl w:val="72CC8E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D516DA"/>
    <w:multiLevelType w:val="hybridMultilevel"/>
    <w:tmpl w:val="00DA2B7E"/>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E320B3F"/>
    <w:multiLevelType w:val="hybridMultilevel"/>
    <w:tmpl w:val="1AC0BF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3B33857"/>
    <w:multiLevelType w:val="hybridMultilevel"/>
    <w:tmpl w:val="55D2E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E730545"/>
    <w:multiLevelType w:val="hybridMultilevel"/>
    <w:tmpl w:val="65AE37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38C02DB"/>
    <w:multiLevelType w:val="hybridMultilevel"/>
    <w:tmpl w:val="67FCAC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9"/>
  </w:num>
  <w:num w:numId="13">
    <w:abstractNumId w:val="11"/>
  </w:num>
  <w:num w:numId="14">
    <w:abstractNumId w:val="14"/>
  </w:num>
  <w:num w:numId="15">
    <w:abstractNumId w:val="12"/>
  </w:num>
  <w:num w:numId="16">
    <w:abstractNumId w:val="20"/>
  </w:num>
  <w:num w:numId="17">
    <w:abstractNumId w:val="24"/>
  </w:num>
  <w:num w:numId="18">
    <w:abstractNumId w:val="21"/>
  </w:num>
  <w:num w:numId="19">
    <w:abstractNumId w:val="16"/>
  </w:num>
  <w:num w:numId="20">
    <w:abstractNumId w:val="13"/>
  </w:num>
  <w:num w:numId="21">
    <w:abstractNumId w:val="17"/>
  </w:num>
  <w:num w:numId="22">
    <w:abstractNumId w:val="22"/>
  </w:num>
  <w:num w:numId="23">
    <w:abstractNumId w:val="18"/>
  </w:num>
  <w:num w:numId="24">
    <w:abstractNumId w:val="15"/>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32"/>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1721A9"/>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7C35"/>
    <w:rsid w:val="00052FB1"/>
    <w:rsid w:val="00054276"/>
    <w:rsid w:val="000547B1"/>
    <w:rsid w:val="000565FE"/>
    <w:rsid w:val="0006091E"/>
    <w:rsid w:val="000638C1"/>
    <w:rsid w:val="00065FEE"/>
    <w:rsid w:val="00066E3C"/>
    <w:rsid w:val="00072718"/>
    <w:rsid w:val="0007381E"/>
    <w:rsid w:val="00076094"/>
    <w:rsid w:val="00077FA0"/>
    <w:rsid w:val="00081509"/>
    <w:rsid w:val="0008785F"/>
    <w:rsid w:val="00090CBE"/>
    <w:rsid w:val="00094DEC"/>
    <w:rsid w:val="000A2D8A"/>
    <w:rsid w:val="000A71ED"/>
    <w:rsid w:val="000C232A"/>
    <w:rsid w:val="000D26A6"/>
    <w:rsid w:val="000D2B90"/>
    <w:rsid w:val="000D653F"/>
    <w:rsid w:val="000D6ED8"/>
    <w:rsid w:val="000D717B"/>
    <w:rsid w:val="00100B28"/>
    <w:rsid w:val="00116D82"/>
    <w:rsid w:val="00117316"/>
    <w:rsid w:val="001209B4"/>
    <w:rsid w:val="00152402"/>
    <w:rsid w:val="00162B07"/>
    <w:rsid w:val="001721A9"/>
    <w:rsid w:val="00172465"/>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5C1"/>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0FE1"/>
    <w:rsid w:val="0022589F"/>
    <w:rsid w:val="002343FE"/>
    <w:rsid w:val="00235F7B"/>
    <w:rsid w:val="00244658"/>
    <w:rsid w:val="0024649F"/>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E702E"/>
    <w:rsid w:val="002F1BA9"/>
    <w:rsid w:val="002F6E74"/>
    <w:rsid w:val="003106B3"/>
    <w:rsid w:val="0031385D"/>
    <w:rsid w:val="003171AB"/>
    <w:rsid w:val="003223B2"/>
    <w:rsid w:val="00322A67"/>
    <w:rsid w:val="00330E13"/>
    <w:rsid w:val="00333F0B"/>
    <w:rsid w:val="00335866"/>
    <w:rsid w:val="00335A23"/>
    <w:rsid w:val="00336814"/>
    <w:rsid w:val="00340707"/>
    <w:rsid w:val="00341C61"/>
    <w:rsid w:val="003447B7"/>
    <w:rsid w:val="0034591A"/>
    <w:rsid w:val="00351841"/>
    <w:rsid w:val="003624A6"/>
    <w:rsid w:val="00364ADF"/>
    <w:rsid w:val="00365C8D"/>
    <w:rsid w:val="003670D9"/>
    <w:rsid w:val="00370B41"/>
    <w:rsid w:val="003711E0"/>
    <w:rsid w:val="00371B27"/>
    <w:rsid w:val="003726C3"/>
    <w:rsid w:val="00375D2E"/>
    <w:rsid w:val="0038110F"/>
    <w:rsid w:val="00383071"/>
    <w:rsid w:val="00383B19"/>
    <w:rsid w:val="00384CBC"/>
    <w:rsid w:val="003933F9"/>
    <w:rsid w:val="00394EA1"/>
    <w:rsid w:val="00395864"/>
    <w:rsid w:val="00396557"/>
    <w:rsid w:val="00397316"/>
    <w:rsid w:val="003A248F"/>
    <w:rsid w:val="003A4D9C"/>
    <w:rsid w:val="003B1668"/>
    <w:rsid w:val="003B5087"/>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5872"/>
    <w:rsid w:val="004B37B4"/>
    <w:rsid w:val="004B72B4"/>
    <w:rsid w:val="004C0314"/>
    <w:rsid w:val="004C0D3D"/>
    <w:rsid w:val="004C213E"/>
    <w:rsid w:val="004C234C"/>
    <w:rsid w:val="004C28E4"/>
    <w:rsid w:val="004C376C"/>
    <w:rsid w:val="004C657F"/>
    <w:rsid w:val="004D17D8"/>
    <w:rsid w:val="004D2641"/>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777"/>
    <w:rsid w:val="00577C12"/>
    <w:rsid w:val="00580BFC"/>
    <w:rsid w:val="00581048"/>
    <w:rsid w:val="00581203"/>
    <w:rsid w:val="0058349C"/>
    <w:rsid w:val="00585FBE"/>
    <w:rsid w:val="005870E8"/>
    <w:rsid w:val="0058789C"/>
    <w:rsid w:val="005A4D4E"/>
    <w:rsid w:val="005A7237"/>
    <w:rsid w:val="005B1E45"/>
    <w:rsid w:val="005B21FA"/>
    <w:rsid w:val="005B3244"/>
    <w:rsid w:val="005B6EE8"/>
    <w:rsid w:val="005B7731"/>
    <w:rsid w:val="005B7FB5"/>
    <w:rsid w:val="005C4515"/>
    <w:rsid w:val="005C5602"/>
    <w:rsid w:val="005C74A6"/>
    <w:rsid w:val="005D1DC8"/>
    <w:rsid w:val="005D3B4D"/>
    <w:rsid w:val="005D615C"/>
    <w:rsid w:val="005E0EB6"/>
    <w:rsid w:val="005E1860"/>
    <w:rsid w:val="005F063B"/>
    <w:rsid w:val="005F192D"/>
    <w:rsid w:val="005F24C8"/>
    <w:rsid w:val="005F26AF"/>
    <w:rsid w:val="00607D6C"/>
    <w:rsid w:val="0061383D"/>
    <w:rsid w:val="00614D69"/>
    <w:rsid w:val="00617030"/>
    <w:rsid w:val="00620539"/>
    <w:rsid w:val="00621301"/>
    <w:rsid w:val="0062173F"/>
    <w:rsid w:val="006235FB"/>
    <w:rsid w:val="00626A15"/>
    <w:rsid w:val="00636103"/>
    <w:rsid w:val="006379E9"/>
    <w:rsid w:val="006438CB"/>
    <w:rsid w:val="00651D0B"/>
    <w:rsid w:val="006529B9"/>
    <w:rsid w:val="00654695"/>
    <w:rsid w:val="0065500A"/>
    <w:rsid w:val="00655217"/>
    <w:rsid w:val="0065727C"/>
    <w:rsid w:val="006709F7"/>
    <w:rsid w:val="00674A78"/>
    <w:rsid w:val="00696A16"/>
    <w:rsid w:val="006A1714"/>
    <w:rsid w:val="006A4840"/>
    <w:rsid w:val="006A52A0"/>
    <w:rsid w:val="006A7E1D"/>
    <w:rsid w:val="006C3A56"/>
    <w:rsid w:val="006D064C"/>
    <w:rsid w:val="006D13F4"/>
    <w:rsid w:val="006D4BB3"/>
    <w:rsid w:val="006D5718"/>
    <w:rsid w:val="006D6AED"/>
    <w:rsid w:val="006E6D0B"/>
    <w:rsid w:val="006F126E"/>
    <w:rsid w:val="006F32C9"/>
    <w:rsid w:val="006F3834"/>
    <w:rsid w:val="006F5693"/>
    <w:rsid w:val="006F5D4C"/>
    <w:rsid w:val="00717B01"/>
    <w:rsid w:val="007227D9"/>
    <w:rsid w:val="0072491F"/>
    <w:rsid w:val="00725598"/>
    <w:rsid w:val="00736ADC"/>
    <w:rsid w:val="007374A1"/>
    <w:rsid w:val="00747B67"/>
    <w:rsid w:val="00752712"/>
    <w:rsid w:val="00753A84"/>
    <w:rsid w:val="007611F5"/>
    <w:rsid w:val="007619E4"/>
    <w:rsid w:val="00761E75"/>
    <w:rsid w:val="007629F1"/>
    <w:rsid w:val="0076495E"/>
    <w:rsid w:val="00765FC8"/>
    <w:rsid w:val="00767CE4"/>
    <w:rsid w:val="007714D1"/>
    <w:rsid w:val="00772315"/>
    <w:rsid w:val="00775694"/>
    <w:rsid w:val="00793F46"/>
    <w:rsid w:val="007A1325"/>
    <w:rsid w:val="007A1A18"/>
    <w:rsid w:val="007A3BAF"/>
    <w:rsid w:val="007B53D8"/>
    <w:rsid w:val="007C22C5"/>
    <w:rsid w:val="007C57E1"/>
    <w:rsid w:val="007C5811"/>
    <w:rsid w:val="007D03CB"/>
    <w:rsid w:val="007D2DF5"/>
    <w:rsid w:val="007D451A"/>
    <w:rsid w:val="007D56AB"/>
    <w:rsid w:val="007D5E3E"/>
    <w:rsid w:val="007D7596"/>
    <w:rsid w:val="007E242C"/>
    <w:rsid w:val="007E48DB"/>
    <w:rsid w:val="007E6631"/>
    <w:rsid w:val="007E70D0"/>
    <w:rsid w:val="007F7EBF"/>
    <w:rsid w:val="00800C91"/>
    <w:rsid w:val="00803A12"/>
    <w:rsid w:val="00805417"/>
    <w:rsid w:val="0081206B"/>
    <w:rsid w:val="008266F9"/>
    <w:rsid w:val="008267E2"/>
    <w:rsid w:val="00826A9B"/>
    <w:rsid w:val="00834842"/>
    <w:rsid w:val="00840E7B"/>
    <w:rsid w:val="0084525D"/>
    <w:rsid w:val="00851630"/>
    <w:rsid w:val="008536AF"/>
    <w:rsid w:val="00853D40"/>
    <w:rsid w:val="008564FC"/>
    <w:rsid w:val="00864E76"/>
    <w:rsid w:val="00872581"/>
    <w:rsid w:val="0087459D"/>
    <w:rsid w:val="0087680F"/>
    <w:rsid w:val="00876D81"/>
    <w:rsid w:val="00881D86"/>
    <w:rsid w:val="00883306"/>
    <w:rsid w:val="00883621"/>
    <w:rsid w:val="008904F9"/>
    <w:rsid w:val="00890E4C"/>
    <w:rsid w:val="00890E74"/>
    <w:rsid w:val="00892798"/>
    <w:rsid w:val="0089418F"/>
    <w:rsid w:val="00897C29"/>
    <w:rsid w:val="008A1A9C"/>
    <w:rsid w:val="008A4633"/>
    <w:rsid w:val="008B032E"/>
    <w:rsid w:val="008C013E"/>
    <w:rsid w:val="008C0FA2"/>
    <w:rsid w:val="008C2342"/>
    <w:rsid w:val="008C77B6"/>
    <w:rsid w:val="008D1B91"/>
    <w:rsid w:val="008D724A"/>
    <w:rsid w:val="008E08C7"/>
    <w:rsid w:val="008E7A3E"/>
    <w:rsid w:val="008F3460"/>
    <w:rsid w:val="008F41FD"/>
    <w:rsid w:val="008F4479"/>
    <w:rsid w:val="008F4BA0"/>
    <w:rsid w:val="008F6FAF"/>
    <w:rsid w:val="00901726"/>
    <w:rsid w:val="0091339B"/>
    <w:rsid w:val="00920E6A"/>
    <w:rsid w:val="00931816"/>
    <w:rsid w:val="00932C71"/>
    <w:rsid w:val="009406D0"/>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798F"/>
    <w:rsid w:val="009A1467"/>
    <w:rsid w:val="009A6464"/>
    <w:rsid w:val="009B69F5"/>
    <w:rsid w:val="009C5FF7"/>
    <w:rsid w:val="009C6292"/>
    <w:rsid w:val="009D15DB"/>
    <w:rsid w:val="009D3133"/>
    <w:rsid w:val="009D5D3A"/>
    <w:rsid w:val="009D7FBD"/>
    <w:rsid w:val="009E160D"/>
    <w:rsid w:val="009F1CBB"/>
    <w:rsid w:val="009F3305"/>
    <w:rsid w:val="009F5465"/>
    <w:rsid w:val="009F6FB2"/>
    <w:rsid w:val="00A071C0"/>
    <w:rsid w:val="00A22670"/>
    <w:rsid w:val="00A24B35"/>
    <w:rsid w:val="00A24B36"/>
    <w:rsid w:val="00A26E93"/>
    <w:rsid w:val="00A271BA"/>
    <w:rsid w:val="00A27F86"/>
    <w:rsid w:val="00A431C6"/>
    <w:rsid w:val="00A54315"/>
    <w:rsid w:val="00A60FBC"/>
    <w:rsid w:val="00A65C0B"/>
    <w:rsid w:val="00A741DF"/>
    <w:rsid w:val="00A76441"/>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0000"/>
    <w:rsid w:val="00AF2516"/>
    <w:rsid w:val="00AF2A8B"/>
    <w:rsid w:val="00AF4760"/>
    <w:rsid w:val="00AF55D4"/>
    <w:rsid w:val="00B0505F"/>
    <w:rsid w:val="00B05C2D"/>
    <w:rsid w:val="00B12933"/>
    <w:rsid w:val="00B12B88"/>
    <w:rsid w:val="00B137E0"/>
    <w:rsid w:val="00B13BC8"/>
    <w:rsid w:val="00B24389"/>
    <w:rsid w:val="00B24662"/>
    <w:rsid w:val="00B27DCE"/>
    <w:rsid w:val="00B3569C"/>
    <w:rsid w:val="00B43676"/>
    <w:rsid w:val="00B5602D"/>
    <w:rsid w:val="00B60125"/>
    <w:rsid w:val="00B6656B"/>
    <w:rsid w:val="00B71625"/>
    <w:rsid w:val="00B75C54"/>
    <w:rsid w:val="00B8559E"/>
    <w:rsid w:val="00B8710E"/>
    <w:rsid w:val="00B92A93"/>
    <w:rsid w:val="00BA17A8"/>
    <w:rsid w:val="00BA3C33"/>
    <w:rsid w:val="00BB0878"/>
    <w:rsid w:val="00BB1879"/>
    <w:rsid w:val="00BC0ABE"/>
    <w:rsid w:val="00BC30DB"/>
    <w:rsid w:val="00BC64FF"/>
    <w:rsid w:val="00BC7C37"/>
    <w:rsid w:val="00BD2244"/>
    <w:rsid w:val="00BE37BA"/>
    <w:rsid w:val="00BE6472"/>
    <w:rsid w:val="00BF29B8"/>
    <w:rsid w:val="00BF46EA"/>
    <w:rsid w:val="00C07769"/>
    <w:rsid w:val="00C07A47"/>
    <w:rsid w:val="00C07D05"/>
    <w:rsid w:val="00C10856"/>
    <w:rsid w:val="00C203FA"/>
    <w:rsid w:val="00C244F5"/>
    <w:rsid w:val="00C3164F"/>
    <w:rsid w:val="00C31B5E"/>
    <w:rsid w:val="00C34D3E"/>
    <w:rsid w:val="00C35B37"/>
    <w:rsid w:val="00C3747A"/>
    <w:rsid w:val="00C37F29"/>
    <w:rsid w:val="00C56DCC"/>
    <w:rsid w:val="00C57075"/>
    <w:rsid w:val="00C60C9A"/>
    <w:rsid w:val="00C645EA"/>
    <w:rsid w:val="00C64613"/>
    <w:rsid w:val="00C72AFE"/>
    <w:rsid w:val="00C80041"/>
    <w:rsid w:val="00C81619"/>
    <w:rsid w:val="00C85CE0"/>
    <w:rsid w:val="00C9118F"/>
    <w:rsid w:val="00CA013C"/>
    <w:rsid w:val="00CA4BD9"/>
    <w:rsid w:val="00CA6D6D"/>
    <w:rsid w:val="00CC4D64"/>
    <w:rsid w:val="00CC7A4E"/>
    <w:rsid w:val="00CD1359"/>
    <w:rsid w:val="00CD4C83"/>
    <w:rsid w:val="00CD6415"/>
    <w:rsid w:val="00CE22A9"/>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11A7"/>
    <w:rsid w:val="00D43A8C"/>
    <w:rsid w:val="00D53072"/>
    <w:rsid w:val="00D55724"/>
    <w:rsid w:val="00D61A4E"/>
    <w:rsid w:val="00D634EA"/>
    <w:rsid w:val="00D639C1"/>
    <w:rsid w:val="00D713A1"/>
    <w:rsid w:val="00D7685C"/>
    <w:rsid w:val="00D77956"/>
    <w:rsid w:val="00D80F0C"/>
    <w:rsid w:val="00D92077"/>
    <w:rsid w:val="00D951E2"/>
    <w:rsid w:val="00D9565A"/>
    <w:rsid w:val="00DB2337"/>
    <w:rsid w:val="00DB5F87"/>
    <w:rsid w:val="00DB699B"/>
    <w:rsid w:val="00DC0376"/>
    <w:rsid w:val="00DC099B"/>
    <w:rsid w:val="00DC2960"/>
    <w:rsid w:val="00DC2BE5"/>
    <w:rsid w:val="00DD4CD4"/>
    <w:rsid w:val="00DD65A2"/>
    <w:rsid w:val="00DD6770"/>
    <w:rsid w:val="00DD679D"/>
    <w:rsid w:val="00DE0749"/>
    <w:rsid w:val="00DE1CE2"/>
    <w:rsid w:val="00DF1210"/>
    <w:rsid w:val="00DF31E9"/>
    <w:rsid w:val="00DF400D"/>
    <w:rsid w:val="00DF50B1"/>
    <w:rsid w:val="00DF5C23"/>
    <w:rsid w:val="00E01DAD"/>
    <w:rsid w:val="00E021DC"/>
    <w:rsid w:val="00E03F91"/>
    <w:rsid w:val="00E064EF"/>
    <w:rsid w:val="00E064F2"/>
    <w:rsid w:val="00E0717B"/>
    <w:rsid w:val="00E15598"/>
    <w:rsid w:val="00E20D65"/>
    <w:rsid w:val="00E353A2"/>
    <w:rsid w:val="00E36881"/>
    <w:rsid w:val="00E37443"/>
    <w:rsid w:val="00E41013"/>
    <w:rsid w:val="00E42E4C"/>
    <w:rsid w:val="00E47013"/>
    <w:rsid w:val="00E541F9"/>
    <w:rsid w:val="00E57B79"/>
    <w:rsid w:val="00E63419"/>
    <w:rsid w:val="00E64496"/>
    <w:rsid w:val="00E72115"/>
    <w:rsid w:val="00E731E7"/>
    <w:rsid w:val="00E8322E"/>
    <w:rsid w:val="00E903E0"/>
    <w:rsid w:val="00EA1115"/>
    <w:rsid w:val="00EA39EB"/>
    <w:rsid w:val="00EA58CE"/>
    <w:rsid w:val="00EB33FF"/>
    <w:rsid w:val="00EB3D1A"/>
    <w:rsid w:val="00EC2759"/>
    <w:rsid w:val="00EC7106"/>
    <w:rsid w:val="00ED0120"/>
    <w:rsid w:val="00ED31C2"/>
    <w:rsid w:val="00ED3BBA"/>
    <w:rsid w:val="00ED4E12"/>
    <w:rsid w:val="00ED7019"/>
    <w:rsid w:val="00EE051B"/>
    <w:rsid w:val="00EE28E0"/>
    <w:rsid w:val="00EE54B4"/>
    <w:rsid w:val="00EF1AD8"/>
    <w:rsid w:val="00EF1F18"/>
    <w:rsid w:val="00EF2B5C"/>
    <w:rsid w:val="00EF7794"/>
    <w:rsid w:val="00F02046"/>
    <w:rsid w:val="00F053D8"/>
    <w:rsid w:val="00F07888"/>
    <w:rsid w:val="00F1313D"/>
    <w:rsid w:val="00F201E7"/>
    <w:rsid w:val="00F204E0"/>
    <w:rsid w:val="00F20B16"/>
    <w:rsid w:val="00F21C79"/>
    <w:rsid w:val="00F238C9"/>
    <w:rsid w:val="00F23CA5"/>
    <w:rsid w:val="00F277AA"/>
    <w:rsid w:val="00F317E7"/>
    <w:rsid w:val="00F31955"/>
    <w:rsid w:val="00F34C06"/>
    <w:rsid w:val="00F43EA3"/>
    <w:rsid w:val="00F50C55"/>
    <w:rsid w:val="00F57FFB"/>
    <w:rsid w:val="00F601E6"/>
    <w:rsid w:val="00F632D6"/>
    <w:rsid w:val="00F73954"/>
    <w:rsid w:val="00F7743A"/>
    <w:rsid w:val="00F82C0D"/>
    <w:rsid w:val="00F94060"/>
    <w:rsid w:val="00FA56F6"/>
    <w:rsid w:val="00FA71B8"/>
    <w:rsid w:val="00FA7D9C"/>
    <w:rsid w:val="00FB329D"/>
    <w:rsid w:val="00FC27E3"/>
    <w:rsid w:val="00FC74C7"/>
    <w:rsid w:val="00FD451D"/>
    <w:rsid w:val="00FD5B22"/>
    <w:rsid w:val="00FE1B01"/>
    <w:rsid w:val="00FF1D97"/>
    <w:rsid w:val="00FF58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24F29"/>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qFormat/>
    <w:rsid w:val="00047C3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047C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47C3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47C3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9"/>
    <w:unhideWhenUsed/>
    <w:qFormat/>
    <w:rsid w:val="00047C3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47C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7C35"/>
  </w:style>
  <w:style w:type="character" w:customStyle="1" w:styleId="Heading1Char">
    <w:name w:val="Heading 1 Char"/>
    <w:aliases w:val="Pocket Char"/>
    <w:basedOn w:val="DefaultParagraphFont"/>
    <w:link w:val="Heading1"/>
    <w:uiPriority w:val="9"/>
    <w:rsid w:val="00047C3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47C3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47C35"/>
    <w:rPr>
      <w:rFonts w:ascii="Calibri" w:eastAsiaTheme="majorEastAsia" w:hAnsi="Calibri" w:cstheme="majorBidi"/>
      <w:b/>
      <w:bCs/>
      <w:sz w:val="32"/>
      <w:szCs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9"/>
    <w:rsid w:val="00047C3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1"/>
    <w:qFormat/>
    <w:rsid w:val="00047C35"/>
    <w:rPr>
      <w:b/>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link w:val="CardsFont12pt"/>
    <w:uiPriority w:val="1"/>
    <w:qFormat/>
    <w:rsid w:val="00047C35"/>
    <w:rPr>
      <w:b w:val="0"/>
      <w:sz w:val="22"/>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20"/>
    <w:qFormat/>
    <w:rsid w:val="00047C3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47C35"/>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047C35"/>
    <w:rPr>
      <w:color w:val="auto"/>
      <w:u w:val="none"/>
    </w:rPr>
  </w:style>
  <w:style w:type="paragraph" w:styleId="DocumentMap">
    <w:name w:val="Document Map"/>
    <w:basedOn w:val="Normal"/>
    <w:link w:val="DocumentMapChar"/>
    <w:uiPriority w:val="99"/>
    <w:semiHidden/>
    <w:unhideWhenUsed/>
    <w:rsid w:val="00047C3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47C35"/>
    <w:rPr>
      <w:rFonts w:ascii="Lucida Grande" w:hAnsi="Lucida Grande" w:cs="Lucida Grande"/>
    </w:rPr>
  </w:style>
  <w:style w:type="character" w:customStyle="1" w:styleId="TitleChar">
    <w:name w:val="Title Char"/>
    <w:basedOn w:val="DefaultParagraphFont"/>
    <w:link w:val="Title"/>
    <w:uiPriority w:val="6"/>
    <w:qFormat/>
    <w:rsid w:val="0034591A"/>
    <w:rPr>
      <w:sz w:val="22"/>
      <w:u w:val="single"/>
    </w:rPr>
  </w:style>
  <w:style w:type="paragraph" w:customStyle="1" w:styleId="CardIndented">
    <w:name w:val="Card (Indented)"/>
    <w:basedOn w:val="Normal"/>
    <w:link w:val="CardIndentedChar"/>
    <w:qFormat/>
    <w:rsid w:val="0034591A"/>
    <w:pPr>
      <w:ind w:left="288"/>
    </w:pPr>
    <w:rPr>
      <w:rFonts w:eastAsiaTheme="minorHAnsi"/>
      <w:szCs w:val="22"/>
    </w:rPr>
  </w:style>
  <w:style w:type="character" w:customStyle="1" w:styleId="CardIndentedChar">
    <w:name w:val="Card (Indented) Char"/>
    <w:basedOn w:val="DefaultParagraphFont"/>
    <w:link w:val="CardIndented"/>
    <w:rsid w:val="0034591A"/>
    <w:rPr>
      <w:rFonts w:ascii="Calibri" w:eastAsiaTheme="minorHAnsi" w:hAnsi="Calibri"/>
      <w:sz w:val="22"/>
      <w:szCs w:val="22"/>
    </w:rPr>
  </w:style>
  <w:style w:type="paragraph" w:styleId="Title">
    <w:name w:val="Title"/>
    <w:basedOn w:val="Normal"/>
    <w:next w:val="Normal"/>
    <w:link w:val="TitleChar"/>
    <w:uiPriority w:val="6"/>
    <w:qFormat/>
    <w:rsid w:val="0034591A"/>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10"/>
    <w:rsid w:val="0034591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3711E0"/>
    <w:pPr>
      <w:ind w:left="720"/>
      <w:contextualSpacing/>
    </w:pPr>
  </w:style>
  <w:style w:type="paragraph" w:customStyle="1" w:styleId="Default">
    <w:name w:val="Default"/>
    <w:rsid w:val="00C64613"/>
    <w:pPr>
      <w:widowControl w:val="0"/>
      <w:autoSpaceDE w:val="0"/>
      <w:autoSpaceDN w:val="0"/>
      <w:adjustRightInd w:val="0"/>
    </w:pPr>
    <w:rPr>
      <w:rFonts w:ascii="Arial" w:hAnsi="Arial" w:cs="Arial"/>
      <w:color w:val="000000"/>
    </w:rPr>
  </w:style>
  <w:style w:type="character" w:customStyle="1" w:styleId="StyleStyle4CharTimesNewRoman11pt">
    <w:name w:val="Style Style4 Char + Times New Roman 11 pt"/>
    <w:basedOn w:val="DefaultParagraphFont"/>
    <w:rsid w:val="009406D0"/>
    <w:rPr>
      <w:rFonts w:ascii="Times New Roman" w:hAnsi="Times New Roman"/>
      <w:sz w:val="20"/>
      <w:szCs w:val="24"/>
      <w:u w:val="single"/>
      <w:lang w:val="en-US" w:eastAsia="en-US" w:bidi="ar-SA"/>
    </w:rPr>
  </w:style>
  <w:style w:type="paragraph" w:customStyle="1" w:styleId="textbold">
    <w:name w:val="text bold"/>
    <w:basedOn w:val="Normal"/>
    <w:link w:val="Emphasis"/>
    <w:uiPriority w:val="20"/>
    <w:qFormat/>
    <w:rsid w:val="00D639C1"/>
    <w:pPr>
      <w:ind w:left="720"/>
      <w:jc w:val="both"/>
    </w:pPr>
    <w:rPr>
      <w:b/>
      <w:iCs/>
      <w:u w:val="single"/>
    </w:rPr>
  </w:style>
  <w:style w:type="paragraph" w:customStyle="1" w:styleId="Emphasis1">
    <w:name w:val="Emphasis1"/>
    <w:basedOn w:val="Normal"/>
    <w:autoRedefine/>
    <w:uiPriority w:val="7"/>
    <w:qFormat/>
    <w:rsid w:val="00FF588C"/>
    <w:pPr>
      <w:pBdr>
        <w:top w:val="single" w:sz="4" w:space="1" w:color="auto"/>
        <w:left w:val="single" w:sz="4" w:space="4" w:color="auto"/>
        <w:bottom w:val="single" w:sz="4" w:space="1" w:color="auto"/>
        <w:right w:val="single" w:sz="4" w:space="4" w:color="auto"/>
      </w:pBdr>
      <w:ind w:left="720"/>
      <w:jc w:val="both"/>
    </w:pPr>
    <w:rPr>
      <w:rFonts w:eastAsiaTheme="minorHAnsi"/>
      <w:b/>
      <w:iCs/>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1"/>
    <w:qFormat/>
    <w:rsid w:val="00D411A7"/>
    <w:rPr>
      <w:sz w:val="22"/>
      <w:u w:val="single"/>
    </w:rPr>
  </w:style>
  <w:style w:type="paragraph" w:styleId="BodyText">
    <w:name w:val="Body Text"/>
    <w:basedOn w:val="Normal"/>
    <w:link w:val="BodyTextChar"/>
    <w:semiHidden/>
    <w:rsid w:val="00FF1D97"/>
    <w:pPr>
      <w:widowControl w:val="0"/>
      <w:suppressAutoHyphens/>
      <w:overflowPunct w:val="0"/>
      <w:autoSpaceDE w:val="0"/>
      <w:autoSpaceDN w:val="0"/>
      <w:adjustRightInd w:val="0"/>
      <w:spacing w:after="0" w:line="240" w:lineRule="auto"/>
      <w:textAlignment w:val="baseline"/>
    </w:pPr>
    <w:rPr>
      <w:rFonts w:ascii="Times New Roman" w:eastAsia="Liberation Serif" w:hAnsi="Times New Roman" w:cs="Times New Roman"/>
      <w:sz w:val="24"/>
      <w:szCs w:val="20"/>
    </w:rPr>
  </w:style>
  <w:style w:type="character" w:customStyle="1" w:styleId="BodyTextChar">
    <w:name w:val="Body Text Char"/>
    <w:basedOn w:val="DefaultParagraphFont"/>
    <w:link w:val="BodyText"/>
    <w:semiHidden/>
    <w:rsid w:val="00FF1D97"/>
    <w:rPr>
      <w:rFonts w:ascii="Times New Roman" w:eastAsia="Liberation Serif" w:hAnsi="Times New Roman" w:cs="Times New Roman"/>
      <w:szCs w:val="20"/>
    </w:rPr>
  </w:style>
  <w:style w:type="character" w:customStyle="1" w:styleId="highlight2">
    <w:name w:val="highlight2"/>
    <w:rsid w:val="00E41013"/>
    <w:rPr>
      <w:rFonts w:ascii="Arial" w:hAnsi="Arial"/>
      <w:b/>
      <w:sz w:val="19"/>
      <w:u w:val="thick"/>
      <w:bdr w:val="none" w:sz="0" w:space="0" w:color="auto"/>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6448475">
      <w:bodyDiv w:val="1"/>
      <w:marLeft w:val="0"/>
      <w:marRight w:val="0"/>
      <w:marTop w:val="0"/>
      <w:marBottom w:val="0"/>
      <w:divBdr>
        <w:top w:val="none" w:sz="0" w:space="0" w:color="auto"/>
        <w:left w:val="none" w:sz="0" w:space="0" w:color="auto"/>
        <w:bottom w:val="none" w:sz="0" w:space="0" w:color="auto"/>
        <w:right w:val="none" w:sz="0" w:space="0" w:color="auto"/>
      </w:divBdr>
      <w:divsChild>
        <w:div w:id="1418359546">
          <w:marLeft w:val="0"/>
          <w:marRight w:val="0"/>
          <w:marTop w:val="120"/>
          <w:marBottom w:val="0"/>
          <w:divBdr>
            <w:top w:val="none" w:sz="0" w:space="0" w:color="auto"/>
            <w:left w:val="none" w:sz="0" w:space="0" w:color="auto"/>
            <w:bottom w:val="none" w:sz="0" w:space="0" w:color="auto"/>
            <w:right w:val="none" w:sz="0" w:space="0" w:color="auto"/>
          </w:divBdr>
          <w:divsChild>
            <w:div w:id="114767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807356">
      <w:bodyDiv w:val="1"/>
      <w:marLeft w:val="0"/>
      <w:marRight w:val="0"/>
      <w:marTop w:val="0"/>
      <w:marBottom w:val="0"/>
      <w:divBdr>
        <w:top w:val="none" w:sz="0" w:space="0" w:color="auto"/>
        <w:left w:val="none" w:sz="0" w:space="0" w:color="auto"/>
        <w:bottom w:val="none" w:sz="0" w:space="0" w:color="auto"/>
        <w:right w:val="none" w:sz="0" w:space="0" w:color="auto"/>
      </w:divBdr>
    </w:div>
    <w:div w:id="42611697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intermap.org/2013/06/20/engagement-is-more-convenient-than-helpful-dissecting-a-public-diplomacy-term/" TargetMode="External"/><Relationship Id="rId20" Type="http://schemas.openxmlformats.org/officeDocument/2006/relationships/theme" Target="theme/theme1.xml"/><Relationship Id="rId10" Type="http://schemas.openxmlformats.org/officeDocument/2006/relationships/hyperlink" Target="http://www.cfr.org/diplomacy-and-statecraft/essence-diplomatic-engagement/p20362" TargetMode="External"/><Relationship Id="rId11" Type="http://schemas.openxmlformats.org/officeDocument/2006/relationships/hyperlink" Target="http://www.dtic.mil/cgi-bin/GetTRDoc?AD=ADA504901" TargetMode="External"/><Relationship Id="rId12" Type="http://schemas.openxmlformats.org/officeDocument/2006/relationships/hyperlink" Target="http://www.guillaumenicaise.com/wp-content/uploads/2013/10/three-faces-of-securitization.pdf" TargetMode="External"/><Relationship Id="rId13" Type="http://schemas.openxmlformats.org/officeDocument/2006/relationships/hyperlink" Target="http://www.lowyinterpreter.org/post/2015/08/25/China-bashing-American-campaign-ritual-or-harbinger-of-tougher-policy.aspx%20//" TargetMode="External"/><Relationship Id="rId14" Type="http://schemas.openxmlformats.org/officeDocument/2006/relationships/hyperlink" Target="https://www.washingtonpost.com/politics/anti-china-rhetoric-in-campaign-suggests-change-under-a-new-president/2015/09/23/f6bb3066-61ff-11e5-b38e-06883aacba64_story.html" TargetMode="External"/><Relationship Id="rId15" Type="http://schemas.openxmlformats.org/officeDocument/2006/relationships/hyperlink" Target="http://www.brookings.edu/research/opinions/2014/12/05-chinese-pessimism-american-cynicism-great-power-li-xu" TargetMode="External"/><Relationship Id="rId16" Type="http://schemas.openxmlformats.org/officeDocument/2006/relationships/hyperlink" Target="http://www.japantimes.co.jp/news/2016/01/11/world/politics-diplomacy-world/as-foreign-crises-pile-up-experts-think-obama-will-take-few-risks-during-final-year-in-office/" TargetMode="External"/><Relationship Id="rId17" Type="http://schemas.openxmlformats.org/officeDocument/2006/relationships/hyperlink" Target="http://www.tandfonline.com/doi/pdf/10.1080/14672710600671087" TargetMode="External"/><Relationship Id="rId18" Type="http://schemas.openxmlformats.org/officeDocument/2006/relationships/hyperlink" Target="http://epd.sagepub.com/content/12/5/515.short%20//" TargetMode="Externa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alexdresdn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1E8CA7E-FD3A-6E4E-A997-474C00F07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567</TotalTime>
  <Pages>1</Pages>
  <Words>25381</Words>
  <Characters>144672</Characters>
  <Application>Microsoft Macintosh Word</Application>
  <DocSecurity>0</DocSecurity>
  <Lines>1205</Lines>
  <Paragraphs>339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169714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DRESDNER ALEXANDRA M</dc:creator>
  <cp:keywords>5.2</cp:keywords>
  <dc:description/>
  <cp:lastModifiedBy>DRESDNER ALEXANDRA M</cp:lastModifiedBy>
  <cp:revision>17</cp:revision>
  <dcterms:created xsi:type="dcterms:W3CDTF">2016-07-19T22:49:00Z</dcterms:created>
  <dcterms:modified xsi:type="dcterms:W3CDTF">2016-07-25T13:55:00Z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