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33300B" w14:textId="77777777" w:rsidR="00A95652" w:rsidRDefault="001D72B6" w:rsidP="000D2978">
      <w:pPr>
        <w:pStyle w:val="Heading1"/>
      </w:pPr>
      <w:bookmarkStart w:id="0" w:name="_GoBack"/>
      <w:bookmarkEnd w:id="0"/>
      <w:r>
        <w:t>Consult India CP</w:t>
      </w:r>
    </w:p>
    <w:p w14:paraId="06C6FCE0" w14:textId="77777777" w:rsidR="0070589A" w:rsidRDefault="0070589A" w:rsidP="0070589A">
      <w:pPr>
        <w:pStyle w:val="Heading2"/>
      </w:pPr>
      <w:r>
        <w:t>1nc</w:t>
      </w:r>
      <w:r w:rsidR="00EE4BB0">
        <w:t xml:space="preserve"> </w:t>
      </w:r>
    </w:p>
    <w:p w14:paraId="1ADFDFEA" w14:textId="77777777" w:rsidR="0032189B" w:rsidRDefault="00A75F77" w:rsidP="00A75F77">
      <w:pPr>
        <w:pStyle w:val="Heading4"/>
      </w:pPr>
      <w:r>
        <w:t xml:space="preserve">Text: </w:t>
      </w:r>
      <w:r w:rsidR="0032189B">
        <w:t xml:space="preserve">The United States federal government should enter into binding consultation with the Republic of India and propose that it should [the plan]. The United States federal government should abide by the results of consultation. </w:t>
      </w:r>
    </w:p>
    <w:p w14:paraId="199DD2E0" w14:textId="77777777" w:rsidR="00261C4D" w:rsidRDefault="00113E64" w:rsidP="00261C4D">
      <w:pPr>
        <w:pStyle w:val="Heading4"/>
      </w:pPr>
      <w:r>
        <w:t xml:space="preserve">Consultation on economic and diplomatic engagement </w:t>
      </w:r>
      <w:r w:rsidR="00010CD8">
        <w:t>bolsters US-India cooperation</w:t>
      </w:r>
    </w:p>
    <w:p w14:paraId="56AF9E0F" w14:textId="77777777" w:rsidR="00261C4D" w:rsidRPr="00495741" w:rsidRDefault="00261C4D" w:rsidP="00261C4D">
      <w:r w:rsidRPr="00495741">
        <w:rPr>
          <w:rStyle w:val="Style13ptBold"/>
        </w:rPr>
        <w:t>Curtis ‘8</w:t>
      </w:r>
      <w:r>
        <w:t xml:space="preserve"> [Lisa Curtis, senior research fellow on South Asia in The Heritage Foundation’s Asian Studies Center, 11/25/08, “U.S.-India Relations: The China Factor,” The Heritage Foundation, </w:t>
      </w:r>
      <w:hyperlink r:id="rId6" w:history="1">
        <w:r w:rsidR="00144B56" w:rsidRPr="0081501F">
          <w:rPr>
            <w:rStyle w:val="Hyperlink"/>
          </w:rPr>
          <w:t>http://www.heritage.org/research/reports/2008/11/us-india-relations-the-china-factor</w:t>
        </w:r>
      </w:hyperlink>
      <w:r w:rsidR="00144B56">
        <w:t>, schauer</w:t>
      </w:r>
      <w:r>
        <w:t>]</w:t>
      </w:r>
    </w:p>
    <w:p w14:paraId="2A4F989E" w14:textId="77777777" w:rsidR="00261C4D" w:rsidRDefault="00261C4D" w:rsidP="00261C4D">
      <w:pPr>
        <w:rPr>
          <w:sz w:val="12"/>
        </w:rPr>
      </w:pPr>
      <w:r w:rsidRPr="00113E64">
        <w:rPr>
          <w:rStyle w:val="Emphasis"/>
          <w:highlight w:val="yellow"/>
        </w:rPr>
        <w:t xml:space="preserve">The U.S. should: </w:t>
      </w:r>
      <w:r w:rsidRPr="00113E64">
        <w:rPr>
          <w:rStyle w:val="StyleUnderline"/>
          <w:highlight w:val="yellow"/>
        </w:rPr>
        <w:t>Continue to build strong</w:t>
      </w:r>
      <w:r w:rsidRPr="0009422D">
        <w:rPr>
          <w:rStyle w:val="StyleUnderline"/>
        </w:rPr>
        <w:t xml:space="preserve">, strategic </w:t>
      </w:r>
      <w:r w:rsidRPr="00113E64">
        <w:rPr>
          <w:rStyle w:val="StyleUnderline"/>
          <w:highlight w:val="yellow"/>
        </w:rPr>
        <w:t xml:space="preserve">ties </w:t>
      </w:r>
      <w:r w:rsidRPr="00144B56">
        <w:rPr>
          <w:rStyle w:val="StyleUnderline"/>
        </w:rPr>
        <w:t xml:space="preserve">to India by </w:t>
      </w:r>
      <w:r w:rsidRPr="00113E64">
        <w:rPr>
          <w:rStyle w:val="StyleUnderline"/>
          <w:highlight w:val="yellow"/>
        </w:rPr>
        <w:t xml:space="preserve">encouraging India to play a </w:t>
      </w:r>
      <w:r w:rsidRPr="00144B56">
        <w:rPr>
          <w:rStyle w:val="StyleUnderline"/>
        </w:rPr>
        <w:t>more</w:t>
      </w:r>
      <w:r w:rsidRPr="00113E64">
        <w:rPr>
          <w:rStyle w:val="StyleUnderline"/>
          <w:highlight w:val="yellow"/>
        </w:rPr>
        <w:t xml:space="preserve"> active</w:t>
      </w:r>
      <w:r w:rsidRPr="0009422D">
        <w:rPr>
          <w:rStyle w:val="StyleUnderline"/>
        </w:rPr>
        <w:t xml:space="preserve"> </w:t>
      </w:r>
      <w:r w:rsidRPr="00144B56">
        <w:rPr>
          <w:rStyle w:val="StyleUnderline"/>
        </w:rPr>
        <w:t xml:space="preserve">political and economic </w:t>
      </w:r>
      <w:r w:rsidRPr="00113E64">
        <w:rPr>
          <w:rStyle w:val="StyleUnderline"/>
          <w:highlight w:val="yellow"/>
        </w:rPr>
        <w:t>role in the region</w:t>
      </w:r>
      <w:r w:rsidRPr="0009422D">
        <w:rPr>
          <w:rStyle w:val="StyleUnderline"/>
        </w:rPr>
        <w:t>.</w:t>
      </w:r>
      <w:r w:rsidRPr="00FC64F7">
        <w:rPr>
          <w:sz w:val="12"/>
        </w:rPr>
        <w:t xml:space="preserve"> To help India fulfill that role, </w:t>
      </w:r>
      <w:r w:rsidRPr="00113E64">
        <w:rPr>
          <w:rStyle w:val="StyleUnderline"/>
          <w:highlight w:val="yellow"/>
        </w:rPr>
        <w:t>Washing­ton should continue to</w:t>
      </w:r>
      <w:r w:rsidRPr="00FC64F7">
        <w:rPr>
          <w:sz w:val="12"/>
        </w:rPr>
        <w:t xml:space="preserve"> seek a robust military-to-military relationship with New Delhi and enhance defense trade ties. Washington should also </w:t>
      </w:r>
      <w:r w:rsidRPr="00113E64">
        <w:rPr>
          <w:rStyle w:val="Emphasis"/>
          <w:highlight w:val="yellow"/>
        </w:rPr>
        <w:t>develop an Asian dialogue with India</w:t>
      </w:r>
      <w:r w:rsidRPr="00113E64">
        <w:rPr>
          <w:sz w:val="12"/>
          <w:highlight w:val="yellow"/>
        </w:rPr>
        <w:t xml:space="preserve"> </w:t>
      </w:r>
      <w:r w:rsidRPr="00113E64">
        <w:rPr>
          <w:rStyle w:val="StyleUnderline"/>
          <w:highlight w:val="yellow"/>
        </w:rPr>
        <w:t xml:space="preserve">to dis­cuss developments in the </w:t>
      </w:r>
      <w:r w:rsidRPr="00113E64">
        <w:rPr>
          <w:rStyle w:val="Emphasis"/>
          <w:highlight w:val="yellow"/>
        </w:rPr>
        <w:t>broader Asia region</w:t>
      </w:r>
      <w:r w:rsidRPr="00FC64F7">
        <w:rPr>
          <w:sz w:val="12"/>
        </w:rPr>
        <w:t xml:space="preserve"> more </w:t>
      </w:r>
      <w:r w:rsidRPr="00113E64">
        <w:rPr>
          <w:rStyle w:val="Emphasis"/>
          <w:highlight w:val="yellow"/>
        </w:rPr>
        <w:t>formally and regularly</w:t>
      </w:r>
      <w:r w:rsidRPr="00113E64">
        <w:rPr>
          <w:sz w:val="12"/>
          <w:highlight w:val="yellow"/>
        </w:rPr>
        <w:t>.</w:t>
      </w:r>
      <w:r w:rsidRPr="00FC64F7">
        <w:rPr>
          <w:sz w:val="12"/>
        </w:rPr>
        <w:t xml:space="preserve"> Encourage India's permanent involvement in values-based strategic initiatives like the U.S.-Japan-Australia trilateral dialogue. Former Japanese Prime Minister Shinzo Abe had proposed that Japan, India, Australia, and the U.S. formalize a four-way strategic dialogue. The new government in Canberra led by Kevin Rudd, however, has since backed away from the initia­tive. Washington should convince Canberra of the benefits of reviving and elevating a quadrilat­eral forum focused on promoting democracy, counterterrorism, and economic freedom and development in Asia. In the meantime, Washing­ton should continue to build the bilateral com­ponents of such a grouping--U.S.-Japan, U.S.- India, and U.S.-Australia relations--and work on a meaningful trilateral agenda among the U.S., Japan, and Australia that can accommodate additional partners down the road. The U.S. can also pursue U.S.-Japan-India trilateral initia­tives, especially in the areas of energy and mari­time cooperation, and through the institution of regular dialogue on Asian security issues. Indian- Japanese relations have been strengthening in recent years, as demonstrated by Prime Minister Singh's late October visit to Japan, where he signed a joint declaration on security coopera­tion and accepted a $4 billion Japanese loan commitment for infrastructure projects in India. The security agreement was the third such pact Japan has ever signed, including one with the U.S. and one with Australia. </w:t>
      </w:r>
      <w:r w:rsidRPr="00113E64">
        <w:rPr>
          <w:rStyle w:val="Emphasis"/>
          <w:highlight w:val="yellow"/>
        </w:rPr>
        <w:t xml:space="preserve">Collaborate </w:t>
      </w:r>
      <w:r w:rsidRPr="00B850FC">
        <w:rPr>
          <w:rStyle w:val="StyleUnderline"/>
          <w:highlight w:val="yellow"/>
        </w:rPr>
        <w:t>more closely with India on initia­tives that strengthen</w:t>
      </w:r>
      <w:r w:rsidRPr="00B850FC">
        <w:rPr>
          <w:rStyle w:val="Emphasis"/>
          <w:highlight w:val="yellow"/>
        </w:rPr>
        <w:t xml:space="preserve"> </w:t>
      </w:r>
      <w:r w:rsidRPr="00113E64">
        <w:rPr>
          <w:rStyle w:val="Emphasis"/>
          <w:highlight w:val="yellow"/>
        </w:rPr>
        <w:t xml:space="preserve">economic development and democratic trends </w:t>
      </w:r>
      <w:r w:rsidRPr="00B850FC">
        <w:rPr>
          <w:rStyle w:val="StyleUnderline"/>
          <w:highlight w:val="yellow"/>
        </w:rPr>
        <w:t>in the region</w:t>
      </w:r>
      <w:r w:rsidRPr="00FC64F7">
        <w:rPr>
          <w:sz w:val="12"/>
        </w:rPr>
        <w:t xml:space="preserve"> and work with India to counter any Chinese moves that could potentially undermine such trends in order to ensure the peaceful, democratic development of South Asia and Southeast Asia. </w:t>
      </w:r>
      <w:r w:rsidRPr="00FC64F7">
        <w:rPr>
          <w:rStyle w:val="StyleUnderline"/>
        </w:rPr>
        <w:t>This will require</w:t>
      </w:r>
      <w:r w:rsidRPr="00FC64F7">
        <w:rPr>
          <w:sz w:val="12"/>
        </w:rPr>
        <w:t xml:space="preserve"> close coordination on developments in both South and Southeast Asia and </w:t>
      </w:r>
      <w:r w:rsidRPr="00113E64">
        <w:rPr>
          <w:rStyle w:val="Emphasis"/>
          <w:highlight w:val="yellow"/>
        </w:rPr>
        <w:t>increasing mutual confidence</w:t>
      </w:r>
      <w:r w:rsidRPr="00FC64F7">
        <w:rPr>
          <w:sz w:val="12"/>
        </w:rPr>
        <w:t xml:space="preserve"> </w:t>
      </w:r>
      <w:r w:rsidRPr="00FC64F7">
        <w:rPr>
          <w:rStyle w:val="StyleUnderline"/>
        </w:rPr>
        <w:t xml:space="preserve">between India and the U.S. </w:t>
      </w:r>
      <w:r w:rsidRPr="00113E64">
        <w:rPr>
          <w:rStyle w:val="StyleUnderline"/>
          <w:highlight w:val="yellow"/>
        </w:rPr>
        <w:t>on</w:t>
      </w:r>
      <w:r w:rsidRPr="00113E64">
        <w:rPr>
          <w:sz w:val="12"/>
          <w:highlight w:val="yellow"/>
        </w:rPr>
        <w:t xml:space="preserve"> </w:t>
      </w:r>
      <w:r w:rsidRPr="00B850FC">
        <w:rPr>
          <w:highlight w:val="yellow"/>
        </w:rPr>
        <w:t>each other's</w:t>
      </w:r>
      <w:r w:rsidRPr="00B850FC">
        <w:rPr>
          <w:rStyle w:val="Emphasis"/>
          <w:highlight w:val="yellow"/>
        </w:rPr>
        <w:t xml:space="preserve"> </w:t>
      </w:r>
      <w:r w:rsidRPr="00113E64">
        <w:rPr>
          <w:rStyle w:val="Emphasis"/>
          <w:highlight w:val="yellow"/>
        </w:rPr>
        <w:t>strategic intentions</w:t>
      </w:r>
      <w:r w:rsidRPr="00FC64F7">
        <w:rPr>
          <w:sz w:val="12"/>
        </w:rPr>
        <w:t xml:space="preserve"> </w:t>
      </w:r>
      <w:r w:rsidRPr="00FC64F7">
        <w:rPr>
          <w:rStyle w:val="StyleUnderline"/>
        </w:rPr>
        <w:t>in the region</w:t>
      </w:r>
      <w:r w:rsidRPr="00FC64F7">
        <w:rPr>
          <w:sz w:val="12"/>
        </w:rPr>
        <w:t>. The U.S. should, for example, encourage India's role in helping Afghanistan develop into a stable democracy by encouraging Indian assistance for strengthening democratic institutions in Afghanistan, deepening U.S.- Indian exchanges on developments in Afghani­stan, and ensuring that India has a role in any regional efforts to stabilize the country. Help India strengthen its cooperative activi­ties with the International Energy Agency to coordinate response mechanisms in the event of an oil emergency. The U.S. has a major stake in how India copes with its increasing energy demand and how it pursues competition with China for energy resources. The U.S. should work closely with India as it develops its strategic oil reserves to ensure that the major energy-con­suming countries are prepared to cooperate to resolve any potential global energy crises. Avoid any potential India-China military conflict over unresolved border issues given the U.S. interest in ensuring stability in the region. Washington should watch their ongoing border talks closely without trying to medi­ate. The two sides are unlikely to reach any breakthroughs in their discussions in the near future, but Washington should remain watchful for any signs that tensions are ratcheting upward.</w:t>
      </w:r>
    </w:p>
    <w:p w14:paraId="4A9E9FD8" w14:textId="77777777" w:rsidR="009241D1" w:rsidRDefault="009241D1" w:rsidP="009241D1">
      <w:pPr>
        <w:pStyle w:val="Heading4"/>
      </w:pPr>
      <w:r>
        <w:t xml:space="preserve">India would say yes – </w:t>
      </w:r>
      <w:r w:rsidR="001020C1">
        <w:t>they want increased economic and diplomatic engagement</w:t>
      </w:r>
    </w:p>
    <w:p w14:paraId="4266EF05" w14:textId="77777777" w:rsidR="009241D1" w:rsidRPr="00CA611C" w:rsidRDefault="009241D1" w:rsidP="009241D1">
      <w:r w:rsidRPr="001874BD">
        <w:rPr>
          <w:rStyle w:val="Style13ptBold"/>
        </w:rPr>
        <w:t>Office of the Press Secretary ’15</w:t>
      </w:r>
      <w:r>
        <w:t xml:space="preserve"> [“U.S.-India Joint Strategic Vision for the Asia-Pacific and Indian Ocean Region,” 1/25/15, White House.gov, </w:t>
      </w:r>
      <w:hyperlink r:id="rId7" w:history="1">
        <w:r w:rsidR="008A4F7D" w:rsidRPr="0081501F">
          <w:rPr>
            <w:rStyle w:val="Hyperlink"/>
          </w:rPr>
          <w:t>https://www.whitehouse.gov/the-press-office/2015/01/25/us-india-joint-strategic-vision-asia-pacific-and-indian-ocean-region</w:t>
        </w:r>
      </w:hyperlink>
      <w:r w:rsidR="008A4F7D">
        <w:t>, schauer</w:t>
      </w:r>
      <w:r>
        <w:t>]</w:t>
      </w:r>
    </w:p>
    <w:p w14:paraId="01EC6C96" w14:textId="77777777" w:rsidR="00261C4D" w:rsidRPr="001020C1" w:rsidRDefault="009241D1" w:rsidP="001020C1">
      <w:pPr>
        <w:rPr>
          <w:sz w:val="14"/>
        </w:rPr>
      </w:pPr>
      <w:r w:rsidRPr="009241D1">
        <w:rPr>
          <w:rStyle w:val="StyleUnderline"/>
          <w:highlight w:val="yellow"/>
        </w:rPr>
        <w:t>We will</w:t>
      </w:r>
      <w:r w:rsidRPr="00CA611C">
        <w:rPr>
          <w:sz w:val="14"/>
        </w:rPr>
        <w:t xml:space="preserve"> also </w:t>
      </w:r>
      <w:r w:rsidRPr="009241D1">
        <w:rPr>
          <w:rStyle w:val="StyleUnderline"/>
          <w:highlight w:val="yellow"/>
        </w:rPr>
        <w:t>work together to promote</w:t>
      </w:r>
      <w:r w:rsidRPr="00CA611C">
        <w:rPr>
          <w:sz w:val="14"/>
        </w:rPr>
        <w:t xml:space="preserve"> the </w:t>
      </w:r>
      <w:r w:rsidRPr="009241D1">
        <w:rPr>
          <w:rStyle w:val="Emphasis"/>
          <w:highlight w:val="yellow"/>
        </w:rPr>
        <w:t>shared values</w:t>
      </w:r>
      <w:r w:rsidRPr="00CA611C">
        <w:rPr>
          <w:sz w:val="14"/>
        </w:rPr>
        <w:t xml:space="preserve"> that have made our countries great, recognizing that our interests in peace, prosperity and stability are well served by our common commitment to the Universal Declaration of Human Rights (UDHR). </w:t>
      </w:r>
      <w:r w:rsidRPr="00E3503A">
        <w:rPr>
          <w:rStyle w:val="StyleUnderline"/>
        </w:rPr>
        <w:t xml:space="preserve">We </w:t>
      </w:r>
      <w:r w:rsidRPr="001D1473">
        <w:rPr>
          <w:rStyle w:val="StyleUnderline"/>
          <w:highlight w:val="yellow"/>
        </w:rPr>
        <w:t>commit to strengthening the East Asia Summit</w:t>
      </w:r>
      <w:r w:rsidRPr="00CA611C">
        <w:rPr>
          <w:sz w:val="14"/>
        </w:rPr>
        <w:t xml:space="preserve"> on its tenth anniversary </w:t>
      </w:r>
      <w:r w:rsidRPr="001D1473">
        <w:rPr>
          <w:rStyle w:val="StyleUnderline"/>
          <w:highlight w:val="yellow"/>
        </w:rPr>
        <w:t>to</w:t>
      </w:r>
      <w:r w:rsidRPr="001D1473">
        <w:rPr>
          <w:sz w:val="14"/>
          <w:highlight w:val="yellow"/>
        </w:rPr>
        <w:t xml:space="preserve"> </w:t>
      </w:r>
      <w:r w:rsidRPr="001D1473">
        <w:rPr>
          <w:rStyle w:val="Emphasis"/>
          <w:highlight w:val="yellow"/>
        </w:rPr>
        <w:t>promote regional dialogue</w:t>
      </w:r>
      <w:r w:rsidRPr="001D1473">
        <w:rPr>
          <w:sz w:val="14"/>
          <w:highlight w:val="yellow"/>
        </w:rPr>
        <w:t xml:space="preserve"> </w:t>
      </w:r>
      <w:r w:rsidRPr="001D1473">
        <w:rPr>
          <w:rStyle w:val="StyleUnderline"/>
          <w:highlight w:val="yellow"/>
        </w:rPr>
        <w:t>on</w:t>
      </w:r>
      <w:r w:rsidRPr="00E3503A">
        <w:rPr>
          <w:rStyle w:val="StyleUnderline"/>
        </w:rPr>
        <w:t xml:space="preserve"> key political and security issues, and to work</w:t>
      </w:r>
      <w:r w:rsidRPr="00CA611C">
        <w:rPr>
          <w:sz w:val="14"/>
        </w:rPr>
        <w:t xml:space="preserve"> together </w:t>
      </w:r>
      <w:r w:rsidRPr="00E3503A">
        <w:rPr>
          <w:rStyle w:val="StyleUnderline"/>
        </w:rPr>
        <w:t>to strengthen it</w:t>
      </w:r>
      <w:r w:rsidRPr="00CA611C">
        <w:rPr>
          <w:sz w:val="14"/>
        </w:rPr>
        <w:t xml:space="preserve">. In order to achieve this regional vision, </w:t>
      </w:r>
      <w:r w:rsidRPr="001D1473">
        <w:rPr>
          <w:rStyle w:val="StyleUnderline"/>
          <w:highlight w:val="yellow"/>
        </w:rPr>
        <w:t>we will develop a roadmap that</w:t>
      </w:r>
      <w:r w:rsidRPr="001D1473">
        <w:rPr>
          <w:sz w:val="14"/>
          <w:highlight w:val="yellow"/>
        </w:rPr>
        <w:t xml:space="preserve"> </w:t>
      </w:r>
      <w:r w:rsidRPr="001D1473">
        <w:rPr>
          <w:rStyle w:val="Emphasis"/>
          <w:highlight w:val="yellow"/>
        </w:rPr>
        <w:t>leverages our respective efforts to increase ties among Asian powers, enabling both our nations to better respond to diplomatic, economic and security challenges in the region</w:t>
      </w:r>
      <w:r w:rsidRPr="00CA611C">
        <w:rPr>
          <w:sz w:val="14"/>
        </w:rPr>
        <w:t>.</w:t>
      </w:r>
    </w:p>
    <w:p w14:paraId="660E5AD5" w14:textId="77777777" w:rsidR="0070589A" w:rsidRPr="00834F59" w:rsidRDefault="009241D1" w:rsidP="0070589A">
      <w:pPr>
        <w:pStyle w:val="Heading4"/>
      </w:pPr>
      <w:r>
        <w:t>But, l</w:t>
      </w:r>
      <w:r w:rsidR="0070589A">
        <w:t xml:space="preserve">ack of </w:t>
      </w:r>
      <w:r>
        <w:t xml:space="preserve">active dialogue </w:t>
      </w:r>
      <w:r w:rsidR="0070589A">
        <w:t>freezes out India</w:t>
      </w:r>
      <w:r w:rsidR="00805968">
        <w:t xml:space="preserve"> and strains relations</w:t>
      </w:r>
    </w:p>
    <w:p w14:paraId="4FBF7AE4" w14:textId="77777777" w:rsidR="0070589A" w:rsidRPr="00834F59" w:rsidRDefault="0070589A" w:rsidP="0070589A">
      <w:r w:rsidRPr="00834F59">
        <w:rPr>
          <w:rStyle w:val="Style13ptBold"/>
        </w:rPr>
        <w:t xml:space="preserve">Madan </w:t>
      </w:r>
      <w:r w:rsidR="00FF3FC8">
        <w:rPr>
          <w:rStyle w:val="Style13ptBold"/>
        </w:rPr>
        <w:t>‘</w:t>
      </w:r>
      <w:r w:rsidRPr="00834F59">
        <w:rPr>
          <w:rStyle w:val="Style13ptBold"/>
        </w:rPr>
        <w:t>15</w:t>
      </w:r>
      <w:r w:rsidRPr="00834F59">
        <w:t xml:space="preserve"> (Tanvi Madan; fellow in the </w:t>
      </w:r>
      <w:bookmarkStart w:id="1" w:name="&amp;lid={63F055B0-A187-4221-9DBE-0547C2A79A"/>
      <w:r w:rsidRPr="00834F59">
        <w:fldChar w:fldCharType="begin"/>
      </w:r>
      <w:r w:rsidRPr="00834F59">
        <w:instrText xml:space="preserve"> HYPERLINK "http://www.brookings.edu/about/projects/international-order-strategy" \t "_blank" </w:instrText>
      </w:r>
      <w:r w:rsidRPr="00834F59">
        <w:fldChar w:fldCharType="separate"/>
      </w:r>
      <w:r w:rsidRPr="00834F59">
        <w:rPr>
          <w:rStyle w:val="Hyperlink"/>
        </w:rPr>
        <w:t>Project on International Order and Strategy</w:t>
      </w:r>
      <w:r w:rsidRPr="00834F59">
        <w:fldChar w:fldCharType="end"/>
      </w:r>
      <w:bookmarkEnd w:id="1"/>
      <w:r w:rsidRPr="00834F59">
        <w:t> in the </w:t>
      </w:r>
      <w:hyperlink r:id="rId8" w:tgtFrame="_blank" w:history="1">
        <w:r w:rsidRPr="00834F59">
          <w:rPr>
            <w:rStyle w:val="Hyperlink"/>
          </w:rPr>
          <w:t>Foreign Policy</w:t>
        </w:r>
      </w:hyperlink>
      <w:r w:rsidRPr="00834F59">
        <w:t xml:space="preserve"> program at the Brookings Institution; </w:t>
      </w:r>
      <w:hyperlink r:id="rId9" w:history="1">
        <w:r w:rsidRPr="00834F59">
          <w:rPr>
            <w:rStyle w:val="Hyperlink"/>
          </w:rPr>
          <w:t>http://www.brookings.edu/research/opinions/2015/01/20-us-india-relationship-and-china-madan</w:t>
        </w:r>
      </w:hyperlink>
      <w:r w:rsidRPr="00834F59">
        <w:t xml:space="preserve">; 1-20-15; 6-22-16)  </w:t>
      </w:r>
    </w:p>
    <w:p w14:paraId="7FDA61AE" w14:textId="77777777" w:rsidR="0070589A" w:rsidRPr="00A9471A" w:rsidRDefault="0070589A" w:rsidP="0070589A">
      <w:pPr>
        <w:rPr>
          <w:sz w:val="12"/>
        </w:rPr>
      </w:pPr>
      <w:r w:rsidRPr="00834F59">
        <w:rPr>
          <w:rStyle w:val="StyleUnderline"/>
        </w:rPr>
        <w:t xml:space="preserve">The People’s Republic of </w:t>
      </w:r>
      <w:r w:rsidRPr="00EE3500">
        <w:rPr>
          <w:rStyle w:val="StyleUnderline"/>
          <w:highlight w:val="yellow"/>
        </w:rPr>
        <w:t>China has shaped the U.S.-India relationship since it came into existence</w:t>
      </w:r>
      <w:r w:rsidRPr="00834F59">
        <w:rPr>
          <w:rStyle w:val="StyleUnderline"/>
        </w:rPr>
        <w:t xml:space="preserve"> in 1949.</w:t>
      </w:r>
      <w:r w:rsidRPr="00A9471A">
        <w:rPr>
          <w:sz w:val="12"/>
        </w:rPr>
        <w:t xml:space="preserve"> Fifty five years ago, for example, a senator from Massachusetts argued that </w:t>
      </w:r>
      <w:r w:rsidRPr="00834F59">
        <w:rPr>
          <w:rStyle w:val="StyleUnderline"/>
        </w:rPr>
        <w:t>there was a “struggle between India and China for the economic and political leadership of the East</w:t>
      </w:r>
      <w:r w:rsidRPr="00A9471A">
        <w:rPr>
          <w:sz w:val="12"/>
        </w:rPr>
        <w:t xml:space="preserve">, for the respect of all Asia, for the opportunity to demonstrate whose way of life is the better.” He asserted that </w:t>
      </w:r>
      <w:r w:rsidRPr="00834F59">
        <w:rPr>
          <w:rStyle w:val="StyleUnderline"/>
        </w:rPr>
        <w:t>it was crucial that the U.S. help India win that contest with China</w:t>
      </w:r>
      <w:r w:rsidRPr="00A9471A">
        <w:rPr>
          <w:sz w:val="12"/>
        </w:rPr>
        <w:t xml:space="preserve">. A few months later, that senator would be elected president. The man he defeated, Richard Nixon, had earlier also </w:t>
      </w:r>
      <w:r w:rsidRPr="00834F59">
        <w:rPr>
          <w:rStyle w:val="StyleUnderline"/>
        </w:rPr>
        <w:t>highlighted the importance of the U.S. helping India to succeed in the competition between the “two great peoples in Asia.”</w:t>
      </w:r>
      <w:r w:rsidRPr="00A9471A">
        <w:rPr>
          <w:sz w:val="12"/>
        </w:rPr>
        <w:t xml:space="preserve"> This objective was made explicit in Eisenhower and Kennedy administration documents, which stated that it was in American national interest to strengthen India—even if that country wasn’t always on the same page as the U.S. Today, both India and the U.S. have relationships with China that have elements of cooperation, competition and, potentially, conflict—though in different degrees. Each country has a blended approach of engaging China, while preparing for a turn for the worse in Chinese behavior. </w:t>
      </w:r>
      <w:r w:rsidRPr="00EE3500">
        <w:rPr>
          <w:rStyle w:val="Emphasis"/>
          <w:highlight w:val="yellow"/>
        </w:rPr>
        <w:t>Each sees a role for the other in its China strategy</w:t>
      </w:r>
      <w:r w:rsidRPr="00A9471A">
        <w:rPr>
          <w:sz w:val="12"/>
        </w:rPr>
        <w:t xml:space="preserve">. </w:t>
      </w:r>
      <w:r w:rsidRPr="00EE3500">
        <w:rPr>
          <w:rStyle w:val="StyleUnderline"/>
          <w:highlight w:val="yellow"/>
        </w:rPr>
        <w:t>Each thinks a good relationship with the other sends a signal to China</w:t>
      </w:r>
      <w:r w:rsidRPr="00834F59">
        <w:rPr>
          <w:rStyle w:val="StyleUnderline"/>
        </w:rPr>
        <w:t xml:space="preserve">, but </w:t>
      </w:r>
      <w:r w:rsidRPr="00EE3500">
        <w:rPr>
          <w:rStyle w:val="StyleUnderline"/>
          <w:highlight w:val="yellow"/>
        </w:rPr>
        <w:t>neither wants to</w:t>
      </w:r>
      <w:r w:rsidRPr="00834F59">
        <w:rPr>
          <w:rStyle w:val="StyleUnderline"/>
        </w:rPr>
        <w:t xml:space="preserve"> provoke Beijing or </w:t>
      </w:r>
      <w:r w:rsidRPr="00B47B01">
        <w:rPr>
          <w:rStyle w:val="Emphasis"/>
          <w:highlight w:val="yellow"/>
        </w:rPr>
        <w:t xml:space="preserve">be forced to choose </w:t>
      </w:r>
      <w:r w:rsidRPr="00B47B01">
        <w:rPr>
          <w:rStyle w:val="StyleUnderline"/>
          <w:highlight w:val="yellow"/>
        </w:rPr>
        <w:t>between the other and China</w:t>
      </w:r>
      <w:r w:rsidRPr="00834F59">
        <w:rPr>
          <w:rStyle w:val="StyleUnderline"/>
        </w:rPr>
        <w:t>.</w:t>
      </w:r>
      <w:r>
        <w:rPr>
          <w:rStyle w:val="StyleUnderline"/>
        </w:rPr>
        <w:t xml:space="preserve"> </w:t>
      </w:r>
      <w:r w:rsidRPr="00A9471A">
        <w:rPr>
          <w:sz w:val="12"/>
        </w:rPr>
        <w:t>Each also recognizes that China—especially uncertainty about its behavior—is partly what is driving the India-U.S. partnership. Arguably</w:t>
      </w:r>
      <w:r w:rsidRPr="00834F59">
        <w:rPr>
          <w:rStyle w:val="StyleUnderline"/>
        </w:rPr>
        <w:t xml:space="preserve">, </w:t>
      </w:r>
      <w:r w:rsidRPr="00A9471A">
        <w:rPr>
          <w:rStyle w:val="StyleUnderline"/>
          <w:highlight w:val="yellow"/>
        </w:rPr>
        <w:t>there have been three imperatives in the U.S. for a more robust relationship with India</w:t>
      </w:r>
      <w:r w:rsidRPr="00834F59">
        <w:rPr>
          <w:rStyle w:val="StyleUnderline"/>
        </w:rPr>
        <w:t xml:space="preserve"> and for supporting its rise: </w:t>
      </w:r>
      <w:r w:rsidRPr="00A9471A">
        <w:rPr>
          <w:rStyle w:val="StyleUnderline"/>
          <w:highlight w:val="yellow"/>
        </w:rPr>
        <w:t>strategic</w:t>
      </w:r>
      <w:r w:rsidRPr="00834F59">
        <w:rPr>
          <w:rStyle w:val="StyleUnderline"/>
        </w:rPr>
        <w:t xml:space="preserve"> interest,</w:t>
      </w:r>
      <w:r w:rsidRPr="00A9471A">
        <w:rPr>
          <w:sz w:val="12"/>
        </w:rPr>
        <w:t xml:space="preserve"> especially in the context of the rise of China; </w:t>
      </w:r>
      <w:r w:rsidRPr="00A9471A">
        <w:rPr>
          <w:rStyle w:val="StyleUnderline"/>
          <w:highlight w:val="yellow"/>
        </w:rPr>
        <w:t>economic</w:t>
      </w:r>
      <w:r w:rsidRPr="00834F59">
        <w:rPr>
          <w:rStyle w:val="StyleUnderline"/>
        </w:rPr>
        <w:t xml:space="preserve"> interest</w:t>
      </w:r>
      <w:r w:rsidRPr="00A9471A">
        <w:rPr>
          <w:sz w:val="12"/>
        </w:rPr>
        <w:t xml:space="preserve">; </w:t>
      </w:r>
      <w:r w:rsidRPr="00A9471A">
        <w:rPr>
          <w:rStyle w:val="StyleUnderline"/>
          <w:highlight w:val="yellow"/>
        </w:rPr>
        <w:t>and shared democratic values</w:t>
      </w:r>
      <w:r w:rsidRPr="00A9471A">
        <w:rPr>
          <w:sz w:val="12"/>
        </w:rPr>
        <w:t xml:space="preserve">. Indian policymakers recognize that American concerns about the nature of China’s rise are responsible for some of the interest in India. New Delhi’s own China strategy involves strengthening India both security-wise and economically (internal balancing) and building a range of partnerships (external balancing)—and it envisions a key role </w:t>
      </w:r>
      <w:r w:rsidRPr="00834F59">
        <w:rPr>
          <w:rStyle w:val="StyleUnderline"/>
        </w:rPr>
        <w:t>for</w:t>
      </w:r>
      <w:r w:rsidRPr="00A9471A">
        <w:rPr>
          <w:sz w:val="12"/>
        </w:rPr>
        <w:t xml:space="preserve"> the U.S. in both. Some Indian policymakers highlight another benefit of the U.S. relationship: Beijing takes Delhi more seriously because Washington does. But </w:t>
      </w:r>
      <w:r w:rsidRPr="00401291">
        <w:rPr>
          <w:rStyle w:val="StyleUnderline"/>
          <w:highlight w:val="yellow"/>
        </w:rPr>
        <w:t>India and the U.S.</w:t>
      </w:r>
      <w:r w:rsidRPr="00834F59">
        <w:rPr>
          <w:rStyle w:val="StyleUnderline"/>
        </w:rPr>
        <w:t xml:space="preserve"> also </w:t>
      </w:r>
      <w:r w:rsidRPr="00401291">
        <w:rPr>
          <w:rStyle w:val="StyleUnderline"/>
          <w:highlight w:val="yellow"/>
        </w:rPr>
        <w:t>have concerns about the other when it comes to China</w:t>
      </w:r>
      <w:r w:rsidRPr="00834F59">
        <w:rPr>
          <w:rStyle w:val="StyleUnderline"/>
        </w:rPr>
        <w:t xml:space="preserve">. </w:t>
      </w:r>
      <w:r w:rsidRPr="00401291">
        <w:rPr>
          <w:rStyle w:val="StyleUnderline"/>
          <w:highlight w:val="yellow"/>
        </w:rPr>
        <w:t xml:space="preserve">Both sides remain </w:t>
      </w:r>
      <w:r w:rsidRPr="00401291">
        <w:rPr>
          <w:rStyle w:val="Emphasis"/>
          <w:highlight w:val="yellow"/>
        </w:rPr>
        <w:t xml:space="preserve">uncertain </w:t>
      </w:r>
      <w:r w:rsidRPr="00401291">
        <w:rPr>
          <w:rStyle w:val="StyleUnderline"/>
          <w:highlight w:val="yellow"/>
        </w:rPr>
        <w:t>about the other’s willingness</w:t>
      </w:r>
      <w:r w:rsidRPr="00834F59">
        <w:rPr>
          <w:rStyle w:val="StyleUnderline"/>
        </w:rPr>
        <w:t xml:space="preserve"> and capacity </w:t>
      </w:r>
      <w:r w:rsidRPr="00401291">
        <w:rPr>
          <w:rStyle w:val="StyleUnderline"/>
          <w:highlight w:val="yellow"/>
        </w:rPr>
        <w:t>to play a role in the Asia-Pacific</w:t>
      </w:r>
      <w:r w:rsidRPr="00A9471A">
        <w:rPr>
          <w:sz w:val="12"/>
        </w:rPr>
        <w:t xml:space="preserve">. Additionally, Indian policymakers worry both about a China-U.S. condominium (or G-2) and a China-U.S. crisis or conflict. </w:t>
      </w:r>
      <w:r w:rsidRPr="00834F59">
        <w:rPr>
          <w:rStyle w:val="StyleUnderline"/>
        </w:rPr>
        <w:t>There is concern about the reliability of the U.S., with the sense that the U.S. will end up choosing China because of the more interdependent Sino-American economic relationship and/or leave India in the lurch</w:t>
      </w:r>
      <w:r w:rsidRPr="00A9471A">
        <w:rPr>
          <w:sz w:val="12"/>
        </w:rPr>
        <w:t>. Some in the U.S. also have reliability concerns about India. They question whether the quest for “strategic autonomy” will allow India to develop a truly strategic partnership with the U.S. There are also worries about the gap between Indian potential and performance. Part of the rationale for supporting India’s rise is to help demonstrate that democracy and development aren’t mutually exclusive. Without delivery, however, this rationale—and India’s importance—fades away. As things stand, neither India nor the U.S. is interested in the other’s relationship with China being too hot or too cold—the Goldilocks view</w:t>
      </w:r>
      <w:r w:rsidRPr="00834F59">
        <w:rPr>
          <w:rStyle w:val="StyleUnderline"/>
        </w:rPr>
        <w:t xml:space="preserve">. </w:t>
      </w:r>
      <w:r w:rsidRPr="00401291">
        <w:rPr>
          <w:rStyle w:val="StyleUnderline"/>
          <w:highlight w:val="yellow"/>
        </w:rPr>
        <w:t xml:space="preserve">For New Delhi, a </w:t>
      </w:r>
      <w:r w:rsidRPr="00401291">
        <w:rPr>
          <w:rStyle w:val="Emphasis"/>
          <w:highlight w:val="yellow"/>
        </w:rPr>
        <w:t>too-cosy</w:t>
      </w:r>
      <w:r w:rsidRPr="00401291">
        <w:rPr>
          <w:rStyle w:val="StyleUnderline"/>
          <w:highlight w:val="yellow"/>
        </w:rPr>
        <w:t xml:space="preserve"> Sino-U.S. relationship is seen </w:t>
      </w:r>
      <w:r w:rsidRPr="00401291">
        <w:rPr>
          <w:rStyle w:val="Emphasis"/>
          <w:highlight w:val="yellow"/>
        </w:rPr>
        <w:t>as freezing India out</w:t>
      </w:r>
      <w:r w:rsidRPr="00401291">
        <w:rPr>
          <w:rStyle w:val="StyleUnderline"/>
          <w:highlight w:val="yellow"/>
        </w:rPr>
        <w:t xml:space="preserve"> and </w:t>
      </w:r>
      <w:r w:rsidRPr="00401291">
        <w:rPr>
          <w:rStyle w:val="Emphasis"/>
          <w:highlight w:val="yellow"/>
        </w:rPr>
        <w:t>impinging on its interests</w:t>
      </w:r>
      <w:r w:rsidRPr="00834F59">
        <w:rPr>
          <w:rStyle w:val="StyleUnderline"/>
        </w:rPr>
        <w:t>. It would also eliminate one of Washington’s rationales for a stronger relationship with India</w:t>
      </w:r>
      <w:r w:rsidRPr="00A9471A">
        <w:rPr>
          <w:sz w:val="12"/>
        </w:rPr>
        <w:t xml:space="preserve">.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 However, both India and the U.S. do share an interest in managing China’s rise. Neither would like to see what some have outlined as President Xi Jinping’s vision of Asia, with a dominant China and the U.S. playing a minimal role. India and the U.S. recognize that China will play a crucial role in Asia—it is the nature of that role that concerns both countries. Their anxiety has been more evident since 2009, leading the two sides to discuss China—and the Asia-Pacific broadly—more willingly. They have an East Asia dialogue in place. There is also a trilateral dialogue with Japan and talk of upgrading it to ministerial level and including Japan on a more regular basis in India-U.S maritime exercises. The Obama administration has also repeatedly stated that it sees India as part of its “rebalance” strategy. In November 2014, President Obama, speaking in Australia, stressed that the U.S. “support[ed] a greater role in the Asia Pacific for India.” The Modi government, in turn, has made the region a foreign policy priority. Prime Minister Modi has implicitly criticized Chinese behavior in the region (and potentially in the Indian Ocean), with his admonition about countries with “expansionist mindsets” that encroach on others’ lands and seas. In a departure from its predecessor, his government has shown a willingness to express its support for freedom of navigation in the South China Sea in joint statements with Vietnam and the U.S. In an op-ed, the prime minister also stated that the India-U.S. partnership “will be of great value in advancing peace, security and stability in the Asia and Pacific regions…” and, in September, President Obama and he “reaffirm[ed] their shared interest in preserving regional peace and stability, which are critical to the Asia Pacific region's continued prosperity.” Recommendations • India and the U.S. should continue to strengthen their broader relationship (and each other); this will, in and of itself, shape China’s perception and options. But they should also continue to engage with Beijing—this can benefit all three countries and demonstrate the advantages of cooperation. • </w:t>
      </w:r>
      <w:r w:rsidRPr="00401291">
        <w:rPr>
          <w:rStyle w:val="StyleUnderline"/>
          <w:highlight w:val="yellow"/>
        </w:rPr>
        <w:t xml:space="preserve">The two countries should </w:t>
      </w:r>
      <w:r w:rsidRPr="00401291">
        <w:rPr>
          <w:rStyle w:val="Emphasis"/>
          <w:highlight w:val="yellow"/>
        </w:rPr>
        <w:t>continue their consultations on China</w:t>
      </w:r>
      <w:r w:rsidRPr="00A9471A">
        <w:rPr>
          <w:sz w:val="12"/>
        </w:rPr>
        <w:t xml:space="preserve">. </w:t>
      </w:r>
      <w:r w:rsidRPr="00401291">
        <w:rPr>
          <w:rStyle w:val="StyleUnderline"/>
          <w:highlight w:val="yellow"/>
        </w:rPr>
        <w:t xml:space="preserve">The need to </w:t>
      </w:r>
      <w:r w:rsidRPr="00401291">
        <w:rPr>
          <w:rStyle w:val="Emphasis"/>
          <w:highlight w:val="yellow"/>
        </w:rPr>
        <w:t>balance the imperatives</w:t>
      </w:r>
      <w:r w:rsidRPr="00401291">
        <w:rPr>
          <w:rStyle w:val="StyleUnderline"/>
          <w:highlight w:val="yellow"/>
        </w:rPr>
        <w:t xml:space="preserve"> </w:t>
      </w:r>
      <w:r w:rsidRPr="00E2082B">
        <w:rPr>
          <w:rStyle w:val="StyleUnderline"/>
        </w:rPr>
        <w:t>of signaling Beijing</w:t>
      </w:r>
      <w:r w:rsidRPr="00401291">
        <w:rPr>
          <w:rStyle w:val="StyleUnderline"/>
          <w:highlight w:val="yellow"/>
        </w:rPr>
        <w:t>,</w:t>
      </w:r>
      <w:r w:rsidRPr="00834F59">
        <w:rPr>
          <w:rStyle w:val="StyleUnderline"/>
        </w:rPr>
        <w:t xml:space="preserve"> while not provoking it might mean that publicly India and the U.S. continue to couch these official discussions in terms of the Asia-Pacific</w:t>
      </w:r>
      <w:r w:rsidRPr="00A9471A">
        <w:rPr>
          <w:sz w:val="12"/>
        </w:rPr>
        <w:t xml:space="preserve"> (or sometimes the Indo-Pacific), but privately the dialogue needs to be more explicit. Both countries’ regional strategies aren’t all about China, but it features significantly—a fact that needs to be acknowledged. </w:t>
      </w:r>
      <w:r w:rsidRPr="00E2082B">
        <w:rPr>
          <w:rStyle w:val="Emphasis"/>
          <w:highlight w:val="yellow"/>
        </w:rPr>
        <w:t>This dialogue should be consistent and not contingent</w:t>
      </w:r>
      <w:r w:rsidRPr="00834F59">
        <w:rPr>
          <w:rStyle w:val="StyleUnderline"/>
        </w:rPr>
        <w:t xml:space="preserve"> on Chinese behavior during a given quarter</w:t>
      </w:r>
      <w:r w:rsidRPr="00A9471A">
        <w:rPr>
          <w:sz w:val="12"/>
        </w:rPr>
        <w:t xml:space="preserve">. It should perhaps include contingency planning. </w:t>
      </w:r>
      <w:r w:rsidRPr="00E2082B">
        <w:rPr>
          <w:rStyle w:val="StyleUnderline"/>
          <w:highlight w:val="yellow"/>
        </w:rPr>
        <w:t>It might</w:t>
      </w:r>
      <w:r w:rsidRPr="00834F59">
        <w:rPr>
          <w:rStyle w:val="StyleUnderline"/>
        </w:rPr>
        <w:t xml:space="preserve"> also </w:t>
      </w:r>
      <w:r w:rsidRPr="00E2082B">
        <w:rPr>
          <w:rStyle w:val="StyleUnderline"/>
          <w:highlight w:val="yellow"/>
        </w:rPr>
        <w:t xml:space="preserve">be worth expanding or upgrading this </w:t>
      </w:r>
      <w:r w:rsidRPr="00E2082B">
        <w:rPr>
          <w:rStyle w:val="Emphasis"/>
          <w:highlight w:val="yellow"/>
        </w:rPr>
        <w:t>dialogue</w:t>
      </w:r>
      <w:r w:rsidRPr="00A4204B">
        <w:rPr>
          <w:rStyle w:val="Emphasis"/>
        </w:rPr>
        <w:t xml:space="preserve"> </w:t>
      </w:r>
      <w:r w:rsidRPr="00834F59">
        <w:rPr>
          <w:rStyle w:val="StyleUnderline"/>
        </w:rPr>
        <w:t>beyond the foreign policy bureaucracies.</w:t>
      </w:r>
      <w:r w:rsidRPr="00A9471A">
        <w:rPr>
          <w:sz w:val="12"/>
        </w:rPr>
        <w:t xml:space="preserve"> In addition, there should be consideration of bringing in other like-minded countries, like Australia and Japan. Furthermore, the two countries can also consult on the sidelines of—or prior to—regional summits. • The U.S. should continue to support the development of India’s relationships with its allies and countries in Southeast Asia. But while nudging and, to some extent participating in, the development of these ties, Washington should let them take shape organically. Relationships driven by—and seen as driven by—Delhi and Tokyo or Delhi and Canberra will be far more sustainable over the long term rather than partnerships perceived as driven by the U.S. • New Delhi, in turn, has to show that it can walk the talk and follow through on its “Act East” policy—deepening both strategic and economic cooperation with the region. It will also need to move beyond its traditional aversion to all external powers’ activity in South Asia and consider working with the U.S. on shaping the strategic and economic options available to India’s neighbors (whose relations with China have expanded). • There can be learning about China, including its domestic dynamics and actors, as well as perceptions and policies about it in the other country—and not just on the part of the governments. To the extent that competitive instincts will allow, the American and Indian private sectors, for example, can discuss doing business in China, perhaps learning from each other’s experiences. Or they can do this in the context of a Track-II India-U.S. dialogue about China that involves other stakeholders. • There should also be consideration of an official China-India-U.S. trilateral dialogue, which could serve at least two purposes: provide a platform to discuss issues of common concern and show Beijing that India and the U.S. aren’t interested in excluding it if it is willing to be part of the solution. It can also help allay Indian concerns about being left out of a “new kind of major power relationship” between the other two countries.</w:t>
      </w:r>
    </w:p>
    <w:p w14:paraId="77E23CC7" w14:textId="77777777" w:rsidR="008A4F7D" w:rsidRDefault="008A4F7D" w:rsidP="008A4F7D">
      <w:pPr>
        <w:pStyle w:val="Heading4"/>
      </w:pPr>
      <w:r>
        <w:t>Relations key to check nuke terror</w:t>
      </w:r>
    </w:p>
    <w:p w14:paraId="3D42A623" w14:textId="77777777" w:rsidR="008A4F7D" w:rsidRPr="00697AED" w:rsidRDefault="008A4F7D" w:rsidP="008A4F7D">
      <w:r w:rsidRPr="00EC4ED8">
        <w:rPr>
          <w:rStyle w:val="Style13ptBold"/>
        </w:rPr>
        <w:t>Joshi et al ’13</w:t>
      </w:r>
      <w:r>
        <w:t xml:space="preserve"> [Sunjoy Joshi, C. Raja Mohan, Vikram Sood, Rajeswari Pillai Rajagopalan, Ph.D., James Jay Carafano, Ph.D., Walter Lohman, Lisa Curtis and Derek Scissors, Ph.D., 4/26/13, “Beyond the Plateau in U.S. – India Relations,” The Heritage Foundation, Special Report #132 on Alliances, Arms Control and Nonproliferation, Economic Freedom, National Security and Defense, Terrorism, Trade, </w:t>
      </w:r>
      <w:hyperlink r:id="rId10" w:history="1">
        <w:r w:rsidRPr="0081501F">
          <w:rPr>
            <w:rStyle w:val="Hyperlink"/>
          </w:rPr>
          <w:t>http://www.heritage.org/research/reports/2013/04/beyond-the-plateau-in-us-india-relations</w:t>
        </w:r>
      </w:hyperlink>
      <w:r>
        <w:t>, schauer]</w:t>
      </w:r>
    </w:p>
    <w:p w14:paraId="40EC72B1" w14:textId="77777777" w:rsidR="008A4F7D" w:rsidRDefault="008A4F7D" w:rsidP="008A4F7D">
      <w:pPr>
        <w:rPr>
          <w:sz w:val="12"/>
        </w:rPr>
      </w:pPr>
      <w:r w:rsidRPr="00697AED">
        <w:rPr>
          <w:sz w:val="12"/>
        </w:rPr>
        <w:t xml:space="preserve">Nuclear Terrorism. </w:t>
      </w:r>
      <w:r w:rsidRPr="00E20E5E">
        <w:rPr>
          <w:rStyle w:val="StyleUnderline"/>
          <w:highlight w:val="yellow"/>
        </w:rPr>
        <w:t xml:space="preserve">One promising area for expanded </w:t>
      </w:r>
      <w:r w:rsidRPr="00E20E5E">
        <w:rPr>
          <w:rStyle w:val="Emphasis"/>
          <w:highlight w:val="yellow"/>
        </w:rPr>
        <w:t>U.S.–India cooperation</w:t>
      </w:r>
      <w:r w:rsidRPr="00E20E5E">
        <w:rPr>
          <w:sz w:val="12"/>
          <w:highlight w:val="yellow"/>
        </w:rPr>
        <w:t xml:space="preserve"> </w:t>
      </w:r>
      <w:r w:rsidRPr="00E20E5E">
        <w:rPr>
          <w:rStyle w:val="StyleUnderline"/>
          <w:highlight w:val="yellow"/>
        </w:rPr>
        <w:t>is the</w:t>
      </w:r>
      <w:r w:rsidRPr="00E20E5E">
        <w:rPr>
          <w:sz w:val="12"/>
          <w:highlight w:val="yellow"/>
        </w:rPr>
        <w:t xml:space="preserve"> </w:t>
      </w:r>
      <w:r w:rsidRPr="00E20E5E">
        <w:rPr>
          <w:rStyle w:val="Emphasis"/>
          <w:highlight w:val="yellow"/>
        </w:rPr>
        <w:t>prevention of nuclear terrorism</w:t>
      </w:r>
      <w:r w:rsidRPr="00697AED">
        <w:rPr>
          <w:sz w:val="12"/>
        </w:rPr>
        <w:t xml:space="preserve">. </w:t>
      </w:r>
      <w:r w:rsidRPr="00EE36A9">
        <w:rPr>
          <w:rStyle w:val="StyleUnderline"/>
        </w:rPr>
        <w:t>Given the level of terrorist activity in the region and India's vulnerability to</w:t>
      </w:r>
      <w:r w:rsidRPr="00697AED">
        <w:rPr>
          <w:sz w:val="12"/>
        </w:rPr>
        <w:t xml:space="preserve"> Pakistan-based and </w:t>
      </w:r>
      <w:r w:rsidRPr="00EE36A9">
        <w:rPr>
          <w:rStyle w:val="StyleUnderline"/>
        </w:rPr>
        <w:t>state-supported terrorism, as well as the question of the safety of Pakistan's nuclear assets</w:t>
      </w:r>
      <w:r w:rsidRPr="00697AED">
        <w:rPr>
          <w:sz w:val="12"/>
        </w:rPr>
        <w:t xml:space="preserve">, </w:t>
      </w:r>
      <w:r w:rsidRPr="00E20E5E">
        <w:rPr>
          <w:rStyle w:val="StyleUnderline"/>
          <w:highlight w:val="yellow"/>
        </w:rPr>
        <w:t>there is</w:t>
      </w:r>
      <w:r w:rsidRPr="00E20E5E">
        <w:rPr>
          <w:sz w:val="12"/>
          <w:highlight w:val="yellow"/>
        </w:rPr>
        <w:t xml:space="preserve"> </w:t>
      </w:r>
      <w:r w:rsidRPr="00E20E5E">
        <w:rPr>
          <w:rStyle w:val="Emphasis"/>
          <w:highlight w:val="yellow"/>
        </w:rPr>
        <w:t>strong concern</w:t>
      </w:r>
      <w:r w:rsidRPr="00697AED">
        <w:rPr>
          <w:sz w:val="12"/>
        </w:rPr>
        <w:t xml:space="preserve"> in New Delhi </w:t>
      </w:r>
      <w:r w:rsidRPr="007A0F6D">
        <w:rPr>
          <w:rStyle w:val="StyleUnderline"/>
        </w:rPr>
        <w:t>about the possibility</w:t>
      </w:r>
      <w:r w:rsidRPr="00EE36A9">
        <w:rPr>
          <w:rStyle w:val="StyleUnderline"/>
        </w:rPr>
        <w:t xml:space="preserve"> of nuclear terrorism</w:t>
      </w:r>
      <w:r w:rsidRPr="00697AED">
        <w:rPr>
          <w:sz w:val="12"/>
        </w:rPr>
        <w:t xml:space="preserve">. Furthermore, New Delhi is concerned about partial state support to terrorist groups that might be interested in gaining access to Pakistan's nuclear arsenal. </w:t>
      </w:r>
      <w:r w:rsidRPr="007A0F6D">
        <w:rPr>
          <w:rStyle w:val="StyleUnderline"/>
          <w:highlight w:val="yellow"/>
        </w:rPr>
        <w:t xml:space="preserve">The vulnerability </w:t>
      </w:r>
      <w:r w:rsidRPr="00E20E5E">
        <w:rPr>
          <w:rStyle w:val="StyleUnderline"/>
          <w:highlight w:val="yellow"/>
        </w:rPr>
        <w:t>of Pakistan's nuclear arsenal is a</w:t>
      </w:r>
      <w:r w:rsidRPr="007A0F6D">
        <w:rPr>
          <w:rStyle w:val="StyleUnderline"/>
        </w:rPr>
        <w:t xml:space="preserve"> growing </w:t>
      </w:r>
      <w:r w:rsidRPr="00E20E5E">
        <w:rPr>
          <w:rStyle w:val="StyleUnderline"/>
          <w:highlight w:val="yellow"/>
        </w:rPr>
        <w:t>concern,</w:t>
      </w:r>
      <w:r w:rsidRPr="00EE36A9">
        <w:rPr>
          <w:rStyle w:val="StyleUnderline"/>
        </w:rPr>
        <w:t xml:space="preserve"> especially </w:t>
      </w:r>
      <w:r w:rsidRPr="00E20E5E">
        <w:rPr>
          <w:rStyle w:val="StyleUnderline"/>
          <w:highlight w:val="yellow"/>
        </w:rPr>
        <w:t xml:space="preserve">given </w:t>
      </w:r>
      <w:r w:rsidRPr="007A0F6D">
        <w:rPr>
          <w:rStyle w:val="StyleUnderline"/>
        </w:rPr>
        <w:t>the</w:t>
      </w:r>
      <w:r w:rsidRPr="00EE36A9">
        <w:rPr>
          <w:rStyle w:val="StyleUnderline"/>
        </w:rPr>
        <w:t xml:space="preserve"> number of Pakistani </w:t>
      </w:r>
      <w:r w:rsidRPr="00E20E5E">
        <w:rPr>
          <w:rStyle w:val="StyleUnderline"/>
          <w:highlight w:val="yellow"/>
        </w:rPr>
        <w:t>Taliban attacks on</w:t>
      </w:r>
      <w:r w:rsidRPr="00EE36A9">
        <w:rPr>
          <w:rStyle w:val="StyleUnderline"/>
        </w:rPr>
        <w:t xml:space="preserve"> Pakistan's military </w:t>
      </w:r>
      <w:r w:rsidRPr="00E20E5E">
        <w:rPr>
          <w:rStyle w:val="StyleUnderline"/>
          <w:highlight w:val="yellow"/>
        </w:rPr>
        <w:t>facilities</w:t>
      </w:r>
      <w:r w:rsidRPr="00E20E5E">
        <w:rPr>
          <w:sz w:val="12"/>
          <w:highlight w:val="yellow"/>
        </w:rPr>
        <w:t>.</w:t>
      </w:r>
      <w:r w:rsidRPr="00697AED">
        <w:rPr>
          <w:sz w:val="12"/>
        </w:rPr>
        <w:t xml:space="preserve"> A few years ago, the U.S. had put in place contingency plans for the recovery of Pakistan's nuclear weapons in the event of a crisis of governance or, worse, an extremist takeover of the country. </w:t>
      </w:r>
      <w:r w:rsidRPr="007A0F6D">
        <w:rPr>
          <w:rStyle w:val="StyleUnderline"/>
          <w:highlight w:val="yellow"/>
        </w:rPr>
        <w:t>India and the U.S. must institute measures that would ensure</w:t>
      </w:r>
      <w:r w:rsidRPr="00697AED">
        <w:rPr>
          <w:rStyle w:val="StyleUnderline"/>
        </w:rPr>
        <w:t xml:space="preserve"> that nuclear </w:t>
      </w:r>
      <w:r w:rsidRPr="00010CD8">
        <w:rPr>
          <w:rStyle w:val="Emphasis"/>
          <w:highlight w:val="yellow"/>
        </w:rPr>
        <w:t>weapons are in responsible hands.</w:t>
      </w:r>
      <w:r w:rsidRPr="007A0F6D">
        <w:rPr>
          <w:rStyle w:val="StyleUnderline"/>
          <w:highlight w:val="yellow"/>
        </w:rPr>
        <w:t xml:space="preserve"> Helping to strengthen</w:t>
      </w:r>
      <w:r w:rsidRPr="00697AED">
        <w:rPr>
          <w:rStyle w:val="StyleUnderline"/>
        </w:rPr>
        <w:t xml:space="preserve"> Pakistan's </w:t>
      </w:r>
      <w:r w:rsidRPr="007A0F6D">
        <w:rPr>
          <w:rStyle w:val="StyleUnderline"/>
          <w:highlight w:val="yellow"/>
        </w:rPr>
        <w:t>command-and-control</w:t>
      </w:r>
      <w:r w:rsidRPr="00697AED">
        <w:rPr>
          <w:rStyle w:val="StyleUnderline"/>
        </w:rPr>
        <w:t xml:space="preserve"> structure is an important task</w:t>
      </w:r>
      <w:r w:rsidRPr="00697AED">
        <w:rPr>
          <w:sz w:val="12"/>
        </w:rPr>
        <w:t xml:space="preserve">. In the unlikely event of a Taliban takeover, </w:t>
      </w:r>
      <w:r w:rsidRPr="007A0F6D">
        <w:rPr>
          <w:rStyle w:val="StyleUnderline"/>
        </w:rPr>
        <w:t>India and the U.S. would have to work with both the civilian and military institutions to gain complete control of the weapons,</w:t>
      </w:r>
      <w:r w:rsidRPr="00697AED">
        <w:rPr>
          <w:rStyle w:val="StyleUnderline"/>
        </w:rPr>
        <w:t xml:space="preserve"> failing which, India and the U.S. would have to physically take control of the weapons and neutralize them</w:t>
      </w:r>
      <w:r w:rsidRPr="00697AED">
        <w:rPr>
          <w:sz w:val="12"/>
        </w:rPr>
        <w:t xml:space="preserve">. </w:t>
      </w:r>
      <w:r w:rsidRPr="00E20E5E">
        <w:rPr>
          <w:rStyle w:val="StyleUnderline"/>
          <w:highlight w:val="yellow"/>
        </w:rPr>
        <w:t>With the U.S. set to draw down forces in Afghanistan</w:t>
      </w:r>
      <w:r w:rsidRPr="00E20E5E">
        <w:rPr>
          <w:sz w:val="12"/>
          <w:highlight w:val="yellow"/>
        </w:rPr>
        <w:t xml:space="preserve">, </w:t>
      </w:r>
      <w:r w:rsidRPr="00E20E5E">
        <w:rPr>
          <w:rStyle w:val="Emphasis"/>
          <w:highlight w:val="yellow"/>
        </w:rPr>
        <w:t xml:space="preserve">India's concerns about the potential for nuclear terrorism </w:t>
      </w:r>
      <w:r w:rsidRPr="00010CD8">
        <w:rPr>
          <w:rStyle w:val="Emphasis"/>
        </w:rPr>
        <w:t xml:space="preserve">in the region </w:t>
      </w:r>
      <w:r w:rsidRPr="00E20E5E">
        <w:rPr>
          <w:rStyle w:val="Emphasis"/>
          <w:highlight w:val="yellow"/>
        </w:rPr>
        <w:t>will</w:t>
      </w:r>
      <w:r w:rsidRPr="001F64A8">
        <w:rPr>
          <w:rStyle w:val="Emphasis"/>
        </w:rPr>
        <w:t xml:space="preserve"> only </w:t>
      </w:r>
      <w:r w:rsidRPr="00E20E5E">
        <w:rPr>
          <w:rStyle w:val="Emphasis"/>
          <w:highlight w:val="yellow"/>
        </w:rPr>
        <w:t>grow</w:t>
      </w:r>
      <w:r w:rsidRPr="00E20E5E">
        <w:rPr>
          <w:sz w:val="12"/>
          <w:highlight w:val="yellow"/>
        </w:rPr>
        <w:t>.</w:t>
      </w:r>
      <w:r w:rsidRPr="00697AED">
        <w:rPr>
          <w:sz w:val="12"/>
        </w:rPr>
        <w:t xml:space="preserve"> </w:t>
      </w:r>
      <w:r w:rsidRPr="00E20E5E">
        <w:rPr>
          <w:rStyle w:val="StyleUnderline"/>
          <w:highlight w:val="yellow"/>
        </w:rPr>
        <w:t>The U.S., and India</w:t>
      </w:r>
      <w:r w:rsidRPr="00697AED">
        <w:rPr>
          <w:sz w:val="12"/>
        </w:rPr>
        <w:t xml:space="preserve"> to a lesser extent, </w:t>
      </w:r>
      <w:r w:rsidRPr="00E20E5E">
        <w:rPr>
          <w:rStyle w:val="StyleUnderline"/>
          <w:highlight w:val="yellow"/>
        </w:rPr>
        <w:t>are also concerned about</w:t>
      </w:r>
      <w:r w:rsidRPr="00697AED">
        <w:rPr>
          <w:rStyle w:val="StyleUnderline"/>
        </w:rPr>
        <w:t xml:space="preserve"> the possibility that </w:t>
      </w:r>
      <w:r w:rsidRPr="00010CD8">
        <w:rPr>
          <w:rStyle w:val="StyleUnderline"/>
        </w:rPr>
        <w:t>Iran</w:t>
      </w:r>
      <w:r w:rsidRPr="00697AED">
        <w:rPr>
          <w:rStyle w:val="StyleUnderline"/>
        </w:rPr>
        <w:t xml:space="preserve"> might </w:t>
      </w:r>
      <w:r w:rsidRPr="007A0F6D">
        <w:rPr>
          <w:rStyle w:val="StyleUnderline"/>
          <w:highlight w:val="yellow"/>
        </w:rPr>
        <w:t>transfer</w:t>
      </w:r>
      <w:r w:rsidRPr="00697AED">
        <w:rPr>
          <w:rStyle w:val="StyleUnderline"/>
        </w:rPr>
        <w:t xml:space="preserve"> its emerging nuclear capabilities </w:t>
      </w:r>
      <w:r w:rsidRPr="007A0F6D">
        <w:rPr>
          <w:rStyle w:val="StyleUnderline"/>
          <w:highlight w:val="yellow"/>
        </w:rPr>
        <w:t>to terrorist groups</w:t>
      </w:r>
      <w:r w:rsidRPr="00697AED">
        <w:rPr>
          <w:sz w:val="12"/>
        </w:rPr>
        <w:t xml:space="preserve">, such as Hezbollah. </w:t>
      </w:r>
      <w:r w:rsidRPr="007A0F6D">
        <w:rPr>
          <w:rStyle w:val="StyleUnderline"/>
          <w:highlight w:val="yellow"/>
        </w:rPr>
        <w:t xml:space="preserve">There is strong potential for India and the U.S. to increase </w:t>
      </w:r>
      <w:r w:rsidRPr="00010CD8">
        <w:rPr>
          <w:rStyle w:val="StyleUnderline"/>
        </w:rPr>
        <w:t>their</w:t>
      </w:r>
      <w:r w:rsidRPr="007A0F6D">
        <w:rPr>
          <w:rStyle w:val="StyleUnderline"/>
          <w:highlight w:val="yellow"/>
        </w:rPr>
        <w:t xml:space="preserve"> cooperation to deal with this</w:t>
      </w:r>
      <w:r w:rsidRPr="00697AED">
        <w:rPr>
          <w:rStyle w:val="StyleUnderline"/>
        </w:rPr>
        <w:t xml:space="preserve"> common </w:t>
      </w:r>
      <w:r w:rsidRPr="007A0F6D">
        <w:rPr>
          <w:rStyle w:val="StyleUnderline"/>
          <w:highlight w:val="yellow"/>
        </w:rPr>
        <w:t>threat</w:t>
      </w:r>
      <w:r w:rsidRPr="007A0F6D">
        <w:rPr>
          <w:sz w:val="12"/>
          <w:highlight w:val="yellow"/>
        </w:rPr>
        <w:t>,</w:t>
      </w:r>
      <w:r w:rsidRPr="00697AED">
        <w:rPr>
          <w:sz w:val="12"/>
        </w:rPr>
        <w:t xml:space="preserve"> including establishing certain contingency measures in the event of a catastrophic development, as well as preparing means to secure vulnerable nuclear facilities.</w:t>
      </w:r>
    </w:p>
    <w:p w14:paraId="49F8D24F" w14:textId="77777777" w:rsidR="008B47D2" w:rsidRPr="00AB0159" w:rsidRDefault="008B47D2" w:rsidP="008B47D2">
      <w:pPr>
        <w:pStyle w:val="Heading4"/>
      </w:pPr>
      <w:r w:rsidRPr="00AB0159">
        <w:t xml:space="preserve">Causes extinction </w:t>
      </w:r>
    </w:p>
    <w:p w14:paraId="69A8EAA7" w14:textId="77777777" w:rsidR="008B47D2" w:rsidRPr="00FA7C9C" w:rsidRDefault="00B83158" w:rsidP="008B47D2">
      <w:r w:rsidRPr="00B83158">
        <w:rPr>
          <w:rStyle w:val="Style13ptBold"/>
        </w:rPr>
        <w:t>Dvorkin ’12</w:t>
      </w:r>
      <w:r>
        <w:t xml:space="preserve"> [</w:t>
      </w:r>
      <w:r w:rsidR="008B47D2" w:rsidRPr="00FA7C9C">
        <w:t>Vladimir Z.</w:t>
      </w:r>
      <w:r w:rsidR="008B47D2">
        <w:t xml:space="preserve"> </w:t>
      </w:r>
      <w:r w:rsidR="008B47D2" w:rsidRPr="00B83158">
        <w:t>Dvorkin ‘12</w:t>
      </w:r>
      <w:r w:rsidR="008B47D2">
        <w:rPr>
          <w:rStyle w:val="Style13ptBold"/>
        </w:rPr>
        <w:t xml:space="preserve"> </w:t>
      </w:r>
      <w:r w:rsidR="008B47D2" w:rsidRPr="00FA7C9C">
        <w:t>Major General (retired)</w:t>
      </w:r>
      <w:r w:rsidR="008B47D2">
        <w:t>,</w:t>
      </w:r>
      <w:r w:rsidR="008B47D2" w:rsidRPr="00FA7C9C">
        <w:t xml:space="preserve"> doctor of technical sciences, professor, and senior fellow at the Center for International Security of the Institute of World Economy and International Relations of the Russian Academy of Sciences.  The Center participates in the working group of the </w:t>
      </w:r>
      <w:r w:rsidR="008B47D2">
        <w:t>U.S.</w:t>
      </w:r>
      <w:r w:rsidR="008B47D2" w:rsidRPr="00FA7C9C">
        <w:t>-Russia Initiative to Prevent Nuclear Terrorism</w:t>
      </w:r>
      <w:r w:rsidR="008B47D2">
        <w:t>, 9/21/12</w:t>
      </w:r>
      <w:r w:rsidR="008B47D2" w:rsidRPr="00FA7C9C">
        <w:t>, "What Can Destroy Strategic Stability: Nuclear Terrorism is a Real Threat,"</w:t>
      </w:r>
      <w:r w:rsidR="008B47D2">
        <w:t xml:space="preserve"> </w:t>
      </w:r>
      <w:r w:rsidR="008B47D2" w:rsidRPr="00FA7C9C">
        <w:t>belfercenter.ksg.harvard.edu/publication/22333/what_can_destroy_strategic_stability.html</w:t>
      </w:r>
      <w:r>
        <w:t>]</w:t>
      </w:r>
    </w:p>
    <w:p w14:paraId="103EED3A" w14:textId="77777777" w:rsidR="008B47D2" w:rsidRPr="005457BF" w:rsidRDefault="008B47D2" w:rsidP="008B47D2">
      <w:pPr>
        <w:rPr>
          <w:sz w:val="16"/>
        </w:rPr>
      </w:pPr>
      <w:r w:rsidRPr="000E77CF">
        <w:rPr>
          <w:sz w:val="16"/>
        </w:rPr>
        <w:t xml:space="preserve">Hundreds of scientific papers and reports have been published on nuclear terrorism. International conferences have been held on this threat with participation of Russian organizations, including IMEMO and the Institute of </w:t>
      </w:r>
      <w:r>
        <w:rPr>
          <w:sz w:val="16"/>
        </w:rPr>
        <w:t>U.S.</w:t>
      </w:r>
      <w:r w:rsidRPr="000E77CF">
        <w:rPr>
          <w:sz w:val="16"/>
        </w:rPr>
        <w:t xml:space="preserve"> and Canadian Studies. Recommendations on how to combat the threat have been issued by the International Luxembourg Forum on Preventing Nuclear Catastrophe, Pugwash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 At the same time, </w:t>
      </w:r>
      <w:r w:rsidRPr="00FA7C9C">
        <w:rPr>
          <w:u w:val="single"/>
        </w:rPr>
        <w:t>these efforts fall short for a number of reasons, partly because various acts of nuclear terrorism are possible. Dispersal of radioactive material by detonation of conventional explosives (“dirty bombs”) is a method that is most accessible for terrorists. With the wide spread of radioactive sources, raw materials for such attacks have become much more accessible than weapons-useable nuclear material or nuclear weapons.</w:t>
      </w:r>
      <w:r w:rsidRPr="000E77CF">
        <w:rPr>
          <w:sz w:val="16"/>
        </w:rPr>
        <w:t xml:space="preserve"> The use of </w:t>
      </w:r>
      <w:r w:rsidRPr="00FA7C9C">
        <w:rPr>
          <w:u w:val="single"/>
        </w:rPr>
        <w:t>“</w:t>
      </w:r>
      <w:r w:rsidRPr="00A63212">
        <w:rPr>
          <w:rStyle w:val="Emphasis"/>
          <w:highlight w:val="green"/>
        </w:rPr>
        <w:t>dirty bombs</w:t>
      </w:r>
      <w:r w:rsidRPr="00FA7C9C">
        <w:rPr>
          <w:u w:val="single"/>
        </w:rPr>
        <w:t>”</w:t>
      </w:r>
      <w:r w:rsidRPr="000E77CF">
        <w:rPr>
          <w:sz w:val="16"/>
        </w:rPr>
        <w:t xml:space="preserve"> will not cause many immediate casualties, but it </w:t>
      </w:r>
      <w:r w:rsidRPr="00A63212">
        <w:rPr>
          <w:highlight w:val="green"/>
          <w:u w:val="single"/>
        </w:rPr>
        <w:t>will result in</w:t>
      </w:r>
      <w:r w:rsidRPr="00FA7C9C">
        <w:rPr>
          <w:u w:val="single"/>
        </w:rPr>
        <w:t xml:space="preserve">to long-term radioactive contamination, contributing to the spread of </w:t>
      </w:r>
      <w:r w:rsidRPr="00A63212">
        <w:rPr>
          <w:rStyle w:val="Emphasis"/>
          <w:highlight w:val="green"/>
        </w:rPr>
        <w:t>panic and socio-economic destabilization</w:t>
      </w:r>
      <w:r w:rsidRPr="00FA7C9C">
        <w:rPr>
          <w:u w:val="single"/>
        </w:rPr>
        <w:t>.</w:t>
      </w:r>
      <w:r w:rsidRPr="000E77CF">
        <w:rPr>
          <w:sz w:val="16"/>
        </w:rPr>
        <w:t xml:space="preserve"> Severe </w:t>
      </w:r>
      <w:r w:rsidRPr="00FA7C9C">
        <w:rPr>
          <w:b/>
          <w:u w:val="single"/>
        </w:rPr>
        <w:t xml:space="preserve">consequences can be caused by sabotaging nuclear power plants, research reactors, and radioactive materials storage facilities. </w:t>
      </w:r>
      <w:r w:rsidRPr="00A63212">
        <w:rPr>
          <w:b/>
          <w:highlight w:val="green"/>
          <w:u w:val="single"/>
        </w:rPr>
        <w:t xml:space="preserve">Large cities are </w:t>
      </w:r>
      <w:r w:rsidRPr="00DF10F8">
        <w:rPr>
          <w:b/>
          <w:u w:val="single"/>
        </w:rPr>
        <w:t xml:space="preserve">especially </w:t>
      </w:r>
      <w:r w:rsidRPr="00A63212">
        <w:rPr>
          <w:b/>
          <w:highlight w:val="green"/>
          <w:u w:val="single"/>
        </w:rPr>
        <w:t>vulnerable</w:t>
      </w:r>
      <w:r w:rsidRPr="00FA7C9C">
        <w:rPr>
          <w:b/>
          <w:u w:val="single"/>
        </w:rPr>
        <w:t xml:space="preserve"> to such attacks. A large city may host dozens of research reactors with a nuclear power plant or a couple of spent nuclear fuel storage facilities and dozens of large radioactive materials storage facilities located nearby.</w:t>
      </w:r>
      <w:r w:rsidRPr="000E77CF">
        <w:rPr>
          <w:sz w:val="16"/>
        </w:rPr>
        <w:t xml:space="preserve"> The past few years have seen significant efforts made to enhance organizational and physical aspects of security at facilities, especially at nuclear power plants. </w:t>
      </w:r>
      <w:r w:rsidRPr="00FA7C9C">
        <w:rPr>
          <w:u w:val="single"/>
        </w:rPr>
        <w:t xml:space="preserve">Efforts have also been made to improve security culture. But these efforts do not preclude the possibility </w:t>
      </w:r>
      <w:r w:rsidRPr="00DF10F8">
        <w:rPr>
          <w:u w:val="single"/>
        </w:rPr>
        <w:t xml:space="preserve">that </w:t>
      </w:r>
      <w:r w:rsidRPr="00DF10F8">
        <w:rPr>
          <w:rStyle w:val="Emphasis"/>
        </w:rPr>
        <w:t xml:space="preserve">well-trained </w:t>
      </w:r>
      <w:r w:rsidRPr="00A63212">
        <w:rPr>
          <w:rStyle w:val="Emphasis"/>
          <w:highlight w:val="green"/>
        </w:rPr>
        <w:t xml:space="preserve">terrorists may </w:t>
      </w:r>
      <w:r w:rsidRPr="00DF10F8">
        <w:rPr>
          <w:rStyle w:val="Emphasis"/>
        </w:rPr>
        <w:t xml:space="preserve">be able to </w:t>
      </w:r>
      <w:r w:rsidRPr="00A63212">
        <w:rPr>
          <w:rStyle w:val="Emphasis"/>
          <w:highlight w:val="green"/>
        </w:rPr>
        <w:t>penetrate nuclear facilities</w:t>
      </w:r>
      <w:r w:rsidRPr="00FA7C9C">
        <w:rPr>
          <w:u w:val="single"/>
        </w:rPr>
        <w:t>.</w:t>
      </w:r>
      <w:r w:rsidRPr="00FA7C9C">
        <w:rPr>
          <w:sz w:val="12"/>
          <w:u w:val="single"/>
        </w:rPr>
        <w:t xml:space="preserve"> </w:t>
      </w:r>
      <w:r w:rsidRPr="00FA7C9C">
        <w:rPr>
          <w:u w:val="single"/>
        </w:rPr>
        <w:t xml:space="preserve">Some estimates show </w:t>
      </w:r>
      <w:r w:rsidRPr="00DF10F8">
        <w:rPr>
          <w:u w:val="single"/>
        </w:rPr>
        <w:t>that sabotage of a research reactor in a metropolis may expose hundreds of thousands to high doses of radiation. A formidable part of the city would become uninhabitable for a long time</w:t>
      </w:r>
      <w:r w:rsidRPr="000E77CF">
        <w:rPr>
          <w:sz w:val="16"/>
        </w:rPr>
        <w:t xml:space="preserve">. Of all the scenarios, it </w:t>
      </w:r>
      <w:r w:rsidRPr="00FA7C9C">
        <w:rPr>
          <w:u w:val="single"/>
        </w:rPr>
        <w:t xml:space="preserve">is building an improvised nuclear device by terrorists that poses the maximum risk. </w:t>
      </w:r>
      <w:r w:rsidRPr="00A63212">
        <w:rPr>
          <w:b/>
          <w:highlight w:val="green"/>
          <w:u w:val="single"/>
        </w:rPr>
        <w:t xml:space="preserve">There are no engineering problems </w:t>
      </w:r>
      <w:r w:rsidRPr="00DF10F8">
        <w:rPr>
          <w:b/>
          <w:u w:val="single"/>
        </w:rPr>
        <w:t xml:space="preserve">that cannot be solved </w:t>
      </w:r>
      <w:r w:rsidRPr="00A63212">
        <w:rPr>
          <w:b/>
          <w:highlight w:val="green"/>
          <w:u w:val="single"/>
        </w:rPr>
        <w:t xml:space="preserve">if terrorists </w:t>
      </w:r>
      <w:r w:rsidRPr="00DF10F8">
        <w:rPr>
          <w:b/>
          <w:u w:val="single"/>
        </w:rPr>
        <w:t xml:space="preserve">decide to </w:t>
      </w:r>
      <w:r w:rsidRPr="00A63212">
        <w:rPr>
          <w:b/>
          <w:highlight w:val="green"/>
          <w:u w:val="single"/>
        </w:rPr>
        <w:t xml:space="preserve">build a </w:t>
      </w:r>
      <w:r w:rsidRPr="00F63F43">
        <w:rPr>
          <w:b/>
          <w:u w:val="single"/>
        </w:rPr>
        <w:t xml:space="preserve">simple </w:t>
      </w:r>
      <w:r w:rsidRPr="00A63212">
        <w:rPr>
          <w:b/>
          <w:highlight w:val="green"/>
          <w:u w:val="single"/>
        </w:rPr>
        <w:t xml:space="preserve">“gun-type” </w:t>
      </w:r>
      <w:r w:rsidRPr="00DF10F8">
        <w:rPr>
          <w:b/>
          <w:u w:val="single"/>
        </w:rPr>
        <w:t xml:space="preserve">nuclear </w:t>
      </w:r>
      <w:r w:rsidRPr="00A63212">
        <w:rPr>
          <w:b/>
          <w:highlight w:val="green"/>
          <w:u w:val="single"/>
        </w:rPr>
        <w:t>device.</w:t>
      </w:r>
      <w:r w:rsidRPr="00A63212">
        <w:rPr>
          <w:sz w:val="16"/>
          <w:highlight w:val="green"/>
        </w:rPr>
        <w:t xml:space="preserve"> </w:t>
      </w:r>
      <w:r w:rsidRPr="00A63212">
        <w:rPr>
          <w:highlight w:val="green"/>
          <w:u w:val="single"/>
        </w:rPr>
        <w:t>Info</w:t>
      </w:r>
      <w:r w:rsidRPr="00DF10F8">
        <w:rPr>
          <w:u w:val="single"/>
        </w:rPr>
        <w:t>rmation on the design of such devices, as well as implosion-type de</w:t>
      </w:r>
      <w:r w:rsidRPr="00FA7C9C">
        <w:rPr>
          <w:u w:val="single"/>
        </w:rPr>
        <w:t xml:space="preserve">vices, </w:t>
      </w:r>
      <w:r w:rsidRPr="00A63212">
        <w:rPr>
          <w:highlight w:val="green"/>
          <w:u w:val="single"/>
        </w:rPr>
        <w:t>is available in the public domain</w:t>
      </w:r>
      <w:r w:rsidRPr="000E77CF">
        <w:rPr>
          <w:sz w:val="16"/>
        </w:rPr>
        <w:t xml:space="preserve">. It is the acquisition of weapons-grade uranium that presents the sole serious obstacle. Despite numerous preventive measures taken, we cannot rule out the possibility that </w:t>
      </w:r>
      <w:r w:rsidRPr="00FA7C9C">
        <w:rPr>
          <w:u w:val="single"/>
        </w:rPr>
        <w:t xml:space="preserve">such materials can be bought on the black market. </w:t>
      </w:r>
      <w:r w:rsidRPr="00A63212">
        <w:rPr>
          <w:rStyle w:val="Emphasis"/>
          <w:highlight w:val="green"/>
        </w:rPr>
        <w:t xml:space="preserve">Theft of weapons-grade uranium is </w:t>
      </w:r>
      <w:r w:rsidRPr="00F63F43">
        <w:rPr>
          <w:rStyle w:val="Emphasis"/>
        </w:rPr>
        <w:t xml:space="preserve">also </w:t>
      </w:r>
      <w:r w:rsidRPr="00A63212">
        <w:rPr>
          <w:rStyle w:val="Emphasis"/>
          <w:highlight w:val="green"/>
        </w:rPr>
        <w:t>possible</w:t>
      </w:r>
      <w:r w:rsidRPr="00FA7C9C">
        <w:rPr>
          <w:u w:val="single"/>
        </w:rPr>
        <w:t xml:space="preserve">. Research reactor fuel is considered to be particularly vulnerable to theft, as it is scattered at sites in dozens of countries. </w:t>
      </w:r>
      <w:r w:rsidRPr="00F63F43">
        <w:rPr>
          <w:u w:val="single"/>
        </w:rPr>
        <w:t>There are about 100 research reactors in the world that run on weapons-grade uranium fuel, according to</w:t>
      </w:r>
      <w:r w:rsidRPr="00FA7C9C">
        <w:rPr>
          <w:u w:val="single"/>
        </w:rPr>
        <w:t xml:space="preserve"> the International Atomic Energy Agency (IAEA).</w:t>
      </w:r>
      <w:r w:rsidRPr="00FA7C9C">
        <w:rPr>
          <w:sz w:val="12"/>
          <w:u w:val="single"/>
        </w:rPr>
        <w:t xml:space="preserve"> </w:t>
      </w:r>
      <w:r w:rsidRPr="00A63212">
        <w:rPr>
          <w:highlight w:val="green"/>
          <w:u w:val="single"/>
        </w:rPr>
        <w:t>A terrorist</w:t>
      </w:r>
      <w:r w:rsidRPr="00FA7C9C">
        <w:rPr>
          <w:u w:val="single"/>
        </w:rPr>
        <w:t xml:space="preserve"> “gun-type” uranium </w:t>
      </w:r>
      <w:r w:rsidRPr="00A63212">
        <w:rPr>
          <w:highlight w:val="green"/>
          <w:u w:val="single"/>
        </w:rPr>
        <w:t>bomb</w:t>
      </w:r>
      <w:r w:rsidRPr="00FA7C9C">
        <w:rPr>
          <w:u w:val="single"/>
        </w:rPr>
        <w:t xml:space="preserve"> can have a yield of least 10-15 kt, which </w:t>
      </w:r>
      <w:r w:rsidRPr="00A63212">
        <w:rPr>
          <w:highlight w:val="green"/>
          <w:u w:val="single"/>
        </w:rPr>
        <w:t xml:space="preserve">is </w:t>
      </w:r>
      <w:r w:rsidRPr="00A63212">
        <w:rPr>
          <w:rStyle w:val="Emphasis"/>
          <w:highlight w:val="green"/>
        </w:rPr>
        <w:t>comparable to</w:t>
      </w:r>
      <w:r w:rsidRPr="00FA7C9C">
        <w:rPr>
          <w:rStyle w:val="Emphasis"/>
        </w:rPr>
        <w:t xml:space="preserve"> the yield of the bomb dropped on </w:t>
      </w:r>
      <w:r w:rsidRPr="00A63212">
        <w:rPr>
          <w:rStyle w:val="Emphasis"/>
          <w:highlight w:val="green"/>
        </w:rPr>
        <w:t>Hiroshima</w:t>
      </w:r>
      <w:r w:rsidRPr="00FA7C9C">
        <w:rPr>
          <w:u w:val="single"/>
        </w:rPr>
        <w:t>.</w:t>
      </w:r>
      <w:r w:rsidRPr="000E77CF">
        <w:rPr>
          <w:sz w:val="16"/>
        </w:rPr>
        <w:t xml:space="preserve"> </w:t>
      </w:r>
      <w:r w:rsidRPr="00A63212">
        <w:rPr>
          <w:highlight w:val="green"/>
          <w:u w:val="single"/>
        </w:rPr>
        <w:t>The explosion</w:t>
      </w:r>
      <w:r w:rsidRPr="00FA7C9C">
        <w:rPr>
          <w:u w:val="single"/>
        </w:rPr>
        <w:t xml:space="preserve"> of such a bomb in a modern metropolis </w:t>
      </w:r>
      <w:r w:rsidRPr="00A63212">
        <w:rPr>
          <w:highlight w:val="green"/>
          <w:u w:val="single"/>
        </w:rPr>
        <w:t>can</w:t>
      </w:r>
      <w:r w:rsidRPr="00FA7C9C">
        <w:rPr>
          <w:u w:val="single"/>
        </w:rPr>
        <w:t xml:space="preserve"> kill and wound hundreds of thousands and </w:t>
      </w:r>
      <w:r w:rsidRPr="00A63212">
        <w:rPr>
          <w:highlight w:val="green"/>
          <w:u w:val="single"/>
        </w:rPr>
        <w:t xml:space="preserve">cause serious economic damage. There will </w:t>
      </w:r>
      <w:r w:rsidRPr="00F63F43">
        <w:rPr>
          <w:u w:val="single"/>
        </w:rPr>
        <w:t xml:space="preserve">also </w:t>
      </w:r>
      <w:r w:rsidRPr="00A63212">
        <w:rPr>
          <w:highlight w:val="green"/>
          <w:u w:val="single"/>
        </w:rPr>
        <w:t>be</w:t>
      </w:r>
      <w:r w:rsidRPr="00FA7C9C">
        <w:rPr>
          <w:u w:val="single"/>
        </w:rPr>
        <w:t xml:space="preserve"> long-term sociopsychological and </w:t>
      </w:r>
      <w:r w:rsidRPr="00A63212">
        <w:rPr>
          <w:highlight w:val="green"/>
          <w:u w:val="single"/>
        </w:rPr>
        <w:t>political consequences</w:t>
      </w:r>
      <w:r w:rsidRPr="000E77CF">
        <w:rPr>
          <w:sz w:val="16"/>
        </w:rPr>
        <w:t xml:space="preserve">. The vast majority of </w:t>
      </w:r>
      <w:r w:rsidRPr="00B83158">
        <w:t>states have introduced unprecedented security and surveillance measures at transportation and other large-scale public facilities after the terrorist attacks in the United States,</w:t>
      </w:r>
      <w:r w:rsidRPr="000E77CF">
        <w:rPr>
          <w:sz w:val="16"/>
        </w:rPr>
        <w:t xml:space="preserve"> Great Britain, Italy, and other countries. These measures have proved burdensome for the countries’ populations, but the public has accepted them as necessary</w:t>
      </w:r>
      <w:r w:rsidRPr="00DF08EF">
        <w:rPr>
          <w:sz w:val="14"/>
        </w:rPr>
        <w:t>. A nuclear terrorist attack will make the public accept further measures meant to enhance control even if these measures significantly restrict the democratic liberties they are accustomed to. Authoritarian states could be expected to adopt even more restrictive measures. If a nuclear terrorist act occurs, nations will delegate tens of thousands of their secret services’ best personnel to investigate and attribute the attack. Radical Islamist groups are among those capable of such an act. We can imagine what would happen if they do so, given the anti-Muslim sentiments and resentment that conventional terrorist attacks by Islamists have generated in developed democratic countries. Mass deportation of the non-indigenous population and severe sanctions would follow</w:t>
      </w:r>
      <w:r w:rsidRPr="00FA7C9C">
        <w:rPr>
          <w:u w:val="single"/>
        </w:rPr>
        <w:t xml:space="preserve"> </w:t>
      </w:r>
      <w:r w:rsidRPr="00A63212">
        <w:rPr>
          <w:highlight w:val="green"/>
          <w:u w:val="single"/>
        </w:rPr>
        <w:t xml:space="preserve">such an attack </w:t>
      </w:r>
      <w:r w:rsidRPr="00F63F43">
        <w:rPr>
          <w:u w:val="single"/>
        </w:rPr>
        <w:t xml:space="preserve">in what </w:t>
      </w:r>
      <w:r w:rsidRPr="00A63212">
        <w:rPr>
          <w:highlight w:val="green"/>
          <w:u w:val="single"/>
        </w:rPr>
        <w:t xml:space="preserve">will cause </w:t>
      </w:r>
      <w:r w:rsidRPr="00A63212">
        <w:rPr>
          <w:b/>
          <w:highlight w:val="green"/>
          <w:u w:val="single"/>
        </w:rPr>
        <w:t xml:space="preserve">violent protests </w:t>
      </w:r>
      <w:r w:rsidRPr="00F63F43">
        <w:rPr>
          <w:b/>
          <w:u w:val="single"/>
        </w:rPr>
        <w:t>in the Muslim world</w:t>
      </w:r>
      <w:r w:rsidRPr="00F63F43">
        <w:rPr>
          <w:u w:val="single"/>
        </w:rPr>
        <w:t xml:space="preserve">. </w:t>
      </w:r>
      <w:r w:rsidRPr="00F63F43">
        <w:rPr>
          <w:b/>
          <w:u w:val="single"/>
        </w:rPr>
        <w:t xml:space="preserve">Series of </w:t>
      </w:r>
      <w:r w:rsidRPr="00A63212">
        <w:rPr>
          <w:b/>
          <w:highlight w:val="green"/>
          <w:u w:val="single"/>
        </w:rPr>
        <w:t>armed clashing terrorist attacks may follow</w:t>
      </w:r>
      <w:r w:rsidRPr="00A63212">
        <w:rPr>
          <w:highlight w:val="green"/>
          <w:u w:val="single"/>
        </w:rPr>
        <w:t>.</w:t>
      </w:r>
      <w:r w:rsidRPr="00FA7C9C">
        <w:rPr>
          <w:u w:val="single"/>
        </w:rPr>
        <w:t xml:space="preserve"> The prediction that Samuel Huntington has made in his book “</w:t>
      </w:r>
      <w:r w:rsidRPr="00A63212">
        <w:rPr>
          <w:rStyle w:val="StyleUnderline"/>
          <w:highlight w:val="green"/>
        </w:rPr>
        <w:t xml:space="preserve">The Clash of Civilizations </w:t>
      </w:r>
      <w:r w:rsidRPr="00A63212">
        <w:rPr>
          <w:highlight w:val="green"/>
          <w:u w:val="single"/>
        </w:rPr>
        <w:t>and the Remaking of World Order” may come true</w:t>
      </w:r>
      <w:r w:rsidRPr="000E77CF">
        <w:rPr>
          <w:sz w:val="16"/>
        </w:rPr>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FA7C9C">
        <w:rPr>
          <w:u w:val="single"/>
        </w:rPr>
        <w:t>This is especially dangerous for Russia because these fault lines run across its territory.</w:t>
      </w:r>
      <w:r>
        <w:rPr>
          <w:u w:val="single"/>
        </w:rPr>
        <w:t xml:space="preserve"> </w:t>
      </w:r>
      <w:r w:rsidRPr="000E77CF">
        <w:rPr>
          <w:sz w:val="16"/>
        </w:rPr>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A63212">
        <w:rPr>
          <w:rStyle w:val="Emphasis"/>
          <w:highlight w:val="green"/>
        </w:rPr>
        <w:t>The threat of nuclear terrorism is real</w:t>
      </w:r>
      <w:r w:rsidRPr="000E77CF">
        <w:rPr>
          <w:rStyle w:val="Emphasis"/>
        </w:rPr>
        <w:t xml:space="preserve">, and </w:t>
      </w:r>
      <w:r w:rsidRPr="00A63212">
        <w:rPr>
          <w:rStyle w:val="Emphasis"/>
          <w:highlight w:val="green"/>
        </w:rPr>
        <w:t>a successful</w:t>
      </w:r>
      <w:r w:rsidRPr="000E77CF">
        <w:rPr>
          <w:rStyle w:val="Emphasis"/>
        </w:rPr>
        <w:t xml:space="preserve"> nuclear terrorist </w:t>
      </w:r>
      <w:r w:rsidRPr="00A63212">
        <w:rPr>
          <w:rStyle w:val="Emphasis"/>
          <w:highlight w:val="green"/>
        </w:rPr>
        <w:t>attack would lead to a radical transformation of the global order</w:t>
      </w:r>
      <w:r w:rsidRPr="000E77CF">
        <w:rPr>
          <w:sz w:val="16"/>
        </w:rPr>
        <w:t>.  All of the threats on the revised list must become a subject of thorough studies by experts. States need to work hard to forge a common understanding of these threats and develop a strategy to combat them.</w:t>
      </w:r>
    </w:p>
    <w:p w14:paraId="591F7467" w14:textId="77777777" w:rsidR="000D2978" w:rsidRDefault="000D2978" w:rsidP="000D2978"/>
    <w:p w14:paraId="26C18550" w14:textId="77777777" w:rsidR="000D2978" w:rsidRDefault="00B850FC" w:rsidP="00182500">
      <w:pPr>
        <w:pStyle w:val="Heading2"/>
      </w:pPr>
      <w:r>
        <w:t>2nc</w:t>
      </w:r>
      <w:r w:rsidR="008C0C04">
        <w:t xml:space="preserve"> – counterplan</w:t>
      </w:r>
    </w:p>
    <w:p w14:paraId="69240522" w14:textId="77777777" w:rsidR="00B850FC" w:rsidRPr="00B850FC" w:rsidRDefault="00B850FC" w:rsidP="00B850FC">
      <w:pPr>
        <w:pStyle w:val="Heading3"/>
      </w:pPr>
      <w:r>
        <w:t>solvency</w:t>
      </w:r>
    </w:p>
    <w:p w14:paraId="25E5D699" w14:textId="77777777" w:rsidR="00342448" w:rsidRDefault="00342448" w:rsidP="00342448">
      <w:pPr>
        <w:pStyle w:val="Heading4"/>
      </w:pPr>
      <w:r>
        <w:t>Lack of consultation over China empirically chills relations</w:t>
      </w:r>
    </w:p>
    <w:p w14:paraId="7D667EF9" w14:textId="77777777" w:rsidR="00EC4ED8" w:rsidRPr="00EC4ED8" w:rsidRDefault="00EC4ED8" w:rsidP="00EC4ED8">
      <w:r w:rsidRPr="00EC4ED8">
        <w:rPr>
          <w:rStyle w:val="Style13ptBold"/>
        </w:rPr>
        <w:t>Joshi et al ’13</w:t>
      </w:r>
      <w:r>
        <w:t xml:space="preserve"> [Sunjoy Joshi, C. Raja Mohan, Vikram Sood, Rajeswari Pillai Rajagopalan, Ph.D., James Jay Carafano, Ph.D., Walter Lohman, Lisa Curtis and Derek Scissors, Ph.D., 4/26/13, “Beyond the Plateau in U.S. – India Relations,” The Heritage Foundation, Special Report #132 on Alliances, Arms Control and Nonproliferation, Economic Freedom, National Security and Defense, Terrorism, Trade, </w:t>
      </w:r>
      <w:hyperlink r:id="rId11" w:history="1">
        <w:r w:rsidR="00A55328" w:rsidRPr="0081501F">
          <w:rPr>
            <w:rStyle w:val="Hyperlink"/>
          </w:rPr>
          <w:t>http://www.heritage.org/research/reports/2013/04/beyond-the-plateau-in-us-india-relations</w:t>
        </w:r>
      </w:hyperlink>
      <w:r w:rsidR="00A55328">
        <w:t>, schauer</w:t>
      </w:r>
      <w:r>
        <w:t>]</w:t>
      </w:r>
    </w:p>
    <w:p w14:paraId="60221D07" w14:textId="77777777" w:rsidR="00342448" w:rsidRPr="009B5B44" w:rsidRDefault="00342448" w:rsidP="00342448">
      <w:pPr>
        <w:rPr>
          <w:sz w:val="12"/>
        </w:rPr>
      </w:pPr>
      <w:r w:rsidRPr="009B5B44">
        <w:rPr>
          <w:sz w:val="12"/>
        </w:rPr>
        <w:t xml:space="preserve">Third, </w:t>
      </w:r>
      <w:r w:rsidRPr="007A4CA6">
        <w:rPr>
          <w:rStyle w:val="StyleUnderline"/>
          <w:highlight w:val="yellow"/>
        </w:rPr>
        <w:t>there have been</w:t>
      </w:r>
      <w:r w:rsidRPr="009B5B44">
        <w:rPr>
          <w:sz w:val="12"/>
        </w:rPr>
        <w:t xml:space="preserve"> genuine </w:t>
      </w:r>
      <w:r w:rsidRPr="007A4CA6">
        <w:rPr>
          <w:rStyle w:val="Emphasis"/>
          <w:highlight w:val="yellow"/>
        </w:rPr>
        <w:t>policy missteps</w:t>
      </w:r>
      <w:r w:rsidRPr="009B5B44">
        <w:rPr>
          <w:sz w:val="12"/>
        </w:rPr>
        <w:t xml:space="preserve"> in both New Delhi and Washington </w:t>
      </w:r>
      <w:r w:rsidRPr="007A4CA6">
        <w:rPr>
          <w:rStyle w:val="StyleUnderline"/>
          <w:highlight w:val="yellow"/>
        </w:rPr>
        <w:t>with</w:t>
      </w:r>
      <w:r w:rsidRPr="00342448">
        <w:rPr>
          <w:rStyle w:val="StyleUnderline"/>
        </w:rPr>
        <w:t xml:space="preserve"> unintended </w:t>
      </w:r>
      <w:r w:rsidRPr="007A4CA6">
        <w:rPr>
          <w:rStyle w:val="Emphasis"/>
          <w:highlight w:val="yellow"/>
        </w:rPr>
        <w:t>negative consequences</w:t>
      </w:r>
      <w:r w:rsidRPr="00342448">
        <w:rPr>
          <w:rStyle w:val="StyleUnderline"/>
        </w:rPr>
        <w:t xml:space="preserve"> for the</w:t>
      </w:r>
      <w:r w:rsidRPr="009B5B44">
        <w:rPr>
          <w:sz w:val="12"/>
        </w:rPr>
        <w:t xml:space="preserve"> bilateral </w:t>
      </w:r>
      <w:r w:rsidRPr="00342448">
        <w:rPr>
          <w:rStyle w:val="StyleUnderline"/>
        </w:rPr>
        <w:t>relationship.</w:t>
      </w:r>
      <w:r w:rsidRPr="009B5B44">
        <w:rPr>
          <w:sz w:val="12"/>
        </w:rPr>
        <w:t xml:space="preserve"> </w:t>
      </w:r>
      <w:r w:rsidRPr="007A4CA6">
        <w:rPr>
          <w:rStyle w:val="StyleUnderline"/>
          <w:highlight w:val="yellow"/>
        </w:rPr>
        <w:t>The first year</w:t>
      </w:r>
      <w:r w:rsidRPr="00BA7358">
        <w:rPr>
          <w:rStyle w:val="StyleUnderline"/>
        </w:rPr>
        <w:t xml:space="preserve"> of the </w:t>
      </w:r>
      <w:r w:rsidRPr="007A4CA6">
        <w:rPr>
          <w:rStyle w:val="StyleUnderline"/>
          <w:highlight w:val="yellow"/>
        </w:rPr>
        <w:t>Obama</w:t>
      </w:r>
      <w:r w:rsidRPr="00BA7358">
        <w:rPr>
          <w:rStyle w:val="StyleUnderline"/>
        </w:rPr>
        <w:t xml:space="preserve"> Administration saw the United States </w:t>
      </w:r>
      <w:r w:rsidRPr="007A4CA6">
        <w:rPr>
          <w:rStyle w:val="StyleUnderline"/>
          <w:highlight w:val="yellow"/>
        </w:rPr>
        <w:t>try to construct stronger relations</w:t>
      </w:r>
      <w:r w:rsidRPr="007A4CA6">
        <w:rPr>
          <w:sz w:val="12"/>
          <w:highlight w:val="yellow"/>
        </w:rPr>
        <w:t xml:space="preserve"> </w:t>
      </w:r>
      <w:r w:rsidRPr="007A4CA6">
        <w:rPr>
          <w:rStyle w:val="StyleUnderline"/>
          <w:highlight w:val="yellow"/>
        </w:rPr>
        <w:t>with</w:t>
      </w:r>
      <w:r w:rsidRPr="00BA7358">
        <w:rPr>
          <w:rStyle w:val="StyleUnderline"/>
        </w:rPr>
        <w:t xml:space="preserve"> </w:t>
      </w:r>
      <w:r w:rsidRPr="009B5B44">
        <w:rPr>
          <w:sz w:val="12"/>
        </w:rPr>
        <w:t xml:space="preserve">Pakistan and </w:t>
      </w:r>
      <w:r w:rsidRPr="007A4CA6">
        <w:rPr>
          <w:rStyle w:val="StyleUnderline"/>
          <w:highlight w:val="yellow"/>
        </w:rPr>
        <w:t xml:space="preserve">China </w:t>
      </w:r>
      <w:r w:rsidRPr="007A4CA6">
        <w:rPr>
          <w:rStyle w:val="Emphasis"/>
          <w:highlight w:val="yellow"/>
        </w:rPr>
        <w:t>without reference to India's sensitivities and interests</w:t>
      </w:r>
      <w:r w:rsidRPr="00BA7358">
        <w:rPr>
          <w:rStyle w:val="Emphasis"/>
        </w:rPr>
        <w:t>.</w:t>
      </w:r>
      <w:r w:rsidRPr="009B5B44">
        <w:rPr>
          <w:sz w:val="12"/>
        </w:rPr>
        <w:t xml:space="preserve"> The assumption in Washington that the road to peace in Afghanistan demanded Indian political concessions to Pakistan raised genuine concerns in New Delhi that President Obama was abandoning President Bush's neutrality on the question of Kashmir. Similarly, President </w:t>
      </w:r>
      <w:r w:rsidRPr="007A4CA6">
        <w:rPr>
          <w:rStyle w:val="StyleUnderline"/>
          <w:highlight w:val="yellow"/>
        </w:rPr>
        <w:t>Obama's attempt</w:t>
      </w:r>
      <w:r w:rsidRPr="00BA7358">
        <w:rPr>
          <w:rStyle w:val="StyleUnderline"/>
        </w:rPr>
        <w:t xml:space="preserve"> to accommodate China's rise through</w:t>
      </w:r>
      <w:r w:rsidRPr="009B5B44">
        <w:rPr>
          <w:sz w:val="12"/>
        </w:rPr>
        <w:t xml:space="preserve"> </w:t>
      </w:r>
      <w:r w:rsidRPr="00BA7358">
        <w:rPr>
          <w:rStyle w:val="StyleUnderline"/>
        </w:rPr>
        <w:t>“strategic reassurance”</w:t>
      </w:r>
      <w:r w:rsidRPr="009B5B44">
        <w:rPr>
          <w:sz w:val="12"/>
        </w:rPr>
        <w:t xml:space="preserve"> and collaboration on regional and global issues </w:t>
      </w:r>
      <w:r w:rsidRPr="008B5C13">
        <w:rPr>
          <w:rStyle w:val="Emphasis"/>
          <w:highlight w:val="yellow"/>
        </w:rPr>
        <w:t xml:space="preserve">generated deep apprehensions </w:t>
      </w:r>
      <w:r w:rsidRPr="008B5C13">
        <w:t>in</w:t>
      </w:r>
      <w:r w:rsidRPr="009B5B44">
        <w:rPr>
          <w:sz w:val="12"/>
        </w:rPr>
        <w:t xml:space="preserve"> New Delhi about the potential consequences of a Sino–U.S. duopoly in Asia. To be sure, President Obama corrected the direction and reaffirmed the importance of India in the American worldview. But there was no denying the damage in New Delhi and the perceived need to hedge against significant reversals in the U.S. policy toward India. In New Delhi, the Congress Party, which returned triumphant in the 2009 elections, believed that economic populism was the key to its political success. This, in turn, resulted in a de-emphasis of economic reforms, and public discussion of some of the old foreign policy approaches, such as non-alignment. There is some recognition in New Delhi of the costs of these strategic errors, and the Indian government is working on reviving economic reforms and rejuvenating its foreign policy. Yet, there is no denying that the past three years generated many anxieties among India's friends in the United States and beyond about New Delhi's political commitment to the partnership. India's parliamentary management of the nuclear-liability legislation also created difficulties for the U.S. nuclear industry, which was hoping to make big investments after the historic civil initiative. Finally, there has undoubtedly been some exaggeration of the possibilities in the bilateral relationship. In both of these large democracies, making the case for a fundamental change in the structure and direction of bilateral relations in the face of considerable skepticism arguably raised expectations that could not be met. Realists on both sides, however, know that India was never going to be an Australia or Japan to the United States. </w:t>
      </w:r>
      <w:r w:rsidRPr="007A4CA6">
        <w:rPr>
          <w:rStyle w:val="StyleUnderline"/>
          <w:highlight w:val="yellow"/>
        </w:rPr>
        <w:t>Instead of an approximation of a traditional alliance</w:t>
      </w:r>
      <w:r w:rsidRPr="009B5B44">
        <w:rPr>
          <w:rStyle w:val="StyleUnderline"/>
        </w:rPr>
        <w:t xml:space="preserve"> relationship founded on presumed common geostrategy</w:t>
      </w:r>
      <w:r w:rsidRPr="009B5B44">
        <w:rPr>
          <w:sz w:val="12"/>
        </w:rPr>
        <w:t xml:space="preserve">, </w:t>
      </w:r>
      <w:r w:rsidRPr="007A4CA6">
        <w:rPr>
          <w:rStyle w:val="StyleUnderline"/>
          <w:highlight w:val="yellow"/>
        </w:rPr>
        <w:t>New Delhi and Washington should focus on</w:t>
      </w:r>
      <w:r w:rsidRPr="007A4CA6">
        <w:rPr>
          <w:sz w:val="12"/>
          <w:highlight w:val="yellow"/>
        </w:rPr>
        <w:t xml:space="preserve"> </w:t>
      </w:r>
      <w:r w:rsidRPr="007A4CA6">
        <w:rPr>
          <w:rStyle w:val="Emphasis"/>
          <w:highlight w:val="yellow"/>
        </w:rPr>
        <w:t>pragmatic cooperation</w:t>
      </w:r>
      <w:r w:rsidRPr="007A4CA6">
        <w:rPr>
          <w:sz w:val="12"/>
          <w:highlight w:val="yellow"/>
        </w:rPr>
        <w:t xml:space="preserve"> </w:t>
      </w:r>
      <w:r w:rsidRPr="007A4CA6">
        <w:rPr>
          <w:rStyle w:val="StyleUnderline"/>
          <w:highlight w:val="yellow"/>
        </w:rPr>
        <w:t>on the basis of the</w:t>
      </w:r>
      <w:r w:rsidRPr="007A4CA6">
        <w:rPr>
          <w:sz w:val="12"/>
          <w:highlight w:val="yellow"/>
        </w:rPr>
        <w:t xml:space="preserve"> </w:t>
      </w:r>
      <w:r w:rsidRPr="007A4CA6">
        <w:rPr>
          <w:rStyle w:val="Emphasis"/>
          <w:highlight w:val="yellow"/>
        </w:rPr>
        <w:t>intersection</w:t>
      </w:r>
      <w:r w:rsidRPr="007A4CA6">
        <w:rPr>
          <w:sz w:val="12"/>
          <w:highlight w:val="yellow"/>
        </w:rPr>
        <w:t xml:space="preserve"> </w:t>
      </w:r>
      <w:r w:rsidRPr="007A4CA6">
        <w:rPr>
          <w:rStyle w:val="StyleUnderline"/>
          <w:highlight w:val="yellow"/>
        </w:rPr>
        <w:t>of their</w:t>
      </w:r>
      <w:r w:rsidRPr="009B5B44">
        <w:rPr>
          <w:sz w:val="12"/>
        </w:rPr>
        <w:t xml:space="preserve"> narrower respective </w:t>
      </w:r>
      <w:r w:rsidRPr="007A4CA6">
        <w:rPr>
          <w:rStyle w:val="StyleUnderline"/>
          <w:highlight w:val="yellow"/>
        </w:rPr>
        <w:t>interests</w:t>
      </w:r>
      <w:r w:rsidRPr="007A4CA6">
        <w:rPr>
          <w:sz w:val="12"/>
          <w:highlight w:val="yellow"/>
        </w:rPr>
        <w:t>.</w:t>
      </w:r>
    </w:p>
    <w:p w14:paraId="17C07814" w14:textId="77777777" w:rsidR="0036128D" w:rsidRPr="008F050F" w:rsidRDefault="0036128D" w:rsidP="0036128D">
      <w:pPr>
        <w:pStyle w:val="Heading4"/>
      </w:pPr>
      <w:r>
        <w:t>Consult</w:t>
      </w:r>
      <w:r w:rsidR="009D5545">
        <w:t>ation is</w:t>
      </w:r>
      <w:r>
        <w:t xml:space="preserve"> key to stabilizing relations </w:t>
      </w:r>
    </w:p>
    <w:p w14:paraId="4DCB4545" w14:textId="77777777" w:rsidR="0036128D" w:rsidRDefault="0036128D" w:rsidP="0036128D">
      <w:r w:rsidRPr="008F050F">
        <w:rPr>
          <w:rStyle w:val="Style13ptBold"/>
        </w:rPr>
        <w:t>Blackwill et al 11</w:t>
      </w:r>
      <w:r w:rsidRPr="008F050F">
        <w:t xml:space="preserve"> (Robert D. Blackwill and Naresh Chandra, Chairs Christopher Clary, Rapporteur; Council on Foreign Relations; “The United States and India</w:t>
      </w:r>
      <w:r>
        <w:t xml:space="preserve"> </w:t>
      </w:r>
      <w:r w:rsidRPr="008F050F">
        <w:t xml:space="preserve">A Shared Strategic Future”; September 2011; 6-23-16) </w:t>
      </w:r>
    </w:p>
    <w:p w14:paraId="0A2D5624" w14:textId="77777777" w:rsidR="0036128D" w:rsidRDefault="0036128D" w:rsidP="0036128D">
      <w:pPr>
        <w:rPr>
          <w:rStyle w:val="StyleUnderline"/>
        </w:rPr>
      </w:pPr>
      <w:r w:rsidRPr="008F050F">
        <w:rPr>
          <w:sz w:val="14"/>
        </w:rPr>
        <w:t xml:space="preserve">The previous analysis compels both </w:t>
      </w:r>
      <w:r w:rsidRPr="008F050F">
        <w:rPr>
          <w:rStyle w:val="StyleUnderline"/>
        </w:rPr>
        <w:t>the United States and India to strengthen cooperation for their mutual benefit</w:t>
      </w:r>
      <w:r w:rsidRPr="008F050F">
        <w:rPr>
          <w:sz w:val="14"/>
        </w:rPr>
        <w:t xml:space="preserve">. The international system has recently changed considerably and will continue to do so. </w:t>
      </w:r>
      <w:r w:rsidRPr="009D5545">
        <w:rPr>
          <w:rStyle w:val="StyleUnderline"/>
          <w:highlight w:val="yellow"/>
        </w:rPr>
        <w:t>The past pursuit of different priorities led to mutual doubts and animosities between Washington and New Delhi</w:t>
      </w:r>
      <w:r w:rsidRPr="008F050F">
        <w:rPr>
          <w:sz w:val="14"/>
        </w:rPr>
        <w:t xml:space="preserve">, but those past disputes, old habits, and inertial policies are irrelevant to current needs. </w:t>
      </w:r>
      <w:r w:rsidRPr="00636B82">
        <w:rPr>
          <w:rStyle w:val="StyleUnderline"/>
          <w:highlight w:val="yellow"/>
        </w:rPr>
        <w:t>Policymakers</w:t>
      </w:r>
      <w:r w:rsidRPr="008F050F">
        <w:rPr>
          <w:rStyle w:val="StyleUnderline"/>
        </w:rPr>
        <w:t xml:space="preserve"> and opinion leaders </w:t>
      </w:r>
      <w:r w:rsidRPr="00636B82">
        <w:rPr>
          <w:rStyle w:val="StyleUnderline"/>
          <w:highlight w:val="yellow"/>
        </w:rPr>
        <w:t>need to adapt</w:t>
      </w:r>
      <w:r w:rsidRPr="008F050F">
        <w:rPr>
          <w:rStyle w:val="StyleUnderline"/>
        </w:rPr>
        <w:t xml:space="preserve"> to these </w:t>
      </w:r>
      <w:r w:rsidRPr="00636B82">
        <w:rPr>
          <w:rStyle w:val="StyleUnderline"/>
          <w:highlight w:val="yellow"/>
        </w:rPr>
        <w:t>strategic trends</w:t>
      </w:r>
      <w:r w:rsidRPr="008F050F">
        <w:rPr>
          <w:rStyle w:val="StyleUnderline"/>
        </w:rPr>
        <w:t xml:space="preserve"> and shared national interests. Indians used to see U.S. policy as an effort to achieve world dominance and in the process create the worst sort of capitalist imperialism, and Americans tended to dismiss India’s role as at best an insignificant nuisance and at worst detrimental to the United States’ good intentions and national interests</w:t>
      </w:r>
      <w:r w:rsidRPr="008F050F">
        <w:rPr>
          <w:sz w:val="14"/>
        </w:rPr>
        <w:t>.</w:t>
      </w:r>
      <w:r w:rsidRPr="008F050F">
        <w:rPr>
          <w:rStyle w:val="StyleUnderline"/>
        </w:rPr>
        <w:t xml:space="preserve"> These </w:t>
      </w:r>
      <w:r w:rsidRPr="00636B82">
        <w:rPr>
          <w:rStyle w:val="StyleUnderline"/>
          <w:highlight w:val="yellow"/>
        </w:rPr>
        <w:t>lingering</w:t>
      </w:r>
      <w:r w:rsidRPr="008F050F">
        <w:rPr>
          <w:rStyle w:val="StyleUnderline"/>
        </w:rPr>
        <w:t xml:space="preserve"> legacies of </w:t>
      </w:r>
      <w:r w:rsidRPr="00636B82">
        <w:rPr>
          <w:rStyle w:val="StyleUnderline"/>
          <w:highlight w:val="yellow"/>
        </w:rPr>
        <w:t>past prejudices still</w:t>
      </w:r>
      <w:r w:rsidRPr="008F050F">
        <w:rPr>
          <w:rStyle w:val="StyleUnderline"/>
        </w:rPr>
        <w:t xml:space="preserve"> </w:t>
      </w:r>
      <w:r w:rsidRPr="00636B82">
        <w:rPr>
          <w:rStyle w:val="Emphasis"/>
          <w:highlight w:val="yellow"/>
        </w:rPr>
        <w:t xml:space="preserve">sometimes </w:t>
      </w:r>
      <w:r w:rsidRPr="008576F7">
        <w:rPr>
          <w:rStyle w:val="StyleUnderline"/>
          <w:highlight w:val="yellow"/>
        </w:rPr>
        <w:t xml:space="preserve">come in the way of </w:t>
      </w:r>
      <w:r w:rsidRPr="00636B82">
        <w:rPr>
          <w:rStyle w:val="StyleUnderline"/>
          <w:highlight w:val="yellow"/>
        </w:rPr>
        <w:t>the great services each side should</w:t>
      </w:r>
      <w:r w:rsidRPr="008F050F">
        <w:rPr>
          <w:rStyle w:val="StyleUnderline"/>
        </w:rPr>
        <w:t xml:space="preserve"> now </w:t>
      </w:r>
      <w:r w:rsidRPr="00636B82">
        <w:rPr>
          <w:rStyle w:val="StyleUnderline"/>
          <w:highlight w:val="yellow"/>
        </w:rPr>
        <w:t>be rendering</w:t>
      </w:r>
      <w:r w:rsidRPr="008F050F">
        <w:rPr>
          <w:rStyle w:val="StyleUnderline"/>
        </w:rPr>
        <w:t xml:space="preserve"> the other</w:t>
      </w:r>
      <w:r w:rsidRPr="008F050F">
        <w:rPr>
          <w:sz w:val="14"/>
        </w:rPr>
        <w:t xml:space="preserve">. These distorted visions need to be actively dispelled. Both states are transitioning to new roles in the international system. For India, great power status means that it will have greater responsibilities in managing global problems. On controversial subjects, avoiding taking positions is inappropriate for such a potentially major contributor to the international system. For the United States, which became accustomed to often leading alone, it means encouraging a more prominent role for a state like India, even though India’s more prominent voice may periodically disagree on matters of policy. A relationship will be healthy only if there is an acceptance of differences. As stressed earlier, this report is rooted in the great commonality of national interests and policy objectives that the two sides now have. Common objectives, however, do not preclude differences, often sharp and profound, over ways and means of reaching them. The major concerns of each side include the balance of power in East Asia, the security Turning the Page 12 The United States and India: A Shared Strategic Future of the Persian Gulf, the stability of Central Asia, and maintaining the security and stability of the Indian Ocean. On each of these topics, and many others, </w:t>
      </w:r>
      <w:r w:rsidRPr="00636B82">
        <w:rPr>
          <w:rStyle w:val="StyleUnderline"/>
          <w:highlight w:val="yellow"/>
        </w:rPr>
        <w:t>Washington and New Delhi are bound to have their own approaches</w:t>
      </w:r>
      <w:r w:rsidRPr="00F11A8A">
        <w:rPr>
          <w:rStyle w:val="StyleUnderline"/>
          <w:highlight w:val="yellow"/>
        </w:rPr>
        <w:t xml:space="preserve">. They should make </w:t>
      </w:r>
      <w:r w:rsidRPr="008576F7">
        <w:rPr>
          <w:rStyle w:val="Emphasis"/>
          <w:highlight w:val="yellow"/>
        </w:rPr>
        <w:t>special efforts</w:t>
      </w:r>
      <w:r w:rsidRPr="00F11A8A">
        <w:rPr>
          <w:rStyle w:val="StyleUnderline"/>
          <w:highlight w:val="yellow"/>
        </w:rPr>
        <w:t xml:space="preserve"> to encourage the realization</w:t>
      </w:r>
      <w:r w:rsidRPr="008F050F">
        <w:rPr>
          <w:rStyle w:val="StyleUnderline"/>
        </w:rPr>
        <w:t xml:space="preserve"> that both states are pursuing a partnership, and </w:t>
      </w:r>
      <w:r w:rsidRPr="00F11A8A">
        <w:rPr>
          <w:rStyle w:val="StyleUnderline"/>
          <w:highlight w:val="yellow"/>
        </w:rPr>
        <w:t>even the closest partners</w:t>
      </w:r>
      <w:r w:rsidRPr="008F050F">
        <w:rPr>
          <w:rStyle w:val="StyleUnderline"/>
        </w:rPr>
        <w:t xml:space="preserve"> will </w:t>
      </w:r>
      <w:r w:rsidRPr="00F11A8A">
        <w:rPr>
          <w:rStyle w:val="StyleUnderline"/>
          <w:highlight w:val="yellow"/>
        </w:rPr>
        <w:t>have disagreements</w:t>
      </w:r>
      <w:r w:rsidRPr="008F050F">
        <w:rPr>
          <w:rStyle w:val="StyleUnderline"/>
        </w:rPr>
        <w:t xml:space="preserve">. What is laid out in the following section is a practical agenda to begin ever </w:t>
      </w:r>
      <w:r w:rsidRPr="008576F7">
        <w:rPr>
          <w:rStyle w:val="Emphasis"/>
          <w:highlight w:val="yellow"/>
        </w:rPr>
        <w:t>closer cooperation</w:t>
      </w:r>
      <w:r w:rsidRPr="008576F7">
        <w:rPr>
          <w:rStyle w:val="StyleUnderline"/>
          <w:highlight w:val="yellow"/>
        </w:rPr>
        <w:t xml:space="preserve"> to promote shared U.S. and Indian national interests</w:t>
      </w:r>
      <w:r w:rsidRPr="008F050F">
        <w:rPr>
          <w:rStyle w:val="StyleUnderline"/>
        </w:rPr>
        <w:t xml:space="preserve">, even while </w:t>
      </w:r>
      <w:r w:rsidRPr="008576F7">
        <w:rPr>
          <w:rStyle w:val="StyleUnderline"/>
          <w:highlight w:val="yellow"/>
        </w:rPr>
        <w:t>acknowledging that</w:t>
      </w:r>
      <w:r w:rsidRPr="008F050F">
        <w:rPr>
          <w:rStyle w:val="StyleUnderline"/>
        </w:rPr>
        <w:t xml:space="preserve"> </w:t>
      </w:r>
      <w:r w:rsidRPr="00F11A8A">
        <w:rPr>
          <w:rStyle w:val="StyleUnderline"/>
          <w:highlight w:val="yellow"/>
        </w:rPr>
        <w:t>both sides will sometimes diverge in their pursuit of those shared ends.</w:t>
      </w:r>
    </w:p>
    <w:p w14:paraId="084E500A" w14:textId="77777777" w:rsidR="008576F7" w:rsidRDefault="008576F7" w:rsidP="008576F7">
      <w:pPr>
        <w:pStyle w:val="Heading4"/>
      </w:pPr>
      <w:r>
        <w:t>Close collaboration and dialogue key to maintaining strong relations</w:t>
      </w:r>
    </w:p>
    <w:p w14:paraId="3F614282" w14:textId="77777777" w:rsidR="008576F7" w:rsidRPr="00ED1C84" w:rsidRDefault="008576F7" w:rsidP="008576F7">
      <w:r w:rsidRPr="00147B0A">
        <w:rPr>
          <w:rStyle w:val="Style13ptBold"/>
        </w:rPr>
        <w:t>Singh and Verma ’15</w:t>
      </w:r>
      <w:r>
        <w:t xml:space="preserve"> [Arun K. Singh, Indian Ambassador to the United States, Richard Verma, United States Ambassador to India, 7/20/15, “India And The U.S. Partnering To Shape The 21st Century,” Huffington Post, World Post, </w:t>
      </w:r>
      <w:hyperlink r:id="rId12" w:history="1">
        <w:r w:rsidRPr="0081501F">
          <w:rPr>
            <w:rStyle w:val="Hyperlink"/>
          </w:rPr>
          <w:t>http://www.huffingtonpost.com/arun-k-singh-/india-and-the-us-partnering_b_7814248.html</w:t>
        </w:r>
      </w:hyperlink>
      <w:r>
        <w:t>, schauer]</w:t>
      </w:r>
    </w:p>
    <w:p w14:paraId="11415BE2" w14:textId="77777777" w:rsidR="008576F7" w:rsidRDefault="008576F7" w:rsidP="008576F7">
      <w:pPr>
        <w:rPr>
          <w:sz w:val="12"/>
        </w:rPr>
      </w:pPr>
      <w:r w:rsidRPr="009F1FA8">
        <w:rPr>
          <w:sz w:val="12"/>
        </w:rPr>
        <w:t xml:space="preserve">Since President Obama’s January visit to India, </w:t>
      </w:r>
      <w:r w:rsidRPr="003755E1">
        <w:rPr>
          <w:sz w:val="14"/>
        </w:rPr>
        <w:t>we are now working on new initiatives from the outer reaches of space to the depths of the oceans. We have reenergized some 30 different dialogues and working groups to ensure close collaboration on issues like cyber and homeland security, women’s empowerment, counter-terrorism cooperation and global health security</w:t>
      </w:r>
      <w:r w:rsidRPr="009F1FA8">
        <w:rPr>
          <w:sz w:val="12"/>
        </w:rPr>
        <w:t xml:space="preserve">. In a world filled with complex security and economic challenges, </w:t>
      </w:r>
      <w:r w:rsidRPr="003755E1">
        <w:rPr>
          <w:rStyle w:val="Emphasis"/>
          <w:highlight w:val="yellow"/>
        </w:rPr>
        <w:t>this relationship matters more now than ever</w:t>
      </w:r>
      <w:r w:rsidRPr="008C4967">
        <w:rPr>
          <w:rStyle w:val="Emphasis"/>
        </w:rPr>
        <w:t xml:space="preserve"> before.</w:t>
      </w:r>
      <w:r w:rsidRPr="009F1FA8">
        <w:rPr>
          <w:sz w:val="12"/>
        </w:rPr>
        <w:t xml:space="preserve"> That’s why our leaders have aggressively set out to increase our defense cooperation, create greater economic opportunities for our people and work more closely on climate change. </w:t>
      </w:r>
      <w:r w:rsidRPr="003755E1">
        <w:rPr>
          <w:rStyle w:val="Emphasis"/>
          <w:highlight w:val="yellow"/>
        </w:rPr>
        <w:t>Our national interests are converging</w:t>
      </w:r>
      <w:r w:rsidRPr="009F1FA8">
        <w:rPr>
          <w:sz w:val="12"/>
        </w:rPr>
        <w:t xml:space="preserve"> on the vital issues of the day. </w:t>
      </w:r>
      <w:r w:rsidRPr="003755E1">
        <w:rPr>
          <w:rStyle w:val="StyleUnderline"/>
          <w:highlight w:val="yellow"/>
        </w:rPr>
        <w:t>Our two countries</w:t>
      </w:r>
      <w:r w:rsidRPr="009F1FA8">
        <w:rPr>
          <w:sz w:val="12"/>
        </w:rPr>
        <w:t xml:space="preserve">, for example, </w:t>
      </w:r>
      <w:r w:rsidRPr="003755E1">
        <w:rPr>
          <w:rStyle w:val="StyleUnderline"/>
          <w:highlight w:val="yellow"/>
        </w:rPr>
        <w:t>have become</w:t>
      </w:r>
      <w:r w:rsidRPr="003755E1">
        <w:rPr>
          <w:sz w:val="12"/>
          <w:highlight w:val="yellow"/>
        </w:rPr>
        <w:t xml:space="preserve"> </w:t>
      </w:r>
      <w:r w:rsidRPr="003755E1">
        <w:rPr>
          <w:rStyle w:val="Emphasis"/>
          <w:highlight w:val="yellow"/>
        </w:rPr>
        <w:t>indispensable partners</w:t>
      </w:r>
      <w:r w:rsidRPr="003755E1">
        <w:rPr>
          <w:sz w:val="12"/>
          <w:highlight w:val="yellow"/>
        </w:rPr>
        <w:t xml:space="preserve"> </w:t>
      </w:r>
      <w:r w:rsidRPr="003755E1">
        <w:rPr>
          <w:rStyle w:val="StyleUnderline"/>
          <w:highlight w:val="yellow"/>
        </w:rPr>
        <w:t>in the Asia-Pacific</w:t>
      </w:r>
      <w:r w:rsidRPr="009F1FA8">
        <w:rPr>
          <w:sz w:val="12"/>
        </w:rPr>
        <w:t xml:space="preserve"> and the Indian Ocean regions, whether our navies are conducting anti-piracy patrols off the Horn of Africa, responding to the latest humanitarian crises or participating in an ever-growing array of military exercises. Last month we signed a new 10-year agreement on defense cooperation and launched two new defense projects for co-development and co-production. Our commercial ties similarly continue to deepen and enrich the lives of millions in both our countries. Two-way trade between our economies increased fivefold over the past decade to reach more than $100 billion today. Our leaders are committed to accelerating bilateral trade another fivefold. U.S. infrastructure and technology firms are ready to bring their expertise to Prime Minister Modi’s ambitious plan to build 100 smart cities by 2020. And Indian firms and investors are increasingly present in the United States to help power America’s growth and to create jobs. Ultimately, through our shared values of free enterprise and the rule of law, sustained and inclusive economic growth in both our countries can help continue to lift and empower those who need it the most. Beyond the strategic and economic ties, our people continue to bring us closer together. More than a million Americans traveled to India in 2013, and more than 4,000 Indians applied for student visas at U.S. diplomatic facilities in India on a single day in May. These statistics attest to the strength of our people-to-people ties. Indian students account for the second-largest group of foreign students in the United States, with more than 100,000 students studying in the United States during the past academic year. The Indian diaspora has also made enormous contributions to every facet of American society, contributing its talents and ingenuity at the tech start-ups of Silicon Valley, the lecture halls and labs of premier educational institutions, the board rooms of Fortune 500 companies, and the corridors of power in Washington and in state capitols across the nation. And now, they are increasingly giving back to their ancestral home, as well. In India, Americans and Indians are working closely together to spur advances in medicine, science and technology, helping to power India’s growth and improving the lives of ordinary Indian citizens. </w:t>
      </w:r>
      <w:r w:rsidRPr="00C55CEC">
        <w:rPr>
          <w:sz w:val="12"/>
        </w:rPr>
        <w:t>India and the United States are also increasingly cooperating to meet development challenges in India and around the world, working together in vital areas</w:t>
      </w:r>
      <w:r w:rsidRPr="00C55CEC">
        <w:rPr>
          <w:rStyle w:val="StyleUnderline"/>
          <w:sz w:val="12"/>
        </w:rPr>
        <w:t xml:space="preserve"> </w:t>
      </w:r>
      <w:r w:rsidRPr="00C55CEC">
        <w:rPr>
          <w:sz w:val="14"/>
        </w:rPr>
        <w:t>such as agricultural research, combating HIV/AIDS, and sharing Indian innovations and expertise with other countries</w:t>
      </w:r>
      <w:r w:rsidRPr="009F1FA8">
        <w:rPr>
          <w:sz w:val="12"/>
        </w:rPr>
        <w:t xml:space="preserve"> from Afghanistan to Africa to East Asia. As U.S.-India ties continue to blossom, </w:t>
      </w:r>
      <w:r w:rsidRPr="008B3140">
        <w:rPr>
          <w:rStyle w:val="Emphasis"/>
        </w:rPr>
        <w:t>the true test</w:t>
      </w:r>
      <w:r w:rsidRPr="009F1FA8">
        <w:rPr>
          <w:sz w:val="12"/>
        </w:rPr>
        <w:t xml:space="preserve"> </w:t>
      </w:r>
      <w:r w:rsidRPr="008B3140">
        <w:rPr>
          <w:rStyle w:val="StyleUnderline"/>
        </w:rPr>
        <w:t>of our defining partnership for the 21st century will be how it benefits</w:t>
      </w:r>
      <w:r w:rsidRPr="009F1FA8">
        <w:rPr>
          <w:sz w:val="12"/>
        </w:rPr>
        <w:t xml:space="preserve"> not just our common citizens but also </w:t>
      </w:r>
      <w:r w:rsidRPr="008B3140">
        <w:rPr>
          <w:rStyle w:val="StyleUnderline"/>
        </w:rPr>
        <w:t>the global commons</w:t>
      </w:r>
      <w:r w:rsidRPr="009F1FA8">
        <w:rPr>
          <w:sz w:val="12"/>
        </w:rPr>
        <w:t>. Our leaders’ vision of a rules-based international order where disputes between states are settled peacefully, trade flows more freely and clean energy reduces the threat of climate change offers the best promise of a more peaceful, prosperous and sustainable century than the past one. The fact is</w:t>
      </w:r>
      <w:r w:rsidRPr="003755E1">
        <w:rPr>
          <w:sz w:val="12"/>
          <w:highlight w:val="yellow"/>
        </w:rPr>
        <w:t xml:space="preserve">, </w:t>
      </w:r>
      <w:r w:rsidRPr="003755E1">
        <w:rPr>
          <w:rStyle w:val="Emphasis"/>
          <w:highlight w:val="yellow"/>
        </w:rPr>
        <w:t>we are stronger when we work together</w:t>
      </w:r>
      <w:r w:rsidRPr="009F1FA8">
        <w:rPr>
          <w:sz w:val="12"/>
        </w:rPr>
        <w:t xml:space="preserve">, and our </w:t>
      </w:r>
      <w:r w:rsidRPr="003755E1">
        <w:rPr>
          <w:rStyle w:val="Emphasis"/>
          <w:highlight w:val="yellow"/>
        </w:rPr>
        <w:t>close collaboration</w:t>
      </w:r>
      <w:r w:rsidRPr="003755E1">
        <w:rPr>
          <w:sz w:val="12"/>
          <w:highlight w:val="yellow"/>
        </w:rPr>
        <w:t xml:space="preserve"> </w:t>
      </w:r>
      <w:r w:rsidRPr="003755E1">
        <w:rPr>
          <w:rStyle w:val="StyleUnderline"/>
          <w:highlight w:val="yellow"/>
        </w:rPr>
        <w:t xml:space="preserve">in the years ahead can have a </w:t>
      </w:r>
      <w:r w:rsidRPr="003755E1">
        <w:rPr>
          <w:rStyle w:val="Emphasis"/>
          <w:highlight w:val="yellow"/>
        </w:rPr>
        <w:t>big impact</w:t>
      </w:r>
      <w:r w:rsidRPr="009F1FA8">
        <w:rPr>
          <w:sz w:val="12"/>
        </w:rPr>
        <w:t xml:space="preserve"> upon global peace and prosperity. Given our shared democratic values, multicultural traditions, robust people-to-people ties and convergent economic and security interests, </w:t>
      </w:r>
      <w:r w:rsidRPr="003755E1">
        <w:rPr>
          <w:rStyle w:val="Emphasis"/>
          <w:highlight w:val="yellow"/>
        </w:rPr>
        <w:t>we are natural partners</w:t>
      </w:r>
      <w:r w:rsidRPr="009F1FA8">
        <w:rPr>
          <w:sz w:val="12"/>
        </w:rPr>
        <w:t xml:space="preserve">, and indeed on a course to be best partners. Serving as our governments’ highest representatives in our respective capitals, </w:t>
      </w:r>
      <w:r w:rsidRPr="003755E1">
        <w:rPr>
          <w:rStyle w:val="StyleUnderline"/>
          <w:highlight w:val="yellow"/>
        </w:rPr>
        <w:t>we are resolute</w:t>
      </w:r>
      <w:r w:rsidRPr="009F1FA8">
        <w:rPr>
          <w:rStyle w:val="StyleUnderline"/>
        </w:rPr>
        <w:t xml:space="preserve"> in our determination </w:t>
      </w:r>
      <w:r w:rsidRPr="003755E1">
        <w:rPr>
          <w:rStyle w:val="StyleUnderline"/>
          <w:highlight w:val="yellow"/>
        </w:rPr>
        <w:t>to</w:t>
      </w:r>
      <w:r w:rsidRPr="009F1FA8">
        <w:rPr>
          <w:rStyle w:val="StyleUnderline"/>
        </w:rPr>
        <w:t xml:space="preserve"> </w:t>
      </w:r>
      <w:r w:rsidRPr="003755E1">
        <w:rPr>
          <w:rStyle w:val="Emphasis"/>
          <w:highlight w:val="yellow"/>
        </w:rPr>
        <w:t>ensure we remain on this course,</w:t>
      </w:r>
      <w:r w:rsidRPr="009F1FA8">
        <w:rPr>
          <w:sz w:val="12"/>
        </w:rPr>
        <w:t xml:space="preserve"> and we are optimistic about our future partnership together.</w:t>
      </w:r>
    </w:p>
    <w:p w14:paraId="136E9ABC" w14:textId="77777777" w:rsidR="008576F7" w:rsidRDefault="008576F7" w:rsidP="0036128D">
      <w:pPr>
        <w:rPr>
          <w:rStyle w:val="StyleUnderline"/>
        </w:rPr>
      </w:pPr>
    </w:p>
    <w:p w14:paraId="1532E987" w14:textId="77777777" w:rsidR="00F673ED" w:rsidRDefault="00513A16" w:rsidP="00F673ED">
      <w:pPr>
        <w:pStyle w:val="Heading3"/>
      </w:pPr>
      <w:r>
        <w:t>at: india says no</w:t>
      </w:r>
    </w:p>
    <w:p w14:paraId="5D35A19B" w14:textId="77777777" w:rsidR="001B0009" w:rsidRPr="001B0009" w:rsidRDefault="00F673ED" w:rsidP="001B0009">
      <w:pPr>
        <w:pStyle w:val="Heading4"/>
      </w:pPr>
      <w:r>
        <w:t xml:space="preserve">Counterplan serves as a joint venture – </w:t>
      </w:r>
      <w:r w:rsidR="00C079CB">
        <w:t>even if India says no, it’s still beneficial for the relationship</w:t>
      </w:r>
    </w:p>
    <w:p w14:paraId="6D858EAC" w14:textId="77777777" w:rsidR="00F673ED" w:rsidRPr="0013499F" w:rsidRDefault="00F673ED" w:rsidP="00F673ED">
      <w:r w:rsidRPr="00137AE5">
        <w:rPr>
          <w:rStyle w:val="Style13ptBold"/>
        </w:rPr>
        <w:t>Ayres ’16</w:t>
      </w:r>
      <w:r>
        <w:t xml:space="preserve"> [Alyssa Ayres, Senior Fellow for India, Pakistan, and South Asia, Council on Foreign Relations, 5/24/16, Before the Committee on Foreign Relations United States Senate 2nd Session, 114th Congress,Hearing on “U.S.-India Relations: Balancing Progress and Managing Expectations” full text pdf accessed via </w:t>
      </w:r>
      <w:hyperlink r:id="rId13" w:history="1">
        <w:r w:rsidRPr="0081501F">
          <w:rPr>
            <w:rStyle w:val="Hyperlink"/>
          </w:rPr>
          <w:t>http://www.cfr.org/india/us-relations-india/p37905</w:t>
        </w:r>
      </w:hyperlink>
      <w:r>
        <w:t>, schauer]</w:t>
      </w:r>
    </w:p>
    <w:p w14:paraId="37BF54BF" w14:textId="77777777" w:rsidR="00F673ED" w:rsidRDefault="00F673ED" w:rsidP="00F673ED">
      <w:pPr>
        <w:rPr>
          <w:sz w:val="12"/>
        </w:rPr>
      </w:pPr>
      <w:r w:rsidRPr="00115156">
        <w:rPr>
          <w:sz w:val="12"/>
        </w:rPr>
        <w:t xml:space="preserve">The Model for U.S.-India Ties: Think Joint Venture, Not Alliance One of the overarching recommendations our Task Force made concerned how we think about what our relationship with India should look like. </w:t>
      </w:r>
      <w:r w:rsidRPr="00EA1361">
        <w:rPr>
          <w:rStyle w:val="StyleUnderline"/>
        </w:rPr>
        <w:t xml:space="preserve">Many </w:t>
      </w:r>
      <w:r w:rsidRPr="00F276CD">
        <w:rPr>
          <w:rStyle w:val="StyleUnderline"/>
          <w:highlight w:val="yellow"/>
        </w:rPr>
        <w:t>Americans</w:t>
      </w:r>
      <w:r w:rsidRPr="00EA1361">
        <w:rPr>
          <w:rStyle w:val="StyleUnderline"/>
        </w:rPr>
        <w:t xml:space="preserve"> see India</w:t>
      </w:r>
      <w:r w:rsidRPr="00115156">
        <w:rPr>
          <w:sz w:val="12"/>
        </w:rPr>
        <w:t xml:space="preserve">, the world’s largest democracy, a fastgrowing economy, and a nation of great diversity, </w:t>
      </w:r>
      <w:r w:rsidRPr="00EA1361">
        <w:rPr>
          <w:rStyle w:val="StyleUnderline"/>
        </w:rPr>
        <w:t xml:space="preserve">and </w:t>
      </w:r>
      <w:r w:rsidRPr="00F276CD">
        <w:rPr>
          <w:rStyle w:val="StyleUnderline"/>
          <w:highlight w:val="yellow"/>
        </w:rPr>
        <w:t>see a future in which our shared values will bring both countries</w:t>
      </w:r>
      <w:r w:rsidRPr="00EA1361">
        <w:rPr>
          <w:rStyle w:val="StyleUnderline"/>
        </w:rPr>
        <w:t xml:space="preserve"> ever-closer </w:t>
      </w:r>
      <w:r w:rsidRPr="00F276CD">
        <w:rPr>
          <w:rStyle w:val="StyleUnderline"/>
          <w:highlight w:val="yellow"/>
        </w:rPr>
        <w:t>together</w:t>
      </w:r>
      <w:r w:rsidRPr="00F276CD">
        <w:rPr>
          <w:sz w:val="12"/>
          <w:highlight w:val="yellow"/>
        </w:rPr>
        <w:t>.</w:t>
      </w:r>
      <w:r w:rsidRPr="00115156">
        <w:rPr>
          <w:sz w:val="12"/>
        </w:rPr>
        <w:t xml:space="preserve"> </w:t>
      </w:r>
      <w:r w:rsidRPr="00EA1361">
        <w:rPr>
          <w:rStyle w:val="StyleUnderline"/>
        </w:rPr>
        <w:t>That has been taking place</w:t>
      </w:r>
      <w:r w:rsidRPr="00115156">
        <w:rPr>
          <w:sz w:val="12"/>
        </w:rPr>
        <w:t xml:space="preserve">, </w:t>
      </w:r>
      <w:r w:rsidRPr="00F276CD">
        <w:rPr>
          <w:rStyle w:val="StyleUnderline"/>
          <w:highlight w:val="yellow"/>
        </w:rPr>
        <w:t>but</w:t>
      </w:r>
      <w:r w:rsidRPr="00115156">
        <w:rPr>
          <w:sz w:val="12"/>
        </w:rPr>
        <w:t xml:space="preserve"> the shared </w:t>
      </w:r>
      <w:r w:rsidRPr="00EA1361">
        <w:rPr>
          <w:rStyle w:val="StyleUnderline"/>
        </w:rPr>
        <w:t xml:space="preserve">values of </w:t>
      </w:r>
      <w:r w:rsidRPr="00F276CD">
        <w:rPr>
          <w:rStyle w:val="StyleUnderline"/>
          <w:highlight w:val="yellow"/>
        </w:rPr>
        <w:t>democracy do not always mean that Washington and New Delhi will see eye-to-eye</w:t>
      </w:r>
      <w:r w:rsidRPr="00EA1361">
        <w:rPr>
          <w:rStyle w:val="StyleUnderline"/>
        </w:rPr>
        <w:t xml:space="preserve"> on every matter</w:t>
      </w:r>
      <w:r w:rsidRPr="00115156">
        <w:rPr>
          <w:sz w:val="12"/>
        </w:rPr>
        <w:t xml:space="preserve">. Although the present Indian government does not emphasize nonalignment or its successor term, “strategic autonomy” in the same way its predecessors did, New Delhi’s model for its own foreign relations focuses on the idea that “the world is a family.” India does not seek alliance relationships, seeing them as potential constraints on its freedom of choice. As we in the United States look to advance ties with India, our Task Force recommended, </w:t>
      </w:r>
      <w:r w:rsidRPr="00F276CD">
        <w:rPr>
          <w:rStyle w:val="StyleUnderline"/>
          <w:highlight w:val="yellow"/>
        </w:rPr>
        <w:t xml:space="preserve">given India’s </w:t>
      </w:r>
      <w:r w:rsidRPr="00F276CD">
        <w:rPr>
          <w:rStyle w:val="Emphasis"/>
          <w:highlight w:val="yellow"/>
        </w:rPr>
        <w:t>size</w:t>
      </w:r>
      <w:r w:rsidRPr="00F276CD">
        <w:rPr>
          <w:sz w:val="12"/>
          <w:highlight w:val="yellow"/>
        </w:rPr>
        <w:t xml:space="preserve">, </w:t>
      </w:r>
      <w:r w:rsidRPr="00F276CD">
        <w:rPr>
          <w:rStyle w:val="StyleUnderline"/>
          <w:highlight w:val="yellow"/>
        </w:rPr>
        <w:t>its</w:t>
      </w:r>
      <w:r w:rsidRPr="00F276CD">
        <w:rPr>
          <w:sz w:val="12"/>
          <w:highlight w:val="yellow"/>
        </w:rPr>
        <w:t xml:space="preserve"> </w:t>
      </w:r>
      <w:r w:rsidRPr="00F276CD">
        <w:rPr>
          <w:rStyle w:val="Emphasis"/>
          <w:highlight w:val="yellow"/>
        </w:rPr>
        <w:t>independence</w:t>
      </w:r>
      <w:r w:rsidRPr="00F276CD">
        <w:rPr>
          <w:sz w:val="12"/>
          <w:highlight w:val="yellow"/>
        </w:rPr>
        <w:t xml:space="preserve">, </w:t>
      </w:r>
      <w:r w:rsidRPr="00F276CD">
        <w:rPr>
          <w:rStyle w:val="StyleUnderline"/>
          <w:highlight w:val="yellow"/>
        </w:rPr>
        <w:t>and</w:t>
      </w:r>
      <w:r w:rsidRPr="00EA1361">
        <w:rPr>
          <w:rStyle w:val="StyleUnderline"/>
        </w:rPr>
        <w:t xml:space="preserve"> what we termed its</w:t>
      </w:r>
      <w:r w:rsidRPr="00115156">
        <w:rPr>
          <w:sz w:val="12"/>
        </w:rPr>
        <w:t xml:space="preserve"> </w:t>
      </w:r>
      <w:r w:rsidRPr="00EA1361">
        <w:rPr>
          <w:rStyle w:val="Emphasis"/>
        </w:rPr>
        <w:t xml:space="preserve">“class-of-its-own </w:t>
      </w:r>
      <w:r w:rsidRPr="00F276CD">
        <w:rPr>
          <w:rStyle w:val="Emphasis"/>
          <w:highlight w:val="yellow"/>
        </w:rPr>
        <w:t>sense of self,”</w:t>
      </w:r>
      <w:r w:rsidRPr="00F276CD">
        <w:rPr>
          <w:sz w:val="12"/>
          <w:highlight w:val="yellow"/>
        </w:rPr>
        <w:t xml:space="preserve"> </w:t>
      </w:r>
      <w:r w:rsidRPr="00F276CD">
        <w:rPr>
          <w:rStyle w:val="StyleUnderline"/>
          <w:highlight w:val="yellow"/>
        </w:rPr>
        <w:t>an alternate framework for how we think about our relations with India:</w:t>
      </w:r>
      <w:r w:rsidRPr="00F276CD">
        <w:rPr>
          <w:sz w:val="12"/>
          <w:highlight w:val="yellow"/>
        </w:rPr>
        <w:t xml:space="preserve"> </w:t>
      </w:r>
      <w:r w:rsidRPr="00F276CD">
        <w:rPr>
          <w:rStyle w:val="Emphasis"/>
          <w:highlight w:val="yellow"/>
        </w:rPr>
        <w:t>the model of a joint venture</w:t>
      </w:r>
      <w:r w:rsidRPr="00115156">
        <w:rPr>
          <w:sz w:val="12"/>
        </w:rPr>
        <w:t xml:space="preserve">, in the business sense of the word, rather than a not-quite alliance.2 </w:t>
      </w:r>
      <w:r w:rsidRPr="00EE34BE">
        <w:rPr>
          <w:rStyle w:val="StyleUnderline"/>
          <w:highlight w:val="yellow"/>
        </w:rPr>
        <w:t>This model provides</w:t>
      </w:r>
      <w:r w:rsidRPr="00115156">
        <w:rPr>
          <w:sz w:val="12"/>
        </w:rPr>
        <w:t xml:space="preserve"> more </w:t>
      </w:r>
      <w:r w:rsidRPr="00EA1361">
        <w:rPr>
          <w:rStyle w:val="StyleUnderline"/>
        </w:rPr>
        <w:t xml:space="preserve">conceptual </w:t>
      </w:r>
      <w:r w:rsidRPr="00EE34BE">
        <w:rPr>
          <w:rStyle w:val="StyleUnderline"/>
          <w:highlight w:val="yellow"/>
        </w:rPr>
        <w:t xml:space="preserve">space to </w:t>
      </w:r>
      <w:r w:rsidRPr="00EE34BE">
        <w:rPr>
          <w:rStyle w:val="Emphasis"/>
          <w:highlight w:val="yellow"/>
        </w:rPr>
        <w:t>increase cooperation</w:t>
      </w:r>
      <w:r w:rsidRPr="00115156">
        <w:rPr>
          <w:sz w:val="12"/>
        </w:rPr>
        <w:t xml:space="preserve"> </w:t>
      </w:r>
      <w:r w:rsidRPr="00EA1361">
        <w:rPr>
          <w:rStyle w:val="StyleUnderline"/>
        </w:rPr>
        <w:t>in areas of convergence</w:t>
      </w:r>
      <w:r w:rsidRPr="00115156">
        <w:rPr>
          <w:sz w:val="12"/>
        </w:rPr>
        <w:t xml:space="preserve"> </w:t>
      </w:r>
      <w:r w:rsidRPr="00EE34BE">
        <w:rPr>
          <w:rStyle w:val="Emphasis"/>
          <w:highlight w:val="yellow"/>
        </w:rPr>
        <w:t>without assuming agreement or support on matters across the board</w:t>
      </w:r>
      <w:r w:rsidRPr="00115156">
        <w:rPr>
          <w:sz w:val="12"/>
        </w:rPr>
        <w:t>, as one would typically expect from an alliance. In the words of the Task Force, “</w:t>
      </w:r>
      <w:r w:rsidRPr="00EE34BE">
        <w:rPr>
          <w:rStyle w:val="StyleUnderline"/>
          <w:highlight w:val="yellow"/>
        </w:rPr>
        <w:t>Reframing ties with this</w:t>
      </w:r>
      <w:r w:rsidRPr="00EE34BE">
        <w:rPr>
          <w:sz w:val="12"/>
          <w:highlight w:val="yellow"/>
        </w:rPr>
        <w:t xml:space="preserve"> </w:t>
      </w:r>
      <w:r w:rsidRPr="00EE34BE">
        <w:rPr>
          <w:rStyle w:val="Emphasis"/>
          <w:highlight w:val="yellow"/>
        </w:rPr>
        <w:t>flexible model</w:t>
      </w:r>
      <w:r w:rsidRPr="00EE34BE">
        <w:rPr>
          <w:sz w:val="12"/>
          <w:highlight w:val="yellow"/>
        </w:rPr>
        <w:t xml:space="preserve"> </w:t>
      </w:r>
      <w:r w:rsidRPr="00EE34BE">
        <w:rPr>
          <w:rStyle w:val="StyleUnderline"/>
          <w:highlight w:val="yellow"/>
        </w:rPr>
        <w:t>will</w:t>
      </w:r>
      <w:r w:rsidRPr="00115156">
        <w:rPr>
          <w:rStyle w:val="StyleUnderline"/>
        </w:rPr>
        <w:t xml:space="preserve"> also </w:t>
      </w:r>
      <w:r w:rsidRPr="00EE34BE">
        <w:rPr>
          <w:rStyle w:val="StyleUnderline"/>
          <w:highlight w:val="yellow"/>
        </w:rPr>
        <w:t>create conceptual space for the inevitable disagreements without calling into question the basis of the partnership</w:t>
      </w:r>
      <w:r w:rsidRPr="00115156">
        <w:rPr>
          <w:sz w:val="12"/>
        </w:rPr>
        <w:t>…the expectation will be that divergences inherently exist and, therefore, must be managed.”</w:t>
      </w:r>
    </w:p>
    <w:p w14:paraId="4222EB65" w14:textId="77777777" w:rsidR="00513A16" w:rsidRDefault="00513A16" w:rsidP="00513A16">
      <w:pPr>
        <w:pStyle w:val="Heading3"/>
      </w:pPr>
      <w:r>
        <w:t xml:space="preserve">at: relations </w:t>
      </w:r>
      <w:r w:rsidR="00A75F77">
        <w:t>resilient</w:t>
      </w:r>
    </w:p>
    <w:p w14:paraId="50AD4A85" w14:textId="77777777" w:rsidR="00805968" w:rsidRDefault="00805968" w:rsidP="00805968">
      <w:pPr>
        <w:pStyle w:val="Heading4"/>
      </w:pPr>
      <w:r>
        <w:t>Consistency in dialogue is</w:t>
      </w:r>
      <w:r w:rsidR="00EA7BFD">
        <w:t xml:space="preserve"> absolutely</w:t>
      </w:r>
      <w:r>
        <w:t xml:space="preserve"> key to maintaining the relationship</w:t>
      </w:r>
      <w:r w:rsidR="00EA7BFD">
        <w:t xml:space="preserve"> – now is key</w:t>
      </w:r>
    </w:p>
    <w:p w14:paraId="2310BF70" w14:textId="77777777" w:rsidR="00805968" w:rsidRPr="002249A9" w:rsidRDefault="00805968" w:rsidP="00805968">
      <w:r w:rsidRPr="00701DC1">
        <w:rPr>
          <w:rStyle w:val="Style13ptBold"/>
        </w:rPr>
        <w:t xml:space="preserve">Acharya </w:t>
      </w:r>
      <w:r w:rsidR="0084143C">
        <w:rPr>
          <w:rStyle w:val="Style13ptBold"/>
        </w:rPr>
        <w:t>6/23</w:t>
      </w:r>
      <w:r>
        <w:t xml:space="preserve"> [Nishith Acharya , 6/23/16, “India-U.S.: not yet a priority partner,” Gateway House, Indian Council on Global Relations, </w:t>
      </w:r>
      <w:hyperlink r:id="rId14" w:history="1">
        <w:r w:rsidRPr="0081501F">
          <w:rPr>
            <w:rStyle w:val="Hyperlink"/>
          </w:rPr>
          <w:t>http://www.gatewayhouse.in/india-is-a-second-term-country/</w:t>
        </w:r>
      </w:hyperlink>
      <w:r>
        <w:t>, schauer]</w:t>
      </w:r>
    </w:p>
    <w:p w14:paraId="548CED79" w14:textId="77777777" w:rsidR="00805968" w:rsidRPr="00805968" w:rsidRDefault="00805968" w:rsidP="00805968">
      <w:pPr>
        <w:rPr>
          <w:sz w:val="12"/>
        </w:rPr>
      </w:pPr>
      <w:r w:rsidRPr="009C1507">
        <w:rPr>
          <w:rStyle w:val="StyleUnderline"/>
          <w:highlight w:val="yellow"/>
        </w:rPr>
        <w:t>The</w:t>
      </w:r>
      <w:r w:rsidRPr="002249A9">
        <w:rPr>
          <w:sz w:val="12"/>
        </w:rPr>
        <w:t xml:space="preserve"> other first term </w:t>
      </w:r>
      <w:r w:rsidRPr="009C1507">
        <w:rPr>
          <w:rStyle w:val="StyleUnderline"/>
          <w:highlight w:val="yellow"/>
        </w:rPr>
        <w:t>opportunity</w:t>
      </w:r>
      <w:r w:rsidRPr="002249A9">
        <w:rPr>
          <w:sz w:val="12"/>
        </w:rPr>
        <w:t xml:space="preserve"> for India </w:t>
      </w:r>
      <w:r w:rsidRPr="009C1507">
        <w:rPr>
          <w:rStyle w:val="StyleUnderline"/>
          <w:highlight w:val="yellow"/>
        </w:rPr>
        <w:t>is</w:t>
      </w:r>
      <w:r w:rsidRPr="002249A9">
        <w:rPr>
          <w:sz w:val="12"/>
        </w:rPr>
        <w:t xml:space="preserve"> for </w:t>
      </w:r>
      <w:r w:rsidRPr="009C1507">
        <w:rPr>
          <w:rStyle w:val="StyleUnderline"/>
          <w:highlight w:val="yellow"/>
        </w:rPr>
        <w:t>to maintain its position as a “bright spot” in U.S.</w:t>
      </w:r>
      <w:r w:rsidRPr="002249A9">
        <w:rPr>
          <w:rStyle w:val="StyleUnderline"/>
        </w:rPr>
        <w:t xml:space="preserve"> foreign </w:t>
      </w:r>
      <w:r w:rsidRPr="009C1507">
        <w:rPr>
          <w:rStyle w:val="StyleUnderline"/>
          <w:highlight w:val="yellow"/>
        </w:rPr>
        <w:t>policy</w:t>
      </w:r>
      <w:r w:rsidRPr="009C1507">
        <w:rPr>
          <w:sz w:val="12"/>
          <w:highlight w:val="yellow"/>
        </w:rPr>
        <w:t>.</w:t>
      </w:r>
      <w:r w:rsidRPr="002249A9">
        <w:rPr>
          <w:sz w:val="12"/>
        </w:rPr>
        <w:t xml:space="preserve"> Continued foreign direct investment (FDI) in the Indian economy by U.S. investors and companies is the most public measure of this, as is continued movement by the Indian government to become more investor and business friendly</w:t>
      </w:r>
      <w:r w:rsidRPr="000B4B5E">
        <w:rPr>
          <w:sz w:val="12"/>
          <w:highlight w:val="yellow"/>
        </w:rPr>
        <w:t xml:space="preserve">. </w:t>
      </w:r>
      <w:r w:rsidRPr="000B4B5E">
        <w:rPr>
          <w:rStyle w:val="StyleUnderline"/>
          <w:highlight w:val="yellow"/>
        </w:rPr>
        <w:t>This</w:t>
      </w:r>
      <w:r w:rsidRPr="002249A9">
        <w:rPr>
          <w:sz w:val="12"/>
        </w:rPr>
        <w:t xml:space="preserve">, by definition, </w:t>
      </w:r>
      <w:r w:rsidRPr="000B4B5E">
        <w:rPr>
          <w:rStyle w:val="StyleUnderline"/>
          <w:highlight w:val="yellow"/>
        </w:rPr>
        <w:t>creates opportunities for</w:t>
      </w:r>
      <w:r w:rsidRPr="000B4B5E">
        <w:rPr>
          <w:sz w:val="12"/>
          <w:highlight w:val="yellow"/>
        </w:rPr>
        <w:t xml:space="preserve"> </w:t>
      </w:r>
      <w:r w:rsidRPr="000B4B5E">
        <w:rPr>
          <w:rStyle w:val="Emphasis"/>
          <w:highlight w:val="yellow"/>
        </w:rPr>
        <w:t>collaboration</w:t>
      </w:r>
      <w:r w:rsidRPr="002249A9">
        <w:rPr>
          <w:sz w:val="12"/>
        </w:rPr>
        <w:t xml:space="preserve"> </w:t>
      </w:r>
      <w:r w:rsidRPr="002249A9">
        <w:rPr>
          <w:rStyle w:val="StyleUnderline"/>
        </w:rPr>
        <w:t>between the two governments</w:t>
      </w:r>
      <w:r w:rsidRPr="002249A9">
        <w:rPr>
          <w:sz w:val="12"/>
        </w:rPr>
        <w:t xml:space="preserve">, </w:t>
      </w:r>
      <w:r w:rsidRPr="002249A9">
        <w:rPr>
          <w:rStyle w:val="StyleUnderline"/>
        </w:rPr>
        <w:t>including discussions around bilateral investment treaties, Trans-Pacific Partnership, or TPP participation, and R&amp;D collaboration.</w:t>
      </w:r>
      <w:r w:rsidRPr="002249A9">
        <w:rPr>
          <w:sz w:val="12"/>
        </w:rPr>
        <w:t xml:space="preserve"> </w:t>
      </w:r>
      <w:r w:rsidRPr="008A4F7D">
        <w:rPr>
          <w:rStyle w:val="StyleUnderline"/>
          <w:highlight w:val="yellow"/>
        </w:rPr>
        <w:t>There are many</w:t>
      </w:r>
      <w:r w:rsidRPr="002249A9">
        <w:rPr>
          <w:rStyle w:val="StyleUnderline"/>
        </w:rPr>
        <w:t xml:space="preserve"> other </w:t>
      </w:r>
      <w:r w:rsidRPr="008A4F7D">
        <w:rPr>
          <w:rStyle w:val="StyleUnderline"/>
          <w:highlight w:val="yellow"/>
        </w:rPr>
        <w:t>ways to</w:t>
      </w:r>
      <w:r w:rsidRPr="008A4F7D">
        <w:rPr>
          <w:sz w:val="12"/>
          <w:highlight w:val="yellow"/>
        </w:rPr>
        <w:t xml:space="preserve"> </w:t>
      </w:r>
      <w:r w:rsidRPr="008A4F7D">
        <w:rPr>
          <w:rStyle w:val="Emphasis"/>
          <w:highlight w:val="yellow"/>
        </w:rPr>
        <w:t>deepen the relationship</w:t>
      </w:r>
      <w:r w:rsidRPr="002249A9">
        <w:rPr>
          <w:sz w:val="12"/>
        </w:rPr>
        <w:t xml:space="preserve">, </w:t>
      </w:r>
      <w:r w:rsidRPr="002249A9">
        <w:rPr>
          <w:rStyle w:val="StyleUnderline"/>
        </w:rPr>
        <w:t>but</w:t>
      </w:r>
      <w:r w:rsidRPr="002249A9">
        <w:rPr>
          <w:sz w:val="12"/>
        </w:rPr>
        <w:t xml:space="preserve">, </w:t>
      </w:r>
      <w:r w:rsidRPr="008A4F7D">
        <w:rPr>
          <w:rStyle w:val="Emphasis"/>
          <w:highlight w:val="yellow"/>
        </w:rPr>
        <w:t>in the short term</w:t>
      </w:r>
      <w:r w:rsidRPr="008A4F7D">
        <w:rPr>
          <w:sz w:val="12"/>
          <w:highlight w:val="yellow"/>
        </w:rPr>
        <w:t xml:space="preserve">, </w:t>
      </w:r>
      <w:r w:rsidRPr="008A4F7D">
        <w:rPr>
          <w:rStyle w:val="StyleUnderline"/>
          <w:highlight w:val="yellow"/>
        </w:rPr>
        <w:t>the Indian government must</w:t>
      </w:r>
      <w:r w:rsidRPr="008A4F7D">
        <w:rPr>
          <w:sz w:val="12"/>
          <w:highlight w:val="yellow"/>
        </w:rPr>
        <w:t xml:space="preserve"> </w:t>
      </w:r>
      <w:r w:rsidRPr="008A4F7D">
        <w:rPr>
          <w:rStyle w:val="Emphasis"/>
          <w:highlight w:val="yellow"/>
        </w:rPr>
        <w:t>ensure consistency in its discussions</w:t>
      </w:r>
      <w:r w:rsidRPr="008A4F7D">
        <w:rPr>
          <w:sz w:val="12"/>
          <w:highlight w:val="yellow"/>
        </w:rPr>
        <w:t xml:space="preserve"> </w:t>
      </w:r>
      <w:r w:rsidRPr="008A4F7D">
        <w:rPr>
          <w:rStyle w:val="StyleUnderline"/>
          <w:highlight w:val="yellow"/>
        </w:rPr>
        <w:t>with</w:t>
      </w:r>
      <w:r w:rsidRPr="002249A9">
        <w:rPr>
          <w:rStyle w:val="StyleUnderline"/>
        </w:rPr>
        <w:t xml:space="preserve"> the </w:t>
      </w:r>
      <w:r w:rsidRPr="008A4F7D">
        <w:rPr>
          <w:rStyle w:val="StyleUnderline"/>
          <w:highlight w:val="yellow"/>
        </w:rPr>
        <w:t>Obama</w:t>
      </w:r>
      <w:r w:rsidRPr="002249A9">
        <w:rPr>
          <w:rStyle w:val="StyleUnderline"/>
        </w:rPr>
        <w:t xml:space="preserve"> administration and Clinton campaign</w:t>
      </w:r>
      <w:r w:rsidRPr="002249A9">
        <w:rPr>
          <w:sz w:val="12"/>
        </w:rPr>
        <w:t xml:space="preserve">, </w:t>
      </w:r>
      <w:r w:rsidRPr="008A4F7D">
        <w:rPr>
          <w:rStyle w:val="StyleUnderline"/>
          <w:highlight w:val="yellow"/>
        </w:rPr>
        <w:t>and focus intensely on the key issues</w:t>
      </w:r>
      <w:r w:rsidRPr="002249A9">
        <w:rPr>
          <w:sz w:val="12"/>
        </w:rPr>
        <w:t xml:space="preserve"> that must be transitioned to the new president.</w:t>
      </w:r>
    </w:p>
    <w:p w14:paraId="3D7F273B" w14:textId="77777777" w:rsidR="00513A16" w:rsidRDefault="00513A16" w:rsidP="00513A16">
      <w:pPr>
        <w:pStyle w:val="Heading4"/>
      </w:pPr>
      <w:r>
        <w:t xml:space="preserve">Relations are warming up but </w:t>
      </w:r>
      <w:r w:rsidR="00A75F77">
        <w:t>recent</w:t>
      </w:r>
      <w:r>
        <w:t xml:space="preserve"> e</w:t>
      </w:r>
      <w:r w:rsidR="00A75F77">
        <w:t xml:space="preserve">xamples </w:t>
      </w:r>
      <w:r>
        <w:t>prove fragility</w:t>
      </w:r>
    </w:p>
    <w:p w14:paraId="5210C7F7" w14:textId="77777777" w:rsidR="00513A16" w:rsidRPr="005E5153" w:rsidRDefault="00513A16" w:rsidP="00513A16">
      <w:r w:rsidRPr="005E5153">
        <w:rPr>
          <w:rStyle w:val="Style13ptBold"/>
        </w:rPr>
        <w:t xml:space="preserve">Raghuvanshi </w:t>
      </w:r>
      <w:r w:rsidR="0084143C">
        <w:rPr>
          <w:rStyle w:val="Style13ptBold"/>
        </w:rPr>
        <w:t>6/11</w:t>
      </w:r>
      <w:r>
        <w:t xml:space="preserve"> [Vivek Raghuvanshi, India bureau chief, News, 6/11/16, “Skepticism Persists in Strengthened US-India Ties,” Defense News, </w:t>
      </w:r>
      <w:hyperlink r:id="rId15" w:history="1">
        <w:r w:rsidR="00F23F1E" w:rsidRPr="001F1429">
          <w:rPr>
            <w:rStyle w:val="Hyperlink"/>
          </w:rPr>
          <w:t>http://www.defensenews.com/story/defense-news/2016/06/11/skepticism-persists-strengthened-us-india-ties/85644480/</w:t>
        </w:r>
      </w:hyperlink>
      <w:r w:rsidR="00F23F1E">
        <w:t>, schauer</w:t>
      </w:r>
      <w:r>
        <w:t>]</w:t>
      </w:r>
    </w:p>
    <w:p w14:paraId="68D43E26" w14:textId="77777777" w:rsidR="00513A16" w:rsidRDefault="00513A16" w:rsidP="00513A16">
      <w:pPr>
        <w:rPr>
          <w:sz w:val="12"/>
        </w:rPr>
      </w:pPr>
      <w:r w:rsidRPr="005E5153">
        <w:rPr>
          <w:sz w:val="12"/>
        </w:rPr>
        <w:t xml:space="preserve">NEW DELHI — </w:t>
      </w:r>
      <w:r w:rsidRPr="005E3CFB">
        <w:rPr>
          <w:rStyle w:val="StyleUnderline"/>
          <w:highlight w:val="yellow"/>
        </w:rPr>
        <w:t>India is seen to be</w:t>
      </w:r>
      <w:r w:rsidRPr="005E3CFB">
        <w:rPr>
          <w:sz w:val="12"/>
          <w:highlight w:val="yellow"/>
        </w:rPr>
        <w:t xml:space="preserve"> </w:t>
      </w:r>
      <w:r w:rsidRPr="005E3CFB">
        <w:rPr>
          <w:rStyle w:val="Emphasis"/>
          <w:highlight w:val="yellow"/>
        </w:rPr>
        <w:t>warming up</w:t>
      </w:r>
      <w:r w:rsidRPr="005E3CFB">
        <w:rPr>
          <w:sz w:val="12"/>
          <w:highlight w:val="yellow"/>
        </w:rPr>
        <w:t xml:space="preserve"> </w:t>
      </w:r>
      <w:r w:rsidRPr="005E3CFB">
        <w:rPr>
          <w:rStyle w:val="StyleUnderline"/>
          <w:highlight w:val="yellow"/>
        </w:rPr>
        <w:t>to tighter relations with the United States</w:t>
      </w:r>
      <w:r w:rsidRPr="005E5153">
        <w:rPr>
          <w:sz w:val="12"/>
        </w:rPr>
        <w:t xml:space="preserve">, as Prime Minister Narendra Modi addressed the US Congress June 8 during his fourth visit after coming to power in May 2014. </w:t>
      </w:r>
      <w:r w:rsidRPr="005E3CFB">
        <w:rPr>
          <w:rStyle w:val="StyleUnderline"/>
          <w:highlight w:val="yellow"/>
        </w:rPr>
        <w:t>But</w:t>
      </w:r>
      <w:r w:rsidRPr="005E5153">
        <w:rPr>
          <w:rStyle w:val="StyleUnderline"/>
        </w:rPr>
        <w:t xml:space="preserve"> while two US lawmakers introduced </w:t>
      </w:r>
      <w:r w:rsidRPr="00A75F77">
        <w:rPr>
          <w:rStyle w:val="StyleUnderline"/>
          <w:highlight w:val="yellow"/>
        </w:rPr>
        <w:t>legislation</w:t>
      </w:r>
      <w:r w:rsidRPr="005E5153">
        <w:rPr>
          <w:sz w:val="12"/>
        </w:rPr>
        <w:t xml:space="preserve"> June 8 in the House of </w:t>
      </w:r>
      <w:r w:rsidRPr="005E3CFB">
        <w:rPr>
          <w:sz w:val="16"/>
        </w:rPr>
        <w:t>Representatives</w:t>
      </w:r>
      <w:r w:rsidRPr="005E5153">
        <w:rPr>
          <w:rStyle w:val="StyleUnderline"/>
        </w:rPr>
        <w:t xml:space="preserve"> to designate India as a Special Global Partner </w:t>
      </w:r>
      <w:r w:rsidRPr="005E5153">
        <w:rPr>
          <w:sz w:val="12"/>
        </w:rPr>
        <w:t xml:space="preserve">of America, </w:t>
      </w:r>
      <w:r w:rsidRPr="005E3CFB">
        <w:rPr>
          <w:rStyle w:val="StyleUnderline"/>
          <w:highlight w:val="yellow"/>
        </w:rPr>
        <w:t>analysts</w:t>
      </w:r>
      <w:r w:rsidRPr="005E5153">
        <w:rPr>
          <w:sz w:val="12"/>
        </w:rPr>
        <w:t xml:space="preserve"> here </w:t>
      </w:r>
      <w:r w:rsidRPr="005E3CFB">
        <w:rPr>
          <w:rStyle w:val="StyleUnderline"/>
          <w:highlight w:val="yellow"/>
        </w:rPr>
        <w:t>are</w:t>
      </w:r>
      <w:r w:rsidRPr="005E3CFB">
        <w:rPr>
          <w:sz w:val="12"/>
          <w:highlight w:val="yellow"/>
        </w:rPr>
        <w:t xml:space="preserve"> </w:t>
      </w:r>
      <w:r w:rsidRPr="005E3CFB">
        <w:rPr>
          <w:rStyle w:val="Emphasis"/>
          <w:highlight w:val="yellow"/>
        </w:rPr>
        <w:t>unsure</w:t>
      </w:r>
      <w:r w:rsidRPr="005E3CFB">
        <w:rPr>
          <w:sz w:val="12"/>
          <w:highlight w:val="yellow"/>
        </w:rPr>
        <w:t xml:space="preserve"> </w:t>
      </w:r>
      <w:r w:rsidRPr="005E3CFB">
        <w:rPr>
          <w:rStyle w:val="StyleUnderline"/>
          <w:highlight w:val="yellow"/>
        </w:rPr>
        <w:t>about the new stance</w:t>
      </w:r>
      <w:r w:rsidRPr="005E5153">
        <w:rPr>
          <w:sz w:val="12"/>
        </w:rPr>
        <w:t xml:space="preserve"> toward Washington, </w:t>
      </w:r>
      <w:r w:rsidRPr="005E3CFB">
        <w:rPr>
          <w:rStyle w:val="StyleUnderline"/>
          <w:highlight w:val="yellow"/>
        </w:rPr>
        <w:t>which marks a</w:t>
      </w:r>
      <w:r w:rsidRPr="005E3CFB">
        <w:rPr>
          <w:sz w:val="12"/>
          <w:highlight w:val="yellow"/>
        </w:rPr>
        <w:t xml:space="preserve"> </w:t>
      </w:r>
      <w:r w:rsidRPr="005E3CFB">
        <w:rPr>
          <w:rStyle w:val="Emphasis"/>
          <w:highlight w:val="yellow"/>
        </w:rPr>
        <w:t>paradigm shift</w:t>
      </w:r>
      <w:r w:rsidRPr="005E5153">
        <w:rPr>
          <w:sz w:val="12"/>
        </w:rPr>
        <w:t xml:space="preserve"> in India's foreign and defense policy. </w:t>
      </w:r>
      <w:r w:rsidRPr="005E3CFB">
        <w:rPr>
          <w:rStyle w:val="Emphasis"/>
          <w:highlight w:val="yellow"/>
        </w:rPr>
        <w:t>In general</w:t>
      </w:r>
      <w:r w:rsidRPr="005E3CFB">
        <w:rPr>
          <w:sz w:val="12"/>
          <w:highlight w:val="yellow"/>
        </w:rPr>
        <w:t xml:space="preserve">, </w:t>
      </w:r>
      <w:r w:rsidRPr="005E3CFB">
        <w:rPr>
          <w:rStyle w:val="StyleUnderline"/>
          <w:highlight w:val="yellow"/>
        </w:rPr>
        <w:t>a tighter embrace is in store</w:t>
      </w:r>
      <w:r w:rsidRPr="005E5153">
        <w:rPr>
          <w:sz w:val="12"/>
        </w:rPr>
        <w:t xml:space="preserve">, or so it seems from Modi's address to lawmakers, </w:t>
      </w:r>
      <w:r w:rsidRPr="005E3CFB">
        <w:rPr>
          <w:rStyle w:val="Emphasis"/>
          <w:highlight w:val="yellow"/>
        </w:rPr>
        <w:t>though it is unclear</w:t>
      </w:r>
      <w:r w:rsidRPr="005E3CFB">
        <w:rPr>
          <w:sz w:val="12"/>
          <w:highlight w:val="yellow"/>
        </w:rPr>
        <w:t xml:space="preserve"> </w:t>
      </w:r>
      <w:r w:rsidRPr="005E3CFB">
        <w:rPr>
          <w:rStyle w:val="StyleUnderline"/>
          <w:highlight w:val="yellow"/>
        </w:rPr>
        <w:t>what practical steps might follow</w:t>
      </w:r>
      <w:r w:rsidRPr="005E5153">
        <w:rPr>
          <w:sz w:val="12"/>
        </w:rPr>
        <w:t xml:space="preserve">. </w:t>
      </w:r>
      <w:r w:rsidRPr="005E3CFB">
        <w:rPr>
          <w:rStyle w:val="StyleUnderline"/>
          <w:highlight w:val="yellow"/>
        </w:rPr>
        <w:t>One recent exchange</w:t>
      </w:r>
      <w:r w:rsidRPr="00E14ECD">
        <w:rPr>
          <w:rStyle w:val="StyleUnderline"/>
        </w:rPr>
        <w:t xml:space="preserve"> between the two sides </w:t>
      </w:r>
      <w:r w:rsidRPr="005E3CFB">
        <w:rPr>
          <w:rStyle w:val="StyleUnderline"/>
          <w:highlight w:val="yellow"/>
        </w:rPr>
        <w:t xml:space="preserve">illustrates the </w:t>
      </w:r>
      <w:r w:rsidRPr="005E3CFB">
        <w:rPr>
          <w:rStyle w:val="Emphasis"/>
          <w:highlight w:val="yellow"/>
        </w:rPr>
        <w:t>differing expectations</w:t>
      </w:r>
      <w:r w:rsidRPr="005E3CFB">
        <w:rPr>
          <w:sz w:val="12"/>
          <w:highlight w:val="yellow"/>
        </w:rPr>
        <w:t xml:space="preserve"> </w:t>
      </w:r>
      <w:r w:rsidRPr="005E3CFB">
        <w:rPr>
          <w:rStyle w:val="StyleUnderline"/>
          <w:highlight w:val="yellow"/>
        </w:rPr>
        <w:t>at play</w:t>
      </w:r>
      <w:r w:rsidRPr="005E5153">
        <w:rPr>
          <w:sz w:val="12"/>
        </w:rPr>
        <w:t xml:space="preserve">. </w:t>
      </w:r>
      <w:r w:rsidRPr="005E3CFB">
        <w:rPr>
          <w:rStyle w:val="StyleUnderline"/>
          <w:highlight w:val="yellow"/>
        </w:rPr>
        <w:t>Shortly after</w:t>
      </w:r>
      <w:r w:rsidRPr="005E5153">
        <w:rPr>
          <w:sz w:val="12"/>
        </w:rPr>
        <w:t xml:space="preserve"> U.S. Pacific Command chief Adm. Harry </w:t>
      </w:r>
      <w:r w:rsidRPr="00E14ECD">
        <w:rPr>
          <w:rStyle w:val="StyleUnderline"/>
        </w:rPr>
        <w:t>Harris publicly envisioned the</w:t>
      </w:r>
      <w:r w:rsidRPr="005E5153">
        <w:rPr>
          <w:sz w:val="12"/>
        </w:rPr>
        <w:t xml:space="preserve"> Indian and US </w:t>
      </w:r>
      <w:r w:rsidRPr="00E14ECD">
        <w:rPr>
          <w:rStyle w:val="StyleUnderline"/>
        </w:rPr>
        <w:t xml:space="preserve">navies </w:t>
      </w:r>
      <w:r w:rsidRPr="005E3CFB">
        <w:rPr>
          <w:rStyle w:val="StyleUnderline"/>
          <w:highlight w:val="yellow"/>
        </w:rPr>
        <w:t>"sailing together,"</w:t>
      </w:r>
      <w:r w:rsidRPr="005E5153">
        <w:rPr>
          <w:sz w:val="12"/>
        </w:rPr>
        <w:t xml:space="preserve"> Defense Minister Manohar </w:t>
      </w:r>
      <w:r w:rsidRPr="005E3CFB">
        <w:rPr>
          <w:rStyle w:val="StyleUnderline"/>
          <w:highlight w:val="yellow"/>
        </w:rPr>
        <w:t>Parrikar said there would be no joint patrolling</w:t>
      </w:r>
      <w:r w:rsidRPr="005E5153">
        <w:rPr>
          <w:sz w:val="12"/>
        </w:rPr>
        <w:t>, notes Bharat Karnad, research professor at New Delhi based Centre for Policy Research.</w:t>
      </w:r>
    </w:p>
    <w:p w14:paraId="31611577" w14:textId="77777777" w:rsidR="00F673ED" w:rsidRPr="00F673ED" w:rsidRDefault="00F673ED" w:rsidP="00F673ED"/>
    <w:p w14:paraId="74815204" w14:textId="77777777" w:rsidR="0096627F" w:rsidRDefault="0096627F" w:rsidP="0096627F">
      <w:pPr>
        <w:pStyle w:val="Heading3"/>
      </w:pPr>
      <w:r w:rsidRPr="0096627F">
        <w:t>at: china not key</w:t>
      </w:r>
    </w:p>
    <w:p w14:paraId="203450DA" w14:textId="77777777" w:rsidR="006C0E64" w:rsidRDefault="006C0E64" w:rsidP="006C0E64">
      <w:pPr>
        <w:pStyle w:val="Heading4"/>
      </w:pPr>
      <w:r>
        <w:t>Consulting over China good</w:t>
      </w:r>
      <w:r w:rsidR="00165DFD">
        <w:t xml:space="preserve"> for facilitation of overlapping interests</w:t>
      </w:r>
    </w:p>
    <w:p w14:paraId="120E762B" w14:textId="77777777" w:rsidR="006C0E64" w:rsidRPr="00EC4ED8" w:rsidRDefault="006C0E64" w:rsidP="006C0E64">
      <w:r w:rsidRPr="00EC4ED8">
        <w:rPr>
          <w:rStyle w:val="Style13ptBold"/>
        </w:rPr>
        <w:t>Joshi et al ’13</w:t>
      </w:r>
      <w:r>
        <w:t xml:space="preserve"> [Sunjoy Joshi, C. Raja Mohan, Vikram Sood, Rajeswari Pillai Rajagopalan, Ph.D., James Jay Carafano, Ph.D., Walter Lohman, Lisa Curtis and Derek Scissors, Ph.D., 4/26/13, “Beyond the Plateau in U.S. – India Relations,” The Heritage Foundation, Special Report #132 on Alliances, Arms Control and Nonproliferation, Economic Freedom, National Security and Defense, Terrorism, Trade, </w:t>
      </w:r>
      <w:hyperlink r:id="rId16" w:history="1">
        <w:r w:rsidRPr="0081501F">
          <w:rPr>
            <w:rStyle w:val="Hyperlink"/>
          </w:rPr>
          <w:t>http://www.heritage.org/research/reports/2013/04/beyond-the-plateau-in-us-india-relations</w:t>
        </w:r>
      </w:hyperlink>
      <w:r>
        <w:t>, schauer]</w:t>
      </w:r>
    </w:p>
    <w:p w14:paraId="4FD80139" w14:textId="77777777" w:rsidR="006C0E64" w:rsidRPr="006C0E64" w:rsidRDefault="006C0E64" w:rsidP="006C0E64">
      <w:pPr>
        <w:rPr>
          <w:u w:val="single"/>
        </w:rPr>
      </w:pPr>
      <w:r w:rsidRPr="00DB2EAD">
        <w:rPr>
          <w:sz w:val="12"/>
        </w:rPr>
        <w:t xml:space="preserve">Cooperation in East and Southeast Asia. </w:t>
      </w:r>
      <w:r w:rsidRPr="00F81DBF">
        <w:rPr>
          <w:rStyle w:val="StyleUnderline"/>
        </w:rPr>
        <w:t xml:space="preserve">Both the </w:t>
      </w:r>
      <w:r w:rsidRPr="00A55328">
        <w:rPr>
          <w:rStyle w:val="StyleUnderline"/>
          <w:highlight w:val="yellow"/>
        </w:rPr>
        <w:t>U.S</w:t>
      </w:r>
      <w:r w:rsidRPr="00060B11">
        <w:rPr>
          <w:rStyle w:val="StyleUnderline"/>
          <w:highlight w:val="yellow"/>
        </w:rPr>
        <w:t>. and India share concerns about China</w:t>
      </w:r>
      <w:r w:rsidRPr="00F81DBF">
        <w:rPr>
          <w:rStyle w:val="StyleUnderline"/>
        </w:rPr>
        <w:t>'s</w:t>
      </w:r>
      <w:r w:rsidRPr="00DB2EAD">
        <w:rPr>
          <w:sz w:val="12"/>
        </w:rPr>
        <w:t xml:space="preserve"> rapid </w:t>
      </w:r>
      <w:r w:rsidRPr="00F81DBF">
        <w:rPr>
          <w:rStyle w:val="StyleUnderline"/>
        </w:rPr>
        <w:t>rise</w:t>
      </w:r>
      <w:r w:rsidRPr="00DB2EAD">
        <w:rPr>
          <w:sz w:val="12"/>
        </w:rPr>
        <w:t xml:space="preserve">, particularly its intense military modernization campaign and its willingness to assert its interests on the high seas in increasingly aggressive ways. </w:t>
      </w:r>
      <w:r w:rsidRPr="00F81DBF">
        <w:rPr>
          <w:rStyle w:val="StyleUnderline"/>
        </w:rPr>
        <w:t xml:space="preserve">Yet </w:t>
      </w:r>
      <w:r w:rsidRPr="00A55328">
        <w:rPr>
          <w:rStyle w:val="Emphasis"/>
          <w:highlight w:val="yellow"/>
        </w:rPr>
        <w:t>both countries</w:t>
      </w:r>
      <w:r w:rsidRPr="00A55328">
        <w:rPr>
          <w:rStyle w:val="StyleUnderline"/>
          <w:highlight w:val="yellow"/>
        </w:rPr>
        <w:t xml:space="preserve"> have</w:t>
      </w:r>
      <w:r w:rsidRPr="00A55328">
        <w:rPr>
          <w:sz w:val="12"/>
          <w:highlight w:val="yellow"/>
        </w:rPr>
        <w:t xml:space="preserve"> </w:t>
      </w:r>
      <w:r w:rsidRPr="00A55328">
        <w:rPr>
          <w:rStyle w:val="Emphasis"/>
          <w:highlight w:val="yellow"/>
        </w:rPr>
        <w:t>complex relationships</w:t>
      </w:r>
      <w:r w:rsidRPr="00A55328">
        <w:rPr>
          <w:sz w:val="12"/>
          <w:highlight w:val="yellow"/>
        </w:rPr>
        <w:t xml:space="preserve"> </w:t>
      </w:r>
      <w:r w:rsidRPr="00A55328">
        <w:rPr>
          <w:rStyle w:val="StyleUnderline"/>
          <w:highlight w:val="yellow"/>
        </w:rPr>
        <w:t>with China that include a</w:t>
      </w:r>
      <w:r w:rsidRPr="00A55328">
        <w:rPr>
          <w:sz w:val="12"/>
          <w:highlight w:val="yellow"/>
        </w:rPr>
        <w:t xml:space="preserve"> </w:t>
      </w:r>
      <w:r w:rsidRPr="00A55328">
        <w:rPr>
          <w:rStyle w:val="StyleUnderline"/>
          <w:highlight w:val="yellow"/>
        </w:rPr>
        <w:t>desire to build on</w:t>
      </w:r>
      <w:r w:rsidRPr="00A55328">
        <w:rPr>
          <w:sz w:val="12"/>
          <w:highlight w:val="yellow"/>
        </w:rPr>
        <w:t xml:space="preserve"> </w:t>
      </w:r>
      <w:r w:rsidRPr="00A55328">
        <w:rPr>
          <w:rStyle w:val="Emphasis"/>
          <w:highlight w:val="yellow"/>
        </w:rPr>
        <w:t>economic</w:t>
      </w:r>
      <w:r w:rsidRPr="00DB2EAD">
        <w:rPr>
          <w:sz w:val="12"/>
        </w:rPr>
        <w:t xml:space="preserve"> and trade</w:t>
      </w:r>
      <w:r w:rsidRPr="00F81DBF">
        <w:rPr>
          <w:rStyle w:val="StyleUnderline"/>
        </w:rPr>
        <w:t xml:space="preserve"> </w:t>
      </w:r>
      <w:r w:rsidRPr="00A55328">
        <w:rPr>
          <w:rStyle w:val="StyleUnderline"/>
          <w:highlight w:val="yellow"/>
        </w:rPr>
        <w:t>ties</w:t>
      </w:r>
      <w:r w:rsidRPr="00A55328">
        <w:rPr>
          <w:sz w:val="12"/>
          <w:highlight w:val="yellow"/>
        </w:rPr>
        <w:t xml:space="preserve"> </w:t>
      </w:r>
      <w:r w:rsidRPr="00A55328">
        <w:t xml:space="preserve">and </w:t>
      </w:r>
      <w:r w:rsidRPr="00DB2EAD">
        <w:rPr>
          <w:sz w:val="12"/>
        </w:rPr>
        <w:t xml:space="preserve">to avoid provoking China into a defensive position. </w:t>
      </w:r>
      <w:r w:rsidRPr="000C19E1">
        <w:rPr>
          <w:rStyle w:val="StyleUnderline"/>
        </w:rPr>
        <w:t>There are actions that New Delhi and Washington could take</w:t>
      </w:r>
      <w:r w:rsidRPr="00DB2EAD">
        <w:rPr>
          <w:sz w:val="12"/>
        </w:rPr>
        <w:t xml:space="preserve"> in the region </w:t>
      </w:r>
      <w:r w:rsidRPr="000C19E1">
        <w:rPr>
          <w:rStyle w:val="StyleUnderline"/>
        </w:rPr>
        <w:t>that would</w:t>
      </w:r>
      <w:r w:rsidRPr="00DB2EAD">
        <w:rPr>
          <w:sz w:val="12"/>
        </w:rPr>
        <w:t xml:space="preserve"> not directly target Chinese interests, yet would </w:t>
      </w:r>
      <w:r w:rsidRPr="000C19E1">
        <w:rPr>
          <w:rStyle w:val="Emphasis"/>
        </w:rPr>
        <w:t>strengthen their cooperation</w:t>
      </w:r>
      <w:r w:rsidRPr="00DB2EAD">
        <w:rPr>
          <w:sz w:val="12"/>
        </w:rPr>
        <w:t xml:space="preserve"> in ways that would put any crisis involving China in a new perspective: Enhance U.S. and Indian participation in regional trade forums. </w:t>
      </w:r>
      <w:r w:rsidRPr="00A55328">
        <w:rPr>
          <w:rStyle w:val="Emphasis"/>
          <w:highlight w:val="yellow"/>
        </w:rPr>
        <w:t>The U.S. and India should facilitate one another's involvement in regional trade discussions</w:t>
      </w:r>
      <w:r w:rsidRPr="00DB2EAD">
        <w:rPr>
          <w:sz w:val="12"/>
        </w:rPr>
        <w:t xml:space="preserve">. For example, the U.S. should help India achieve observer status in the Trans-Pacific Partnership, while India should help the U.S. gain observer status in the 16-nation Regional Comprehensive Economic Partnership that was launched in November 2012. The U.S. and India should also make membership for India in APEC a priority. </w:t>
      </w:r>
      <w:r w:rsidRPr="00A55328">
        <w:rPr>
          <w:rStyle w:val="Emphasis"/>
          <w:highlight w:val="yellow"/>
        </w:rPr>
        <w:t>Use current dialogues and create new ones to explore overlapping interests</w:t>
      </w:r>
      <w:r w:rsidRPr="00DB2EAD">
        <w:rPr>
          <w:sz w:val="12"/>
        </w:rPr>
        <w:t xml:space="preserve">. There has been positive momentum in the U.S.–India–Japan trilateral dialogue. There should also be a U.S.–India–Australia trilateral dialogue, ultimately leading to the resurrection of the Japan-proposed Quad Dialogue. In 2007, senior foreign ministry officials from these three countries, plus Japan, met on the sidelines of a regional forum. However, further formalization of the dialogue was scrapped due to Chinese objections. </w:t>
      </w:r>
      <w:r w:rsidRPr="00A55328">
        <w:rPr>
          <w:rStyle w:val="StyleUnderline"/>
          <w:highlight w:val="yellow"/>
        </w:rPr>
        <w:t>India and the U.S. should</w:t>
      </w:r>
      <w:r w:rsidRPr="00DB2EAD">
        <w:rPr>
          <w:sz w:val="12"/>
        </w:rPr>
        <w:t xml:space="preserve"> also </w:t>
      </w:r>
      <w:r w:rsidRPr="00A55328">
        <w:rPr>
          <w:rStyle w:val="StyleUnderline"/>
          <w:highlight w:val="yellow"/>
        </w:rPr>
        <w:t>find ways to</w:t>
      </w:r>
      <w:r w:rsidRPr="000C19E1">
        <w:rPr>
          <w:rStyle w:val="StyleUnderline"/>
        </w:rPr>
        <w:t xml:space="preserve"> more </w:t>
      </w:r>
      <w:r w:rsidRPr="00A55328">
        <w:rPr>
          <w:rStyle w:val="StyleUnderline"/>
          <w:highlight w:val="yellow"/>
        </w:rPr>
        <w:t>closely coordinate</w:t>
      </w:r>
      <w:r w:rsidRPr="000C19E1">
        <w:rPr>
          <w:rStyle w:val="StyleUnderline"/>
        </w:rPr>
        <w:t xml:space="preserve"> </w:t>
      </w:r>
      <w:r w:rsidRPr="000D1700">
        <w:rPr>
          <w:rStyle w:val="StyleUnderline"/>
          <w:highlight w:val="yellow"/>
        </w:rPr>
        <w:t>policies with</w:t>
      </w:r>
      <w:r w:rsidRPr="000C19E1">
        <w:rPr>
          <w:rStyle w:val="StyleUnderline"/>
        </w:rPr>
        <w:t xml:space="preserve"> ASEAN and </w:t>
      </w:r>
      <w:r w:rsidRPr="000D1700">
        <w:rPr>
          <w:rStyle w:val="StyleUnderline"/>
          <w:highlight w:val="yellow"/>
        </w:rPr>
        <w:t>Southeast Asian nations</w:t>
      </w:r>
      <w:r w:rsidRPr="000C19E1">
        <w:rPr>
          <w:rStyle w:val="StyleUnderline"/>
        </w:rPr>
        <w:t>.</w:t>
      </w:r>
    </w:p>
    <w:p w14:paraId="2CB3CAFD" w14:textId="77777777" w:rsidR="0036128D" w:rsidRDefault="0036128D" w:rsidP="0036128D">
      <w:pPr>
        <w:rPr>
          <w:rStyle w:val="StyleUnderline"/>
        </w:rPr>
      </w:pPr>
    </w:p>
    <w:p w14:paraId="087F193D" w14:textId="77777777" w:rsidR="0036128D" w:rsidRPr="000C19E1" w:rsidRDefault="0036128D" w:rsidP="00F81DBF">
      <w:pPr>
        <w:rPr>
          <w:rStyle w:val="StyleUnderline"/>
        </w:rPr>
      </w:pPr>
    </w:p>
    <w:p w14:paraId="0EF7FE06" w14:textId="77777777" w:rsidR="0013499F" w:rsidRPr="000C19E1" w:rsidRDefault="0013499F" w:rsidP="001E5C34">
      <w:pPr>
        <w:rPr>
          <w:rStyle w:val="StyleUnderline"/>
        </w:rPr>
      </w:pPr>
    </w:p>
    <w:p w14:paraId="5AD8DCE2" w14:textId="77777777" w:rsidR="001E5C34" w:rsidRPr="00FC64F7" w:rsidRDefault="001E5C34" w:rsidP="0009422D">
      <w:pPr>
        <w:rPr>
          <w:sz w:val="12"/>
        </w:rPr>
      </w:pPr>
    </w:p>
    <w:p w14:paraId="4C9EA67D" w14:textId="77777777" w:rsidR="004B1F4A" w:rsidRDefault="004B1F4A" w:rsidP="004B1F4A"/>
    <w:p w14:paraId="7D65E1D2" w14:textId="77777777" w:rsidR="00150B12" w:rsidRPr="00CA611C" w:rsidRDefault="00150B12" w:rsidP="00150B12">
      <w:pPr>
        <w:rPr>
          <w:sz w:val="14"/>
        </w:rPr>
      </w:pPr>
    </w:p>
    <w:p w14:paraId="48954261" w14:textId="77777777" w:rsidR="007D2DF2" w:rsidRPr="00A111D2" w:rsidRDefault="007D2DF2" w:rsidP="007D2DF2">
      <w:pPr>
        <w:rPr>
          <w:rStyle w:val="StyleUnderline"/>
        </w:rPr>
      </w:pPr>
    </w:p>
    <w:p w14:paraId="21205E47" w14:textId="77777777" w:rsidR="007D2DF2" w:rsidRDefault="007D2DF2" w:rsidP="002249A9">
      <w:pPr>
        <w:rPr>
          <w:sz w:val="12"/>
        </w:rPr>
      </w:pPr>
    </w:p>
    <w:p w14:paraId="71CD97DE" w14:textId="77777777" w:rsidR="00C635E6" w:rsidRPr="00250A9E" w:rsidRDefault="00C635E6" w:rsidP="00C635E6">
      <w:pPr>
        <w:pStyle w:val="Heading3"/>
      </w:pPr>
      <w:r>
        <w:t>at: pakistan relations da</w:t>
      </w:r>
    </w:p>
    <w:p w14:paraId="774803D3" w14:textId="77777777" w:rsidR="00C635E6" w:rsidRDefault="00C635E6" w:rsidP="00C635E6">
      <w:pPr>
        <w:pStyle w:val="Heading4"/>
      </w:pPr>
      <w:r>
        <w:t>U.S. Pakistan relations already tanked – drone strikes</w:t>
      </w:r>
    </w:p>
    <w:p w14:paraId="20C7B050" w14:textId="77777777" w:rsidR="00C635E6" w:rsidRDefault="00C635E6" w:rsidP="00C635E6">
      <w:r w:rsidRPr="00CE5FC2">
        <w:rPr>
          <w:rStyle w:val="Style13ptBold"/>
        </w:rPr>
        <w:t>Express Tribune ’16</w:t>
      </w:r>
      <w:r>
        <w:t xml:space="preserve"> [Express Tribune, 6/11/16, “Pak-US relations — dropping off the edge?,” </w:t>
      </w:r>
      <w:hyperlink r:id="rId17" w:history="1">
        <w:r w:rsidRPr="001F1429">
          <w:rPr>
            <w:rStyle w:val="Hyperlink"/>
          </w:rPr>
          <w:t>http://tribune.com.pk/story/1120836/pak-us-relations-dropping-off-edge/</w:t>
        </w:r>
      </w:hyperlink>
      <w:r>
        <w:t>, schauer]</w:t>
      </w:r>
    </w:p>
    <w:p w14:paraId="27C3ADE1" w14:textId="77777777" w:rsidR="00C635E6" w:rsidRPr="00CE5FC2" w:rsidRDefault="00C635E6" w:rsidP="00C635E6"/>
    <w:p w14:paraId="18F248CA" w14:textId="77777777" w:rsidR="00C635E6" w:rsidRDefault="00C635E6" w:rsidP="00C635E6">
      <w:pPr>
        <w:rPr>
          <w:sz w:val="14"/>
        </w:rPr>
      </w:pPr>
      <w:r w:rsidRPr="00AB23DF">
        <w:rPr>
          <w:sz w:val="14"/>
        </w:rPr>
        <w:t xml:space="preserve">Whilst it would be an exaggeration to say that relations between the USA and Pakistan are in free-fall, </w:t>
      </w:r>
      <w:r w:rsidRPr="00D91CEA">
        <w:rPr>
          <w:rStyle w:val="Emphasis"/>
        </w:rPr>
        <w:t>the downwards trajectory is steepening</w:t>
      </w:r>
      <w:r w:rsidRPr="00AB23DF">
        <w:rPr>
          <w:sz w:val="14"/>
        </w:rPr>
        <w:t xml:space="preserve"> rather than flattening out. Although shaky prior to </w:t>
      </w:r>
      <w:r w:rsidRPr="00D91CEA">
        <w:rPr>
          <w:rStyle w:val="StyleUnderline"/>
        </w:rPr>
        <w:t>the drone strike that killed</w:t>
      </w:r>
      <w:r w:rsidRPr="00AB23DF">
        <w:rPr>
          <w:sz w:val="14"/>
        </w:rPr>
        <w:t xml:space="preserve"> Taliban leader Mullah </w:t>
      </w:r>
      <w:r w:rsidRPr="00D91CEA">
        <w:rPr>
          <w:rStyle w:val="StyleUnderline"/>
        </w:rPr>
        <w:t>Mansoor</w:t>
      </w:r>
      <w:r w:rsidRPr="00AB23DF">
        <w:rPr>
          <w:sz w:val="14"/>
        </w:rPr>
        <w:t xml:space="preserve">, it was that action which </w:t>
      </w:r>
      <w:r w:rsidRPr="00D91CEA">
        <w:rPr>
          <w:rStyle w:val="StyleUnderline"/>
        </w:rPr>
        <w:t>has precipitated a</w:t>
      </w:r>
      <w:r w:rsidRPr="00AB23DF">
        <w:rPr>
          <w:sz w:val="14"/>
        </w:rPr>
        <w:t xml:space="preserve"> </w:t>
      </w:r>
      <w:r w:rsidRPr="00D91CEA">
        <w:rPr>
          <w:rStyle w:val="Emphasis"/>
        </w:rPr>
        <w:t>sudden slide</w:t>
      </w:r>
      <w:r w:rsidRPr="00AB23DF">
        <w:rPr>
          <w:sz w:val="14"/>
        </w:rPr>
        <w:t xml:space="preserve">. </w:t>
      </w:r>
      <w:r w:rsidRPr="00D91CEA">
        <w:rPr>
          <w:rStyle w:val="Emphasis"/>
        </w:rPr>
        <w:t>A red line was crossed</w:t>
      </w:r>
      <w:r w:rsidRPr="00AB23DF">
        <w:rPr>
          <w:sz w:val="14"/>
        </w:rPr>
        <w:t xml:space="preserve"> </w:t>
      </w:r>
      <w:r w:rsidRPr="00D91CEA">
        <w:rPr>
          <w:rStyle w:val="StyleUnderline"/>
        </w:rPr>
        <w:t>for the Pakistan government</w:t>
      </w:r>
      <w:r w:rsidRPr="00AB23DF">
        <w:rPr>
          <w:sz w:val="14"/>
        </w:rPr>
        <w:t xml:space="preserve">, </w:t>
      </w:r>
      <w:r w:rsidRPr="00D91CEA">
        <w:rPr>
          <w:rStyle w:val="StyleUnderline"/>
        </w:rPr>
        <w:t>and an</w:t>
      </w:r>
      <w:r w:rsidRPr="00AB23DF">
        <w:rPr>
          <w:sz w:val="14"/>
        </w:rPr>
        <w:t xml:space="preserve"> apparently </w:t>
      </w:r>
      <w:r w:rsidRPr="00D91CEA">
        <w:rPr>
          <w:rStyle w:val="StyleUnderline"/>
        </w:rPr>
        <w:t xml:space="preserve">unwritten agreement violated </w:t>
      </w:r>
      <w:r w:rsidRPr="00AB23DF">
        <w:rPr>
          <w:sz w:val="14"/>
        </w:rPr>
        <w:t xml:space="preserve">— namely that drone strikes would be limited to the tribal areas whereas Mullah Mansoor was killed 60 miles inside Balochistan. The Americans have now received a message loud and clear — any similar strike is, not ‘may’, going to jeopardise cooperative bilateral relations. It must be assumed that this will include intelligence sharing. Two senior American officials, US Special Representative for Afghanistan and Pakistan Richard Olson and Senior Adviser and Director for South Asian Affairs at the National Security Council Dr Peter Lavoy, received the message from the Prime Minister’s Adviser on Foreign Affairs, Sartaj Aziz, and the Army Chief, General Raheel Sharif. Messengers do not come much weightier than that. The Chinese have weighed in with support for our position on drones as well as our future membership of the Nuclear Suppliers Group (NSG); which is yet another foreign policy matter that suffers from the absence of a foreign minister to have an overall responsibility for a range of current and overlapping issues. Discussions were said to be “candid and tense”, which is Diplo-speak for something close to a blazing row, with the Pakistan team requesting the Americans target the Taliban safe havens in Afghanistan — something they have hitherto largely avoided. Pakistan-US relations have always been transactional and always tempered by whatever the US has on its to-do list no matter we like it or not. America continues to operate a doctrine of unilateral exceptionalism and expects the rest of the world to be at least complicit with that. Pakistan now finds itself between the proverbial rock and a hard place — damned if we do and damned if we don’t. </w:t>
      </w:r>
      <w:r w:rsidRPr="00AB23DF">
        <w:rPr>
          <w:rStyle w:val="StyleUnderline"/>
        </w:rPr>
        <w:t>Arresting the slide in relations is</w:t>
      </w:r>
      <w:r w:rsidRPr="00AB23DF">
        <w:rPr>
          <w:sz w:val="14"/>
        </w:rPr>
        <w:t xml:space="preserve"> </w:t>
      </w:r>
      <w:r w:rsidRPr="00AB23DF">
        <w:rPr>
          <w:rStyle w:val="Emphasis"/>
        </w:rPr>
        <w:t>not going to be easy</w:t>
      </w:r>
      <w:r w:rsidRPr="00AB23DF">
        <w:rPr>
          <w:sz w:val="14"/>
        </w:rPr>
        <w:t xml:space="preserve">, and another incident such as that which killed Mullah Mansoor could be mortal to more than the intended target. </w:t>
      </w:r>
      <w:r w:rsidRPr="00AB23DF">
        <w:rPr>
          <w:rStyle w:val="StyleUnderline"/>
        </w:rPr>
        <w:t>The Mansoor incident</w:t>
      </w:r>
      <w:r w:rsidRPr="00AB23DF">
        <w:rPr>
          <w:sz w:val="14"/>
        </w:rPr>
        <w:t>, apart from prompting a slide in relations, ap</w:t>
      </w:r>
      <w:r w:rsidRPr="00AB23DF">
        <w:rPr>
          <w:rStyle w:val="StyleUnderline"/>
        </w:rPr>
        <w:t>pears to also be prompting a reassessment of bilateral relations with the US more generally.</w:t>
      </w:r>
      <w:r w:rsidRPr="00AB23DF">
        <w:rPr>
          <w:sz w:val="14"/>
        </w:rPr>
        <w:t xml:space="preserve"> </w:t>
      </w:r>
      <w:r w:rsidRPr="00AB23DF">
        <w:rPr>
          <w:rStyle w:val="Emphasis"/>
        </w:rPr>
        <w:t>The warming of relations was only ever skin deep</w:t>
      </w:r>
      <w:r w:rsidRPr="00AB23DF">
        <w:rPr>
          <w:sz w:val="14"/>
        </w:rPr>
        <w:t>, and with Washington strengthening its ties with India on the defence and civil nuclear power fronts, and seen beside the successful visit of Indian Prime Minister Narendra Modi in the last week, there is a danger of Pakistan being pushed yet again to the sidelines in terms of regional geopolitics. Sartaj Aziz is not far from the mark when he says that the US “abandons us when it doesn’t need our help” — symptomatic of the transactional relationship referenced above and a symptom of a malaise that has persisted for 60 years.</w:t>
      </w:r>
    </w:p>
    <w:p w14:paraId="21DF1BC4" w14:textId="77777777" w:rsidR="00C635E6" w:rsidRDefault="00C635E6" w:rsidP="00C635E6">
      <w:pPr>
        <w:rPr>
          <w:sz w:val="14"/>
        </w:rPr>
      </w:pPr>
    </w:p>
    <w:p w14:paraId="0738F264" w14:textId="77777777" w:rsidR="00C635E6" w:rsidRPr="00340491" w:rsidRDefault="00C635E6" w:rsidP="00C635E6">
      <w:pPr>
        <w:pStyle w:val="Heading4"/>
      </w:pPr>
      <w:r w:rsidRPr="00340491">
        <w:t xml:space="preserve">No central Asia war- </w:t>
      </w:r>
      <w:r>
        <w:t>empirically proven the impact will be contained</w:t>
      </w:r>
    </w:p>
    <w:p w14:paraId="2EB7A50B" w14:textId="77777777" w:rsidR="00C635E6" w:rsidRPr="00340491" w:rsidRDefault="00C635E6" w:rsidP="00C635E6">
      <w:pPr>
        <w:pStyle w:val="evidencetext"/>
        <w:ind w:left="0"/>
        <w:rPr>
          <w:rFonts w:asciiTheme="minorHAnsi" w:hAnsiTheme="minorHAnsi"/>
        </w:rPr>
      </w:pPr>
      <w:r w:rsidRPr="00340491">
        <w:rPr>
          <w:rStyle w:val="Style13ptBold"/>
          <w:rFonts w:asciiTheme="minorHAnsi" w:hAnsiTheme="minorHAnsi"/>
        </w:rPr>
        <w:t>Collins and Wohlforth ‘4</w:t>
      </w:r>
      <w:r w:rsidRPr="00340491">
        <w:rPr>
          <w:rFonts w:asciiTheme="minorHAnsi" w:hAnsiTheme="minorHAnsi"/>
        </w:rPr>
        <w:t xml:space="preserve"> (Kathleen, Professor of Political Science – Notre Dame and William, Professor of Government – Dartmouth, “Defying ‘Great Game’ Expectations”, Strategic Asia 2003-4: Fragility and Crisis, p. 312-313)</w:t>
      </w:r>
    </w:p>
    <w:p w14:paraId="5643721C" w14:textId="77777777" w:rsidR="00C635E6" w:rsidRPr="00340491" w:rsidRDefault="00C635E6" w:rsidP="00C635E6">
      <w:pPr>
        <w:pStyle w:val="evidencetext"/>
        <w:rPr>
          <w:rFonts w:asciiTheme="minorHAnsi" w:hAnsiTheme="minorHAnsi"/>
        </w:rPr>
      </w:pPr>
    </w:p>
    <w:p w14:paraId="747D7136" w14:textId="77777777" w:rsidR="00C635E6" w:rsidRDefault="00C635E6" w:rsidP="00C635E6">
      <w:pPr>
        <w:pStyle w:val="evidencetext"/>
        <w:ind w:left="0"/>
        <w:rPr>
          <w:rStyle w:val="highlight2"/>
          <w:rFonts w:asciiTheme="minorHAnsi" w:hAnsiTheme="minorHAnsi"/>
        </w:rPr>
      </w:pPr>
      <w:r w:rsidRPr="00340491">
        <w:rPr>
          <w:rFonts w:asciiTheme="minorHAnsi" w:eastAsia="SimSun" w:hAnsiTheme="minorHAnsi"/>
        </w:rPr>
        <w:t xml:space="preserve">Conclusion </w:t>
      </w:r>
      <w:r w:rsidRPr="006926C2">
        <w:rPr>
          <w:rStyle w:val="highlight2"/>
          <w:rFonts w:asciiTheme="minorHAnsi" w:eastAsia="SimSun" w:hAnsiTheme="minorHAnsi"/>
          <w:highlight w:val="cyan"/>
        </w:rPr>
        <w:t>The</w:t>
      </w:r>
      <w:r w:rsidRPr="00340491">
        <w:rPr>
          <w:rFonts w:asciiTheme="minorHAnsi" w:eastAsia="SimSun" w:hAnsiTheme="minorHAnsi"/>
        </w:rPr>
        <w:t xml:space="preserve"> popular </w:t>
      </w:r>
      <w:r w:rsidRPr="006926C2">
        <w:rPr>
          <w:rStyle w:val="highlight2"/>
          <w:rFonts w:asciiTheme="minorHAnsi" w:eastAsia="SimSun" w:hAnsiTheme="minorHAnsi"/>
          <w:highlight w:val="cyan"/>
        </w:rPr>
        <w:t>great game lens for analyzing Central Asia fails to capture the declared interests of the great powers</w:t>
      </w:r>
      <w:r w:rsidRPr="00340491">
        <w:rPr>
          <w:rStyle w:val="highlight2"/>
          <w:rFonts w:asciiTheme="minorHAnsi" w:eastAsia="SimSun" w:hAnsiTheme="minorHAnsi"/>
        </w:rPr>
        <w:t xml:space="preserve"> as well as the </w:t>
      </w:r>
      <w:r w:rsidRPr="00340491">
        <w:rPr>
          <w:rStyle w:val="StyleStyle49ptBold3Char"/>
          <w:rFonts w:asciiTheme="minorHAnsi" w:eastAsia="SimSun" w:hAnsiTheme="minorHAnsi"/>
          <w:sz w:val="22"/>
        </w:rPr>
        <w:t>best reading</w:t>
      </w:r>
      <w:r w:rsidRPr="00340491">
        <w:rPr>
          <w:rStyle w:val="highlight2"/>
          <w:rFonts w:asciiTheme="minorHAnsi" w:eastAsia="SimSun" w:hAnsiTheme="minorHAnsi"/>
        </w:rPr>
        <w:t xml:space="preserve"> of their objective interests</w:t>
      </w:r>
      <w:r w:rsidRPr="00340491">
        <w:rPr>
          <w:rFonts w:asciiTheme="minorHAnsi" w:eastAsia="SimSun" w:hAnsiTheme="minorHAnsi"/>
        </w:rPr>
        <w:t xml:space="preserve"> </w:t>
      </w:r>
      <w:r w:rsidRPr="00340491">
        <w:rPr>
          <w:rStyle w:val="highlight2"/>
          <w:rFonts w:asciiTheme="minorHAnsi" w:hAnsiTheme="minorHAnsi"/>
        </w:rPr>
        <w:t>in security and economic growth</w:t>
      </w:r>
      <w:r w:rsidRPr="00340491">
        <w:rPr>
          <w:rFonts w:asciiTheme="minorHAnsi" w:eastAsia="SimSun" w:hAnsiTheme="minorHAnsi"/>
        </w:rPr>
        <w:t xml:space="preserve">. Perhaps </w:t>
      </w:r>
      <w:r w:rsidRPr="00340491">
        <w:rPr>
          <w:rStyle w:val="highlight2"/>
          <w:rFonts w:asciiTheme="minorHAnsi" w:eastAsia="SimSun" w:hAnsiTheme="minorHAnsi"/>
        </w:rPr>
        <w:t xml:space="preserve">more importantly, </w:t>
      </w:r>
      <w:r w:rsidRPr="00340491">
        <w:rPr>
          <w:rStyle w:val="highlight2"/>
          <w:rFonts w:asciiTheme="minorHAnsi" w:eastAsia="SimSun" w:hAnsiTheme="minorHAnsi"/>
          <w:highlight w:val="cyan"/>
        </w:rPr>
        <w:t>it fails to explain their actual behavior</w:t>
      </w:r>
      <w:r w:rsidRPr="00340491">
        <w:rPr>
          <w:rStyle w:val="highlight2"/>
          <w:rFonts w:asciiTheme="minorHAnsi" w:eastAsia="SimSun" w:hAnsiTheme="minorHAnsi"/>
        </w:rPr>
        <w:t xml:space="preserve"> on the ground, as well the specific reactions of the Central Asian states themselves. </w:t>
      </w:r>
      <w:r w:rsidRPr="00340491">
        <w:rPr>
          <w:rStyle w:val="highlight2"/>
          <w:rFonts w:asciiTheme="minorHAnsi" w:hAnsiTheme="minorHAnsi"/>
        </w:rPr>
        <w:t>Naturally, there are competitive elements</w:t>
      </w:r>
      <w:r w:rsidRPr="00340491">
        <w:rPr>
          <w:rFonts w:asciiTheme="minorHAnsi" w:eastAsia="SimSun" w:hAnsiTheme="minorHAnsi"/>
        </w:rPr>
        <w:t xml:space="preserve"> in great power relations. Each country’s policymaking community has slightly different preferences for tackling the challenges presented in the region, and the more influence they have the more able they are to shape events in concordance with those preferences. </w:t>
      </w:r>
      <w:r w:rsidRPr="00340491">
        <w:rPr>
          <w:rStyle w:val="highlight2"/>
          <w:rFonts w:asciiTheme="minorHAnsi" w:hAnsiTheme="minorHAnsi"/>
        </w:rPr>
        <w:t xml:space="preserve">But these </w:t>
      </w:r>
      <w:r w:rsidRPr="00340491">
        <w:rPr>
          <w:rStyle w:val="highlight2"/>
          <w:rFonts w:asciiTheme="minorHAnsi" w:hAnsiTheme="minorHAnsi"/>
          <w:highlight w:val="cyan"/>
        </w:rPr>
        <w:t xml:space="preserve">clashing preferences concern the means to </w:t>
      </w:r>
      <w:r w:rsidRPr="00340491">
        <w:rPr>
          <w:rStyle w:val="highlight2"/>
          <w:rFonts w:asciiTheme="minorHAnsi" w:hAnsiTheme="minorHAnsi"/>
        </w:rPr>
        <w:t xml:space="preserve">serve </w:t>
      </w:r>
      <w:r w:rsidRPr="00340491">
        <w:rPr>
          <w:rStyle w:val="highlight2"/>
          <w:rFonts w:asciiTheme="minorHAnsi" w:hAnsiTheme="minorHAnsi"/>
          <w:highlight w:val="cyan"/>
        </w:rPr>
        <w:t>ends that all the great powers share.</w:t>
      </w:r>
      <w:r w:rsidRPr="00340491">
        <w:rPr>
          <w:rFonts w:asciiTheme="minorHAnsi" w:eastAsia="SimSun" w:hAnsiTheme="minorHAnsi"/>
        </w:rPr>
        <w:t xml:space="preserve"> To be sure, policy-makers in each capital would prefer that their own national firms or their own government’s budget be the beneficiaries of any economic rents that emerge from the exploitation and transshipment of the region’s natural resources. But the scale of these rents is marginal even for Russia’s oil-fueled budget. And for taxable profits to be created, the projects must make sense economically—something that is determined more by markets and firms than governments. Does it matter? The great game is an arresting metaphor that serves to draw people’s attention to an oft-neglected region. The problem is </w:t>
      </w:r>
      <w:r w:rsidRPr="00340491">
        <w:rPr>
          <w:rStyle w:val="Style9ptUnderline6"/>
          <w:rFonts w:asciiTheme="minorHAnsi" w:eastAsia="SimSun" w:hAnsiTheme="minorHAnsi"/>
          <w:b/>
          <w:sz w:val="22"/>
        </w:rPr>
        <w:t xml:space="preserve">the </w:t>
      </w:r>
      <w:r w:rsidRPr="00340491">
        <w:rPr>
          <w:rStyle w:val="highlight2"/>
          <w:rFonts w:asciiTheme="minorHAnsi" w:eastAsia="SimSun" w:hAnsiTheme="minorHAnsi"/>
        </w:rPr>
        <w:t>great-game lens can distort realities on the ground, and therefore bias analysis and policy</w:t>
      </w:r>
      <w:r w:rsidRPr="00340491">
        <w:rPr>
          <w:rFonts w:asciiTheme="minorHAnsi" w:eastAsia="SimSun" w:hAnsiTheme="minorHAnsi"/>
        </w:rPr>
        <w:t xml:space="preserve">. For when great powers are locked in a competitive fight, the issues at hand matter less than their implication for the relative power of contending states. Power itself becomes the issue—one that tends to be nonnegotiable. </w:t>
      </w:r>
      <w:r w:rsidRPr="00340491">
        <w:rPr>
          <w:rStyle w:val="highlight2"/>
          <w:rFonts w:asciiTheme="minorHAnsi" w:eastAsia="SimSun" w:hAnsiTheme="minorHAnsi"/>
        </w:rPr>
        <w:t>Viewing an essential positive-sum relationship through zero sum conceptual lenses will result in missed opportunities for cooperation</w:t>
      </w:r>
      <w:r w:rsidRPr="00340491">
        <w:rPr>
          <w:rFonts w:asciiTheme="minorHAnsi" w:eastAsia="SimSun" w:hAnsiTheme="minorHAnsi"/>
        </w:rPr>
        <w:t xml:space="preserve"> that leaves all players—not least the people who live in the region—poorer and more insecure. While cautious realism must remain the watchword concerning an impoverished and potentially unstable region comprised of fragile and authoritarian states, </w:t>
      </w:r>
      <w:r w:rsidRPr="00340491">
        <w:rPr>
          <w:rStyle w:val="highlight2"/>
          <w:rFonts w:asciiTheme="minorHAnsi" w:eastAsia="SimSun" w:hAnsiTheme="minorHAnsi"/>
          <w:highlight w:val="cyan"/>
        </w:rPr>
        <w:t>our analysis yields</w:t>
      </w:r>
      <w:r w:rsidRPr="00340491">
        <w:rPr>
          <w:rFonts w:asciiTheme="minorHAnsi" w:eastAsia="SimSun" w:hAnsiTheme="minorHAnsi"/>
        </w:rPr>
        <w:t xml:space="preserve"> at least conditional and </w:t>
      </w:r>
      <w:r w:rsidRPr="00340491">
        <w:rPr>
          <w:rStyle w:val="StyleStyle49ptBold3Char"/>
          <w:rFonts w:asciiTheme="minorHAnsi" w:eastAsia="SimSun" w:hAnsiTheme="minorHAnsi"/>
          <w:sz w:val="22"/>
        </w:rPr>
        <w:t xml:space="preserve">relative </w:t>
      </w:r>
      <w:r w:rsidRPr="00340491">
        <w:rPr>
          <w:rStyle w:val="highlight2"/>
          <w:rFonts w:asciiTheme="minorHAnsi" w:eastAsia="SimSun" w:hAnsiTheme="minorHAnsi"/>
          <w:highlight w:val="cyan"/>
        </w:rPr>
        <w:t>optimism. Given</w:t>
      </w:r>
      <w:r w:rsidRPr="00340491">
        <w:rPr>
          <w:rStyle w:val="highlight2"/>
          <w:rFonts w:asciiTheme="minorHAnsi" w:eastAsia="SimSun" w:hAnsiTheme="minorHAnsi"/>
        </w:rPr>
        <w:t xml:space="preserve"> the confluence</w:t>
      </w:r>
      <w:r w:rsidRPr="00340491">
        <w:rPr>
          <w:rFonts w:asciiTheme="minorHAnsi" w:eastAsia="SimSun" w:hAnsiTheme="minorHAnsi"/>
        </w:rPr>
        <w:t xml:space="preserve"> of </w:t>
      </w:r>
      <w:r w:rsidRPr="00340491">
        <w:rPr>
          <w:rStyle w:val="highlight2"/>
          <w:rFonts w:asciiTheme="minorHAnsi" w:hAnsiTheme="minorHAnsi"/>
          <w:highlight w:val="cyan"/>
        </w:rPr>
        <w:t>their</w:t>
      </w:r>
      <w:r w:rsidRPr="00340491">
        <w:rPr>
          <w:rFonts w:asciiTheme="minorHAnsi" w:eastAsia="SimSun" w:hAnsiTheme="minorHAnsi"/>
        </w:rPr>
        <w:t xml:space="preserve"> </w:t>
      </w:r>
      <w:r w:rsidRPr="00340491">
        <w:rPr>
          <w:rStyle w:val="highlight2"/>
          <w:rFonts w:asciiTheme="minorHAnsi" w:eastAsia="SimSun" w:hAnsiTheme="minorHAnsi"/>
        </w:rPr>
        <w:t xml:space="preserve">chief strategic </w:t>
      </w:r>
      <w:r w:rsidRPr="00340491">
        <w:rPr>
          <w:rStyle w:val="highlight2"/>
          <w:rFonts w:asciiTheme="minorHAnsi" w:eastAsia="SimSun" w:hAnsiTheme="minorHAnsi"/>
          <w:highlight w:val="cyan"/>
        </w:rPr>
        <w:t xml:space="preserve">interests, the major powers </w:t>
      </w:r>
      <w:r w:rsidRPr="00340491">
        <w:rPr>
          <w:rStyle w:val="highlight2"/>
          <w:rFonts w:asciiTheme="minorHAnsi" w:eastAsia="SimSun" w:hAnsiTheme="minorHAnsi"/>
        </w:rPr>
        <w:t xml:space="preserve">are in a better position to </w:t>
      </w:r>
      <w:r w:rsidRPr="00340491">
        <w:rPr>
          <w:rStyle w:val="highlight2"/>
          <w:rFonts w:asciiTheme="minorHAnsi" w:eastAsia="SimSun" w:hAnsiTheme="minorHAnsi"/>
          <w:highlight w:val="cyan"/>
        </w:rPr>
        <w:t xml:space="preserve">serve as </w:t>
      </w:r>
      <w:r w:rsidRPr="00340491">
        <w:rPr>
          <w:rStyle w:val="box"/>
          <w:rFonts w:asciiTheme="minorHAnsi" w:eastAsia="SimSun" w:hAnsiTheme="minorHAnsi"/>
          <w:highlight w:val="cyan"/>
        </w:rPr>
        <w:t>a stabilizing force</w:t>
      </w:r>
      <w:r w:rsidRPr="00340491">
        <w:rPr>
          <w:rStyle w:val="highlight2"/>
          <w:rFonts w:asciiTheme="minorHAnsi" w:eastAsia="SimSun" w:hAnsiTheme="minorHAnsi"/>
        </w:rPr>
        <w:t xml:space="preserve"> than analogies to the Great Game </w:t>
      </w:r>
      <w:r w:rsidRPr="00340491">
        <w:rPr>
          <w:rFonts w:asciiTheme="minorHAnsi" w:eastAsia="SimSun" w:hAnsiTheme="minorHAnsi"/>
        </w:rPr>
        <w:t xml:space="preserve">or </w:t>
      </w:r>
      <w:r w:rsidRPr="00340491">
        <w:rPr>
          <w:rStyle w:val="highlight2"/>
          <w:rFonts w:asciiTheme="minorHAnsi" w:hAnsiTheme="minorHAnsi"/>
        </w:rPr>
        <w:t>the Cold War</w:t>
      </w:r>
      <w:r w:rsidRPr="00340491">
        <w:rPr>
          <w:rFonts w:asciiTheme="minorHAnsi" w:eastAsia="SimSun" w:hAnsiTheme="minorHAnsi"/>
        </w:rPr>
        <w:t xml:space="preserve"> would </w:t>
      </w:r>
      <w:r w:rsidRPr="00340491">
        <w:rPr>
          <w:rStyle w:val="highlight2"/>
          <w:rFonts w:asciiTheme="minorHAnsi" w:eastAsia="SimSun" w:hAnsiTheme="minorHAnsi"/>
        </w:rPr>
        <w:t>suggest</w:t>
      </w:r>
      <w:r w:rsidRPr="00340491">
        <w:rPr>
          <w:rFonts w:asciiTheme="minorHAnsi" w:eastAsia="SimSun" w:hAnsiTheme="minorHAnsi"/>
        </w:rPr>
        <w:t xml:space="preserve">. It is important to stress that </w:t>
      </w:r>
      <w:r w:rsidRPr="00340491">
        <w:rPr>
          <w:rStyle w:val="highlight2"/>
          <w:rFonts w:asciiTheme="minorHAnsi" w:eastAsia="SimSun" w:hAnsiTheme="minorHAnsi"/>
          <w:highlight w:val="cyan"/>
        </w:rPr>
        <w:t>the region’s response to</w:t>
      </w:r>
      <w:r w:rsidRPr="00340491">
        <w:rPr>
          <w:rStyle w:val="highlight2"/>
          <w:rFonts w:asciiTheme="minorHAnsi" w:eastAsia="SimSun" w:hAnsiTheme="minorHAnsi"/>
        </w:rPr>
        <w:t xml:space="preserve"> the profoundly </w:t>
      </w:r>
      <w:r w:rsidRPr="00340491">
        <w:rPr>
          <w:rStyle w:val="highlight2"/>
          <w:rFonts w:asciiTheme="minorHAnsi" w:eastAsia="SimSun" w:hAnsiTheme="minorHAnsi"/>
          <w:highlight w:val="cyan"/>
        </w:rPr>
        <w:t>destabilizing</w:t>
      </w:r>
      <w:r w:rsidRPr="00340491">
        <w:rPr>
          <w:rStyle w:val="highlight2"/>
          <w:rFonts w:asciiTheme="minorHAnsi" w:eastAsia="SimSun" w:hAnsiTheme="minorHAnsi"/>
        </w:rPr>
        <w:t xml:space="preserve"> shock of </w:t>
      </w:r>
      <w:r w:rsidRPr="00340491">
        <w:rPr>
          <w:rFonts w:asciiTheme="minorHAnsi" w:eastAsia="SimSun" w:hAnsiTheme="minorHAnsi"/>
        </w:rPr>
        <w:t xml:space="preserve">coordinated </w:t>
      </w:r>
      <w:r w:rsidRPr="00340491">
        <w:rPr>
          <w:rStyle w:val="highlight2"/>
          <w:rFonts w:asciiTheme="minorHAnsi" w:eastAsia="SimSun" w:hAnsiTheme="minorHAnsi"/>
        </w:rPr>
        <w:t>terror</w:t>
      </w:r>
      <w:r w:rsidRPr="00340491">
        <w:rPr>
          <w:rStyle w:val="highlight2"/>
          <w:rFonts w:asciiTheme="minorHAnsi" w:eastAsia="SimSun" w:hAnsiTheme="minorHAnsi"/>
          <w:highlight w:val="cyan"/>
        </w:rPr>
        <w:t xml:space="preserve"> attacks was increased cooperation</w:t>
      </w:r>
      <w:r w:rsidRPr="00340491">
        <w:rPr>
          <w:rFonts w:asciiTheme="minorHAnsi" w:eastAsia="SimSun" w:hAnsiTheme="minorHAnsi"/>
        </w:rPr>
        <w:t xml:space="preserve"> between local governments and China and Russia, and—multipolar rhetoric notwithstanding—between both of them and the United States. If this trend is nurtured and if the initial signals about potential SCO-CSTO-NATO cooperation are pursued, </w:t>
      </w:r>
      <w:r w:rsidRPr="00340491">
        <w:rPr>
          <w:rStyle w:val="highlight2"/>
          <w:rFonts w:asciiTheme="minorHAnsi" w:hAnsiTheme="minorHAnsi"/>
          <w:highlight w:val="cyan"/>
        </w:rPr>
        <w:t>another destabilizing shock might generate more rather than less cooperation</w:t>
      </w:r>
      <w:r w:rsidRPr="00340491">
        <w:rPr>
          <w:rStyle w:val="highlight2"/>
          <w:rFonts w:asciiTheme="minorHAnsi" w:hAnsiTheme="minorHAnsi"/>
        </w:rPr>
        <w:t xml:space="preserve"> among the major powers</w:t>
      </w:r>
      <w:r w:rsidRPr="00340491">
        <w:rPr>
          <w:rFonts w:asciiTheme="minorHAnsi" w:eastAsia="SimSun" w:hAnsiTheme="minorHAnsi"/>
        </w:rPr>
        <w:t xml:space="preserve">. </w:t>
      </w:r>
      <w:r w:rsidRPr="00340491">
        <w:rPr>
          <w:rStyle w:val="highlight2"/>
          <w:rFonts w:asciiTheme="minorHAnsi" w:eastAsia="SimSun" w:hAnsiTheme="minorHAnsi"/>
        </w:rPr>
        <w:t>Uzbekistan, Kyrgyzstan, Tajikistan, and Kazakhstan [The Stans] are clearly on a trajectory that portends longer-term cooperation</w:t>
      </w:r>
      <w:r w:rsidRPr="00340491">
        <w:rPr>
          <w:rFonts w:asciiTheme="minorHAnsi" w:eastAsia="SimSun" w:hAnsiTheme="minorHAnsi"/>
        </w:rPr>
        <w:t xml:space="preserve"> with each of the great powers. </w:t>
      </w:r>
      <w:r w:rsidRPr="00340491">
        <w:rPr>
          <w:rStyle w:val="highlight2"/>
          <w:rFonts w:asciiTheme="minorHAnsi" w:eastAsia="SimSun" w:hAnsiTheme="minorHAnsi"/>
        </w:rPr>
        <w:t>As</w:t>
      </w:r>
      <w:r w:rsidRPr="00340491">
        <w:rPr>
          <w:rFonts w:asciiTheme="minorHAnsi" w:eastAsia="SimSun" w:hAnsiTheme="minorHAnsi"/>
        </w:rPr>
        <w:t xml:space="preserve"> military and economic </w:t>
      </w:r>
      <w:r w:rsidRPr="00340491">
        <w:rPr>
          <w:rStyle w:val="highlight2"/>
          <w:rFonts w:asciiTheme="minorHAnsi" w:eastAsia="SimSun" w:hAnsiTheme="minorHAnsi"/>
        </w:rPr>
        <w:t>security interests become more entwined, there are sound reasons to conclude that “great game” politics will not shape Central Asia’s future</w:t>
      </w:r>
      <w:r w:rsidRPr="00340491">
        <w:rPr>
          <w:rFonts w:asciiTheme="minorHAnsi" w:eastAsia="SimSun" w:hAnsiTheme="minorHAnsi"/>
        </w:rPr>
        <w:t xml:space="preserve"> in the same competitive and destabilizing way as they have controlled its past. </w:t>
      </w:r>
      <w:r w:rsidRPr="00340491">
        <w:rPr>
          <w:rStyle w:val="highlight2"/>
          <w:rFonts w:asciiTheme="minorHAnsi" w:eastAsia="SimSun" w:hAnsiTheme="minorHAnsi"/>
        </w:rPr>
        <w:t>To the contrary, mutual interests</w:t>
      </w:r>
      <w:r w:rsidRPr="00340491">
        <w:rPr>
          <w:rFonts w:asciiTheme="minorHAnsi" w:eastAsia="SimSun" w:hAnsiTheme="minorHAnsi"/>
        </w:rPr>
        <w:t xml:space="preserve"> in Central Asia </w:t>
      </w:r>
      <w:r w:rsidRPr="00340491">
        <w:rPr>
          <w:rStyle w:val="highlight2"/>
          <w:rFonts w:asciiTheme="minorHAnsi" w:eastAsia="SimSun" w:hAnsiTheme="minorHAnsi"/>
        </w:rPr>
        <w:t>may reinforce the broader positive developments</w:t>
      </w:r>
      <w:r w:rsidRPr="00340491">
        <w:rPr>
          <w:rFonts w:asciiTheme="minorHAnsi" w:eastAsia="SimSun" w:hAnsiTheme="minorHAnsi"/>
        </w:rPr>
        <w:t xml:space="preserve"> in the great powers’ relations that have taken place since September 11, </w:t>
      </w:r>
      <w:r w:rsidRPr="00340491">
        <w:rPr>
          <w:rStyle w:val="highlight2"/>
          <w:rFonts w:asciiTheme="minorHAnsi" w:eastAsia="SimSun" w:hAnsiTheme="minorHAnsi"/>
        </w:rPr>
        <w:t xml:space="preserve">as well </w:t>
      </w:r>
      <w:r w:rsidRPr="00340491">
        <w:rPr>
          <w:rStyle w:val="highlight2"/>
          <w:rFonts w:asciiTheme="minorHAnsi" w:hAnsiTheme="minorHAnsi"/>
        </w:rPr>
        <w:t>as reinforce regional and domestic stability in Central Asia.</w:t>
      </w:r>
    </w:p>
    <w:p w14:paraId="0B6D2B0B" w14:textId="77777777" w:rsidR="00C635E6" w:rsidRPr="00F02D9F" w:rsidRDefault="00C635E6" w:rsidP="00C635E6">
      <w:pPr>
        <w:pStyle w:val="Heading4"/>
      </w:pPr>
      <w:r w:rsidRPr="00F02D9F">
        <w:t>No great power draw in</w:t>
      </w:r>
    </w:p>
    <w:p w14:paraId="7618F360" w14:textId="77777777" w:rsidR="00C635E6" w:rsidRPr="00F02D9F" w:rsidRDefault="00C635E6" w:rsidP="00C635E6">
      <w:r w:rsidRPr="00F02D9F">
        <w:rPr>
          <w:rStyle w:val="Style13ptBold"/>
        </w:rPr>
        <w:t>Weitz ‘6</w:t>
      </w:r>
      <w:r>
        <w:t xml:space="preserve"> [</w:t>
      </w:r>
      <w:r w:rsidRPr="00F02D9F">
        <w:t>Richard Weitz, senior fellow and associate director of the Center for Future Security Strategies at the Hudson Institute, Summer, 2006 [Washington Quarterly, “Averting a New Great Game in Central Asia”]</w:t>
      </w:r>
    </w:p>
    <w:p w14:paraId="363D946D" w14:textId="77777777" w:rsidR="00C635E6" w:rsidRPr="00F02D9F" w:rsidRDefault="00C635E6" w:rsidP="00C635E6">
      <w:pPr>
        <w:pStyle w:val="evidencetext"/>
        <w:rPr>
          <w:rFonts w:asciiTheme="minorHAnsi" w:hAnsiTheme="minorHAnsi"/>
          <w:lang w:eastAsia="ko-KR"/>
        </w:rPr>
      </w:pPr>
    </w:p>
    <w:p w14:paraId="7373D876" w14:textId="77777777" w:rsidR="00C635E6" w:rsidRPr="00F02D9F" w:rsidRDefault="00C635E6" w:rsidP="00C635E6">
      <w:pPr>
        <w:pStyle w:val="evidencetext"/>
        <w:ind w:left="0"/>
        <w:rPr>
          <w:rFonts w:asciiTheme="minorHAnsi" w:hAnsiTheme="minorHAnsi"/>
          <w:lang w:eastAsia="ko-KR"/>
        </w:rPr>
      </w:pPr>
      <w:r w:rsidRPr="00F02D9F">
        <w:rPr>
          <w:rFonts w:asciiTheme="minorHAnsi" w:hAnsiTheme="minorHAnsi"/>
          <w:lang w:eastAsia="ko-KR"/>
        </w:rPr>
        <w:t xml:space="preserve">Fortunately, </w:t>
      </w:r>
      <w:r w:rsidRPr="00F02D9F">
        <w:rPr>
          <w:rStyle w:val="highlight2"/>
          <w:rFonts w:asciiTheme="minorHAnsi" w:hAnsiTheme="minorHAnsi"/>
        </w:rPr>
        <w:t>the fact that</w:t>
      </w:r>
      <w:r w:rsidRPr="00F02D9F">
        <w:rPr>
          <w:rFonts w:asciiTheme="minorHAnsi" w:hAnsiTheme="minorHAnsi"/>
          <w:lang w:eastAsia="ko-KR"/>
        </w:rPr>
        <w:t xml:space="preserve"> </w:t>
      </w:r>
      <w:r w:rsidRPr="00F02D9F">
        <w:rPr>
          <w:rStyle w:val="highlight2"/>
          <w:rFonts w:asciiTheme="minorHAnsi" w:hAnsiTheme="minorHAnsi"/>
          <w:highlight w:val="cyan"/>
        </w:rPr>
        <w:t xml:space="preserve">Central Asia does not represent </w:t>
      </w:r>
      <w:r w:rsidRPr="00F02D9F">
        <w:rPr>
          <w:rStyle w:val="highlight2"/>
          <w:rFonts w:asciiTheme="minorHAnsi" w:hAnsiTheme="minorHAnsi"/>
        </w:rPr>
        <w:t xml:space="preserve">the </w:t>
      </w:r>
      <w:r w:rsidRPr="00F02D9F">
        <w:rPr>
          <w:rStyle w:val="highlight2"/>
          <w:rFonts w:asciiTheme="minorHAnsi" w:hAnsiTheme="minorHAnsi"/>
          <w:highlight w:val="cyan"/>
        </w:rPr>
        <w:t xml:space="preserve">most important </w:t>
      </w:r>
      <w:r w:rsidRPr="00F02D9F">
        <w:rPr>
          <w:rStyle w:val="highlight2"/>
          <w:rFonts w:asciiTheme="minorHAnsi" w:hAnsiTheme="minorHAnsi"/>
        </w:rPr>
        <w:t xml:space="preserve">geographic </w:t>
      </w:r>
      <w:r w:rsidRPr="00F02D9F">
        <w:rPr>
          <w:rStyle w:val="highlight2"/>
          <w:rFonts w:asciiTheme="minorHAnsi" w:hAnsiTheme="minorHAnsi"/>
          <w:highlight w:val="cyan"/>
        </w:rPr>
        <w:t>region for any external great power</w:t>
      </w:r>
      <w:r w:rsidRPr="00F02D9F">
        <w:rPr>
          <w:rFonts w:asciiTheme="minorHAnsi" w:hAnsiTheme="minorHAnsi"/>
          <w:lang w:eastAsia="ko-KR"/>
        </w:rPr>
        <w:t xml:space="preserve"> also </w:t>
      </w:r>
      <w:r w:rsidRPr="00F02D9F">
        <w:rPr>
          <w:rStyle w:val="highlight2"/>
          <w:rFonts w:asciiTheme="minorHAnsi" w:hAnsiTheme="minorHAnsi"/>
        </w:rPr>
        <w:t xml:space="preserve">works against </w:t>
      </w:r>
      <w:r w:rsidRPr="00F02D9F">
        <w:rPr>
          <w:rFonts w:asciiTheme="minorHAnsi" w:hAnsiTheme="minorHAnsi"/>
          <w:lang w:eastAsia="ko-KR"/>
        </w:rPr>
        <w:t>the revival of</w:t>
      </w:r>
      <w:r w:rsidRPr="00F02D9F">
        <w:rPr>
          <w:rStyle w:val="highlight2"/>
          <w:rFonts w:asciiTheme="minorHAnsi" w:hAnsiTheme="minorHAnsi"/>
        </w:rPr>
        <w:t xml:space="preserve"> a</w:t>
      </w:r>
      <w:r w:rsidRPr="00F02D9F">
        <w:rPr>
          <w:rFonts w:asciiTheme="minorHAnsi" w:hAnsiTheme="minorHAnsi"/>
          <w:lang w:eastAsia="ko-KR"/>
        </w:rPr>
        <w:t xml:space="preserve"> traditional, geopolitical great-game </w:t>
      </w:r>
      <w:r w:rsidRPr="00F02D9F">
        <w:rPr>
          <w:rStyle w:val="highlight2"/>
          <w:rFonts w:asciiTheme="minorHAnsi" w:hAnsiTheme="minorHAnsi"/>
        </w:rPr>
        <w:t>conflict</w:t>
      </w:r>
      <w:r w:rsidRPr="00F02D9F">
        <w:rPr>
          <w:rFonts w:asciiTheme="minorHAnsi" w:hAnsiTheme="minorHAnsi"/>
          <w:highlight w:val="cyan"/>
          <w:lang w:eastAsia="ko-KR"/>
        </w:rPr>
        <w:t xml:space="preserve">. </w:t>
      </w:r>
      <w:r w:rsidRPr="00F02D9F">
        <w:rPr>
          <w:rStyle w:val="highlight2"/>
          <w:rFonts w:asciiTheme="minorHAnsi" w:hAnsiTheme="minorHAnsi"/>
          <w:highlight w:val="cyan"/>
        </w:rPr>
        <w:t>Russia, China, and the U</w:t>
      </w:r>
      <w:r w:rsidRPr="00F02D9F">
        <w:rPr>
          <w:rStyle w:val="highlight2"/>
          <w:rFonts w:asciiTheme="minorHAnsi" w:hAnsiTheme="minorHAnsi"/>
        </w:rPr>
        <w:t xml:space="preserve">nited </w:t>
      </w:r>
      <w:r w:rsidRPr="00F02D9F">
        <w:rPr>
          <w:rStyle w:val="highlight2"/>
          <w:rFonts w:asciiTheme="minorHAnsi" w:hAnsiTheme="minorHAnsi"/>
          <w:highlight w:val="cyan"/>
        </w:rPr>
        <w:t>S</w:t>
      </w:r>
      <w:r w:rsidRPr="00F02D9F">
        <w:rPr>
          <w:rStyle w:val="highlight2"/>
          <w:rFonts w:asciiTheme="minorHAnsi" w:hAnsiTheme="minorHAnsi"/>
        </w:rPr>
        <w:t xml:space="preserve">tates </w:t>
      </w:r>
      <w:r w:rsidRPr="00F02D9F">
        <w:rPr>
          <w:rStyle w:val="highlight2"/>
          <w:rFonts w:asciiTheme="minorHAnsi" w:hAnsiTheme="minorHAnsi"/>
          <w:highlight w:val="cyan"/>
        </w:rPr>
        <w:t xml:space="preserve">have strong reasons to cooperate </w:t>
      </w:r>
      <w:r w:rsidRPr="00F02D9F">
        <w:rPr>
          <w:rStyle w:val="highlight2"/>
          <w:rFonts w:asciiTheme="minorHAnsi" w:hAnsiTheme="minorHAnsi"/>
        </w:rPr>
        <w:t xml:space="preserve">in the region. Although each country has extensive goals in Central Asia, the </w:t>
      </w:r>
      <w:r w:rsidRPr="00F02D9F">
        <w:rPr>
          <w:rStyle w:val="highlight2"/>
          <w:rFonts w:asciiTheme="minorHAnsi" w:hAnsiTheme="minorHAnsi"/>
          <w:highlight w:val="cyan"/>
        </w:rPr>
        <w:t>resources</w:t>
      </w:r>
      <w:r w:rsidRPr="00F02D9F">
        <w:rPr>
          <w:rStyle w:val="highlight2"/>
          <w:rFonts w:asciiTheme="minorHAnsi" w:hAnsiTheme="minorHAnsi"/>
        </w:rPr>
        <w:t xml:space="preserve"> they have </w:t>
      </w:r>
      <w:r w:rsidRPr="00F02D9F">
        <w:rPr>
          <w:rStyle w:val="highlight2"/>
          <w:rFonts w:asciiTheme="minorHAnsi" w:hAnsiTheme="minorHAnsi"/>
          <w:highlight w:val="cyan"/>
        </w:rPr>
        <w:t>available</w:t>
      </w:r>
      <w:r w:rsidRPr="00F02D9F">
        <w:rPr>
          <w:rStyle w:val="highlight2"/>
          <w:rFonts w:asciiTheme="minorHAnsi" w:hAnsiTheme="minorHAnsi"/>
        </w:rPr>
        <w:t xml:space="preserve"> to pursue them </w:t>
      </w:r>
      <w:r w:rsidRPr="00F02D9F">
        <w:rPr>
          <w:rStyle w:val="highlight2"/>
          <w:rFonts w:asciiTheme="minorHAnsi" w:hAnsiTheme="minorHAnsi"/>
          <w:highlight w:val="cyan"/>
        </w:rPr>
        <w:t>are limited</w:t>
      </w:r>
      <w:r w:rsidRPr="00F02D9F">
        <w:rPr>
          <w:rStyle w:val="highlight2"/>
          <w:rFonts w:asciiTheme="minorHAnsi" w:hAnsiTheme="minorHAnsi"/>
        </w:rPr>
        <w:t>,</w:t>
      </w:r>
      <w:r w:rsidRPr="00F02D9F">
        <w:rPr>
          <w:rFonts w:asciiTheme="minorHAnsi" w:hAnsiTheme="minorHAnsi"/>
          <w:lang w:eastAsia="ko-KR"/>
        </w:rPr>
        <w:t xml:space="preserve"> given other priorities. </w:t>
      </w:r>
      <w:r w:rsidRPr="00F02D9F">
        <w:rPr>
          <w:rStyle w:val="highlight2"/>
          <w:rFonts w:asciiTheme="minorHAnsi" w:hAnsiTheme="minorHAnsi"/>
        </w:rPr>
        <w:t xml:space="preserve">As long as their general relations remain non-confrontational, </w:t>
      </w:r>
      <w:r w:rsidRPr="00F02D9F">
        <w:rPr>
          <w:rStyle w:val="highlight2"/>
          <w:rFonts w:asciiTheme="minorHAnsi" w:hAnsiTheme="minorHAnsi"/>
          <w:highlight w:val="cyan"/>
        </w:rPr>
        <w:t xml:space="preserve">Moscow, Beijing, and Washington are unlikely to pursue policies in a lower priority region </w:t>
      </w:r>
      <w:r w:rsidRPr="00F02D9F">
        <w:rPr>
          <w:rStyle w:val="highlight2"/>
          <w:rFonts w:asciiTheme="minorHAnsi" w:hAnsiTheme="minorHAnsi"/>
        </w:rPr>
        <w:t xml:space="preserve">such as Central Asia </w:t>
      </w:r>
      <w:r w:rsidRPr="00F02D9F">
        <w:rPr>
          <w:rStyle w:val="highlight2"/>
          <w:rFonts w:asciiTheme="minorHAnsi" w:hAnsiTheme="minorHAnsi"/>
          <w:highlight w:val="cyan"/>
        </w:rPr>
        <w:t>that could disrupt their overall ties</w:t>
      </w:r>
      <w:r w:rsidRPr="00F02D9F">
        <w:rPr>
          <w:rFonts w:asciiTheme="minorHAnsi" w:hAnsiTheme="minorHAnsi"/>
          <w:lang w:eastAsia="ko-KR"/>
        </w:rPr>
        <w:t xml:space="preserve">. Most often, </w:t>
      </w:r>
      <w:r w:rsidRPr="00F02D9F">
        <w:rPr>
          <w:rStyle w:val="highlight2"/>
          <w:rFonts w:asciiTheme="minorHAnsi" w:hAnsiTheme="minorHAnsi"/>
          <w:highlight w:val="cyan"/>
        </w:rPr>
        <w:t>they will find it more efficient</w:t>
      </w:r>
      <w:r w:rsidRPr="00F02D9F">
        <w:rPr>
          <w:rStyle w:val="highlight2"/>
          <w:rFonts w:asciiTheme="minorHAnsi" w:hAnsiTheme="minorHAnsi"/>
        </w:rPr>
        <w:t xml:space="preserve"> and effective to collaborate to diminish redundancies, exploit synergies, and pool funding and other scarce assets </w:t>
      </w:r>
      <w:r w:rsidRPr="00F02D9F">
        <w:rPr>
          <w:rStyle w:val="highlight2"/>
          <w:rFonts w:asciiTheme="minorHAnsi" w:hAnsiTheme="minorHAnsi"/>
          <w:highlight w:val="cyan"/>
        </w:rPr>
        <w:t>in the pursuit of common objectives</w:t>
      </w:r>
      <w:r w:rsidRPr="00F02D9F">
        <w:rPr>
          <w:rStyle w:val="highlight2"/>
          <w:rFonts w:asciiTheme="minorHAnsi" w:hAnsiTheme="minorHAnsi"/>
        </w:rPr>
        <w:t>.</w:t>
      </w:r>
      <w:r w:rsidRPr="00F02D9F">
        <w:rPr>
          <w:rFonts w:asciiTheme="minorHAnsi" w:hAnsiTheme="minorHAnsi"/>
          <w:lang w:eastAsia="ko-KR"/>
        </w:rPr>
        <w:t xml:space="preserve"> Unfounded fears or overtly competitive policies could undermine these opportunities for cooperation and should be avoided. </w:t>
      </w:r>
    </w:p>
    <w:p w14:paraId="3E440FEB" w14:textId="77777777" w:rsidR="00C635E6" w:rsidRPr="00F02D9F" w:rsidRDefault="00C635E6" w:rsidP="00C635E6"/>
    <w:p w14:paraId="54237752" w14:textId="77777777" w:rsidR="00C635E6" w:rsidRPr="00AB23DF" w:rsidRDefault="00C635E6" w:rsidP="00C635E6">
      <w:pPr>
        <w:rPr>
          <w:sz w:val="14"/>
        </w:rPr>
      </w:pPr>
    </w:p>
    <w:p w14:paraId="6FA57388" w14:textId="77777777" w:rsidR="00C635E6" w:rsidRPr="00463F56" w:rsidRDefault="00C635E6" w:rsidP="00C635E6"/>
    <w:p w14:paraId="394E1414" w14:textId="77777777" w:rsidR="008C0C04" w:rsidRDefault="008C0C04" w:rsidP="008C0C04">
      <w:pPr>
        <w:pStyle w:val="Heading2"/>
      </w:pPr>
      <w:r>
        <w:t>2nc – net benefit</w:t>
      </w:r>
    </w:p>
    <w:p w14:paraId="03651DDC" w14:textId="77777777" w:rsidR="008C0C04" w:rsidRPr="008C0C04" w:rsidRDefault="008C0C04" w:rsidP="008C0C04">
      <w:pPr>
        <w:pStyle w:val="Heading3"/>
      </w:pPr>
      <w:r>
        <w:t>at: relations not key</w:t>
      </w:r>
    </w:p>
    <w:p w14:paraId="59372530" w14:textId="77777777" w:rsidR="008C0C04" w:rsidRDefault="006C3C87" w:rsidP="008C0C04">
      <w:pPr>
        <w:pStyle w:val="Heading4"/>
      </w:pPr>
      <w:r>
        <w:t xml:space="preserve">Cointinued expansion of </w:t>
      </w:r>
      <w:r w:rsidR="00DA06BB">
        <w:t>US-India c</w:t>
      </w:r>
      <w:r w:rsidR="008C0C04">
        <w:t xml:space="preserve">ooperation </w:t>
      </w:r>
      <w:r w:rsidR="00DA06BB">
        <w:t>is vital to check nuclear terrorism</w:t>
      </w:r>
    </w:p>
    <w:p w14:paraId="339A78FB" w14:textId="77777777" w:rsidR="008C0C04" w:rsidRDefault="008C0C04" w:rsidP="008C0C04">
      <w:r w:rsidRPr="00EC4ED8">
        <w:rPr>
          <w:rStyle w:val="Style13ptBold"/>
        </w:rPr>
        <w:t>Joshi et al ’13</w:t>
      </w:r>
      <w:r>
        <w:t xml:space="preserve"> [Sunjoy Joshi, C. Raja Mohan, Vikram Sood, Rajeswari Pillai Rajagopalan, Ph.D., James Jay Carafano, Ph.D., Walter Lohman, Lisa Curtis and Derek Scissors, Ph.D., 4/26/13, “Beyond the Plateau in U.S. – India Relations,” The Heritage Foundation, Special Report #132 on Alliances, Arms Control and Nonproliferation, Economic Freedom, National Security and Defense, Terrorism, Trade, </w:t>
      </w:r>
      <w:hyperlink r:id="rId18" w:history="1">
        <w:r w:rsidR="003402C9" w:rsidRPr="001F1429">
          <w:rPr>
            <w:rStyle w:val="Hyperlink"/>
          </w:rPr>
          <w:t>http://www.heritage.org/research/reports/2013/04/beyond-the-plateau-in-us-india-relations</w:t>
        </w:r>
      </w:hyperlink>
      <w:r w:rsidR="00DA06BB">
        <w:t>, schauer</w:t>
      </w:r>
      <w:r>
        <w:t>]</w:t>
      </w:r>
    </w:p>
    <w:p w14:paraId="48200728" w14:textId="77777777" w:rsidR="003402C9" w:rsidRPr="007B47EF" w:rsidRDefault="003402C9" w:rsidP="008C0C04"/>
    <w:p w14:paraId="0FBF586F" w14:textId="77777777" w:rsidR="008C0C04" w:rsidRPr="00DA06BB" w:rsidRDefault="008C0C04" w:rsidP="008C0C04">
      <w:pPr>
        <w:rPr>
          <w:sz w:val="14"/>
        </w:rPr>
      </w:pPr>
      <w:r w:rsidRPr="00DA06BB">
        <w:rPr>
          <w:sz w:val="14"/>
        </w:rPr>
        <w:t xml:space="preserve">The international </w:t>
      </w:r>
      <w:r w:rsidRPr="003402C9">
        <w:rPr>
          <w:rStyle w:val="StyleUnderline"/>
        </w:rPr>
        <w:t>counterterrorism</w:t>
      </w:r>
      <w:r w:rsidRPr="00DA06BB">
        <w:rPr>
          <w:sz w:val="14"/>
        </w:rPr>
        <w:t xml:space="preserve"> effort, particularly since 9/11, has had remarkable success in containing and degrading several terrorist groups across the world, especially al-Qaeda. This </w:t>
      </w:r>
      <w:r w:rsidRPr="003402C9">
        <w:rPr>
          <w:rStyle w:val="StyleUnderline"/>
        </w:rPr>
        <w:t>has been possible following the U.S. initiative</w:t>
      </w:r>
      <w:r w:rsidRPr="00DA06BB">
        <w:rPr>
          <w:sz w:val="14"/>
        </w:rPr>
        <w:t xml:space="preserve">, at considerable human and financial cost, against terrorism culminating in the elimination of Osama bin Laden on May 2, 2011. Although al-Qaeda has suffered substantial degradation and leadership loss in the past decade, the terror threat still exists. The other key factor that contributed to this degradation was the network of alliances and partnerships that the U.S. was able to create in countering terrorism across continents. Although the U.S. counterterrorism strategy was at times contentious within the international community, there have been some significant universally accepted lessons. First, the gravity of the terrorist threat and its transnational nature is now well understood. Second, </w:t>
      </w:r>
      <w:r w:rsidRPr="003402C9">
        <w:rPr>
          <w:rStyle w:val="StyleUnderline"/>
        </w:rPr>
        <w:t>the nature of the terrorist threat has become</w:t>
      </w:r>
      <w:r w:rsidRPr="00DA06BB">
        <w:rPr>
          <w:sz w:val="14"/>
        </w:rPr>
        <w:t xml:space="preserve"> more </w:t>
      </w:r>
      <w:r w:rsidRPr="003402C9">
        <w:rPr>
          <w:rStyle w:val="StyleUnderline"/>
        </w:rPr>
        <w:t xml:space="preserve">complex </w:t>
      </w:r>
      <w:r w:rsidRPr="00DA06BB">
        <w:rPr>
          <w:sz w:val="14"/>
        </w:rPr>
        <w:t xml:space="preserve">and diffuse to the point that terrorists find shelter in more secure niches in urban surroundings as well as in the cyber world. Third, </w:t>
      </w:r>
      <w:r w:rsidRPr="003402C9">
        <w:rPr>
          <w:rStyle w:val="StyleUnderline"/>
        </w:rPr>
        <w:t>there is need to innovate and</w:t>
      </w:r>
      <w:r w:rsidRPr="00DA06BB">
        <w:rPr>
          <w:sz w:val="14"/>
        </w:rPr>
        <w:t xml:space="preserve"> use cutting-edge technology to outsmart terrorist groups. Finally, the need to </w:t>
      </w:r>
      <w:r w:rsidRPr="003402C9">
        <w:rPr>
          <w:rStyle w:val="Emphasis"/>
        </w:rPr>
        <w:t>forge partnerships</w:t>
      </w:r>
      <w:r w:rsidRPr="00DA06BB">
        <w:rPr>
          <w:sz w:val="14"/>
        </w:rPr>
        <w:t xml:space="preserve"> </w:t>
      </w:r>
      <w:r w:rsidRPr="003402C9">
        <w:rPr>
          <w:rStyle w:val="StyleUnderline"/>
        </w:rPr>
        <w:t>between international stakeholders</w:t>
      </w:r>
      <w:r w:rsidRPr="00DA06BB">
        <w:rPr>
          <w:sz w:val="14"/>
        </w:rPr>
        <w:t xml:space="preserve"> is now clear. Frequent </w:t>
      </w:r>
      <w:r w:rsidRPr="004C7B4A">
        <w:rPr>
          <w:rStyle w:val="Emphasis"/>
        </w:rPr>
        <w:t>U.S.–India</w:t>
      </w:r>
      <w:r w:rsidRPr="00DA06BB">
        <w:rPr>
          <w:sz w:val="14"/>
        </w:rPr>
        <w:t xml:space="preserve"> </w:t>
      </w:r>
      <w:r w:rsidRPr="004C7B4A">
        <w:rPr>
          <w:rStyle w:val="StyleUnderline"/>
        </w:rPr>
        <w:t xml:space="preserve">interactions </w:t>
      </w:r>
      <w:r w:rsidRPr="00DA06BB">
        <w:rPr>
          <w:sz w:val="14"/>
        </w:rPr>
        <w:t xml:space="preserve">and training courses between the investigating agencies of both countries </w:t>
      </w:r>
      <w:r w:rsidRPr="004C7B4A">
        <w:rPr>
          <w:rStyle w:val="StyleUnderline"/>
        </w:rPr>
        <w:t>have deepened their</w:t>
      </w:r>
      <w:r w:rsidRPr="00DA06BB">
        <w:rPr>
          <w:sz w:val="14"/>
        </w:rPr>
        <w:t xml:space="preserve"> </w:t>
      </w:r>
      <w:r w:rsidRPr="004C7B4A">
        <w:rPr>
          <w:rStyle w:val="Emphasis"/>
        </w:rPr>
        <w:t>cooperation</w:t>
      </w:r>
      <w:r w:rsidRPr="00DA06BB">
        <w:rPr>
          <w:sz w:val="14"/>
        </w:rPr>
        <w:t xml:space="preserve"> </w:t>
      </w:r>
      <w:r w:rsidRPr="004C7B4A">
        <w:rPr>
          <w:rStyle w:val="StyleUnderline"/>
        </w:rPr>
        <w:t>and understanding in countering terrorism</w:t>
      </w:r>
      <w:r w:rsidRPr="00DA06BB">
        <w:rPr>
          <w:sz w:val="14"/>
        </w:rPr>
        <w:t xml:space="preserve">. </w:t>
      </w:r>
      <w:r w:rsidRPr="004C7B4A">
        <w:rPr>
          <w:rStyle w:val="StyleUnderline"/>
        </w:rPr>
        <w:t>There is</w:t>
      </w:r>
      <w:r w:rsidRPr="00DA06BB">
        <w:rPr>
          <w:sz w:val="14"/>
        </w:rPr>
        <w:t xml:space="preserve"> now a broader political </w:t>
      </w:r>
      <w:r w:rsidRPr="004C7B4A">
        <w:rPr>
          <w:rStyle w:val="StyleUnderline"/>
        </w:rPr>
        <w:t>consensus</w:t>
      </w:r>
      <w:r w:rsidRPr="00DA06BB">
        <w:rPr>
          <w:sz w:val="14"/>
        </w:rPr>
        <w:t xml:space="preserve"> in New Delhi and Washington post–November 2008 </w:t>
      </w:r>
      <w:r w:rsidRPr="004C7B4A">
        <w:rPr>
          <w:rStyle w:val="StyleUnderline"/>
        </w:rPr>
        <w:t>stressing</w:t>
      </w:r>
      <w:r w:rsidRPr="00DA06BB">
        <w:rPr>
          <w:sz w:val="14"/>
        </w:rPr>
        <w:t xml:space="preserve"> </w:t>
      </w:r>
      <w:r w:rsidRPr="004C7B4A">
        <w:rPr>
          <w:rStyle w:val="Emphasis"/>
        </w:rPr>
        <w:t xml:space="preserve">continued </w:t>
      </w:r>
      <w:r w:rsidRPr="004C7B4A">
        <w:rPr>
          <w:rStyle w:val="StyleUnderline"/>
        </w:rPr>
        <w:t>robust</w:t>
      </w:r>
      <w:r w:rsidRPr="00DA06BB">
        <w:rPr>
          <w:sz w:val="14"/>
        </w:rPr>
        <w:t xml:space="preserve"> and comprehensive bilateral </w:t>
      </w:r>
      <w:r w:rsidRPr="004C7B4A">
        <w:rPr>
          <w:rStyle w:val="StyleUnderline"/>
        </w:rPr>
        <w:t>cooperation</w:t>
      </w:r>
      <w:r w:rsidRPr="00DA06BB">
        <w:rPr>
          <w:sz w:val="14"/>
        </w:rPr>
        <w:t xml:space="preserve"> to counter new and complex threats. The Evolving Threat. Post-9/11, </w:t>
      </w:r>
      <w:r w:rsidRPr="004C7B4A">
        <w:rPr>
          <w:rStyle w:val="StyleUnderline"/>
        </w:rPr>
        <w:t>terrorists</w:t>
      </w:r>
      <w:r w:rsidRPr="00DA06BB">
        <w:rPr>
          <w:sz w:val="14"/>
        </w:rPr>
        <w:t xml:space="preserve"> and terror groups have evolved, despite setbacks, in terms of their reach, range, organization, and methods, including their use of modern technology. Operational capabilities have improved and local groups </w:t>
      </w:r>
      <w:r w:rsidRPr="004C7B4A">
        <w:rPr>
          <w:rStyle w:val="StyleUnderline"/>
        </w:rPr>
        <w:t>have become</w:t>
      </w:r>
      <w:r w:rsidRPr="00DA06BB">
        <w:rPr>
          <w:sz w:val="14"/>
        </w:rPr>
        <w:t xml:space="preserve"> </w:t>
      </w:r>
      <w:r w:rsidRPr="004C7B4A">
        <w:rPr>
          <w:rStyle w:val="Emphasis"/>
        </w:rPr>
        <w:t>global threats</w:t>
      </w:r>
      <w:r w:rsidRPr="00DA06BB">
        <w:rPr>
          <w:sz w:val="14"/>
        </w:rPr>
        <w:t xml:space="preserve">, while smaller groups have networked with other groups to magnify their capabilities and threats. Some of the </w:t>
      </w:r>
      <w:r w:rsidRPr="000106EC">
        <w:rPr>
          <w:rStyle w:val="StyleUnderline"/>
        </w:rPr>
        <w:t xml:space="preserve">attacks on Pakistani military establishments have created the fear that these may be trial runs to attack the country's </w:t>
      </w:r>
      <w:r w:rsidRPr="00DA06BB">
        <w:rPr>
          <w:rStyle w:val="Emphasis"/>
        </w:rPr>
        <w:t>nuclear</w:t>
      </w:r>
      <w:r w:rsidRPr="000106EC">
        <w:rPr>
          <w:rStyle w:val="StyleUnderline"/>
        </w:rPr>
        <w:t xml:space="preserve"> sites</w:t>
      </w:r>
      <w:r w:rsidRPr="00DA06BB">
        <w:rPr>
          <w:sz w:val="14"/>
        </w:rPr>
        <w:t xml:space="preserve">. Different extremist and terrorist groups today dominate or influence a larger geographical area than in the past. This phenomenon is apparent in Afghanistan and Pakistan. Al-Qaeda has moved toward the Arab world and Africa, closer to U.S. strategic interests in the region, but other problems remain in Pakistan and Afghanistan. For instance, Pakistan's attitude toward the Taliban and the Haqqani network, along with other groups targeting India, has remained suspect. The picture is further complicated by the power struggles and uncertainties in the Arab world, which are exacerbated by the rivalry between Iran-led Shia groups and groups allied with Sunni Saudi Arabia. The violence and turbulence in the region has allowed terrorist groups, including al-Qaeda, to move quickly into Syria and other countries. India's Four Key Concerns. It is now well established that most of the terrorism in India has had its origins and bases in Pakistan with the patronage of some elements of the state, which additionally keeps the terror infrastructure intact. The terrorist group that concerns India the most is Lashkar-e-Tayyiba (LeT). The LeT has been involved in some of the most serious terrorist attacks in India in the recent past, backed by enormous resources and patronage of the Pakistani security services. Even after the November 2008 terror attacks in Mumbai, the LeT remained untouched by Pakistan and has been successful in reorganizing its structure to prevent any crackdown. The LeT's growth is noticeable in three areas: (1) expanding and strengthening its alliances with pan-Asian groups in countries such as Sri Lanka, Nepal, the Maldives, and Bangladesh; (2) the recruitment and training of foreigners, mainly from the U.S. and Europe, using well-established religious contacts; and (3) fundraising programs focusing on West Asia, the United Kingdom, other parts of Europe, and the U.S.[7] The LeT's footprints are found today in over 30 countries, including the U.S., and the group has become more sophisticated in its operations and use of technology. The second Indian concern has been the close proximity of terrorist groups to the Pakistan Army and its intelligence wing, the Directorate of Inter-Services Intelligence (ISI). The Pakistan Army's and ISI's involvement in fomenting insurgency and terrorism in India's northeast, as well as in Kashmir and beyond in India's heartland, is well documented. Pakistan's unwillingness to act against its own radical extremist groups intensifies this concern. India's third concern is the growing radicalization in Pakistan, often directly encouraged by the state authorities, or indirectly encouraged by its inability to counter the expanding radicalism. Religious places and groups promoting extremist ideology and politics have increased in number and moved from fringe areas to center stage in Pakistan. The state's multi-layered association with such groups has remained unchanged, despite the growing evidence of threats from these groups to Pakistan itself. Instead, the state is more involved in co-opting these groups as instruments of influence in domestic politics. The inability or the unwillingness of the moderates and liberals or the political parties to condemn radicalism is worrying. The </w:t>
      </w:r>
      <w:r w:rsidRPr="00D46612">
        <w:rPr>
          <w:rStyle w:val="StyleUnderline"/>
        </w:rPr>
        <w:t>steady radicalization</w:t>
      </w:r>
      <w:r w:rsidRPr="00DA06BB">
        <w:rPr>
          <w:sz w:val="14"/>
        </w:rPr>
        <w:t xml:space="preserve"> of the armed forces, including its intelligence agencies, </w:t>
      </w:r>
      <w:r w:rsidRPr="00D46612">
        <w:rPr>
          <w:rStyle w:val="StyleUnderline"/>
        </w:rPr>
        <w:t>will create</w:t>
      </w:r>
      <w:r w:rsidRPr="00DA06BB">
        <w:rPr>
          <w:sz w:val="14"/>
        </w:rPr>
        <w:t xml:space="preserve"> far more </w:t>
      </w:r>
      <w:r w:rsidRPr="00D46612">
        <w:rPr>
          <w:rStyle w:val="StyleUnderline"/>
        </w:rPr>
        <w:t>complex threats to both India and the U.S. in the future</w:t>
      </w:r>
      <w:r w:rsidRPr="00DA06BB">
        <w:rPr>
          <w:sz w:val="14"/>
        </w:rPr>
        <w:t xml:space="preserve">. The October 2009 attack on Pakistan's General Headquarters (GHQ) in Rawalpindi; the May 2011 attack on the Mehran naval base in Karachi; and the August 2012 attack on the Kamra Aeronautical Complex near Islamabad show the extent of infiltration of the armed forces by terrorist elements. Disentangling state sponsorship of terrorism in and by Pakistan will be one of the biggest global challenges in coming years. Finally, homegrown terrorism in India and the emergence of the Indian Mujahideen (IM), along with various modules of LeT and Jaish-e-Mohammad (JeM), are an indication of the growing influence of terrorist ideologies and groups among Indian Muslim communities that have established cross-border links throughout the region. Areas of Cooperation. </w:t>
      </w:r>
      <w:r w:rsidRPr="00D46612">
        <w:rPr>
          <w:rStyle w:val="StyleUnderline"/>
        </w:rPr>
        <w:t>India–U.S. cooperation in counterterrorism</w:t>
      </w:r>
      <w:r w:rsidRPr="00DA06BB">
        <w:rPr>
          <w:sz w:val="14"/>
        </w:rPr>
        <w:t xml:space="preserve"> increased significantly after 9/11. The U.S.–India Cyber Security Forum was set up in 2002, but </w:t>
      </w:r>
      <w:r w:rsidRPr="00D46612">
        <w:rPr>
          <w:rStyle w:val="Emphasis"/>
        </w:rPr>
        <w:t>experienced setbacks</w:t>
      </w:r>
      <w:r w:rsidRPr="00DA06BB">
        <w:rPr>
          <w:sz w:val="14"/>
        </w:rPr>
        <w:t xml:space="preserve"> </w:t>
      </w:r>
      <w:r w:rsidRPr="00D46612">
        <w:rPr>
          <w:rStyle w:val="StyleUnderline"/>
        </w:rPr>
        <w:t xml:space="preserve">that </w:t>
      </w:r>
      <w:r w:rsidRPr="00DA06BB">
        <w:rPr>
          <w:sz w:val="14"/>
        </w:rPr>
        <w:t xml:space="preserve">have </w:t>
      </w:r>
      <w:r w:rsidRPr="00D46612">
        <w:rPr>
          <w:rStyle w:val="StyleUnderline"/>
        </w:rPr>
        <w:t>dampened some of the enthusiasm for cooperating</w:t>
      </w:r>
      <w:r w:rsidRPr="00DA06BB">
        <w:rPr>
          <w:sz w:val="14"/>
        </w:rPr>
        <w:t xml:space="preserve"> in this particular arena. The 2008 terrorist attacks in Mumbai and the extent of help sought and given by the U.S. in the investigations, as well as diplomatic efforts by India, culminated in the Bilateral Counterterrorism Cooperation Agreement in 2010. Other joint initiatives include interactions between security and intelligence officials, exchange visits of senior leadership of security and intelligence units, joint training exercises, and U.S. assistance to India in enhancing critical investigation skills. A key component of this cooperation has been the State Department's Anti-Terrorism Country Assistance Plan for India for training more than 2,000 officials from various intelligence, police, paramilitary, and security agencies. These Indian officials have undergone training in forensic analysis, evidence gathering, bomb blast investigations, human rights, extradition, and prosecution. In 2012, training capsules widened to include air and seaport security. There is now a strong working relationship between the U.S. Computer Emergency Readiness Team and India's Computer Emergency Response Team. Issues of Contention. </w:t>
      </w:r>
      <w:r w:rsidRPr="00DA06BB">
        <w:rPr>
          <w:rStyle w:val="Emphasis"/>
        </w:rPr>
        <w:t>Despite the successes in U.S.–Indian counterterrorism cooperation, the true potential of this relationship remains unfulfilled</w:t>
      </w:r>
      <w:r w:rsidRPr="00DA06BB">
        <w:rPr>
          <w:sz w:val="14"/>
        </w:rPr>
        <w:t xml:space="preserve">. There are several reasons for this gap between expectations and achievement—some of them are historical, a few because of divergent perceptions, and the rest caused by structural mismatch. Indian policymakers, strategists, and analysts are unable to reconcile their perception of U.S. policy on terrorism and its attitude toward Pakistan. Washington's over-eagerness to accommodate Pakistani demands and perceptions accompanied by an inability or unwillingness to penalize Pakistan, despite the harsh reality of Pakistan's continued support for terrorism, remains inexplicable to most Indians. This continued support by the U.S. has emboldened Pakistan to resist demands to dismantle its terrorist infrastructure. The U.S. handling of the case of Pakistani-American David Headley, who conspired with LeT in the 2008 Mumbai attacks, also disappointed Indian counterterrorism professionals. The U.S. reluctance to allow India free access to Headley only strengthened Indian doubts about U.S. credibility in prosecuting terrorism cases linked to Pakistan. The alacrity with which Headley was allowed a plea bargain and the refusal to facilitate Indian investigation of his links to LeT and his role in the Mumbai attacks remain sore points in New Delhi. Finally, there is a mismatch in structure and capacity of Indian and U.S. nodal agencies of cooperation. Capacity deficiencies, archaic methods of training, and poor instructors within the police force have made it difficult for India to raise a strong and capable security bulwark against terrorism. Indian institutions remain ill-equipped to make full use of cooperation from the U.S., which has led to less than optimal results from bilateral cooperation. </w:t>
      </w:r>
      <w:r w:rsidRPr="00DA06BB">
        <w:rPr>
          <w:rStyle w:val="StyleUnderline"/>
        </w:rPr>
        <w:t>Despite</w:t>
      </w:r>
      <w:r w:rsidRPr="00DA06BB">
        <w:rPr>
          <w:sz w:val="14"/>
        </w:rPr>
        <w:t xml:space="preserve"> flaws, contradictions, and </w:t>
      </w:r>
      <w:r w:rsidRPr="00DA06BB">
        <w:rPr>
          <w:rStyle w:val="StyleUnderline"/>
        </w:rPr>
        <w:t>challenges</w:t>
      </w:r>
      <w:r w:rsidRPr="00DA06BB">
        <w:rPr>
          <w:sz w:val="14"/>
        </w:rPr>
        <w:t xml:space="preserve">, </w:t>
      </w:r>
      <w:r w:rsidRPr="00DA06BB">
        <w:rPr>
          <w:rStyle w:val="StyleUnderline"/>
        </w:rPr>
        <w:t>it is acknowledged by both New Delhi and Washington that robust and comprehensive counterterrorism cooperation will help to contain terrorist threats and also strengthen the overall bilateral relationship.</w:t>
      </w:r>
      <w:r w:rsidRPr="00DA06BB">
        <w:rPr>
          <w:sz w:val="14"/>
        </w:rPr>
        <w:t xml:space="preserve"> </w:t>
      </w:r>
      <w:r w:rsidRPr="00DA06BB">
        <w:rPr>
          <w:rStyle w:val="StyleUnderline"/>
        </w:rPr>
        <w:t xml:space="preserve">A full-scope, sustained, and multilayered counterterrorism </w:t>
      </w:r>
      <w:r w:rsidRPr="00DA06BB">
        <w:rPr>
          <w:rStyle w:val="Emphasis"/>
        </w:rPr>
        <w:t>dialogue</w:t>
      </w:r>
      <w:r w:rsidRPr="00DA06BB">
        <w:rPr>
          <w:rStyle w:val="StyleUnderline"/>
        </w:rPr>
        <w:t xml:space="preserve"> is one of the best ways to safeguard both nations</w:t>
      </w:r>
      <w:r w:rsidRPr="00DA06BB">
        <w:rPr>
          <w:sz w:val="14"/>
        </w:rPr>
        <w:t xml:space="preserve">. </w:t>
      </w:r>
    </w:p>
    <w:p w14:paraId="3AB05811" w14:textId="77777777" w:rsidR="001C4145" w:rsidRDefault="001C4145" w:rsidP="001C4145">
      <w:pPr>
        <w:pStyle w:val="Heading3"/>
      </w:pPr>
      <w:r>
        <w:t>at: no nuke terror</w:t>
      </w:r>
    </w:p>
    <w:p w14:paraId="1A2F516E" w14:textId="77777777" w:rsidR="003D7448" w:rsidRDefault="003D7448" w:rsidP="003D7448">
      <w:pPr>
        <w:pStyle w:val="Heading4"/>
      </w:pPr>
      <w:r w:rsidRPr="0080058B">
        <w:t>Their authors are wrong</w:t>
      </w:r>
      <w:r w:rsidR="00DA00E8">
        <w:t xml:space="preserve"> – motive and means exist</w:t>
      </w:r>
    </w:p>
    <w:p w14:paraId="2453A6DB" w14:textId="77777777" w:rsidR="003D7448" w:rsidRPr="0080058B" w:rsidRDefault="003D7448" w:rsidP="003D7448">
      <w:r w:rsidRPr="0080058B">
        <w:rPr>
          <w:rStyle w:val="Style13ptBold"/>
        </w:rPr>
        <w:t>Allison 9</w:t>
      </w:r>
      <w:r>
        <w:t xml:space="preserve"> </w:t>
      </w:r>
      <w:r w:rsidRPr="0080058B">
        <w:t xml:space="preserve">(Graham </w:t>
      </w:r>
      <w:r>
        <w:t>Allison</w:t>
      </w:r>
      <w:r w:rsidRPr="0080058B">
        <w:t>, Douglas Dillon Professor of Government and Director of the Belfer Center for Science and International Affairs at Harvard University's Kennedy School of Government, “A Response to Nuclear Terrorism Skeptics” Brown Journal of World Affairs, Hein Online)</w:t>
      </w:r>
    </w:p>
    <w:p w14:paraId="3834D462" w14:textId="77777777" w:rsidR="003D7448" w:rsidRPr="003D7448" w:rsidRDefault="003D7448" w:rsidP="003D7448">
      <w:pPr>
        <w:rPr>
          <w:rFonts w:asciiTheme="minorHAnsi" w:hAnsiTheme="minorHAnsi"/>
          <w:sz w:val="10"/>
        </w:rPr>
      </w:pPr>
      <w:r w:rsidRPr="00A63212">
        <w:rPr>
          <w:rStyle w:val="StyleUnderline"/>
          <w:rFonts w:asciiTheme="minorHAnsi" w:hAnsiTheme="minorHAnsi"/>
          <w:highlight w:val="green"/>
        </w:rPr>
        <w:t>What drives</w:t>
      </w:r>
      <w:r w:rsidRPr="00155C2A">
        <w:rPr>
          <w:rStyle w:val="StyleUnderline"/>
          <w:rFonts w:asciiTheme="minorHAnsi" w:hAnsiTheme="minorHAnsi"/>
        </w:rPr>
        <w:t xml:space="preserve"> Mueller and other </w:t>
      </w:r>
      <w:r w:rsidRPr="00A63212">
        <w:rPr>
          <w:rStyle w:val="StyleUnderline"/>
          <w:rFonts w:asciiTheme="minorHAnsi" w:hAnsiTheme="minorHAnsi"/>
          <w:highlight w:val="green"/>
        </w:rPr>
        <w:t>skeptics to arrive at such different conclusions</w:t>
      </w:r>
      <w:r w:rsidRPr="00155C2A">
        <w:rPr>
          <w:rStyle w:val="StyleUnderline"/>
          <w:rFonts w:asciiTheme="minorHAnsi" w:hAnsiTheme="minorHAnsi"/>
        </w:rPr>
        <w:t>?</w:t>
      </w:r>
      <w:r w:rsidRPr="00155C2A">
        <w:rPr>
          <w:rStyle w:val="StyleUnderline"/>
          <w:rFonts w:asciiTheme="minorHAnsi" w:hAnsiTheme="minorHAnsi"/>
          <w:sz w:val="12"/>
        </w:rPr>
        <w:t xml:space="preserve"> </w:t>
      </w:r>
      <w:r w:rsidRPr="00A63212">
        <w:rPr>
          <w:rStyle w:val="StyleUnderline"/>
          <w:rFonts w:asciiTheme="minorHAnsi" w:hAnsiTheme="minorHAnsi"/>
          <w:highlight w:val="green"/>
        </w:rPr>
        <w:t>They make four</w:t>
      </w:r>
      <w:r w:rsidRPr="00155C2A">
        <w:rPr>
          <w:rStyle w:val="StyleUnderline"/>
          <w:rFonts w:asciiTheme="minorHAnsi" w:hAnsiTheme="minorHAnsi"/>
        </w:rPr>
        <w:t xml:space="preserve"> major </w:t>
      </w:r>
      <w:r w:rsidRPr="00A63212">
        <w:rPr>
          <w:rStyle w:val="StyleUnderline"/>
          <w:rFonts w:asciiTheme="minorHAnsi" w:hAnsiTheme="minorHAnsi"/>
          <w:highlight w:val="green"/>
        </w:rPr>
        <w:t>claims</w:t>
      </w:r>
      <w:r w:rsidRPr="00155C2A">
        <w:rPr>
          <w:rFonts w:asciiTheme="minorHAnsi" w:hAnsiTheme="minorHAnsi"/>
          <w:sz w:val="10"/>
        </w:rPr>
        <w:t xml:space="preserve"> that merit serious examination and reflection. CLAIM 1: </w:t>
      </w:r>
      <w:r w:rsidRPr="00A63212">
        <w:rPr>
          <w:rStyle w:val="StyleUnderline"/>
          <w:rFonts w:asciiTheme="minorHAnsi" w:hAnsiTheme="minorHAnsi"/>
          <w:highlight w:val="green"/>
        </w:rPr>
        <w:t xml:space="preserve">No ONE IS SERIOUSLY </w:t>
      </w:r>
      <w:r w:rsidRPr="00A63212">
        <w:rPr>
          <w:rStyle w:val="Emphasis"/>
          <w:highlight w:val="green"/>
        </w:rPr>
        <w:t>MOTIVATED</w:t>
      </w:r>
      <w:r w:rsidRPr="00155C2A">
        <w:rPr>
          <w:rStyle w:val="StyleUnderline"/>
          <w:rFonts w:asciiTheme="minorHAnsi" w:hAnsiTheme="minorHAnsi"/>
        </w:rPr>
        <w:t xml:space="preserve"> TO CONDUCT A NUCLEAR TERRORIST ATTACK</w:t>
      </w:r>
      <w:r w:rsidRPr="00155C2A">
        <w:rPr>
          <w:rFonts w:asciiTheme="minorHAnsi" w:hAnsiTheme="minorHAnsi"/>
          <w:sz w:val="10"/>
        </w:rPr>
        <w:t xml:space="preserve">. </w:t>
      </w:r>
      <w:r w:rsidRPr="00155C2A">
        <w:rPr>
          <w:rStyle w:val="StyleUnderline"/>
          <w:rFonts w:asciiTheme="minorHAnsi" w:hAnsiTheme="minorHAnsi"/>
        </w:rPr>
        <w:t>More than a decade ago, no one could have imagined that a Japanese doomsday cult would be sufficiently motivated to disseminate sarin gas on the Tokyo subway</w:t>
      </w:r>
      <w:r w:rsidRPr="00155C2A">
        <w:rPr>
          <w:rFonts w:asciiTheme="minorHAnsi" w:hAnsiTheme="minorHAnsi"/>
          <w:sz w:val="10"/>
        </w:rPr>
        <w:t xml:space="preserve">. Indeed, </w:t>
      </w:r>
      <w:r w:rsidRPr="00155C2A">
        <w:rPr>
          <w:rStyle w:val="StyleUnderline"/>
          <w:rFonts w:asciiTheme="minorHAnsi" w:hAnsiTheme="minorHAnsi"/>
        </w:rPr>
        <w:t>at the time</w:t>
      </w:r>
      <w:r w:rsidRPr="00155C2A">
        <w:rPr>
          <w:rFonts w:asciiTheme="minorHAnsi" w:hAnsiTheme="minorHAnsi"/>
          <w:sz w:val="10"/>
        </w:rPr>
        <w:t xml:space="preserve"> of that attack, </w:t>
      </w:r>
      <w:r w:rsidRPr="00155C2A">
        <w:rPr>
          <w:rStyle w:val="StyleUnderline"/>
          <w:rFonts w:asciiTheme="minorHAnsi" w:hAnsiTheme="minorHAnsi"/>
        </w:rPr>
        <w:t xml:space="preserve">the consensus among terrorism experts was that terrorists wanted an </w:t>
      </w:r>
      <w:r w:rsidRPr="0080058B">
        <w:rPr>
          <w:rStyle w:val="StyleUnderline"/>
          <w:rFonts w:asciiTheme="minorHAnsi" w:hAnsiTheme="minorHAnsi"/>
        </w:rPr>
        <w:t>audience and sympathy-not casualties</w:t>
      </w:r>
      <w:r w:rsidRPr="0080058B">
        <w:rPr>
          <w:rFonts w:asciiTheme="minorHAnsi" w:hAnsiTheme="minorHAnsi"/>
          <w:sz w:val="10"/>
        </w:rPr>
        <w:t xml:space="preserve">. The leading American student of terrorism, Brian Jenkins, summarized the consensus judgment in 1975: "terrorists seem 34 to be more interested in having a lot of people watching, not a lot of people dead."" As intelligence officials later testified, </w:t>
      </w:r>
      <w:r w:rsidRPr="0080058B">
        <w:rPr>
          <w:rStyle w:val="StyleUnderline"/>
          <w:rFonts w:asciiTheme="minorHAnsi" w:hAnsiTheme="minorHAnsi"/>
        </w:rPr>
        <w:t>an inability to recognize the shifting modus operandi</w:t>
      </w:r>
      <w:r w:rsidRPr="00155C2A">
        <w:rPr>
          <w:rStyle w:val="StyleUnderline"/>
          <w:rFonts w:asciiTheme="minorHAnsi" w:hAnsiTheme="minorHAnsi"/>
        </w:rPr>
        <w:t xml:space="preserve"> of some terrorist groups was part of the reason why members of Aum Shinrikyo "were simply not on anybody's radar screen</w:t>
      </w:r>
      <w:r w:rsidRPr="00155C2A">
        <w:rPr>
          <w:rFonts w:asciiTheme="minorHAnsi" w:hAnsiTheme="minorHAnsi"/>
          <w:sz w:val="10"/>
        </w:rPr>
        <w:t xml:space="preserve">."" This, despite the fact that the group owned a 12-acre chemical weapons factory in Tokyo, had $1 billion in its bank account, and had a history of serious nuclear ambitions.'9 Similarly, </w:t>
      </w:r>
      <w:r w:rsidRPr="00A63212">
        <w:rPr>
          <w:rStyle w:val="StyleUnderline"/>
          <w:rFonts w:asciiTheme="minorHAnsi" w:hAnsiTheme="minorHAnsi"/>
          <w:highlight w:val="green"/>
        </w:rPr>
        <w:t>before</w:t>
      </w:r>
      <w:r w:rsidRPr="00155C2A">
        <w:rPr>
          <w:rFonts w:asciiTheme="minorHAnsi" w:hAnsiTheme="minorHAnsi"/>
          <w:sz w:val="10"/>
        </w:rPr>
        <w:t xml:space="preserve"> the </w:t>
      </w:r>
      <w:r w:rsidRPr="00A63212">
        <w:rPr>
          <w:rStyle w:val="StyleUnderline"/>
          <w:rFonts w:asciiTheme="minorHAnsi" w:hAnsiTheme="minorHAnsi"/>
          <w:highlight w:val="green"/>
        </w:rPr>
        <w:t>9/11</w:t>
      </w:r>
      <w:r w:rsidRPr="00155C2A">
        <w:rPr>
          <w:rFonts w:asciiTheme="minorHAnsi" w:hAnsiTheme="minorHAnsi"/>
          <w:sz w:val="10"/>
        </w:rPr>
        <w:t xml:space="preserve"> attacks on the World Trade Center and Pentagon that extinguished 3,000 lives, </w:t>
      </w:r>
      <w:r w:rsidRPr="00A63212">
        <w:rPr>
          <w:rStyle w:val="StyleUnderline"/>
          <w:rFonts w:asciiTheme="minorHAnsi" w:hAnsiTheme="minorHAnsi"/>
          <w:highlight w:val="green"/>
        </w:rPr>
        <w:t>few imagined that terrorists could mount an attack upon the</w:t>
      </w:r>
      <w:r w:rsidRPr="00155C2A">
        <w:rPr>
          <w:rStyle w:val="StyleUnderline"/>
          <w:rFonts w:asciiTheme="minorHAnsi" w:hAnsiTheme="minorHAnsi"/>
        </w:rPr>
        <w:t xml:space="preserve"> American </w:t>
      </w:r>
      <w:r w:rsidRPr="00A63212">
        <w:rPr>
          <w:rStyle w:val="StyleUnderline"/>
          <w:rFonts w:asciiTheme="minorHAnsi" w:hAnsiTheme="minorHAnsi"/>
          <w:highlight w:val="green"/>
        </w:rPr>
        <w:t>homeland</w:t>
      </w:r>
      <w:r w:rsidRPr="00155C2A">
        <w:rPr>
          <w:rStyle w:val="StyleUnderline"/>
          <w:rFonts w:asciiTheme="minorHAnsi" w:hAnsiTheme="minorHAnsi"/>
        </w:rPr>
        <w:t xml:space="preserve"> that would kill more Americans than the</w:t>
      </w:r>
      <w:r w:rsidRPr="00155C2A">
        <w:rPr>
          <w:rFonts w:asciiTheme="minorHAnsi" w:hAnsiTheme="minorHAnsi"/>
          <w:sz w:val="10"/>
        </w:rPr>
        <w:t xml:space="preserve"> Japanese </w:t>
      </w:r>
      <w:r w:rsidRPr="00155C2A">
        <w:rPr>
          <w:rStyle w:val="StyleUnderline"/>
          <w:rFonts w:asciiTheme="minorHAnsi" w:hAnsiTheme="minorHAnsi"/>
        </w:rPr>
        <w:t>attack at Pearl Harbor</w:t>
      </w:r>
      <w:r w:rsidRPr="00155C2A">
        <w:rPr>
          <w:rFonts w:asciiTheme="minorHAnsi" w:hAnsiTheme="minorHAnsi"/>
          <w:sz w:val="10"/>
        </w:rPr>
        <w:t xml:space="preserve">. As Secretary Rice testified to the 9/11 Commission, "No one could have imagined them taking a plane, slamming it into the Pentagon and into the World Trade Center, using planes as a missile." 20 For most Americans, the idea of international terrorists mounting an attack on our homeland and killing thousands of citizens was not just unlikely, but inconceivable. But assertions about what is "imaginable" or "conceivable" are propositions about individuals' mental capacities, not about what is objectively possible. In fact, Al Qaeda's actions in the decade prior to the 9/11 attacks provided clear evidence both of intent and capability. While its 1993 attack on the World Trade Center succeeded in killing only six people, Ramzi Yousef, the key operative in this case, had planned to collapse one tower onto the second, killing 40,000. In the summer of 1996, Osama bin Laden issued a fatwa declaring war upon the United States. Two years later, Al Qaeda attacked the U.S. embassies in Nairobi, Kenya, and Dar es Salaam, Tanzania, killing more than 200 people. In October 2000, Al Qaeda attacked the warship USS Cole. Throughout this period, Al Qaeda's leadership was running thousands of people through training camps, preparing them for mega-terrorist attacks. Notwithstanding Aum Shinrikyo's brazen attack, Al Qaedas audacious 9/11 attack, and the recent attacks in Mumbai that killed 179 people, </w:t>
      </w:r>
      <w:r w:rsidRPr="00A63212">
        <w:rPr>
          <w:rStyle w:val="StyleUnderline"/>
          <w:rFonts w:asciiTheme="minorHAnsi" w:hAnsiTheme="minorHAnsi"/>
          <w:highlight w:val="green"/>
        </w:rPr>
        <w:t>Mueller</w:t>
      </w:r>
      <w:r w:rsidRPr="00155C2A">
        <w:rPr>
          <w:rFonts w:asciiTheme="minorHAnsi" w:hAnsiTheme="minorHAnsi"/>
          <w:sz w:val="10"/>
        </w:rPr>
        <w:t xml:space="preserve"> maintains that "terrorists groups seem to have exhibited only limited desire... they have discovered that the tremendous effort required is scarcely likely to be successful." He </w:t>
      </w:r>
      <w:r w:rsidRPr="00A63212">
        <w:rPr>
          <w:rStyle w:val="StyleUnderline"/>
          <w:rFonts w:asciiTheme="minorHAnsi" w:hAnsiTheme="minorHAnsi"/>
          <w:highlight w:val="green"/>
        </w:rPr>
        <w:t>asserts that</w:t>
      </w:r>
      <w:r w:rsidRPr="00155C2A">
        <w:rPr>
          <w:rStyle w:val="StyleUnderline"/>
          <w:rFonts w:asciiTheme="minorHAnsi" w:hAnsiTheme="minorHAnsi"/>
        </w:rPr>
        <w:t xml:space="preserve"> the evidence about Al Qaedas </w:t>
      </w:r>
      <w:r w:rsidRPr="00A63212">
        <w:rPr>
          <w:rStyle w:val="StyleUnderline"/>
          <w:rFonts w:asciiTheme="minorHAnsi" w:hAnsiTheme="minorHAnsi"/>
          <w:highlight w:val="green"/>
        </w:rPr>
        <w:t>nuclear intentions</w:t>
      </w:r>
      <w:r w:rsidRPr="00155C2A">
        <w:rPr>
          <w:rFonts w:asciiTheme="minorHAnsi" w:hAnsiTheme="minorHAnsi"/>
          <w:sz w:val="10"/>
        </w:rPr>
        <w:t xml:space="preserve"> ranges from the "ludicrous to the merely dubious," and that those who take Al Qaeda's nuclear aspiration seriously </w:t>
      </w:r>
      <w:r w:rsidRPr="00A63212">
        <w:rPr>
          <w:rStyle w:val="StyleUnderline"/>
          <w:rFonts w:asciiTheme="minorHAnsi" w:hAnsiTheme="minorHAnsi"/>
          <w:highlight w:val="green"/>
        </w:rPr>
        <w:t>border on</w:t>
      </w:r>
      <w:r w:rsidRPr="00155C2A">
        <w:rPr>
          <w:rFonts w:asciiTheme="minorHAnsi" w:hAnsiTheme="minorHAnsi"/>
          <w:sz w:val="10"/>
        </w:rPr>
        <w:t xml:space="preserve"> "full-on </w:t>
      </w:r>
      <w:r w:rsidRPr="00A63212">
        <w:rPr>
          <w:rStyle w:val="StyleUnderline"/>
          <w:rFonts w:asciiTheme="minorHAnsi" w:hAnsiTheme="minorHAnsi"/>
          <w:highlight w:val="green"/>
        </w:rPr>
        <w:t>fantasyland</w:t>
      </w:r>
      <w:r w:rsidRPr="00155C2A">
        <w:rPr>
          <w:rStyle w:val="StyleUnderline"/>
          <w:rFonts w:asciiTheme="minorHAnsi" w:hAnsiTheme="minorHAnsi"/>
        </w:rPr>
        <w:t>.</w:t>
      </w:r>
      <w:r w:rsidRPr="00155C2A">
        <w:rPr>
          <w:rFonts w:asciiTheme="minorHAnsi" w:hAnsiTheme="minorHAnsi"/>
          <w:sz w:val="10"/>
        </w:rPr>
        <w:t xml:space="preserve">"1 </w:t>
      </w:r>
      <w:r w:rsidRPr="00A63212">
        <w:rPr>
          <w:rStyle w:val="StyleUnderline"/>
          <w:rFonts w:asciiTheme="minorHAnsi" w:hAnsiTheme="minorHAnsi"/>
          <w:highlight w:val="green"/>
        </w:rPr>
        <w:t>Even scholars who would have been inclined</w:t>
      </w:r>
      <w:r w:rsidRPr="00155C2A">
        <w:rPr>
          <w:rStyle w:val="StyleUnderline"/>
          <w:rFonts w:asciiTheme="minorHAnsi" w:hAnsiTheme="minorHAnsi"/>
        </w:rPr>
        <w:t xml:space="preserve"> </w:t>
      </w:r>
      <w:r w:rsidRPr="00A63212">
        <w:rPr>
          <w:rStyle w:val="StyleUnderline"/>
          <w:rFonts w:asciiTheme="minorHAnsi" w:hAnsiTheme="minorHAnsi"/>
          <w:highlight w:val="green"/>
        </w:rPr>
        <w:t>to agree</w:t>
      </w:r>
      <w:r w:rsidRPr="00155C2A">
        <w:rPr>
          <w:rFonts w:asciiTheme="minorHAnsi" w:hAnsiTheme="minorHAnsi"/>
          <w:sz w:val="10"/>
        </w:rPr>
        <w:t xml:space="preserve"> with this point of view </w:t>
      </w:r>
      <w:r w:rsidRPr="00A63212">
        <w:rPr>
          <w:rStyle w:val="Emphasis"/>
          <w:highlight w:val="green"/>
        </w:rPr>
        <w:t>have revised their judgment</w:t>
      </w:r>
      <w:r w:rsidRPr="0080058B">
        <w:rPr>
          <w:rStyle w:val="Emphasis"/>
        </w:rPr>
        <w:t xml:space="preserve"> </w:t>
      </w:r>
      <w:r w:rsidRPr="00155C2A">
        <w:rPr>
          <w:rStyle w:val="StyleUnderline"/>
          <w:rFonts w:asciiTheme="minorHAnsi" w:hAnsiTheme="minorHAnsi"/>
        </w:rPr>
        <w:t>as new facts have accumulated</w:t>
      </w:r>
      <w:r w:rsidRPr="00155C2A">
        <w:rPr>
          <w:rFonts w:asciiTheme="minorHAnsi" w:hAnsiTheme="minorHAnsi"/>
          <w:sz w:val="10"/>
        </w:rPr>
        <w:t>. In 2006, for example, Jenkins reversed the basic proposition that he had set forth three decades earlier. In his summary: "In the 1970s the bloodiest incidents caused fatalities in the tens. In the 1980s, fatalities from the worst incidents were in the hundreds; by the 1990s, attacks on this scale had become more frequent. On 9/11 there were thousands of fatalities, and there could have been far more. We now contemplate plausible scenarios in which tens of 35 thousands might die." Underlining the contrast with his own 1975 assessment, Jenkins now says: "</w:t>
      </w:r>
      <w:r w:rsidRPr="00A63212">
        <w:rPr>
          <w:rStyle w:val="StyleUnderline"/>
          <w:rFonts w:asciiTheme="minorHAnsi" w:hAnsiTheme="minorHAnsi"/>
          <w:highlight w:val="green"/>
        </w:rPr>
        <w:t xml:space="preserve">Jihadists seem ready to </w:t>
      </w:r>
      <w:r w:rsidRPr="00A63212">
        <w:rPr>
          <w:rStyle w:val="Emphasis"/>
          <w:highlight w:val="green"/>
        </w:rPr>
        <w:t>murder millions</w:t>
      </w:r>
      <w:r w:rsidRPr="00155C2A">
        <w:rPr>
          <w:rStyle w:val="StyleUnderline"/>
          <w:rFonts w:asciiTheme="minorHAnsi" w:hAnsiTheme="minorHAnsi"/>
        </w:rPr>
        <w:t>, if necessary. Many of t</w:t>
      </w:r>
      <w:r w:rsidRPr="00A63212">
        <w:rPr>
          <w:rStyle w:val="StyleUnderline"/>
          <w:rFonts w:asciiTheme="minorHAnsi" w:hAnsiTheme="minorHAnsi"/>
          <w:highlight w:val="green"/>
        </w:rPr>
        <w:t>oday's terrorists want a lot of people watching and a lot of people dead</w:t>
      </w:r>
      <w:r w:rsidRPr="00155C2A">
        <w:rPr>
          <w:rFonts w:asciiTheme="minorHAnsi" w:hAnsiTheme="minorHAnsi"/>
          <w:sz w:val="10"/>
        </w:rPr>
        <w:t xml:space="preserve">."22 (Emphasis added.) Al Qaeda has been deadly clear about its ambitions. In 1998, Osama bin Laden declared that he considered obtaining weapons of mass destruction "a religious duty."" In December 2001, he urged his supporters to trump the 9/11 attacks: "America is in retreat by the grace of God Almighty..but it needs further blows."2 A few months later, Al Qaeda announced its goal to "kill four million Americans."5 It eVen managed to gain religious sanction from a radical Saudi cleric in 2003 to kill "ten million Americans" with a nuclear or biological weapon.26 </w:t>
      </w:r>
      <w:r w:rsidRPr="00155C2A">
        <w:rPr>
          <w:rStyle w:val="StyleUnderline"/>
          <w:rFonts w:asciiTheme="minorHAnsi" w:hAnsiTheme="minorHAnsi"/>
        </w:rPr>
        <w:t>We</w:t>
      </w:r>
      <w:r w:rsidRPr="00155C2A">
        <w:rPr>
          <w:rFonts w:asciiTheme="minorHAnsi" w:hAnsiTheme="minorHAnsi"/>
          <w:sz w:val="10"/>
        </w:rPr>
        <w:t xml:space="preserve"> also </w:t>
      </w:r>
      <w:r w:rsidRPr="00155C2A">
        <w:rPr>
          <w:rStyle w:val="StyleUnderline"/>
          <w:rFonts w:asciiTheme="minorHAnsi" w:hAnsiTheme="minorHAnsi"/>
        </w:rPr>
        <w:t>now know that Al Qaeda has been seriously seeking a nuclear bomb</w:t>
      </w:r>
      <w:r w:rsidRPr="00155C2A">
        <w:rPr>
          <w:rFonts w:asciiTheme="minorHAnsi" w:hAnsiTheme="minorHAnsi"/>
          <w:sz w:val="10"/>
        </w:rPr>
        <w:t>. According to the Report of the 9/11 Commission, "Al Qaeda has tried to acquire or make nuclear weapons for at least ten years... and continues to pursue its strategic goal of obtaining a nuclear capability." It further reveals "</w:t>
      </w:r>
      <w:r w:rsidRPr="00155C2A">
        <w:rPr>
          <w:rStyle w:val="StyleUnderline"/>
          <w:rFonts w:asciiTheme="minorHAnsi" w:hAnsiTheme="minorHAnsi"/>
        </w:rPr>
        <w:t>bin Laden had reportedly been heard to speak of wanting a 'Hiroshima</w:t>
      </w:r>
      <w:r w:rsidRPr="00155C2A">
        <w:rPr>
          <w:rFonts w:asciiTheme="minorHAnsi" w:hAnsiTheme="minorHAnsi"/>
          <w:sz w:val="10"/>
        </w:rPr>
        <w:t xml:space="preserve">." </w:t>
      </w:r>
      <w:r w:rsidRPr="00155C2A">
        <w:rPr>
          <w:rStyle w:val="StyleUnderline"/>
          <w:rFonts w:asciiTheme="minorHAnsi" w:hAnsiTheme="minorHAnsi"/>
        </w:rPr>
        <w:t>The Commission provides evidence of Al Qaedas effort to recruit nuclear expertise</w:t>
      </w:r>
      <w:r w:rsidRPr="00155C2A">
        <w:rPr>
          <w:rFonts w:asciiTheme="minorHAnsi" w:hAnsiTheme="minorHAnsi"/>
          <w:sz w:val="10"/>
        </w:rPr>
        <w:t xml:space="preserve">-including evidence about the meeting between two Pakistani nuclear weapon scientists, bin Laden, and his deputy Ayman al-Zawahiri in Afghanistan to discuss nuclear weapons.2 These scientists were founding members of Ummah Tamer-e-Nau (UTN), a so-called charitable agency to support projects in Afghanistan. The foundation's board included a fellow nuclear scientist knowledgeable about weapons construction, two Pakistani Air Force generals, one Army general, and an industrialist who owned Pakistan's largest foundry.28 In his memoir, former CIA Director George Tenet offers his own conclusion that "the most senior leaders of Al Qaeda are still singularly focused on acquiring WMD" and that "the main threat is the nuclear one." In Tenet's view, Al Qaedas strategic goal is to obtain a nuclear capability. He concludes as follows: "I am convinced that this is where Osama bin Laden and his operatives desperately want to go."2 9 </w:t>
      </w:r>
      <w:r w:rsidRPr="00A63212">
        <w:rPr>
          <w:rStyle w:val="StyleUnderline"/>
          <w:rFonts w:asciiTheme="minorHAnsi" w:hAnsiTheme="minorHAnsi"/>
          <w:highlight w:val="green"/>
        </w:rPr>
        <w:t>CLAIM 2</w:t>
      </w:r>
      <w:r w:rsidRPr="00155C2A">
        <w:rPr>
          <w:rStyle w:val="StyleUnderline"/>
          <w:rFonts w:asciiTheme="minorHAnsi" w:hAnsiTheme="minorHAnsi"/>
        </w:rPr>
        <w:t xml:space="preserve">: IT IS IMPOSSIBLE FOR TERRORISTS TO ACQUIRE </w:t>
      </w:r>
      <w:r w:rsidRPr="00A63212">
        <w:rPr>
          <w:rStyle w:val="StyleUnderline"/>
          <w:rFonts w:asciiTheme="minorHAnsi" w:hAnsiTheme="minorHAnsi"/>
          <w:highlight w:val="green"/>
        </w:rPr>
        <w:t>FISSILE MATERIAL</w:t>
      </w:r>
      <w:r w:rsidRPr="00155C2A">
        <w:rPr>
          <w:rFonts w:asciiTheme="minorHAnsi" w:hAnsiTheme="minorHAnsi"/>
          <w:sz w:val="10"/>
        </w:rPr>
        <w:t>. Assuming that terrorists have the intent-could they acquire the necessary materials for a Hiroshima-model bomb? Tenet reports that after 9/11, President Bush showed President Putin his briefing on UTN. In Tenet's account of the meeting, Bush "asked Putin point blank if Russia could account for all of its material." Putin responded that he could guarantee it was secure during his watch, underlying his inability to provide assurance about events under his predecessor, Boris Yeltsin.3o When testifying to the Senate Intelligence Committee in February 2005, Commit- 36 tee Vice-Chairman John Rockefeller (D-WV) asked CIA Director Porter Goss whether the amount of nuclear material known to be missing from Russian nuclear facilities was sufficient to construct a nuclear weapon. Goss replied, "</w:t>
      </w:r>
      <w:r w:rsidRPr="00A63212">
        <w:rPr>
          <w:rStyle w:val="StyleUnderline"/>
          <w:rFonts w:asciiTheme="minorHAnsi" w:hAnsiTheme="minorHAnsi"/>
          <w:highlight w:val="green"/>
        </w:rPr>
        <w:t>There is sufficient material unaccounted for</w:t>
      </w:r>
      <w:r w:rsidRPr="00155C2A">
        <w:rPr>
          <w:rStyle w:val="StyleUnderline"/>
          <w:rFonts w:asciiTheme="minorHAnsi" w:hAnsiTheme="minorHAnsi"/>
        </w:rPr>
        <w:t xml:space="preserve"> that it would be possible for those with know-how to construct a weapon</w:t>
      </w:r>
      <w:r w:rsidRPr="00155C2A">
        <w:rPr>
          <w:rFonts w:asciiTheme="minorHAnsi" w:hAnsiTheme="minorHAnsi"/>
          <w:sz w:val="10"/>
        </w:rPr>
        <w:t xml:space="preserve">.. .I can't account for some of the material so I can't make the assurance about its whereabouts." </w:t>
      </w:r>
      <w:r w:rsidRPr="00155C2A">
        <w:rPr>
          <w:rStyle w:val="StyleUnderline"/>
          <w:rFonts w:asciiTheme="minorHAnsi" w:hAnsiTheme="minorHAnsi"/>
        </w:rPr>
        <w:t>Mueller sidesteps these inconvenient facts to assert a contrary claim</w:t>
      </w:r>
      <w:r w:rsidRPr="00155C2A">
        <w:rPr>
          <w:rFonts w:asciiTheme="minorHAnsi" w:hAnsiTheme="minorHAnsi"/>
          <w:sz w:val="10"/>
        </w:rPr>
        <w:t xml:space="preserve">. According to his telling, over the last 10 years, there have been only 10 known thefts of highly enriched uranium (HEU), totaling less than 16 pounds, far less than required for an atomic explosion. He acknowledges, however, that "There may have been additional thefts that went undiscovered."32 </w:t>
      </w:r>
      <w:r w:rsidRPr="00155C2A">
        <w:rPr>
          <w:rStyle w:val="StyleUnderline"/>
          <w:rFonts w:asciiTheme="minorHAnsi" w:hAnsiTheme="minorHAnsi"/>
        </w:rPr>
        <w:t>Yet, as Matthew Bunn testified</w:t>
      </w:r>
      <w:r w:rsidRPr="00155C2A">
        <w:rPr>
          <w:rFonts w:asciiTheme="minorHAnsi" w:hAnsiTheme="minorHAnsi"/>
          <w:sz w:val="10"/>
        </w:rPr>
        <w:t xml:space="preserve"> to the Senate in April 2008, "</w:t>
      </w:r>
      <w:r w:rsidRPr="00A63212">
        <w:rPr>
          <w:rStyle w:val="StyleUnderline"/>
          <w:rFonts w:asciiTheme="minorHAnsi" w:hAnsiTheme="minorHAnsi"/>
          <w:highlight w:val="green"/>
        </w:rPr>
        <w:t xml:space="preserve">Theft of HEU and plutonium is not a hypothetical worry, </w:t>
      </w:r>
      <w:r w:rsidRPr="00A63212">
        <w:rPr>
          <w:rStyle w:val="Emphasis"/>
          <w:highlight w:val="green"/>
        </w:rPr>
        <w:t>it is an ongoing reality</w:t>
      </w:r>
      <w:r w:rsidRPr="00155C2A">
        <w:rPr>
          <w:rFonts w:asciiTheme="minorHAnsi" w:hAnsiTheme="minorHAnsi"/>
          <w:sz w:val="10"/>
        </w:rPr>
        <w:t xml:space="preserve">." He notes that "nearly all of the stolen HEU and plutonium that has been seized over the years had never been missed before it was seized." </w:t>
      </w:r>
      <w:r w:rsidRPr="00A63212">
        <w:rPr>
          <w:rStyle w:val="StyleUnderline"/>
          <w:rFonts w:asciiTheme="minorHAnsi" w:hAnsiTheme="minorHAnsi"/>
          <w:highlight w:val="green"/>
        </w:rPr>
        <w:t>The IAEA</w:t>
      </w:r>
      <w:r w:rsidRPr="00155C2A">
        <w:rPr>
          <w:rStyle w:val="StyleUnderline"/>
          <w:rFonts w:asciiTheme="minorHAnsi" w:hAnsiTheme="minorHAnsi"/>
        </w:rPr>
        <w:t xml:space="preserve"> Illicit Nuclear Trafficking Database </w:t>
      </w:r>
      <w:r w:rsidRPr="00A63212">
        <w:rPr>
          <w:rStyle w:val="StyleUnderline"/>
          <w:rFonts w:asciiTheme="minorHAnsi" w:hAnsiTheme="minorHAnsi"/>
          <w:highlight w:val="green"/>
        </w:rPr>
        <w:t>notes 1,266 incidents</w:t>
      </w:r>
      <w:r w:rsidRPr="00155C2A">
        <w:rPr>
          <w:rStyle w:val="StyleUnderline"/>
          <w:rFonts w:asciiTheme="minorHAnsi" w:hAnsiTheme="minorHAnsi"/>
        </w:rPr>
        <w:t xml:space="preserve"> reported by 99 countries</w:t>
      </w:r>
      <w:r w:rsidRPr="00155C2A">
        <w:rPr>
          <w:rFonts w:asciiTheme="minorHAnsi" w:hAnsiTheme="minorHAnsi"/>
          <w:sz w:val="10"/>
        </w:rPr>
        <w:t xml:space="preserve"> over the last 12 years, including 18 incidents involving HEU or plutonium trafficking. 130 research reactors around the world in 40 developing and transitional countries still hold the essential ingredient for nuclear weapons. As Bunn explains, "</w:t>
      </w:r>
      <w:r w:rsidRPr="00155C2A">
        <w:rPr>
          <w:rStyle w:val="StyleUnderline"/>
          <w:rFonts w:asciiTheme="minorHAnsi" w:hAnsiTheme="minorHAnsi"/>
        </w:rPr>
        <w:t>The world stockpiles of HEU and separated plutonium are enough to make roughly 200,000 nuclear weapons; a tiny fraction of one percent of these stockpiles going missing could cause a global catastrophe</w:t>
      </w:r>
      <w:r w:rsidRPr="00155C2A">
        <w:rPr>
          <w:rFonts w:asciiTheme="minorHAnsi" w:hAnsiTheme="minorHAnsi"/>
          <w:sz w:val="10"/>
        </w:rPr>
        <w:t xml:space="preserve">." Consider the story of Russian citizen Oleg Khinsagov. Arrested in February 2006 in Georgia, he was carrying 100 grams of 89-percent enriched HEU as a sample and attempting to find a buyer for what he claimed were many additional kilograms. Mueller asserts that "although there is a legitimate concern that some material, particularly in Russia, may be somewhat inadequately secured, it is under lock and key, and even sleepy, drunken guards, will react with hostility (and noise) to a raiding party."" </w:t>
      </w:r>
      <w:r w:rsidRPr="00A63212">
        <w:rPr>
          <w:rStyle w:val="StyleUnderline"/>
          <w:rFonts w:asciiTheme="minorHAnsi" w:hAnsiTheme="minorHAnsi"/>
          <w:highlight w:val="green"/>
        </w:rPr>
        <w:t>CLAIM 3: IT IS EXTREMELY DIFFICULT TO CONSTRUCT</w:t>
      </w:r>
      <w:r w:rsidRPr="00155C2A">
        <w:rPr>
          <w:rStyle w:val="StyleUnderline"/>
          <w:rFonts w:asciiTheme="minorHAnsi" w:hAnsiTheme="minorHAnsi"/>
        </w:rPr>
        <w:t xml:space="preserve"> A NUCLEAR DEVICE THAT WORKS.</w:t>
      </w:r>
      <w:r w:rsidRPr="00155C2A">
        <w:rPr>
          <w:rStyle w:val="StyleUnderline"/>
          <w:rFonts w:asciiTheme="minorHAnsi" w:hAnsiTheme="minorHAnsi"/>
          <w:sz w:val="12"/>
        </w:rPr>
        <w:t xml:space="preserve"> </w:t>
      </w:r>
      <w:r w:rsidRPr="00155C2A">
        <w:rPr>
          <w:rFonts w:asciiTheme="minorHAnsi" w:hAnsiTheme="minorHAnsi"/>
          <w:sz w:val="10"/>
        </w:rPr>
        <w:t xml:space="preserve">Rolf Mowatt-Larssen, former director of the Department of Energy's Office of Intelligence and Counterintelligence, testified that, "The 21s' century will be defined first by the desire and then by the ability of non-state actors to procure or develop crude nuclear weapons."6 In contrast, Mueller contends that, "Making a bomb is an extraordinarily difficult task... the odds, indeed, are stacked against the terrorists, perhaps massively so." 37 </w:t>
      </w:r>
      <w:r w:rsidRPr="00155C2A">
        <w:rPr>
          <w:rStyle w:val="StyleUnderline"/>
          <w:rFonts w:asciiTheme="minorHAnsi" w:hAnsiTheme="minorHAnsi"/>
        </w:rPr>
        <w:t>Mueller argues that his conclusion follows from an analysis of 20 steps an atomic terrorist would have to accomplish</w:t>
      </w:r>
      <w:r w:rsidRPr="00155C2A">
        <w:rPr>
          <w:rFonts w:asciiTheme="minorHAnsi" w:hAnsiTheme="minorHAnsi"/>
          <w:sz w:val="10"/>
        </w:rPr>
        <w:t xml:space="preserve"> in what he judges to be the most likely nuclear terrorism scenario. On the basis of this list, </w:t>
      </w:r>
      <w:r w:rsidRPr="00155C2A">
        <w:rPr>
          <w:rStyle w:val="StyleUnderline"/>
          <w:rFonts w:asciiTheme="minorHAnsi" w:hAnsiTheme="minorHAnsi"/>
        </w:rPr>
        <w:t>he claims that there is "worse than one in a 37 million" chance of success</w:t>
      </w:r>
      <w:r w:rsidRPr="00155C2A">
        <w:rPr>
          <w:rFonts w:asciiTheme="minorHAnsi" w:hAnsiTheme="minorHAnsi"/>
          <w:sz w:val="10"/>
        </w:rPr>
        <w:t xml:space="preserve">. 38 </w:t>
      </w:r>
      <w:r w:rsidRPr="00155C2A">
        <w:rPr>
          <w:rStyle w:val="StyleUnderline"/>
          <w:rFonts w:asciiTheme="minorHAnsi" w:hAnsiTheme="minorHAnsi"/>
        </w:rPr>
        <w:t>His approach</w:t>
      </w:r>
      <w:r w:rsidRPr="00155C2A">
        <w:rPr>
          <w:rFonts w:asciiTheme="minorHAnsi" w:hAnsiTheme="minorHAnsi"/>
          <w:sz w:val="10"/>
        </w:rPr>
        <w:t xml:space="preserve">, however, </w:t>
      </w:r>
      <w:r w:rsidRPr="00155C2A">
        <w:rPr>
          <w:rStyle w:val="Emphasis"/>
          <w:rFonts w:asciiTheme="minorHAnsi" w:hAnsiTheme="minorHAnsi"/>
        </w:rPr>
        <w:t>misunderstands probabilistic risk assessment</w:t>
      </w:r>
      <w:r w:rsidRPr="00155C2A">
        <w:rPr>
          <w:rFonts w:asciiTheme="minorHAnsi" w:hAnsiTheme="minorHAnsi"/>
          <w:sz w:val="10"/>
        </w:rPr>
        <w:t xml:space="preserve">. For example, some of the steps on the list would have to be completed before an attempt to acquire material could begin (therefore, the success rate for any of those steps during the path would, by definition, be 100 percent). Other steps are unnecessary, such as having a technically sophisticated team pre-deployed in the target country. Although he assumes that stolen materials will be missed, in none of the 18 documented cases mentioned earlier had the seized material been reported missing." </w:t>
      </w:r>
      <w:r w:rsidRPr="00155C2A">
        <w:rPr>
          <w:rStyle w:val="StyleUnderline"/>
          <w:rFonts w:asciiTheme="minorHAnsi" w:hAnsiTheme="minorHAnsi"/>
        </w:rPr>
        <w:t xml:space="preserve">At U.S. weapons labs and among the U.S. intelligence community, </w:t>
      </w:r>
      <w:r w:rsidRPr="00A63212">
        <w:rPr>
          <w:rStyle w:val="StyleUnderline"/>
          <w:rFonts w:asciiTheme="minorHAnsi" w:hAnsiTheme="minorHAnsi"/>
          <w:highlight w:val="green"/>
        </w:rPr>
        <w:t>experts</w:t>
      </w:r>
      <w:r w:rsidRPr="00155C2A">
        <w:rPr>
          <w:rStyle w:val="StyleUnderline"/>
          <w:rFonts w:asciiTheme="minorHAnsi" w:hAnsiTheme="minorHAnsi"/>
        </w:rPr>
        <w:t xml:space="preserve"> who have examined this issue largely </w:t>
      </w:r>
      <w:r w:rsidRPr="00A63212">
        <w:rPr>
          <w:rStyle w:val="StyleUnderline"/>
          <w:rFonts w:asciiTheme="minorHAnsi" w:hAnsiTheme="minorHAnsi"/>
          <w:highlight w:val="green"/>
        </w:rPr>
        <w:t>agree</w:t>
      </w:r>
      <w:r w:rsidRPr="00155C2A">
        <w:rPr>
          <w:rFonts w:asciiTheme="minorHAnsi" w:hAnsiTheme="minorHAnsi"/>
          <w:sz w:val="10"/>
        </w:rPr>
        <w:t xml:space="preserve">. John Foster, a leading American bomb maker and former director of the Lawrence Livermore National Laboratories, wrote a quarter century ago, "If the essential nuclear materials are at hand, it is possible to make an atomic bomb using information that is available in the open literature." 4 Similarly, Theodore </w:t>
      </w:r>
      <w:r w:rsidRPr="00A63212">
        <w:rPr>
          <w:rStyle w:val="StyleUnderline"/>
          <w:rFonts w:asciiTheme="minorHAnsi" w:hAnsiTheme="minorHAnsi"/>
          <w:highlight w:val="green"/>
        </w:rPr>
        <w:t>Taylor</w:t>
      </w:r>
      <w:r w:rsidRPr="00155C2A">
        <w:rPr>
          <w:rStyle w:val="StyleUnderline"/>
          <w:rFonts w:asciiTheme="minorHAnsi" w:hAnsiTheme="minorHAnsi"/>
        </w:rPr>
        <w:t xml:space="preserve">, the </w:t>
      </w:r>
      <w:r w:rsidRPr="00A63212">
        <w:rPr>
          <w:rStyle w:val="StyleUnderline"/>
          <w:rFonts w:asciiTheme="minorHAnsi" w:hAnsiTheme="minorHAnsi"/>
          <w:highlight w:val="green"/>
        </w:rPr>
        <w:t>nuclear physicist</w:t>
      </w:r>
      <w:r w:rsidRPr="00155C2A">
        <w:rPr>
          <w:rStyle w:val="StyleUnderline"/>
          <w:rFonts w:asciiTheme="minorHAnsi" w:hAnsiTheme="minorHAnsi"/>
        </w:rPr>
        <w:t xml:space="preserve"> who designed America's smallest and largest atomic bombs, </w:t>
      </w:r>
      <w:r w:rsidRPr="00A63212">
        <w:rPr>
          <w:rStyle w:val="StyleUnderline"/>
          <w:rFonts w:asciiTheme="minorHAnsi" w:hAnsiTheme="minorHAnsi"/>
          <w:highlight w:val="green"/>
        </w:rPr>
        <w:t>has repeatedly stated that</w:t>
      </w:r>
      <w:r w:rsidRPr="00155C2A">
        <w:rPr>
          <w:rStyle w:val="StyleUnderline"/>
          <w:rFonts w:asciiTheme="minorHAnsi" w:hAnsiTheme="minorHAnsi"/>
        </w:rPr>
        <w:t xml:space="preserve">, given fissile material, </w:t>
      </w:r>
      <w:r w:rsidRPr="00A63212">
        <w:rPr>
          <w:rStyle w:val="StyleUnderline"/>
          <w:rFonts w:asciiTheme="minorHAnsi" w:hAnsiTheme="minorHAnsi"/>
          <w:highlight w:val="green"/>
        </w:rPr>
        <w:t>building a bomb is "very easy</w:t>
      </w:r>
      <w:r w:rsidRPr="00155C2A">
        <w:rPr>
          <w:rFonts w:asciiTheme="minorHAnsi" w:hAnsiTheme="minorHAnsi"/>
          <w:sz w:val="10"/>
        </w:rPr>
        <w:t xml:space="preserve">. Double underline. Very Easy." 4 Inquiring into such claims, then-Senator Joe Biden (D-DE) asked the major nuclear weapons laboratories whether they could make such a device if they had nuclear materials. All three laboratories answered affirmatively. The laboratories built a gun-type device using only components that were commercially available and without breaking a single U.S. law. The Commission on the Intelligence Capabilities of the United States Regarding Weapons of Mass Destruction, known as the Silberman-Robb Commission, reported in 2005 that the intelligence community believed Al Qaeda "probably had access to nuclear expertise and facilities and that there was a real possibility of the group developing a crude nuclear device." It went on to say that "fabrication of at least a 'crude' nuclear device was within Al Qaedas capabilities, if it could obtain fissile material."43 </w:t>
      </w:r>
      <w:r w:rsidRPr="00155C2A">
        <w:rPr>
          <w:rStyle w:val="StyleUnderline"/>
          <w:rFonts w:asciiTheme="minorHAnsi" w:hAnsiTheme="minorHAnsi"/>
        </w:rPr>
        <w:t xml:space="preserve">Skeptics argue that terrorists cannot replicate the effort of a multi-billion dollar nuclear program of a state. This claim does not distinguish between the difficulty of producing nuclear materials for a bomb </w:t>
      </w:r>
      <w:r w:rsidRPr="00155C2A">
        <w:rPr>
          <w:rFonts w:asciiTheme="minorHAnsi" w:hAnsiTheme="minorHAnsi"/>
          <w:sz w:val="10"/>
        </w:rPr>
        <w:t xml:space="preserve">(the most difficult threshold) </w:t>
      </w:r>
      <w:r w:rsidRPr="00155C2A">
        <w:rPr>
          <w:rStyle w:val="StyleUnderline"/>
          <w:rFonts w:asciiTheme="minorHAnsi" w:hAnsiTheme="minorHAnsi"/>
        </w:rPr>
        <w:t>and the difficulty of making a bomb once the material has been acquired</w:t>
      </w:r>
      <w:r w:rsidRPr="00155C2A">
        <w:rPr>
          <w:rFonts w:asciiTheme="minorHAnsi" w:hAnsiTheme="minorHAnsi"/>
          <w:sz w:val="10"/>
        </w:rPr>
        <w:t xml:space="preserve">. The latter is much easier. In the Iraq case, for example, the CIA noted that if Saddam Hussein had stolen or purchased nuclear materials from abroad, this would have cut the time Iraq needed to make a bomb from years to months.1 Moreover, terrorists do not require a state-of-the art weapon and delivery system, since for blowing up a single city a crude nuclear device would suffice. </w:t>
      </w:r>
      <w:r w:rsidRPr="00155C2A">
        <w:rPr>
          <w:rStyle w:val="StyleUnderline"/>
          <w:rFonts w:asciiTheme="minorHAnsi" w:hAnsiTheme="minorHAnsi"/>
        </w:rPr>
        <w:t xml:space="preserve">The grim reality of globalization's dark underbelly is that </w:t>
      </w:r>
      <w:r w:rsidRPr="00A63212">
        <w:rPr>
          <w:rStyle w:val="StyleUnderline"/>
          <w:rFonts w:asciiTheme="minorHAnsi" w:hAnsiTheme="minorHAnsi"/>
          <w:highlight w:val="green"/>
        </w:rPr>
        <w:t>non-state actors are increasingly capable of enacting the kind of lethal destruction</w:t>
      </w:r>
      <w:r w:rsidRPr="00155C2A">
        <w:rPr>
          <w:rStyle w:val="StyleUnderline"/>
          <w:rFonts w:asciiTheme="minorHAnsi" w:hAnsiTheme="minorHAnsi"/>
        </w:rPr>
        <w:t xml:space="preserve"> heretofore the sole reserve of states</w:t>
      </w:r>
      <w:r w:rsidRPr="00A63212">
        <w:rPr>
          <w:rFonts w:asciiTheme="minorHAnsi" w:hAnsiTheme="minorHAnsi"/>
          <w:sz w:val="10"/>
          <w:highlight w:val="green"/>
        </w:rPr>
        <w:t xml:space="preserve">. </w:t>
      </w:r>
      <w:r w:rsidRPr="00A63212">
        <w:rPr>
          <w:rStyle w:val="StyleUnderline"/>
          <w:rFonts w:asciiTheme="minorHAnsi" w:hAnsiTheme="minorHAnsi"/>
          <w:highlight w:val="green"/>
        </w:rPr>
        <w:t>CLAIM 4: IT IS TOO DIFFICULT TO DELIVER A NUCLEAR DEVICE</w:t>
      </w:r>
      <w:r w:rsidRPr="00155C2A">
        <w:rPr>
          <w:rStyle w:val="StyleUnderline"/>
          <w:rFonts w:asciiTheme="minorHAnsi" w:hAnsiTheme="minorHAnsi"/>
        </w:rPr>
        <w:t xml:space="preserve"> TO THE UNITED STATES.</w:t>
      </w:r>
      <w:r w:rsidRPr="00155C2A">
        <w:rPr>
          <w:rStyle w:val="StyleUnderline"/>
          <w:rFonts w:asciiTheme="minorHAnsi" w:hAnsiTheme="minorHAnsi"/>
          <w:sz w:val="12"/>
        </w:rPr>
        <w:t xml:space="preserve"> </w:t>
      </w:r>
      <w:r w:rsidRPr="00155C2A">
        <w:rPr>
          <w:rFonts w:asciiTheme="minorHAnsi" w:hAnsiTheme="minorHAnsi"/>
          <w:sz w:val="10"/>
        </w:rPr>
        <w:t xml:space="preserve">In the spring of 1946, J. Robert Oppenheimer was asked whether units of the atom bomb could be smuggled into New York and then detonated. He answered, "Of course it could be done, and people could destroy New York." As for how such a weapon smuggled in a crate or a suitcase might be detected, Oppenheimer opined, "with a screwdriver." He went on to explain that because the HEU in a nuclear weapon emits so few radioactive signals, a bomb disguised with readily available shielding would not be detected when inspectors opened the crates and examined the cargo.41 The nuclear weapon that terrorists would use in the first attack on the United States is far more likely to arrive in a cargo container than on the tip of a missile. In his appearance before a Senate subcommittee in March 2001, six months before 9/11, National Intelligence Officer Robert Walpole testified that "non-missile delivery means are less costly, easier to acquire, and more reliable and accurate."' 6 Citing the 1999-2003 U.S. Congressional Advisory Panel to Assess Domestic Response Capabilities for Terrorism Involving Weapons of Mass Destruction (the Gilmore Commission), </w:t>
      </w:r>
      <w:r w:rsidRPr="00155C2A">
        <w:rPr>
          <w:rStyle w:val="StyleUnderline"/>
          <w:rFonts w:asciiTheme="minorHAnsi" w:hAnsiTheme="minorHAnsi"/>
        </w:rPr>
        <w:t>Mueller states that transporting an improvised nuclear device would require overcoming "Herculean challenges</w:t>
      </w:r>
      <w:r w:rsidRPr="00155C2A">
        <w:rPr>
          <w:rFonts w:asciiTheme="minorHAnsi" w:hAnsiTheme="minorHAnsi"/>
          <w:sz w:val="10"/>
        </w:rPr>
        <w:t xml:space="preserve">."" </w:t>
      </w:r>
      <w:r w:rsidRPr="00155C2A">
        <w:rPr>
          <w:rStyle w:val="StyleUnderline"/>
          <w:rFonts w:asciiTheme="minorHAnsi" w:hAnsiTheme="minorHAnsi"/>
        </w:rPr>
        <w:t xml:space="preserve">He does not explain, however, </w:t>
      </w:r>
      <w:r w:rsidRPr="00A63212">
        <w:rPr>
          <w:rStyle w:val="StyleUnderline"/>
          <w:rFonts w:asciiTheme="minorHAnsi" w:hAnsiTheme="minorHAnsi"/>
          <w:highlight w:val="green"/>
        </w:rPr>
        <w:t>why</w:t>
      </w:r>
      <w:r w:rsidRPr="00155C2A">
        <w:rPr>
          <w:rStyle w:val="StyleUnderline"/>
          <w:rFonts w:asciiTheme="minorHAnsi" w:hAnsiTheme="minorHAnsi"/>
        </w:rPr>
        <w:t xml:space="preserve"> </w:t>
      </w:r>
      <w:r w:rsidRPr="00A63212">
        <w:rPr>
          <w:rStyle w:val="StyleUnderline"/>
          <w:rFonts w:asciiTheme="minorHAnsi" w:hAnsiTheme="minorHAnsi"/>
          <w:highlight w:val="green"/>
        </w:rPr>
        <w:t>bringing a crude nuclear weapon</w:t>
      </w:r>
      <w:r w:rsidRPr="00155C2A">
        <w:rPr>
          <w:rStyle w:val="StyleUnderline"/>
          <w:rFonts w:asciiTheme="minorHAnsi" w:hAnsiTheme="minorHAnsi"/>
        </w:rPr>
        <w:t xml:space="preserve"> into an American city </w:t>
      </w:r>
      <w:r w:rsidRPr="00A63212">
        <w:rPr>
          <w:rStyle w:val="StyleUnderline"/>
          <w:rFonts w:asciiTheme="minorHAnsi" w:hAnsiTheme="minorHAnsi"/>
          <w:highlight w:val="green"/>
        </w:rPr>
        <w:t>would be materially different than the challenge faced by drug smugglers</w:t>
      </w:r>
      <w:r w:rsidRPr="00155C2A">
        <w:rPr>
          <w:rStyle w:val="StyleUnderline"/>
          <w:rFonts w:asciiTheme="minorHAnsi" w:hAnsiTheme="minorHAnsi"/>
        </w:rPr>
        <w:t xml:space="preserve"> or human traffickers</w:t>
      </w:r>
      <w:r w:rsidRPr="00155C2A">
        <w:rPr>
          <w:rFonts w:asciiTheme="minorHAnsi" w:hAnsiTheme="minorHAnsi"/>
          <w:sz w:val="10"/>
        </w:rPr>
        <w:t>. According to the Government Accountability Organization, an average of 275 metric tons of cocaine have arrived in Mexico each year for transshipment to the United States since 2000. Reported seizures averaged about 36 tons a year, a 13 percent success rate for the intelligence and law enforcement community. Three million illegal immigrants enter the country each year, and only one in three gets caught."</w:t>
      </w:r>
    </w:p>
    <w:p w14:paraId="5DC48F9D" w14:textId="77777777" w:rsidR="008C0C04" w:rsidRDefault="008C0C04" w:rsidP="008C0C04">
      <w:pPr>
        <w:pStyle w:val="Heading4"/>
      </w:pPr>
      <w:r>
        <w:t xml:space="preserve">nuclear terror threat high – </w:t>
      </w:r>
      <w:r w:rsidR="00DA00E8">
        <w:t>terrorists can use cyber capabilities to steal materials</w:t>
      </w:r>
    </w:p>
    <w:p w14:paraId="58C655F9" w14:textId="77777777" w:rsidR="008C0C04" w:rsidRPr="009B31FC" w:rsidRDefault="008C0C04" w:rsidP="008C0C04">
      <w:r w:rsidRPr="00FC66FA">
        <w:rPr>
          <w:rStyle w:val="Style13ptBold"/>
        </w:rPr>
        <w:t>NTI 1/14</w:t>
      </w:r>
      <w:r>
        <w:t xml:space="preserve"> [ Nuclear Terror Initiative, Founders Ted Turner and former U.S. Senator Sam Nunn serve as co-chairs of the board of directors, which includes prestigious international membership, 1/14/16 “As Final Head-of-State Nuclear Security Summit Approaches, Nunn and NTI Warn of Slowing Progress on Preventing Nuclear Terrorism” http://www.nti.org/newsroom/news/final-head-state-nuclear-security-summit-approaches-nunn-and-nti-warn-slowing-progress-preventing-nuclear-terrorism/]</w:t>
      </w:r>
    </w:p>
    <w:p w14:paraId="4BDD066D" w14:textId="77777777" w:rsidR="008C0C04" w:rsidRPr="00F32B19" w:rsidRDefault="008C0C04" w:rsidP="008C0C04">
      <w:pPr>
        <w:rPr>
          <w:sz w:val="12"/>
        </w:rPr>
      </w:pPr>
      <w:r w:rsidRPr="00F32B19">
        <w:rPr>
          <w:sz w:val="12"/>
        </w:rPr>
        <w:t>WASHINGTON, DC—At a time of escalating threats and as world leaders prepare to gather for the final Nuclear Security Summit, the third edition of the Nuclear Threat Initiative (</w:t>
      </w:r>
      <w:r w:rsidRPr="00F66473">
        <w:rPr>
          <w:rStyle w:val="Emphasis"/>
        </w:rPr>
        <w:t>NTI</w:t>
      </w:r>
      <w:r w:rsidRPr="00F32B19">
        <w:rPr>
          <w:sz w:val="12"/>
        </w:rPr>
        <w:t xml:space="preserve">) Nuclear Security Index </w:t>
      </w:r>
      <w:r w:rsidRPr="00F66473">
        <w:rPr>
          <w:rStyle w:val="StyleUnderline"/>
        </w:rPr>
        <w:t xml:space="preserve">finds that </w:t>
      </w:r>
      <w:r w:rsidRPr="00A63212">
        <w:rPr>
          <w:rStyle w:val="StyleUnderline"/>
          <w:highlight w:val="green"/>
        </w:rPr>
        <w:t xml:space="preserve">progress on reducing the threat of </w:t>
      </w:r>
      <w:r w:rsidRPr="00A63212">
        <w:rPr>
          <w:rStyle w:val="Emphasis"/>
          <w:highlight w:val="green"/>
        </w:rPr>
        <w:t>catastrophic nuclear terrorism</w:t>
      </w:r>
      <w:r w:rsidRPr="00F32B19">
        <w:rPr>
          <w:sz w:val="12"/>
        </w:rPr>
        <w:t xml:space="preserve"> </w:t>
      </w:r>
      <w:r w:rsidRPr="00F66473">
        <w:rPr>
          <w:rStyle w:val="StyleUnderline"/>
        </w:rPr>
        <w:t xml:space="preserve">has </w:t>
      </w:r>
      <w:r w:rsidRPr="00A63212">
        <w:rPr>
          <w:rStyle w:val="Emphasis"/>
          <w:highlight w:val="green"/>
        </w:rPr>
        <w:t>slowed</w:t>
      </w:r>
      <w:r w:rsidRPr="00A63212">
        <w:rPr>
          <w:sz w:val="12"/>
          <w:highlight w:val="green"/>
        </w:rPr>
        <w:t xml:space="preserve"> </w:t>
      </w:r>
      <w:r w:rsidRPr="00A63212">
        <w:rPr>
          <w:rStyle w:val="StyleUnderline"/>
          <w:highlight w:val="green"/>
        </w:rPr>
        <w:t>and</w:t>
      </w:r>
      <w:r w:rsidRPr="00A63212">
        <w:rPr>
          <w:sz w:val="12"/>
          <w:highlight w:val="green"/>
        </w:rPr>
        <w:t xml:space="preserve"> </w:t>
      </w:r>
      <w:r w:rsidRPr="00A63212">
        <w:rPr>
          <w:rStyle w:val="Emphasis"/>
          <w:highlight w:val="green"/>
        </w:rPr>
        <w:t>major gaps remain</w:t>
      </w:r>
      <w:r w:rsidRPr="00A63212">
        <w:rPr>
          <w:sz w:val="12"/>
          <w:highlight w:val="green"/>
        </w:rPr>
        <w:t xml:space="preserve"> </w:t>
      </w:r>
      <w:r w:rsidRPr="00A63212">
        <w:rPr>
          <w:rStyle w:val="StyleUnderline"/>
          <w:highlight w:val="green"/>
        </w:rPr>
        <w:t>in the global nuclear security system</w:t>
      </w:r>
      <w:r w:rsidRPr="00F32B19">
        <w:rPr>
          <w:sz w:val="12"/>
        </w:rPr>
        <w:t xml:space="preserve">. </w:t>
      </w:r>
      <w:r w:rsidRPr="00A63212">
        <w:rPr>
          <w:rStyle w:val="StyleUnderline"/>
          <w:highlight w:val="green"/>
        </w:rPr>
        <w:t>The</w:t>
      </w:r>
      <w:r w:rsidRPr="00F32B19">
        <w:rPr>
          <w:sz w:val="12"/>
        </w:rPr>
        <w:t xml:space="preserve"> 2016 NTI </w:t>
      </w:r>
      <w:r w:rsidRPr="00A63212">
        <w:rPr>
          <w:rStyle w:val="StyleUnderline"/>
          <w:highlight w:val="green"/>
        </w:rPr>
        <w:t>Index</w:t>
      </w:r>
      <w:r w:rsidRPr="00F32B19">
        <w:rPr>
          <w:sz w:val="12"/>
        </w:rPr>
        <w:t xml:space="preserve">, which has become a critical resource and tool for assessing the security of the world’s deadliest materials, also </w:t>
      </w:r>
      <w:r w:rsidRPr="00A63212">
        <w:rPr>
          <w:rStyle w:val="StyleUnderline"/>
          <w:highlight w:val="green"/>
        </w:rPr>
        <w:t>finds</w:t>
      </w:r>
      <w:r w:rsidRPr="00F32B19">
        <w:rPr>
          <w:sz w:val="12"/>
        </w:rPr>
        <w:t xml:space="preserve"> troubling </w:t>
      </w:r>
      <w:r w:rsidRPr="00A63212">
        <w:rPr>
          <w:rStyle w:val="Emphasis"/>
          <w:highlight w:val="green"/>
        </w:rPr>
        <w:t>shortfalls</w:t>
      </w:r>
      <w:r w:rsidRPr="00A63212">
        <w:rPr>
          <w:rStyle w:val="StyleUnderline"/>
          <w:highlight w:val="green"/>
        </w:rPr>
        <w:t xml:space="preserve"> in</w:t>
      </w:r>
      <w:r w:rsidRPr="00F32B19">
        <w:rPr>
          <w:sz w:val="12"/>
        </w:rPr>
        <w:t xml:space="preserve"> areas assessed for the first time: how well countries are protecting nuclear facilities against sabotage, as well as </w:t>
      </w:r>
      <w:r w:rsidRPr="00A63212">
        <w:rPr>
          <w:rStyle w:val="StyleUnderline"/>
          <w:highlight w:val="green"/>
        </w:rPr>
        <w:t>the</w:t>
      </w:r>
      <w:r w:rsidRPr="004F2F8A">
        <w:rPr>
          <w:rStyle w:val="StyleUnderline"/>
        </w:rPr>
        <w:t xml:space="preserve"> emerging </w:t>
      </w:r>
      <w:r w:rsidRPr="00A63212">
        <w:rPr>
          <w:rStyle w:val="StyleUnderline"/>
          <w:highlight w:val="green"/>
        </w:rPr>
        <w:t>threat of cyber attacks</w:t>
      </w:r>
      <w:r w:rsidRPr="00F32B19">
        <w:rPr>
          <w:sz w:val="12"/>
        </w:rPr>
        <w:t xml:space="preserve">. "The purpose of the NTI Index is not to award gold medals or scold those who do not score well. Our purpose is to show how all countries can improve the security of dangerous nuclear materials," said NTI Co-Chairman and former U.S. Senator Sam Nunn. "Significant progress deserving of two cheers and applause has been made, but </w:t>
      </w:r>
      <w:r w:rsidRPr="004F2F8A">
        <w:rPr>
          <w:rStyle w:val="Emphasis"/>
        </w:rPr>
        <w:t>the world has miles to go before we sleep."</w:t>
      </w:r>
      <w:r w:rsidRPr="00F32B19">
        <w:rPr>
          <w:sz w:val="12"/>
        </w:rPr>
        <w:t xml:space="preserve"> The NTI Index, developed biennially with the Economist Intelligence Unit (EIU), finds that, </w:t>
      </w:r>
      <w:r w:rsidRPr="00A63212">
        <w:rPr>
          <w:rStyle w:val="Emphasis"/>
          <w:highlight w:val="green"/>
        </w:rPr>
        <w:t>since 2014, no improvements have been made</w:t>
      </w:r>
      <w:r w:rsidRPr="00F32B19">
        <w:rPr>
          <w:sz w:val="12"/>
        </w:rPr>
        <w:t xml:space="preserve"> </w:t>
      </w:r>
      <w:r w:rsidRPr="00A63212">
        <w:rPr>
          <w:rStyle w:val="StyleUnderline"/>
          <w:highlight w:val="green"/>
        </w:rPr>
        <w:t>in</w:t>
      </w:r>
      <w:r w:rsidRPr="00F32B19">
        <w:rPr>
          <w:sz w:val="12"/>
        </w:rPr>
        <w:t xml:space="preserve"> several key areas related to securing highly enriched uranium and plutonium that are measured by the NTI Index: on-site </w:t>
      </w:r>
      <w:r w:rsidRPr="00A63212">
        <w:rPr>
          <w:rStyle w:val="Emphasis"/>
          <w:highlight w:val="green"/>
        </w:rPr>
        <w:t>physical protection</w:t>
      </w:r>
      <w:r w:rsidRPr="00A63212">
        <w:rPr>
          <w:sz w:val="12"/>
          <w:highlight w:val="green"/>
        </w:rPr>
        <w:t xml:space="preserve">, </w:t>
      </w:r>
      <w:r w:rsidRPr="00A63212">
        <w:rPr>
          <w:rStyle w:val="Emphasis"/>
          <w:highlight w:val="green"/>
        </w:rPr>
        <w:t>control and accounting</w:t>
      </w:r>
      <w:r w:rsidRPr="00A63212">
        <w:rPr>
          <w:sz w:val="12"/>
          <w:highlight w:val="green"/>
        </w:rPr>
        <w:t xml:space="preserve">, </w:t>
      </w:r>
      <w:r w:rsidRPr="00A63212">
        <w:rPr>
          <w:rStyle w:val="Emphasis"/>
          <w:highlight w:val="green"/>
        </w:rPr>
        <w:t>insider threat prevention</w:t>
      </w:r>
      <w:r w:rsidRPr="00A63212">
        <w:rPr>
          <w:sz w:val="12"/>
          <w:highlight w:val="green"/>
        </w:rPr>
        <w:t xml:space="preserve">, </w:t>
      </w:r>
      <w:r w:rsidRPr="00A63212">
        <w:rPr>
          <w:rStyle w:val="Emphasis"/>
          <w:highlight w:val="green"/>
        </w:rPr>
        <w:t>physical security during transport</w:t>
      </w:r>
      <w:r w:rsidRPr="00A63212">
        <w:rPr>
          <w:sz w:val="12"/>
          <w:highlight w:val="green"/>
        </w:rPr>
        <w:t xml:space="preserve">, </w:t>
      </w:r>
      <w:r w:rsidRPr="00A63212">
        <w:rPr>
          <w:rStyle w:val="StyleUnderline"/>
          <w:highlight w:val="green"/>
        </w:rPr>
        <w:t xml:space="preserve">and </w:t>
      </w:r>
      <w:r w:rsidRPr="00A63212">
        <w:rPr>
          <w:rStyle w:val="Emphasis"/>
          <w:highlight w:val="green"/>
        </w:rPr>
        <w:t>response capabilities</w:t>
      </w:r>
      <w:r w:rsidRPr="00F32B19">
        <w:rPr>
          <w:sz w:val="12"/>
        </w:rPr>
        <w:t xml:space="preserve">. </w:t>
      </w:r>
      <w:r w:rsidRPr="00A63212">
        <w:rPr>
          <w:rStyle w:val="StyleUnderline"/>
          <w:highlight w:val="green"/>
        </w:rPr>
        <w:t>The number of countries</w:t>
      </w:r>
      <w:r w:rsidRPr="000D7C96">
        <w:rPr>
          <w:rStyle w:val="StyleUnderline"/>
        </w:rPr>
        <w:t xml:space="preserve"> taking the most important step to prevent theft—</w:t>
      </w:r>
      <w:r w:rsidRPr="00A63212">
        <w:rPr>
          <w:rStyle w:val="StyleUnderline"/>
          <w:highlight w:val="green"/>
        </w:rPr>
        <w:t>eliminating</w:t>
      </w:r>
      <w:r w:rsidRPr="000D7C96">
        <w:rPr>
          <w:rStyle w:val="StyleUnderline"/>
        </w:rPr>
        <w:t xml:space="preserve"> their </w:t>
      </w:r>
      <w:r w:rsidRPr="00A63212">
        <w:rPr>
          <w:rStyle w:val="StyleUnderline"/>
          <w:highlight w:val="green"/>
        </w:rPr>
        <w:t>materials</w:t>
      </w:r>
      <w:r w:rsidRPr="000D7C96">
        <w:rPr>
          <w:rStyle w:val="StyleUnderline"/>
        </w:rPr>
        <w:t xml:space="preserve">—also has </w:t>
      </w:r>
      <w:r w:rsidRPr="00A63212">
        <w:rPr>
          <w:rStyle w:val="StyleUnderline"/>
          <w:highlight w:val="green"/>
        </w:rPr>
        <w:t>dropped</w:t>
      </w:r>
      <w:r w:rsidRPr="00A63212">
        <w:rPr>
          <w:sz w:val="12"/>
          <w:highlight w:val="green"/>
        </w:rPr>
        <w:t>.</w:t>
      </w:r>
      <w:r w:rsidRPr="00F32B19">
        <w:rPr>
          <w:sz w:val="12"/>
        </w:rPr>
        <w:t xml:space="preserve"> In the two-year period preceding the release of the 2014 NTI Index, seven countries eliminated their weapons-usable nuclear materials; the 2016 edition finds one country—Uzbekistan—moving from the list of countries with weapons-usable nuclear materials to the list of those without those materials. </w:t>
      </w:r>
      <w:r w:rsidRPr="00A63212">
        <w:rPr>
          <w:rStyle w:val="Emphasis"/>
          <w:highlight w:val="green"/>
        </w:rPr>
        <w:t>Responding to the changing threat environment</w:t>
      </w:r>
      <w:r w:rsidRPr="00F32B19">
        <w:rPr>
          <w:sz w:val="12"/>
        </w:rPr>
        <w:t xml:space="preserve">, for the first time </w:t>
      </w:r>
      <w:r w:rsidRPr="00A63212">
        <w:rPr>
          <w:rStyle w:val="StyleUnderline"/>
          <w:highlight w:val="green"/>
        </w:rPr>
        <w:t>the</w:t>
      </w:r>
      <w:r w:rsidRPr="003927FB">
        <w:rPr>
          <w:rStyle w:val="StyleUnderline"/>
        </w:rPr>
        <w:t xml:space="preserve"> 2016 NTI </w:t>
      </w:r>
      <w:r w:rsidRPr="00A63212">
        <w:rPr>
          <w:rStyle w:val="StyleUnderline"/>
          <w:highlight w:val="green"/>
        </w:rPr>
        <w:t>Index assesses</w:t>
      </w:r>
      <w:r w:rsidRPr="00F32B19">
        <w:rPr>
          <w:sz w:val="12"/>
        </w:rPr>
        <w:t xml:space="preserve"> the potential </w:t>
      </w:r>
      <w:r w:rsidRPr="00A63212">
        <w:rPr>
          <w:rStyle w:val="StyleUnderline"/>
          <w:highlight w:val="green"/>
        </w:rPr>
        <w:t>risks to nuclear facilities posed by</w:t>
      </w:r>
      <w:r w:rsidRPr="00A63212">
        <w:rPr>
          <w:sz w:val="12"/>
          <w:highlight w:val="green"/>
        </w:rPr>
        <w:t xml:space="preserve"> </w:t>
      </w:r>
      <w:r w:rsidRPr="00A63212">
        <w:rPr>
          <w:rStyle w:val="Emphasis"/>
          <w:highlight w:val="green"/>
        </w:rPr>
        <w:t>cyber attack</w:t>
      </w:r>
      <w:r w:rsidRPr="00F32B19">
        <w:rPr>
          <w:sz w:val="12"/>
        </w:rPr>
        <w:t xml:space="preserve"> and sabotage. </w:t>
      </w:r>
      <w:r w:rsidRPr="003927FB">
        <w:rPr>
          <w:rStyle w:val="Emphasis"/>
        </w:rPr>
        <w:t>The results are striking:</w:t>
      </w:r>
      <w:r>
        <w:rPr>
          <w:rStyle w:val="Emphasis"/>
        </w:rPr>
        <w:t xml:space="preserve"> </w:t>
      </w:r>
      <w:r w:rsidRPr="00A63212">
        <w:rPr>
          <w:rStyle w:val="Emphasis"/>
          <w:highlight w:val="green"/>
        </w:rPr>
        <w:t>Nearly half</w:t>
      </w:r>
      <w:r w:rsidRPr="003927FB">
        <w:rPr>
          <w:rStyle w:val="StyleUnderline"/>
        </w:rPr>
        <w:t xml:space="preserve"> </w:t>
      </w:r>
      <w:r w:rsidRPr="00A63212">
        <w:rPr>
          <w:rStyle w:val="StyleUnderline"/>
          <w:highlight w:val="green"/>
        </w:rPr>
        <w:t>the countries</w:t>
      </w:r>
      <w:r w:rsidRPr="003927FB">
        <w:rPr>
          <w:rStyle w:val="StyleUnderline"/>
        </w:rPr>
        <w:t xml:space="preserve"> assessed </w:t>
      </w:r>
      <w:r w:rsidRPr="00A63212">
        <w:rPr>
          <w:rStyle w:val="StyleUnderline"/>
          <w:highlight w:val="green"/>
        </w:rPr>
        <w:t>do not have a</w:t>
      </w:r>
      <w:r w:rsidRPr="00A63212">
        <w:rPr>
          <w:sz w:val="12"/>
          <w:highlight w:val="green"/>
        </w:rPr>
        <w:t xml:space="preserve"> </w:t>
      </w:r>
      <w:r w:rsidRPr="00A63212">
        <w:rPr>
          <w:rStyle w:val="Emphasis"/>
          <w:highlight w:val="green"/>
        </w:rPr>
        <w:t>single requirement</w:t>
      </w:r>
      <w:r w:rsidRPr="00F32B19">
        <w:rPr>
          <w:sz w:val="12"/>
        </w:rPr>
        <w:t xml:space="preserve"> in place </w:t>
      </w:r>
      <w:r w:rsidRPr="00A63212">
        <w:rPr>
          <w:rStyle w:val="StyleUnderline"/>
          <w:highlight w:val="green"/>
        </w:rPr>
        <w:t>to protect their nuclear facilities from cyber attacks</w:t>
      </w:r>
      <w:r w:rsidRPr="00F32B19">
        <w:rPr>
          <w:sz w:val="12"/>
        </w:rPr>
        <w:t xml:space="preserve">, and only nine of the 24 countries with weapons-usable nuclear materials received the maximum score on cybersecurity. A new "sabotage ranking" of 45 countries with certain types of nuclear facilities shows that </w:t>
      </w:r>
      <w:r w:rsidRPr="00803E36">
        <w:rPr>
          <w:rStyle w:val="StyleUnderline"/>
        </w:rPr>
        <w:t xml:space="preserve">many </w:t>
      </w:r>
      <w:r w:rsidRPr="00A63212">
        <w:rPr>
          <w:rStyle w:val="StyleUnderline"/>
          <w:highlight w:val="green"/>
        </w:rPr>
        <w:t>countries</w:t>
      </w:r>
      <w:r w:rsidRPr="00F32B19">
        <w:rPr>
          <w:sz w:val="12"/>
        </w:rPr>
        <w:t xml:space="preserve"> considering nuclear power </w:t>
      </w:r>
      <w:r w:rsidRPr="00A63212">
        <w:rPr>
          <w:rStyle w:val="StyleUnderline"/>
          <w:highlight w:val="green"/>
        </w:rPr>
        <w:t>are struggling to put in place the</w:t>
      </w:r>
      <w:r w:rsidRPr="00A63212">
        <w:rPr>
          <w:sz w:val="12"/>
          <w:highlight w:val="green"/>
        </w:rPr>
        <w:t xml:space="preserve"> </w:t>
      </w:r>
      <w:r w:rsidRPr="00A63212">
        <w:rPr>
          <w:rStyle w:val="Emphasis"/>
          <w:highlight w:val="green"/>
        </w:rPr>
        <w:t>basic measures</w:t>
      </w:r>
      <w:r w:rsidRPr="00803E36">
        <w:rPr>
          <w:rStyle w:val="Emphasis"/>
        </w:rPr>
        <w:t xml:space="preserve"> necessary</w:t>
      </w:r>
      <w:r w:rsidRPr="00F32B19">
        <w:rPr>
          <w:sz w:val="12"/>
        </w:rPr>
        <w:t xml:space="preserve"> </w:t>
      </w:r>
      <w:r w:rsidRPr="00A63212">
        <w:rPr>
          <w:rStyle w:val="StyleUnderline"/>
          <w:highlight w:val="green"/>
        </w:rPr>
        <w:t>to prevent</w:t>
      </w:r>
      <w:r w:rsidRPr="00803E36">
        <w:rPr>
          <w:rStyle w:val="StyleUnderline"/>
        </w:rPr>
        <w:t xml:space="preserve"> an act of sabotage that could result in </w:t>
      </w:r>
      <w:r w:rsidRPr="00A63212">
        <w:rPr>
          <w:rStyle w:val="StyleUnderline"/>
          <w:highlight w:val="green"/>
        </w:rPr>
        <w:t>a</w:t>
      </w:r>
      <w:r w:rsidRPr="00803E36">
        <w:rPr>
          <w:rStyle w:val="StyleUnderline"/>
        </w:rPr>
        <w:t xml:space="preserve"> radiological release similar in scale to the 2011 </w:t>
      </w:r>
      <w:r w:rsidRPr="00A63212">
        <w:rPr>
          <w:rStyle w:val="StyleUnderline"/>
          <w:highlight w:val="green"/>
        </w:rPr>
        <w:t>Fukushima disaster</w:t>
      </w:r>
      <w:r w:rsidRPr="00F32B19">
        <w:rPr>
          <w:sz w:val="12"/>
        </w:rPr>
        <w:t xml:space="preserve"> in Japan. World leaders are scheduled to meet in Washington for the fourth and final Nuclear Security Summit March 31-April 1. The upcoming meeting caps off a series of summits in Washington (2010), Seoul (2012), and The Hague (2014) that have drawn attention to the threat and committed countries to stronger measures to prevent nuclear terrorism. “President Obama launched the summit process, and he and his team, as well as a host of committed world leaders, deserve credit for their achievements so far,” Nunn said. “The work is not complete, however, and a plan to sustain high-level political attention on nuclear security must be a top priority at the Summit.” “The current global nuclear security system has dangerous gaps that prevent it from being truly comprehensive and effective,” said NTI President Joan Rohlfing. </w:t>
      </w:r>
      <w:r w:rsidRPr="003D21AF">
        <w:rPr>
          <w:rStyle w:val="Emphasis"/>
        </w:rPr>
        <w:t>“</w:t>
      </w:r>
      <w:r w:rsidRPr="00A63212">
        <w:rPr>
          <w:rStyle w:val="Emphasis"/>
          <w:highlight w:val="green"/>
        </w:rPr>
        <w:t>Until</w:t>
      </w:r>
      <w:r w:rsidRPr="003D21AF">
        <w:rPr>
          <w:rStyle w:val="Emphasis"/>
        </w:rPr>
        <w:t xml:space="preserve"> those </w:t>
      </w:r>
      <w:r w:rsidRPr="00A63212">
        <w:rPr>
          <w:rStyle w:val="Emphasis"/>
          <w:highlight w:val="green"/>
        </w:rPr>
        <w:t>gaps are closed, terrorists will seek to exploit them</w:t>
      </w:r>
      <w:r w:rsidRPr="003D21AF">
        <w:rPr>
          <w:rStyle w:val="Emphasis"/>
        </w:rPr>
        <w:t xml:space="preserve">. </w:t>
      </w:r>
      <w:r w:rsidRPr="00F32B19">
        <w:rPr>
          <w:sz w:val="12"/>
        </w:rPr>
        <w:t xml:space="preserve">Leaders must commit to a path forward when they meet this spring. The consequences of inaction in the face of new and evolving threats are simply too great.” </w:t>
      </w:r>
    </w:p>
    <w:p w14:paraId="794C5CAF" w14:textId="77777777" w:rsidR="008C0C04" w:rsidRPr="00295CA9" w:rsidRDefault="008C0C04" w:rsidP="008C0C04"/>
    <w:p w14:paraId="018CA4A8" w14:textId="77777777" w:rsidR="008C0C04" w:rsidRPr="00CE235B" w:rsidRDefault="008C0C04" w:rsidP="008C0C04"/>
    <w:p w14:paraId="0B9576E9" w14:textId="77777777" w:rsidR="008C0C04" w:rsidRDefault="008C0C04" w:rsidP="008C0C04"/>
    <w:p w14:paraId="7FFF6CC2" w14:textId="77777777" w:rsidR="008C0C04" w:rsidRDefault="008C0C04" w:rsidP="008C0C04"/>
    <w:p w14:paraId="04FC48F3" w14:textId="77777777" w:rsidR="00150B12" w:rsidRDefault="006C3C87" w:rsidP="00150B12">
      <w:pPr>
        <w:pStyle w:val="Heading2"/>
      </w:pPr>
      <w:r>
        <w:t>permutations</w:t>
      </w:r>
    </w:p>
    <w:p w14:paraId="5D8754E3" w14:textId="77777777" w:rsidR="00150B12" w:rsidRPr="0084270D" w:rsidRDefault="00150B12" w:rsidP="00150B12"/>
    <w:p w14:paraId="2BD074AA" w14:textId="77777777" w:rsidR="00150B12" w:rsidRDefault="00EA7BFD" w:rsidP="00150B12">
      <w:pPr>
        <w:pStyle w:val="Heading3"/>
      </w:pPr>
      <w:r>
        <w:t xml:space="preserve">at: perm </w:t>
      </w:r>
      <w:r w:rsidR="009C15E3">
        <w:t xml:space="preserve">– general </w:t>
      </w:r>
    </w:p>
    <w:p w14:paraId="77185C52" w14:textId="77777777" w:rsidR="00EA7BFD" w:rsidRPr="00EA7BFD" w:rsidRDefault="00EA7BFD" w:rsidP="00EA7BFD">
      <w:pPr>
        <w:pStyle w:val="Heading4"/>
      </w:pPr>
      <w:r>
        <w:t>Only the counterplan</w:t>
      </w:r>
      <w:r w:rsidR="009543D8">
        <w:t xml:space="preserve"> alone</w:t>
      </w:r>
      <w:r>
        <w:t xml:space="preserve"> recognizes the nuanced </w:t>
      </w:r>
      <w:r w:rsidR="009543D8">
        <w:t>nature of the India-US-China relationship</w:t>
      </w:r>
      <w:r w:rsidR="009C15E3">
        <w:t xml:space="preserve"> – the logic of the permuatation is focused soley on security</w:t>
      </w:r>
    </w:p>
    <w:p w14:paraId="7C9AA953" w14:textId="77777777" w:rsidR="00EA7BFD" w:rsidRPr="00941FF6" w:rsidRDefault="00EA7BFD" w:rsidP="00EA7BFD">
      <w:r w:rsidRPr="00941FF6">
        <w:rPr>
          <w:rStyle w:val="Style13ptBold"/>
        </w:rPr>
        <w:t>Maini ’16</w:t>
      </w:r>
      <w:r>
        <w:t xml:space="preserve"> [Tridivesh Maini, 3/13/16, “What the US Gets Wrong About India's Relationship With China,” The Diplomat, </w:t>
      </w:r>
      <w:hyperlink r:id="rId19" w:history="1">
        <w:r w:rsidR="009543D8" w:rsidRPr="001F1429">
          <w:rPr>
            <w:rStyle w:val="Hyperlink"/>
          </w:rPr>
          <w:t>http://thediplomat.com/2016/03/what-the-us-gets-wrong-about-indias-relationship-with-china/</w:t>
        </w:r>
      </w:hyperlink>
      <w:r w:rsidR="009543D8">
        <w:t xml:space="preserve"> schauer</w:t>
      </w:r>
      <w:r>
        <w:t xml:space="preserve">] </w:t>
      </w:r>
    </w:p>
    <w:p w14:paraId="545ED8F3" w14:textId="77777777" w:rsidR="00EA7BFD" w:rsidRDefault="00EA7BFD" w:rsidP="00EA7BFD">
      <w:pPr>
        <w:rPr>
          <w:sz w:val="14"/>
        </w:rPr>
      </w:pPr>
      <w:r w:rsidRPr="00004EB3">
        <w:rPr>
          <w:rStyle w:val="StyleUnderline"/>
        </w:rPr>
        <w:t>The India-China relationship is</w:t>
      </w:r>
      <w:r w:rsidRPr="00EF63F3">
        <w:rPr>
          <w:sz w:val="14"/>
        </w:rPr>
        <w:t xml:space="preserve"> a far more complex and </w:t>
      </w:r>
      <w:r w:rsidRPr="00004EB3">
        <w:rPr>
          <w:rStyle w:val="Emphasis"/>
        </w:rPr>
        <w:t>multi-layered</w:t>
      </w:r>
      <w:r w:rsidRPr="00EF63F3">
        <w:rPr>
          <w:sz w:val="14"/>
        </w:rPr>
        <w:t xml:space="preserve"> one than many U.S. analysts realize. </w:t>
      </w:r>
      <w:r w:rsidRPr="00004EB3">
        <w:rPr>
          <w:rStyle w:val="StyleUnderline"/>
        </w:rPr>
        <w:t>Both countries are trying to find</w:t>
      </w:r>
      <w:r w:rsidRPr="00EF63F3">
        <w:rPr>
          <w:sz w:val="14"/>
        </w:rPr>
        <w:t xml:space="preserve"> </w:t>
      </w:r>
      <w:r w:rsidRPr="00004EB3">
        <w:rPr>
          <w:rStyle w:val="Emphasis"/>
        </w:rPr>
        <w:t>common ground</w:t>
      </w:r>
      <w:r w:rsidRPr="00EF63F3">
        <w:rPr>
          <w:sz w:val="14"/>
        </w:rPr>
        <w:t xml:space="preserve"> in a number of areas. It was surprising to discover that the views of many U.S. analysts mirror </w:t>
      </w:r>
      <w:r w:rsidRPr="00004EB3">
        <w:rPr>
          <w:rStyle w:val="StyleUnderline"/>
        </w:rPr>
        <w:t>skeptics</w:t>
      </w:r>
      <w:r w:rsidRPr="00EF63F3">
        <w:rPr>
          <w:sz w:val="14"/>
        </w:rPr>
        <w:t xml:space="preserve"> in the strategic community in India. Both </w:t>
      </w:r>
      <w:r w:rsidRPr="00004EB3">
        <w:rPr>
          <w:rStyle w:val="StyleUnderline"/>
        </w:rPr>
        <w:t>tend to view the</w:t>
      </w:r>
      <w:r w:rsidRPr="00EF63F3">
        <w:rPr>
          <w:sz w:val="14"/>
        </w:rPr>
        <w:t xml:space="preserve"> India-China </w:t>
      </w:r>
      <w:r w:rsidRPr="00004EB3">
        <w:rPr>
          <w:rStyle w:val="StyleUnderline"/>
        </w:rPr>
        <w:t xml:space="preserve">relationship solely from the </w:t>
      </w:r>
      <w:r w:rsidRPr="009C15E3">
        <w:rPr>
          <w:rStyle w:val="Emphasis"/>
        </w:rPr>
        <w:t>prism of security</w:t>
      </w:r>
      <w:r w:rsidRPr="00EF63F3">
        <w:rPr>
          <w:sz w:val="14"/>
        </w:rPr>
        <w:t xml:space="preserve"> issues and territorial disputes </w:t>
      </w:r>
      <w:r w:rsidRPr="00004EB3">
        <w:rPr>
          <w:rStyle w:val="StyleUnderline"/>
        </w:rPr>
        <w:t>while ignoring</w:t>
      </w:r>
      <w:r w:rsidRPr="00EF63F3">
        <w:rPr>
          <w:sz w:val="14"/>
        </w:rPr>
        <w:t xml:space="preserve"> key state-level </w:t>
      </w:r>
      <w:r w:rsidRPr="00004EB3">
        <w:rPr>
          <w:rStyle w:val="Emphasis"/>
        </w:rPr>
        <w:t>economic ties</w:t>
      </w:r>
      <w:r w:rsidRPr="00EF63F3">
        <w:rPr>
          <w:sz w:val="14"/>
        </w:rPr>
        <w:t xml:space="preserve">. I met off-the-record with about 40 strategic analysts and policymakers in Washington, D.C., during a SAV visiting fellowship at the Stimson Center. Some Americans, I found, had a good grasp of South Asian politics, while others were way off the mark. Perhaps the greatest misconception I came across in D.C. concerns the India-China relationship. Most conversations focused on the contentious aspects of the relationship, and ignored an unnoticed transformation taking place between Beijing and Delhi. </w:t>
      </w:r>
      <w:r w:rsidRPr="00EF63F3">
        <w:rPr>
          <w:rStyle w:val="StyleUnderline"/>
        </w:rPr>
        <w:t>If Americans fail to recognize the nuances in the relationship between China and India</w:t>
      </w:r>
      <w:r w:rsidRPr="00EF63F3">
        <w:rPr>
          <w:sz w:val="14"/>
        </w:rPr>
        <w:t xml:space="preserve">, </w:t>
      </w:r>
      <w:r w:rsidRPr="00EF63F3">
        <w:rPr>
          <w:rStyle w:val="StyleUnderline"/>
        </w:rPr>
        <w:t>their Asia policy is bound to be heavy-handed and Washington could lose an opportunity to</w:t>
      </w:r>
      <w:r w:rsidRPr="00EF63F3">
        <w:rPr>
          <w:sz w:val="14"/>
        </w:rPr>
        <w:t xml:space="preserve"> </w:t>
      </w:r>
      <w:r w:rsidRPr="00EF63F3">
        <w:rPr>
          <w:rStyle w:val="Emphasis"/>
        </w:rPr>
        <w:t>shape regional politics</w:t>
      </w:r>
      <w:r w:rsidRPr="00EF63F3">
        <w:rPr>
          <w:sz w:val="14"/>
        </w:rPr>
        <w:t xml:space="preserve"> in a positive way.</w:t>
      </w:r>
    </w:p>
    <w:p w14:paraId="55B5CF99" w14:textId="77777777" w:rsidR="002423B8" w:rsidRDefault="002423B8" w:rsidP="002423B8">
      <w:pPr>
        <w:pStyle w:val="Heading3"/>
      </w:pPr>
      <w:r>
        <w:t>at: perm do the cp</w:t>
      </w:r>
    </w:p>
    <w:p w14:paraId="3AE9FAF2" w14:textId="77777777" w:rsidR="002423B8" w:rsidRPr="008F050F" w:rsidRDefault="00407766" w:rsidP="002423B8">
      <w:pPr>
        <w:pStyle w:val="Heading4"/>
      </w:pPr>
      <w:r>
        <w:t xml:space="preserve">Consultation over other issues doesn’t mean it’s the norm – we need to develop </w:t>
      </w:r>
      <w:r w:rsidRPr="00407766">
        <w:rPr>
          <w:rStyle w:val="StyleUnderline"/>
        </w:rPr>
        <w:t>new frameworks</w:t>
      </w:r>
      <w:r>
        <w:t xml:space="preserve"> for consultation over China that are tailored to the unique relationship between the US-India-China</w:t>
      </w:r>
    </w:p>
    <w:p w14:paraId="3D4CF200" w14:textId="77777777" w:rsidR="002423B8" w:rsidRDefault="002423B8" w:rsidP="002423B8">
      <w:r w:rsidRPr="008F050F">
        <w:rPr>
          <w:rStyle w:val="Style13ptBold"/>
        </w:rPr>
        <w:t>Blackwill et al 11</w:t>
      </w:r>
      <w:r w:rsidRPr="008F050F">
        <w:t xml:space="preserve"> (Robert D. Blackwill and Naresh Chandra, Chairs Christopher Clary, Rapporteur; Council on Foreign Relations; “The United States and India</w:t>
      </w:r>
      <w:r>
        <w:t xml:space="preserve"> </w:t>
      </w:r>
      <w:r w:rsidRPr="008F050F">
        <w:t xml:space="preserve">A Shared Strategic Future”; September 2011; 6-23-16) </w:t>
      </w:r>
    </w:p>
    <w:p w14:paraId="4BECCCE8" w14:textId="77777777" w:rsidR="002423B8" w:rsidRDefault="002423B8" w:rsidP="002423B8">
      <w:pPr>
        <w:rPr>
          <w:sz w:val="14"/>
        </w:rPr>
      </w:pPr>
      <w:r w:rsidRPr="008F050F">
        <w:rPr>
          <w:sz w:val="14"/>
        </w:rPr>
        <w:t>Any planning for a stable international order must acknowledge, and indeed seek to enlist, the role of China</w:t>
      </w:r>
      <w:r w:rsidRPr="008F050F">
        <w:rPr>
          <w:rStyle w:val="StyleUnderline"/>
        </w:rPr>
        <w:t xml:space="preserve">. </w:t>
      </w:r>
      <w:r w:rsidRPr="009B32AD">
        <w:rPr>
          <w:rStyle w:val="StyleUnderline"/>
          <w:highlight w:val="yellow"/>
        </w:rPr>
        <w:t>The major consequences of China’s rise will be</w:t>
      </w:r>
      <w:r w:rsidRPr="008F050F">
        <w:rPr>
          <w:rStyle w:val="StyleUnderline"/>
        </w:rPr>
        <w:t xml:space="preserve"> as influential as they are </w:t>
      </w:r>
      <w:r w:rsidRPr="009B32AD">
        <w:rPr>
          <w:rStyle w:val="StyleUnderline"/>
          <w:highlight w:val="yellow"/>
        </w:rPr>
        <w:t>uncertain</w:t>
      </w:r>
      <w:r w:rsidRPr="008F050F">
        <w:rPr>
          <w:sz w:val="14"/>
        </w:rPr>
        <w:t xml:space="preserve">: is China going to use its great and increasing power as a leader in the organization of a world order with constructive multilateral cooperation and the maintenance of international equilibrium as goals, or is it going to assert itself in pursuit of perceived national interests in ways associated with hegemonic intentions, as ascendant powers have done in the past? Other states, especially those directly affected by Chinese actions and policies, would be prudent to prepare for either possibility, and Chinese policymakers should not be surprised that others do not always see the record to date, and its implications, as reassuring. Chinese leaders should also appreciate that what other states do will be shaped by what China does. Both India and the United States have major national interests that are best served by good relations with China; they would therefore like to seek the closest cooperation with Beijing. But both also find some Chinese actions incompatible with the reciprocal creation of goodwill. </w:t>
      </w:r>
      <w:r w:rsidRPr="00165DFD">
        <w:rPr>
          <w:rStyle w:val="StyleUnderline"/>
          <w:highlight w:val="yellow"/>
        </w:rPr>
        <w:t>The United States and India</w:t>
      </w:r>
      <w:r w:rsidRPr="008F050F">
        <w:rPr>
          <w:rStyle w:val="StyleUnderline"/>
        </w:rPr>
        <w:t xml:space="preserve"> therefore </w:t>
      </w:r>
      <w:r w:rsidRPr="000B3549">
        <w:rPr>
          <w:rStyle w:val="Emphasis"/>
          <w:highlight w:val="yellow"/>
        </w:rPr>
        <w:t>need to develop</w:t>
      </w:r>
      <w:r w:rsidRPr="00165DFD">
        <w:rPr>
          <w:rStyle w:val="StyleUnderline"/>
          <w:highlight w:val="yellow"/>
        </w:rPr>
        <w:t xml:space="preserve"> the</w:t>
      </w:r>
      <w:r w:rsidRPr="008F050F">
        <w:rPr>
          <w:rStyle w:val="StyleUnderline"/>
        </w:rPr>
        <w:t xml:space="preserve"> </w:t>
      </w:r>
      <w:r w:rsidRPr="00165DFD">
        <w:rPr>
          <w:rStyle w:val="Emphasis"/>
          <w:highlight w:val="yellow"/>
        </w:rPr>
        <w:t>closest cooperation</w:t>
      </w:r>
      <w:r w:rsidRPr="008F050F">
        <w:rPr>
          <w:rStyle w:val="StyleUnderline"/>
        </w:rPr>
        <w:t xml:space="preserve"> with each other, and </w:t>
      </w:r>
      <w:r w:rsidRPr="009B32AD">
        <w:rPr>
          <w:rStyle w:val="StyleUnderline"/>
          <w:highlight w:val="yellow"/>
        </w:rPr>
        <w:t>with</w:t>
      </w:r>
      <w:r w:rsidRPr="008F050F">
        <w:rPr>
          <w:rStyle w:val="StyleUnderline"/>
        </w:rPr>
        <w:t xml:space="preserve"> other states that share in </w:t>
      </w:r>
      <w:r w:rsidRPr="009B32AD">
        <w:rPr>
          <w:rStyle w:val="StyleUnderline"/>
          <w:highlight w:val="yellow"/>
        </w:rPr>
        <w:t>the objective of a peaceful, cooperative Asia</w:t>
      </w:r>
      <w:r w:rsidRPr="008F050F">
        <w:rPr>
          <w:rStyle w:val="StyleUnderline"/>
        </w:rPr>
        <w:t xml:space="preserve">, free of the excessive pressures of any single power. </w:t>
      </w:r>
      <w:r w:rsidRPr="009B32AD">
        <w:rPr>
          <w:rStyle w:val="StyleUnderline"/>
          <w:highlight w:val="yellow"/>
        </w:rPr>
        <w:t>Neither India nor the United States desire</w:t>
      </w:r>
      <w:r w:rsidRPr="008F050F">
        <w:rPr>
          <w:rStyle w:val="StyleUnderline"/>
        </w:rPr>
        <w:t xml:space="preserve"> confrontation with China, or </w:t>
      </w:r>
      <w:r w:rsidRPr="009B32AD">
        <w:rPr>
          <w:rStyle w:val="StyleUnderline"/>
          <w:highlight w:val="yellow"/>
        </w:rPr>
        <w:t>to forge a coalition for China’s containment</w:t>
      </w:r>
      <w:r w:rsidRPr="008F050F">
        <w:rPr>
          <w:sz w:val="14"/>
        </w:rPr>
        <w:t xml:space="preserve">. This report details the great range of issues and reasons that now call for a U.S.-India partnership, with managing China’s rise as only one component of a multifaceted relationship. But what China does has become such an important factor in world affairs that it is natural that </w:t>
      </w:r>
      <w:r w:rsidRPr="009B32AD">
        <w:rPr>
          <w:rStyle w:val="StyleUnderline"/>
          <w:highlight w:val="yellow"/>
        </w:rPr>
        <w:t>India and America should</w:t>
      </w:r>
      <w:r w:rsidRPr="008F050F">
        <w:rPr>
          <w:rStyle w:val="StyleUnderline"/>
        </w:rPr>
        <w:t xml:space="preserve"> </w:t>
      </w:r>
      <w:r w:rsidRPr="009B32AD">
        <w:rPr>
          <w:rStyle w:val="Emphasis"/>
          <w:highlight w:val="yellow"/>
        </w:rPr>
        <w:t>consult</w:t>
      </w:r>
      <w:r w:rsidRPr="008F050F">
        <w:rPr>
          <w:rStyle w:val="StyleUnderline"/>
        </w:rPr>
        <w:t xml:space="preserve"> and consider possible reactions to what are as yet uncertain developments</w:t>
      </w:r>
      <w:r w:rsidRPr="008F050F">
        <w:rPr>
          <w:sz w:val="14"/>
        </w:rPr>
        <w:t xml:space="preserve">. </w:t>
      </w:r>
      <w:r w:rsidRPr="008F050F">
        <w:rPr>
          <w:rStyle w:val="StyleUnderline"/>
        </w:rPr>
        <w:t xml:space="preserve">Both states have a strong interest </w:t>
      </w:r>
      <w:r w:rsidRPr="002423B8">
        <w:rPr>
          <w:rStyle w:val="StyleUnderline"/>
          <w:highlight w:val="yellow"/>
        </w:rPr>
        <w:t xml:space="preserve">in pursuing strategies that maximize the likelihood of congenial relations with </w:t>
      </w:r>
      <w:r w:rsidRPr="002423B8">
        <w:rPr>
          <w:rStyle w:val="Emphasis"/>
          <w:highlight w:val="yellow"/>
        </w:rPr>
        <w:t>China</w:t>
      </w:r>
      <w:r w:rsidRPr="008F050F">
        <w:rPr>
          <w:rStyle w:val="StyleUnderline"/>
        </w:rPr>
        <w:t>. But this desire has to be reconciled with the overriding objective of preventing any nation from exercising hegemony over Asia</w:t>
      </w:r>
      <w:r w:rsidRPr="008F050F">
        <w:rPr>
          <w:sz w:val="14"/>
        </w:rPr>
        <w:t>.</w:t>
      </w:r>
    </w:p>
    <w:p w14:paraId="567DB121" w14:textId="77777777" w:rsidR="002423B8" w:rsidRPr="008F050F" w:rsidRDefault="002423B8" w:rsidP="002423B8">
      <w:pPr>
        <w:rPr>
          <w:sz w:val="14"/>
        </w:rPr>
      </w:pPr>
    </w:p>
    <w:p w14:paraId="2F011874" w14:textId="77777777" w:rsidR="002423B8" w:rsidRPr="002423B8" w:rsidRDefault="002423B8" w:rsidP="002423B8"/>
    <w:p w14:paraId="5813EF55" w14:textId="77777777" w:rsidR="00EA7BFD" w:rsidRPr="00EA7BFD" w:rsidRDefault="00EA7BFD" w:rsidP="00EA7BFD"/>
    <w:p w14:paraId="0FD17DE0" w14:textId="77777777" w:rsidR="00150B12" w:rsidRDefault="00150B12" w:rsidP="00150B12"/>
    <w:p w14:paraId="72D6C6B9" w14:textId="77777777" w:rsidR="00150B12" w:rsidRDefault="009543D8" w:rsidP="00150B12">
      <w:pPr>
        <w:pStyle w:val="Heading3"/>
      </w:pPr>
      <w:r>
        <w:t>at:</w:t>
      </w:r>
      <w:r w:rsidR="00150B12">
        <w:t xml:space="preserve"> </w:t>
      </w:r>
      <w:r>
        <w:t>“lie” perm</w:t>
      </w:r>
    </w:p>
    <w:p w14:paraId="3492AAEF" w14:textId="77777777" w:rsidR="00150B12" w:rsidRDefault="00150B12" w:rsidP="00150B12"/>
    <w:p w14:paraId="79B452E2" w14:textId="77777777" w:rsidR="00150B12" w:rsidRDefault="00150B12" w:rsidP="00150B12">
      <w:pPr>
        <w:pStyle w:val="Heading4"/>
      </w:pPr>
      <w:r>
        <w:t>Leaks are inevitable</w:t>
      </w:r>
    </w:p>
    <w:p w14:paraId="15DCB3EC" w14:textId="77777777" w:rsidR="00150B12" w:rsidRDefault="00150B12" w:rsidP="00150B12">
      <w:r w:rsidRPr="0084270D">
        <w:rPr>
          <w:rStyle w:val="Style13ptBold"/>
        </w:rPr>
        <w:t>Shafer 04</w:t>
      </w:r>
      <w:r>
        <w:t xml:space="preserve"> [Editor at Large, Slate Magazine (Jack, “J. William Leonard frets about the breakdown of the classification system” Slate 6-23-2004 http://www.slate.com/id/2102855/]</w:t>
      </w:r>
    </w:p>
    <w:p w14:paraId="4EEF161D" w14:textId="77777777" w:rsidR="00150B12" w:rsidRDefault="00150B12" w:rsidP="00150B12">
      <w:pPr>
        <w:rPr>
          <w:sz w:val="12"/>
        </w:rPr>
      </w:pPr>
      <w:r w:rsidRPr="003F6CCF">
        <w:rPr>
          <w:sz w:val="12"/>
        </w:rPr>
        <w:t xml:space="preserve">Don't mistake Leonard for an ACLU firebrand: As Steven Aftergood of the Federation of American Scientists (whose excellent listserv alerted me to the speech) puts it, Leonard "is not an 'openness' advocate or a free-lance critic of government secrecy." He's a career security professional who deplores the leaks of classified material to the press. </w:t>
      </w:r>
      <w:r w:rsidRPr="003F6CCF">
        <w:rPr>
          <w:rStyle w:val="StyleUnderline"/>
        </w:rPr>
        <w:t>Leonard attributes</w:t>
      </w:r>
      <w:r w:rsidRPr="003F6CCF">
        <w:rPr>
          <w:sz w:val="12"/>
        </w:rPr>
        <w:t xml:space="preserve"> what he calls </w:t>
      </w:r>
      <w:r w:rsidRPr="003F6CCF">
        <w:rPr>
          <w:rStyle w:val="Emphasis"/>
        </w:rPr>
        <w:t>an "epidemic" of leaks</w:t>
      </w:r>
      <w:r w:rsidRPr="003F6CCF">
        <w:rPr>
          <w:sz w:val="12"/>
        </w:rPr>
        <w:t xml:space="preserve"> to the press </w:t>
      </w:r>
      <w:r w:rsidRPr="003F6CCF">
        <w:rPr>
          <w:rStyle w:val="StyleUnderline"/>
        </w:rPr>
        <w:t>to the dysfunctional classification system</w:t>
      </w:r>
      <w:r w:rsidRPr="003F6CCF">
        <w:rPr>
          <w:sz w:val="12"/>
        </w:rPr>
        <w:t xml:space="preserve">, which has recently taken to using the war as an "excuse to disregard the basics of the security classification system." </w:t>
      </w:r>
      <w:r w:rsidRPr="003F6CCF">
        <w:rPr>
          <w:rStyle w:val="StyleUnderline"/>
        </w:rPr>
        <w:t>Leaks are coming out of the</w:t>
      </w:r>
      <w:r w:rsidRPr="003F6CCF">
        <w:rPr>
          <w:sz w:val="12"/>
        </w:rPr>
        <w:t xml:space="preserve"> </w:t>
      </w:r>
      <w:r w:rsidRPr="003F6CCF">
        <w:rPr>
          <w:rStyle w:val="Emphasis"/>
        </w:rPr>
        <w:t>"highest levels of our government"</w:t>
      </w:r>
      <w:r w:rsidRPr="003F6CCF">
        <w:rPr>
          <w:sz w:val="12"/>
        </w:rPr>
        <w:t xml:space="preserve"> (the Valerie Plame affair); a former Cabinet secretary is alleged to have handed off classified material to a book author for publication, and the classification machine is operating so poorly down at Guantanamo Bay that a chaplain was publicly charged with pilfering secrets on his computer and then released. "</w:t>
      </w:r>
      <w:r w:rsidRPr="003F6CCF">
        <w:rPr>
          <w:rStyle w:val="StyleUnderline"/>
        </w:rPr>
        <w:t>The problem [Leonard] has identified is that the currency of classification is being devalued by questionable, sometimes suspiciously</w:t>
      </w:r>
      <w:r w:rsidRPr="003F6CCF">
        <w:rPr>
          <w:sz w:val="12"/>
        </w:rPr>
        <w:t xml:space="preserve"> </w:t>
      </w:r>
      <w:r w:rsidRPr="003F6CCF">
        <w:rPr>
          <w:rStyle w:val="Emphasis"/>
        </w:rPr>
        <w:t>self-serving secrecy actions</w:t>
      </w:r>
      <w:r w:rsidRPr="003F6CCF">
        <w:rPr>
          <w:sz w:val="12"/>
        </w:rPr>
        <w:t>," writes Aftergood in e-mail. "</w:t>
      </w:r>
      <w:r w:rsidRPr="003F6CCF">
        <w:rPr>
          <w:rStyle w:val="StyleUnderline"/>
        </w:rPr>
        <w:t>This produces an</w:t>
      </w:r>
      <w:r w:rsidRPr="003F6CCF">
        <w:rPr>
          <w:sz w:val="12"/>
        </w:rPr>
        <w:t xml:space="preserve"> </w:t>
      </w:r>
      <w:r w:rsidRPr="003F6CCF">
        <w:rPr>
          <w:rStyle w:val="Emphasis"/>
        </w:rPr>
        <w:t>erosion of security discipline</w:t>
      </w:r>
      <w:r w:rsidRPr="003F6CCF">
        <w:rPr>
          <w:sz w:val="12"/>
        </w:rPr>
        <w:t xml:space="preserve">, </w:t>
      </w:r>
      <w:r w:rsidRPr="003F6CCF">
        <w:rPr>
          <w:rStyle w:val="StyleUnderline"/>
        </w:rPr>
        <w:t xml:space="preserve">which in turn fosters an environment in </w:t>
      </w:r>
      <w:r w:rsidRPr="003F6CCF">
        <w:rPr>
          <w:rStyle w:val="Emphasis"/>
        </w:rPr>
        <w:t>which leaks are more likely</w:t>
      </w:r>
      <w:r w:rsidRPr="003F6CCF">
        <w:rPr>
          <w:sz w:val="12"/>
        </w:rPr>
        <w:t xml:space="preserve"> to come about. </w:t>
      </w:r>
      <w:r w:rsidRPr="003F6CCF">
        <w:rPr>
          <w:rStyle w:val="StyleUnderline"/>
        </w:rPr>
        <w:t>The net result is</w:t>
      </w:r>
      <w:r w:rsidRPr="003F6CCF">
        <w:rPr>
          <w:sz w:val="12"/>
        </w:rPr>
        <w:t xml:space="preserve"> </w:t>
      </w:r>
      <w:r w:rsidRPr="003F6CCF">
        <w:rPr>
          <w:rStyle w:val="Emphasis"/>
        </w:rPr>
        <w:t>bad security policy</w:t>
      </w:r>
      <w:r w:rsidRPr="003F6CCF">
        <w:rPr>
          <w:sz w:val="12"/>
        </w:rPr>
        <w:t xml:space="preserve"> and bad public policy." </w:t>
      </w:r>
    </w:p>
    <w:p w14:paraId="453024E9" w14:textId="77777777" w:rsidR="00150B12" w:rsidRDefault="00150B12" w:rsidP="00150B12">
      <w:pPr>
        <w:rPr>
          <w:rFonts w:asciiTheme="minorHAnsi" w:hAnsiTheme="minorHAnsi"/>
        </w:rPr>
      </w:pPr>
    </w:p>
    <w:p w14:paraId="6304D855" w14:textId="77777777" w:rsidR="00AB0B61" w:rsidRDefault="001D72B6" w:rsidP="00AB0B61">
      <w:pPr>
        <w:pStyle w:val="Heading1"/>
      </w:pPr>
      <w:r>
        <w:t>Affirmative Answers</w:t>
      </w:r>
    </w:p>
    <w:p w14:paraId="4BEC1EFA" w14:textId="77777777" w:rsidR="000361EE" w:rsidRDefault="00E73A9C" w:rsidP="000361EE">
      <w:pPr>
        <w:pStyle w:val="Heading2"/>
      </w:pPr>
      <w:r>
        <w:t xml:space="preserve">2ac </w:t>
      </w:r>
      <w:r w:rsidR="006C3C87">
        <w:t>–</w:t>
      </w:r>
      <w:r>
        <w:t xml:space="preserve"> counterplan</w:t>
      </w:r>
    </w:p>
    <w:p w14:paraId="3C6D3E74" w14:textId="77777777" w:rsidR="000361EE" w:rsidRPr="00D0178D" w:rsidRDefault="000361EE" w:rsidP="000361EE"/>
    <w:p w14:paraId="4601B59E" w14:textId="77777777" w:rsidR="00CD6654" w:rsidRDefault="00CD6654" w:rsidP="00CD6654">
      <w:pPr>
        <w:pStyle w:val="Heading3"/>
      </w:pPr>
      <w:r>
        <w:t>solvency</w:t>
      </w:r>
    </w:p>
    <w:p w14:paraId="4AA14132" w14:textId="77777777" w:rsidR="00CD6654" w:rsidRPr="00B64A87" w:rsidRDefault="00CD6654" w:rsidP="00CD6654">
      <w:pPr>
        <w:pStyle w:val="Heading4"/>
      </w:pPr>
      <w:r w:rsidRPr="00B64A87">
        <w:t xml:space="preserve">Consultations fail </w:t>
      </w:r>
      <w:r>
        <w:t xml:space="preserve">– they’re irrelevant </w:t>
      </w:r>
    </w:p>
    <w:p w14:paraId="274EE9FE" w14:textId="77777777" w:rsidR="00CD6654" w:rsidRPr="00846166" w:rsidRDefault="00CD6654" w:rsidP="00CD6654">
      <w:r w:rsidRPr="00B64A87">
        <w:rPr>
          <w:rStyle w:val="Style13ptBold"/>
        </w:rPr>
        <w:t>Thomson 13</w:t>
      </w:r>
      <w:r>
        <w:t xml:space="preserve"> (Stuart </w:t>
      </w:r>
      <w:r w:rsidRPr="00846166">
        <w:t>Thomson; Bircham Dyson Bell is a leading UK law firm; “The Reasons Why Government Fails At Consultation”; 1-5-14)</w:t>
      </w:r>
    </w:p>
    <w:p w14:paraId="19736C0C" w14:textId="77777777" w:rsidR="00CD6654" w:rsidRDefault="00CD6654" w:rsidP="00CD6654">
      <w:pPr>
        <w:rPr>
          <w:sz w:val="14"/>
        </w:rPr>
      </w:pPr>
      <w:r w:rsidRPr="00846166">
        <w:rPr>
          <w:sz w:val="14"/>
        </w:rPr>
        <w:t xml:space="preserve">As Easton rightly notes </w:t>
      </w:r>
      <w:r w:rsidRPr="00846166">
        <w:rPr>
          <w:rStyle w:val="StyleUnderline"/>
        </w:rPr>
        <w:t>'consultations are not referendums’</w:t>
      </w:r>
      <w:r w:rsidRPr="00846166">
        <w:rPr>
          <w:sz w:val="14"/>
        </w:rPr>
        <w:t xml:space="preserve"> but this is often unclear to those responding and when the stress is on approaching consultations with an ‘open mind’ with ministers being in ‘listening mode’ the clear implication is that at least changes may be made. Consultations work best when there are  clear  options on the table and  an adequate explanation is provided as to why and how those options have been arrived at.  A simple take it or leave it approach does not suit most consultations and makes them, in effect, appear to be referendums based on a single issue.  Engagement will increase when input can have an effect. </w:t>
      </w:r>
      <w:r w:rsidRPr="00846166">
        <w:rPr>
          <w:rStyle w:val="StyleUnderline"/>
        </w:rPr>
        <w:t>Consultation has for many in government become a proxy for support for the policy, inferring that it has been developed / changed on the basis of a consultation.  This is misleading at best especially when often the number of responses is low</w:t>
      </w:r>
      <w:r w:rsidRPr="00846166">
        <w:rPr>
          <w:sz w:val="14"/>
        </w:rPr>
        <w:t xml:space="preserve">. It could be that the government is completely right to progress the policies concerned.  However, the </w:t>
      </w:r>
      <w:r w:rsidRPr="00846166">
        <w:rPr>
          <w:rStyle w:val="StyleUnderline"/>
        </w:rPr>
        <w:t>formal government responses to consultations are often badly lacking.  They contain simple statements that do not respond to the points raised in submissions.  Instead, they highlight the matters raised and go on to restate the preferred policy option.</w:t>
      </w:r>
      <w:r w:rsidRPr="00846166">
        <w:rPr>
          <w:sz w:val="14"/>
        </w:rPr>
        <w:t xml:space="preserve">  No evidence is used as to why the submissions are being, in effect, rejected and often none used to justify the policy position in the first instance (which can actually make responses difficult to formulate).  </w:t>
      </w:r>
      <w:r w:rsidRPr="00846166">
        <w:rPr>
          <w:rStyle w:val="StyleUnderline"/>
        </w:rPr>
        <w:t>Restating a policy is not a response.</w:t>
      </w:r>
      <w:r w:rsidRPr="00846166">
        <w:rPr>
          <w:sz w:val="14"/>
        </w:rPr>
        <w:t xml:space="preserve"> This is not a party political point - the number of consultations undertaken increased hugely under Labour and their record was far from perfect.  However, the Coalition continues to champion evidence-based policy-making but is not always living by its own rules, especially when it comes to consultations. All this means that public confidence in consultations is being undermined.  Along with flaws in the way that some are conducted which have led to successful legal challenges, the public do not believe that they are really being consulted.  The implications go far beyond the public sector.  The private sector, particularly for these involved in local development, are then tainted as well.  </w:t>
      </w:r>
      <w:r w:rsidRPr="00846166">
        <w:rPr>
          <w:rStyle w:val="StyleUnderline"/>
        </w:rPr>
        <w:t>Participation rates may fall further and all confidence in them is lost.</w:t>
      </w:r>
      <w:r w:rsidRPr="00846166">
        <w:rPr>
          <w:sz w:val="14"/>
        </w:rPr>
        <w:t xml:space="preserve"> Ministers have also complained about the use of judicial reviews and have been looking at ways to reduce the numbers.  But it is a problem partly of their own making. For those involved in public affairs all this shows  is  the value in being involved much earlier in the policy formation process, ideally before any consultations are put on paper.  </w:t>
      </w:r>
      <w:r w:rsidRPr="00846166">
        <w:rPr>
          <w:rStyle w:val="StyleUnderline"/>
        </w:rPr>
        <w:t>The chances of having an impact at this stage are limited</w:t>
      </w:r>
      <w:r w:rsidRPr="00846166">
        <w:rPr>
          <w:sz w:val="14"/>
        </w:rPr>
        <w:t xml:space="preserve">. </w:t>
      </w:r>
    </w:p>
    <w:p w14:paraId="7C04D9BA" w14:textId="77777777" w:rsidR="00CD6654" w:rsidRPr="00CD6DF1" w:rsidRDefault="00CD6654" w:rsidP="00CD6654"/>
    <w:p w14:paraId="6121BED0" w14:textId="77777777" w:rsidR="000361EE" w:rsidRDefault="000361EE" w:rsidP="000361EE">
      <w:pPr>
        <w:pStyle w:val="Heading3"/>
      </w:pPr>
      <w:r>
        <w:t>india says no</w:t>
      </w:r>
    </w:p>
    <w:p w14:paraId="66A21058" w14:textId="77777777" w:rsidR="000361EE" w:rsidRDefault="000361EE" w:rsidP="000361EE">
      <w:pPr>
        <w:pStyle w:val="Heading4"/>
      </w:pPr>
      <w:r>
        <w:t xml:space="preserve">They will say no – fear of China expanding </w:t>
      </w:r>
    </w:p>
    <w:p w14:paraId="7259F78D" w14:textId="77777777" w:rsidR="000361EE" w:rsidRPr="007A4C80" w:rsidRDefault="000361EE" w:rsidP="000361EE">
      <w:r w:rsidRPr="007A4C80">
        <w:rPr>
          <w:rStyle w:val="Style13ptBold"/>
        </w:rPr>
        <w:t>Beech 15</w:t>
      </w:r>
      <w:r>
        <w:t xml:space="preserve"> (Hannah Beech; TIME; </w:t>
      </w:r>
      <w:hyperlink r:id="rId20" w:history="1">
        <w:r w:rsidRPr="0097358D">
          <w:rPr>
            <w:rStyle w:val="Hyperlink"/>
          </w:rPr>
          <w:t>http://time.com/3856833/china-india-relations-narendra-modi-xi-jinping/</w:t>
        </w:r>
      </w:hyperlink>
      <w:r>
        <w:t xml:space="preserve">; 5-13-15; 6-24-16) </w:t>
      </w:r>
    </w:p>
    <w:p w14:paraId="007AD888" w14:textId="77777777" w:rsidR="000361EE" w:rsidRPr="007A4C80" w:rsidRDefault="000361EE" w:rsidP="000361EE">
      <w:pPr>
        <w:rPr>
          <w:sz w:val="16"/>
        </w:rPr>
      </w:pPr>
      <w:r w:rsidRPr="007A4C80">
        <w:rPr>
          <w:sz w:val="16"/>
        </w:rPr>
        <w:t xml:space="preserve">Yet for all the feting of Xuanzang, </w:t>
      </w:r>
      <w:r w:rsidRPr="009E273E">
        <w:rPr>
          <w:rStyle w:val="StyleUnderline"/>
        </w:rPr>
        <w:t>India and China’s relations remain tenuous.</w:t>
      </w:r>
      <w:r w:rsidRPr="007A4C80">
        <w:rPr>
          <w:sz w:val="16"/>
        </w:rPr>
        <w:t xml:space="preserve"> </w:t>
      </w:r>
      <w:r w:rsidRPr="009E273E">
        <w:rPr>
          <w:rStyle w:val="StyleUnderline"/>
        </w:rPr>
        <w:t>The world’s two most populous nations comprise more than one-third of humanity</w:t>
      </w:r>
      <w:r w:rsidRPr="007A4C80">
        <w:rPr>
          <w:sz w:val="16"/>
        </w:rPr>
        <w:t xml:space="preserve">. Yet bilateral trade hovers around $70 billion, less than half the dollar figure of commercial ties between China and Australia. </w:t>
      </w:r>
      <w:r w:rsidRPr="007A4C80">
        <w:rPr>
          <w:rStyle w:val="StyleUnderline"/>
        </w:rPr>
        <w:t>Memories of border battles</w:t>
      </w:r>
      <w:r w:rsidRPr="007A4C80">
        <w:rPr>
          <w:sz w:val="16"/>
        </w:rPr>
        <w:t xml:space="preserve"> — the most recent in 1962 — fester, and the 4,000-km frontier, </w:t>
      </w:r>
      <w:r w:rsidRPr="007A4C80">
        <w:rPr>
          <w:rStyle w:val="StyleUnderline"/>
        </w:rPr>
        <w:t>which cuts through disputed territory, remains tense.</w:t>
      </w:r>
      <w:r w:rsidRPr="007A4C80">
        <w:rPr>
          <w:sz w:val="16"/>
        </w:rPr>
        <w:t xml:space="preserve"> “</w:t>
      </w:r>
      <w:r w:rsidRPr="009E273E">
        <w:rPr>
          <w:rStyle w:val="StyleUnderline"/>
        </w:rPr>
        <w:t>The bilateral relationship cannot be very good unless the border dispute is solved</w:t>
      </w:r>
      <w:r w:rsidRPr="007A4C80">
        <w:rPr>
          <w:sz w:val="16"/>
        </w:rPr>
        <w:t>,” says Zhao Gancheng, a South Asia expert from the Shanghai Institute for International Studies. Imagine: there is not a single direct flight between two of Asia’s financial capitals, Shanghai and Mumbai. Between Beijing and New Delhi, nonstop flights only run three times a week. In 2013, 175,000 Chinese went on holiday in India, according to the Indian Ministry of Tourism. Thailand, meanwhile, attracted 4.6 million Chinese visitors last year. Ahead of his China trip, Modi joined Weibo, the Chinese social-media service that has flourished partly because Twitter is blocked by Chinese censors. Modi may be a Twitter rock star, with 12.2 million followers, but he has attracted fewer than 50,000 fans on Weibo. By comparison, Apple CEO Tim Cook</w:t>
      </w:r>
      <w:hyperlink r:id="rId21" w:tgtFrame="_blank" w:history="1">
        <w:r w:rsidRPr="007A4C80">
          <w:rPr>
            <w:rStyle w:val="Hyperlink"/>
            <w:sz w:val="16"/>
          </w:rPr>
          <w:t xml:space="preserve"> garnered</w:t>
        </w:r>
      </w:hyperlink>
      <w:r w:rsidRPr="007A4C80">
        <w:rPr>
          <w:sz w:val="16"/>
        </w:rPr>
        <w:t xml:space="preserve"> 300,000 Weibo acolytes within 3½ hours of joining the Chinese microblogging network this week. </w:t>
      </w:r>
      <w:r w:rsidRPr="007A4C80">
        <w:rPr>
          <w:rStyle w:val="StyleUnderline"/>
        </w:rPr>
        <w:t>Modi’s Weibo feed was seized upon by Chinese nationalists who demanded that India return “South Tibet,” as they refer to the Indian state of Arunachal Pradesh. “South Tibet belongs to China,” went one comment. “Give it back to us. Otherwise we will take it back by force sooner or later.”</w:t>
      </w:r>
      <w:r>
        <w:rPr>
          <w:rStyle w:val="StyleUnderline"/>
        </w:rPr>
        <w:t xml:space="preserve"> </w:t>
      </w:r>
      <w:r w:rsidRPr="007A4C80">
        <w:rPr>
          <w:sz w:val="16"/>
        </w:rPr>
        <w:t xml:space="preserve">Such incendiary rhetoric notwithstanding, Modi spoke on the eve of his China trip of resetting the Sino-Indian relationship, focusing on economic pragmatism over troublesome politics. “I look forward to working out a road map for qualitatively upgrading our economic relations and seek greater Chinese participation in India’s economic growth,” he </w:t>
      </w:r>
      <w:hyperlink r:id="rId22" w:tgtFrame="_blank" w:history="1">
        <w:r w:rsidRPr="007A4C80">
          <w:rPr>
            <w:rStyle w:val="Hyperlink"/>
            <w:sz w:val="16"/>
          </w:rPr>
          <w:t>told Chinese media</w:t>
        </w:r>
      </w:hyperlink>
      <w:r w:rsidRPr="007A4C80">
        <w:rPr>
          <w:sz w:val="16"/>
        </w:rPr>
        <w:t xml:space="preserve"> in New Delhi, “especially in transforming India’s manufacturing sector and infrastructure.” Still, the </w:t>
      </w:r>
      <w:r w:rsidRPr="007A4C80">
        <w:rPr>
          <w:rStyle w:val="StyleUnderline"/>
        </w:rPr>
        <w:t>stumbling blocks are hard to budge</w:t>
      </w:r>
      <w:r w:rsidRPr="007A4C80">
        <w:rPr>
          <w:sz w:val="16"/>
        </w:rPr>
        <w:t xml:space="preserve">. </w:t>
      </w:r>
      <w:r w:rsidRPr="007A4C80">
        <w:rPr>
          <w:rStyle w:val="StyleUnderline"/>
        </w:rPr>
        <w:t>China’s historic friendship with Pakistan hasn’t helped, nor has India’s decades-long hosting of the Dalai Lama</w:t>
      </w:r>
      <w:r w:rsidRPr="007A4C80">
        <w:rPr>
          <w:sz w:val="16"/>
        </w:rPr>
        <w:t xml:space="preserve">, the exiled Tibetan spiritual leader whose political counterpart Modi invited to his inauguration last year. Asked to comment on Sino-Indian ties, several India experts from leading Chinese universities refused to talk to TIME, citing the sensitivity of the bilateral relationship. The Global Times, a daily affiliated with the Chinese Communist Party, published an editorial on Monday accusing </w:t>
      </w:r>
      <w:r w:rsidRPr="007A4C80">
        <w:rPr>
          <w:rStyle w:val="StyleUnderline"/>
        </w:rPr>
        <w:t>Modi of “playing little tricks over border disputes and security issues, hoping to boost his domestic prestige while increasing his leverage in negotiations with China</w:t>
      </w:r>
      <w:r w:rsidRPr="007A4C80">
        <w:rPr>
          <w:sz w:val="16"/>
        </w:rPr>
        <w:t>.” The editorial, written by an academic at the Institute of International Relations at the Shanghai Academy of Social Sciences, went on to criticize the “Indian elites’ blind arrogance and confidence in their democracy,” as well as “the inferiority of [India’s] ordinary people.”</w:t>
      </w:r>
    </w:p>
    <w:p w14:paraId="03D19A13" w14:textId="77777777" w:rsidR="000361EE" w:rsidRPr="00B83CEE" w:rsidRDefault="000361EE" w:rsidP="000361EE">
      <w:pPr>
        <w:pStyle w:val="Heading4"/>
      </w:pPr>
      <w:r w:rsidRPr="00B83CEE">
        <w:t xml:space="preserve">Say no – disputes with China </w:t>
      </w:r>
    </w:p>
    <w:p w14:paraId="1B107504" w14:textId="77777777" w:rsidR="000361EE" w:rsidRPr="00B83CEE" w:rsidRDefault="000361EE" w:rsidP="000361EE">
      <w:r w:rsidRPr="00B83CEE">
        <w:rPr>
          <w:rStyle w:val="Style13ptBold"/>
        </w:rPr>
        <w:t>Challaney 14</w:t>
      </w:r>
      <w:r>
        <w:t xml:space="preserve"> (</w:t>
      </w:r>
      <w:r w:rsidRPr="00B83CEE">
        <w:t xml:space="preserve">Brahma Chellaney;  Ph.D., is professor of strategic studies at the Center for Policy Research in New Delhi and an affiliate with the International Centre for the Study of Radicalization at King’s College London; </w:t>
      </w:r>
      <w:hyperlink r:id="rId23" w:history="1">
        <w:r w:rsidRPr="00B83CEE">
          <w:rPr>
            <w:rStyle w:val="Hyperlink"/>
          </w:rPr>
          <w:t>http://www.jpri.org/publications/occasionalpapers/op48.html</w:t>
        </w:r>
      </w:hyperlink>
      <w:r w:rsidRPr="00B83CEE">
        <w:t xml:space="preserve">; January 2014; 6-24-16) </w:t>
      </w:r>
    </w:p>
    <w:p w14:paraId="6165DC92" w14:textId="77777777" w:rsidR="000361EE" w:rsidRPr="00865A5A" w:rsidRDefault="000361EE" w:rsidP="000361EE">
      <w:pPr>
        <w:rPr>
          <w:sz w:val="14"/>
        </w:rPr>
      </w:pPr>
      <w:r w:rsidRPr="002E3559">
        <w:rPr>
          <w:sz w:val="14"/>
        </w:rPr>
        <w:t xml:space="preserve">Nothing better illustrates Asia’s challenges than the troubled relationship between its two demographic giants, </w:t>
      </w:r>
      <w:r w:rsidRPr="002E3559">
        <w:rPr>
          <w:rStyle w:val="StyleUnderline"/>
        </w:rPr>
        <w:t>China and India</w:t>
      </w:r>
      <w:r w:rsidRPr="002E3559">
        <w:rPr>
          <w:sz w:val="14"/>
        </w:rPr>
        <w:t xml:space="preserve">. The </w:t>
      </w:r>
      <w:r w:rsidRPr="002E3559">
        <w:rPr>
          <w:rStyle w:val="StyleUnderline"/>
        </w:rPr>
        <w:t>disputes and tensions between the two countries hold significant implications for international security and Asian power dynamics</w:t>
      </w:r>
      <w:r w:rsidRPr="002E3559">
        <w:rPr>
          <w:sz w:val="14"/>
        </w:rPr>
        <w:t xml:space="preserve">. As China and India gain economic heft, they are drawing more international attention. Their underlying strategic dissonance and rivalry, however, usually attracts less notice. </w:t>
      </w:r>
      <w:r w:rsidRPr="002E3559">
        <w:rPr>
          <w:rStyle w:val="StyleUnderline"/>
        </w:rPr>
        <w:t>The issues that divide India and China extend from land to water issues, with their larger geopolitical rivalry shaping their attitudes and policy approaches.</w:t>
      </w:r>
      <w:r>
        <w:rPr>
          <w:rStyle w:val="StyleUnderline"/>
        </w:rPr>
        <w:t xml:space="preserve"> </w:t>
      </w:r>
      <w:r w:rsidRPr="002E3559">
        <w:rPr>
          <w:sz w:val="14"/>
        </w:rPr>
        <w:t>China and India are more than just nation-states; they are large ancient civilizations that together comprise nearly two-fifths of humanity. Though they represent markedly dissimilar cultures and competing models of development, they also followed similar historical trajectories in modern times, freeing themselves from colonial powers and emerging as independent nations around the same time.</w:t>
      </w:r>
      <w:bookmarkStart w:id="2" w:name="t1"/>
      <w:bookmarkEnd w:id="2"/>
      <w:r w:rsidRPr="002E3559">
        <w:rPr>
          <w:sz w:val="14"/>
        </w:rPr>
        <w:t xml:space="preserve"> Today, </w:t>
      </w:r>
      <w:r w:rsidRPr="002E3559">
        <w:rPr>
          <w:rStyle w:val="StyleUnderline"/>
        </w:rPr>
        <w:t>both seek to play a global role by reclaiming the power they enjoyed for many centuries before they went into decline after the advent of the industrial revolution.</w:t>
      </w:r>
      <w:r w:rsidRPr="002E3559">
        <w:rPr>
          <w:sz w:val="14"/>
        </w:rPr>
        <w:t xml:space="preserve"> In 1820, China and India alone made up nearly half of the world income, while Asia collectively accounted for 60 percent of the global GDP. Today each views the other as a geopolitical rival. [</w:t>
      </w:r>
      <w:hyperlink r:id="rId24" w:anchor="n1" w:history="1">
        <w:r w:rsidRPr="002E3559">
          <w:rPr>
            <w:rStyle w:val="Hyperlink"/>
            <w:sz w:val="14"/>
          </w:rPr>
          <w:t>1</w:t>
        </w:r>
      </w:hyperlink>
      <w:r w:rsidRPr="002E3559">
        <w:rPr>
          <w:sz w:val="14"/>
        </w:rPr>
        <w:t xml:space="preserve">] </w:t>
      </w:r>
      <w:r w:rsidRPr="002E3559">
        <w:rPr>
          <w:sz w:val="14"/>
        </w:rPr>
        <w:br/>
      </w:r>
    </w:p>
    <w:p w14:paraId="1BCBBDD9" w14:textId="77777777" w:rsidR="006C3C87" w:rsidRPr="006F3459" w:rsidRDefault="006C3C87" w:rsidP="006C3C87">
      <w:pPr>
        <w:pStyle w:val="Heading3"/>
      </w:pPr>
      <w:r>
        <w:t>china not key</w:t>
      </w:r>
    </w:p>
    <w:p w14:paraId="723EDFBB" w14:textId="77777777" w:rsidR="006C3C87" w:rsidRPr="00681705" w:rsidRDefault="006C3C87" w:rsidP="006C3C87">
      <w:pPr>
        <w:pStyle w:val="Heading4"/>
      </w:pPr>
      <w:r w:rsidRPr="00681705">
        <w:t>Other issues swamp</w:t>
      </w:r>
      <w:r>
        <w:t xml:space="preserve"> Chinese</w:t>
      </w:r>
      <w:r w:rsidRPr="00681705">
        <w:t xml:space="preserve"> relations </w:t>
      </w:r>
    </w:p>
    <w:p w14:paraId="711A0816" w14:textId="77777777" w:rsidR="006C3C87" w:rsidRPr="00681705" w:rsidRDefault="006C3C87" w:rsidP="006C3C87">
      <w:r w:rsidRPr="00681705">
        <w:rPr>
          <w:rStyle w:val="Style13ptBold"/>
        </w:rPr>
        <w:t>Sekhon and Purushothaman 10</w:t>
      </w:r>
      <w:r>
        <w:t xml:space="preserve"> (</w:t>
      </w:r>
      <w:r w:rsidRPr="00681705">
        <w:t>Oct 31, 2010 * Senior Fellow ** Junior Fellow</w:t>
      </w:r>
      <w:r>
        <w:t xml:space="preserve"> </w:t>
      </w:r>
      <w:r w:rsidRPr="00681705">
        <w:t>ORF Issue Breif “Th</w:t>
      </w:r>
      <w:r>
        <w:t>e Obama Visit: Issues and Chall</w:t>
      </w:r>
      <w:r w:rsidRPr="00681705">
        <w:t>nges” Dr. Harinder Sekhon and Ms. Uma Purushothaman http://www.observerindia.com/cms/export/orfonline/modules/issuebrief/attachments/orf-ib_1288782673490.pdf</w:t>
      </w:r>
      <w:r>
        <w:t>)</w:t>
      </w:r>
    </w:p>
    <w:p w14:paraId="0EB51747" w14:textId="77777777" w:rsidR="006C3C87" w:rsidRDefault="006C3C87" w:rsidP="006C3C87">
      <w:pPr>
        <w:rPr>
          <w:rFonts w:eastAsia="Times New Roman"/>
          <w:szCs w:val="24"/>
          <w:u w:val="single"/>
        </w:rPr>
      </w:pPr>
      <w:r w:rsidRPr="00270CBE">
        <w:rPr>
          <w:rFonts w:eastAsia="Times New Roman"/>
          <w:szCs w:val="24"/>
          <w:u w:val="single"/>
        </w:rPr>
        <w:t>India would like the US to make a more concrete statement on India’s aspirations for a permanent seat on the UN Security Council</w:t>
      </w:r>
      <w:r w:rsidRPr="00270CBE">
        <w:rPr>
          <w:rFonts w:eastAsia="Times New Roman"/>
          <w:sz w:val="16"/>
          <w:szCs w:val="24"/>
        </w:rPr>
        <w:t xml:space="preserve"> if the US’ claim of India being an “indispensable partnership” is to be taken seriously here in India. </w:t>
      </w:r>
      <w:r w:rsidRPr="00270CBE">
        <w:rPr>
          <w:rFonts w:eastAsia="Times New Roman"/>
          <w:szCs w:val="24"/>
          <w:u w:val="single"/>
        </w:rPr>
        <w:t>A statement on this would generate an enormous amount of goodwill in India and create tremendous momentum in Indo-US ties. The US could also start negotiations to make India a part of non proliferation regimes in the nuclear field like the Nuclear Suppliers Group, the MTCR and the Wassenaar Arrangement. It should further stop exhorting India to join the NPT as a non-nuclear state. It should also support India’s inclusion in the Asia Pacific Economic Cooperation and the International Energy Agency</w:t>
      </w:r>
      <w:r w:rsidRPr="00270CBE">
        <w:rPr>
          <w:rFonts w:eastAsia="Times New Roman"/>
          <w:sz w:val="16"/>
          <w:szCs w:val="24"/>
        </w:rPr>
        <w:t xml:space="preserve">. Higher education is another area with great potential for cooperation though this will obviously not be at the government-to-government level. India aims to triple enrollment in higher education by 2020 and needs foreign investment in this sector to build more colleges and universities. India and the US could work together to create centres of excellence building on the Obama-Singh knowledge initiative. Steps have already been taken for expanded cooperation in this area through the establishment of the Indo-US Education Council. </w:t>
      </w:r>
      <w:r w:rsidRPr="00270CBE">
        <w:rPr>
          <w:rFonts w:eastAsia="Times New Roman"/>
          <w:szCs w:val="24"/>
          <w:u w:val="single"/>
        </w:rPr>
        <w:t>Another area which is important from the perspective of India’s growth imperative is health</w:t>
      </w:r>
      <w:r w:rsidRPr="00270CBE">
        <w:rPr>
          <w:rFonts w:eastAsia="Times New Roman"/>
          <w:sz w:val="16"/>
          <w:szCs w:val="24"/>
        </w:rPr>
        <w:t xml:space="preserve">. India’s health sector needs to be expanded so that all citizens, particularly those in rural areas, get access to medical facilities and medicines. This requires huge expenditure which India cannot afford at the moment. </w:t>
      </w:r>
      <w:r w:rsidRPr="00270CBE">
        <w:rPr>
          <w:rFonts w:eastAsia="Times New Roman"/>
          <w:szCs w:val="24"/>
          <w:u w:val="single"/>
        </w:rPr>
        <w:t>The US can help India by investing in the health sector in India, providing cutting-edge technologies and medicines and in collaborating in joint research to find cheaper and better medicines and technologies</w:t>
      </w:r>
      <w:r w:rsidRPr="00270CBE">
        <w:rPr>
          <w:rFonts w:eastAsia="Times New Roman"/>
          <w:sz w:val="16"/>
          <w:szCs w:val="24"/>
        </w:rPr>
        <w:t xml:space="preserve">. The two countries could also collaborate in developing space-based solar power as an alternative energy source. </w:t>
      </w:r>
      <w:r w:rsidRPr="00270CBE">
        <w:rPr>
          <w:rFonts w:eastAsia="Times New Roman"/>
          <w:szCs w:val="24"/>
          <w:u w:val="single"/>
        </w:rPr>
        <w:t xml:space="preserve">The challenge of climate change requires that India and the US, though they were on opposing sides during the Copenhagen Summit, work together to use energy more efficiently and also to invent and distribute green technology to reduce emissions. </w:t>
      </w:r>
    </w:p>
    <w:p w14:paraId="544AA5D4" w14:textId="77777777" w:rsidR="006C3C87" w:rsidRDefault="006C3C87" w:rsidP="006C3C87">
      <w:pPr>
        <w:rPr>
          <w:rFonts w:eastAsia="Times New Roman"/>
          <w:szCs w:val="24"/>
          <w:u w:val="single"/>
        </w:rPr>
      </w:pPr>
    </w:p>
    <w:p w14:paraId="4EC8A835" w14:textId="77777777" w:rsidR="006C3C87" w:rsidRDefault="006C3C87" w:rsidP="006C3C87">
      <w:pPr>
        <w:rPr>
          <w:sz w:val="14"/>
        </w:rPr>
      </w:pPr>
    </w:p>
    <w:p w14:paraId="02E9CC34" w14:textId="77777777" w:rsidR="006C3C87" w:rsidRDefault="006C3C87" w:rsidP="006C3C87">
      <w:pPr>
        <w:pStyle w:val="Heading2"/>
      </w:pPr>
      <w:r>
        <w:t>2ac – net benefit</w:t>
      </w:r>
    </w:p>
    <w:p w14:paraId="5E4B9D49" w14:textId="77777777" w:rsidR="006C3C87" w:rsidRDefault="006C3C87" w:rsidP="006C3C87">
      <w:pPr>
        <w:pStyle w:val="Heading3"/>
      </w:pPr>
      <w:r>
        <w:t>engagement now</w:t>
      </w:r>
    </w:p>
    <w:p w14:paraId="15DDF4C8" w14:textId="77777777" w:rsidR="006C3C87" w:rsidRDefault="006C3C87" w:rsidP="006C3C87">
      <w:pPr>
        <w:pStyle w:val="Heading4"/>
      </w:pPr>
      <w:r>
        <w:t xml:space="preserve">US engagement with China now – should have triggered the impact </w:t>
      </w:r>
    </w:p>
    <w:p w14:paraId="7F045F6A" w14:textId="77777777" w:rsidR="006C3C87" w:rsidRPr="006C7358" w:rsidRDefault="006C3C87" w:rsidP="006C3C87">
      <w:r w:rsidRPr="006C7358">
        <w:rPr>
          <w:rStyle w:val="Style13ptBold"/>
        </w:rPr>
        <w:t>Adam 15</w:t>
      </w:r>
      <w:r>
        <w:t xml:space="preserve"> (</w:t>
      </w:r>
      <w:hyperlink r:id="rId25" w:history="1">
        <w:r w:rsidRPr="006C7358">
          <w:rPr>
            <w:rStyle w:val="Hyperlink"/>
          </w:rPr>
          <w:t>Sunil Adam </w:t>
        </w:r>
      </w:hyperlink>
      <w:r w:rsidRPr="006C7358">
        <w:t>Editor, News India Times</w:t>
      </w:r>
      <w:r>
        <w:t xml:space="preserve">; </w:t>
      </w:r>
      <w:hyperlink r:id="rId26" w:history="1">
        <w:r w:rsidRPr="0097358D">
          <w:rPr>
            <w:rStyle w:val="Hyperlink"/>
          </w:rPr>
          <w:t>http://www.huffingtonpost.com/sunil-adam/a-conversation-with-ambas_b_7867708.html</w:t>
        </w:r>
      </w:hyperlink>
      <w:r>
        <w:t xml:space="preserve">; 7-24-15; 6-24-16) </w:t>
      </w:r>
    </w:p>
    <w:p w14:paraId="65CD5FA4" w14:textId="77777777" w:rsidR="006C3C87" w:rsidRDefault="006C3C87" w:rsidP="006C3C87">
      <w:pPr>
        <w:rPr>
          <w:sz w:val="14"/>
        </w:rPr>
      </w:pPr>
      <w:r w:rsidRPr="00D96692">
        <w:rPr>
          <w:sz w:val="14"/>
        </w:rPr>
        <w:t>So is Singh. “</w:t>
      </w:r>
      <w:r w:rsidRPr="00D96692">
        <w:rPr>
          <w:rStyle w:val="StyleUnderline"/>
        </w:rPr>
        <w:t>Our national interests are converging on the vital issues of the day</w:t>
      </w:r>
      <w:r w:rsidRPr="00D96692">
        <w:rPr>
          <w:sz w:val="14"/>
        </w:rPr>
        <w:t>,” the two ambassadors attested in an op-ed article they co-authored in the Huffington Post last week. Talk of being on the same page. Speaking at Carnegie, Ambassador Singh, who is a veteran of 36 years in the diplomatic corps, was effusive about defense cooperation that includes joint development and joint production, and unprecedented maritime security cooperation that harmonizes America’s Rebalance in the Asia-Pacific region and India’s “Act East” policy. Beyond the commercial components, he said, “</w:t>
      </w:r>
      <w:r w:rsidRPr="00D96692">
        <w:rPr>
          <w:rStyle w:val="StyleUnderline"/>
        </w:rPr>
        <w:t>there is now also robust engagement between our nuclear energy establishments. They are collaborating in high-energy physics and accelerator research. Our collaboration under the aegis of the Global Center for Nuclear Energy Partnership has also been progressing well</w:t>
      </w:r>
      <w:r w:rsidRPr="00D96692">
        <w:rPr>
          <w:sz w:val="14"/>
        </w:rPr>
        <w:t xml:space="preserve">.” And expectedly, </w:t>
      </w:r>
      <w:r w:rsidRPr="00D96692">
        <w:rPr>
          <w:rStyle w:val="StyleUnderline"/>
        </w:rPr>
        <w:t>Singh did not see India’s close relationship with countries like Russia and Iran</w:t>
      </w:r>
      <w:r w:rsidRPr="00D96692">
        <w:rPr>
          <w:sz w:val="14"/>
        </w:rPr>
        <w:t xml:space="preserve">, not to mention its forays onto multilateral platforms </w:t>
      </w:r>
      <w:r w:rsidRPr="00D96692">
        <w:rPr>
          <w:rStyle w:val="StyleUnderline"/>
        </w:rPr>
        <w:t>like the BRICS</w:t>
      </w:r>
      <w:r w:rsidRPr="00D96692">
        <w:rPr>
          <w:sz w:val="14"/>
        </w:rPr>
        <w:t xml:space="preserve">, the grouping of Brazil, Russia, India, China and South Africa, </w:t>
      </w:r>
      <w:r w:rsidRPr="00D96692">
        <w:rPr>
          <w:rStyle w:val="StyleUnderline"/>
        </w:rPr>
        <w:t>as having a bearing on its relations with the United States</w:t>
      </w:r>
      <w:r w:rsidRPr="00D96692">
        <w:rPr>
          <w:sz w:val="14"/>
        </w:rPr>
        <w:t xml:space="preserve">. Washington, he says, understands India’s diverse interests in the international arena and embraces India’s rise as a global player. That said, </w:t>
      </w:r>
      <w:r w:rsidRPr="00D96692">
        <w:rPr>
          <w:rStyle w:val="StyleUnderline"/>
        </w:rPr>
        <w:t>even if no one on either side would admit that moving U.S.-India bilateral strategic partnership into a new “Strategic Plus” phase is an attempt to tilt the balance of power against China, it can be safely assumed that Washington is pleased with the remarkable dexterity with which India has been navigating its relations with all the great powers of in the Indian Ocean and Asia-Pacific region — China, Japan and the United States.</w:t>
      </w:r>
      <w:r>
        <w:rPr>
          <w:rStyle w:val="StyleUnderline"/>
        </w:rPr>
        <w:t xml:space="preserve"> </w:t>
      </w:r>
      <w:r w:rsidRPr="00D96692">
        <w:rPr>
          <w:sz w:val="14"/>
        </w:rPr>
        <w:t>Without necessarily characterizing it as carping in the media, Singh brushed aside the assumption of sluggish progress on other issues like patents, intellectual property rights and climate change. Despite some criticism, he asserted, somewhat hyperbolically, that India’s policies with regard to intellectual property are “at international level,” even if there are “some differences (with the U.S,) on the implementation aspects.” But the important thing, he felt, is that where there are differences, both sides are in discussions, on all the subjects, including environment, where India sees the U.S. as a major partner in reaching its clean energy goals. “India,” he reasoned as a way of qualifier, “needs to grow at 8 to 10 percent annually” to extricate people out of poverty. But the Modi government is committed to achieving that goal through focusing on renewable energy, he assured.</w:t>
      </w:r>
    </w:p>
    <w:p w14:paraId="12DAF36B" w14:textId="77777777" w:rsidR="006C3C87" w:rsidRPr="00D96692" w:rsidRDefault="006C3C87" w:rsidP="006C3C87">
      <w:pPr>
        <w:rPr>
          <w:sz w:val="14"/>
        </w:rPr>
      </w:pPr>
    </w:p>
    <w:p w14:paraId="74B9055E" w14:textId="77777777" w:rsidR="006C3C87" w:rsidRDefault="006C3C87" w:rsidP="006C3C87">
      <w:pPr>
        <w:pStyle w:val="Heading3"/>
      </w:pPr>
      <w:r>
        <w:t>relations resilient</w:t>
      </w:r>
    </w:p>
    <w:p w14:paraId="790FDB82" w14:textId="77777777" w:rsidR="0084143C" w:rsidRDefault="0084143C" w:rsidP="0084143C">
      <w:pPr>
        <w:pStyle w:val="Heading4"/>
      </w:pPr>
      <w:r>
        <w:t>Relations are untouchably strong – sea change</w:t>
      </w:r>
    </w:p>
    <w:p w14:paraId="70650DDF" w14:textId="77777777" w:rsidR="0084143C" w:rsidRPr="00A6436B" w:rsidRDefault="0084143C" w:rsidP="0084143C">
      <w:r w:rsidRPr="007B47EF">
        <w:rPr>
          <w:rStyle w:val="Style13ptBold"/>
        </w:rPr>
        <w:t xml:space="preserve">Saine </w:t>
      </w:r>
      <w:r w:rsidR="00C60C1D">
        <w:rPr>
          <w:rStyle w:val="Style13ptBold"/>
        </w:rPr>
        <w:t>6/7</w:t>
      </w:r>
      <w:r>
        <w:t xml:space="preserve"> [Cindy Saine, 6/7/16, “‘Sea Change’ Seen in US-India Relationship as Obama Welcomes Modi,” Voices of America, </w:t>
      </w:r>
      <w:hyperlink r:id="rId27" w:history="1">
        <w:r w:rsidRPr="001F1429">
          <w:rPr>
            <w:rStyle w:val="Hyperlink"/>
          </w:rPr>
          <w:t>http://www.voanews.com/content/sea-change-seen-united-states-india-obama-welcomes-modi/3366387.html</w:t>
        </w:r>
      </w:hyperlink>
      <w:r>
        <w:t>, schauer]</w:t>
      </w:r>
    </w:p>
    <w:p w14:paraId="6FD229C2" w14:textId="77777777" w:rsidR="0084143C" w:rsidRPr="0084143C" w:rsidRDefault="0084143C" w:rsidP="0084143C">
      <w:pPr>
        <w:rPr>
          <w:sz w:val="12"/>
        </w:rPr>
      </w:pPr>
      <w:r w:rsidRPr="00F33E33">
        <w:rPr>
          <w:sz w:val="12"/>
        </w:rPr>
        <w:t xml:space="preserve">WHITE HOUSE— President Barack </w:t>
      </w:r>
      <w:r w:rsidRPr="008D79B4">
        <w:rPr>
          <w:rStyle w:val="Emphasis"/>
        </w:rPr>
        <w:t>Obama</w:t>
      </w:r>
      <w:r w:rsidRPr="00F33E33">
        <w:rPr>
          <w:sz w:val="12"/>
        </w:rPr>
        <w:t xml:space="preserve"> </w:t>
      </w:r>
      <w:r w:rsidRPr="008D79B4">
        <w:rPr>
          <w:rStyle w:val="StyleUnderline"/>
        </w:rPr>
        <w:t>and</w:t>
      </w:r>
      <w:r w:rsidRPr="00F33E33">
        <w:rPr>
          <w:sz w:val="12"/>
        </w:rPr>
        <w:t xml:space="preserve"> India’s Prime Minister Narendra </w:t>
      </w:r>
      <w:r w:rsidRPr="008D79B4">
        <w:rPr>
          <w:rStyle w:val="Emphasis"/>
        </w:rPr>
        <w:t>Modi</w:t>
      </w:r>
      <w:r w:rsidRPr="00F33E33">
        <w:rPr>
          <w:sz w:val="12"/>
        </w:rPr>
        <w:t xml:space="preserve"> </w:t>
      </w:r>
      <w:r w:rsidRPr="008D79B4">
        <w:rPr>
          <w:rStyle w:val="StyleUnderline"/>
        </w:rPr>
        <w:t>highlighted the</w:t>
      </w:r>
      <w:r w:rsidRPr="00F33E33">
        <w:rPr>
          <w:sz w:val="12"/>
        </w:rPr>
        <w:t xml:space="preserve"> </w:t>
      </w:r>
      <w:r w:rsidRPr="008D79B4">
        <w:rPr>
          <w:rStyle w:val="Emphasis"/>
        </w:rPr>
        <w:t>strong bonds</w:t>
      </w:r>
      <w:r w:rsidRPr="00F33E33">
        <w:rPr>
          <w:sz w:val="12"/>
        </w:rPr>
        <w:t xml:space="preserve"> </w:t>
      </w:r>
      <w:r w:rsidRPr="008D79B4">
        <w:rPr>
          <w:rStyle w:val="StyleUnderline"/>
        </w:rPr>
        <w:t>between their two countries</w:t>
      </w:r>
      <w:r w:rsidRPr="00F33E33">
        <w:rPr>
          <w:sz w:val="12"/>
        </w:rPr>
        <w:t xml:space="preserve">, the world’s two largest democracies, </w:t>
      </w:r>
      <w:r w:rsidRPr="008D79B4">
        <w:rPr>
          <w:rStyle w:val="StyleUnderline"/>
        </w:rPr>
        <w:t xml:space="preserve">during a visit </w:t>
      </w:r>
      <w:r w:rsidRPr="00F33E33">
        <w:rPr>
          <w:sz w:val="12"/>
        </w:rPr>
        <w:t xml:space="preserve">to the White House on Tuesday by the prime minister. In an interview with VOA, Michael Kugelman of the Woodrow Wilson Center for Scholars said the </w:t>
      </w:r>
      <w:r w:rsidRPr="00F124F8">
        <w:rPr>
          <w:rStyle w:val="Emphasis"/>
        </w:rPr>
        <w:t>rapport between the two leaders</w:t>
      </w:r>
      <w:r w:rsidRPr="008D79B4">
        <w:rPr>
          <w:rStyle w:val="StyleUnderline"/>
        </w:rPr>
        <w:t xml:space="preserve"> and the </w:t>
      </w:r>
      <w:r w:rsidRPr="008D79B4">
        <w:rPr>
          <w:rStyle w:val="Emphasis"/>
        </w:rPr>
        <w:t>transformation</w:t>
      </w:r>
      <w:r w:rsidRPr="00F33E33">
        <w:rPr>
          <w:sz w:val="12"/>
        </w:rPr>
        <w:t xml:space="preserve"> </w:t>
      </w:r>
      <w:r w:rsidRPr="008D79B4">
        <w:rPr>
          <w:rStyle w:val="StyleUnderline"/>
        </w:rPr>
        <w:t xml:space="preserve">in </w:t>
      </w:r>
      <w:r w:rsidRPr="00F33E33">
        <w:rPr>
          <w:sz w:val="12"/>
        </w:rPr>
        <w:t xml:space="preserve">bilateral </w:t>
      </w:r>
      <w:r w:rsidRPr="008D79B4">
        <w:rPr>
          <w:rStyle w:val="StyleUnderline"/>
        </w:rPr>
        <w:t>ties has been</w:t>
      </w:r>
      <w:r w:rsidRPr="00F33E33">
        <w:rPr>
          <w:sz w:val="12"/>
        </w:rPr>
        <w:t xml:space="preserve"> </w:t>
      </w:r>
      <w:r w:rsidRPr="008D79B4">
        <w:rPr>
          <w:rStyle w:val="Emphasis"/>
        </w:rPr>
        <w:t>remarkable</w:t>
      </w:r>
      <w:r w:rsidRPr="00F33E33">
        <w:rPr>
          <w:sz w:val="12"/>
        </w:rPr>
        <w:t xml:space="preserve">. </w:t>
      </w:r>
      <w:r w:rsidRPr="008D79B4">
        <w:rPr>
          <w:rStyle w:val="Emphasis"/>
        </w:rPr>
        <w:t>“There has been a sea change in U.S.-India relations</w:t>
      </w:r>
      <w:r w:rsidRPr="00F33E33">
        <w:rPr>
          <w:sz w:val="12"/>
        </w:rPr>
        <w:t xml:space="preserve"> over the course of the Obama administration," he said. "</w:t>
      </w:r>
      <w:r w:rsidRPr="00F33E33">
        <w:rPr>
          <w:rStyle w:val="StyleUnderline"/>
        </w:rPr>
        <w:t xml:space="preserve">When </w:t>
      </w:r>
      <w:r w:rsidRPr="00F33E33">
        <w:rPr>
          <w:sz w:val="12"/>
        </w:rPr>
        <w:t xml:space="preserve">President </w:t>
      </w:r>
      <w:r w:rsidRPr="00F33E33">
        <w:rPr>
          <w:rStyle w:val="StyleUnderline"/>
        </w:rPr>
        <w:t>Obama first came to power</w:t>
      </w:r>
      <w:r w:rsidRPr="00F33E33">
        <w:rPr>
          <w:sz w:val="12"/>
        </w:rPr>
        <w:t xml:space="preserve">, </w:t>
      </w:r>
      <w:r w:rsidRPr="00F33E33">
        <w:rPr>
          <w:rStyle w:val="StyleUnderline"/>
        </w:rPr>
        <w:t>he</w:t>
      </w:r>
      <w:r w:rsidRPr="00F33E33">
        <w:rPr>
          <w:sz w:val="12"/>
        </w:rPr>
        <w:t xml:space="preserve"> really </w:t>
      </w:r>
      <w:r w:rsidRPr="00F33E33">
        <w:rPr>
          <w:rStyle w:val="StyleUnderline"/>
        </w:rPr>
        <w:t>wanted to focus on</w:t>
      </w:r>
      <w:r w:rsidRPr="00F33E33">
        <w:rPr>
          <w:sz w:val="12"/>
        </w:rPr>
        <w:t xml:space="preserve"> the war in </w:t>
      </w:r>
      <w:r w:rsidRPr="00F33E33">
        <w:rPr>
          <w:rStyle w:val="StyleUnderline"/>
        </w:rPr>
        <w:t>Afghanistan</w:t>
      </w:r>
      <w:r w:rsidRPr="00F33E33">
        <w:rPr>
          <w:sz w:val="12"/>
        </w:rPr>
        <w:t xml:space="preserve">. He wanted to take ownership over that war. And that meant a very narrowly defined strategic focus on South Asia that really emphasized Afghanistan and, by extension, Pakistan. </w:t>
      </w:r>
      <w:r w:rsidRPr="00F33E33">
        <w:rPr>
          <w:rStyle w:val="StyleUnderline"/>
        </w:rPr>
        <w:t>It didn’t</w:t>
      </w:r>
      <w:r w:rsidRPr="00F33E33">
        <w:rPr>
          <w:sz w:val="12"/>
        </w:rPr>
        <w:t xml:space="preserve"> really </w:t>
      </w:r>
      <w:r w:rsidRPr="00F33E33">
        <w:rPr>
          <w:rStyle w:val="StyleUnderline"/>
        </w:rPr>
        <w:t>leave</w:t>
      </w:r>
      <w:r w:rsidRPr="00F33E33">
        <w:rPr>
          <w:sz w:val="12"/>
        </w:rPr>
        <w:t xml:space="preserve"> that much </w:t>
      </w:r>
      <w:r w:rsidRPr="00F33E33">
        <w:rPr>
          <w:rStyle w:val="StyleUnderline"/>
        </w:rPr>
        <w:t>room for</w:t>
      </w:r>
      <w:r w:rsidRPr="00F33E33">
        <w:rPr>
          <w:sz w:val="12"/>
        </w:rPr>
        <w:t xml:space="preserve"> the relationship with </w:t>
      </w:r>
      <w:r w:rsidRPr="00F33E33">
        <w:rPr>
          <w:rStyle w:val="StyleUnderline"/>
        </w:rPr>
        <w:t>India.”</w:t>
      </w:r>
      <w:r w:rsidRPr="00F33E33">
        <w:rPr>
          <w:sz w:val="12"/>
        </w:rPr>
        <w:t xml:space="preserve"> </w:t>
      </w:r>
      <w:r w:rsidRPr="00F33E33">
        <w:rPr>
          <w:rStyle w:val="StyleUnderline"/>
        </w:rPr>
        <w:t>But</w:t>
      </w:r>
      <w:r w:rsidRPr="00F33E33">
        <w:rPr>
          <w:sz w:val="12"/>
        </w:rPr>
        <w:t xml:space="preserve"> Kugelman said all </w:t>
      </w:r>
      <w:r w:rsidRPr="00F33E33">
        <w:rPr>
          <w:rStyle w:val="StyleUnderline"/>
        </w:rPr>
        <w:t>that changed</w:t>
      </w:r>
      <w:r w:rsidRPr="00F33E33">
        <w:rPr>
          <w:sz w:val="12"/>
        </w:rPr>
        <w:t xml:space="preserve"> dramatically </w:t>
      </w:r>
      <w:r w:rsidRPr="00F33E33">
        <w:rPr>
          <w:rStyle w:val="StyleUnderline"/>
        </w:rPr>
        <w:t>during Obama’s second</w:t>
      </w:r>
      <w:r w:rsidRPr="00F33E33">
        <w:rPr>
          <w:sz w:val="12"/>
        </w:rPr>
        <w:t xml:space="preserve"> term, and especially during the past two years, </w:t>
      </w:r>
      <w:r w:rsidRPr="00F33E33">
        <w:rPr>
          <w:rStyle w:val="StyleUnderline"/>
        </w:rPr>
        <w:t>when the president got serious about his “pivot to Asia”</w:t>
      </w:r>
      <w:r w:rsidRPr="00F33E33">
        <w:rPr>
          <w:sz w:val="12"/>
        </w:rPr>
        <w:t xml:space="preserve"> and ended combat operations in Afghanistan. Kugelman said the Obama administration views India as the power most qualified to counterbalance China and its maritime aggressions in the South China Sea.</w:t>
      </w:r>
      <w:r>
        <w:rPr>
          <w:sz w:val="12"/>
        </w:rPr>
        <w:t>Kugelman said there is definitely good personal chemistry between Obama and Modi, which is surprising, considering that until three years ago, Modi was barred from entering the United States after religious riots broke out in a state he governed. Modi has come a long way, with official Washington celebrating him this time. He received a festive welcome and working lunch with the president and vice president at the White House, and an invitation to address a joint meeting of Congress on Wednesday.</w:t>
      </w:r>
    </w:p>
    <w:p w14:paraId="6C98DA28" w14:textId="77777777" w:rsidR="006C3C87" w:rsidRPr="009E273E" w:rsidRDefault="006C3C87" w:rsidP="006C3C87">
      <w:pPr>
        <w:pStyle w:val="Heading4"/>
      </w:pPr>
      <w:r w:rsidRPr="009E273E">
        <w:t xml:space="preserve">Climate change agreements created stability in relations – no risk of collapse </w:t>
      </w:r>
    </w:p>
    <w:p w14:paraId="3EF612EA" w14:textId="77777777" w:rsidR="006C3C87" w:rsidRPr="009E273E" w:rsidRDefault="00C60C1D" w:rsidP="006C3C87">
      <w:r>
        <w:rPr>
          <w:rStyle w:val="Style13ptBold"/>
        </w:rPr>
        <w:t xml:space="preserve">Ayres 6/9 </w:t>
      </w:r>
      <w:r w:rsidR="006C3C87" w:rsidRPr="009E273E">
        <w:t xml:space="preserve">(Alyssa Ayres is a senior fellow and expert of India, Pakistan, and South Asia at the Council on Foreign Relations.; </w:t>
      </w:r>
      <w:hyperlink r:id="rId28" w:history="1">
        <w:r w:rsidR="006C3C87" w:rsidRPr="009E273E">
          <w:rPr>
            <w:rStyle w:val="Hyperlink"/>
          </w:rPr>
          <w:t>http://fortune.com/2016/06/09/narendra-modi-visit-to-us/</w:t>
        </w:r>
      </w:hyperlink>
      <w:r w:rsidR="006C3C87" w:rsidRPr="009E273E">
        <w:t>; 7-9-16</w:t>
      </w:r>
      <w:r w:rsidR="006C3C87">
        <w:t>; 6-24-16</w:t>
      </w:r>
      <w:r w:rsidR="006C3C87" w:rsidRPr="009E273E">
        <w:t>)</w:t>
      </w:r>
    </w:p>
    <w:p w14:paraId="01406185" w14:textId="77777777" w:rsidR="006C3C87" w:rsidRDefault="006C3C87" w:rsidP="006C3C87">
      <w:pPr>
        <w:rPr>
          <w:rStyle w:val="Emphasis"/>
        </w:rPr>
      </w:pPr>
      <w:r w:rsidRPr="009E273E">
        <w:rPr>
          <w:sz w:val="14"/>
        </w:rPr>
        <w:t xml:space="preserve">Prime Minister Narendra Modi of India visited the White House this week. Earlier this week, </w:t>
      </w:r>
      <w:r w:rsidRPr="009E273E">
        <w:rPr>
          <w:rStyle w:val="StyleUnderline"/>
        </w:rPr>
        <w:t>Prime Minister Narendra Modi of India visited President Obama</w:t>
      </w:r>
      <w:r w:rsidRPr="009E273E">
        <w:rPr>
          <w:sz w:val="14"/>
        </w:rPr>
        <w:t xml:space="preserve">, marking his second visit to the White House in two years. Like his two immediate predecessors, </w:t>
      </w:r>
      <w:r w:rsidRPr="009E273E">
        <w:rPr>
          <w:rStyle w:val="StyleUnderline"/>
        </w:rPr>
        <w:t>Obama has made special efforts to expand ties with India. Against the backdrop of a tough external environment</w:t>
      </w:r>
      <w:r w:rsidRPr="009E273E">
        <w:rPr>
          <w:sz w:val="14"/>
        </w:rPr>
        <w:t>— Iraq’s chaos, a truculent Russia, China’s increased assertiveness, unending conflict in Afghanistan—</w:t>
      </w:r>
      <w:r w:rsidRPr="009E273E">
        <w:rPr>
          <w:rStyle w:val="StyleUnderline"/>
        </w:rPr>
        <w:t>the U.S.-India relationship stands out as a rare bright spot</w:t>
      </w:r>
      <w:r w:rsidRPr="009E273E">
        <w:rPr>
          <w:sz w:val="14"/>
        </w:rPr>
        <w:t xml:space="preserve">, </w:t>
      </w:r>
      <w:r w:rsidRPr="009E273E">
        <w:rPr>
          <w:rStyle w:val="StyleUnderline"/>
        </w:rPr>
        <w:t>one that has spanned Democratic and Republican administrations alike</w:t>
      </w:r>
      <w:r w:rsidRPr="009E273E">
        <w:rPr>
          <w:sz w:val="14"/>
        </w:rPr>
        <w:t xml:space="preserve">. Former president Bill Clinton opened the door to India in 2000 after decades of estrangement. And after him, George W. Bush recognized India’s strategic importance, and pushed through a civil-nuclear deal that permitted nuclear energy cooperation with India and brought the country inside the global nonproliferation tent. With the conclusion of Indian Prime Minister Narendra Modi’s three-day visit to Washington yesterday, one thing is clear: </w:t>
      </w:r>
      <w:r w:rsidRPr="009E273E">
        <w:rPr>
          <w:rStyle w:val="StyleUnderline"/>
        </w:rPr>
        <w:t>Obama’s support for nurturing ties to India will be marked by his work with one of the world’s largest industrializing economies to curb climate change and support clean energy. This is not to suggest that the Obama administration has not advanced ties in other areas—including defense, counterterrorism, and homeland security—but to point out new ground covered during his presidency</w:t>
      </w:r>
      <w:r w:rsidRPr="009E273E">
        <w:rPr>
          <w:sz w:val="14"/>
        </w:rPr>
        <w:t xml:space="preserve">. From the beginning to the end of his two terms in office, Obama has made a bet on clean energy, and in Modi’s India he has found an enthusiastic partner. President Obama has expanded clean energy cooperation with India more than any previous U.S. administration. This will be his defining legacy for the burgeoning U.S. relationship with India. Ahead of the prime minister’s arrival this week, many speculated that defense ties would be the big story, particularly with the finalization of text, after a decade of dialogue, for a logistics exchange agreement that will allow the two countries’ militaries to use each other’s bases. Defense is important, including the decision to treat India as a “major defense partner” for technology transfer. Nonetheless, </w:t>
      </w:r>
      <w:r w:rsidRPr="009E273E">
        <w:rPr>
          <w:rStyle w:val="StyleUnderline"/>
        </w:rPr>
        <w:t>both countries agreed to make climate and clean energy cooperation a priority and outlined steps to advance these causes in a joint statement following the summit.</w:t>
      </w:r>
      <w:r w:rsidRPr="009E273E">
        <w:rPr>
          <w:sz w:val="14"/>
        </w:rPr>
        <w:t xml:space="preserve"> </w:t>
      </w:r>
      <w:r w:rsidRPr="009E273E">
        <w:rPr>
          <w:rStyle w:val="StyleUnderline"/>
        </w:rPr>
        <w:t>These measures will have a global impact, given India’s 1.3 billion people, its rapidly-industrializing $2.3 trillion economy, and its hundreds of millions of poor citizens who will use more energy as their incomes and standard of living rise</w:t>
      </w:r>
      <w:r w:rsidRPr="009E273E">
        <w:rPr>
          <w:sz w:val="14"/>
        </w:rPr>
        <w:t xml:space="preserve">. On a per capita basis, </w:t>
      </w:r>
      <w:r w:rsidRPr="009E273E">
        <w:rPr>
          <w:rStyle w:val="StyleUnderline"/>
        </w:rPr>
        <w:t>India’s carbon emissions are just one-ninth those of the United States, and India remains a much smaller emitter of emissions, in absolute terms, relative to China and the United States</w:t>
      </w:r>
      <w:r w:rsidRPr="009E273E">
        <w:rPr>
          <w:sz w:val="14"/>
        </w:rPr>
        <w:t xml:space="preserve">. But due to its size, </w:t>
      </w:r>
      <w:r w:rsidRPr="009E273E">
        <w:rPr>
          <w:rStyle w:val="StyleUnderline"/>
        </w:rPr>
        <w:t>India nonetheless is the third-largest source of carbon emissions. India therefore seeks low-carbon growth to power its economy without poisoning its atmosphere, while the U.S. sees the same goal as a vital global good.</w:t>
      </w:r>
      <w:r>
        <w:rPr>
          <w:rStyle w:val="StyleUnderline"/>
        </w:rPr>
        <w:t xml:space="preserve"> </w:t>
      </w:r>
      <w:r w:rsidRPr="009E273E">
        <w:rPr>
          <w:sz w:val="14"/>
        </w:rPr>
        <w:t xml:space="preserve">The summit brought long-awaited news that Westinghouse Electric would at last begin site work on six nuclear energy reactors in India, albeit with contract negotiations still under way. This marks the transition from the diplomatic slog begun under the George W. Bush administration in 2005 to the actual commercialization of civil-nuclear ties. </w:t>
      </w:r>
      <w:r w:rsidRPr="009E273E">
        <w:rPr>
          <w:rStyle w:val="StyleUnderline"/>
        </w:rPr>
        <w:t>Modi and Obama “noted the intention of India and the U.S. Export-Import Bank” to cooperate toward a financing package to help nudge this enormous clean energy infrastructure undertaking along. Nuclear energy</w:t>
      </w:r>
      <w:r w:rsidRPr="009E273E">
        <w:rPr>
          <w:sz w:val="14"/>
        </w:rPr>
        <w:t xml:space="preserve"> will not be able to supply all of India’s fast-growing energy needs, but it </w:t>
      </w:r>
      <w:r w:rsidRPr="009E273E">
        <w:rPr>
          <w:rStyle w:val="StyleUnderline"/>
        </w:rPr>
        <w:t>will position India with a stable supply from a renewable source to add to India’s overall energy mix, which is currently largely dependent on oil from the Middle East.</w:t>
      </w:r>
      <w:r>
        <w:rPr>
          <w:rStyle w:val="StyleUnderline"/>
        </w:rPr>
        <w:t xml:space="preserve"> </w:t>
      </w:r>
      <w:r w:rsidRPr="009E273E">
        <w:rPr>
          <w:sz w:val="14"/>
        </w:rPr>
        <w:t>Among other initiatives, officials this week announced efforts to finance clean energy projects, including plans for both India and the U.S. to raise up to $400 million to deliver renewable energy to “up to 1 million households by 2020. A new “U.S.-India Clean Energy Hub” will serve as a single-window to organize renewable energy investment to India. The U.S. and India also agreed to establish the “U.S.-India Catalytic Solar Finance Program,” which is expected to attract private investments of up to $1 billion for projects on a smaller scale. Reference to technical support for a rooftop solar initiative in India, and a “Greening the Grid” initiative all appear in the joint statement. A $30 million public-private smart grid initiative will support research. Taken together, these efforts flow directly from the bilateral clean energy cooperation launched in 2009, at the start of President Obama’s first term. The Partnership to Advance Clean Energy (PACE), as the initiative is known, has to date secured more than $2.5 billion in public and private investment. The new announcements add another $1.4 billion to that total. PACE has developed a joint clean energy research consortium drawing on the scientific talents of both countries, and it has also supported targeted efforts (green buildings, smart grids) to deploy clean energy where it can make a difference. India has consistently sought greater space to give its economy time to grow and raise living standards before making commitments to cap its carbon emissions. For this reason, the multilateral diplomacy with India has not been easy. But through its ambitious targets of installing 175 gigawatts of clean energy (100GW of that via solar), the Modi government has put forward another side of India to the world, an India that seeks to lead on the transition to renewables</w:t>
      </w:r>
      <w:r w:rsidRPr="009E273E">
        <w:rPr>
          <w:rStyle w:val="StyleUnderline"/>
        </w:rPr>
        <w:t>. The Modi-Obama joint statement includes a slightly ambiguous reference to implementing the Paris agreement—“as soon as possible this year” for the United States, and “work toward this shared objective” for India</w:t>
      </w:r>
      <w:r w:rsidRPr="009E273E">
        <w:rPr>
          <w:sz w:val="14"/>
        </w:rPr>
        <w:t xml:space="preserve">—but no ambiguity exists on the extent and range of joint undertakings on the clean energy front. A year and a half ago, after the Modi-Obama Republic Day summit of January 2015, I wrote that clean energy was the next big idea in U.S.-India relations. This kind of cooperation takes place out of the diplomatic spotlight, and rests on the talents of scientists, energy experts, utilities, and leading-edge companies—not grand governmental gestures. For that reason, however, </w:t>
      </w:r>
      <w:r w:rsidRPr="009E273E">
        <w:rPr>
          <w:rStyle w:val="Emphasis"/>
        </w:rPr>
        <w:t>the successes achieved during this week’s meeting stand a better chance of having lasting and transformative effects.</w:t>
      </w:r>
    </w:p>
    <w:p w14:paraId="1DE9DBDF" w14:textId="77777777" w:rsidR="001C4AA0" w:rsidRPr="001C4AA0" w:rsidRDefault="001C4AA0" w:rsidP="001C4AA0">
      <w:pPr>
        <w:pStyle w:val="Heading3"/>
      </w:pPr>
      <w:r w:rsidRPr="001C4AA0">
        <w:t>no nuke terror</w:t>
      </w:r>
    </w:p>
    <w:p w14:paraId="2FA4C877" w14:textId="77777777" w:rsidR="001C4AA0" w:rsidRPr="00034CB4" w:rsidRDefault="001C4AA0" w:rsidP="001C4AA0">
      <w:pPr>
        <w:pStyle w:val="Heading4"/>
      </w:pPr>
      <w:r w:rsidRPr="00034CB4">
        <w:t xml:space="preserve">Zero risk of nuclear terrorism – </w:t>
      </w:r>
      <w:r>
        <w:t>no desire or means to acquire or build a weapon</w:t>
      </w:r>
    </w:p>
    <w:p w14:paraId="5FAB4306" w14:textId="77777777" w:rsidR="001C4AA0" w:rsidRPr="006972D4" w:rsidRDefault="001C4AA0" w:rsidP="001C4AA0">
      <w:pPr>
        <w:rPr>
          <w:rFonts w:ascii="Times New Roman" w:eastAsia="Calibri" w:hAnsi="Times New Roman"/>
        </w:rPr>
      </w:pPr>
      <w:r w:rsidRPr="000C5D32">
        <w:rPr>
          <w:rStyle w:val="Style13ptBold"/>
        </w:rPr>
        <w:t>Mueller, ’10</w:t>
      </w:r>
      <w:r w:rsidRPr="006972D4">
        <w:rPr>
          <w:rFonts w:eastAsiaTheme="majorEastAsia" w:cstheme="majorBidi"/>
          <w:b/>
          <w:iCs/>
          <w:sz w:val="24"/>
        </w:rPr>
        <w:t xml:space="preserve"> </w:t>
      </w:r>
      <w:r w:rsidR="000C5D32">
        <w:rPr>
          <w:rFonts w:ascii="Times New Roman" w:eastAsia="Calibri" w:hAnsi="Times New Roman"/>
        </w:rPr>
        <w:t>[</w:t>
      </w:r>
      <w:r w:rsidRPr="000C5D32">
        <w:t>professor of political science at Ohio State University</w:t>
      </w:r>
      <w:r w:rsidRPr="006972D4">
        <w:rPr>
          <w:rFonts w:ascii="Times New Roman" w:eastAsia="Calibri" w:hAnsi="Times New Roman"/>
        </w:rPr>
        <w:t xml:space="preserve"> and author of Atomic Obsession: Nuclear Alarmism from Hiroshima to Al-Qaeda, more qualed than your tool-authors [John, “Calming Our Nuclear Jitters”, Winter, </w:t>
      </w:r>
      <w:r w:rsidRPr="006972D4">
        <w:rPr>
          <w:rFonts w:ascii="Times New Roman" w:eastAsia="Calibri" w:hAnsi="Times New Roman"/>
          <w:color w:val="000000"/>
        </w:rPr>
        <w:t>http://www.issues.org/26.2/mueller.html</w:t>
      </w:r>
      <w:r w:rsidRPr="006972D4">
        <w:rPr>
          <w:rFonts w:ascii="Times New Roman" w:eastAsia="Calibri" w:hAnsi="Times New Roman"/>
        </w:rPr>
        <w:t>]</w:t>
      </w:r>
    </w:p>
    <w:p w14:paraId="483731CE" w14:textId="77777777" w:rsidR="001C4AA0" w:rsidRPr="006972D4" w:rsidRDefault="001C4AA0" w:rsidP="001C4AA0"/>
    <w:p w14:paraId="087E8E4C" w14:textId="77777777" w:rsidR="001C4AA0" w:rsidRPr="00120FA7" w:rsidRDefault="001C4AA0" w:rsidP="001C4AA0">
      <w:pPr>
        <w:rPr>
          <w:rFonts w:ascii="Times New Roman" w:eastAsia="Calibri" w:hAnsi="Times New Roman"/>
          <w:sz w:val="8"/>
        </w:rPr>
      </w:pPr>
      <w:r w:rsidRPr="006972D4">
        <w:rPr>
          <w:rFonts w:ascii="Times New Roman" w:eastAsia="Calibri" w:hAnsi="Times New Roman"/>
          <w:sz w:val="8"/>
        </w:rPr>
        <w:t xml:space="preserve">A daunting task Politicians of all stripes preach to an anxious, appreciative, and very numerous choir when they, like President Obama, proclaim atomic terrorism to be “the most immediate and extreme threat to global security.” It is the problem that, according to Defense Secretary Robert Gates, currently keeps every senior leader awake at night. This is hardly a new anxiety. In 1946, atomic bomb maker J. Robert Oppenheimer ominously warned that if three or four men could smuggle in units for an atomic bomb, they could blow up New York. This was an early expression of a pattern of dramatic risk inflation that has persisted throughout the nuclear age. In fact, although expanding fires and fallout might increase the effective destructive radius, the blast of a Hiroshima-size device would “blow up” about 1% of the city’s area—a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we continue to wait for terrorists to carry out their “easy” task. </w:t>
      </w:r>
      <w:r w:rsidRPr="006972D4">
        <w:rPr>
          <w:b/>
          <w:sz w:val="20"/>
          <w:u w:val="thick"/>
        </w:rPr>
        <w:t>In contrast to</w:t>
      </w:r>
      <w:r w:rsidRPr="006972D4">
        <w:rPr>
          <w:rFonts w:ascii="Times New Roman" w:eastAsia="Calibri" w:hAnsi="Times New Roman"/>
          <w:sz w:val="8"/>
        </w:rPr>
        <w:t xml:space="preserve"> these </w:t>
      </w:r>
      <w:r w:rsidRPr="006972D4">
        <w:rPr>
          <w:b/>
          <w:sz w:val="20"/>
          <w:u w:val="thick"/>
        </w:rPr>
        <w:t xml:space="preserve">predictions, </w:t>
      </w:r>
      <w:r w:rsidRPr="00870B3F">
        <w:rPr>
          <w:b/>
          <w:sz w:val="20"/>
          <w:highlight w:val="yellow"/>
          <w:u w:val="thick"/>
        </w:rPr>
        <w:t xml:space="preserve">terrorist </w:t>
      </w:r>
      <w:r w:rsidRPr="006972D4">
        <w:rPr>
          <w:b/>
          <w:sz w:val="20"/>
          <w:u w:val="thick"/>
        </w:rPr>
        <w:t xml:space="preserve">groups seem to </w:t>
      </w:r>
      <w:r w:rsidRPr="00870B3F">
        <w:rPr>
          <w:b/>
          <w:sz w:val="20"/>
          <w:highlight w:val="yellow"/>
          <w:u w:val="thick"/>
        </w:rPr>
        <w:t xml:space="preserve">have exhibited only </w:t>
      </w:r>
      <w:r w:rsidRPr="00870B3F">
        <w:rPr>
          <w:rFonts w:ascii="Times New Roman" w:eastAsia="Calibri" w:hAnsi="Times New Roman"/>
          <w:sz w:val="24"/>
          <w:highlight w:val="yellow"/>
          <w:u w:val="single"/>
          <w:bdr w:val="single" w:sz="4" w:space="0" w:color="auto"/>
        </w:rPr>
        <w:t>limited desire</w:t>
      </w:r>
      <w:r w:rsidRPr="00870B3F">
        <w:rPr>
          <w:b/>
          <w:sz w:val="20"/>
          <w:highlight w:val="yellow"/>
          <w:u w:val="thick"/>
        </w:rPr>
        <w:t xml:space="preserve"> and </w:t>
      </w:r>
      <w:r w:rsidRPr="006972D4">
        <w:rPr>
          <w:b/>
          <w:sz w:val="20"/>
          <w:u w:val="thick"/>
        </w:rPr>
        <w:t xml:space="preserve">even </w:t>
      </w:r>
      <w:r w:rsidRPr="006972D4">
        <w:rPr>
          <w:rFonts w:ascii="Times New Roman" w:eastAsia="Calibri" w:hAnsi="Times New Roman"/>
          <w:sz w:val="24"/>
          <w:u w:val="single"/>
          <w:bdr w:val="single" w:sz="4" w:space="0" w:color="auto"/>
        </w:rPr>
        <w:t xml:space="preserve">less </w:t>
      </w:r>
      <w:r w:rsidRPr="00870B3F">
        <w:rPr>
          <w:rFonts w:ascii="Times New Roman" w:eastAsia="Calibri" w:hAnsi="Times New Roman"/>
          <w:sz w:val="24"/>
          <w:highlight w:val="yellow"/>
          <w:u w:val="single"/>
          <w:bdr w:val="single" w:sz="4" w:space="0" w:color="auto"/>
        </w:rPr>
        <w:t>progress</w:t>
      </w:r>
      <w:r w:rsidRPr="00870B3F">
        <w:rPr>
          <w:b/>
          <w:sz w:val="20"/>
          <w:highlight w:val="yellow"/>
          <w:u w:val="thick"/>
        </w:rPr>
        <w:t xml:space="preserve"> in going atomic</w:t>
      </w:r>
      <w:r w:rsidRPr="006972D4">
        <w:rPr>
          <w:rFonts w:ascii="Times New Roman" w:eastAsia="Calibri" w:hAnsi="Times New Roman"/>
          <w:sz w:val="8"/>
        </w:rPr>
        <w:t xml:space="preserve">. This may be because, </w:t>
      </w:r>
      <w:r w:rsidRPr="006972D4">
        <w:rPr>
          <w:b/>
          <w:sz w:val="20"/>
          <w:u w:val="thick"/>
        </w:rPr>
        <w:t xml:space="preserve">after brief exploration of the possible routes, </w:t>
      </w:r>
      <w:r w:rsidRPr="00870B3F">
        <w:rPr>
          <w:b/>
          <w:sz w:val="20"/>
          <w:highlight w:val="yellow"/>
          <w:u w:val="thick"/>
        </w:rPr>
        <w:t>they</w:t>
      </w:r>
      <w:r w:rsidRPr="006972D4">
        <w:rPr>
          <w:rFonts w:ascii="Times New Roman" w:eastAsia="Calibri" w:hAnsi="Times New Roman"/>
          <w:sz w:val="8"/>
        </w:rPr>
        <w:t xml:space="preserve">, unlike generations of alarmists, </w:t>
      </w:r>
      <w:r w:rsidRPr="00870B3F">
        <w:rPr>
          <w:b/>
          <w:sz w:val="20"/>
          <w:highlight w:val="yellow"/>
          <w:u w:val="thick"/>
        </w:rPr>
        <w:t>have discovered</w:t>
      </w:r>
      <w:r w:rsidRPr="006972D4">
        <w:rPr>
          <w:b/>
          <w:sz w:val="20"/>
          <w:u w:val="thick"/>
        </w:rPr>
        <w:t xml:space="preserve"> </w:t>
      </w:r>
      <w:r w:rsidRPr="006972D4">
        <w:rPr>
          <w:rFonts w:ascii="Times New Roman" w:eastAsia="Calibri" w:hAnsi="Times New Roman"/>
          <w:sz w:val="8"/>
        </w:rPr>
        <w:t xml:space="preserve">that </w:t>
      </w:r>
      <w:r w:rsidRPr="00870B3F">
        <w:rPr>
          <w:b/>
          <w:sz w:val="20"/>
          <w:highlight w:val="yellow"/>
          <w:u w:val="thick"/>
        </w:rPr>
        <w:t>the tremendous effort</w:t>
      </w:r>
      <w:r w:rsidRPr="006972D4">
        <w:rPr>
          <w:b/>
          <w:sz w:val="20"/>
          <w:u w:val="thick"/>
        </w:rPr>
        <w:t xml:space="preserve"> required </w:t>
      </w:r>
      <w:r w:rsidRPr="00870B3F">
        <w:rPr>
          <w:b/>
          <w:sz w:val="20"/>
          <w:highlight w:val="yellow"/>
          <w:u w:val="thick"/>
        </w:rPr>
        <w:t>is scarcely likely to be successful</w:t>
      </w:r>
      <w:r w:rsidRPr="006972D4">
        <w:rPr>
          <w:b/>
          <w:sz w:val="20"/>
          <w:u w:val="thick"/>
        </w:rPr>
        <w:t>.</w:t>
      </w:r>
      <w:r w:rsidRPr="006972D4">
        <w:rPr>
          <w:rFonts w:ascii="Times New Roman" w:eastAsia="Calibri" w:hAnsi="Times New Roman"/>
          <w:sz w:val="8"/>
        </w:rPr>
        <w:t xml:space="preserve"> The most plausible route for terrorists, according to most experts, would be </w:t>
      </w:r>
      <w:r w:rsidRPr="006972D4">
        <w:rPr>
          <w:b/>
          <w:sz w:val="20"/>
          <w:u w:val="thick"/>
        </w:rPr>
        <w:t>to manufacture an atomic device</w:t>
      </w:r>
      <w:r w:rsidRPr="006972D4">
        <w:rPr>
          <w:rFonts w:ascii="Times New Roman" w:eastAsia="Calibri" w:hAnsi="Times New Roman"/>
          <w:sz w:val="8"/>
        </w:rPr>
        <w:t xml:space="preserve"> themselves from purloined fissile material (plutonium or, more likely, highly enriched uranium). This task, however, </w:t>
      </w:r>
      <w:r w:rsidRPr="006972D4">
        <w:rPr>
          <w:b/>
          <w:sz w:val="20"/>
          <w:u w:val="thick"/>
        </w:rPr>
        <w:t>remains</w:t>
      </w:r>
      <w:r w:rsidRPr="006972D4">
        <w:rPr>
          <w:rFonts w:ascii="Times New Roman" w:eastAsia="Calibri" w:hAnsi="Times New Roman"/>
          <w:sz w:val="8"/>
        </w:rPr>
        <w:t xml:space="preserve"> a </w:t>
      </w:r>
      <w:r w:rsidRPr="006972D4">
        <w:rPr>
          <w:b/>
          <w:sz w:val="20"/>
          <w:u w:val="thick"/>
        </w:rPr>
        <w:t>daunting</w:t>
      </w:r>
      <w:r w:rsidRPr="006972D4">
        <w:rPr>
          <w:rFonts w:ascii="Times New Roman" w:eastAsia="Calibri" w:hAnsi="Times New Roman"/>
          <w:sz w:val="8"/>
        </w:rPr>
        <w:t xml:space="preserve"> one, </w:t>
      </w:r>
      <w:r w:rsidRPr="006972D4">
        <w:rPr>
          <w:b/>
          <w:sz w:val="20"/>
          <w:u w:val="thick"/>
        </w:rPr>
        <w:t>requiring</w:t>
      </w:r>
      <w:r w:rsidRPr="006972D4">
        <w:rPr>
          <w:rFonts w:ascii="Times New Roman" w:eastAsia="Calibri" w:hAnsi="Times New Roman"/>
          <w:sz w:val="8"/>
        </w:rPr>
        <w:t xml:space="preserve"> that </w:t>
      </w:r>
      <w:r w:rsidRPr="006972D4">
        <w:rPr>
          <w:b/>
          <w:sz w:val="20"/>
          <w:u w:val="thick"/>
        </w:rPr>
        <w:t>a considerable series of difficult hurdles be conquered</w:t>
      </w:r>
      <w:r w:rsidRPr="006972D4">
        <w:rPr>
          <w:rFonts w:ascii="Times New Roman" w:eastAsia="Calibri" w:hAnsi="Times New Roman"/>
          <w:sz w:val="8"/>
        </w:rPr>
        <w:t xml:space="preserve"> and </w:t>
      </w:r>
      <w:r w:rsidRPr="006972D4">
        <w:rPr>
          <w:b/>
          <w:sz w:val="20"/>
          <w:u w:val="thick"/>
        </w:rPr>
        <w:t>in sequence</w:t>
      </w:r>
      <w:r w:rsidRPr="006972D4">
        <w:rPr>
          <w:rFonts w:ascii="Times New Roman" w:eastAsia="Calibri" w:hAnsi="Times New Roman"/>
          <w:sz w:val="8"/>
        </w:rPr>
        <w:t xml:space="preserve">. </w:t>
      </w:r>
      <w:r w:rsidRPr="006972D4">
        <w:rPr>
          <w:b/>
          <w:sz w:val="20"/>
          <w:u w:val="thick"/>
        </w:rPr>
        <w:t>Outright</w:t>
      </w:r>
      <w:r w:rsidRPr="006972D4">
        <w:rPr>
          <w:rFonts w:ascii="Times New Roman" w:eastAsia="Calibri" w:hAnsi="Times New Roman"/>
          <w:sz w:val="8"/>
        </w:rPr>
        <w:t xml:space="preserve"> armed </w:t>
      </w:r>
      <w:r w:rsidRPr="00870B3F">
        <w:rPr>
          <w:b/>
          <w:sz w:val="20"/>
          <w:highlight w:val="yellow"/>
          <w:u w:val="thick"/>
        </w:rPr>
        <w:t>theft</w:t>
      </w:r>
      <w:r w:rsidRPr="006972D4">
        <w:rPr>
          <w:rFonts w:ascii="Times New Roman" w:eastAsia="Calibri" w:hAnsi="Times New Roman"/>
          <w:sz w:val="8"/>
        </w:rPr>
        <w:t xml:space="preserve"> of fissile material </w:t>
      </w:r>
      <w:r w:rsidRPr="00870B3F">
        <w:rPr>
          <w:b/>
          <w:sz w:val="20"/>
          <w:highlight w:val="yellow"/>
          <w:u w:val="thick"/>
        </w:rPr>
        <w:t>is</w:t>
      </w:r>
      <w:r w:rsidRPr="006972D4">
        <w:rPr>
          <w:b/>
          <w:sz w:val="20"/>
          <w:u w:val="thick"/>
        </w:rPr>
        <w:t xml:space="preserve"> exceedingly </w:t>
      </w:r>
      <w:r w:rsidRPr="00870B3F">
        <w:rPr>
          <w:b/>
          <w:sz w:val="20"/>
          <w:highlight w:val="yellow"/>
          <w:u w:val="thick"/>
        </w:rPr>
        <w:t>unlikely</w:t>
      </w:r>
      <w:r w:rsidRPr="006972D4">
        <w:rPr>
          <w:rFonts w:ascii="Times New Roman" w:eastAsia="Calibri" w:hAnsi="Times New Roman"/>
          <w:sz w:val="8"/>
        </w:rPr>
        <w:t xml:space="preserve"> not only </w:t>
      </w:r>
      <w:r w:rsidRPr="00870B3F">
        <w:rPr>
          <w:b/>
          <w:sz w:val="20"/>
          <w:highlight w:val="yellow"/>
          <w:u w:val="thick"/>
        </w:rPr>
        <w:t>because</w:t>
      </w:r>
      <w:r w:rsidRPr="00870B3F">
        <w:rPr>
          <w:rFonts w:ascii="Times New Roman" w:eastAsia="Calibri" w:hAnsi="Times New Roman"/>
          <w:sz w:val="8"/>
          <w:highlight w:val="yellow"/>
        </w:rPr>
        <w:t xml:space="preserve"> </w:t>
      </w:r>
      <w:r w:rsidRPr="00870B3F">
        <w:rPr>
          <w:b/>
          <w:sz w:val="20"/>
          <w:highlight w:val="yellow"/>
          <w:u w:val="thick"/>
        </w:rPr>
        <w:t>of</w:t>
      </w:r>
      <w:r w:rsidRPr="006972D4">
        <w:rPr>
          <w:rFonts w:ascii="Times New Roman" w:eastAsia="Calibri" w:hAnsi="Times New Roman"/>
          <w:sz w:val="8"/>
        </w:rPr>
        <w:t xml:space="preserve"> the resistance of </w:t>
      </w:r>
      <w:r w:rsidRPr="00870B3F">
        <w:rPr>
          <w:b/>
          <w:sz w:val="20"/>
          <w:highlight w:val="yellow"/>
          <w:u w:val="thick"/>
        </w:rPr>
        <w:t>guards</w:t>
      </w:r>
      <w:r w:rsidRPr="006972D4">
        <w:rPr>
          <w:rFonts w:ascii="Times New Roman" w:eastAsia="Calibri" w:hAnsi="Times New Roman"/>
          <w:sz w:val="8"/>
        </w:rPr>
        <w:t xml:space="preserve">, but because </w:t>
      </w:r>
      <w:r w:rsidRPr="00870B3F">
        <w:rPr>
          <w:b/>
          <w:sz w:val="20"/>
          <w:highlight w:val="yellow"/>
          <w:u w:val="thick"/>
        </w:rPr>
        <w:t>chase would be immediate</w:t>
      </w:r>
      <w:r w:rsidRPr="006972D4">
        <w:rPr>
          <w:rFonts w:ascii="Times New Roman" w:eastAsia="Calibri" w:hAnsi="Times New Roman"/>
          <w:sz w:val="8"/>
        </w:rPr>
        <w:t xml:space="preserve">. A more promising approach would be </w:t>
      </w:r>
      <w:r w:rsidRPr="006972D4">
        <w:rPr>
          <w:b/>
          <w:sz w:val="20"/>
          <w:u w:val="thick"/>
        </w:rPr>
        <w:t xml:space="preserve">to corrupt insiders </w:t>
      </w:r>
      <w:r w:rsidRPr="006972D4">
        <w:rPr>
          <w:rFonts w:ascii="Times New Roman" w:eastAsia="Calibri" w:hAnsi="Times New Roman"/>
          <w:sz w:val="8"/>
        </w:rPr>
        <w:t xml:space="preserve">to smuggle out the required substances. However, this </w:t>
      </w:r>
      <w:r w:rsidRPr="006972D4">
        <w:rPr>
          <w:b/>
          <w:sz w:val="20"/>
          <w:u w:val="thick"/>
        </w:rPr>
        <w:t xml:space="preserve">requires the terrorists </w:t>
      </w:r>
      <w:r w:rsidRPr="006972D4">
        <w:rPr>
          <w:rFonts w:ascii="Times New Roman" w:eastAsia="Calibri" w:hAnsi="Times New Roman"/>
          <w:sz w:val="8"/>
        </w:rPr>
        <w:t xml:space="preserve">to </w:t>
      </w:r>
      <w:r w:rsidRPr="006972D4">
        <w:rPr>
          <w:b/>
          <w:sz w:val="20"/>
          <w:u w:val="thick"/>
        </w:rPr>
        <w:t>pay off a host of greedy confederates</w:t>
      </w:r>
      <w:r w:rsidRPr="006972D4">
        <w:rPr>
          <w:rFonts w:ascii="Times New Roman" w:eastAsia="Calibri" w:hAnsi="Times New Roman"/>
          <w:sz w:val="8"/>
        </w:rPr>
        <w:t xml:space="preserve">, including brokers and money-transmitters, </w:t>
      </w:r>
      <w:r w:rsidRPr="006972D4">
        <w:rPr>
          <w:b/>
          <w:sz w:val="20"/>
          <w:u w:val="thick"/>
        </w:rPr>
        <w:t>any one of whom could turn on them</w:t>
      </w:r>
      <w:r w:rsidRPr="006972D4">
        <w:rPr>
          <w:rFonts w:ascii="Times New Roman" w:eastAsia="Calibri" w:hAnsi="Times New Roman"/>
          <w:sz w:val="8"/>
        </w:rPr>
        <w:t xml:space="preserve"> </w:t>
      </w:r>
      <w:r w:rsidRPr="006972D4">
        <w:rPr>
          <w:b/>
          <w:sz w:val="20"/>
          <w:u w:val="thick"/>
        </w:rPr>
        <w:t>or</w:t>
      </w:r>
      <w:r w:rsidRPr="006972D4">
        <w:rPr>
          <w:rFonts w:ascii="Times New Roman" w:eastAsia="Calibri" w:hAnsi="Times New Roman"/>
          <w:sz w:val="8"/>
        </w:rPr>
        <w:t xml:space="preserve">, either out of guile or incompetence, </w:t>
      </w:r>
      <w:r w:rsidRPr="006972D4">
        <w:rPr>
          <w:b/>
          <w:sz w:val="20"/>
          <w:u w:val="thick"/>
        </w:rPr>
        <w:t>furnish them with stuff that is useless</w:t>
      </w:r>
      <w:r w:rsidRPr="006972D4">
        <w:rPr>
          <w:rFonts w:ascii="Times New Roman" w:eastAsia="Calibri" w:hAnsi="Times New Roman"/>
          <w:sz w:val="8"/>
        </w:rPr>
        <w:t xml:space="preserve">. </w:t>
      </w:r>
      <w:r w:rsidRPr="006972D4">
        <w:rPr>
          <w:b/>
          <w:sz w:val="20"/>
          <w:u w:val="thick"/>
        </w:rPr>
        <w:t>Insiders might</w:t>
      </w:r>
      <w:r w:rsidRPr="006972D4">
        <w:rPr>
          <w:rFonts w:ascii="Times New Roman" w:eastAsia="Calibri" w:hAnsi="Times New Roman"/>
          <w:sz w:val="8"/>
        </w:rPr>
        <w:t xml:space="preserve"> also </w:t>
      </w:r>
      <w:r w:rsidRPr="006972D4">
        <w:rPr>
          <w:b/>
          <w:sz w:val="20"/>
          <w:u w:val="thick"/>
        </w:rPr>
        <w:t>consider</w:t>
      </w:r>
      <w:r w:rsidRPr="006972D4">
        <w:rPr>
          <w:rFonts w:ascii="Times New Roman" w:eastAsia="Calibri" w:hAnsi="Times New Roman"/>
          <w:sz w:val="8"/>
        </w:rPr>
        <w:t xml:space="preserve"> the possibility that once the heist was accomplished, the </w:t>
      </w:r>
      <w:r w:rsidRPr="006972D4">
        <w:rPr>
          <w:b/>
          <w:sz w:val="20"/>
          <w:u w:val="thick"/>
        </w:rPr>
        <w:t>terrorists</w:t>
      </w:r>
      <w:r w:rsidRPr="006972D4">
        <w:rPr>
          <w:rFonts w:ascii="Times New Roman" w:eastAsia="Calibri" w:hAnsi="Times New Roman"/>
          <w:sz w:val="8"/>
        </w:rPr>
        <w:t xml:space="preserve"> would, as analyst Brian Jenkins none too delicately puts it, “</w:t>
      </w:r>
      <w:r w:rsidRPr="006972D4">
        <w:rPr>
          <w:b/>
          <w:sz w:val="20"/>
          <w:u w:val="thick"/>
        </w:rPr>
        <w:t>have every incentive to</w:t>
      </w:r>
      <w:r w:rsidRPr="006972D4">
        <w:rPr>
          <w:rFonts w:ascii="Times New Roman" w:eastAsia="Calibri" w:hAnsi="Times New Roman"/>
          <w:sz w:val="8"/>
        </w:rPr>
        <w:t xml:space="preserve"> cover their trail, beginning with </w:t>
      </w:r>
      <w:r w:rsidRPr="006972D4">
        <w:rPr>
          <w:b/>
          <w:sz w:val="20"/>
          <w:u w:val="thick"/>
        </w:rPr>
        <w:t>eliminat</w:t>
      </w:r>
      <w:r w:rsidRPr="006972D4">
        <w:rPr>
          <w:rFonts w:ascii="Times New Roman" w:eastAsia="Calibri" w:hAnsi="Times New Roman"/>
          <w:sz w:val="8"/>
        </w:rPr>
        <w:t xml:space="preserve">ing </w:t>
      </w:r>
      <w:r w:rsidRPr="006972D4">
        <w:rPr>
          <w:b/>
          <w:sz w:val="20"/>
          <w:u w:val="thick"/>
        </w:rPr>
        <w:t>their confederates</w:t>
      </w:r>
      <w:r w:rsidRPr="006972D4">
        <w:rPr>
          <w:rFonts w:ascii="Times New Roman" w:eastAsia="Calibri" w:hAnsi="Times New Roman"/>
          <w:sz w:val="8"/>
        </w:rPr>
        <w:t xml:space="preserve">.” If </w:t>
      </w:r>
      <w:r w:rsidRPr="00870B3F">
        <w:rPr>
          <w:b/>
          <w:sz w:val="20"/>
          <w:highlight w:val="yellow"/>
          <w:u w:val="thick"/>
        </w:rPr>
        <w:t>terrorists</w:t>
      </w:r>
      <w:r w:rsidRPr="00870B3F">
        <w:rPr>
          <w:rFonts w:ascii="Times New Roman" w:eastAsia="Calibri" w:hAnsi="Times New Roman"/>
          <w:sz w:val="8"/>
          <w:highlight w:val="yellow"/>
        </w:rPr>
        <w:t xml:space="preserve"> </w:t>
      </w:r>
      <w:r w:rsidRPr="006972D4">
        <w:rPr>
          <w:rFonts w:ascii="Times New Roman" w:eastAsia="Calibri" w:hAnsi="Times New Roman"/>
          <w:sz w:val="8"/>
        </w:rPr>
        <w:t xml:space="preserve">were somehow successful at obtaining a sufficient mass of relevant material, they </w:t>
      </w:r>
      <w:r w:rsidRPr="00870B3F">
        <w:rPr>
          <w:b/>
          <w:sz w:val="20"/>
          <w:highlight w:val="yellow"/>
          <w:u w:val="thick"/>
        </w:rPr>
        <w:t xml:space="preserve">would </w:t>
      </w:r>
      <w:r w:rsidRPr="006972D4">
        <w:rPr>
          <w:b/>
          <w:sz w:val="20"/>
          <w:u w:val="thick"/>
        </w:rPr>
        <w:t>then</w:t>
      </w:r>
      <w:r w:rsidRPr="006972D4">
        <w:rPr>
          <w:rFonts w:ascii="Times New Roman" w:eastAsia="Calibri" w:hAnsi="Times New Roman"/>
          <w:sz w:val="8"/>
        </w:rPr>
        <w:t xml:space="preserve"> probably </w:t>
      </w:r>
      <w:r w:rsidRPr="00870B3F">
        <w:rPr>
          <w:b/>
          <w:sz w:val="20"/>
          <w:highlight w:val="yellow"/>
          <w:u w:val="thick"/>
        </w:rPr>
        <w:t xml:space="preserve">have to transport it </w:t>
      </w:r>
      <w:r w:rsidRPr="006972D4">
        <w:rPr>
          <w:b/>
          <w:sz w:val="20"/>
          <w:u w:val="thick"/>
        </w:rPr>
        <w:t>a long distance over unfamiliar terrain</w:t>
      </w:r>
      <w:r w:rsidRPr="006972D4">
        <w:rPr>
          <w:rFonts w:ascii="Times New Roman" w:eastAsia="Calibri" w:hAnsi="Times New Roman"/>
          <w:sz w:val="8"/>
        </w:rPr>
        <w:t xml:space="preserve"> and probably </w:t>
      </w:r>
      <w:r w:rsidRPr="00870B3F">
        <w:rPr>
          <w:b/>
          <w:sz w:val="20"/>
          <w:highlight w:val="yellow"/>
          <w:u w:val="thick"/>
        </w:rPr>
        <w:t>while being pursued</w:t>
      </w:r>
      <w:r w:rsidRPr="00870B3F">
        <w:rPr>
          <w:rFonts w:ascii="Times New Roman" w:eastAsia="Calibri" w:hAnsi="Times New Roman"/>
          <w:sz w:val="8"/>
          <w:highlight w:val="yellow"/>
        </w:rPr>
        <w:t xml:space="preserve"> </w:t>
      </w:r>
      <w:r w:rsidRPr="006972D4">
        <w:rPr>
          <w:rFonts w:ascii="Times New Roman" w:eastAsia="Calibri" w:hAnsi="Times New Roman"/>
          <w:sz w:val="8"/>
        </w:rPr>
        <w:t xml:space="preserve">by security forces. Crossing international borders would be facilitated by following established </w:t>
      </w:r>
      <w:r w:rsidRPr="006972D4">
        <w:rPr>
          <w:b/>
          <w:sz w:val="20"/>
          <w:u w:val="thick"/>
        </w:rPr>
        <w:t>smuggling routes</w:t>
      </w:r>
      <w:r w:rsidRPr="006972D4">
        <w:rPr>
          <w:rFonts w:ascii="Times New Roman" w:eastAsia="Calibri" w:hAnsi="Times New Roman"/>
          <w:sz w:val="8"/>
        </w:rPr>
        <w:t xml:space="preserve">, but these are not as chaotic as they appear and </w:t>
      </w:r>
      <w:r w:rsidRPr="006972D4">
        <w:rPr>
          <w:b/>
          <w:sz w:val="20"/>
          <w:u w:val="thick"/>
        </w:rPr>
        <w:t>are often under</w:t>
      </w:r>
      <w:r w:rsidRPr="006972D4">
        <w:rPr>
          <w:rFonts w:ascii="Times New Roman" w:eastAsia="Calibri" w:hAnsi="Times New Roman"/>
          <w:sz w:val="8"/>
        </w:rPr>
        <w:t xml:space="preserve"> the </w:t>
      </w:r>
      <w:r w:rsidRPr="006972D4">
        <w:rPr>
          <w:b/>
          <w:sz w:val="20"/>
          <w:u w:val="thick"/>
        </w:rPr>
        <w:t xml:space="preserve">watch </w:t>
      </w:r>
      <w:r w:rsidRPr="006972D4">
        <w:rPr>
          <w:rFonts w:ascii="Times New Roman" w:eastAsia="Calibri" w:hAnsi="Times New Roman"/>
          <w:sz w:val="8"/>
        </w:rPr>
        <w:t xml:space="preserve">of suspicious and careful criminal regulators. If </w:t>
      </w:r>
      <w:r w:rsidRPr="00870B3F">
        <w:rPr>
          <w:b/>
          <w:sz w:val="20"/>
          <w:highlight w:val="yellow"/>
          <w:u w:val="thick"/>
        </w:rPr>
        <w:t>border personnel</w:t>
      </w:r>
      <w:r w:rsidRPr="00870B3F">
        <w:rPr>
          <w:rFonts w:ascii="Times New Roman" w:eastAsia="Calibri" w:hAnsi="Times New Roman"/>
          <w:sz w:val="8"/>
          <w:highlight w:val="yellow"/>
        </w:rPr>
        <w:t xml:space="preserve"> </w:t>
      </w:r>
      <w:r w:rsidRPr="006972D4">
        <w:rPr>
          <w:rFonts w:ascii="Times New Roman" w:eastAsia="Calibri" w:hAnsi="Times New Roman"/>
          <w:sz w:val="8"/>
        </w:rPr>
        <w:t xml:space="preserve">became suspicious of the commodity being smuggled, some of them </w:t>
      </w:r>
      <w:r w:rsidRPr="00870B3F">
        <w:rPr>
          <w:b/>
          <w:sz w:val="20"/>
          <w:highlight w:val="yellow"/>
          <w:u w:val="thick"/>
        </w:rPr>
        <w:t xml:space="preserve">might </w:t>
      </w:r>
      <w:r w:rsidRPr="006972D4">
        <w:rPr>
          <w:b/>
          <w:sz w:val="20"/>
          <w:u w:val="thick"/>
        </w:rPr>
        <w:t xml:space="preserve">find it in their interest to </w:t>
      </w:r>
      <w:r w:rsidRPr="00870B3F">
        <w:rPr>
          <w:b/>
          <w:sz w:val="20"/>
          <w:highlight w:val="yellow"/>
          <w:u w:val="thick"/>
        </w:rPr>
        <w:t>disrupt passage</w:t>
      </w:r>
      <w:r w:rsidRPr="006972D4">
        <w:rPr>
          <w:b/>
          <w:sz w:val="20"/>
          <w:u w:val="thick"/>
        </w:rPr>
        <w:t>,</w:t>
      </w:r>
      <w:r w:rsidRPr="006972D4">
        <w:rPr>
          <w:rFonts w:ascii="Times New Roman" w:eastAsia="Calibri" w:hAnsi="Times New Roman"/>
          <w:sz w:val="8"/>
        </w:rPr>
        <w:t xml:space="preserve"> perhaps to </w:t>
      </w:r>
      <w:r w:rsidRPr="006972D4">
        <w:rPr>
          <w:b/>
          <w:sz w:val="20"/>
          <w:u w:val="thick"/>
        </w:rPr>
        <w:t>collect the bounteous reward money</w:t>
      </w:r>
      <w:r w:rsidRPr="006972D4">
        <w:rPr>
          <w:rFonts w:ascii="Times New Roman" w:eastAsia="Calibri" w:hAnsi="Times New Roman"/>
          <w:sz w:val="8"/>
        </w:rPr>
        <w:t xml:space="preserve"> that would probably be offered by alarmed governments once the uranium theft had been discovered. Once outside the country with their precious booty, </w:t>
      </w:r>
      <w:r w:rsidRPr="006972D4">
        <w:rPr>
          <w:b/>
          <w:sz w:val="20"/>
          <w:u w:val="thick"/>
        </w:rPr>
        <w:t>terrorists would need</w:t>
      </w:r>
      <w:r w:rsidRPr="006972D4">
        <w:rPr>
          <w:rFonts w:ascii="Times New Roman" w:eastAsia="Calibri" w:hAnsi="Times New Roman"/>
          <w:sz w:val="8"/>
        </w:rPr>
        <w:t xml:space="preserve"> to set up </w:t>
      </w:r>
      <w:r w:rsidRPr="006972D4">
        <w:rPr>
          <w:b/>
          <w:sz w:val="20"/>
          <w:u w:val="thick"/>
        </w:rPr>
        <w:t>a large and well-equipped machine shop</w:t>
      </w:r>
      <w:r w:rsidRPr="006972D4">
        <w:rPr>
          <w:rFonts w:ascii="Times New Roman" w:eastAsia="Calibri" w:hAnsi="Times New Roman"/>
          <w:sz w:val="8"/>
        </w:rPr>
        <w:t xml:space="preserve"> to manufacture a bomb and then to populate it with a very select team of highly skilled scientists, technicians, machinists, and administrators. </w:t>
      </w:r>
      <w:r w:rsidRPr="006972D4">
        <w:rPr>
          <w:b/>
          <w:sz w:val="20"/>
          <w:u w:val="thick"/>
        </w:rPr>
        <w:t>The group would have to be assembled and retained for the monumental task</w:t>
      </w:r>
      <w:r w:rsidRPr="006972D4">
        <w:rPr>
          <w:rFonts w:ascii="Times New Roman" w:eastAsia="Calibri" w:hAnsi="Times New Roman"/>
          <w:sz w:val="8"/>
        </w:rPr>
        <w:t xml:space="preserve"> </w:t>
      </w:r>
      <w:r w:rsidRPr="006972D4">
        <w:rPr>
          <w:b/>
          <w:sz w:val="20"/>
          <w:u w:val="thick"/>
        </w:rPr>
        <w:t>while no consequential suspicions were generated</w:t>
      </w:r>
      <w:r w:rsidRPr="006972D4">
        <w:rPr>
          <w:rFonts w:ascii="Times New Roman" w:eastAsia="Calibri" w:hAnsi="Times New Roman"/>
          <w:sz w:val="8"/>
        </w:rPr>
        <w:t xml:space="preserve"> among friends, family, and police about their curious and sudden absence from normal pursuits back home. Members of </w:t>
      </w:r>
      <w:r w:rsidRPr="00870B3F">
        <w:rPr>
          <w:b/>
          <w:sz w:val="20"/>
          <w:highlight w:val="yellow"/>
          <w:u w:val="thick"/>
        </w:rPr>
        <w:t>the bomb-building team would</w:t>
      </w:r>
      <w:r w:rsidRPr="006972D4">
        <w:rPr>
          <w:rFonts w:ascii="Times New Roman" w:eastAsia="Calibri" w:hAnsi="Times New Roman"/>
          <w:sz w:val="8"/>
        </w:rPr>
        <w:t xml:space="preserve"> also </w:t>
      </w:r>
      <w:r w:rsidRPr="00870B3F">
        <w:rPr>
          <w:b/>
          <w:sz w:val="20"/>
          <w:highlight w:val="yellow"/>
          <w:u w:val="thick"/>
        </w:rPr>
        <w:t>have to be utterly devoted</w:t>
      </w:r>
      <w:r w:rsidRPr="006972D4">
        <w:rPr>
          <w:rFonts w:ascii="Times New Roman" w:eastAsia="Calibri" w:hAnsi="Times New Roman"/>
          <w:sz w:val="8"/>
        </w:rPr>
        <w:t xml:space="preserve"> to the cause, of course, and they would have to be willing to put their lives and certainly their careers at high risk,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w:t>
      </w:r>
      <w:r w:rsidRPr="006972D4">
        <w:rPr>
          <w:b/>
          <w:sz w:val="20"/>
          <w:u w:val="thick"/>
        </w:rPr>
        <w:t>the task “could hardly be accomplished by a subnational group.”</w:t>
      </w:r>
      <w:r w:rsidRPr="006972D4">
        <w:rPr>
          <w:rFonts w:ascii="Times New Roman" w:eastAsia="Calibri" w:hAnsi="Times New Roman"/>
          <w:sz w:val="8"/>
        </w:rPr>
        <w:t xml:space="preserve"> They point out that </w:t>
      </w:r>
      <w:r w:rsidRPr="006972D4">
        <w:rPr>
          <w:b/>
          <w:sz w:val="20"/>
          <w:u w:val="thick"/>
        </w:rPr>
        <w:t>precise blueprints are required</w:t>
      </w:r>
      <w:r w:rsidRPr="006972D4">
        <w:rPr>
          <w:rFonts w:ascii="Times New Roman" w:eastAsia="Calibri" w:hAnsi="Times New Roman"/>
          <w:sz w:val="8"/>
        </w:rPr>
        <w:t xml:space="preserve">, not just sketches and general ideas, and that </w:t>
      </w:r>
      <w:r w:rsidRPr="006972D4">
        <w:rPr>
          <w:b/>
          <w:sz w:val="20"/>
          <w:u w:val="thick"/>
        </w:rPr>
        <w:t>even with a good blueprint the terrorist group would</w:t>
      </w:r>
      <w:r w:rsidRPr="006972D4">
        <w:rPr>
          <w:rFonts w:ascii="Times New Roman" w:eastAsia="Calibri" w:hAnsi="Times New Roman"/>
          <w:sz w:val="8"/>
        </w:rPr>
        <w:t xml:space="preserve"> most certainly </w:t>
      </w:r>
      <w:r w:rsidRPr="006972D4">
        <w:rPr>
          <w:b/>
          <w:sz w:val="20"/>
          <w:u w:val="thick"/>
        </w:rPr>
        <w:t>be forced to redesign</w:t>
      </w:r>
      <w:r w:rsidRPr="006972D4">
        <w:rPr>
          <w:rFonts w:ascii="Times New Roman" w:eastAsia="Calibri" w:hAnsi="Times New Roman"/>
          <w:sz w:val="8"/>
        </w:rPr>
        <w:t xml:space="preserve">. They also stress that </w:t>
      </w:r>
      <w:r w:rsidRPr="006972D4">
        <w:rPr>
          <w:b/>
          <w:sz w:val="20"/>
          <w:u w:val="thick"/>
        </w:rPr>
        <w:t xml:space="preserve">the work is difficult, dangerous, and extremely exacting, </w:t>
      </w:r>
      <w:r w:rsidRPr="006972D4">
        <w:rPr>
          <w:rFonts w:ascii="Times New Roman" w:eastAsia="Calibri" w:hAnsi="Times New Roman"/>
          <w:sz w:val="8"/>
        </w:rPr>
        <w:t xml:space="preserve">and that </w:t>
      </w:r>
      <w:r w:rsidRPr="006972D4">
        <w:rPr>
          <w:b/>
          <w:sz w:val="20"/>
          <w:u w:val="thick"/>
        </w:rPr>
        <w:t xml:space="preserve">the technical requirements </w:t>
      </w:r>
      <w:r w:rsidRPr="006972D4">
        <w:rPr>
          <w:rFonts w:ascii="Times New Roman" w:eastAsia="Calibri" w:hAnsi="Times New Roman"/>
          <w:sz w:val="8"/>
        </w:rPr>
        <w:t xml:space="preserve">in several fields </w:t>
      </w:r>
      <w:r w:rsidRPr="006972D4">
        <w:rPr>
          <w:b/>
          <w:sz w:val="20"/>
          <w:u w:val="thick"/>
        </w:rPr>
        <w:t>verge on the unfeasible</w:t>
      </w:r>
      <w:r w:rsidRPr="006972D4">
        <w:rPr>
          <w:rFonts w:ascii="Times New Roman" w:eastAsia="Calibri" w:hAnsi="Times New Roman"/>
          <w:sz w:val="8"/>
        </w:rPr>
        <w:t xml:space="preserve">. Stephen Younger, former director of nuclear weapons research at Los Alamos Laboratories, has made a similar argument, pointing out that </w:t>
      </w:r>
      <w:r w:rsidRPr="006972D4">
        <w:rPr>
          <w:b/>
          <w:sz w:val="20"/>
          <w:u w:val="thick"/>
        </w:rPr>
        <w:t xml:space="preserve">uranium is “exceptionally difficult to machine” whereas “plutonium is one of the most complex metals ever discovered, a material whose basic properties are sensitive to exactly how it is processed.“ </w:t>
      </w:r>
      <w:r w:rsidRPr="006972D4">
        <w:rPr>
          <w:rFonts w:ascii="Times New Roman" w:eastAsia="Calibri" w:hAnsi="Times New Roman"/>
          <w:sz w:val="8"/>
        </w:rPr>
        <w:t>Stressing the “daunting problems associated with material purity, machining, and a host of other issues,” Younger concludes, “</w:t>
      </w:r>
      <w:r w:rsidRPr="00870B3F">
        <w:rPr>
          <w:b/>
          <w:sz w:val="20"/>
          <w:highlight w:val="yellow"/>
          <w:u w:val="thick"/>
        </w:rPr>
        <w:t>to think</w:t>
      </w:r>
      <w:r w:rsidRPr="006972D4">
        <w:rPr>
          <w:b/>
          <w:sz w:val="20"/>
          <w:u w:val="thick"/>
        </w:rPr>
        <w:t xml:space="preserve"> that a </w:t>
      </w:r>
      <w:r w:rsidRPr="00870B3F">
        <w:rPr>
          <w:b/>
          <w:sz w:val="20"/>
          <w:highlight w:val="yellow"/>
          <w:u w:val="thick"/>
        </w:rPr>
        <w:t>terrorist</w:t>
      </w:r>
      <w:r w:rsidRPr="006972D4">
        <w:rPr>
          <w:b/>
          <w:sz w:val="20"/>
          <w:u w:val="thick"/>
        </w:rPr>
        <w:t xml:space="preserve"> group</w:t>
      </w:r>
      <w:r w:rsidRPr="006972D4">
        <w:rPr>
          <w:rFonts w:ascii="Times New Roman" w:eastAsia="Calibri" w:hAnsi="Times New Roman"/>
          <w:sz w:val="8"/>
        </w:rPr>
        <w:t xml:space="preserve">, working in isolation with an unreliable supply of electricity and little access to tools and supplies” </w:t>
      </w:r>
      <w:r w:rsidRPr="00870B3F">
        <w:rPr>
          <w:b/>
          <w:sz w:val="20"/>
          <w:highlight w:val="yellow"/>
          <w:u w:val="thick"/>
        </w:rPr>
        <w:t xml:space="preserve">could fabricate a bomb “is </w:t>
      </w:r>
      <w:r w:rsidRPr="00870B3F">
        <w:rPr>
          <w:rFonts w:ascii="Times New Roman" w:eastAsia="Calibri" w:hAnsi="Times New Roman"/>
          <w:sz w:val="24"/>
          <w:highlight w:val="yellow"/>
          <w:u w:val="single"/>
          <w:bdr w:val="single" w:sz="4" w:space="0" w:color="auto"/>
        </w:rPr>
        <w:t>farfetched at best.”</w:t>
      </w:r>
      <w:r w:rsidRPr="006972D4">
        <w:rPr>
          <w:b/>
          <w:sz w:val="20"/>
          <w:u w:val="thick"/>
        </w:rPr>
        <w:t xml:space="preserve"> </w:t>
      </w:r>
      <w:r w:rsidRPr="006972D4">
        <w:rPr>
          <w:rFonts w:ascii="Times New Roman" w:eastAsia="Calibri" w:hAnsi="Times New Roman"/>
          <w:sz w:val="8"/>
        </w:rPr>
        <w:t xml:space="preserve">Under the best circumstances, the process of </w:t>
      </w:r>
      <w:r w:rsidRPr="006972D4">
        <w:rPr>
          <w:b/>
          <w:sz w:val="20"/>
          <w:u w:val="thick"/>
        </w:rPr>
        <w:t xml:space="preserve">making a bomb could take </w:t>
      </w:r>
      <w:r w:rsidRPr="006972D4">
        <w:rPr>
          <w:rFonts w:ascii="Times New Roman" w:eastAsia="Calibri" w:hAnsi="Times New Roman"/>
          <w:sz w:val="8"/>
        </w:rPr>
        <w:t xml:space="preserve">months or even </w:t>
      </w:r>
      <w:r w:rsidRPr="006972D4">
        <w:rPr>
          <w:b/>
          <w:sz w:val="20"/>
          <w:u w:val="thick"/>
        </w:rPr>
        <w:t>a year or more</w:t>
      </w:r>
      <w:r w:rsidRPr="006972D4">
        <w:rPr>
          <w:rFonts w:ascii="Times New Roman" w:eastAsia="Calibri" w:hAnsi="Times New Roman"/>
          <w:sz w:val="8"/>
        </w:rPr>
        <w:t xml:space="preserve">, which would, of course, have to be carried out </w:t>
      </w:r>
      <w:r w:rsidRPr="006972D4">
        <w:rPr>
          <w:b/>
          <w:sz w:val="20"/>
          <w:u w:val="thick"/>
        </w:rPr>
        <w:t xml:space="preserve">in utter secrecy. </w:t>
      </w:r>
      <w:r w:rsidRPr="006972D4">
        <w:rPr>
          <w:rFonts w:ascii="Times New Roman" w:eastAsia="Calibri" w:hAnsi="Times New Roman"/>
          <w:sz w:val="8"/>
        </w:rPr>
        <w:t xml:space="preserve">In addition, people in the area, including criminals, may observe with increasing curiosity and puzzlement the constant coming and going of technicians unlikely to be locals. If the effort to build a bomb was successful, </w:t>
      </w:r>
      <w:r w:rsidRPr="00870B3F">
        <w:rPr>
          <w:b/>
          <w:sz w:val="20"/>
          <w:highlight w:val="yellow"/>
          <w:u w:val="thick"/>
        </w:rPr>
        <w:t>the finished product</w:t>
      </w:r>
      <w:r w:rsidRPr="006972D4">
        <w:rPr>
          <w:rFonts w:ascii="Times New Roman" w:eastAsia="Calibri" w:hAnsi="Times New Roman"/>
          <w:sz w:val="8"/>
        </w:rPr>
        <w:t xml:space="preserve">, weighing a ton or more, </w:t>
      </w:r>
      <w:r w:rsidRPr="00870B3F">
        <w:rPr>
          <w:b/>
          <w:sz w:val="20"/>
          <w:highlight w:val="yellow"/>
          <w:u w:val="thick"/>
        </w:rPr>
        <w:t>would</w:t>
      </w:r>
      <w:r w:rsidRPr="006972D4">
        <w:rPr>
          <w:rFonts w:ascii="Times New Roman" w:eastAsia="Calibri" w:hAnsi="Times New Roman"/>
          <w:sz w:val="8"/>
        </w:rPr>
        <w:t xml:space="preserve"> then </w:t>
      </w:r>
      <w:r w:rsidRPr="00870B3F">
        <w:rPr>
          <w:b/>
          <w:sz w:val="20"/>
          <w:highlight w:val="yellow"/>
          <w:u w:val="thick"/>
        </w:rPr>
        <w:t>have to be transported</w:t>
      </w:r>
      <w:r w:rsidRPr="006972D4">
        <w:rPr>
          <w:rFonts w:ascii="Times New Roman" w:eastAsia="Calibri" w:hAnsi="Times New Roman"/>
          <w:sz w:val="8"/>
        </w:rPr>
        <w:t xml:space="preserve"> to </w:t>
      </w:r>
      <w:r w:rsidRPr="00870B3F">
        <w:rPr>
          <w:b/>
          <w:sz w:val="20"/>
          <w:highlight w:val="yellow"/>
          <w:u w:val="thick"/>
        </w:rPr>
        <w:t>and smuggled</w:t>
      </w:r>
      <w:r w:rsidRPr="006972D4">
        <w:rPr>
          <w:b/>
          <w:sz w:val="20"/>
          <w:u w:val="thick"/>
        </w:rPr>
        <w:t xml:space="preserve"> into the relevant target country where it would have to be received by collaborators who are</w:t>
      </w:r>
      <w:r w:rsidRPr="006972D4">
        <w:rPr>
          <w:rFonts w:ascii="Times New Roman" w:eastAsia="Calibri" w:hAnsi="Times New Roman"/>
          <w:sz w:val="8"/>
        </w:rPr>
        <w:t xml:space="preserve"> at once </w:t>
      </w:r>
      <w:r w:rsidRPr="006972D4">
        <w:rPr>
          <w:b/>
          <w:sz w:val="20"/>
          <w:u w:val="thick"/>
        </w:rPr>
        <w:t>totally dedicated and technically proficient</w:t>
      </w:r>
      <w:r w:rsidRPr="006972D4">
        <w:rPr>
          <w:rFonts w:ascii="Times New Roman" w:eastAsia="Calibri" w:hAnsi="Times New Roman"/>
          <w:sz w:val="8"/>
        </w:rPr>
        <w:t xml:space="preserve"> at handling, maintaining, detonating, and perhaps assembling the weapon after it arrives. </w:t>
      </w:r>
      <w:r w:rsidRPr="00870B3F">
        <w:rPr>
          <w:b/>
          <w:sz w:val="20"/>
          <w:highlight w:val="yellow"/>
          <w:u w:val="thick"/>
        </w:rPr>
        <w:t>The financial costs</w:t>
      </w:r>
      <w:r w:rsidRPr="006972D4">
        <w:rPr>
          <w:rFonts w:ascii="Times New Roman" w:eastAsia="Calibri" w:hAnsi="Times New Roman"/>
          <w:sz w:val="8"/>
        </w:rPr>
        <w:t xml:space="preserve"> of this extensive and extended operation </w:t>
      </w:r>
      <w:r w:rsidRPr="00870B3F">
        <w:rPr>
          <w:b/>
          <w:sz w:val="20"/>
          <w:highlight w:val="yellow"/>
          <w:u w:val="thick"/>
        </w:rPr>
        <w:t>could</w:t>
      </w:r>
      <w:r w:rsidRPr="006972D4">
        <w:rPr>
          <w:rFonts w:ascii="Times New Roman" w:eastAsia="Calibri" w:hAnsi="Times New Roman"/>
          <w:sz w:val="8"/>
        </w:rPr>
        <w:t xml:space="preserve"> easily </w:t>
      </w:r>
      <w:r w:rsidRPr="00870B3F">
        <w:rPr>
          <w:b/>
          <w:sz w:val="20"/>
          <w:highlight w:val="yellow"/>
          <w:u w:val="thick"/>
        </w:rPr>
        <w:t>be</w:t>
      </w:r>
      <w:r w:rsidRPr="006972D4">
        <w:rPr>
          <w:rFonts w:ascii="Times New Roman" w:eastAsia="Calibri" w:hAnsi="Times New Roman"/>
          <w:sz w:val="8"/>
        </w:rPr>
        <w:t xml:space="preserve">come </w:t>
      </w:r>
      <w:r w:rsidRPr="00870B3F">
        <w:rPr>
          <w:b/>
          <w:sz w:val="20"/>
          <w:highlight w:val="yellow"/>
          <w:u w:val="thick"/>
        </w:rPr>
        <w:t>monumental</w:t>
      </w:r>
      <w:r w:rsidRPr="006972D4">
        <w:rPr>
          <w:rFonts w:ascii="Times New Roman" w:eastAsia="Calibri" w:hAnsi="Times New Roman"/>
          <w:sz w:val="8"/>
        </w:rPr>
        <w:t xml:space="preserve">. There would be expensive equipment to buy, smuggle, and set up and people to pay or pay off. Some operatives might work for free out of utter dedication to the cause, but </w:t>
      </w:r>
      <w:r w:rsidRPr="006972D4">
        <w:rPr>
          <w:b/>
          <w:sz w:val="20"/>
          <w:u w:val="thick"/>
        </w:rPr>
        <w:t>the vast conspiracy</w:t>
      </w:r>
      <w:r w:rsidRPr="006972D4">
        <w:rPr>
          <w:rFonts w:ascii="Times New Roman" w:eastAsia="Calibri" w:hAnsi="Times New Roman"/>
          <w:sz w:val="8"/>
        </w:rPr>
        <w:t xml:space="preserve"> also </w:t>
      </w:r>
      <w:r w:rsidRPr="006972D4">
        <w:rPr>
          <w:b/>
          <w:sz w:val="20"/>
          <w:u w:val="thick"/>
        </w:rPr>
        <w:t>requires the subversion of a considerable array of criminals and opportunists</w:t>
      </w:r>
      <w:r w:rsidRPr="006972D4">
        <w:rPr>
          <w:rFonts w:ascii="Times New Roman" w:eastAsia="Calibri" w:hAnsi="Times New Roman"/>
          <w:sz w:val="8"/>
        </w:rPr>
        <w:t xml:space="preserve">, each of whom has every incentive to push the price for cooperation as high as possible.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although it may not be impossible to surmount each individual step, </w:t>
      </w:r>
      <w:r w:rsidRPr="006972D4">
        <w:rPr>
          <w:b/>
          <w:sz w:val="20"/>
          <w:u w:val="thick"/>
        </w:rPr>
        <w:t>the likelihood</w:t>
      </w:r>
      <w:r w:rsidRPr="006972D4">
        <w:rPr>
          <w:rFonts w:ascii="Times New Roman" w:eastAsia="Calibri" w:hAnsi="Times New Roman"/>
          <w:sz w:val="8"/>
        </w:rPr>
        <w:t xml:space="preserve"> that a group could surmount a series of them quickly </w:t>
      </w:r>
      <w:r w:rsidRPr="006972D4">
        <w:rPr>
          <w:b/>
          <w:sz w:val="20"/>
          <w:u w:val="thick"/>
        </w:rPr>
        <w:t>becomes vanishingly small</w:t>
      </w:r>
      <w:r w:rsidRPr="006972D4">
        <w:rPr>
          <w:rFonts w:ascii="Times New Roman" w:eastAsia="Calibri" w:hAnsi="Times New Roman"/>
          <w:sz w:val="8"/>
        </w:rPr>
        <w:t xml:space="preserve">. Table 1 attempts to catalogue the barriers that must be overcome under the scenario considered most likely to be successful. In contemplating the task before them, would-be atomic </w:t>
      </w:r>
      <w:r w:rsidRPr="006972D4">
        <w:rPr>
          <w:b/>
          <w:sz w:val="20"/>
          <w:u w:val="thick"/>
        </w:rPr>
        <w:t>terrorists</w:t>
      </w:r>
      <w:r w:rsidRPr="006972D4">
        <w:rPr>
          <w:rFonts w:ascii="Times New Roman" w:eastAsia="Calibri" w:hAnsi="Times New Roman"/>
          <w:sz w:val="8"/>
        </w:rPr>
        <w:t xml:space="preserve"> would effectively be required to go though an exercise that looks much like this. If and when they do, they </w:t>
      </w:r>
      <w:r w:rsidRPr="006972D4">
        <w:rPr>
          <w:b/>
          <w:sz w:val="20"/>
          <w:u w:val="thick"/>
        </w:rPr>
        <w:t>will</w:t>
      </w:r>
      <w:r w:rsidRPr="006972D4">
        <w:rPr>
          <w:rFonts w:ascii="Times New Roman" w:eastAsia="Calibri" w:hAnsi="Times New Roman"/>
          <w:sz w:val="8"/>
        </w:rPr>
        <w:t xml:space="preserve"> </w:t>
      </w:r>
      <w:r w:rsidRPr="006972D4">
        <w:rPr>
          <w:b/>
          <w:sz w:val="20"/>
          <w:u w:val="thick"/>
        </w:rPr>
        <w:t>undoubtedly conclude</w:t>
      </w:r>
      <w:r w:rsidRPr="006972D4">
        <w:rPr>
          <w:rFonts w:ascii="Times New Roman" w:eastAsia="Calibri" w:hAnsi="Times New Roman"/>
          <w:sz w:val="8"/>
        </w:rPr>
        <w:t xml:space="preserve"> that </w:t>
      </w:r>
      <w:r w:rsidRPr="006972D4">
        <w:rPr>
          <w:b/>
          <w:sz w:val="20"/>
          <w:u w:val="thick"/>
        </w:rPr>
        <w:t>their prospects are daunting and</w:t>
      </w:r>
      <w:r w:rsidRPr="006972D4">
        <w:rPr>
          <w:rFonts w:ascii="Times New Roman" w:eastAsia="Calibri" w:hAnsi="Times New Roman"/>
          <w:sz w:val="8"/>
        </w:rPr>
        <w:t xml:space="preserve"> accordingly uninspiring or even </w:t>
      </w:r>
      <w:r w:rsidRPr="006972D4">
        <w:rPr>
          <w:b/>
          <w:sz w:val="20"/>
          <w:u w:val="thick"/>
        </w:rPr>
        <w:t>terminally dispiriting</w:t>
      </w:r>
      <w:r w:rsidRPr="006972D4">
        <w:rPr>
          <w:rFonts w:ascii="Times New Roman" w:eastAsia="Calibri" w:hAnsi="Times New Roman"/>
          <w:sz w:val="8"/>
        </w:rPr>
        <w:t xml:space="preserve">. It is possible to calculate the chances for success. Adopting probability estimates that purposely and heavily bias the case in the terrorists’ favor—for example, </w:t>
      </w:r>
      <w:r w:rsidRPr="006972D4">
        <w:rPr>
          <w:b/>
          <w:sz w:val="20"/>
          <w:u w:val="thick"/>
        </w:rPr>
        <w:t>assuming</w:t>
      </w:r>
      <w:r w:rsidRPr="006972D4">
        <w:rPr>
          <w:rFonts w:ascii="Times New Roman" w:eastAsia="Calibri" w:hAnsi="Times New Roman"/>
          <w:sz w:val="8"/>
        </w:rPr>
        <w:t xml:space="preserve"> the </w:t>
      </w:r>
      <w:r w:rsidRPr="006972D4">
        <w:rPr>
          <w:b/>
          <w:sz w:val="20"/>
          <w:u w:val="thick"/>
        </w:rPr>
        <w:t>terrorists have a 50% chance of overcoming each of the 20 obstacles</w:t>
      </w:r>
      <w:r w:rsidRPr="006972D4">
        <w:rPr>
          <w:rFonts w:ascii="Times New Roman" w:eastAsia="Calibri" w:hAnsi="Times New Roman"/>
          <w:sz w:val="8"/>
        </w:rPr>
        <w:t>—</w:t>
      </w:r>
      <w:r w:rsidRPr="006972D4">
        <w:rPr>
          <w:b/>
          <w:sz w:val="20"/>
          <w:u w:val="thick"/>
        </w:rPr>
        <w:t>the chances</w:t>
      </w:r>
      <w:r w:rsidRPr="006972D4">
        <w:rPr>
          <w:rFonts w:ascii="Times New Roman" w:eastAsia="Calibri" w:hAnsi="Times New Roman"/>
          <w:sz w:val="8"/>
        </w:rPr>
        <w:t xml:space="preserve"> that a concerted effort would be successful </w:t>
      </w:r>
      <w:r w:rsidRPr="006972D4">
        <w:rPr>
          <w:b/>
          <w:sz w:val="20"/>
          <w:u w:val="thick"/>
        </w:rPr>
        <w:t>comes out to be less than one in a million.</w:t>
      </w:r>
      <w:r w:rsidRPr="006972D4">
        <w:rPr>
          <w:rFonts w:ascii="Times New Roman" w:eastAsia="Calibri" w:hAnsi="Times New Roman"/>
          <w:sz w:val="8"/>
        </w:rPr>
        <w:t xml:space="preserve"> </w:t>
      </w:r>
      <w:r w:rsidRPr="006972D4">
        <w:rPr>
          <w:b/>
          <w:sz w:val="20"/>
          <w:u w:val="thick"/>
        </w:rPr>
        <w:t>If one assumes</w:t>
      </w:r>
      <w:r w:rsidRPr="006972D4">
        <w:rPr>
          <w:rFonts w:ascii="Times New Roman" w:eastAsia="Calibri" w:hAnsi="Times New Roman"/>
          <w:sz w:val="8"/>
        </w:rPr>
        <w:t xml:space="preserve">, somewhat </w:t>
      </w:r>
      <w:r w:rsidRPr="006972D4">
        <w:rPr>
          <w:b/>
          <w:sz w:val="20"/>
          <w:u w:val="thick"/>
        </w:rPr>
        <w:t>more realistically</w:t>
      </w:r>
      <w:r w:rsidRPr="006972D4">
        <w:rPr>
          <w:rFonts w:ascii="Times New Roman" w:eastAsia="Calibri" w:hAnsi="Times New Roman"/>
          <w:sz w:val="8"/>
        </w:rPr>
        <w:t xml:space="preserve">, that their </w:t>
      </w:r>
      <w:r w:rsidRPr="006972D4">
        <w:rPr>
          <w:b/>
          <w:sz w:val="20"/>
          <w:u w:val="thick"/>
        </w:rPr>
        <w:t>chances</w:t>
      </w:r>
      <w:r w:rsidRPr="006972D4">
        <w:rPr>
          <w:rFonts w:ascii="Times New Roman" w:eastAsia="Calibri" w:hAnsi="Times New Roman"/>
          <w:sz w:val="8"/>
        </w:rPr>
        <w:t xml:space="preserve"> at each barrier </w:t>
      </w:r>
      <w:r w:rsidRPr="006972D4">
        <w:rPr>
          <w:b/>
          <w:sz w:val="20"/>
          <w:u w:val="thick"/>
        </w:rPr>
        <w:t>are one in three,</w:t>
      </w:r>
      <w:r w:rsidRPr="006972D4">
        <w:rPr>
          <w:rFonts w:ascii="Times New Roman" w:eastAsia="Calibri" w:hAnsi="Times New Roman"/>
          <w:sz w:val="8"/>
        </w:rPr>
        <w:t xml:space="preserve"> </w:t>
      </w:r>
      <w:r w:rsidRPr="00870B3F">
        <w:rPr>
          <w:b/>
          <w:sz w:val="20"/>
          <w:highlight w:val="yellow"/>
          <w:u w:val="thick"/>
        </w:rPr>
        <w:t>the cumulative odds</w:t>
      </w:r>
      <w:r w:rsidRPr="00870B3F">
        <w:rPr>
          <w:rFonts w:ascii="Times New Roman" w:eastAsia="Calibri" w:hAnsi="Times New Roman"/>
          <w:sz w:val="8"/>
          <w:highlight w:val="yellow"/>
        </w:rPr>
        <w:t xml:space="preserve"> </w:t>
      </w:r>
      <w:r w:rsidRPr="006972D4">
        <w:rPr>
          <w:rFonts w:ascii="Times New Roman" w:eastAsia="Calibri" w:hAnsi="Times New Roman"/>
          <w:sz w:val="8"/>
        </w:rPr>
        <w:t xml:space="preserve">that they </w:t>
      </w:r>
      <w:r w:rsidRPr="00870B3F">
        <w:rPr>
          <w:b/>
          <w:sz w:val="20"/>
          <w:highlight w:val="yellow"/>
          <w:u w:val="thick"/>
        </w:rPr>
        <w:t>will be</w:t>
      </w:r>
      <w:r w:rsidRPr="006972D4">
        <w:rPr>
          <w:rFonts w:ascii="Times New Roman" w:eastAsia="Calibri" w:hAnsi="Times New Roman"/>
          <w:sz w:val="8"/>
        </w:rPr>
        <w:t xml:space="preserve"> able to pull off the deed drop to </w:t>
      </w:r>
      <w:r w:rsidRPr="00870B3F">
        <w:rPr>
          <w:rFonts w:ascii="Times New Roman" w:eastAsia="Calibri" w:hAnsi="Times New Roman"/>
          <w:sz w:val="24"/>
          <w:highlight w:val="yellow"/>
          <w:u w:val="single"/>
          <w:bdr w:val="single" w:sz="4" w:space="0" w:color="auto"/>
        </w:rPr>
        <w:t>one</w:t>
      </w:r>
      <w:r w:rsidRPr="00870B3F">
        <w:rPr>
          <w:rFonts w:ascii="Times New Roman" w:eastAsia="Calibri" w:hAnsi="Times New Roman"/>
          <w:sz w:val="12"/>
          <w:highlight w:val="yellow"/>
          <w:bdr w:val="single" w:sz="4" w:space="0" w:color="auto"/>
        </w:rPr>
        <w:t xml:space="preserve"> </w:t>
      </w:r>
      <w:r w:rsidRPr="00870B3F">
        <w:rPr>
          <w:rFonts w:ascii="Times New Roman" w:eastAsia="Calibri" w:hAnsi="Times New Roman"/>
          <w:sz w:val="24"/>
          <w:highlight w:val="yellow"/>
          <w:u w:val="single"/>
          <w:bdr w:val="single" w:sz="4" w:space="0" w:color="auto"/>
        </w:rPr>
        <w:t>in</w:t>
      </w:r>
      <w:r w:rsidRPr="00870B3F">
        <w:rPr>
          <w:rFonts w:ascii="Times New Roman" w:eastAsia="Calibri" w:hAnsi="Times New Roman"/>
          <w:sz w:val="8"/>
          <w:highlight w:val="yellow"/>
        </w:rPr>
        <w:t xml:space="preserve"> </w:t>
      </w:r>
      <w:r w:rsidRPr="006972D4">
        <w:rPr>
          <w:rFonts w:ascii="Times New Roman" w:eastAsia="Calibri" w:hAnsi="Times New Roman"/>
          <w:sz w:val="8"/>
        </w:rPr>
        <w:t xml:space="preserve">well </w:t>
      </w:r>
      <w:r w:rsidRPr="00870B3F">
        <w:rPr>
          <w:rFonts w:ascii="Times New Roman" w:eastAsia="Calibri" w:hAnsi="Times New Roman"/>
          <w:sz w:val="24"/>
          <w:highlight w:val="yellow"/>
          <w:u w:val="single"/>
          <w:bdr w:val="single" w:sz="4" w:space="0" w:color="auto"/>
        </w:rPr>
        <w:t>over three billion</w:t>
      </w:r>
      <w:r w:rsidRPr="006972D4">
        <w:rPr>
          <w:rFonts w:ascii="Times New Roman" w:eastAsia="Calibri" w:hAnsi="Times New Roman"/>
          <w:sz w:val="8"/>
        </w:rPr>
        <w:t xml:space="preserve">. Other routes would-be </w:t>
      </w:r>
      <w:r w:rsidRPr="00870B3F">
        <w:rPr>
          <w:b/>
          <w:sz w:val="20"/>
          <w:highlight w:val="yellow"/>
          <w:u w:val="thick"/>
        </w:rPr>
        <w:t>terrorists</w:t>
      </w:r>
      <w:r w:rsidRPr="006972D4">
        <w:rPr>
          <w:b/>
          <w:sz w:val="20"/>
          <w:u w:val="thick"/>
        </w:rPr>
        <w:t xml:space="preserve"> </w:t>
      </w:r>
      <w:r w:rsidRPr="006972D4">
        <w:rPr>
          <w:rFonts w:ascii="Times New Roman" w:eastAsia="Calibri" w:hAnsi="Times New Roman"/>
          <w:sz w:val="8"/>
        </w:rPr>
        <w:t xml:space="preserve">might take to acquire a bomb are even more problematic. They </w:t>
      </w:r>
      <w:r w:rsidRPr="00870B3F">
        <w:rPr>
          <w:b/>
          <w:sz w:val="20"/>
          <w:highlight w:val="yellow"/>
          <w:u w:val="thick"/>
        </w:rPr>
        <w:t>are</w:t>
      </w:r>
      <w:r w:rsidRPr="00870B3F">
        <w:rPr>
          <w:rFonts w:ascii="Times New Roman" w:eastAsia="Calibri" w:hAnsi="Times New Roman"/>
          <w:sz w:val="8"/>
          <w:highlight w:val="yellow"/>
        </w:rPr>
        <w:t xml:space="preserve"> </w:t>
      </w:r>
      <w:r w:rsidRPr="00870B3F">
        <w:rPr>
          <w:b/>
          <w:sz w:val="20"/>
          <w:highlight w:val="yellow"/>
          <w:u w:val="thick"/>
        </w:rPr>
        <w:t xml:space="preserve">unlikely to be given or sold a bomb </w:t>
      </w:r>
      <w:r w:rsidRPr="006972D4">
        <w:rPr>
          <w:rFonts w:ascii="Times New Roman" w:eastAsia="Calibri" w:hAnsi="Times New Roman"/>
          <w:sz w:val="8"/>
        </w:rPr>
        <w:t xml:space="preserve">by a generous like-minded nuclear state for delivery abroad </w:t>
      </w:r>
      <w:r w:rsidRPr="00870B3F">
        <w:rPr>
          <w:b/>
          <w:sz w:val="20"/>
          <w:highlight w:val="yellow"/>
          <w:u w:val="thick"/>
        </w:rPr>
        <w:t xml:space="preserve">because the risk </w:t>
      </w:r>
      <w:r w:rsidRPr="006972D4">
        <w:rPr>
          <w:b/>
          <w:sz w:val="20"/>
          <w:u w:val="thick"/>
        </w:rPr>
        <w:t>would be high</w:t>
      </w:r>
      <w:r w:rsidRPr="006972D4">
        <w:rPr>
          <w:rFonts w:ascii="Times New Roman" w:eastAsia="Calibri" w:hAnsi="Times New Roman"/>
          <w:sz w:val="8"/>
        </w:rPr>
        <w:t xml:space="preserve">, even for a country led by extremists, </w:t>
      </w:r>
      <w:r w:rsidRPr="006972D4">
        <w:rPr>
          <w:b/>
          <w:sz w:val="20"/>
          <w:u w:val="thick"/>
        </w:rPr>
        <w:t xml:space="preserve">that </w:t>
      </w:r>
      <w:r w:rsidRPr="00870B3F">
        <w:rPr>
          <w:b/>
          <w:sz w:val="20"/>
          <w:highlight w:val="yellow"/>
          <w:u w:val="thick"/>
        </w:rPr>
        <w:t xml:space="preserve">the bomb </w:t>
      </w:r>
      <w:r w:rsidRPr="006972D4">
        <w:rPr>
          <w:rFonts w:ascii="Times New Roman" w:eastAsia="Calibri" w:hAnsi="Times New Roman"/>
          <w:sz w:val="8"/>
        </w:rPr>
        <w:t xml:space="preserve">(and its source) </w:t>
      </w:r>
      <w:r w:rsidRPr="00870B3F">
        <w:rPr>
          <w:b/>
          <w:sz w:val="20"/>
          <w:highlight w:val="yellow"/>
          <w:u w:val="thick"/>
        </w:rPr>
        <w:t xml:space="preserve">would be discovered </w:t>
      </w:r>
      <w:r w:rsidRPr="006972D4">
        <w:rPr>
          <w:rFonts w:ascii="Times New Roman" w:eastAsia="Calibri" w:hAnsi="Times New Roman"/>
          <w:sz w:val="8"/>
        </w:rPr>
        <w:t xml:space="preserve">even before delivery or that it would be exploded in a manner and on a target the donor would not approve, including on the donor itself. </w:t>
      </w:r>
      <w:r w:rsidRPr="006972D4">
        <w:rPr>
          <w:b/>
          <w:sz w:val="20"/>
          <w:u w:val="thick"/>
        </w:rPr>
        <w:t xml:space="preserve">Another concern would be </w:t>
      </w:r>
      <w:r w:rsidRPr="006972D4">
        <w:rPr>
          <w:rFonts w:ascii="Times New Roman" w:eastAsia="Calibri" w:hAnsi="Times New Roman"/>
          <w:sz w:val="8"/>
        </w:rPr>
        <w:t xml:space="preserve">that </w:t>
      </w:r>
      <w:r w:rsidRPr="006972D4">
        <w:rPr>
          <w:b/>
          <w:sz w:val="20"/>
          <w:u w:val="thick"/>
        </w:rPr>
        <w:t xml:space="preserve">the terrorist group might be infiltrated by foreign intelligence. </w:t>
      </w:r>
      <w:r w:rsidRPr="006972D4">
        <w:rPr>
          <w:rFonts w:ascii="Times New Roman" w:eastAsia="Calibri" w:hAnsi="Times New Roman"/>
          <w:sz w:val="8"/>
        </w:rPr>
        <w:t xml:space="preserve">The terrorist group might also seek to steal or illicitly purchase a “loose nuke“ somewhere. However, it seems probable that none exist. All governments have an intense interest in controlling any weapons on their territory because of fears that they might become the primary target. Moreover, as technology has developed, </w:t>
      </w:r>
      <w:r w:rsidRPr="00870B3F">
        <w:rPr>
          <w:b/>
          <w:sz w:val="20"/>
          <w:highlight w:val="yellow"/>
          <w:u w:val="thick"/>
        </w:rPr>
        <w:t>finished bombs have been out-fitted with devices</w:t>
      </w:r>
      <w:r w:rsidRPr="006972D4">
        <w:rPr>
          <w:b/>
          <w:sz w:val="20"/>
          <w:u w:val="thick"/>
        </w:rPr>
        <w:t xml:space="preserve"> that trigger a non-nuclear explosion that destroys the bomb if it is tampered with</w:t>
      </w:r>
      <w:r w:rsidRPr="006972D4">
        <w:rPr>
          <w:rFonts w:ascii="Times New Roman" w:eastAsia="Calibri" w:hAnsi="Times New Roman"/>
          <w:sz w:val="8"/>
        </w:rPr>
        <w:t xml:space="preserve">. </w:t>
      </w:r>
      <w:r w:rsidRPr="00870B3F">
        <w:rPr>
          <w:b/>
          <w:sz w:val="20"/>
          <w:highlight w:val="yellow"/>
          <w:u w:val="thick"/>
        </w:rPr>
        <w:t>And</w:t>
      </w:r>
      <w:r w:rsidRPr="006972D4">
        <w:rPr>
          <w:b/>
          <w:sz w:val="20"/>
          <w:u w:val="thick"/>
        </w:rPr>
        <w:t xml:space="preserve"> there are other </w:t>
      </w:r>
      <w:r w:rsidRPr="00870B3F">
        <w:rPr>
          <w:b/>
          <w:sz w:val="20"/>
          <w:highlight w:val="yellow"/>
          <w:u w:val="thick"/>
        </w:rPr>
        <w:t>security techniques</w:t>
      </w:r>
      <w:r w:rsidRPr="006972D4">
        <w:rPr>
          <w:rFonts w:ascii="Times New Roman" w:eastAsia="Calibri" w:hAnsi="Times New Roman"/>
          <w:sz w:val="8"/>
        </w:rPr>
        <w:t xml:space="preserve">: </w:t>
      </w:r>
      <w:r w:rsidRPr="006972D4">
        <w:rPr>
          <w:b/>
          <w:sz w:val="20"/>
          <w:u w:val="thick"/>
        </w:rPr>
        <w:t>Bombs can be kept disassembled with the component parts stored in separate high-security vaults, and a process can be set up in which two people and multiple codes are required</w:t>
      </w:r>
      <w:r w:rsidRPr="006972D4">
        <w:rPr>
          <w:rFonts w:ascii="Times New Roman" w:eastAsia="Calibri" w:hAnsi="Times New Roman"/>
          <w:sz w:val="8"/>
        </w:rPr>
        <w:t xml:space="preserve"> not only to use the bomb but to store, maintain, and deploy it. As Younger points out, “only a few people in the world have the knowledge to cause an unauthorized detonation of a nuclear weapon.” There could be dangers in the chaos that would emerge if a nuclear state were to utterly collapse; Pakistan is frequently cited in this context and sometimes North Korea as well. However, even under such conditions, </w:t>
      </w:r>
      <w:r w:rsidRPr="006972D4">
        <w:rPr>
          <w:b/>
          <w:sz w:val="20"/>
          <w:u w:val="thick"/>
        </w:rPr>
        <w:t>nuclear weapons would</w:t>
      </w:r>
      <w:r w:rsidRPr="006972D4">
        <w:rPr>
          <w:rFonts w:ascii="Times New Roman" w:eastAsia="Calibri" w:hAnsi="Times New Roman"/>
          <w:sz w:val="8"/>
        </w:rPr>
        <w:t xml:space="preserve"> probably </w:t>
      </w:r>
      <w:r w:rsidRPr="006972D4">
        <w:rPr>
          <w:b/>
          <w:sz w:val="20"/>
          <w:u w:val="thick"/>
        </w:rPr>
        <w:t>remain under heavy guard</w:t>
      </w:r>
      <w:r w:rsidRPr="006972D4">
        <w:rPr>
          <w:rFonts w:ascii="Times New Roman" w:eastAsia="Calibri" w:hAnsi="Times New Roman"/>
          <w:sz w:val="8"/>
        </w:rPr>
        <w:t xml:space="preserve"> by people who know that a purloined bomb might be used in their own territory. They would still have locks and, in the case of Pakistan, the weapons would be disassembled.</w:t>
      </w:r>
    </w:p>
    <w:p w14:paraId="7A25A0A5" w14:textId="77777777" w:rsidR="006C3C87" w:rsidRDefault="006C3C87" w:rsidP="006C3C87">
      <w:pPr>
        <w:rPr>
          <w:rStyle w:val="StyleUnderline"/>
        </w:rPr>
      </w:pPr>
    </w:p>
    <w:p w14:paraId="1090CC23" w14:textId="77777777" w:rsidR="006C3C87" w:rsidRPr="00F33E33" w:rsidRDefault="006C3C87" w:rsidP="006C3C87">
      <w:pPr>
        <w:rPr>
          <w:sz w:val="12"/>
        </w:rPr>
      </w:pPr>
    </w:p>
    <w:p w14:paraId="1DF4074D" w14:textId="77777777" w:rsidR="006C3C87" w:rsidRPr="00D96692" w:rsidRDefault="006C3C87" w:rsidP="006C3C87">
      <w:pPr>
        <w:rPr>
          <w:rStyle w:val="StyleUnderline"/>
        </w:rPr>
      </w:pPr>
    </w:p>
    <w:p w14:paraId="35C8CB5F" w14:textId="77777777" w:rsidR="006C3C87" w:rsidRPr="00A21D88" w:rsidRDefault="006C3C87" w:rsidP="006C3C87"/>
    <w:p w14:paraId="732ED067" w14:textId="77777777" w:rsidR="00AB0B61" w:rsidRDefault="006C3C87" w:rsidP="00AB0B61">
      <w:pPr>
        <w:pStyle w:val="Heading2"/>
      </w:pPr>
      <w:r>
        <w:t>2ac</w:t>
      </w:r>
      <w:r w:rsidR="00666E95">
        <w:t xml:space="preserve"> – relations bad</w:t>
      </w:r>
    </w:p>
    <w:p w14:paraId="65FDF7E7" w14:textId="77777777" w:rsidR="006D3D1C" w:rsidRDefault="006D3D1C" w:rsidP="006D3D1C">
      <w:pPr>
        <w:pStyle w:val="Heading3"/>
      </w:pPr>
      <w:r>
        <w:t>improved relations bad</w:t>
      </w:r>
    </w:p>
    <w:p w14:paraId="5B1C35C1" w14:textId="77777777" w:rsidR="006D3D1C" w:rsidRPr="0056582E" w:rsidRDefault="006D3D1C" w:rsidP="006D3D1C">
      <w:pPr>
        <w:pStyle w:val="Heading4"/>
      </w:pPr>
      <w:r w:rsidRPr="0056582E">
        <w:t xml:space="preserve">Better relations lead to high expectations – creates challenges </w:t>
      </w:r>
    </w:p>
    <w:p w14:paraId="644708F9" w14:textId="77777777" w:rsidR="006D3D1C" w:rsidRPr="0046180F" w:rsidRDefault="006D3D1C" w:rsidP="006D3D1C">
      <w:r w:rsidRPr="0056582E">
        <w:rPr>
          <w:rStyle w:val="Style13ptBold"/>
        </w:rPr>
        <w:t>Khanna and Mohan 6</w:t>
      </w:r>
      <w:r w:rsidRPr="000B53A2">
        <w:t xml:space="preserve"> (February/March 2006. Parag Khanna – fellow at the New America Foundation and Raja Mohan strategic affairs editor of the Indian Express in New Dehli. Getting India Right. </w:t>
      </w:r>
      <w:hyperlink r:id="rId29" w:history="1">
        <w:r w:rsidRPr="000B53A2">
          <w:rPr>
            <w:rStyle w:val="Hyperlink"/>
          </w:rPr>
          <w:t>http://www.gees.org/documentos/Documen-710.pdf</w:t>
        </w:r>
      </w:hyperlink>
      <w:r>
        <w:t>)</w:t>
      </w:r>
    </w:p>
    <w:p w14:paraId="14302CD3" w14:textId="77777777" w:rsidR="006D3D1C" w:rsidRPr="0056582E" w:rsidRDefault="006D3D1C" w:rsidP="006D3D1C">
      <w:pPr>
        <w:rPr>
          <w:sz w:val="14"/>
        </w:rPr>
      </w:pPr>
      <w:r w:rsidRPr="000B53A2">
        <w:rPr>
          <w:rStyle w:val="StyleUnderline"/>
        </w:rPr>
        <w:t>Better relations</w:t>
      </w:r>
      <w:r w:rsidRPr="000B53A2">
        <w:rPr>
          <w:sz w:val="14"/>
        </w:rPr>
        <w:t xml:space="preserve">, however, </w:t>
      </w:r>
      <w:r w:rsidRPr="000B53A2">
        <w:rPr>
          <w:rStyle w:val="StyleUnderline"/>
        </w:rPr>
        <w:t>create rising expectations. As American and Indian interests naturally come into closer alignment, both countries must recognize that their noisy democracies will examine every minute detail in the agreements that the two governments negotiate</w:t>
      </w:r>
      <w:r w:rsidRPr="000B53A2">
        <w:rPr>
          <w:sz w:val="14"/>
        </w:rPr>
        <w:t xml:space="preserve">. </w:t>
      </w:r>
      <w:r w:rsidRPr="000B53A2">
        <w:rPr>
          <w:rStyle w:val="StyleUnderline"/>
        </w:rPr>
        <w:t>Preventing these noises</w:t>
      </w:r>
      <w:r w:rsidRPr="000B53A2">
        <w:rPr>
          <w:sz w:val="14"/>
        </w:rPr>
        <w:t xml:space="preserve"> from overwhelming the long-awaited strategic signals of greater engagement </w:t>
      </w:r>
      <w:r w:rsidRPr="000B53A2">
        <w:rPr>
          <w:rStyle w:val="StyleUnderline"/>
        </w:rPr>
        <w:t>will be the most difficult challenge that Washington and Delhi have to overcome.</w:t>
      </w:r>
    </w:p>
    <w:p w14:paraId="17345181" w14:textId="77777777" w:rsidR="00AB0B61" w:rsidRPr="00720105" w:rsidRDefault="00666E95" w:rsidP="00AB0B61">
      <w:pPr>
        <w:pStyle w:val="Heading3"/>
      </w:pPr>
      <w:r>
        <w:t>2ac – pakistan relations da</w:t>
      </w:r>
    </w:p>
    <w:p w14:paraId="4D2773D7" w14:textId="77777777" w:rsidR="00AB0B61" w:rsidRDefault="00AB0B61" w:rsidP="00AB0B61">
      <w:pPr>
        <w:rPr>
          <w:sz w:val="14"/>
        </w:rPr>
      </w:pPr>
    </w:p>
    <w:p w14:paraId="7D93DEDC" w14:textId="77777777" w:rsidR="00AB0B61" w:rsidRPr="00720105" w:rsidRDefault="00AB0B61" w:rsidP="00AB0B61">
      <w:pPr>
        <w:pStyle w:val="Heading4"/>
      </w:pPr>
      <w:r w:rsidRPr="00720105">
        <w:t xml:space="preserve">US – India relations create friction with Pakistan – relations key to central Asian stability </w:t>
      </w:r>
    </w:p>
    <w:p w14:paraId="2CD9A35F" w14:textId="77777777" w:rsidR="00AB0B61" w:rsidRPr="0056582E" w:rsidRDefault="00AB0B61" w:rsidP="00AB0B61">
      <w:r w:rsidRPr="00720105">
        <w:rPr>
          <w:rStyle w:val="Style13ptBold"/>
        </w:rPr>
        <w:t>The National 13</w:t>
      </w:r>
      <w:r>
        <w:t xml:space="preserve"> (The National Editorial; </w:t>
      </w:r>
      <w:hyperlink r:id="rId30" w:history="1">
        <w:r w:rsidRPr="0097358D">
          <w:rPr>
            <w:rStyle w:val="Hyperlink"/>
          </w:rPr>
          <w:t>http://www.thenational.ae/thenationalconversation/editorial/why-pakistan-is-still-important-to-the-us</w:t>
        </w:r>
      </w:hyperlink>
      <w:r>
        <w:t xml:space="preserve">; 12-9-13; 6-24-16) </w:t>
      </w:r>
    </w:p>
    <w:p w14:paraId="345D3A52" w14:textId="77777777" w:rsidR="00AB0B61" w:rsidRDefault="00AB0B61" w:rsidP="00AB0B61">
      <w:pPr>
        <w:rPr>
          <w:rStyle w:val="Emphasis"/>
        </w:rPr>
      </w:pPr>
      <w:r w:rsidRPr="00720105">
        <w:rPr>
          <w:sz w:val="14"/>
        </w:rPr>
        <w:t xml:space="preserve">However, there is no question that </w:t>
      </w:r>
      <w:r w:rsidRPr="00720105">
        <w:rPr>
          <w:rStyle w:val="StyleUnderline"/>
        </w:rPr>
        <w:t>Pakistan’s significance to the US goes beyond terrorism</w:t>
      </w:r>
      <w:r w:rsidRPr="00720105">
        <w:rPr>
          <w:sz w:val="14"/>
        </w:rPr>
        <w:t xml:space="preserve">. Pakistan is one of the biggest recipients of economic aid from China – often seemingly targeted to annoy or provoke India and Iran. </w:t>
      </w:r>
      <w:r w:rsidRPr="00720105">
        <w:rPr>
          <w:rStyle w:val="StyleUnderline"/>
        </w:rPr>
        <w:t xml:space="preserve">Islamabad’s relations with Beijing reached a milestone earlier this year when it handed over management of the Gwadar port to China. The port has geostrategic and political significance for US policy and interests in the region: it will link China to the Arabian Sea and to the Strait of Hormuz, the gateway for one-third of the world’s traded oil. </w:t>
      </w:r>
      <w:r w:rsidRPr="00720105">
        <w:rPr>
          <w:sz w:val="14"/>
        </w:rPr>
        <w:t xml:space="preserve">If used as a Chinese naval base, the port will have new implications, not only for the US but also for India. China is also reportedly investing in Pakistan’s nuclear energy projects, which raises the risk of proliferation. So, the US should have serious concerns over such cooperation. If these were the only pieces of the geopolitical puzzle in the region, it would be fair to expect a competitive two-bloc formation to take shape in South Asia: China and Pakistan on one side, and India and the US on the other. But the puzzle is more complicated than that. Thanks to its location, </w:t>
      </w:r>
      <w:r w:rsidRPr="00720105">
        <w:rPr>
          <w:rStyle w:val="Emphasis"/>
        </w:rPr>
        <w:t>Pakistan will inevitably play a central role in</w:t>
      </w:r>
      <w:r w:rsidRPr="00720105">
        <w:rPr>
          <w:rStyle w:val="StyleUnderline"/>
        </w:rPr>
        <w:t xml:space="preserve"> the future of Afghanistan, and ultimately </w:t>
      </w:r>
      <w:r w:rsidRPr="00720105">
        <w:rPr>
          <w:rStyle w:val="Emphasis"/>
        </w:rPr>
        <w:t>the stability and economic interdependence of much of Central Asia</w:t>
      </w:r>
      <w:r w:rsidRPr="00720105">
        <w:rPr>
          <w:rStyle w:val="StyleUnderline"/>
        </w:rPr>
        <w:t>. That is why Afghanistan’s stability is unthinkable without Pakistan’s cooperation.</w:t>
      </w:r>
      <w:r w:rsidRPr="00720105">
        <w:rPr>
          <w:sz w:val="14"/>
        </w:rPr>
        <w:t xml:space="preserve"> </w:t>
      </w:r>
      <w:r w:rsidRPr="00720105">
        <w:rPr>
          <w:rStyle w:val="StyleUnderline"/>
        </w:rPr>
        <w:t>That is also why the US should demonstrate a more nuanced approach to its relations with Pakistan</w:t>
      </w:r>
      <w:r w:rsidRPr="00720105">
        <w:rPr>
          <w:sz w:val="14"/>
        </w:rPr>
        <w:t xml:space="preserve">. It must understand that </w:t>
      </w:r>
      <w:r w:rsidRPr="00720105">
        <w:rPr>
          <w:rStyle w:val="StyleUnderline"/>
        </w:rPr>
        <w:t>i</w:t>
      </w:r>
      <w:r w:rsidRPr="00720105">
        <w:rPr>
          <w:rStyle w:val="Emphasis"/>
        </w:rPr>
        <w:t>t cannot</w:t>
      </w:r>
      <w:r w:rsidRPr="00720105">
        <w:rPr>
          <w:sz w:val="14"/>
        </w:rPr>
        <w:t xml:space="preserve"> launch drone strikes at will or sign deals that appear to disadvantage Pakistan or </w:t>
      </w:r>
      <w:r w:rsidRPr="00720105">
        <w:rPr>
          <w:rStyle w:val="Emphasis"/>
        </w:rPr>
        <w:t>favour India without there being some consequence to tripartite dynamics.</w:t>
      </w:r>
    </w:p>
    <w:p w14:paraId="77932836" w14:textId="77777777" w:rsidR="00AB0B61" w:rsidRDefault="00AB0B61" w:rsidP="00AB0B61">
      <w:pPr>
        <w:pStyle w:val="Heading4"/>
      </w:pPr>
      <w:r>
        <w:t>Central Asia instability escalates—draws in great powers and goes nuclear</w:t>
      </w:r>
    </w:p>
    <w:p w14:paraId="637AAA4F" w14:textId="77777777" w:rsidR="00AB0B61" w:rsidRDefault="00AB0B61" w:rsidP="00AB0B61">
      <w:r w:rsidRPr="00E42E29">
        <w:rPr>
          <w:rStyle w:val="Style13ptBold"/>
        </w:rPr>
        <w:t>Peimani 2</w:t>
      </w:r>
      <w:r w:rsidRPr="00E42E29">
        <w:t xml:space="preserve"> --</w:t>
      </w:r>
      <w:r>
        <w:t xml:space="preserve"> Senior Research Fellow at the Centre for International Cooperation and Security, Senior International Relations consultant with the United Nations in Geneva, PhD in International Relations, </w:t>
      </w:r>
      <w:r w:rsidRPr="004F230D">
        <w:t xml:space="preserve">Hooman, </w:t>
      </w:r>
      <w:r w:rsidRPr="004F230D">
        <w:rPr>
          <w:i/>
        </w:rPr>
        <w:t>Failed Transition, Bleak Future?,</w:t>
      </w:r>
      <w:r w:rsidRPr="004F230D">
        <w:t xml:space="preserve"> p. </w:t>
      </w:r>
      <w:r>
        <w:t>2-5</w:t>
      </w:r>
    </w:p>
    <w:p w14:paraId="73E47AED" w14:textId="77777777" w:rsidR="00AB0B61" w:rsidRPr="00D504E2" w:rsidRDefault="00AB0B61" w:rsidP="00AB0B61">
      <w:pPr>
        <w:rPr>
          <w:b/>
          <w:iCs/>
          <w:sz w:val="24"/>
          <w:u w:val="single"/>
          <w:bdr w:val="single" w:sz="18" w:space="0" w:color="auto"/>
        </w:rPr>
      </w:pPr>
      <w:r w:rsidRPr="00720105">
        <w:rPr>
          <w:sz w:val="14"/>
        </w:rPr>
        <w:t xml:space="preserve">If the existing negative trend continues, the entire Caucasus and </w:t>
      </w:r>
      <w:r w:rsidRPr="00720105">
        <w:rPr>
          <w:rStyle w:val="StyleUnderline"/>
        </w:rPr>
        <w:t>Central Asia</w:t>
      </w:r>
      <w:r w:rsidRPr="00720105">
        <w:rPr>
          <w:sz w:val="14"/>
        </w:rPr>
        <w:t xml:space="preserve"> will likely head toward long-term tension and </w:t>
      </w:r>
      <w:r w:rsidRPr="00720105">
        <w:rPr>
          <w:rStyle w:val="StyleUnderline"/>
        </w:rPr>
        <w:t>instability</w:t>
      </w:r>
      <w:r w:rsidRPr="00720105">
        <w:rPr>
          <w:sz w:val="14"/>
        </w:rPr>
        <w:t xml:space="preserve">. The first and foremost victims of this undesirable future will obviously be the three Caucasian and five CA countries. Yet, this bleak future </w:t>
      </w:r>
      <w:r w:rsidRPr="00720105">
        <w:rPr>
          <w:rStyle w:val="StyleUnderline"/>
        </w:rPr>
        <w:t>will</w:t>
      </w:r>
      <w:r w:rsidRPr="00720105">
        <w:rPr>
          <w:sz w:val="14"/>
        </w:rPr>
        <w:t xml:space="preserve"> also </w:t>
      </w:r>
      <w:r w:rsidRPr="00720105">
        <w:rPr>
          <w:rStyle w:val="StyleUnderline"/>
        </w:rPr>
        <w:t>have major implications for a number of regional (</w:t>
      </w:r>
      <w:r w:rsidRPr="00720105">
        <w:rPr>
          <w:rStyle w:val="Emphasis"/>
        </w:rPr>
        <w:t>Iran</w:t>
      </w:r>
      <w:r w:rsidRPr="00720105">
        <w:rPr>
          <w:rStyle w:val="StyleUnderline"/>
        </w:rPr>
        <w:t xml:space="preserve">, </w:t>
      </w:r>
      <w:r w:rsidRPr="00720105">
        <w:rPr>
          <w:rStyle w:val="Emphasis"/>
        </w:rPr>
        <w:t>China</w:t>
      </w:r>
      <w:r w:rsidRPr="00720105">
        <w:rPr>
          <w:rStyle w:val="StyleUnderline"/>
        </w:rPr>
        <w:t xml:space="preserve">, </w:t>
      </w:r>
      <w:r w:rsidRPr="00720105">
        <w:rPr>
          <w:rStyle w:val="Emphasis"/>
        </w:rPr>
        <w:t>Turkey</w:t>
      </w:r>
      <w:r w:rsidRPr="00720105">
        <w:rPr>
          <w:rStyle w:val="StyleUnderline"/>
        </w:rPr>
        <w:t xml:space="preserve">, and </w:t>
      </w:r>
      <w:r w:rsidRPr="00720105">
        <w:rPr>
          <w:rStyle w:val="Emphasis"/>
        </w:rPr>
        <w:t>Russia</w:t>
      </w:r>
      <w:r w:rsidRPr="00720105">
        <w:rPr>
          <w:rStyle w:val="StyleUnderline"/>
        </w:rPr>
        <w:t>) and nonregional (United States) powers with long-term interests in the two regions most of which share borders with them</w:t>
      </w:r>
      <w:r w:rsidRPr="00720105">
        <w:rPr>
          <w:sz w:val="14"/>
        </w:rPr>
        <w:t xml:space="preserve">. </w:t>
      </w:r>
      <w:r w:rsidRPr="00720105">
        <w:rPr>
          <w:rStyle w:val="StyleUnderline"/>
        </w:rPr>
        <w:t>The deteriorating situation will create a suitable ground for</w:t>
      </w:r>
      <w:r w:rsidRPr="00720105">
        <w:rPr>
          <w:sz w:val="14"/>
        </w:rPr>
        <w:t xml:space="preserve"> the emergence and </w:t>
      </w:r>
      <w:r w:rsidRPr="00720105">
        <w:rPr>
          <w:rStyle w:val="StyleUnderline"/>
        </w:rPr>
        <w:t>growth of political extremism</w:t>
      </w:r>
      <w:r w:rsidRPr="00720105">
        <w:rPr>
          <w:sz w:val="14"/>
        </w:rPr>
        <w:t xml:space="preserve"> among the peoples of the Caucasus and Central Asia, who are mostly dissatisfied with the status quo. These </w:t>
      </w:r>
      <w:r w:rsidRPr="00720105">
        <w:rPr>
          <w:rStyle w:val="StyleUnderline"/>
        </w:rPr>
        <w:t>frustrated and disenchanted peoples will likely find the extremist political ideologies and programs more appealing</w:t>
      </w:r>
      <w:r w:rsidRPr="00720105">
        <w:rPr>
          <w:sz w:val="14"/>
        </w:rPr>
        <w:t xml:space="preserve"> and more convincing than those of their discredited rulers. The latter’s legitimacy is being questioned by a growing number of their nationals for a wide range of reasons, including incompetence, rampant corruption, and an antidemocratic style of government. </w:t>
      </w:r>
      <w:r w:rsidRPr="00720105">
        <w:rPr>
          <w:rStyle w:val="StyleUnderline"/>
        </w:rPr>
        <w:t>In response to the rising internal threat, the ruling elites will likely resort to nationalism.</w:t>
      </w:r>
      <w:r w:rsidRPr="00720105">
        <w:rPr>
          <w:sz w:val="14"/>
        </w:rPr>
        <w:t xml:space="preserve"> In particular, they might promote extreme forms of nationalism, including chauvinism, as experienced in many other countries in different continents confronting the same situation. Creating an appealing alternative to that of the opposition extremist groups aimed at the dissatisfied people will be one of its major objectives. Extreme nationalism will be very attractive for the youth— the social stratum most vulnerable to extremist ideologies and the main targets of extremist groups. The ruling elites might also find their resort to extreme nationalism necessary for the sake of consolidating their challenged power apparatus. In this case, they could seek to manipulate the nationalist sentiment of their peoples as a means to increase their legitimacy and strengthen their social basis of support. However, </w:t>
      </w:r>
      <w:r w:rsidRPr="00720105">
        <w:rPr>
          <w:rStyle w:val="StyleUnderline"/>
        </w:rPr>
        <w:t>using the nationalist card will have a negative backlash, with weakening and destabilizing effects on its users</w:t>
      </w:r>
      <w:r w:rsidRPr="00720105">
        <w:rPr>
          <w:sz w:val="14"/>
        </w:rPr>
        <w:t xml:space="preserve">. </w:t>
      </w:r>
      <w:r w:rsidRPr="00720105">
        <w:rPr>
          <w:rStyle w:val="StyleUnderline"/>
        </w:rPr>
        <w:t>Extreme nationalism could, and will likely, provoke ethnic conflicts</w:t>
      </w:r>
      <w:r w:rsidRPr="00720105">
        <w:rPr>
          <w:sz w:val="14"/>
        </w:rPr>
        <w:t xml:space="preserve"> within the multiethnic Caucasian and CA countries. </w:t>
      </w:r>
      <w:r w:rsidRPr="00720105">
        <w:rPr>
          <w:rStyle w:val="StyleUnderline"/>
        </w:rPr>
        <w:t>It could therefore lead to civil wars</w:t>
      </w:r>
      <w:r w:rsidRPr="00720105">
        <w:rPr>
          <w:sz w:val="14"/>
        </w:rPr>
        <w:t xml:space="preserve">. Moreover, it could spread fear in the neighboring countries. They might feel threatened by the surge of nationalism in their vicinity, which could easily take the form of expansionism in the Caucasian and CA countries characterized with territorial and border disputes. In addition to various external influences, many internal social, economic, and political factors will determine in what form and to what extent instability will surface in each Caucasian and CA country. Needless to say, based on the specific situation in each country there will be differences in its shape and in the extent of its initial emergence. Regardless of these differences, </w:t>
      </w:r>
      <w:r w:rsidRPr="00720105">
        <w:rPr>
          <w:rStyle w:val="StyleUnderline"/>
        </w:rPr>
        <w:t>the logical and predictable outcome of the current trend will likely be instability in the form of civil, interstate, and regional wars in</w:t>
      </w:r>
      <w:r w:rsidRPr="00720105">
        <w:rPr>
          <w:sz w:val="14"/>
        </w:rPr>
        <w:t xml:space="preserve"> the Caucasus and </w:t>
      </w:r>
      <w:r w:rsidRPr="00720105">
        <w:rPr>
          <w:rStyle w:val="StyleUnderline"/>
        </w:rPr>
        <w:t>Central Asia</w:t>
      </w:r>
      <w:r w:rsidRPr="00720105">
        <w:rPr>
          <w:sz w:val="14"/>
        </w:rPr>
        <w:t xml:space="preserve">. The existence of unsettled, although currently inactive, violent con-flicts (i.e., independence movements and civil wars) in these two regions have left no doubt about the feasibility of this scenario. To this list, one should also add the existence of many ethnic grievances and territorial and border disagreements, which will likely create a suitable ground for the instigation of new ethnic conflicts and territorial disputes in violent forms. For a number of reasons, </w:t>
      </w:r>
      <w:r w:rsidRPr="00720105">
        <w:rPr>
          <w:rStyle w:val="StyleUnderline"/>
        </w:rPr>
        <w:t>there is a great possibility that many of them could escalate to civil wars and interstate wars</w:t>
      </w:r>
      <w:r w:rsidRPr="00720105">
        <w:rPr>
          <w:sz w:val="14"/>
        </w:rPr>
        <w:t xml:space="preserve">, respectively. Among other factors, </w:t>
      </w:r>
      <w:r w:rsidRPr="00720105">
        <w:rPr>
          <w:rStyle w:val="StyleUnderline"/>
        </w:rPr>
        <w:t>the ethnic makeup of</w:t>
      </w:r>
      <w:r w:rsidRPr="00720105">
        <w:rPr>
          <w:sz w:val="14"/>
        </w:rPr>
        <w:t xml:space="preserve"> the Caucasus and </w:t>
      </w:r>
      <w:r w:rsidRPr="00720105">
        <w:rPr>
          <w:rStyle w:val="StyleUnderline"/>
        </w:rPr>
        <w:t>Central Asia</w:t>
      </w:r>
      <w:r w:rsidRPr="00720105">
        <w:rPr>
          <w:sz w:val="14"/>
        </w:rPr>
        <w:t xml:space="preserve"> and the existence of many sources of conflict between their regional states </w:t>
      </w:r>
      <w:r w:rsidRPr="00720105">
        <w:rPr>
          <w:rStyle w:val="StyleUnderline"/>
        </w:rPr>
        <w:t>will pave the way for their further escalation to the level of regional wars, despite the intention of their initiators</w:t>
      </w:r>
      <w:r w:rsidRPr="00720105">
        <w:rPr>
          <w:sz w:val="14"/>
        </w:rPr>
        <w:t xml:space="preserve">. </w:t>
      </w:r>
      <w:r w:rsidRPr="00720105">
        <w:rPr>
          <w:rStyle w:val="StyleUnderline"/>
        </w:rPr>
        <w:t>The presence of certain regional (Iran, China, Turkey, and Russia) and nonregional (United States) powers with long-term interests</w:t>
      </w:r>
      <w:r w:rsidRPr="00720105">
        <w:rPr>
          <w:sz w:val="14"/>
        </w:rPr>
        <w:t xml:space="preserve"> in the two regions will have a certain impact on the development of the scenarios mentioned above and </w:t>
      </w:r>
      <w:r w:rsidRPr="00720105">
        <w:rPr>
          <w:rStyle w:val="StyleUnderline"/>
        </w:rPr>
        <w:t>will likely contribute to the extent, intensity, and duration of wars of various forms</w:t>
      </w:r>
      <w:r w:rsidRPr="00720105">
        <w:rPr>
          <w:sz w:val="14"/>
        </w:rPr>
        <w:t xml:space="preserve">. In particular, </w:t>
      </w:r>
      <w:r w:rsidRPr="00720105">
        <w:rPr>
          <w:rStyle w:val="StyleUnderline"/>
        </w:rPr>
        <w:t>the presence of these powers will increase the possibility of their intentional or unintentional involvement in those wars in support of one side or another</w:t>
      </w:r>
      <w:r w:rsidRPr="00720105">
        <w:rPr>
          <w:sz w:val="14"/>
        </w:rPr>
        <w:t xml:space="preserve">, while preserving their interests. Depending on the situation, whether this involvement takes a direct or indirect form will be determined by many factors, including the importance of the affected Caucasian or CA countries for each of the five states and the latter’s political, economic, and military capabilities. These factors also include the geographical realities, which, depending on the case, facilitate or impede their access to the affected countries, and the overall political environment in Central Asia and the Caucasus. The latter determines whether a foreign intervention in whatever form can take place at all. The possibility of some or all of the five states being dragged into any future military conflict will therefore strengthen the potential for the escalation and expansion of military conflicts in either of the two regions. </w:t>
      </w:r>
      <w:r w:rsidRPr="00720105">
        <w:rPr>
          <w:rStyle w:val="StyleUnderline"/>
        </w:rPr>
        <w:t xml:space="preserve">War and instability in these energy-producing regions bordering regional and global powers with strong conventional military and/or </w:t>
      </w:r>
      <w:r w:rsidRPr="00720105">
        <w:rPr>
          <w:rStyle w:val="Emphasis"/>
        </w:rPr>
        <w:t>nuclear capabilities</w:t>
      </w:r>
      <w:r w:rsidRPr="00720105">
        <w:rPr>
          <w:rStyle w:val="StyleUnderline"/>
        </w:rPr>
        <w:t xml:space="preserve"> will have long-term political, economic, and security implications</w:t>
      </w:r>
      <w:r w:rsidRPr="00720105">
        <w:rPr>
          <w:sz w:val="14"/>
        </w:rPr>
        <w:t xml:space="preserve">. </w:t>
      </w:r>
      <w:r w:rsidRPr="00720105">
        <w:rPr>
          <w:rStyle w:val="StyleUnderline"/>
        </w:rPr>
        <w:t>They will not be confined only to the countries directly involved in any future regional military conflict</w:t>
      </w:r>
      <w:r w:rsidRPr="00720105">
        <w:rPr>
          <w:sz w:val="14"/>
        </w:rPr>
        <w:t xml:space="preserve">. In one way or another, </w:t>
      </w:r>
      <w:r w:rsidRPr="00720105">
        <w:rPr>
          <w:rStyle w:val="StyleUnderline"/>
        </w:rPr>
        <w:t>they could affect the stability of</w:t>
      </w:r>
      <w:r w:rsidRPr="00720105">
        <w:rPr>
          <w:sz w:val="14"/>
        </w:rPr>
        <w:t xml:space="preserve"> the Caucasus and </w:t>
      </w:r>
      <w:r w:rsidRPr="00720105">
        <w:rPr>
          <w:rStyle w:val="StyleUnderline"/>
        </w:rPr>
        <w:t>Central Asia as well as that of the Asian and/or European regions in their proximity.</w:t>
      </w:r>
      <w:r w:rsidRPr="00720105">
        <w:rPr>
          <w:sz w:val="14"/>
        </w:rPr>
        <w:t xml:space="preserve"> As a result, </w:t>
      </w:r>
      <w:r w:rsidRPr="00720105">
        <w:rPr>
          <w:rStyle w:val="StyleUnderline"/>
        </w:rPr>
        <w:t>wars in whatever form</w:t>
      </w:r>
      <w:r w:rsidRPr="00720105">
        <w:t xml:space="preserve"> in those two regions</w:t>
      </w:r>
      <w:r w:rsidRPr="00720105">
        <w:rPr>
          <w:rStyle w:val="Emphasis"/>
        </w:rPr>
        <w:t xml:space="preserve"> could escalate and affect the stability of the international system and global peace.</w:t>
      </w:r>
    </w:p>
    <w:p w14:paraId="1F4CDB53" w14:textId="77777777" w:rsidR="00AB0B61" w:rsidRPr="00720105" w:rsidRDefault="00AB0B61" w:rsidP="00AB0B61">
      <w:pPr>
        <w:rPr>
          <w:rStyle w:val="Emphasis"/>
        </w:rPr>
      </w:pPr>
    </w:p>
    <w:p w14:paraId="6286B121" w14:textId="77777777" w:rsidR="00AB0B61" w:rsidRPr="0046180F" w:rsidRDefault="00666E95" w:rsidP="00AB0B61">
      <w:pPr>
        <w:pStyle w:val="Heading3"/>
      </w:pPr>
      <w:r>
        <w:t>1ar – pakistan relations da</w:t>
      </w:r>
    </w:p>
    <w:p w14:paraId="64461EBF" w14:textId="77777777" w:rsidR="00AB0B61" w:rsidRPr="00F62F66" w:rsidRDefault="00AB0B61" w:rsidP="00AB0B61"/>
    <w:p w14:paraId="71166478" w14:textId="77777777" w:rsidR="00AB0B61" w:rsidRPr="0056582E" w:rsidRDefault="00AB0B61" w:rsidP="00AB0B61">
      <w:pPr>
        <w:pStyle w:val="Heading4"/>
      </w:pPr>
      <w:r>
        <w:t xml:space="preserve">US – India relations will create friction with Pakistan </w:t>
      </w:r>
    </w:p>
    <w:p w14:paraId="03193CB2" w14:textId="77777777" w:rsidR="00AB0B61" w:rsidRPr="0056582E" w:rsidRDefault="00AB0B61" w:rsidP="00AB0B61">
      <w:r w:rsidRPr="0056582E">
        <w:rPr>
          <w:rStyle w:val="Style13ptBold"/>
        </w:rPr>
        <w:t>Lakshman 11</w:t>
      </w:r>
      <w:r w:rsidRPr="0056582E">
        <w:t xml:space="preserve"> (Narayan Lakshman; writer for The Hindu; U.S.-India ties zero sum game for Pakistan: Hillary. </w:t>
      </w:r>
      <w:hyperlink r:id="rId31" w:history="1">
        <w:r w:rsidRPr="0056582E">
          <w:rPr>
            <w:rStyle w:val="Hyperlink"/>
          </w:rPr>
          <w:t>http://m.thehindu.com/news/international/article2131879.ece/</w:t>
        </w:r>
      </w:hyperlink>
      <w:r>
        <w:t>; 6-25-11; 6-24-16</w:t>
      </w:r>
      <w:r w:rsidRPr="0056582E">
        <w:t xml:space="preserve">) </w:t>
      </w:r>
    </w:p>
    <w:p w14:paraId="7A3A17C2" w14:textId="77777777" w:rsidR="00AB0B61" w:rsidRDefault="00AB0B61" w:rsidP="00AB0B61">
      <w:pPr>
        <w:rPr>
          <w:sz w:val="14"/>
        </w:rPr>
      </w:pPr>
      <w:r w:rsidRPr="0056582E">
        <w:rPr>
          <w:rStyle w:val="StyleUnderline"/>
        </w:rPr>
        <w:t>Pakistan has viewed successive partnerships between India and the United States as a “zero-sum game”</w:t>
      </w:r>
      <w:r w:rsidRPr="0056582E">
        <w:rPr>
          <w:sz w:val="14"/>
        </w:rPr>
        <w:t xml:space="preserve"> and always asked, “So are you our friend or are you their friend?” according to U.S. Secretary of State Hillary Clinton, who made rare, candid comments on Pakistan’s India-centric perspectives on possible outcomes in Afghanistan. Addressing probing questions from Senators during a Senate Foreign Relations Committee hearing, Ms. Clinton said </w:t>
      </w:r>
      <w:r w:rsidRPr="0056582E">
        <w:rPr>
          <w:rStyle w:val="StyleUnderline"/>
        </w:rPr>
        <w:t>the U.S. had to recognise that the overriding strategic framework in which Pakistan thinks of itself was its relationship with India.</w:t>
      </w:r>
      <w:r>
        <w:rPr>
          <w:rStyle w:val="StyleUnderline"/>
        </w:rPr>
        <w:t xml:space="preserve"> </w:t>
      </w:r>
      <w:r w:rsidRPr="0056582E">
        <w:rPr>
          <w:sz w:val="14"/>
        </w:rPr>
        <w:t>“</w:t>
      </w:r>
      <w:r w:rsidRPr="0056582E">
        <w:rPr>
          <w:rStyle w:val="StyleUnderline"/>
        </w:rPr>
        <w:t>Every time we make a move toward improving our relationship with India</w:t>
      </w:r>
      <w:r w:rsidRPr="0056582E">
        <w:rPr>
          <w:sz w:val="14"/>
        </w:rPr>
        <w:t xml:space="preserve">, which we started in [with] a great commitment to back in the ‘90s — and it has been bipartisan with both President Clinton and President Obama and President Bush — </w:t>
      </w:r>
      <w:r w:rsidRPr="0056582E">
        <w:rPr>
          <w:rStyle w:val="StyleUnderline"/>
        </w:rPr>
        <w:t>the Pakistanis find that creates a lot of cognitive dissonance</w:t>
      </w:r>
      <w:r w:rsidRPr="0056582E">
        <w:rPr>
          <w:sz w:val="14"/>
        </w:rPr>
        <w:t>,” she said. Her comments came even as there was less than a month to go before the second round of the India-U.S. Strategic Dialogue in New Delhi. The Secretary was especially pressed by the Committee Chairman John Kerry, Democrat of Massachusetts, and Ben Cardin, Democrat of Maryland, to explain why, despite $2.8 billion being channelled into Pakistan last year, “there is clear evidence that their intelligence agency, Inter-Services Intelligence, is assisting and funding a terrorist group, Lashkar-e-Taiba; and that is inconsistent with our laws.” Ms. Clinton responded by painting a picture of the complex web of inter-relationships between India, Pakistan and Afghanistan. On the Pakistan-Afghanistan equation she argued that Pakistan desired “strategic depth” in Afghanistan, by which it meant a regime in Kabul and a border that were not going to challenge its interests.</w:t>
      </w:r>
    </w:p>
    <w:p w14:paraId="21AE55EE" w14:textId="77777777" w:rsidR="00AB0B61" w:rsidRPr="00F62F66" w:rsidRDefault="00AB0B61" w:rsidP="00AB0B61"/>
    <w:p w14:paraId="38235DF5" w14:textId="77777777" w:rsidR="00AB0B61" w:rsidRPr="00B55AD5" w:rsidRDefault="00C858D8" w:rsidP="00AB0B61">
      <w:pPr>
        <w:pStyle w:val="Heading2"/>
      </w:pPr>
      <w:r>
        <w:t>permutations</w:t>
      </w:r>
    </w:p>
    <w:p w14:paraId="3FD85952" w14:textId="77777777" w:rsidR="00AB0B61" w:rsidRDefault="001C4145" w:rsidP="00AB0B61">
      <w:pPr>
        <w:pStyle w:val="Heading3"/>
      </w:pPr>
      <w:r>
        <w:t>perm do the cp</w:t>
      </w:r>
    </w:p>
    <w:p w14:paraId="69E7660B" w14:textId="77777777" w:rsidR="00AB0B61" w:rsidRDefault="00AB0B61" w:rsidP="00AB0B61">
      <w:pPr>
        <w:pStyle w:val="Heading4"/>
      </w:pPr>
      <w:r>
        <w:t xml:space="preserve">Perm do the CP – consult is the norm – no reason why we wouldn’t do it this time </w:t>
      </w:r>
    </w:p>
    <w:p w14:paraId="6D42AA3B" w14:textId="77777777" w:rsidR="00AB0B61" w:rsidRPr="006F3459" w:rsidRDefault="00AB0B61" w:rsidP="00AB0B61">
      <w:r w:rsidRPr="006F3459">
        <w:rPr>
          <w:rStyle w:val="Style13ptBold"/>
        </w:rPr>
        <w:t>MEA 2016</w:t>
      </w:r>
      <w:r w:rsidRPr="006F3459">
        <w:t xml:space="preserve"> (Ministry of External Affairs; Government of India; http://www.mea.gov.in/Portal/ForeignRelation/USA_15_01_2016.pdf)</w:t>
      </w:r>
    </w:p>
    <w:p w14:paraId="31898B67" w14:textId="77777777" w:rsidR="00AB0B61" w:rsidRDefault="00AB0B61" w:rsidP="00AB0B61">
      <w:pPr>
        <w:rPr>
          <w:sz w:val="14"/>
        </w:rPr>
      </w:pPr>
      <w:r w:rsidRPr="00330C06">
        <w:rPr>
          <w:rStyle w:val="StyleUnderline"/>
        </w:rPr>
        <w:t>India-U.S. bilateral relations have developed into a "global strategic partnership</w:t>
      </w:r>
      <w:r w:rsidRPr="00330C06">
        <w:rPr>
          <w:sz w:val="14"/>
        </w:rPr>
        <w:t xml:space="preserve">", based on shared democratic values and increasing convergence of interests on bilateral, regional and global issues. </w:t>
      </w:r>
      <w:r w:rsidRPr="00330C06">
        <w:rPr>
          <w:rStyle w:val="StyleUnderline"/>
        </w:rPr>
        <w:t xml:space="preserve">The emphasis placed by the Government in India on development and good governance has created opportunity to reinvigorate bilateral ties and enhance cooperation </w:t>
      </w:r>
      <w:r w:rsidRPr="00330C06">
        <w:rPr>
          <w:sz w:val="14"/>
        </w:rPr>
        <w:t xml:space="preserve">under the motto --- “Chalein Saath Saath: Forward Together We Go”, and "Sanjha Prayas, Sab ka Vikas" (Shared Effort, Progress for All) adopted during the summits of our leaders in September 2014 and January 2015 respectively. </w:t>
      </w:r>
      <w:r w:rsidRPr="00330C06">
        <w:rPr>
          <w:rStyle w:val="StyleUnderline"/>
        </w:rPr>
        <w:t>Regular exchange of high level political visits has provided sustained momentum to bilateral cooperation, while the wide-ranging and ever-expanding dialogue architecture has established a long-term framework for India-U.S. engagement</w:t>
      </w:r>
      <w:r w:rsidRPr="00330C06">
        <w:rPr>
          <w:sz w:val="14"/>
        </w:rPr>
        <w:t xml:space="preserve">. Today, </w:t>
      </w:r>
      <w:r w:rsidRPr="00330C06">
        <w:rPr>
          <w:rStyle w:val="StyleUnderline"/>
        </w:rPr>
        <w:t>the India-U.S. bilateral cooperation is broad-based and multi-sectoral</w:t>
      </w:r>
      <w:r w:rsidRPr="00330C06">
        <w:rPr>
          <w:sz w:val="14"/>
        </w:rPr>
        <w:t xml:space="preserve">, covering trade and investment, defence and security, education, science and technology, cyber security, high-technology, civil nuclear energy, space technology and applications, clean energy, environment, agriculture and health. Vibrant people-to-people interaction and support across the political spectrum in both countries nurture our bilateral relationship. Political Relations: </w:t>
      </w:r>
      <w:r w:rsidRPr="00330C06">
        <w:rPr>
          <w:rStyle w:val="StyleUnderline"/>
        </w:rPr>
        <w:t>The frequency of high-level visits and exchanges between India and the U.S. has gone up significantly</w:t>
      </w:r>
      <w:r w:rsidRPr="00330C06">
        <w:rPr>
          <w:sz w:val="14"/>
        </w:rPr>
        <w:t xml:space="preserve"> of late. Prime Minister Modi visited the U.S. on 26-30 September 2014; he held meetings with President Obama, members of the U.S. Congress and political leaders, including from various States and cities in the U.S., and interacted with members of President Obama's Cabinet. He also reached out to the captains of the U.S. commerce and industry, the American civil society and think-tanks, and the IndianAmerican community. A Vision Statement and a Joint Statement were issued during the visit. The visit was followed by President Obama's visit to India on 25-27 January 2015 as the Chief Guest at India's Republic Day. During the visit, the two sides issued a Delhi Declaration of Friendship and adopted a Joint Strategic Vision for Asia-Pacific and the Indian Ocean Region. Both sides elevated the Strategic Dialogue between their Foreign Ministers to Strategic and Commercial Dialogue of Foreign and Commerce Ministers. Prime Minister Modi again visited the U.S. on 23-28 September 2015, during which he held a bilateral meeting with President Obama, interacted with leaders of business, media, academia, the provincial leaders and the Indian community, including during his travel to the Silicon Valley. </w:t>
      </w:r>
      <w:r w:rsidRPr="00330C06">
        <w:rPr>
          <w:rStyle w:val="StyleUnderline"/>
        </w:rPr>
        <w:t>There is frequent interaction between the leadership of the two countries, including telephone calls and meetings on the sidelines of international summits</w:t>
      </w:r>
      <w:r w:rsidRPr="00330C06">
        <w:rPr>
          <w:sz w:val="14"/>
        </w:rPr>
        <w:t xml:space="preserve">. A hotline has been established between the Prime Minister's Office and the U.S. White House. </w:t>
      </w:r>
      <w:r w:rsidRPr="00330C06">
        <w:rPr>
          <w:rStyle w:val="StyleUnderline"/>
        </w:rPr>
        <w:t>There are more than 50 bilateral dialogue mechanisms between the two governments</w:t>
      </w:r>
      <w:r w:rsidRPr="00330C06">
        <w:rPr>
          <w:sz w:val="14"/>
        </w:rPr>
        <w:t>. The first meeting of the Strategic and Commercial Dialogue at the level of EAM and MoS(Commerce &amp; Industry) was held in Washington DC on 22 September 2015; it has added a commercial component to the five traditional pillars of bilateral relations on which the erstwhile Strategic Dialogue has focussed, namely: Strategic Cooperation; Energy and Climate Change, Education and Development; Economy, Trade and Agriculture; Science and Technology; and Health and Innovation. In addition, there are Ministerial-level dialogues involving home (Homeland Security Dialogue), finance (Financial and Economic Partnership), commerce (Trade Policy Forum), HRD (Higher Education Dialogue), Science &amp; Technology (Joint Commission Meeting on S&amp;T) and energy (Energy Dialogue).</w:t>
      </w:r>
    </w:p>
    <w:p w14:paraId="04B5AC8A" w14:textId="77777777" w:rsidR="004203C9" w:rsidRDefault="004203C9" w:rsidP="004203C9"/>
    <w:p w14:paraId="48A8CD80" w14:textId="77777777" w:rsidR="004203C9" w:rsidRDefault="004203C9">
      <w:pPr>
        <w:rPr>
          <w:rFonts w:asciiTheme="minorHAnsi" w:hAnsiTheme="minorHAnsi"/>
        </w:rPr>
      </w:pPr>
    </w:p>
    <w:p w14:paraId="0EE07727" w14:textId="77777777" w:rsidR="00150B12" w:rsidRPr="00EF63F3" w:rsidRDefault="00150B12" w:rsidP="00150B12"/>
    <w:sectPr w:rsidR="00150B12" w:rsidRPr="00EF6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Verdana">
    <w:panose1 w:val="00000000000000000000"/>
    <w:charset w:val="4D"/>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74920348"/>
    <w:docVar w:name="VerbatimVersion" w:val="5.1"/>
  </w:docVars>
  <w:rsids>
    <w:rsidRoot w:val="000D2978"/>
    <w:rsid w:val="00004EB3"/>
    <w:rsid w:val="000106EC"/>
    <w:rsid w:val="00010CD8"/>
    <w:rsid w:val="00011726"/>
    <w:rsid w:val="000139A3"/>
    <w:rsid w:val="000361EE"/>
    <w:rsid w:val="00060B11"/>
    <w:rsid w:val="0009422D"/>
    <w:rsid w:val="000B3549"/>
    <w:rsid w:val="000B4B5E"/>
    <w:rsid w:val="000C19E1"/>
    <w:rsid w:val="000C2C4E"/>
    <w:rsid w:val="000C5D32"/>
    <w:rsid w:val="000D1700"/>
    <w:rsid w:val="000D2978"/>
    <w:rsid w:val="000F3763"/>
    <w:rsid w:val="00100833"/>
    <w:rsid w:val="001020C1"/>
    <w:rsid w:val="00104529"/>
    <w:rsid w:val="00105942"/>
    <w:rsid w:val="00107396"/>
    <w:rsid w:val="00113E64"/>
    <w:rsid w:val="00115156"/>
    <w:rsid w:val="00125BEC"/>
    <w:rsid w:val="00126E79"/>
    <w:rsid w:val="0013499F"/>
    <w:rsid w:val="00137AE5"/>
    <w:rsid w:val="00144A4C"/>
    <w:rsid w:val="00144B56"/>
    <w:rsid w:val="00147B0A"/>
    <w:rsid w:val="001501E1"/>
    <w:rsid w:val="00150B12"/>
    <w:rsid w:val="00165DFD"/>
    <w:rsid w:val="00176AB0"/>
    <w:rsid w:val="00177A85"/>
    <w:rsid w:val="00177B7D"/>
    <w:rsid w:val="00182500"/>
    <w:rsid w:val="0018322D"/>
    <w:rsid w:val="001874BD"/>
    <w:rsid w:val="001B0009"/>
    <w:rsid w:val="001B5776"/>
    <w:rsid w:val="001C4145"/>
    <w:rsid w:val="001C4AA0"/>
    <w:rsid w:val="001D1473"/>
    <w:rsid w:val="001D72B6"/>
    <w:rsid w:val="001E527A"/>
    <w:rsid w:val="001E5C34"/>
    <w:rsid w:val="001F64A8"/>
    <w:rsid w:val="001F78CE"/>
    <w:rsid w:val="002249A9"/>
    <w:rsid w:val="002423B8"/>
    <w:rsid w:val="00250A9E"/>
    <w:rsid w:val="00251FC7"/>
    <w:rsid w:val="00261C4D"/>
    <w:rsid w:val="002855A7"/>
    <w:rsid w:val="002A2FCF"/>
    <w:rsid w:val="002A5CF2"/>
    <w:rsid w:val="002B146A"/>
    <w:rsid w:val="002B24B8"/>
    <w:rsid w:val="002B5E17"/>
    <w:rsid w:val="00315690"/>
    <w:rsid w:val="00316B75"/>
    <w:rsid w:val="0032189B"/>
    <w:rsid w:val="00325646"/>
    <w:rsid w:val="00330574"/>
    <w:rsid w:val="003402C9"/>
    <w:rsid w:val="00340491"/>
    <w:rsid w:val="00342448"/>
    <w:rsid w:val="00342CAE"/>
    <w:rsid w:val="00343E11"/>
    <w:rsid w:val="003460F2"/>
    <w:rsid w:val="0036128D"/>
    <w:rsid w:val="003755E1"/>
    <w:rsid w:val="0038158C"/>
    <w:rsid w:val="003902BA"/>
    <w:rsid w:val="003A09E2"/>
    <w:rsid w:val="003A4102"/>
    <w:rsid w:val="003D7448"/>
    <w:rsid w:val="003E445D"/>
    <w:rsid w:val="003F6CCF"/>
    <w:rsid w:val="00401291"/>
    <w:rsid w:val="0040700E"/>
    <w:rsid w:val="00407037"/>
    <w:rsid w:val="00407766"/>
    <w:rsid w:val="004203C9"/>
    <w:rsid w:val="00432929"/>
    <w:rsid w:val="004605D6"/>
    <w:rsid w:val="00463F56"/>
    <w:rsid w:val="0046776E"/>
    <w:rsid w:val="00467A4D"/>
    <w:rsid w:val="00495741"/>
    <w:rsid w:val="004B1F4A"/>
    <w:rsid w:val="004C60E8"/>
    <w:rsid w:val="004C7B4A"/>
    <w:rsid w:val="004E3579"/>
    <w:rsid w:val="004E728B"/>
    <w:rsid w:val="004F39E0"/>
    <w:rsid w:val="00513A16"/>
    <w:rsid w:val="00537BD5"/>
    <w:rsid w:val="00562735"/>
    <w:rsid w:val="0056498D"/>
    <w:rsid w:val="0057268A"/>
    <w:rsid w:val="005D2912"/>
    <w:rsid w:val="005E3CFB"/>
    <w:rsid w:val="005E5153"/>
    <w:rsid w:val="006065BD"/>
    <w:rsid w:val="00636B82"/>
    <w:rsid w:val="00645FA9"/>
    <w:rsid w:val="00647866"/>
    <w:rsid w:val="0065334F"/>
    <w:rsid w:val="00665003"/>
    <w:rsid w:val="00666E95"/>
    <w:rsid w:val="006926C2"/>
    <w:rsid w:val="006948C5"/>
    <w:rsid w:val="006949BF"/>
    <w:rsid w:val="00697AED"/>
    <w:rsid w:val="006A2AD0"/>
    <w:rsid w:val="006C0E64"/>
    <w:rsid w:val="006C2375"/>
    <w:rsid w:val="006C3C87"/>
    <w:rsid w:val="006D3D1C"/>
    <w:rsid w:val="006D4ECC"/>
    <w:rsid w:val="00701DC1"/>
    <w:rsid w:val="0070589A"/>
    <w:rsid w:val="00722258"/>
    <w:rsid w:val="007243E5"/>
    <w:rsid w:val="0074252C"/>
    <w:rsid w:val="00766EA0"/>
    <w:rsid w:val="007901F9"/>
    <w:rsid w:val="007A0F6D"/>
    <w:rsid w:val="007A2226"/>
    <w:rsid w:val="007A4CA6"/>
    <w:rsid w:val="007B47EF"/>
    <w:rsid w:val="007D2DF2"/>
    <w:rsid w:val="007F5B66"/>
    <w:rsid w:val="00805968"/>
    <w:rsid w:val="00823A1C"/>
    <w:rsid w:val="0084143C"/>
    <w:rsid w:val="0084270D"/>
    <w:rsid w:val="00845B9D"/>
    <w:rsid w:val="008576F7"/>
    <w:rsid w:val="00860984"/>
    <w:rsid w:val="008A4F7D"/>
    <w:rsid w:val="008B3140"/>
    <w:rsid w:val="008B3ECB"/>
    <w:rsid w:val="008B47D2"/>
    <w:rsid w:val="008B4E85"/>
    <w:rsid w:val="008B5C13"/>
    <w:rsid w:val="008C0C04"/>
    <w:rsid w:val="008C1B2E"/>
    <w:rsid w:val="008C4967"/>
    <w:rsid w:val="008D04D0"/>
    <w:rsid w:val="008D79B4"/>
    <w:rsid w:val="0091627E"/>
    <w:rsid w:val="00921E3A"/>
    <w:rsid w:val="009241D1"/>
    <w:rsid w:val="00941FF6"/>
    <w:rsid w:val="00952E75"/>
    <w:rsid w:val="009543D8"/>
    <w:rsid w:val="0096627F"/>
    <w:rsid w:val="0097032B"/>
    <w:rsid w:val="009B0B62"/>
    <w:rsid w:val="009B32AD"/>
    <w:rsid w:val="009B5B44"/>
    <w:rsid w:val="009C1507"/>
    <w:rsid w:val="009C15E3"/>
    <w:rsid w:val="009D2EAD"/>
    <w:rsid w:val="009D54B2"/>
    <w:rsid w:val="009D5545"/>
    <w:rsid w:val="009E1922"/>
    <w:rsid w:val="009F1FA8"/>
    <w:rsid w:val="009F7ED2"/>
    <w:rsid w:val="00A37ED3"/>
    <w:rsid w:val="00A4204B"/>
    <w:rsid w:val="00A55328"/>
    <w:rsid w:val="00A6436B"/>
    <w:rsid w:val="00A732AE"/>
    <w:rsid w:val="00A75F77"/>
    <w:rsid w:val="00A87617"/>
    <w:rsid w:val="00A93661"/>
    <w:rsid w:val="00A9471A"/>
    <w:rsid w:val="00A95652"/>
    <w:rsid w:val="00AB0B61"/>
    <w:rsid w:val="00AB23DF"/>
    <w:rsid w:val="00AC0AB8"/>
    <w:rsid w:val="00AE49A4"/>
    <w:rsid w:val="00B33C6D"/>
    <w:rsid w:val="00B4508F"/>
    <w:rsid w:val="00B47B01"/>
    <w:rsid w:val="00B55AD5"/>
    <w:rsid w:val="00B8057C"/>
    <w:rsid w:val="00B83158"/>
    <w:rsid w:val="00B850FC"/>
    <w:rsid w:val="00BA5658"/>
    <w:rsid w:val="00BA7358"/>
    <w:rsid w:val="00BD6238"/>
    <w:rsid w:val="00BF593B"/>
    <w:rsid w:val="00BF773A"/>
    <w:rsid w:val="00BF7E81"/>
    <w:rsid w:val="00C079CB"/>
    <w:rsid w:val="00C13773"/>
    <w:rsid w:val="00C17CC8"/>
    <w:rsid w:val="00C23E6B"/>
    <w:rsid w:val="00C4356B"/>
    <w:rsid w:val="00C55CEC"/>
    <w:rsid w:val="00C60C1D"/>
    <w:rsid w:val="00C635E6"/>
    <w:rsid w:val="00C83417"/>
    <w:rsid w:val="00C858D8"/>
    <w:rsid w:val="00C9604F"/>
    <w:rsid w:val="00CA19AA"/>
    <w:rsid w:val="00CA611C"/>
    <w:rsid w:val="00CC5298"/>
    <w:rsid w:val="00CC708D"/>
    <w:rsid w:val="00CD494F"/>
    <w:rsid w:val="00CD6654"/>
    <w:rsid w:val="00CD6DF1"/>
    <w:rsid w:val="00CD736E"/>
    <w:rsid w:val="00CD798D"/>
    <w:rsid w:val="00CE161E"/>
    <w:rsid w:val="00CE235B"/>
    <w:rsid w:val="00CE5FC2"/>
    <w:rsid w:val="00CE7617"/>
    <w:rsid w:val="00CF59A8"/>
    <w:rsid w:val="00D32012"/>
    <w:rsid w:val="00D325A9"/>
    <w:rsid w:val="00D36A8A"/>
    <w:rsid w:val="00D46612"/>
    <w:rsid w:val="00D61409"/>
    <w:rsid w:val="00D6691E"/>
    <w:rsid w:val="00D71170"/>
    <w:rsid w:val="00D7731D"/>
    <w:rsid w:val="00D91CEA"/>
    <w:rsid w:val="00DA00E8"/>
    <w:rsid w:val="00DA06BB"/>
    <w:rsid w:val="00DA1C92"/>
    <w:rsid w:val="00DA25D4"/>
    <w:rsid w:val="00DA6538"/>
    <w:rsid w:val="00DB2EAD"/>
    <w:rsid w:val="00DB6C57"/>
    <w:rsid w:val="00DD378E"/>
    <w:rsid w:val="00DF08EF"/>
    <w:rsid w:val="00E14ECD"/>
    <w:rsid w:val="00E15E75"/>
    <w:rsid w:val="00E2082B"/>
    <w:rsid w:val="00E20E5E"/>
    <w:rsid w:val="00E3503A"/>
    <w:rsid w:val="00E5262C"/>
    <w:rsid w:val="00E73A9C"/>
    <w:rsid w:val="00E82DF4"/>
    <w:rsid w:val="00E94FAC"/>
    <w:rsid w:val="00EA1361"/>
    <w:rsid w:val="00EA7BFD"/>
    <w:rsid w:val="00EC4ED8"/>
    <w:rsid w:val="00EC5157"/>
    <w:rsid w:val="00EC7DC4"/>
    <w:rsid w:val="00ED1C84"/>
    <w:rsid w:val="00ED30CF"/>
    <w:rsid w:val="00ED48E3"/>
    <w:rsid w:val="00EE34BE"/>
    <w:rsid w:val="00EE3500"/>
    <w:rsid w:val="00EE36A9"/>
    <w:rsid w:val="00EE4BB0"/>
    <w:rsid w:val="00EF63F3"/>
    <w:rsid w:val="00F02D9F"/>
    <w:rsid w:val="00F11A8A"/>
    <w:rsid w:val="00F124F8"/>
    <w:rsid w:val="00F176EF"/>
    <w:rsid w:val="00F23F1E"/>
    <w:rsid w:val="00F276CD"/>
    <w:rsid w:val="00F33E33"/>
    <w:rsid w:val="00F45E10"/>
    <w:rsid w:val="00F6364A"/>
    <w:rsid w:val="00F673ED"/>
    <w:rsid w:val="00F70DA7"/>
    <w:rsid w:val="00F81DBF"/>
    <w:rsid w:val="00F82C15"/>
    <w:rsid w:val="00F9113A"/>
    <w:rsid w:val="00F9424F"/>
    <w:rsid w:val="00FC64F7"/>
    <w:rsid w:val="00FE2546"/>
    <w:rsid w:val="00FF3FC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8140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E7617"/>
    <w:rPr>
      <w:rFonts w:ascii="Calibri" w:hAnsi="Calibri"/>
    </w:rPr>
  </w:style>
  <w:style w:type="paragraph" w:styleId="Heading1">
    <w:name w:val="heading 1"/>
    <w:aliases w:val="Pocket"/>
    <w:basedOn w:val="Normal"/>
    <w:next w:val="Normal"/>
    <w:link w:val="Heading1Char"/>
    <w:qFormat/>
    <w:rsid w:val="00CE76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E76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E76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1111,No Spacing1121,tag"/>
    <w:basedOn w:val="Normal"/>
    <w:next w:val="Normal"/>
    <w:link w:val="Heading4Char"/>
    <w:uiPriority w:val="3"/>
    <w:unhideWhenUsed/>
    <w:qFormat/>
    <w:rsid w:val="00CE761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E76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761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E761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CE7617"/>
    <w:rPr>
      <w:rFonts w:ascii="Calibri" w:eastAsiaTheme="majorEastAsia" w:hAnsi="Calibri" w:cstheme="majorBidi"/>
      <w:b/>
      <w:iCs/>
      <w:sz w:val="26"/>
    </w:rPr>
  </w:style>
  <w:style w:type="character" w:styleId="Emphasis">
    <w:name w:val="Emphasis"/>
    <w:aliases w:val="emphasis in card,Evidence,Minimized,minimized,Highlighted,tag2,Size 10,Underlined,CD Card,ED - Tag,emphasis,Emphasis!!,small,Bold Underline,Qualifications,normal card text,Shrunk,qualifications in card,qualifications,bold underline,Style1,Box"/>
    <w:basedOn w:val="DefaultParagraphFont"/>
    <w:link w:val="textbold"/>
    <w:uiPriority w:val="7"/>
    <w:qFormat/>
    <w:rsid w:val="00CE7617"/>
    <w:rPr>
      <w:rFonts w:ascii="Calibri" w:hAnsi="Calibri"/>
      <w:b w:val="0"/>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 + Not Bold,tagld + 12 pt,Style Style Bold + 13 p"/>
    <w:basedOn w:val="DefaultParagraphFont"/>
    <w:uiPriority w:val="5"/>
    <w:qFormat/>
    <w:rsid w:val="00CE7617"/>
    <w:rPr>
      <w:b/>
      <w:bCs/>
      <w:sz w:val="26"/>
      <w:u w:val="none"/>
    </w:rPr>
  </w:style>
  <w:style w:type="character" w:customStyle="1" w:styleId="StyleUnderline">
    <w:name w:val="Style Underline"/>
    <w:aliases w:val="Underline,Style Bold Underline,Intense Emphasis1,Intense Emphasis11,apple-style-span + 6 pt,Bold,Kern at 16 pt,Intense Emphasis2,HHeading 3 + 12 pt,Cards + Font: 12 pt Char,Citation Char Char Char,Style,ci,c,Bo,B,9.5 pt,no Char,cite,Sty"/>
    <w:basedOn w:val="DefaultParagraphFont"/>
    <w:link w:val="CitationCharChar"/>
    <w:uiPriority w:val="6"/>
    <w:qFormat/>
    <w:rsid w:val="00CE7617"/>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CE7617"/>
    <w:rPr>
      <w:color w:val="auto"/>
      <w:u w:val="none"/>
    </w:rPr>
  </w:style>
  <w:style w:type="character" w:styleId="FollowedHyperlink">
    <w:name w:val="FollowedHyperlink"/>
    <w:basedOn w:val="DefaultParagraphFont"/>
    <w:uiPriority w:val="99"/>
    <w:semiHidden/>
    <w:unhideWhenUsed/>
    <w:rsid w:val="00CE7617"/>
    <w:rPr>
      <w:color w:val="auto"/>
      <w:u w:val="none"/>
    </w:rPr>
  </w:style>
  <w:style w:type="paragraph" w:customStyle="1" w:styleId="CitationCharChar">
    <w:name w:val="Citation Char Char"/>
    <w:basedOn w:val="Normal"/>
    <w:link w:val="StyleUnderline"/>
    <w:uiPriority w:val="6"/>
    <w:rsid w:val="001E5C34"/>
    <w:pPr>
      <w:ind w:left="1440" w:right="1440"/>
      <w:contextualSpacing/>
    </w:pPr>
    <w:rPr>
      <w:rFonts w:asciiTheme="minorHAnsi" w:hAnsiTheme="minorHAnsi"/>
      <w:u w:val="single"/>
    </w:rPr>
  </w:style>
  <w:style w:type="paragraph" w:customStyle="1" w:styleId="textbold">
    <w:name w:val="text bold"/>
    <w:basedOn w:val="Normal"/>
    <w:link w:val="Emphasis"/>
    <w:uiPriority w:val="7"/>
    <w:qFormat/>
    <w:rsid w:val="00AB0B61"/>
    <w:pPr>
      <w:ind w:left="720"/>
      <w:jc w:val="both"/>
    </w:pPr>
    <w:rPr>
      <w:iCs/>
      <w:u w:val="single"/>
      <w:bdr w:val="single" w:sz="12" w:space="0" w:color="auto"/>
    </w:rPr>
  </w:style>
  <w:style w:type="character" w:customStyle="1" w:styleId="StyleBold">
    <w:name w:val="Style Bold"/>
    <w:basedOn w:val="DefaultParagraphFont"/>
    <w:uiPriority w:val="9"/>
    <w:semiHidden/>
    <w:rsid w:val="00805968"/>
    <w:rPr>
      <w:b/>
      <w:bCs/>
    </w:rPr>
  </w:style>
  <w:style w:type="paragraph" w:styleId="Header">
    <w:name w:val="header"/>
    <w:basedOn w:val="Normal"/>
    <w:link w:val="HeaderChar"/>
    <w:uiPriority w:val="99"/>
    <w:semiHidden/>
    <w:rsid w:val="00805968"/>
    <w:pPr>
      <w:tabs>
        <w:tab w:val="center" w:pos="4680"/>
        <w:tab w:val="right" w:pos="9360"/>
      </w:tabs>
    </w:pPr>
  </w:style>
  <w:style w:type="character" w:customStyle="1" w:styleId="HeaderChar">
    <w:name w:val="Header Char"/>
    <w:basedOn w:val="DefaultParagraphFont"/>
    <w:link w:val="Header"/>
    <w:uiPriority w:val="99"/>
    <w:semiHidden/>
    <w:rsid w:val="00805968"/>
    <w:rPr>
      <w:rFonts w:ascii="Calibri" w:hAnsi="Calibri" w:cs="Calibri"/>
    </w:rPr>
  </w:style>
  <w:style w:type="paragraph" w:styleId="Footer">
    <w:name w:val="footer"/>
    <w:basedOn w:val="Normal"/>
    <w:link w:val="FooterChar"/>
    <w:uiPriority w:val="99"/>
    <w:semiHidden/>
    <w:rsid w:val="00805968"/>
    <w:pPr>
      <w:tabs>
        <w:tab w:val="center" w:pos="4680"/>
        <w:tab w:val="right" w:pos="9360"/>
      </w:tabs>
    </w:pPr>
  </w:style>
  <w:style w:type="character" w:customStyle="1" w:styleId="FooterChar">
    <w:name w:val="Footer Char"/>
    <w:basedOn w:val="DefaultParagraphFont"/>
    <w:link w:val="Footer"/>
    <w:uiPriority w:val="99"/>
    <w:semiHidden/>
    <w:rsid w:val="00805968"/>
    <w:rPr>
      <w:rFonts w:ascii="Calibri" w:hAnsi="Calibri" w:cs="Calibri"/>
    </w:rPr>
  </w:style>
  <w:style w:type="paragraph" w:customStyle="1" w:styleId="evidencetext">
    <w:name w:val="evidence text"/>
    <w:basedOn w:val="Normal"/>
    <w:next w:val="Normal"/>
    <w:link w:val="evidencetextChar1"/>
    <w:qFormat/>
    <w:rsid w:val="00340491"/>
    <w:pPr>
      <w:ind w:left="432" w:right="432"/>
    </w:pPr>
    <w:rPr>
      <w:rFonts w:ascii="Arial" w:eastAsia="Times New Roman" w:hAnsi="Arial" w:cs="Times New Roman"/>
      <w:color w:val="000000"/>
      <w:sz w:val="16"/>
      <w:szCs w:val="24"/>
    </w:rPr>
  </w:style>
  <w:style w:type="character" w:customStyle="1" w:styleId="highlight2">
    <w:name w:val="highlight2"/>
    <w:basedOn w:val="DefaultParagraphFont"/>
    <w:rsid w:val="00340491"/>
    <w:rPr>
      <w:rFonts w:ascii="Arial" w:hAnsi="Arial"/>
      <w:b/>
      <w:sz w:val="19"/>
      <w:u w:val="thick"/>
      <w:bdr w:val="none" w:sz="0" w:space="0" w:color="auto"/>
      <w:shd w:val="clear" w:color="auto" w:fill="auto"/>
    </w:rPr>
  </w:style>
  <w:style w:type="character" w:customStyle="1" w:styleId="box">
    <w:name w:val="box"/>
    <w:basedOn w:val="DefaultParagraphFont"/>
    <w:rsid w:val="00340491"/>
    <w:rPr>
      <w:rFonts w:ascii="Arial" w:hAnsi="Arial" w:cs="Arial"/>
      <w:b/>
      <w:color w:val="000000"/>
      <w:sz w:val="19"/>
      <w:szCs w:val="22"/>
      <w:u w:val="thick"/>
      <w:bdr w:val="single" w:sz="12" w:space="0" w:color="auto"/>
    </w:rPr>
  </w:style>
  <w:style w:type="character" w:customStyle="1" w:styleId="tagChar">
    <w:name w:val="tag Char"/>
    <w:aliases w:val="TAG Char Char,Heading 2 Char Char Char Char Char Char Char Char1,Heading 2 Char Char Char Char Char Char Char2,Heading 21 Char1, Char Char Char Char1 Char1,Heading 2 Char1,Tag Char Char1, Char Ch,Heading 2 Char11,Char Ch,T Ch,Tags Ch,TAG C"/>
    <w:basedOn w:val="DefaultParagraphFont"/>
    <w:qFormat/>
    <w:rsid w:val="00340491"/>
    <w:rPr>
      <w:b/>
      <w:color w:val="000000"/>
      <w:sz w:val="24"/>
      <w:lang w:val="en-US" w:eastAsia="en-US" w:bidi="ar-SA"/>
    </w:rPr>
  </w:style>
  <w:style w:type="character" w:customStyle="1" w:styleId="evidencetextChar1">
    <w:name w:val="evidence text Char1"/>
    <w:basedOn w:val="DefaultParagraphFont"/>
    <w:link w:val="evidencetext"/>
    <w:rsid w:val="00340491"/>
    <w:rPr>
      <w:rFonts w:ascii="Arial" w:eastAsia="Times New Roman" w:hAnsi="Arial" w:cs="Times New Roman"/>
      <w:color w:val="000000"/>
      <w:sz w:val="16"/>
      <w:szCs w:val="24"/>
    </w:rPr>
  </w:style>
  <w:style w:type="character" w:customStyle="1" w:styleId="StyleStyle49ptBold3Char">
    <w:name w:val="Style Style4 + 9 pt Bold3 Char"/>
    <w:link w:val="StyleStyle49ptBold3"/>
    <w:locked/>
    <w:rsid w:val="00340491"/>
    <w:rPr>
      <w:b/>
      <w:bCs/>
      <w:szCs w:val="24"/>
      <w:u w:val="single"/>
      <w:lang w:val="x-none" w:eastAsia="x-none"/>
    </w:rPr>
  </w:style>
  <w:style w:type="paragraph" w:customStyle="1" w:styleId="StyleStyle49ptBold3">
    <w:name w:val="Style Style4 + 9 pt Bold3"/>
    <w:basedOn w:val="Normal"/>
    <w:link w:val="StyleStyle49ptBold3Char"/>
    <w:qFormat/>
    <w:rsid w:val="00340491"/>
    <w:rPr>
      <w:rFonts w:asciiTheme="minorHAnsi" w:hAnsiTheme="minorHAnsi"/>
      <w:b/>
      <w:bCs/>
      <w:szCs w:val="24"/>
      <w:u w:val="single"/>
      <w:lang w:val="x-none" w:eastAsia="x-none"/>
    </w:rPr>
  </w:style>
  <w:style w:type="character" w:customStyle="1" w:styleId="Style9ptUnderline6">
    <w:name w:val="Style 9 pt Underline6"/>
    <w:rsid w:val="00340491"/>
    <w:rPr>
      <w:sz w:val="20"/>
      <w:u w:val="single"/>
    </w:rPr>
  </w:style>
  <w:style w:type="character" w:customStyle="1" w:styleId="UnderlineChar">
    <w:name w:val="Underline Char"/>
    <w:aliases w:val="Underlines Char,cites Char Ch,Citation Ch,Cites and Cards Char,Heading 3 Char3 Char1,Heading 3 Char1 Char Char1,Heading 3 Char4 Char Char Char1,Heading 3 Char3 Char Char Char Char1,Heading 3 Char1 Char Char Char Char Char1"/>
    <w:basedOn w:val="DefaultParagraphFont"/>
    <w:qFormat/>
    <w:rsid w:val="00F02D9F"/>
    <w:rPr>
      <w:rFonts w:ascii="Verdana" w:hAnsi="Verdana"/>
      <w:szCs w:val="24"/>
      <w:u w:val="single"/>
      <w:lang w:val="en-US" w:eastAsia="en-US" w:bidi="ar-SA"/>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F02D9F"/>
    <w:rPr>
      <w:rFonts w:ascii="Arial" w:hAnsi="Arial"/>
      <w:b/>
      <w:sz w:val="22"/>
      <w:szCs w:val="24"/>
    </w:rPr>
  </w:style>
  <w:style w:type="paragraph" w:styleId="DocumentMap">
    <w:name w:val="Document Map"/>
    <w:basedOn w:val="Normal"/>
    <w:link w:val="DocumentMapChar"/>
    <w:uiPriority w:val="99"/>
    <w:semiHidden/>
    <w:unhideWhenUsed/>
    <w:rsid w:val="0074252C"/>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7425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time.com/3856833/china-india-relations-narendra-modi-xi-jinping/" TargetMode="External"/><Relationship Id="rId21" Type="http://schemas.openxmlformats.org/officeDocument/2006/relationships/hyperlink" Target="http://time.com/3855049/tim-cook-apple-beijing-china-smartphones-iphone-samsung/" TargetMode="External"/><Relationship Id="rId22" Type="http://schemas.openxmlformats.org/officeDocument/2006/relationships/hyperlink" Target="http://news.xinhuanet.com/english/2015-05/12/c_134233087.htm" TargetMode="External"/><Relationship Id="rId23" Type="http://schemas.openxmlformats.org/officeDocument/2006/relationships/hyperlink" Target="http://www.jpri.org/publications/occasionalpapers/op48.html" TargetMode="External"/><Relationship Id="rId24" Type="http://schemas.openxmlformats.org/officeDocument/2006/relationships/hyperlink" Target="http://www.jpri.org/publications/occasionalpapers/op48.html" TargetMode="External"/><Relationship Id="rId25" Type="http://schemas.openxmlformats.org/officeDocument/2006/relationships/hyperlink" Target="http://www.huffingtonpost.com/author/sunil-adam" TargetMode="External"/><Relationship Id="rId26" Type="http://schemas.openxmlformats.org/officeDocument/2006/relationships/hyperlink" Target="http://www.huffingtonpost.com/sunil-adam/a-conversation-with-ambas_b_7867708.html" TargetMode="External"/><Relationship Id="rId27" Type="http://schemas.openxmlformats.org/officeDocument/2006/relationships/hyperlink" Target="http://www.voanews.com/content/sea-change-seen-united-states-india-obama-welcomes-modi/3366387.html" TargetMode="External"/><Relationship Id="rId28" Type="http://schemas.openxmlformats.org/officeDocument/2006/relationships/hyperlink" Target="http://fortune.com/2016/06/09/narendra-modi-visit-to-us/" TargetMode="External"/><Relationship Id="rId29" Type="http://schemas.openxmlformats.org/officeDocument/2006/relationships/hyperlink" Target="http://www.gees.org/documentos/Documen-710.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thenational.ae/thenationalconversation/editorial/why-pakistan-is-still-important-to-the-us" TargetMode="External"/><Relationship Id="rId31" Type="http://schemas.openxmlformats.org/officeDocument/2006/relationships/hyperlink" Target="http://m.thehindu.com/news/international/article2131879.ece/" TargetMode="External"/><Relationship Id="rId32" Type="http://schemas.openxmlformats.org/officeDocument/2006/relationships/fontTable" Target="fontTable.xml"/><Relationship Id="rId9" Type="http://schemas.openxmlformats.org/officeDocument/2006/relationships/hyperlink" Target="http://www.brookings.edu/research/opinions/2015/01/20-us-india-relationship-and-china-madan" TargetMode="External"/><Relationship Id="rId6" Type="http://schemas.openxmlformats.org/officeDocument/2006/relationships/hyperlink" Target="http://www.heritage.org/research/reports/2008/11/us-india-relations-the-china-factor" TargetMode="External"/><Relationship Id="rId7" Type="http://schemas.openxmlformats.org/officeDocument/2006/relationships/hyperlink" Target="https://www.whitehouse.gov/the-press-office/2015/01/25/us-india-joint-strategic-vision-asia-pacific-and-indian-ocean-region" TargetMode="External"/><Relationship Id="rId8" Type="http://schemas.openxmlformats.org/officeDocument/2006/relationships/hyperlink" Target="http://www.brookings.edu/about/programs/foreign-policy" TargetMode="External"/><Relationship Id="rId33" Type="http://schemas.openxmlformats.org/officeDocument/2006/relationships/theme" Target="theme/theme1.xml"/><Relationship Id="rId10" Type="http://schemas.openxmlformats.org/officeDocument/2006/relationships/hyperlink" Target="http://www.heritage.org/research/reports/2013/04/beyond-the-plateau-in-us-india-relations" TargetMode="External"/><Relationship Id="rId11" Type="http://schemas.openxmlformats.org/officeDocument/2006/relationships/hyperlink" Target="http://www.heritage.org/research/reports/2013/04/beyond-the-plateau-in-us-india-relations" TargetMode="External"/><Relationship Id="rId12" Type="http://schemas.openxmlformats.org/officeDocument/2006/relationships/hyperlink" Target="http://www.huffingtonpost.com/arun-k-singh-/india-and-the-us-partnering_b_7814248.html" TargetMode="External"/><Relationship Id="rId13" Type="http://schemas.openxmlformats.org/officeDocument/2006/relationships/hyperlink" Target="http://www.cfr.org/india/us-relations-india/p37905" TargetMode="External"/><Relationship Id="rId14" Type="http://schemas.openxmlformats.org/officeDocument/2006/relationships/hyperlink" Target="http://www.gatewayhouse.in/india-is-a-second-term-country/" TargetMode="External"/><Relationship Id="rId15" Type="http://schemas.openxmlformats.org/officeDocument/2006/relationships/hyperlink" Target="http://www.defensenews.com/story/defense-news/2016/06/11/skepticism-persists-strengthened-us-india-ties/85644480/" TargetMode="External"/><Relationship Id="rId16" Type="http://schemas.openxmlformats.org/officeDocument/2006/relationships/hyperlink" Target="http://www.heritage.org/research/reports/2013/04/beyond-the-plateau-in-us-india-relations" TargetMode="External"/><Relationship Id="rId17" Type="http://schemas.openxmlformats.org/officeDocument/2006/relationships/hyperlink" Target="http://tribune.com.pk/story/1120836/pak-us-relations-dropping-off-edge/" TargetMode="External"/><Relationship Id="rId18" Type="http://schemas.openxmlformats.org/officeDocument/2006/relationships/hyperlink" Target="http://www.heritage.org/research/reports/2013/04/beyond-the-plateau-in-us-india-relations" TargetMode="External"/><Relationship Id="rId19" Type="http://schemas.openxmlformats.org/officeDocument/2006/relationships/hyperlink" Target="http://thediplomat.com/2016/03/what-the-us-gets-wrong-about-indias-relationship-with-chi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8F921-59EC-E748-9BF2-198A9164D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C:\Users\jamie\AppData\Roaming\Microsoft\Templates\Debate.dotm</Template>
  <TotalTime>0</TotalTime>
  <Pages>1</Pages>
  <Words>20324</Words>
  <Characters>115852</Characters>
  <Application>Microsoft Macintosh Word</Application>
  <DocSecurity>0</DocSecurity>
  <Lines>965</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flannlll, Team 2012</dc:creator>
  <cp:keywords>5.1.1</cp:keywords>
  <cp:lastModifiedBy>Brian Box</cp:lastModifiedBy>
  <cp:revision>2</cp:revision>
  <dcterms:created xsi:type="dcterms:W3CDTF">2016-06-25T23:47:00Z</dcterms:created>
  <dcterms:modified xsi:type="dcterms:W3CDTF">2016-06-25T23:47:00Z</dcterms:modified>
</cp:coreProperties>
</file>