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61B150" w14:textId="6FB00BB0" w:rsidR="006D6C86" w:rsidRDefault="006D6C86" w:rsidP="006D6C86">
      <w:pPr>
        <w:pStyle w:val="Heading1"/>
        <w:rPr>
          <w:rStyle w:val="Style13ptBold"/>
          <w:b/>
          <w:sz w:val="52"/>
          <w:szCs w:val="52"/>
        </w:rPr>
      </w:pPr>
      <w:r>
        <w:rPr>
          <w:rStyle w:val="Style13ptBold"/>
          <w:b/>
          <w:sz w:val="52"/>
          <w:szCs w:val="52"/>
        </w:rPr>
        <w:t>Notes</w:t>
      </w:r>
    </w:p>
    <w:p w14:paraId="39D1C871" w14:textId="0C7983F2" w:rsidR="000D589D" w:rsidRDefault="000D589D" w:rsidP="000D589D">
      <w:pPr>
        <w:pStyle w:val="Heading4"/>
      </w:pPr>
      <w:r>
        <w:t>SCREW PATRIARCHY</w:t>
      </w:r>
    </w:p>
    <w:p w14:paraId="1BE89FA1" w14:textId="116FEA3B" w:rsidR="00067B6F" w:rsidRDefault="00402A24" w:rsidP="00067B6F">
      <w:pPr>
        <w:pStyle w:val="Heading4"/>
      </w:pPr>
      <w:r>
        <w:t>I do not suggest reading this against a policy aff</w:t>
      </w:r>
      <w:r w:rsidR="0069731B">
        <w:t>; it’s best for K affs.</w:t>
      </w:r>
      <w:r>
        <w:t xml:space="preserve"> </w:t>
      </w:r>
      <w:r w:rsidR="0069731B">
        <w:t>T</w:t>
      </w:r>
      <w:r>
        <w:t xml:space="preserve">he framework part is </w:t>
      </w:r>
      <w:r w:rsidR="0069731B">
        <w:t>thus not super in-depth</w:t>
      </w:r>
      <w:r>
        <w:t>. But on framework, all of the links are answers too.</w:t>
      </w:r>
      <w:r w:rsidR="0069731B">
        <w:t xml:space="preserve"> </w:t>
      </w:r>
    </w:p>
    <w:p w14:paraId="34D6AC38" w14:textId="7A716091" w:rsidR="001875E9" w:rsidRDefault="001875E9" w:rsidP="001875E9">
      <w:r>
        <w:rPr>
          <w:noProof/>
        </w:rPr>
        <w:drawing>
          <wp:inline distT="0" distB="0" distL="0" distR="0" wp14:anchorId="48414987" wp14:editId="5A2F536C">
            <wp:extent cx="3657600" cy="2460290"/>
            <wp:effectExtent l="0" t="0" r="0" b="3810"/>
            <wp:docPr id="2" name="Picture 2" descr="Macintosh HD:Users:madelinebrague:Desktop:marxist-feminist-gr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delinebrague:Desktop:marxist-feminist-graf.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8438" cy="2460854"/>
                    </a:xfrm>
                    <a:prstGeom prst="rect">
                      <a:avLst/>
                    </a:prstGeom>
                    <a:noFill/>
                    <a:ln>
                      <a:noFill/>
                    </a:ln>
                  </pic:spPr>
                </pic:pic>
              </a:graphicData>
            </a:graphic>
          </wp:inline>
        </w:drawing>
      </w:r>
    </w:p>
    <w:p w14:paraId="1BD21106" w14:textId="64E3D843" w:rsidR="006A18A4" w:rsidRDefault="006A18A4" w:rsidP="006A18A4">
      <w:pPr>
        <w:pStyle w:val="Heading4"/>
      </w:pPr>
      <w:r>
        <w:t>Questions: madelinebrague@gmail.com</w:t>
      </w:r>
      <w:bookmarkStart w:id="0" w:name="_GoBack"/>
      <w:bookmarkEnd w:id="0"/>
    </w:p>
    <w:p w14:paraId="2A99BDC8" w14:textId="77777777" w:rsidR="001875E9" w:rsidRPr="001875E9" w:rsidRDefault="001875E9" w:rsidP="001875E9"/>
    <w:p w14:paraId="481E435D" w14:textId="2EB21982" w:rsidR="00163B98" w:rsidRDefault="00163B98" w:rsidP="003515FB">
      <w:pPr>
        <w:pStyle w:val="Heading1"/>
        <w:rPr>
          <w:rStyle w:val="StyleUnderline"/>
          <w:sz w:val="52"/>
          <w:szCs w:val="52"/>
          <w:u w:val="none"/>
        </w:rPr>
      </w:pPr>
      <w:r>
        <w:rPr>
          <w:rStyle w:val="StyleUnderline"/>
          <w:sz w:val="52"/>
          <w:szCs w:val="52"/>
          <w:u w:val="none"/>
        </w:rPr>
        <w:lastRenderedPageBreak/>
        <w:t>1nc</w:t>
      </w:r>
    </w:p>
    <w:p w14:paraId="270E4189" w14:textId="0ADFF626" w:rsidR="001875E9" w:rsidRDefault="0069731B" w:rsidP="001875E9">
      <w:pPr>
        <w:pStyle w:val="Heading4"/>
      </w:pPr>
      <w:r>
        <w:t xml:space="preserve">The affirmative’s ludic theorization of the world inherently supports bourgeois ideology and forecloses materiality—their analysis is confined to mediation severed from the economic ties critical to understanding social positions and oppressive structures </w:t>
      </w:r>
    </w:p>
    <w:p w14:paraId="68F4E774" w14:textId="77777777" w:rsidR="001875E9" w:rsidRPr="00865F3B" w:rsidRDefault="001875E9" w:rsidP="001875E9">
      <w:pPr>
        <w:rPr>
          <w:rStyle w:val="Style13ptBold"/>
          <w:b w:val="0"/>
        </w:rPr>
      </w:pPr>
      <w:r>
        <w:rPr>
          <w:rStyle w:val="Style13ptBold"/>
        </w:rPr>
        <w:t xml:space="preserve">Ebert 95 </w:t>
      </w:r>
      <w:r>
        <w:rPr>
          <w:rStyle w:val="Style13ptBold"/>
          <w:b w:val="0"/>
        </w:rPr>
        <w:t xml:space="preserve">(Teresa, Professor of Humanities at the College of Arts and Sciences at the University at Albany who specializes in Critical and Cultural Theory, Feminist Critique, Marxist Theory and Globalization Theory, “(Untimely) Critiques for a Red Feminism” from </w:t>
      </w:r>
      <w:r>
        <w:rPr>
          <w:rStyle w:val="Style13ptBold"/>
          <w:b w:val="0"/>
          <w:i/>
        </w:rPr>
        <w:t>Post-Ality, Marxism and Postmodernism,</w:t>
      </w:r>
      <w:r>
        <w:rPr>
          <w:rStyle w:val="Style13ptBold"/>
          <w:b w:val="0"/>
        </w:rPr>
        <w:t xml:space="preserve"> edited by Mas’ud Zavarzadeh, Teresa Ebert and Donald Morton, </w:t>
      </w:r>
      <w:r w:rsidRPr="008E467F">
        <w:rPr>
          <w:rStyle w:val="Style13ptBold"/>
          <w:b w:val="0"/>
        </w:rPr>
        <w:t>https://www.marxists.org/reference/subject/philosophy/works/us/ebert.htm</w:t>
      </w:r>
      <w:r>
        <w:rPr>
          <w:rStyle w:val="Style13ptBold"/>
          <w:b w:val="0"/>
        </w:rPr>
        <w:t xml:space="preserve">)//meb </w:t>
      </w:r>
    </w:p>
    <w:p w14:paraId="1660404F" w14:textId="77777777" w:rsidR="001875E9" w:rsidRDefault="001875E9" w:rsidP="001875E9">
      <w:pPr>
        <w:rPr>
          <w:rStyle w:val="StyleUnderline"/>
        </w:rPr>
      </w:pPr>
      <w:r w:rsidRPr="00865F3B">
        <w:rPr>
          <w:rStyle w:val="StyleUnderline"/>
        </w:rPr>
        <w:t>No matter how much ludic theorists try to erase questions of class, poverty and the economic from their work, their analysis is haunted by the relations of production and divisions of labour.</w:t>
      </w:r>
      <w:r w:rsidRPr="00101745">
        <w:rPr>
          <w:sz w:val="12"/>
        </w:rPr>
        <w:t xml:space="preserve"> We find this "return of the repressed" of the relations of production in Butler's ludic analysis in the opening chapter of Bodies that Matter, in which she attempts to "discern the history of sexual difference encoded in the history of matter" through a "rude and provocative" re-reading of Plato (54, 36). She begins by positing matter within the metaphysical binary of matter and form, and confines her argument to this metaphysical circuit. But at two points in her text, when she attempts to explain why Plato has constituted the category of the "excluded" in the way he has, she is </w:t>
      </w:r>
      <w:r w:rsidRPr="00865F3B">
        <w:rPr>
          <w:rStyle w:val="StyleUnderline"/>
        </w:rPr>
        <w:t>forced to move beyond the domain of discourse to the</w:t>
      </w:r>
      <w:r>
        <w:rPr>
          <w:rStyle w:val="StyleUnderline"/>
        </w:rPr>
        <w:t xml:space="preserve"> </w:t>
      </w:r>
      <w:r w:rsidRPr="00865F3B">
        <w:rPr>
          <w:rStyle w:val="StyleUnderline"/>
        </w:rPr>
        <w:t>relations of production and the division of labour.</w:t>
      </w:r>
      <w:r>
        <w:rPr>
          <w:rStyle w:val="StyleUnderline"/>
        </w:rPr>
        <w:t xml:space="preserve"> </w:t>
      </w:r>
      <w:r w:rsidRPr="00101745">
        <w:rPr>
          <w:sz w:val="12"/>
        </w:rPr>
        <w:t>As Butler explains, "This xenophobic exclusion operates through the production of racialised others, and those whose 'natures' are considered less rational by virtue of their appointed task in the process of labouring to reproduce the conditions of private life" (48, emphasis added). And again, she says, "There is no singular outside, for the Forms require a number of exclusions; they are and replicate themselves through what they exclude, through not being animal, not being the woman, not being the slave, whose propriety is purchased through property, national and racial boundary, masculinism, and compulsory heterosexuality" (52</w:t>
      </w:r>
      <w:r w:rsidRPr="0069731B">
        <w:rPr>
          <w:sz w:val="16"/>
          <w:szCs w:val="16"/>
        </w:rPr>
        <w:t>).</w:t>
      </w:r>
      <w:r w:rsidRPr="00865F3B">
        <w:rPr>
          <w:rStyle w:val="StyleUnderline"/>
        </w:rPr>
        <w:t xml:space="preserve"> All these exclusions are part of the same "singular outside": the material relations of production which construct all of the social divisions and differences around labour and the appropriation of social resources</w:t>
      </w:r>
      <w:r w:rsidRPr="00101745">
        <w:rPr>
          <w:sz w:val="12"/>
        </w:rPr>
        <w:t>. In other words, for all Butler's discursive displacements</w:t>
      </w:r>
      <w:r w:rsidRPr="00865F3B">
        <w:rPr>
          <w:rStyle w:val="StyleUnderline"/>
        </w:rPr>
        <w:t>, the concealed, sutured over base of</w:t>
      </w:r>
      <w:r w:rsidRPr="00101745">
        <w:rPr>
          <w:sz w:val="12"/>
        </w:rPr>
        <w:t xml:space="preserve"> her own theory-as it is of </w:t>
      </w:r>
      <w:r w:rsidRPr="00865F3B">
        <w:rPr>
          <w:rStyle w:val="StyleUnderline"/>
        </w:rPr>
        <w:t>any theory or knowledge practice-is still the (occluded)</w:t>
      </w:r>
      <w:r>
        <w:rPr>
          <w:rStyle w:val="StyleUnderline"/>
        </w:rPr>
        <w:t xml:space="preserve"> </w:t>
      </w:r>
      <w:r w:rsidRPr="00865F3B">
        <w:rPr>
          <w:rStyle w:val="StyleUnderline"/>
        </w:rPr>
        <w:t>economic base.</w:t>
      </w:r>
      <w:r>
        <w:rPr>
          <w:rStyle w:val="StyleUnderline"/>
        </w:rPr>
        <w:t xml:space="preserve"> </w:t>
      </w:r>
      <w:r w:rsidRPr="00101745">
        <w:rPr>
          <w:sz w:val="12"/>
        </w:rPr>
        <w:t xml:space="preserve">We can see the consequences of these different theories of materialism by briefly examining the construction or "materialisation" of female gender-what Butler calls "girling." To describe this process, Butler adapts Althusser's concept of "interpellation" which means the ideological process of "calling" a person to take up (identify with) the position "named" (e.g., girl). According to Butler, medical interpellation ... (the sonogram notwithstanding) ... shifts an infant from an 'it' to a 'she' or a 'he,' and in that naming, the girl is 'girled,' brought into the domain of language and kinship through the interpellation of gender.... The naming is at once the setting of a boundary, and also the repeated inculcation of a norm. (7-8) Butler understands this naming ("girling") as placing the infant in a "regulatory regime" of discourse (language and kinship). But for historical materialists, ideological interpellation does not simply place the infant in discourse, but more important it also places the child in the relations of production, in the social division of labour (according to gender, heterosexuality, race, nationality). Butler's theory of performativity completely eclipses this dialectical relation between ideology and the economic. Butler is concerned with changing how "bodies matter," how they are valued. </w:t>
      </w:r>
      <w:r w:rsidRPr="00984DEC">
        <w:rPr>
          <w:rStyle w:val="StyleUnderline"/>
        </w:rPr>
        <w:t>But without relating ideological "interpellation" to the relations of production, no amount of resignification in the symbolic can change "What counts as a valued body"-for what makes a body valuable in the world is its</w:t>
      </w:r>
      <w:r>
        <w:rPr>
          <w:rStyle w:val="StyleUnderline"/>
        </w:rPr>
        <w:t xml:space="preserve"> </w:t>
      </w:r>
      <w:r w:rsidRPr="00984DEC">
        <w:rPr>
          <w:rStyle w:val="StyleUnderline"/>
        </w:rPr>
        <w:t>economic</w:t>
      </w:r>
      <w:r>
        <w:rPr>
          <w:rStyle w:val="StyleUnderline"/>
        </w:rPr>
        <w:t xml:space="preserve"> </w:t>
      </w:r>
      <w:r w:rsidRPr="00984DEC">
        <w:rPr>
          <w:rStyle w:val="StyleUnderline"/>
        </w:rPr>
        <w:t>value.</w:t>
      </w:r>
      <w:r>
        <w:rPr>
          <w:rStyle w:val="StyleUnderline"/>
        </w:rPr>
        <w:t xml:space="preserve"> </w:t>
      </w:r>
      <w:r w:rsidRPr="00101745">
        <w:rPr>
          <w:sz w:val="12"/>
          <w:szCs w:val="16"/>
        </w:rPr>
        <w:t>This truth is painfully clear if we move beyond the privileged boundaries of the upper-middle class in the industrialised West (for whom basic needs are readily fulfilled) and see what is happening to "girling" in the international division of labour — especially among the impoverished classes in India. Here the "medical interpellation" (naming) of infants/foetuses, particularly through the use of the sonogram, immediately places "girled" foetuses not only in discourse but also in the gender division of labour and unequal access to social resources. About 60 per cent of the "girled" foetuses are being immediately aborted or murdered upon birth (female infanticide) because the families cannot afford to keep them. The citational acts, rituals, and "performatives" by which individuals are repeatedly "girled" such as expensive ear-piercing ceremonies and exorbitant bride dowries-are not simply acts of discourse, but economic practices. In India, under postcolonial capitalism, the appropriation of women's surplus labour is increasing to such an extent that these rituals and "performatives" of "girling" are becoming highly popular and widely exploited sources of capital and direct extraction of surplus labour. So much so, the unmarried woman's family is itself being "girled" in order for its combined labour to collectively produce the surplus value taken from the "girled body" (e.g., bride dowries). Revolutionary praxis and not simply "resignification" is necessary to end the exploitation and murdering of hundreds of thousands of economically de-valued "girled" bodies.</w:t>
      </w:r>
      <w:r>
        <w:rPr>
          <w:u w:val="single"/>
        </w:rPr>
        <w:t xml:space="preserve"> </w:t>
      </w:r>
      <w:r w:rsidRPr="00101745">
        <w:rPr>
          <w:sz w:val="12"/>
        </w:rPr>
        <w:t xml:space="preserve">Six </w:t>
      </w:r>
      <w:r w:rsidRPr="00984DEC">
        <w:rPr>
          <w:rStyle w:val="StyleUnderline"/>
        </w:rPr>
        <w:t>How is making discourse or the matter of the body the ground of politics and social analytic any less reductive than the economic base?</w:t>
      </w:r>
      <w:r w:rsidRPr="00101745">
        <w:rPr>
          <w:sz w:val="12"/>
        </w:rPr>
        <w:t xml:space="preserve"> </w:t>
      </w:r>
      <w:r w:rsidRPr="00984DEC">
        <w:rPr>
          <w:rStyle w:val="StyleUnderline"/>
        </w:rPr>
        <w:t>Yet, while economic reductionism is to be avoided at all costs according to ludic theories, a discursive reductionism or a theological matterism is widely embraced as a complex, sophisticated, and open multiplicity.</w:t>
      </w:r>
      <w:r w:rsidRPr="00101745">
        <w:rPr>
          <w:sz w:val="12"/>
        </w:rPr>
        <w:t xml:space="preserve"> </w:t>
      </w:r>
      <w:r w:rsidRPr="00984DEC">
        <w:rPr>
          <w:rStyle w:val="StyleUnderline"/>
        </w:rPr>
        <w:t>The issue here is not whether "reductionism" is negative</w:t>
      </w:r>
      <w:r w:rsidRPr="00101745">
        <w:rPr>
          <w:sz w:val="12"/>
        </w:rPr>
        <w:t xml:space="preserve">: it is not-ask any rigorous scientist (Weinberg, "Two Cheers for Reductionism"). To articulate the relations connecting seemingly disparate events and phenomena is in fact a necessary and unavoidable part of effective knowledge of the real. </w:t>
      </w:r>
      <w:r w:rsidRPr="00984DEC">
        <w:rPr>
          <w:rStyle w:val="StyleUnderline"/>
        </w:rPr>
        <w:t>Rather the question is why are some reductions-particularly those connecting the exploitation and gender division of labour to the accumulation of capital-suppressed and rendered taboo in ludic (socialist) feminism while other reductions-such as the discursive construction of sex/gender or a matterist resistance as performance-are championed and widely circulated?</w:t>
      </w:r>
      <w:r w:rsidRPr="00101745">
        <w:rPr>
          <w:sz w:val="12"/>
        </w:rPr>
        <w:t xml:space="preserve"> The answer, of course, does not lie in the "logic" of the argument, although that is the way it is commonly represented. </w:t>
      </w:r>
      <w:r w:rsidRPr="00984DEC">
        <w:rPr>
          <w:rStyle w:val="Emphasis"/>
        </w:rPr>
        <w:t>On a purely epistemological</w:t>
      </w:r>
      <w:r w:rsidRPr="00101745">
        <w:rPr>
          <w:sz w:val="12"/>
        </w:rPr>
        <w:t xml:space="preserve"> or logical </w:t>
      </w:r>
      <w:r w:rsidRPr="00984DEC">
        <w:rPr>
          <w:rStyle w:val="Emphasis"/>
        </w:rPr>
        <w:t>level</w:t>
      </w:r>
      <w:r w:rsidRPr="00101745">
        <w:rPr>
          <w:sz w:val="12"/>
        </w:rPr>
        <w:t xml:space="preserve"> both moves establish a necessary relation between two phenomena. Instead, </w:t>
      </w:r>
      <w:r w:rsidRPr="00984DEC">
        <w:rPr>
          <w:rStyle w:val="Emphasis"/>
        </w:rPr>
        <w:t>the answer is in the economic, social and political interests these two forms of "reductionism" support and the power of bourgeois ideology to discredit historical materialist knowledges.</w:t>
      </w:r>
      <w:r>
        <w:rPr>
          <w:rStyle w:val="Emphasis"/>
        </w:rPr>
        <w:t xml:space="preserve"> </w:t>
      </w:r>
      <w:r w:rsidRPr="00984DEC">
        <w:rPr>
          <w:rStyle w:val="StyleUnderline"/>
        </w:rPr>
        <w:t>Thus what is at stake in this displacement of the economic by discourse is</w:t>
      </w:r>
      <w:r w:rsidRPr="00101745">
        <w:rPr>
          <w:sz w:val="12"/>
        </w:rPr>
        <w:t xml:space="preserve"> the elision of issues of exploitation and </w:t>
      </w:r>
      <w:r w:rsidRPr="00984DEC">
        <w:rPr>
          <w:rStyle w:val="StyleUnderline"/>
        </w:rPr>
        <w:t>the substitution of a discursive identity politics for the struggle for full social and economic emancipation</w:t>
      </w:r>
      <w:r w:rsidRPr="00101745">
        <w:rPr>
          <w:sz w:val="12"/>
        </w:rPr>
        <w:t xml:space="preserve">. Marx and Engels' critique of the radical "Young Hegelians" applies equally to ludic cultural materialists: </w:t>
      </w:r>
      <w:r w:rsidRPr="00984DEC">
        <w:rPr>
          <w:rStyle w:val="Emphasis"/>
        </w:rPr>
        <w:t>they are only fighting against 'phrases.' They forget, however, that to these phrases they themselves are only opposing other phrases, and that they are in no way combating the real existing world when they are merely combating the phrases of this world.</w:t>
      </w:r>
      <w:r w:rsidRPr="00101745">
        <w:rPr>
          <w:sz w:val="12"/>
        </w:rPr>
        <w:t xml:space="preserve"> (The German Ideology 41) This is not to say that the conflicts over ideology, cultural practices and significations are not an important part of the social struggle for emancipation: the issue is how do we explain the relation of the discursive to the non-discursive, </w:t>
      </w:r>
      <w:r w:rsidRPr="00984DEC">
        <w:rPr>
          <w:rStyle w:val="StyleUnderline"/>
        </w:rPr>
        <w:t>the relation of cultural practices to the "real existing world"</w:t>
      </w:r>
      <w:r w:rsidRPr="00101745">
        <w:rPr>
          <w:sz w:val="12"/>
        </w:rPr>
        <w:t xml:space="preserve">-whose objectivity is the fact of the "working day"-in order to transform it? Obviously this relation is a highly mediated one. But </w:t>
      </w:r>
      <w:r w:rsidRPr="00984DEC">
        <w:rPr>
          <w:rStyle w:val="StyleUnderline"/>
        </w:rPr>
        <w:t>for ludic materialists the relation is so radically displaced that it is entirely suppressed</w:t>
      </w:r>
      <w:r w:rsidRPr="00101745">
        <w:rPr>
          <w:sz w:val="12"/>
        </w:rPr>
        <w:t xml:space="preserve">: mediations are taken as autonomous sites of signification and </w:t>
      </w:r>
      <w:r w:rsidRPr="00984DEC">
        <w:rPr>
          <w:rStyle w:val="StyleUnderline"/>
        </w:rPr>
        <w:t>consequently the actual practice of ludic cultural analysis is confined entirely to institutional and cultural points of mediation severed from the economic conditions producing them.</w:t>
      </w:r>
      <w:r w:rsidRPr="00101745">
        <w:rPr>
          <w:sz w:val="12"/>
        </w:rPr>
        <w:t xml:space="preserve"> The analysis of "mediations" becomes a goal in itself, and the operation of "mediations" is deployed to obscure the "origin" (surplus labour) and the "end" (class differences) that in fact frame the "mediations." It is only in the context of historical materialism that one can point up the politics of this erasure of "origin" (arche) and "end " (telos) in poststructuralist theory. In ludic feminism the arche and telos are erased as if they were merely metaphysical concepts. My point is that the erasure of arche and telos serves a more immediate and concrete purpose: it makes it impossible to connect the "mediated" to other social practices, and consequently the inquiry into and analysis of the "mediations," themselves, take the place of knowledge of the social totality in which mediations are relays of underlying connections. </w:t>
      </w:r>
      <w:r w:rsidRPr="00926D7B">
        <w:rPr>
          <w:rStyle w:val="StyleUnderline"/>
        </w:rPr>
        <w:t>For historical materialist feminists, however, cultural and ideological practices are not autonomous but are instead primary sites for reproducing the meanings and subjectivities supporting the unequal gender, sexual and race divisions of labour, and thus a main arena for the struggle against economic exploitation as well as cultural oppression. The untimely time of red feminism has come.</w:t>
      </w:r>
    </w:p>
    <w:p w14:paraId="4B2EC210" w14:textId="77777777" w:rsidR="00A61E59" w:rsidRDefault="00A61E59" w:rsidP="00A61E59">
      <w:pPr>
        <w:pStyle w:val="Heading4"/>
      </w:pPr>
      <w:r>
        <w:t>Even if pre-capitalist structures served as the basis for domestic roles in labour, capitalism reified, strengthened and intertwined with patriarchy so as to make them completely interconnected—root cause arguments don’t matter</w:t>
      </w:r>
    </w:p>
    <w:p w14:paraId="5BD7BE5F" w14:textId="77777777" w:rsidR="00A61E59" w:rsidRPr="00DE5221" w:rsidRDefault="00A61E59" w:rsidP="00A61E59">
      <w:pPr>
        <w:rPr>
          <w:rStyle w:val="Style13ptBold"/>
          <w:b w:val="0"/>
        </w:rPr>
      </w:pPr>
      <w:r>
        <w:rPr>
          <w:rStyle w:val="Style13ptBold"/>
        </w:rPr>
        <w:t xml:space="preserve">Menon 13 </w:t>
      </w:r>
      <w:r>
        <w:rPr>
          <w:rStyle w:val="Style13ptBold"/>
          <w:b w:val="0"/>
        </w:rPr>
        <w:t xml:space="preserve">(Nivedita, feminist writer and Professor of Political Thought at Jawaharlal Nehru University, “Capitalism, Sexual Violence, and Sexism: Kavita Krishnan” </w:t>
      </w:r>
      <w:r>
        <w:rPr>
          <w:rStyle w:val="Style13ptBold"/>
          <w:b w:val="0"/>
          <w:i/>
        </w:rPr>
        <w:t xml:space="preserve">Kafila, </w:t>
      </w:r>
      <w:r w:rsidRPr="00DE5221">
        <w:rPr>
          <w:rStyle w:val="Style13ptBold"/>
          <w:b w:val="0"/>
        </w:rPr>
        <w:t>https://kafila.org/2013/05/23/capitalism-sexual-violence-and-sexism-kavita-krishnan/</w:t>
      </w:r>
      <w:r>
        <w:rPr>
          <w:rStyle w:val="Style13ptBold"/>
          <w:b w:val="0"/>
        </w:rPr>
        <w:t>)//meb</w:t>
      </w:r>
    </w:p>
    <w:p w14:paraId="7EAF2530" w14:textId="77777777" w:rsidR="00A61E59" w:rsidRPr="003435C3" w:rsidRDefault="00A61E59" w:rsidP="00A61E59">
      <w:pPr>
        <w:rPr>
          <w:rStyle w:val="Emphasis"/>
        </w:rPr>
      </w:pPr>
      <w:r w:rsidRPr="004E2680">
        <w:rPr>
          <w:rStyle w:val="Emphasis"/>
        </w:rPr>
        <w:t>Sexual violence cannot be attributed simply to some men behaving in ‘anti-social’ or ‘inhuman’ ways: it has everything to do with the way society is structured: i.e., the way in which our society organizes production and accordingly structures social relationships.</w:t>
      </w:r>
      <w:r w:rsidRPr="004E2680">
        <w:t xml:space="preserve"> </w:t>
      </w:r>
      <w:r w:rsidRPr="004E2680">
        <w:rPr>
          <w:rStyle w:val="StyleUnderline"/>
        </w:rPr>
        <w:t>Once we understand this, we can also recognize that society</w:t>
      </w:r>
      <w:r>
        <w:rPr>
          <w:rStyle w:val="StyleUnderline"/>
        </w:rPr>
        <w:t xml:space="preserve"> </w:t>
      </w:r>
      <w:r w:rsidRPr="004E2680">
        <w:rPr>
          <w:rStyle w:val="StyleUnderline"/>
        </w:rPr>
        <w:t>can</w:t>
      </w:r>
      <w:r>
        <w:rPr>
          <w:rStyle w:val="StyleUnderline"/>
        </w:rPr>
        <w:t xml:space="preserve"> </w:t>
      </w:r>
      <w:r w:rsidRPr="004E2680">
        <w:rPr>
          <w:rStyle w:val="StyleUnderline"/>
        </w:rPr>
        <w:t>be structured differently, in ways that do not require – or benefit from – the subordination of women or of any section of society.</w:t>
      </w:r>
      <w:r>
        <w:rPr>
          <w:rStyle w:val="StyleUnderline"/>
        </w:rPr>
        <w:t xml:space="preserve"> </w:t>
      </w:r>
      <w:r w:rsidRPr="003435C3">
        <w:rPr>
          <w:sz w:val="16"/>
          <w:szCs w:val="16"/>
        </w:rPr>
        <w:t>What are the material structures that underpin sexual violence? As I address this question I will also engage with some of the arguments made in two recent articles which offer a professedly Marxist analysis of sexual violence and women’s subordination in India; one is</w:t>
      </w:r>
      <w:r>
        <w:rPr>
          <w:sz w:val="16"/>
          <w:szCs w:val="16"/>
        </w:rPr>
        <w:t xml:space="preserve"> </w:t>
      </w:r>
      <w:r w:rsidRPr="003435C3">
        <w:rPr>
          <w:sz w:val="16"/>
          <w:szCs w:val="16"/>
        </w:rPr>
        <w:fldChar w:fldCharType="begin"/>
      </w:r>
      <w:r w:rsidRPr="003435C3">
        <w:rPr>
          <w:sz w:val="16"/>
          <w:szCs w:val="16"/>
        </w:rPr>
        <w:instrText xml:space="preserve"> HYPERLINK "http://pd.cpim.org/2013/0203_pd/02032013_3.html" \t "_blank" </w:instrText>
      </w:r>
      <w:r w:rsidRPr="003435C3">
        <w:rPr>
          <w:sz w:val="16"/>
          <w:szCs w:val="16"/>
        </w:rPr>
        <w:fldChar w:fldCharType="separate"/>
      </w:r>
      <w:r w:rsidRPr="003435C3">
        <w:rPr>
          <w:sz w:val="16"/>
          <w:szCs w:val="16"/>
        </w:rPr>
        <w:t>‘On the Empowerment of Women’</w:t>
      </w:r>
      <w:r>
        <w:rPr>
          <w:sz w:val="16"/>
          <w:szCs w:val="16"/>
        </w:rPr>
        <w:t xml:space="preserve"> </w:t>
      </w:r>
      <w:r w:rsidRPr="003435C3">
        <w:rPr>
          <w:sz w:val="16"/>
          <w:szCs w:val="16"/>
        </w:rPr>
        <w:fldChar w:fldCharType="end"/>
      </w:r>
      <w:r w:rsidRPr="003435C3">
        <w:rPr>
          <w:sz w:val="16"/>
          <w:szCs w:val="16"/>
        </w:rPr>
        <w:t>by Prabhat Patnaik,</w:t>
      </w:r>
      <w:r>
        <w:rPr>
          <w:sz w:val="16"/>
          <w:szCs w:val="16"/>
        </w:rPr>
        <w:t xml:space="preserve"> </w:t>
      </w:r>
      <w:r w:rsidRPr="003435C3">
        <w:rPr>
          <w:sz w:val="16"/>
          <w:szCs w:val="16"/>
        </w:rPr>
        <w:t>People’s Democracy, January 27, 2013, and the other is ‘</w:t>
      </w:r>
      <w:r w:rsidRPr="003435C3">
        <w:rPr>
          <w:sz w:val="16"/>
          <w:szCs w:val="16"/>
        </w:rPr>
        <w:fldChar w:fldCharType="begin"/>
      </w:r>
      <w:r w:rsidRPr="003435C3">
        <w:rPr>
          <w:sz w:val="16"/>
          <w:szCs w:val="16"/>
        </w:rPr>
        <w:instrText xml:space="preserve"> HYPERLINK "http://radicalnotes.com/tag/maya-john/" \t "_blank" </w:instrText>
      </w:r>
      <w:r w:rsidRPr="003435C3">
        <w:rPr>
          <w:sz w:val="16"/>
          <w:szCs w:val="16"/>
        </w:rPr>
        <w:fldChar w:fldCharType="separate"/>
      </w:r>
      <w:r w:rsidRPr="003435C3">
        <w:rPr>
          <w:sz w:val="16"/>
          <w:szCs w:val="16"/>
        </w:rPr>
        <w:t>Class Societies and Sexual Violence: Towards a Marxist Understanding of Rape’</w:t>
      </w:r>
      <w:r w:rsidRPr="003435C3">
        <w:rPr>
          <w:sz w:val="16"/>
          <w:szCs w:val="16"/>
        </w:rPr>
        <w:fldChar w:fldCharType="end"/>
      </w:r>
      <w:r w:rsidRPr="003435C3">
        <w:rPr>
          <w:sz w:val="16"/>
          <w:szCs w:val="16"/>
        </w:rPr>
        <w:t>, by Maya John,</w:t>
      </w:r>
      <w:r>
        <w:rPr>
          <w:sz w:val="16"/>
          <w:szCs w:val="16"/>
        </w:rPr>
        <w:t xml:space="preserve"> </w:t>
      </w:r>
      <w:r w:rsidRPr="003435C3">
        <w:rPr>
          <w:sz w:val="16"/>
          <w:szCs w:val="16"/>
        </w:rPr>
        <w:t>Radical Notes, May 8, 2013.</w:t>
      </w:r>
      <w:r>
        <w:rPr>
          <w:sz w:val="16"/>
          <w:szCs w:val="16"/>
        </w:rPr>
        <w:t xml:space="preserve"> </w:t>
      </w:r>
      <w:r w:rsidRPr="003435C3">
        <w:rPr>
          <w:sz w:val="16"/>
          <w:szCs w:val="16"/>
        </w:rPr>
        <w:t>Prabhat Patnaik analyses the differences between gender oppression in advanced capitalist countries and countries like India. He notes, rightly,</w:t>
      </w:r>
      <w:r w:rsidRPr="004E2680">
        <w:t xml:space="preserve"> that </w:t>
      </w:r>
      <w:r w:rsidRPr="004E2680">
        <w:rPr>
          <w:rStyle w:val="StyleUnderline"/>
        </w:rPr>
        <w:t>the development of capitalism in the advanced capitalist countries was accompanied by a destruction of their pre-capitalist structures</w:t>
      </w:r>
      <w:r w:rsidRPr="004E2680">
        <w:t xml:space="preserve">, </w:t>
      </w:r>
      <w:r w:rsidRPr="003435C3">
        <w:rPr>
          <w:sz w:val="16"/>
          <w:szCs w:val="16"/>
        </w:rPr>
        <w:t>facilitated by colonialism and the resulting large-scale emigration into the so-called ‘new world’. Whereas in India, “the “old community” associated with our pre-capitalist structure…continues to remain with us.” The persistence of pre-capitalist structures and extremely stubborn feudal survivals in India is undoubtedly significant in producing the specifically Indian variant of patriarchal oppression. A glaring instance of this is the phenomenon of khap panchayats that pass diktats and death sentences on couples who marry by choice, especially those that do so in defiance of caste norms.</w:t>
      </w:r>
      <w:r>
        <w:rPr>
          <w:sz w:val="16"/>
          <w:szCs w:val="16"/>
        </w:rPr>
        <w:t xml:space="preserve"> </w:t>
      </w:r>
      <w:r w:rsidRPr="004E2680">
        <w:t xml:space="preserve">However, </w:t>
      </w:r>
      <w:r w:rsidRPr="004E2680">
        <w:rPr>
          <w:rStyle w:val="StyleUnderline"/>
        </w:rPr>
        <w:t xml:space="preserve">some </w:t>
      </w:r>
      <w:r w:rsidRPr="004E2680">
        <w:t xml:space="preserve">of Prabhat Patnaik’s </w:t>
      </w:r>
      <w:r w:rsidRPr="004E2680">
        <w:rPr>
          <w:rStyle w:val="StyleUnderline"/>
        </w:rPr>
        <w:t>arguments and conclusions are questionable. Among them is</w:t>
      </w:r>
      <w:r w:rsidRPr="004E2680">
        <w:t xml:space="preserve"> </w:t>
      </w:r>
      <w:r w:rsidRPr="003435C3">
        <w:rPr>
          <w:sz w:val="16"/>
          <w:szCs w:val="16"/>
        </w:rPr>
        <w:t xml:space="preserve">his </w:t>
      </w:r>
      <w:r w:rsidRPr="004E2680">
        <w:rPr>
          <w:rStyle w:val="StyleUnderline"/>
        </w:rPr>
        <w:t>assumption that it is only</w:t>
      </w:r>
      <w:r>
        <w:rPr>
          <w:rStyle w:val="StyleUnderline"/>
        </w:rPr>
        <w:t xml:space="preserve"> </w:t>
      </w:r>
      <w:r w:rsidRPr="004E2680">
        <w:rPr>
          <w:rStyle w:val="StyleUnderline"/>
        </w:rPr>
        <w:t>pre-capitalist</w:t>
      </w:r>
      <w:r>
        <w:rPr>
          <w:rStyle w:val="StyleUnderline"/>
        </w:rPr>
        <w:t xml:space="preserve"> </w:t>
      </w:r>
      <w:r w:rsidRPr="004E2680">
        <w:rPr>
          <w:rStyle w:val="StyleUnderline"/>
        </w:rPr>
        <w:t>structures that provide a base for patriarchy; and consequently that in the advanced capitalist countries, gender oppression remained only in the form of “patriarchal attitudes”</w:t>
      </w:r>
      <w:r w:rsidRPr="004E2680">
        <w:t xml:space="preserve">, </w:t>
      </w:r>
      <w:r w:rsidRPr="003435C3">
        <w:rPr>
          <w:sz w:val="16"/>
          <w:szCs w:val="16"/>
        </w:rPr>
        <w:t>“essentially as a part of the superstructure.”</w:t>
      </w:r>
      <w:r w:rsidRPr="004E2680">
        <w:t xml:space="preserve"> </w:t>
      </w:r>
      <w:r w:rsidRPr="004E2680">
        <w:rPr>
          <w:rStyle w:val="StyleUnderline"/>
        </w:rPr>
        <w:t>This goes against the grain of Marxist analysis, and an entire body of work which has painstakingly mapped out the structural basis of gender oppression in capitalism. Central to this understanding is the role of the gendered division of labour, whereby the burden of reproductive labour has been privatized and assigned to women.</w:t>
      </w:r>
      <w:r>
        <w:rPr>
          <w:rStyle w:val="StyleUnderline"/>
        </w:rPr>
        <w:t xml:space="preserve"> </w:t>
      </w:r>
      <w:r w:rsidRPr="004E2680">
        <w:rPr>
          <w:rStyle w:val="StyleUnderline"/>
        </w:rPr>
        <w:t>Production</w:t>
      </w:r>
      <w:r w:rsidRPr="004E2680">
        <w:t xml:space="preserve"> (involving wage labour that produces surplus value) </w:t>
      </w:r>
      <w:r w:rsidRPr="004E2680">
        <w:rPr>
          <w:rStyle w:val="StyleUnderline"/>
        </w:rPr>
        <w:t>and reproduction</w:t>
      </w:r>
      <w:r w:rsidRPr="004E2680">
        <w:t xml:space="preserve"> (of life in a literal sense as well as of the necessities of life, involving women’s unpaid household labour) </w:t>
      </w:r>
      <w:r w:rsidRPr="004E2680">
        <w:rPr>
          <w:rStyle w:val="Emphasis"/>
        </w:rPr>
        <w:t>are both equally central to capitalism</w:t>
      </w:r>
      <w:r w:rsidRPr="004E2680">
        <w:t xml:space="preserve">. </w:t>
      </w:r>
      <w:r w:rsidRPr="004E2680">
        <w:rPr>
          <w:rStyle w:val="StyleUnderline"/>
        </w:rPr>
        <w:t>The gendering and privatization of reproductive labour</w:t>
      </w:r>
      <w:r w:rsidRPr="004E2680">
        <w:t xml:space="preserve">, </w:t>
      </w:r>
      <w:r w:rsidRPr="004E2680">
        <w:rPr>
          <w:rStyle w:val="StyleUnderline"/>
        </w:rPr>
        <w:t>whereby the socially necessary labour of child-care, cooking, cleaning, etc became ‘women’s work’</w:t>
      </w:r>
      <w:r w:rsidRPr="004E2680">
        <w:t xml:space="preserve"> </w:t>
      </w:r>
      <w:r w:rsidRPr="003435C3">
        <w:rPr>
          <w:sz w:val="16"/>
          <w:szCs w:val="16"/>
        </w:rPr>
        <w:t>to be done inside the household,</w:t>
      </w:r>
      <w:r w:rsidRPr="004E2680">
        <w:t xml:space="preserve"> </w:t>
      </w:r>
      <w:r w:rsidRPr="004E2680">
        <w:rPr>
          <w:rStyle w:val="StyleUnderline"/>
        </w:rPr>
        <w:t>took place in class societies pre-dating capitalism. Capitalism itself displays contradictory impulses</w:t>
      </w:r>
      <w:r w:rsidRPr="004E2680">
        <w:t xml:space="preserve">. </w:t>
      </w:r>
      <w:r w:rsidRPr="003435C3">
        <w:rPr>
          <w:sz w:val="16"/>
          <w:szCs w:val="16"/>
        </w:rPr>
        <w:t>On the one hand it seeks to draw everyone – men, women, children – into production. On the other,</w:t>
      </w:r>
      <w:r w:rsidRPr="004E2680">
        <w:t xml:space="preserve"> </w:t>
      </w:r>
      <w:r w:rsidRPr="004E2680">
        <w:rPr>
          <w:rStyle w:val="StyleUnderline"/>
        </w:rPr>
        <w:t>it has an interest in retaining reproductive labour as ‘women’s work’ so as to ensure that the cost of such labour is minimized – both for the wage-paying capitalist as well as for the capitalist State.</w:t>
      </w:r>
      <w:r>
        <w:rPr>
          <w:rStyle w:val="StyleUnderline"/>
        </w:rPr>
        <w:t xml:space="preserve"> </w:t>
      </w:r>
      <w:r w:rsidRPr="004E2680">
        <w:rPr>
          <w:rStyle w:val="Emphasis"/>
        </w:rPr>
        <w:t>Patriarchy is therefore one of the axes of the capitalist system</w:t>
      </w:r>
      <w:r w:rsidRPr="004E2680">
        <w:t xml:space="preserve">; </w:t>
      </w:r>
      <w:r w:rsidRPr="003435C3">
        <w:rPr>
          <w:sz w:val="16"/>
          <w:szCs w:val="16"/>
        </w:rPr>
        <w:t>part and parcel of the structural edifice of capitalism.</w:t>
      </w:r>
      <w:r w:rsidRPr="004E2680">
        <w:t xml:space="preserve"> </w:t>
      </w:r>
      <w:r w:rsidRPr="004E2680">
        <w:rPr>
          <w:rStyle w:val="StyleUnderline"/>
        </w:rPr>
        <w:t>Patriarchal ideology does not hang unsupported in the air</w:t>
      </w:r>
      <w:r w:rsidRPr="004E2680">
        <w:t xml:space="preserve">; </w:t>
      </w:r>
      <w:r w:rsidRPr="003435C3">
        <w:rPr>
          <w:sz w:val="16"/>
          <w:szCs w:val="16"/>
        </w:rPr>
        <w:t>it is not a matter of ‘mindset’ or ‘attitude’ alone</w:t>
      </w:r>
      <w:r w:rsidRPr="004E2680">
        <w:rPr>
          <w:rStyle w:val="StyleUnderline"/>
        </w:rPr>
        <w:t>: notions of feminine ‘nature’, ‘duties’</w:t>
      </w:r>
      <w:r w:rsidRPr="004E2680">
        <w:t xml:space="preserve">, ‘good and bad women’, </w:t>
      </w:r>
      <w:r w:rsidRPr="004E2680">
        <w:rPr>
          <w:rStyle w:val="StyleUnderline"/>
        </w:rPr>
        <w:t>and sexual propriety for women, are produced, nourished, and deployed to mask, mystify, and justify women’s unpaid reproductive labour and the patriarchal family where such labour takes place.</w:t>
      </w:r>
      <w:r>
        <w:rPr>
          <w:rStyle w:val="StyleUnderline"/>
        </w:rPr>
        <w:t xml:space="preserve"> </w:t>
      </w:r>
      <w:r w:rsidRPr="003435C3">
        <w:rPr>
          <w:sz w:val="16"/>
          <w:szCs w:val="16"/>
        </w:rPr>
        <w:t>The tension between women entering the workforce and continuing to bear the burden of ‘housework’, has been a factor in forcing the State, in some countries, to concede State-funded child-care, healthcare, education, and so on. But in neoliberal times, with the State adopting ‘austerity measures’ to bail out capitalism in crisis, we are witnessing a global cut-back in such social spending. Any State that pursues such policies, needs to persuade women to accept the burden of housework as ‘women’s work’, and to dissuade women from rejecting traditional roles. It is notable that some of the worst rape culture remarks by US Republican Senators (who could compete with India’s patriarchal lawmakers in misogyny) have been made recently to promote arguments against the right to abortion.</w:t>
      </w:r>
      <w:r>
        <w:rPr>
          <w:sz w:val="16"/>
          <w:szCs w:val="16"/>
        </w:rPr>
        <w:t xml:space="preserve"> </w:t>
      </w:r>
      <w:r w:rsidRPr="003435C3">
        <w:rPr>
          <w:rStyle w:val="Emphasis"/>
        </w:rPr>
        <w:t>The enormous resistance to, and organized reaction against conceding the right to abortion or same-sex marriage in the US is an instance of how much the capitalist class still invests in the family institution and the control of women’s sexuality and reproduction within it.</w:t>
      </w:r>
      <w:r>
        <w:rPr>
          <w:rStyle w:val="Emphasis"/>
        </w:rPr>
        <w:t xml:space="preserve"> </w:t>
      </w:r>
      <w:r w:rsidRPr="003435C3">
        <w:rPr>
          <w:sz w:val="16"/>
          <w:szCs w:val="16"/>
        </w:rPr>
        <w:t>One should also be wary of locating the structural basis for gender oppression in India,</w:t>
      </w:r>
      <w:r>
        <w:rPr>
          <w:sz w:val="16"/>
          <w:szCs w:val="16"/>
        </w:rPr>
        <w:t xml:space="preserve"> </w:t>
      </w:r>
      <w:r w:rsidRPr="003435C3">
        <w:rPr>
          <w:sz w:val="16"/>
          <w:szCs w:val="16"/>
        </w:rPr>
        <w:t>solely</w:t>
      </w:r>
      <w:r>
        <w:rPr>
          <w:sz w:val="16"/>
          <w:szCs w:val="16"/>
        </w:rPr>
        <w:t xml:space="preserve"> </w:t>
      </w:r>
      <w:r w:rsidRPr="003435C3">
        <w:rPr>
          <w:sz w:val="16"/>
          <w:szCs w:val="16"/>
        </w:rPr>
        <w:t>in pre-capitalist structures. Capitalism in India, and the Indian State also have a stake in the gender division of labour and the patriarchal ideology that supports it. The character of capitalist development in India, too, is such that it promotes caste and gender oppression, including several of the regressive elements associated with the pre-capitalist structures.</w:t>
      </w:r>
      <w:r>
        <w:rPr>
          <w:sz w:val="16"/>
          <w:szCs w:val="16"/>
        </w:rPr>
        <w:t xml:space="preserve"> </w:t>
      </w:r>
      <w:r w:rsidRPr="003435C3">
        <w:rPr>
          <w:sz w:val="16"/>
          <w:szCs w:val="16"/>
        </w:rPr>
        <w:t>Moreover, global capital too is implicated in the project of Indian patriarchy. International media coverage of the Indian anti-rape protests tended to discuss the issue as unique to ‘Indian/Asian culture.’ They chose to overlook the fact that gender violence, sexism and rape culture are thriving in the West, and moreover that neoliberal policies pursued by global capital are complicit in perpetuating women’s oppression and redeploying patriarchal structures and attitudes in order to exploit women’s labour in, say, Bangladesh or India! The case of Bangladeshi women producing for Walmart in exploitative and unsafe sweatshops, that prey on and promote their insecurity and subordination, has come to light time and again, especially in the recent tragedies of factory fire and building collapse that killed hundreds of young working women. The Indian reality is equally grim. In Tirupur and Coimbatore districts of Tamil Nadu, under the ‘Sumangali’ scheme (Sumangali means auspicious married woman in Tamil), MNC garments manufacturers including those who produce for prominent European and US garment companies like C&amp;A, GAP, Diesel, Marks &amp; Spencer, Tommy Hilfiger and others, would get young minor girls, many of them Dalits, to work in virtual bondage and highly exploitative conditions, to be paid a ‘lump-sum amount’ that, as the Scheme’s name indicates, is meant to be a thinly veiled dowry!</w:t>
      </w:r>
      <w:r>
        <w:rPr>
          <w:sz w:val="16"/>
          <w:szCs w:val="16"/>
        </w:rPr>
        <w:t xml:space="preserve"> </w:t>
      </w:r>
      <w:r w:rsidRPr="003435C3">
        <w:rPr>
          <w:sz w:val="16"/>
          <w:szCs w:val="16"/>
        </w:rPr>
        <w:t>Caste oppression and patriarchal anxieties about marriage and dowry are thus mediating the entry of women into the global labour market. Their insecure working conditions create greater hurdles and challenges for these women in their struggle against patriarchy. And, of course, primitive accumulation by multi-national corporations that grab land, minerals and other resources in India, is not only, as Prabhat Patnaik correctly notes, a source of corruption, it also unleashes state repression and sexual violence against women who are the forefronts of movements against corporate land grab.</w:t>
      </w:r>
      <w:r>
        <w:rPr>
          <w:sz w:val="16"/>
          <w:szCs w:val="16"/>
        </w:rPr>
        <w:t xml:space="preserve"> </w:t>
      </w:r>
      <w:r w:rsidRPr="003435C3">
        <w:rPr>
          <w:rStyle w:val="StyleUnderline"/>
        </w:rPr>
        <w:t>The global upswing in gender violence (including sexual violence and domestic violence) and misogynistic rape culture, ought then to be traced at least in part to the imperatives of global capitalism and imperialism and their local agents, to justify an increased burden of social reproduction for women, the availability of women from the former colonies as pliant labour, and rape as a weapon against people’s movements resisting primitive accumulation. The fear of violence contributes to disciplining women into suitable labourers, both for global production as well as reproduction.</w:t>
      </w:r>
      <w:r w:rsidRPr="004E2680">
        <w:t xml:space="preserve"> That is why the abusive husband and the rapist cannot be understood as isolated perpetrators who are ‘anti-social’ aberrations that pose a threat to the system. </w:t>
      </w:r>
      <w:r w:rsidRPr="003435C3">
        <w:rPr>
          <w:rStyle w:val="Emphasis"/>
        </w:rPr>
        <w:t>It is no coincidence that perpetrators of gender violence find powerful advocates</w:t>
      </w:r>
      <w:r w:rsidRPr="004E2680">
        <w:t xml:space="preserve"> </w:t>
      </w:r>
      <w:r w:rsidRPr="003435C3">
        <w:rPr>
          <w:sz w:val="16"/>
          <w:szCs w:val="16"/>
        </w:rPr>
        <w:t>(not just in India but across the world)</w:t>
      </w:r>
      <w:r w:rsidRPr="004E2680">
        <w:t xml:space="preserve"> </w:t>
      </w:r>
      <w:r w:rsidRPr="003435C3">
        <w:rPr>
          <w:rStyle w:val="Emphasis"/>
        </w:rPr>
        <w:t>in the misogynistic and rape culture statements by the custodians of the political, religious, and law-and-order institutions.</w:t>
      </w:r>
      <w:r>
        <w:rPr>
          <w:rStyle w:val="Emphasis"/>
        </w:rPr>
        <w:t xml:space="preserve"> </w:t>
      </w:r>
    </w:p>
    <w:p w14:paraId="795745FD" w14:textId="77777777" w:rsidR="001875E9" w:rsidRPr="00926D7B" w:rsidRDefault="001875E9" w:rsidP="001875E9">
      <w:pPr>
        <w:rPr>
          <w:rStyle w:val="StyleUnderline"/>
        </w:rPr>
      </w:pPr>
    </w:p>
    <w:p w14:paraId="5D1B0F18" w14:textId="42E9B743" w:rsidR="0053274E" w:rsidRPr="0069731B" w:rsidRDefault="0069731B" w:rsidP="0053274E">
      <w:pPr>
        <w:pStyle w:val="Heading4"/>
        <w:rPr>
          <w:rStyle w:val="Style13ptBold"/>
          <w:b/>
          <w:sz w:val="26"/>
        </w:rPr>
      </w:pPr>
      <w:r>
        <w:rPr>
          <w:rStyle w:val="Style13ptBold"/>
          <w:b/>
          <w:sz w:val="26"/>
        </w:rPr>
        <w:t>The alternative is to reject the aff in favor o</w:t>
      </w:r>
      <w:r w:rsidR="0082606E">
        <w:rPr>
          <w:rStyle w:val="Style13ptBold"/>
          <w:b/>
          <w:sz w:val="26"/>
        </w:rPr>
        <w:t>f a feminist material analysis—such an analysis opens space for both cultural and transformative politics that directly challenges the way institutions distribute resources and cultural power</w:t>
      </w:r>
    </w:p>
    <w:p w14:paraId="721F05A0" w14:textId="77777777" w:rsidR="0053274E" w:rsidRDefault="0053274E" w:rsidP="0053274E">
      <w:pPr>
        <w:rPr>
          <w:rFonts w:ascii="Arial" w:eastAsia="Times New Roman" w:hAnsi="Arial" w:cs="Arial"/>
          <w:color w:val="636363"/>
          <w:sz w:val="18"/>
          <w:szCs w:val="18"/>
        </w:rPr>
      </w:pPr>
      <w:r>
        <w:rPr>
          <w:rStyle w:val="Style13ptBold"/>
        </w:rPr>
        <w:t xml:space="preserve">Ebert 93 </w:t>
      </w:r>
      <w:r>
        <w:rPr>
          <w:rStyle w:val="Style13ptBold"/>
          <w:b w:val="0"/>
        </w:rPr>
        <w:t xml:space="preserve">(Teresa, Professor of Humanities at the College of Arts and Sciences at the University at Albany who specializes in Critical and Cultural Theory, Feminist Critique, Marxist Theory and Globalization Theory, “Ludic Feminism, the Body, Performance, and Labor: Bringing ‘Materialism’ Back into Feminist Cultural Studies” </w:t>
      </w:r>
      <w:r w:rsidRPr="007D5F57">
        <w:rPr>
          <w:rStyle w:val="Style13ptBold"/>
          <w:b w:val="0"/>
        </w:rPr>
        <w:t>https://www.jstor.org/stable/pdf/1354189.pdf</w:t>
      </w:r>
      <w:r>
        <w:rPr>
          <w:rStyle w:val="Style13ptBold"/>
          <w:b w:val="0"/>
        </w:rPr>
        <w:t>)//meb</w:t>
      </w:r>
    </w:p>
    <w:p w14:paraId="2B27B945" w14:textId="77777777" w:rsidR="0053274E" w:rsidRPr="00101745" w:rsidRDefault="0053274E" w:rsidP="0053274E">
      <w:pPr>
        <w:rPr>
          <w:sz w:val="8"/>
        </w:rPr>
      </w:pPr>
      <w:r w:rsidRPr="00101745">
        <w:rPr>
          <w:sz w:val="8"/>
          <w:szCs w:val="16"/>
        </w:rPr>
        <w:t>Contemporary feminism has, for the most part, retreated from "materialist" politics into a form of "discursive" or what I call "ludic" politics.1 Broadly,</w:t>
      </w:r>
      <w:r w:rsidRPr="00101745">
        <w:rPr>
          <w:sz w:val="8"/>
        </w:rPr>
        <w:t xml:space="preserve"> </w:t>
      </w:r>
      <w:r w:rsidRPr="007D5F57">
        <w:rPr>
          <w:rStyle w:val="StyleUnderline"/>
        </w:rPr>
        <w:t>materialist feminism is a political prac- tice aimed at social transformation of dominant institutions that</w:t>
      </w:r>
      <w:r w:rsidRPr="00101745">
        <w:rPr>
          <w:sz w:val="8"/>
        </w:rPr>
        <w:t>,</w:t>
      </w:r>
      <w:r w:rsidRPr="00101745">
        <w:rPr>
          <w:sz w:val="8"/>
          <w:szCs w:val="16"/>
        </w:rPr>
        <w:t xml:space="preserve"> as a totality,</w:t>
      </w:r>
      <w:r w:rsidRPr="00101745">
        <w:rPr>
          <w:sz w:val="8"/>
        </w:rPr>
        <w:t xml:space="preserve"> </w:t>
      </w:r>
      <w:r w:rsidRPr="007D5F57">
        <w:rPr>
          <w:rStyle w:val="StyleUnderline"/>
        </w:rPr>
        <w:t>distribute economic resources and cultural power asymmetrically according to gender</w:t>
      </w:r>
      <w:r w:rsidRPr="00101745">
        <w:rPr>
          <w:sz w:val="8"/>
        </w:rPr>
        <w:t xml:space="preserve">. </w:t>
      </w:r>
      <w:r w:rsidRPr="00101745">
        <w:rPr>
          <w:sz w:val="8"/>
          <w:szCs w:val="16"/>
        </w:rPr>
        <w:t>But this project has been put in question by postmodern theories that announce the end of transformative politics (indeed, the end of history itself) and sub- stitute a ludic cultural politics in its place. In this essay, I will argue for the</w:t>
      </w:r>
      <w:r w:rsidRPr="00101745">
        <w:rPr>
          <w:sz w:val="8"/>
        </w:rPr>
        <w:t xml:space="preserve"> </w:t>
      </w:r>
      <w:r w:rsidRPr="007D5F57">
        <w:rPr>
          <w:rStyle w:val="StyleUnderline"/>
        </w:rPr>
        <w:t>possibility of a postmodern feminist cultural studies de- voted to materialist politics-transformative social change-</w:t>
      </w:r>
      <w:r w:rsidRPr="00101745">
        <w:rPr>
          <w:sz w:val="8"/>
          <w:szCs w:val="16"/>
        </w:rPr>
        <w:t>and indicate why I find</w:t>
      </w:r>
      <w:r w:rsidRPr="00101745">
        <w:rPr>
          <w:sz w:val="8"/>
        </w:rPr>
        <w:t xml:space="preserve"> </w:t>
      </w:r>
      <w:r w:rsidRPr="00DF797C">
        <w:rPr>
          <w:rStyle w:val="StyleUnderline"/>
        </w:rPr>
        <w:t>ludic or discursive politics ineffective for feminism</w:t>
      </w:r>
      <w:r w:rsidRPr="00101745">
        <w:rPr>
          <w:sz w:val="8"/>
        </w:rPr>
        <w:t xml:space="preserve">. </w:t>
      </w:r>
      <w:r w:rsidRPr="00DF797C">
        <w:rPr>
          <w:rStyle w:val="StyleUnderline"/>
        </w:rPr>
        <w:t>I will thus use a materialist frame to engage both levels of politics: cultural politics</w:t>
      </w:r>
      <w:r w:rsidRPr="00101745">
        <w:rPr>
          <w:sz w:val="8"/>
        </w:rPr>
        <w:t xml:space="preserve"> </w:t>
      </w:r>
      <w:r w:rsidRPr="00101745">
        <w:rPr>
          <w:sz w:val="8"/>
          <w:szCs w:val="16"/>
        </w:rPr>
        <w:t xml:space="preserve">(intervening in and changing cultural representations, specifically those concerning gender, sexuality, and race) </w:t>
      </w:r>
      <w:r w:rsidRPr="00DF797C">
        <w:rPr>
          <w:rStyle w:val="StyleUnderline"/>
        </w:rPr>
        <w:t>as well as transformative politics</w:t>
      </w:r>
      <w:r w:rsidRPr="00101745">
        <w:rPr>
          <w:sz w:val="8"/>
        </w:rPr>
        <w:t xml:space="preserve"> </w:t>
      </w:r>
      <w:r w:rsidRPr="00101745">
        <w:rPr>
          <w:sz w:val="8"/>
          <w:szCs w:val="16"/>
        </w:rPr>
        <w:t xml:space="preserve">(radical social inter- ventions in the historical economic, political, and labor relations underlying cultural representations). My discussion, however, will focus on a critique of and engagement with cultural politics, first, because cultural politics, in its ludic mode, has become the pri- mary form of dominant feminism and, second, because </w:t>
      </w:r>
      <w:r w:rsidRPr="00DF797C">
        <w:rPr>
          <w:rStyle w:val="Emphasis"/>
        </w:rPr>
        <w:t>a mate- rialist critique of cultural representations is an effective inaugural move in opening up a space for transformative politics.</w:t>
      </w:r>
      <w:r>
        <w:rPr>
          <w:rStyle w:val="Emphasis"/>
        </w:rPr>
        <w:t xml:space="preserve"> </w:t>
      </w:r>
      <w:r w:rsidRPr="00101745">
        <w:rPr>
          <w:sz w:val="8"/>
          <w:szCs w:val="16"/>
        </w:rPr>
        <w:t>Whether postmodernism is seen as what Fredric Jameson calls "the cultural logic of late capitalism" or is associated with the writings of Jean-Francois Lyotard and Jean Baudrillard, with Derridean poststructuralists or Lacanian psychoanalysts, it has in- timated the end of transformative politics. In short</w:t>
      </w:r>
      <w:r w:rsidRPr="00DF797C">
        <w:rPr>
          <w:rStyle w:val="StyleUnderline"/>
        </w:rPr>
        <w:t>, the dominant postmodern theories</w:t>
      </w:r>
      <w:r w:rsidRPr="00101745">
        <w:rPr>
          <w:sz w:val="8"/>
          <w:szCs w:val="16"/>
        </w:rPr>
        <w:t>-what I have called "ludic" postmodern- ism2</w:t>
      </w:r>
      <w:r w:rsidRPr="00101745">
        <w:rPr>
          <w:sz w:val="8"/>
        </w:rPr>
        <w:t>-</w:t>
      </w:r>
      <w:r w:rsidRPr="00DF797C">
        <w:rPr>
          <w:rStyle w:val="StyleUnderline"/>
        </w:rPr>
        <w:t>have problematized the notion of politics and rearticulated it as solely a cultural politics</w:t>
      </w:r>
      <w:r w:rsidRPr="00101745">
        <w:rPr>
          <w:sz w:val="8"/>
        </w:rPr>
        <w:t xml:space="preserve">: </w:t>
      </w:r>
      <w:r w:rsidRPr="00DF797C">
        <w:rPr>
          <w:rStyle w:val="StyleUnderline"/>
        </w:rPr>
        <w:t>that is, as a language-effect, a mode of rhetoric aimed at changing cultural representations, rather than as a collective practice through which existing social institu- tions are changed so that</w:t>
      </w:r>
      <w:r w:rsidRPr="00101745">
        <w:rPr>
          <w:sz w:val="8"/>
          <w:szCs w:val="16"/>
        </w:rPr>
        <w:t xml:space="preserve"> (economic) </w:t>
      </w:r>
      <w:r w:rsidRPr="00DF797C">
        <w:rPr>
          <w:rStyle w:val="StyleUnderline"/>
        </w:rPr>
        <w:t>resources and cultural power can be distributed without regard to gender, race, class, sexuality</w:t>
      </w:r>
      <w:r w:rsidRPr="00101745">
        <w:rPr>
          <w:sz w:val="8"/>
        </w:rPr>
        <w:t xml:space="preserve">. </w:t>
      </w:r>
      <w:r w:rsidRPr="00101745">
        <w:rPr>
          <w:sz w:val="8"/>
          <w:szCs w:val="16"/>
        </w:rPr>
        <w:t>This prevailing ludic postmodernism has so displaced and dis- credited politics as emancipation as to make it nearly impossible. After Lyotard, Jacques Derrida, Michel Foucault, and such ludic feminists as Luce Irigaray, Alice Jardine, Susan Suleiman, and Donna Haraway, emancipation-the collective social struggle to end exploitation-becomes simply a metaphysical project: a meta- narrative.</w:t>
      </w:r>
      <w:r w:rsidRPr="00101745">
        <w:rPr>
          <w:sz w:val="8"/>
        </w:rPr>
        <w:t xml:space="preserve"> </w:t>
      </w:r>
      <w:r w:rsidRPr="006D6C86">
        <w:rPr>
          <w:rStyle w:val="StyleUnderline"/>
        </w:rPr>
        <w:t>The appropriate critical and political stance is thus</w:t>
      </w:r>
      <w:r w:rsidRPr="00101745">
        <w:rPr>
          <w:sz w:val="8"/>
        </w:rPr>
        <w:t>, in Lyotard's words, an "</w:t>
      </w:r>
      <w:r w:rsidRPr="006D6C86">
        <w:rPr>
          <w:rStyle w:val="StyleUnderline"/>
        </w:rPr>
        <w:t>incredulity toward metanarratives</w:t>
      </w:r>
      <w:r w:rsidRPr="00101745">
        <w:rPr>
          <w:sz w:val="8"/>
        </w:rPr>
        <w:t xml:space="preserve">" </w:t>
      </w:r>
      <w:r w:rsidRPr="00101745">
        <w:rPr>
          <w:sz w:val="8"/>
          <w:szCs w:val="16"/>
        </w:rPr>
        <w:t>(The Postmodern Condition xxiv): an incredulity,</w:t>
      </w:r>
      <w:r w:rsidRPr="00101745">
        <w:rPr>
          <w:sz w:val="8"/>
        </w:rPr>
        <w:t xml:space="preserve"> </w:t>
      </w:r>
      <w:r w:rsidRPr="006D6C86">
        <w:rPr>
          <w:rStyle w:val="StyleUnderline"/>
        </w:rPr>
        <w:t>in short, toward eman- cipation as the necessary social struggle against "real" systems of exploitation, like patriarchy or capitalism.</w:t>
      </w:r>
      <w:r w:rsidRPr="00101745">
        <w:rPr>
          <w:sz w:val="8"/>
          <w:szCs w:val="16"/>
        </w:rPr>
        <w:t>3 Such social systems (totalities) are, for ludic postmodernists, merely discredited meta- narratives rather than social "realities" to be contested. As a leading ludic social critic, Ernesto Laclau, claims, even "'society,' as a founding totality . . . is an impossible object" ("Transfor- mations" 40). Moreover, power, as Foucault argues, is now seen as a "mul- tiplicity of force relations" engendering "local and unstable" states of power that are "everywhere" (92-93). Power, then, is diffuse, asystematic, and "aleatory" (that is, marked by chance and arbi trariness) rather than historically determined. It produces its own immanent "plurality of resistances": for as Foucault says, "where there is power, there is resistance" (95), rather like the natural resistance to a physical force</w:t>
      </w:r>
      <w:r w:rsidRPr="00101745">
        <w:rPr>
          <w:sz w:val="8"/>
        </w:rPr>
        <w:t xml:space="preserve">. </w:t>
      </w:r>
      <w:r w:rsidRPr="006D6C86">
        <w:rPr>
          <w:rStyle w:val="StyleUnderline"/>
        </w:rPr>
        <w:t>The ludic notion of power, in short, substitutes a logic of contingency for the logic of social necessity</w:t>
      </w:r>
      <w:r w:rsidRPr="00101745">
        <w:rPr>
          <w:sz w:val="8"/>
        </w:rPr>
        <w:t xml:space="preserve">. </w:t>
      </w:r>
      <w:r w:rsidRPr="00101745">
        <w:rPr>
          <w:sz w:val="8"/>
          <w:szCs w:val="16"/>
        </w:rPr>
        <w:t xml:space="preserve">In doing so, it preempts any need for collective, organized social transformation-any need, in other words, for emancipation, and more important, it dispenses with the necessity for organized so- cial and political revolution to overthrow dominant power rela- tions. All we need to do, according to ludic postmodernists, is recognize and validate the multiplicity of local points of resistance power itself already generates. As a result, it is increasingly com- mon to call our age "postpolitical." </w:t>
      </w:r>
      <w:r w:rsidRPr="00101745">
        <w:rPr>
          <w:sz w:val="8"/>
        </w:rPr>
        <w:t xml:space="preserve">The </w:t>
      </w:r>
      <w:r w:rsidRPr="006D6C86">
        <w:rPr>
          <w:rStyle w:val="StyleUnderline"/>
        </w:rPr>
        <w:t>new postmodern culture studies taking hold in the United States</w:t>
      </w:r>
      <w:r w:rsidRPr="00101745">
        <w:rPr>
          <w:sz w:val="8"/>
        </w:rPr>
        <w:t xml:space="preserve">, </w:t>
      </w:r>
      <w:r w:rsidRPr="00101745">
        <w:rPr>
          <w:sz w:val="8"/>
          <w:szCs w:val="16"/>
        </w:rPr>
        <w:t xml:space="preserve">Britain, and a number of Commonwealth coun- tries, notably Canada and Australia, </w:t>
      </w:r>
      <w:r w:rsidRPr="006D6C86">
        <w:rPr>
          <w:rStyle w:val="StyleUnderline"/>
        </w:rPr>
        <w:t>subscribes</w:t>
      </w:r>
      <w:r w:rsidRPr="00101745">
        <w:rPr>
          <w:sz w:val="8"/>
        </w:rPr>
        <w:t xml:space="preserve">, </w:t>
      </w:r>
      <w:r w:rsidRPr="00101745">
        <w:rPr>
          <w:sz w:val="8"/>
          <w:szCs w:val="16"/>
        </w:rPr>
        <w:t>in large part,</w:t>
      </w:r>
      <w:r w:rsidRPr="00101745">
        <w:rPr>
          <w:sz w:val="8"/>
        </w:rPr>
        <w:t xml:space="preserve"> </w:t>
      </w:r>
      <w:r w:rsidRPr="006D6C86">
        <w:rPr>
          <w:rStyle w:val="StyleUnderline"/>
        </w:rPr>
        <w:t>to these ludic assumptions</w:t>
      </w:r>
      <w:r w:rsidRPr="00101745">
        <w:rPr>
          <w:sz w:val="8"/>
        </w:rPr>
        <w:t xml:space="preserve"> </w:t>
      </w:r>
      <w:r w:rsidRPr="00101745">
        <w:rPr>
          <w:sz w:val="8"/>
          <w:szCs w:val="16"/>
        </w:rPr>
        <w:t>and in the name of the political it be- comes, in effect, "postpolitical." Increasingly it substitutes valida- tion for critique and affirmation for opposition. John Fiske, for instance, argues for a "cultural theory that can both account for and validate popular social difference."4 In other words,</w:t>
      </w:r>
      <w:r w:rsidRPr="00101745">
        <w:rPr>
          <w:sz w:val="8"/>
        </w:rPr>
        <w:t xml:space="preserve"> </w:t>
      </w:r>
      <w:r w:rsidRPr="006D6C86">
        <w:rPr>
          <w:rStyle w:val="StyleUnderline"/>
        </w:rPr>
        <w:t>the af- firmation of already existing differences</w:t>
      </w:r>
      <w:r w:rsidRPr="00101745">
        <w:rPr>
          <w:sz w:val="8"/>
        </w:rPr>
        <w:t xml:space="preserve"> </w:t>
      </w:r>
      <w:r w:rsidRPr="00101745">
        <w:rPr>
          <w:sz w:val="8"/>
          <w:szCs w:val="16"/>
        </w:rPr>
        <w:t>(rather than explaining why and how these have become differences)</w:t>
      </w:r>
      <w:r w:rsidRPr="00101745">
        <w:rPr>
          <w:sz w:val="8"/>
        </w:rPr>
        <w:t xml:space="preserve"> </w:t>
      </w:r>
      <w:r w:rsidRPr="006D6C86">
        <w:rPr>
          <w:rStyle w:val="StyleUnderline"/>
        </w:rPr>
        <w:t>is largely seen as in itself an effective mode of social resistance to the hegemonic</w:t>
      </w:r>
      <w:r w:rsidRPr="00101745">
        <w:rPr>
          <w:sz w:val="8"/>
        </w:rPr>
        <w:t xml:space="preserve">. </w:t>
      </w:r>
      <w:r w:rsidRPr="00101745">
        <w:rPr>
          <w:sz w:val="8"/>
          <w:szCs w:val="16"/>
        </w:rPr>
        <w:t>Obviously this position has widespread appeal for many feminist critics-especially for those who regard the affirmation of wom- en's experience, in and of itself, as the political basis for femi- nism-</w:t>
      </w:r>
      <w:r w:rsidRPr="006D6C86">
        <w:rPr>
          <w:rStyle w:val="StyleUnderline"/>
        </w:rPr>
        <w:t>but we need to ask difficult and by now quite unpopular questions: What is the effect of such validation? Does it affirm "what is" rather than critique how these differences have been produced out of regimes of exploitation-and perhaps support these regimes and even be "necessary" to their continued exis- tence and domination? Can we afford to dispense with critique if we are to transform these regimes and the differences they pro- duce?</w:t>
      </w:r>
      <w:r w:rsidRPr="00101745">
        <w:rPr>
          <w:sz w:val="8"/>
        </w:rPr>
        <w:t xml:space="preserve"> </w:t>
      </w:r>
      <w:r w:rsidRPr="00101745">
        <w:rPr>
          <w:sz w:val="8"/>
          <w:szCs w:val="16"/>
        </w:rPr>
        <w:t>Is critique necessary to social struggle and to a transforma- tive cultural studies? Instead of an interventionist critique, (ludic) postmodern cultural studies tends to focus on pleasure-pleasure in/of textu- ality, the local, the popular, and, above all, the body (jouissance)-as in and of itself-a form of resistance. This is a "new generation" of intellectuals, according to Andrew Ross, who "appeal to the liberatory body, and the creativity of consumption" (11).</w:t>
      </w:r>
      <w:r w:rsidRPr="00101745">
        <w:rPr>
          <w:sz w:val="8"/>
        </w:rPr>
        <w:t xml:space="preserve"> T</w:t>
      </w:r>
      <w:r w:rsidRPr="006D6C86">
        <w:rPr>
          <w:rStyle w:val="StyleUnderline"/>
        </w:rPr>
        <w:t>hus, postmodern feminist cultural critics</w:t>
      </w:r>
      <w:r w:rsidRPr="00101745">
        <w:rPr>
          <w:sz w:val="8"/>
        </w:rPr>
        <w:t xml:space="preserve"> like Constance Penley </w:t>
      </w:r>
      <w:r w:rsidRPr="006D6C86">
        <w:rPr>
          <w:rStyle w:val="StyleUnderline"/>
        </w:rPr>
        <w:t>in- creasingly engage not in critique but in affirmative descriptions of local sites of pleasure</w:t>
      </w:r>
      <w:r w:rsidRPr="00101745">
        <w:rPr>
          <w:sz w:val="8"/>
        </w:rPr>
        <w:t xml:space="preserve">. </w:t>
      </w:r>
      <w:r w:rsidRPr="00101745">
        <w:rPr>
          <w:sz w:val="8"/>
          <w:szCs w:val="16"/>
        </w:rPr>
        <w:t xml:space="preserve">For instance, in Penley's popular studies of a genre of Star Trek fan magazines (called "slash zines" because they eroticize and sexualize the relationship between Kirk and Spock and are designated by a code with a slash, "K/S") her "aim" is to "show" the "range and diversity of identifications and object relations" in these texts because "once shown, it will then be pos- sible to give a fuller and more complex account of what women do with popular culture, how it gives them pleasure, and how it can be consciously and unconsciously reworked to give them more pleasure" ("Feminism" 488). </w:t>
      </w:r>
      <w:r w:rsidRPr="006D6C86">
        <w:rPr>
          <w:rStyle w:val="StyleUnderline"/>
        </w:rPr>
        <w:t>Ludic feminist cultural studies</w:t>
      </w:r>
      <w:r w:rsidRPr="00101745">
        <w:rPr>
          <w:sz w:val="8"/>
        </w:rPr>
        <w:t xml:space="preserve">, </w:t>
      </w:r>
      <w:r w:rsidRPr="00101745">
        <w:rPr>
          <w:sz w:val="8"/>
          <w:szCs w:val="16"/>
        </w:rPr>
        <w:t xml:space="preserve">in other words, seeks to "show" or "give . . . account," that is, to </w:t>
      </w:r>
      <w:r w:rsidRPr="006D6C86">
        <w:rPr>
          <w:rStyle w:val="StyleUnderline"/>
        </w:rPr>
        <w:t>describe but not</w:t>
      </w:r>
      <w:r w:rsidRPr="00101745">
        <w:rPr>
          <w:sz w:val="8"/>
          <w:szCs w:val="16"/>
        </w:rPr>
        <w:t xml:space="preserve"> to</w:t>
      </w:r>
      <w:r w:rsidRPr="00101745">
        <w:rPr>
          <w:sz w:val="8"/>
        </w:rPr>
        <w:t xml:space="preserve"> </w:t>
      </w:r>
      <w:r w:rsidRPr="006D6C86">
        <w:rPr>
          <w:rStyle w:val="StyleUnderline"/>
        </w:rPr>
        <w:t>explain through conceptualization, for any at- tempt to "conceptualize</w:t>
      </w:r>
      <w:r w:rsidRPr="00101745">
        <w:rPr>
          <w:sz w:val="8"/>
        </w:rPr>
        <w:t xml:space="preserve">" </w:t>
      </w:r>
      <w:r w:rsidRPr="00101745">
        <w:rPr>
          <w:sz w:val="8"/>
          <w:szCs w:val="16"/>
        </w:rPr>
        <w:t>experience or pleasure is seen by ludic critics</w:t>
      </w:r>
      <w:r w:rsidRPr="00101745">
        <w:rPr>
          <w:sz w:val="8"/>
        </w:rPr>
        <w:t xml:space="preserve"> </w:t>
      </w:r>
      <w:r w:rsidRPr="006D6C86">
        <w:rPr>
          <w:rStyle w:val="StyleUnderline"/>
        </w:rPr>
        <w:t>as a violent erasure of the unique, local, specific, and con- crete individual</w:t>
      </w:r>
      <w:r w:rsidRPr="00101745">
        <w:rPr>
          <w:sz w:val="8"/>
          <w:szCs w:val="16"/>
        </w:rPr>
        <w:t xml:space="preserve">: to conceptualize is to totalize and to totalize is seen, at all levels, as totalitarian. </w:t>
      </w:r>
      <w:r w:rsidRPr="006D6C86">
        <w:rPr>
          <w:rStyle w:val="Emphasis"/>
        </w:rPr>
        <w:t>But such a validating, affirmative, and pleasure-ful culture studies-concerned primarily with the liberation of (individual) desire and the body as zone of sensuousness-is to my mind a very class-specific inquiry</w:t>
      </w:r>
      <w:r w:rsidRPr="00101745">
        <w:rPr>
          <w:sz w:val="8"/>
          <w:szCs w:val="16"/>
        </w:rPr>
        <w:t>. Pleasure and desire can be the over- riding concern only for the classes of people (middle and upper) who are already "free" from economic want and have the means to pursue or, more specifically in commodity cultures, to consume the means for pleasure. It is also these classes who have the rel- ative luxury of displacing the body as means of labor onto the body as pleasure zone.</w:t>
      </w:r>
      <w:r w:rsidRPr="00101745">
        <w:rPr>
          <w:sz w:val="8"/>
        </w:rPr>
        <w:t xml:space="preserve"> </w:t>
      </w:r>
      <w:r w:rsidRPr="006D6C86">
        <w:rPr>
          <w:rStyle w:val="Emphasis"/>
        </w:rPr>
        <w:t>This fetishization of pleasure validates the priorities and privileges of the middle class-in spite of its atten- tion to the "pleasures" of others-for it produces a cultural stud- ies that largely erases the needs, conditions, and exploitation of the working poor and the impoverished underclass in this country and globally</w:t>
      </w:r>
      <w:r w:rsidRPr="00101745">
        <w:rPr>
          <w:sz w:val="8"/>
          <w:szCs w:val="16"/>
        </w:rPr>
        <w:t xml:space="preserve">: an underclass that is denied basic economic and human rights, an underclass that is overwhelmingly not "white."5 This ludic valorization of "pleasure" as liberation, the affir- mation of existing social differences, and the fetishization of the "local" and specific </w:t>
      </w:r>
      <w:r w:rsidRPr="006D6C86">
        <w:rPr>
          <w:rStyle w:val="StyleUnderline"/>
        </w:rPr>
        <w:t>raise serious problems for feminist and oppo- sitional culture critique</w:t>
      </w:r>
      <w:r w:rsidRPr="00101745">
        <w:rPr>
          <w:sz w:val="8"/>
          <w:szCs w:val="16"/>
        </w:rPr>
        <w:t>. It will not take us far in understanding or explaining the socioeconomic conditions and desperation under- lying the uprising in Los Angeles or causing women in India to sell their kidneys and women in the United States to rent out their uteruses in order to feed their children; nor will it help us much to intervene in and change these conditions. The verdict in the Rodney King trial-for many of us-was not a local, contingent, arbitrary, and aleatory play of power; rather, it was part of the systematic exercise of inequality, injustice, and oppression against African Americans in this country. It urgently impresses on us the need not simply to "account for and validate social differences" but to critique them in order to explain the underlying social re- lations of exploitation and to transform them. Perhaps I need to clarify here what I mean by critique. First, I do not regard "critique" as an end in itself.</w:t>
      </w:r>
      <w:r w:rsidRPr="00101745">
        <w:rPr>
          <w:sz w:val="8"/>
        </w:rPr>
        <w:t xml:space="preserve"> </w:t>
      </w:r>
      <w:r w:rsidRPr="006D6C86">
        <w:rPr>
          <w:rStyle w:val="StyleUnderline"/>
        </w:rPr>
        <w:t>Critique is a practice through which the subject develops historical knowledge of the social totality</w:t>
      </w:r>
      <w:r w:rsidRPr="00101745">
        <w:rPr>
          <w:sz w:val="8"/>
          <w:szCs w:val="16"/>
        </w:rPr>
        <w:t xml:space="preserve">: she or he acquires, in other words, an understand- ing of how the existing social institutions ("motherhood," "child care," "love," "paternity," "taxation," "family," etc.) have in fact come about and how they can be changed. </w:t>
      </w:r>
      <w:r w:rsidRPr="006D6C86">
        <w:rPr>
          <w:rStyle w:val="StyleUnderline"/>
        </w:rPr>
        <w:t>Critique</w:t>
      </w:r>
      <w:r w:rsidRPr="00101745">
        <w:rPr>
          <w:sz w:val="8"/>
        </w:rPr>
        <w:t xml:space="preserve">, </w:t>
      </w:r>
      <w:r w:rsidRPr="00101745">
        <w:rPr>
          <w:sz w:val="8"/>
          <w:szCs w:val="16"/>
        </w:rPr>
        <w:t>in other words,</w:t>
      </w:r>
      <w:r w:rsidRPr="00101745">
        <w:rPr>
          <w:sz w:val="8"/>
        </w:rPr>
        <w:t xml:space="preserve"> </w:t>
      </w:r>
      <w:r w:rsidRPr="006D6C86">
        <w:rPr>
          <w:rStyle w:val="StyleUnderline"/>
        </w:rPr>
        <w:t>is that knowledge-practice that historically situates the con- ditions of possibility of what empirically exists under patriarchal- capitalist labor relations and, more importantly, points to what is suppressed by the empirically existing</w:t>
      </w:r>
      <w:r w:rsidRPr="00101745">
        <w:rPr>
          <w:sz w:val="8"/>
          <w:szCs w:val="16"/>
        </w:rPr>
        <w:t>: what could be (instead of what actually is).</w:t>
      </w:r>
      <w:r w:rsidRPr="00101745">
        <w:rPr>
          <w:sz w:val="8"/>
        </w:rPr>
        <w:t xml:space="preserve"> </w:t>
      </w:r>
      <w:r w:rsidRPr="006D6C86">
        <w:rPr>
          <w:rStyle w:val="StyleUnderline"/>
        </w:rPr>
        <w:t>Critique indicates, in other words, that what "is" is not necessarily the real/true but rather only the existing actu- ality which is transformable.</w:t>
      </w:r>
      <w:r w:rsidRPr="00101745">
        <w:rPr>
          <w:sz w:val="8"/>
        </w:rPr>
        <w:t xml:space="preserve"> The role of critique in resistance postmodern feminism is exactly this: </w:t>
      </w:r>
      <w:r w:rsidRPr="00AC2F37">
        <w:rPr>
          <w:rStyle w:val="StyleUnderline"/>
        </w:rPr>
        <w:t>the production of historical knowledges that mark the transformability of existing social ar- rangements and the possibility of a different social organization- an organization free from exploitation</w:t>
      </w:r>
      <w:r w:rsidRPr="00101745">
        <w:rPr>
          <w:sz w:val="8"/>
        </w:rPr>
        <w:t xml:space="preserve">. </w:t>
      </w:r>
      <w:r w:rsidRPr="00101745">
        <w:rPr>
          <w:sz w:val="8"/>
          <w:szCs w:val="16"/>
        </w:rPr>
        <w:t>Quite simply then, cri- tique is a mode of knowing that inquires into what is not said, into the silences and the suppressed or missing, in order to uncover the concealed operations of power and underlying socioeconomic relations connecting the myriad details and seemingly disparate events and representations of our lives. It shows how</w:t>
      </w:r>
      <w:r w:rsidRPr="00101745">
        <w:rPr>
          <w:sz w:val="8"/>
        </w:rPr>
        <w:t xml:space="preserve"> </w:t>
      </w:r>
      <w:r w:rsidRPr="00AC2F37">
        <w:rPr>
          <w:rStyle w:val="StyleUnderline"/>
        </w:rPr>
        <w:t>seemingly disconnected zones of culture are in fact linked through the highly differentiated and dispersed operation of a systematic logic of exploitation informing all practices of society</w:t>
      </w:r>
      <w:r w:rsidRPr="00101745">
        <w:rPr>
          <w:sz w:val="8"/>
        </w:rPr>
        <w:t xml:space="preserve">. In sum, </w:t>
      </w:r>
      <w:r w:rsidRPr="00AC2F37">
        <w:rPr>
          <w:rStyle w:val="Emphasis"/>
        </w:rPr>
        <w:t>critique disrupts that which represents itself as what is, as natural, as in- evitable, as the way things are and exposes the way "what is" is historically and socially produced out of social contradictions and how it supports inequality</w:t>
      </w:r>
      <w:r w:rsidRPr="00101745">
        <w:rPr>
          <w:sz w:val="8"/>
        </w:rPr>
        <w:t xml:space="preserve">. </w:t>
      </w:r>
      <w:r w:rsidRPr="00101745">
        <w:rPr>
          <w:sz w:val="8"/>
          <w:szCs w:val="16"/>
        </w:rPr>
        <w:t>Critique enables us to explain how gender, race, sexual, and class oppression operate so we can change it. A number of contemporary feminists, from Haraway and Penley to Jane Gallop and Judith Butler, have embraced the ludic mode of postmodern cultural studies and argued for its liberatory potential. But I believe</w:t>
      </w:r>
      <w:r w:rsidRPr="00101745">
        <w:rPr>
          <w:sz w:val="8"/>
        </w:rPr>
        <w:t xml:space="preserve"> </w:t>
      </w:r>
      <w:r w:rsidRPr="00AC2F37">
        <w:rPr>
          <w:rStyle w:val="Emphasis"/>
        </w:rPr>
        <w:t>if feminists are to engage in postmodern cultural studies without jeopardizing feminism's political effec- tiveness, we need to rigorously critique postmodernism's funda- mental presuppositions and, above all, to write a materialist pol- itics back into postmodernism.</w:t>
      </w:r>
      <w:r w:rsidRPr="00101745">
        <w:rPr>
          <w:sz w:val="8"/>
        </w:rPr>
        <w:t xml:space="preserve"> </w:t>
      </w:r>
      <w:r w:rsidRPr="00101745">
        <w:rPr>
          <w:sz w:val="8"/>
          <w:szCs w:val="16"/>
        </w:rPr>
        <w:t>My essay is a contribution to this effort. Thus it insists on a transformative emancipatory politics in postmodernism and on the necessity of critique for an opposi- tional culture studies. In other words, I contend that the ludic postmodern erasure of the political in the name of discursive dif- ference is only one way of constructing postmodern difference. In contrast, I want to argue for feminism to radically retheorize post- modern difference itself and to articulate what I call a resistance postmodernism that will be the basis for postmodern materialist feminist culture critique</w:t>
      </w:r>
      <w:r w:rsidRPr="00101745">
        <w:rPr>
          <w:sz w:val="8"/>
        </w:rPr>
        <w:t>.</w:t>
      </w:r>
    </w:p>
    <w:p w14:paraId="7C838891" w14:textId="77777777" w:rsidR="0053274E" w:rsidRPr="0053274E" w:rsidRDefault="0053274E" w:rsidP="0053274E"/>
    <w:p w14:paraId="2F3846D9" w14:textId="0A98EC07" w:rsidR="00163B98" w:rsidRDefault="00163B98" w:rsidP="00163B98">
      <w:pPr>
        <w:pStyle w:val="Heading1"/>
        <w:rPr>
          <w:rStyle w:val="StyleUnderline"/>
          <w:sz w:val="52"/>
          <w:szCs w:val="52"/>
          <w:u w:val="none"/>
        </w:rPr>
      </w:pPr>
      <w:r>
        <w:rPr>
          <w:rStyle w:val="StyleUnderline"/>
          <w:sz w:val="52"/>
          <w:szCs w:val="52"/>
          <w:u w:val="none"/>
        </w:rPr>
        <w:t>Links</w:t>
      </w:r>
    </w:p>
    <w:p w14:paraId="29A1B753" w14:textId="773AFA03" w:rsidR="00D52CBE" w:rsidRDefault="00D52CBE" w:rsidP="00926D7B">
      <w:pPr>
        <w:pStyle w:val="Heading2"/>
      </w:pPr>
      <w:r>
        <w:t>Body Links</w:t>
      </w:r>
    </w:p>
    <w:p w14:paraId="18FB2532" w14:textId="7CE35DA8" w:rsidR="00605D85" w:rsidRPr="00882845" w:rsidRDefault="00605D85" w:rsidP="00605D85">
      <w:pPr>
        <w:pStyle w:val="Heading4"/>
      </w:pPr>
      <w:r>
        <w:t>Using the experience of the body i</w:t>
      </w:r>
      <w:r w:rsidR="00D52CBE">
        <w:t>s privileged</w:t>
      </w:r>
      <w:r>
        <w:t xml:space="preserve"> and fails to solve—only our materialist reunderstanding of theory allows it to be a site of struggle against patriarchal systems</w:t>
      </w:r>
    </w:p>
    <w:p w14:paraId="75CEA5A2" w14:textId="77777777" w:rsidR="00605D85" w:rsidRPr="00CF0221" w:rsidRDefault="00605D85" w:rsidP="00605D85">
      <w:pPr>
        <w:rPr>
          <w:rFonts w:ascii="Arial" w:eastAsia="Times New Roman" w:hAnsi="Arial" w:cs="Arial"/>
          <w:color w:val="636363"/>
          <w:sz w:val="18"/>
          <w:szCs w:val="18"/>
        </w:rPr>
      </w:pPr>
      <w:r>
        <w:rPr>
          <w:rStyle w:val="Style13ptBold"/>
        </w:rPr>
        <w:t xml:space="preserve">Ebert 93 </w:t>
      </w:r>
      <w:r>
        <w:rPr>
          <w:rStyle w:val="Style13ptBold"/>
          <w:b w:val="0"/>
        </w:rPr>
        <w:t xml:space="preserve">(Teresa, Professor of Humanities at the College of Arts and Sciences at the University at Albany who specializes in Critical and Cultural Theory, Feminist Critique, Marxist Theory and Globalization Theory, “Ludic Feminism, the Body, Performance, and Labor: Bringing ‘Materialism’ Back into Feminist Cultural Studies” </w:t>
      </w:r>
      <w:r w:rsidRPr="007D5F57">
        <w:rPr>
          <w:rStyle w:val="Style13ptBold"/>
          <w:b w:val="0"/>
        </w:rPr>
        <w:t>https://www.jstor.org/stable/pdf/1354189.pdf</w:t>
      </w:r>
      <w:r>
        <w:rPr>
          <w:rStyle w:val="Style13ptBold"/>
          <w:b w:val="0"/>
        </w:rPr>
        <w:t>)//meb</w:t>
      </w:r>
    </w:p>
    <w:p w14:paraId="2A81DF6B" w14:textId="0B3ED353" w:rsidR="00605D85" w:rsidRPr="00101745" w:rsidRDefault="00605D85" w:rsidP="00605D85">
      <w:pPr>
        <w:rPr>
          <w:sz w:val="8"/>
          <w:szCs w:val="16"/>
        </w:rPr>
      </w:pPr>
      <w:r w:rsidRPr="00101745">
        <w:rPr>
          <w:sz w:val="8"/>
          <w:szCs w:val="16"/>
        </w:rPr>
        <w:t>One of the main questions for feminist culture critique, then, is</w:t>
      </w:r>
      <w:r w:rsidRPr="00101745">
        <w:rPr>
          <w:sz w:val="8"/>
        </w:rPr>
        <w:t xml:space="preserve"> </w:t>
      </w:r>
      <w:r w:rsidRPr="00CF0221">
        <w:rPr>
          <w:rStyle w:val="StyleUnderline"/>
        </w:rPr>
        <w:t>what is the political effect of</w:t>
      </w:r>
      <w:r w:rsidRPr="00101745">
        <w:rPr>
          <w:sz w:val="8"/>
        </w:rPr>
        <w:t xml:space="preserve"> </w:t>
      </w:r>
      <w:r w:rsidRPr="00101745">
        <w:rPr>
          <w:sz w:val="8"/>
          <w:szCs w:val="16"/>
        </w:rPr>
        <w:t>these</w:t>
      </w:r>
      <w:r w:rsidRPr="00CF0221">
        <w:rPr>
          <w:rStyle w:val="StyleUnderline"/>
        </w:rPr>
        <w:t xml:space="preserve"> rewritings of knowledge and everyday culture through the body</w:t>
      </w:r>
      <w:r w:rsidRPr="00101745">
        <w:rPr>
          <w:sz w:val="8"/>
          <w:szCs w:val="16"/>
        </w:rPr>
        <w:t xml:space="preserve">? Do they disrupt and transform patriarchal knowledge and practices, or </w:t>
      </w:r>
      <w:r w:rsidRPr="00CF0221">
        <w:rPr>
          <w:rStyle w:val="StyleUnderline"/>
        </w:rPr>
        <w:t>do they end up repro- ducing the division of subjectivities and significations necessary to patriarchal oppression-in spite of their feminist agenda?</w:t>
      </w:r>
      <w:r>
        <w:rPr>
          <w:sz w:val="16"/>
          <w:szCs w:val="16"/>
          <w:u w:val="single"/>
        </w:rPr>
        <w:t xml:space="preserve"> </w:t>
      </w:r>
      <w:r w:rsidRPr="00101745">
        <w:rPr>
          <w:sz w:val="8"/>
          <w:szCs w:val="16"/>
        </w:rPr>
        <w:t>The body in feminist theory is the site of the concrete, the specific, the particular in opposition to abstraction-which is con- sidered masculinist and phallogocentric. As Rich puts it, women's need to begin with the female body-our own-[is] under- stood ... as locating the grounds from which to speak with authority as women. Not to transcend this body, but to re- claim it. To reconnect our thinking and speaking with the body of this particular living human individual, a woman. Begin . . . with the material, with matter, mma, madre, mut- ter, moeder, modder .... Pick up again the long struggle against lofty and privileged abstraction. (213) We are all well aware, since it has become a commonplace of both feminist and postmodern discourses, that abstraction marks the hierarchical dualism dominating Western rationalism in which the abstract, the ideal, the concept, and mind are privileged over the concrete, the material, experience, and the body. And as Hartsock writes in Money, Sex and Power, "[I]t is not accidental that women are associated with quasi-human and nonhuman nature, that woman is associated with the body and material life, that the lives of women are systematically used as examples to characterize the lives of those ruled by their bodies rather than their minds" (241). Diverse feminists thus share a commitment to overturning this hierarchical dualism dominating the binary other, whether nature, woman, or men and women of color. Thus we find Gallop beginning her book Thinking through the Body by decrying the "sys- tematic mind-body split that is killing our children" and quoting Rich: "Culture: pure spirit, mind . . . has . . . split itself off from life, becoming the death-culture of quantification, abstraction, and the will to power which has reached its most refined destruc- tiveness in this century" (2). Abstraction, in short, represents the alienation and destructiveness of dominant modes of knowing- especially the primacy of concepts-in Western thought. In opposition to this alienating abstraction,</w:t>
      </w:r>
      <w:r w:rsidRPr="00101745">
        <w:rPr>
          <w:sz w:val="8"/>
        </w:rPr>
        <w:t xml:space="preserve"> </w:t>
      </w:r>
      <w:r w:rsidRPr="00FE5AFF">
        <w:rPr>
          <w:rStyle w:val="StyleUnderline"/>
        </w:rPr>
        <w:t>feminists increas- ingly posit the body as a concrete, anticonceptual, material knowl- edge that is both disalienating and creative</w:t>
      </w:r>
      <w:r w:rsidRPr="00101745">
        <w:rPr>
          <w:sz w:val="8"/>
        </w:rPr>
        <w:t>.</w:t>
      </w:r>
      <w:r w:rsidRPr="00101745">
        <w:rPr>
          <w:sz w:val="8"/>
          <w:szCs w:val="16"/>
        </w:rPr>
        <w:t xml:space="preserve"> For many humanist feminists, such as Rich, Susan Griffin, and Andrea Dworkin, the experience of the female body-what Sandra Harding has de scribed as "female embodiment... [m]enstruation, vaginal pen- etration, lesbian sexual practices, birthing, nursing and meno- pause ... bodily experiences men cannot have" (661-62)-is seen as locating women in a specific, particular, material knowledge of daily life and involving them in creative, nondominating relations of nurturing and connection with others. Female embodiment is considered to overcome masculinist, rationalist dualism, for as Hartsock argues, a "unity of mental and manual labor ... grows from the fact that women's bodies, unlike men's, can be them- selves instruments of production" (Money, Sex and Power 243). Thus, Hartsock seeks to base an unalienated production with its "erotic possibilities" and a "reunderstanding of power and com- munity" on women's "bodily, sensual, creative" experiences (257). In fact, Hartsock argues that "the body-its desires and needs, its mortality ... would be given a place of honor at the center of the theory" (259) as both a feminist standpoint of epistemology and a specifically feminist historical materialism.</w:t>
      </w:r>
      <w:r w:rsidRPr="00101745">
        <w:rPr>
          <w:sz w:val="8"/>
        </w:rPr>
        <w:t xml:space="preserve"> </w:t>
      </w:r>
      <w:r w:rsidRPr="00FE5AFF">
        <w:rPr>
          <w:rStyle w:val="StyleUnderline"/>
        </w:rPr>
        <w:t>The body, in short, has become such a privileged site of nonalienating, concrete, uni- fying experience that even a complex theorist</w:t>
      </w:r>
      <w:r w:rsidRPr="00101745">
        <w:rPr>
          <w:sz w:val="8"/>
        </w:rPr>
        <w:t xml:space="preserve"> </w:t>
      </w:r>
      <w:r w:rsidRPr="00101745">
        <w:rPr>
          <w:sz w:val="8"/>
          <w:szCs w:val="16"/>
        </w:rPr>
        <w:t>like Hartsock</w:t>
      </w:r>
      <w:r w:rsidRPr="00101745">
        <w:rPr>
          <w:sz w:val="8"/>
        </w:rPr>
        <w:t xml:space="preserve"> </w:t>
      </w:r>
      <w:r w:rsidRPr="00FE5AFF">
        <w:rPr>
          <w:rStyle w:val="StyleUnderline"/>
        </w:rPr>
        <w:t>bases her feminist historical materialism</w:t>
      </w:r>
      <w:r w:rsidRPr="00101745">
        <w:rPr>
          <w:sz w:val="8"/>
        </w:rPr>
        <w:t>-</w:t>
      </w:r>
      <w:r w:rsidRPr="00101745">
        <w:rPr>
          <w:sz w:val="8"/>
          <w:szCs w:val="16"/>
        </w:rPr>
        <w:t>with its theory of power, women's labor, and epistemology</w:t>
      </w:r>
      <w:r w:rsidRPr="00310754">
        <w:rPr>
          <w:rStyle w:val="StyleUnderline"/>
          <w:sz w:val="16"/>
          <w:szCs w:val="16"/>
        </w:rPr>
        <w:t>-</w:t>
      </w:r>
      <w:r w:rsidRPr="00FE5AFF">
        <w:rPr>
          <w:rStyle w:val="StyleUnderline"/>
        </w:rPr>
        <w:t xml:space="preserve">in the end all on the female body, in other words, on </w:t>
      </w:r>
      <w:r w:rsidRPr="00FE5AFF">
        <w:rPr>
          <w:rStyle w:val="Emphasis"/>
        </w:rPr>
        <w:t xml:space="preserve">a form of biological essentialism. </w:t>
      </w:r>
      <w:r w:rsidRPr="00101745">
        <w:rPr>
          <w:sz w:val="8"/>
          <w:szCs w:val="16"/>
        </w:rPr>
        <w:t>Hart- sock's feminist materialism</w:t>
      </w:r>
      <w:r w:rsidRPr="00101745">
        <w:rPr>
          <w:sz w:val="8"/>
        </w:rPr>
        <w:t xml:space="preserve"> </w:t>
      </w:r>
      <w:r w:rsidRPr="00310754">
        <w:rPr>
          <w:rStyle w:val="StyleUnderline"/>
        </w:rPr>
        <w:t>reverses the very relations of historical materialism: instead of critiquing how the body-that is, our ex- periences and understanding of the body, how we make the body intelligible-is produced through the political economy of social relations, she instead grounds her theory of social relations, in the last instance, on a biology and erotics of reproduction</w:t>
      </w:r>
      <w:r w:rsidRPr="00101745">
        <w:rPr>
          <w:sz w:val="8"/>
        </w:rPr>
        <w:t>:</w:t>
      </w:r>
      <w:r w:rsidRPr="00101745">
        <w:rPr>
          <w:sz w:val="8"/>
          <w:szCs w:val="16"/>
        </w:rPr>
        <w:t xml:space="preserve"> on the menstruation, pregnancy, lactation of the female body as if these were self-evident, invariable, essential processes.</w:t>
      </w:r>
      <w:r w:rsidRPr="00101745">
        <w:rPr>
          <w:sz w:val="8"/>
        </w:rPr>
        <w:t xml:space="preserve"> </w:t>
      </w:r>
      <w:r w:rsidRPr="00101745">
        <w:rPr>
          <w:sz w:val="8"/>
          <w:szCs w:val="16"/>
        </w:rPr>
        <w:t>And that is the question isn't it? Are these bodily processes natural, material grounds for social relations or are they always already mediated and thus constructed, made intelligible and ex- perienced through the structuring of the symbolic order and the operation of the political economy of social relations and the di- vision of labor? In other words, is the "meaning" of menstruation in the "experience" of menstruation (its physical bodiliness) or is the meaning in the way that experience gets read in a given social formation on the basis of the frames of intelligibility and labor practices that society produces. To answer this question we need to look more closely at how the body functions in feminist dis- courses. First, as I have already mentioned, the body is posited as the opposite of abstraction, of conceptuality, but</w:t>
      </w:r>
      <w:r w:rsidRPr="00101745">
        <w:rPr>
          <w:sz w:val="8"/>
        </w:rPr>
        <w:t xml:space="preserve"> </w:t>
      </w:r>
      <w:r w:rsidRPr="00310754">
        <w:rPr>
          <w:rStyle w:val="StyleUnderline"/>
        </w:rPr>
        <w:t>the body as it circu- lates in feminist theory is a concept: a specific historically produced articulation or way of making sense of experience</w:t>
      </w:r>
      <w:r w:rsidRPr="00101745">
        <w:rPr>
          <w:sz w:val="8"/>
        </w:rPr>
        <w:t xml:space="preserve">. </w:t>
      </w:r>
      <w:r w:rsidRPr="00101745">
        <w:rPr>
          <w:sz w:val="8"/>
          <w:szCs w:val="16"/>
        </w:rPr>
        <w:t xml:space="preserve">Rich makes this dilemma especially clear when she says, "Perhaps we need a moratorium on saying 'the body.' For it's also possible to abstract 'the' body. When I write 'the body,' I see nothing in particular. To write 'my body' plunges me into lived experience, particularity: I see scars, disfigurements, discolorations, damages, losses .. ." (215). Rich, in other words, recognizes that the body is itself a concept, an abstraction, </w:t>
      </w:r>
      <w:r w:rsidRPr="00310754">
        <w:rPr>
          <w:rStyle w:val="StyleUnderline"/>
        </w:rPr>
        <w:t>but she is</w:t>
      </w:r>
      <w:r w:rsidRPr="00101745">
        <w:rPr>
          <w:sz w:val="8"/>
          <w:szCs w:val="16"/>
        </w:rPr>
        <w:t>, I think,</w:t>
      </w:r>
      <w:r w:rsidRPr="00101745">
        <w:rPr>
          <w:sz w:val="8"/>
        </w:rPr>
        <w:t xml:space="preserve"> </w:t>
      </w:r>
      <w:r w:rsidRPr="00310754">
        <w:rPr>
          <w:rStyle w:val="StyleUnderline"/>
        </w:rPr>
        <w:t xml:space="preserve">wrong in believing we can overcome this abstraction if only we can make the body more particular, more specific-"my body," my scar, my color. </w:t>
      </w:r>
      <w:r w:rsidRPr="00310754">
        <w:rPr>
          <w:rStyle w:val="Emphasis"/>
        </w:rPr>
        <w:t>We are back again to the bourgeois isolate, the monad so necessary to capitalist patriarchy: the specific, local me cut off from any un- derstanding of the operation of the social relations of exploita- tion.</w:t>
      </w:r>
      <w:r>
        <w:rPr>
          <w:rStyle w:val="StyleUnderline"/>
        </w:rPr>
        <w:t xml:space="preserve"> </w:t>
      </w:r>
      <w:r w:rsidRPr="00310754">
        <w:rPr>
          <w:rStyle w:val="Emphasis"/>
        </w:rPr>
        <w:t>This concept of the body as anti-abstract continues to be trapped in the hierarchical dualism it is used to contest</w:t>
      </w:r>
      <w:r w:rsidRPr="00101745">
        <w:rPr>
          <w:sz w:val="8"/>
        </w:rPr>
        <w:t xml:space="preserve">. </w:t>
      </w:r>
      <w:r w:rsidRPr="00310754">
        <w:rPr>
          <w:rStyle w:val="StyleUnderline"/>
        </w:rPr>
        <w:t>The body is not so much a unifying experience as it is merely a reversal of the binary hierarchy. Instead of privileging mind, we privilege body; instead of reifying abstractions, we reify the concrete.</w:t>
      </w:r>
      <w:r w:rsidRPr="00101745">
        <w:rPr>
          <w:sz w:val="8"/>
        </w:rPr>
        <w:t xml:space="preserve"> </w:t>
      </w:r>
      <w:r w:rsidRPr="00310754">
        <w:rPr>
          <w:rStyle w:val="StyleUnderline"/>
        </w:rPr>
        <w:t xml:space="preserve">The mind-body split still operates, and women are still located in the body. </w:t>
      </w:r>
      <w:r w:rsidRPr="00101745">
        <w:rPr>
          <w:sz w:val="8"/>
          <w:szCs w:val="16"/>
        </w:rPr>
        <w:t xml:space="preserve">Only now it is women who confirm our place there in the name of change. Certainly such a move alters the relations of privilege-it valorizes what the dominant order denigrates-but </w:t>
      </w:r>
      <w:r w:rsidRPr="00310754">
        <w:rPr>
          <w:rStyle w:val="StyleUnderline"/>
        </w:rPr>
        <w:t>it does not overthrow the system underlying oppressive dichotomy</w:t>
      </w:r>
      <w:r w:rsidRPr="00101745">
        <w:rPr>
          <w:sz w:val="8"/>
        </w:rPr>
        <w:t xml:space="preserve">. </w:t>
      </w:r>
      <w:r w:rsidRPr="00101745">
        <w:rPr>
          <w:sz w:val="8"/>
          <w:szCs w:val="16"/>
        </w:rPr>
        <w:t>It merely reverses its privileged terms without touching the struc- ture that produces the binarism.</w:t>
      </w:r>
      <w:r w:rsidRPr="00101745">
        <w:rPr>
          <w:sz w:val="8"/>
        </w:rPr>
        <w:t xml:space="preserve"> </w:t>
      </w:r>
      <w:r w:rsidRPr="00310754">
        <w:rPr>
          <w:rStyle w:val="StyleUnderline"/>
        </w:rPr>
        <w:t>The dualistic system thus re- mains intact, only now it is partially concealed behind a false mo- nism of the body</w:t>
      </w:r>
      <w:r>
        <w:rPr>
          <w:rStyle w:val="StyleUnderline"/>
        </w:rPr>
        <w:t xml:space="preserve">. </w:t>
      </w:r>
      <w:r w:rsidRPr="00101745">
        <w:rPr>
          <w:sz w:val="8"/>
          <w:szCs w:val="16"/>
        </w:rPr>
        <w:t>The second question for us is whether those feminists en- gaged in ludic postmodern-specifically poststructuralist and La- canian-discourses have conceptualized the body in a more pro- ductive way for a transformative feminist politics, or do they reproduce the same aporias and limits in new terms? Gallop's Thinking through the Body is a lesson text for us to use in addressing this question not only because it is considered by many to be a primary discussion of the subject, but also, and perhaps more important, because its contradictions and confusions so vividly enact the contradictions over the body in postmodern feminist theory at this historical moment. In Thinking through the Body, Gallop contests what she calls the "mind-body split" that is "exemplified in an opposition between philosophers and mothers" (8). She begins by drawing on Roland Barthes to posit the body as a "bedrock given, a priori to any subjectivity." As she says: Not just the physical envelope, but other puzzling and irre- ducible givens, arising from the 'body' if that word means all that in the organism which exceeds and antedates conscious- ness or reason or interpretation. By 'body,' [she goes on to say] I mean here: perceivable givens that the human being knows as 'hers' without knowing their significance to her. In such a way a taste for a certain food or a certain color, a distaste for another, are pieces of the bodily enigma. (13) Taste or "predilection" for Gallop "indicates a bodily enigma; it points to an outside-beyond/before language" (16). It is through this unrepresentable, uninterpretable bodily enigma, this taste or predilection, in excess of language, of textuality-that we know (in other words, experience) the givenness of the body. This pos- iting of the body as the experience of a given outside, in excess of language and social relations and in opposition to abstract syste- maticity, is quite close to the humanist conception of the body discussed above. Gallop's text is fraught with contradictions: on the one hand, she asserts the poststructuralist position on textuality and the cri- sis of referentiality; on the other, she ends up affirming the body as referent and valorizing the experience of the body. For exam- ple, she claims at one point in the text that "everything is real and everything is textual, mediated, interpretable" (90). And at an- other point in discussing the work of Irigaray she says that belief in simple referentiality is . . . politically conservative, because it cannot recognize that the reality to which it appeals is a traditional ideological construction, whether one terms it phallomorphic, or metaphysical, or bourgeois, or something else. The politics of experience is inevitably a conservative politics, for it cannot help but conserve traditional ideological constructs which are not recognized as such but are taken for the "real." (98-99) This is an eloquent statement of the politics of referentiality and experience, but the question is, does it end up being a description of Gallop's own politics? For in her critique of the phallus in Lacan, for example, she repeatedly argues that the penis is the referent for the phallus and condemns Lacanians for attempting to dispense with the penis as the referent grounding the power of the phallus. To erase the penis as referent, she contends, turns the phallus into a self-referential transcendental signified. Her argu- ment thus defends an essential reference that she has herself already rejected. This, obviously, is one way to understand and critique Lacan. However, we can also read Lacan more politi- cally-read him, that is, as saying that the "phallus" is a social entity and, as such, its meaning does not reside in any secure ground such as the physicality of the penis. The meaning of the phallus, in short, is not secured in the penis, but is basically a matter of power. As Volosinov argues, the sign (phallus) is the site of contestation: the meaning of the phallus is "determined" through social struggles and labor relations and then attributed to the penis/clitoris as a way of naturalizing what is essentially a social phenomenon. Gallop's critique of Lacan is itself a very conserva- tive critique: it takes us back to the essentialism of humanism. A postmodern materialist critique, on the other hand, is aimed at moving beyond Lacan (not regressing to a "before") by teasing out the political possibilities in problematizing the referent of the phallus. Gallop's reading of Lacan, in short, is a serious misreading that ends up restoring the experience of the body as she quite clearly states: "By insisting on the penis, I was looking for some masculine body, some other body, some bodily object of female heterosexual desire, trying to find not just the institution of het- erosexism but also the experience of heterosexuality" (131). This move is not just confined to the phallus/penis; rather much of Gallop's reading of the body puts forth a conservative politics of experience that, to use her own words, "conserves the traditional ideological constructs" of patriarchy and does not offer us a pos- sibility for an emancipatory politics. The more poststructuralist aspects of her text, on the other hand, participate in the limits of a ludic postmodern politics, spe- cifically the textualization of resistance and the reification of the local and the particular. Gallop's discourse, like ludic postmod- ernism as a whole, is an antitheory theory-think of Derrida's Glas, Richard Rorty's Objectivity, Relativism, and Truth, de Man's Resistance to Theory, or Gregory Ulmer's Teletheory, a text which also reifies experience as "mystory." Theory in these discourses is es- sentialized as a phallogocentric, abstract, instrumental, dominat- ing system whose main apparatus is the concept (which is equated with an identity of language and reality) with its rigid, reductive fixity. Ludic opposition to this mastering theory involves displac- ing its concepts and subverting its categories through such decon- structive strategies as punning, parody, and cultivating the tropic play of signifiers-the dissemination of differance-that exceed the controlling argument of the system. Thus we have Ulmer's "puncept" (147) and Naomi Schor's "patriody": a form of tropic play and difference that "hovers between parody and parricide" (xii). This ludic notion of theory, to which Gallop and other post- structuralist feminists subscribe, is obviously similar to the domi- nant feminist essentialization of theory as a masculinist abstrac- tion and provides a site for many for the convergence of some forms of feminism and ludic postmodernism. But</w:t>
      </w:r>
      <w:r w:rsidRPr="00101745">
        <w:rPr>
          <w:sz w:val="8"/>
        </w:rPr>
        <w:t xml:space="preserve"> </w:t>
      </w:r>
      <w:r w:rsidRPr="00AA4799">
        <w:rPr>
          <w:rStyle w:val="StyleUnderline"/>
        </w:rPr>
        <w:t>the limits of the feminist ludic resistance to theory are quite evident in</w:t>
      </w:r>
      <w:r w:rsidRPr="00101745">
        <w:rPr>
          <w:sz w:val="8"/>
        </w:rPr>
        <w:t xml:space="preserve"> </w:t>
      </w:r>
      <w:r w:rsidRPr="00101745">
        <w:rPr>
          <w:sz w:val="8"/>
          <w:szCs w:val="16"/>
        </w:rPr>
        <w:t>Gallop's</w:t>
      </w:r>
      <w:r w:rsidRPr="00101745">
        <w:rPr>
          <w:sz w:val="8"/>
        </w:rPr>
        <w:t xml:space="preserve"> </w:t>
      </w:r>
      <w:r w:rsidRPr="00AA4799">
        <w:rPr>
          <w:rStyle w:val="StyleUnderline"/>
        </w:rPr>
        <w:t>claims for the disruptive potential of the body</w:t>
      </w:r>
      <w:r w:rsidRPr="00101745">
        <w:rPr>
          <w:sz w:val="8"/>
          <w:szCs w:val="16"/>
        </w:rPr>
        <w:t>. As she points out in her discussion of the Marquis de Sade</w:t>
      </w:r>
      <w:r w:rsidRPr="006E7CCE">
        <w:rPr>
          <w:rStyle w:val="StyleUnderline"/>
          <w:sz w:val="16"/>
          <w:szCs w:val="16"/>
        </w:rPr>
        <w:t xml:space="preserve">, </w:t>
      </w:r>
      <w:r w:rsidRPr="00AA4799">
        <w:rPr>
          <w:rStyle w:val="StyleUnderline"/>
        </w:rPr>
        <w:t>the conflict is "between rational order, that is, 'philosophy' and irrational bodily materiality.... [T]here is always some disorderly specific which exceeds the systematizing discourse"</w:t>
      </w:r>
      <w:r w:rsidRPr="00101745">
        <w:rPr>
          <w:sz w:val="8"/>
        </w:rPr>
        <w:t xml:space="preserve"> </w:t>
      </w:r>
      <w:r w:rsidRPr="00101745">
        <w:rPr>
          <w:sz w:val="8"/>
          <w:szCs w:val="16"/>
        </w:rPr>
        <w:t xml:space="preserve">(Thinking through the Body 47) and disrupts the mastering impulse of knowl- edge. Thus, in her discussion ofJustine and The NewJustine Gallop claims that [t]he pedagogical examination which attempts to regulate the student on the basis of external rules, of the teacher's rules, is messed up by the regles, the rules, flowing from within. The bodily, fluid, material, feminine sense of regles [as "woman's bloody (menstrual) 'rules'" or period] undermines the Sadian pederastic pedagogue's attempt at exact examination, at sub- jugation of the pupil to his rational, masterful rules. (52) This is a fairly subtle and sophisticated reading of Sade, exposing both rationalism's violence toward the body and the body's un- containable excess. </w:t>
      </w:r>
      <w:r w:rsidRPr="00AA4799">
        <w:rPr>
          <w:rStyle w:val="StyleUnderline"/>
        </w:rPr>
        <w:t xml:space="preserve">But what is its political effectivity? It exposes and disrupts dominant rational categories, but does it move be- yond a local, subversive annotation? Does it transform them? </w:t>
      </w:r>
      <w:r w:rsidRPr="00101745">
        <w:rPr>
          <w:sz w:val="8"/>
          <w:szCs w:val="16"/>
        </w:rPr>
        <w:t xml:space="preserve">Gal- lop asserts that "the really disturbing violence is not physical vio- lence but the physical as it violates the rational categories that would contain and dominate it" (18). In other words, </w:t>
      </w:r>
      <w:r w:rsidRPr="00AA4799">
        <w:rPr>
          <w:rStyle w:val="StyleUnderline"/>
        </w:rPr>
        <w:t>in a very ludic move,</w:t>
      </w:r>
      <w:r w:rsidRPr="00101745">
        <w:rPr>
          <w:sz w:val="8"/>
        </w:rPr>
        <w:t xml:space="preserve"> </w:t>
      </w:r>
      <w:r w:rsidRPr="00AA4799">
        <w:rPr>
          <w:rStyle w:val="StyleUnderline"/>
        </w:rPr>
        <w:t>she proposes that what is disturbing is not the violent exploitation and abuse of the body but the body's violation of rational categories</w:t>
      </w:r>
      <w:r w:rsidRPr="00101745">
        <w:rPr>
          <w:sz w:val="8"/>
        </w:rPr>
        <w:t xml:space="preserve">. </w:t>
      </w:r>
      <w:r w:rsidRPr="00101745">
        <w:rPr>
          <w:sz w:val="8"/>
          <w:szCs w:val="16"/>
        </w:rPr>
        <w:t>And by this she does not mean a revolutionary act of resistance by the body as agency of conscious social change but rather the excessive, disorderly, irrational details and predi- lections of the body-its differences-that passively escape ratio- nal logic.</w:t>
      </w:r>
      <w:r w:rsidRPr="00101745">
        <w:rPr>
          <w:sz w:val="8"/>
        </w:rPr>
        <w:t xml:space="preserve"> </w:t>
      </w:r>
      <w:r w:rsidRPr="00AA4799">
        <w:rPr>
          <w:rStyle w:val="Emphasis"/>
        </w:rPr>
        <w:t>This, in effect, is a textualizing of violence, of the phys- ical, a dehistoricizing of the social, and an erasure of the economic, all in the name of the body</w:t>
      </w:r>
      <w:r w:rsidRPr="00AA4799">
        <w:rPr>
          <w:rStyle w:val="StyleUnderline"/>
        </w:rPr>
        <w:t>. It is a subversion of lin- guistic categories on behalf of a concept-that conceals its own conceptuality-a concept of the body as fragmented, nomadic details that escape knowing: its difference from itself.</w:t>
      </w:r>
      <w:r>
        <w:rPr>
          <w:rStyle w:val="StyleUnderline"/>
        </w:rPr>
        <w:t xml:space="preserve"> </w:t>
      </w:r>
      <w:r w:rsidRPr="00101745">
        <w:rPr>
          <w:sz w:val="8"/>
          <w:szCs w:val="16"/>
        </w:rPr>
        <w:t>We need to keep in mind that the texts Gallop is attempting to disrupt through the tropic excess and violence of a textual body are ones in which teachers and fathers sexually assault, physically abuse, cut up, and murder mothers and daughters. This is not merely some pornographic fantasy, some libertarian rationalism gone amuck-this is the reality, the historical situation of exploi- tation of innumerable women in racist, patriarchal capitalism today. According to MacKinnon, only "7.8% of women in the United States have not been sexually assaulted or harassed in their lifetime" (Feminism Unmodified 6). Moreover, only 17% of all inci- dents of rapes and attempted rapes are committed by strangers; the majority are committed by men the women know-acquain- tances, friends, lovers, relatives, authority figures (247)-and "women of color (... specifically ... Black women) are raped four times as often as white women" (82).</w:t>
      </w:r>
      <w:r w:rsidRPr="00AA4799">
        <w:rPr>
          <w:rStyle w:val="Emphasis"/>
        </w:rPr>
        <w:t xml:space="preserve"> The ludic textualization of violence </w:t>
      </w:r>
      <w:r w:rsidRPr="00101745">
        <w:rPr>
          <w:sz w:val="8"/>
          <w:szCs w:val="16"/>
        </w:rPr>
        <w:t>that Gallop is</w:t>
      </w:r>
      <w:r w:rsidRPr="00101745">
        <w:rPr>
          <w:sz w:val="8"/>
        </w:rPr>
        <w:t xml:space="preserve"> </w:t>
      </w:r>
      <w:r w:rsidRPr="00AA4799">
        <w:rPr>
          <w:rStyle w:val="Emphasis"/>
        </w:rPr>
        <w:t>articulating ends up erasing the political economy of the body in the social relations of exploitation and turning resistance into a tropic game.'</w:t>
      </w:r>
      <w:r>
        <w:rPr>
          <w:rStyle w:val="Emphasis"/>
        </w:rPr>
        <w:t xml:space="preserve"> </w:t>
      </w:r>
      <w:r w:rsidRPr="00101745">
        <w:rPr>
          <w:sz w:val="8"/>
          <w:szCs w:val="16"/>
        </w:rPr>
        <w:t>In what way does Gallop's</w:t>
      </w:r>
      <w:r w:rsidRPr="00101745">
        <w:rPr>
          <w:sz w:val="8"/>
        </w:rPr>
        <w:t xml:space="preserve"> </w:t>
      </w:r>
      <w:r w:rsidRPr="006E7CCE">
        <w:rPr>
          <w:rStyle w:val="Emphasis"/>
        </w:rPr>
        <w:t>textualized body</w:t>
      </w:r>
      <w:r w:rsidRPr="00101745">
        <w:rPr>
          <w:sz w:val="8"/>
        </w:rPr>
        <w:t xml:space="preserve"> </w:t>
      </w:r>
      <w:r w:rsidRPr="00101745">
        <w:rPr>
          <w:sz w:val="8"/>
          <w:szCs w:val="16"/>
        </w:rPr>
        <w:t>in excess trans- form the mind-body split? It</w:t>
      </w:r>
      <w:r w:rsidRPr="00101745">
        <w:rPr>
          <w:sz w:val="8"/>
        </w:rPr>
        <w:t xml:space="preserve"> </w:t>
      </w:r>
      <w:r w:rsidRPr="006E7CCE">
        <w:rPr>
          <w:rStyle w:val="Emphasis"/>
        </w:rPr>
        <w:t>merely reinscribes woman in the same place she has also been in the patriarchal hierarchy: in the unknowable, unrepresentable, bloody body that exists in opposi- tion to concepts</w:t>
      </w:r>
      <w:r w:rsidRPr="00101745">
        <w:rPr>
          <w:sz w:val="8"/>
        </w:rPr>
        <w:t xml:space="preserve">. </w:t>
      </w:r>
      <w:r w:rsidRPr="006E7CCE">
        <w:rPr>
          <w:rStyle w:val="StyleUnderline"/>
        </w:rPr>
        <w:t>This anxiety over concepts in ludic postmodern- ism and humanist feminism is</w:t>
      </w:r>
      <w:r w:rsidRPr="00101745">
        <w:rPr>
          <w:sz w:val="8"/>
        </w:rPr>
        <w:t xml:space="preserve">, to my mind, </w:t>
      </w:r>
      <w:r w:rsidRPr="006E7CCE">
        <w:rPr>
          <w:rStyle w:val="StyleUnderline"/>
        </w:rPr>
        <w:t>especially counter- productive for an emancipatory politics</w:t>
      </w:r>
      <w:r w:rsidRPr="00101745">
        <w:rPr>
          <w:sz w:val="8"/>
        </w:rPr>
        <w:t xml:space="preserve">. </w:t>
      </w:r>
      <w:r w:rsidRPr="006E7CCE">
        <w:rPr>
          <w:rStyle w:val="Emphasis"/>
        </w:rPr>
        <w:t>Concepts are not only unavoidable, they are also a necessary means for social change</w:t>
      </w:r>
      <w:r w:rsidRPr="00101745">
        <w:rPr>
          <w:sz w:val="8"/>
        </w:rPr>
        <w:t xml:space="preserve">. </w:t>
      </w:r>
      <w:r w:rsidRPr="00101745">
        <w:rPr>
          <w:sz w:val="8"/>
          <w:szCs w:val="16"/>
        </w:rPr>
        <w:t>Thinking/experience without concepts is impossible: concepts are the "mediating" frames of intelligibility through which we know the world. Experience-which is put forth as liberation from con- cepts/thinking by ludic feminists (such as Gallop) and cultural feminists (as different as Susan Griffin and Camille Paglia)-is itself intelligible only through the mediation of concepts. The issue here is not to romantically dismiss concepts but to question how we theorize and use them.</w:t>
      </w:r>
      <w:r w:rsidR="003515FB" w:rsidRPr="00101745">
        <w:rPr>
          <w:sz w:val="8"/>
          <w:szCs w:val="16"/>
        </w:rPr>
        <w:t xml:space="preserve"> </w:t>
      </w:r>
    </w:p>
    <w:p w14:paraId="043DC0BE" w14:textId="77777777" w:rsidR="003515FB" w:rsidRDefault="003515FB" w:rsidP="00605D85">
      <w:pPr>
        <w:rPr>
          <w:sz w:val="16"/>
          <w:szCs w:val="16"/>
        </w:rPr>
      </w:pPr>
    </w:p>
    <w:p w14:paraId="010D8AE3" w14:textId="2853A0A9" w:rsidR="00AC196A" w:rsidRDefault="00AC196A" w:rsidP="00926D7B">
      <w:pPr>
        <w:pStyle w:val="Heading2"/>
      </w:pPr>
      <w:r>
        <w:t>China (Pomo) Link</w:t>
      </w:r>
    </w:p>
    <w:p w14:paraId="50FDB1A1" w14:textId="61F7F06A" w:rsidR="00AC196A" w:rsidRPr="00CF0221" w:rsidRDefault="0082606E" w:rsidP="00AC196A">
      <w:pPr>
        <w:pStyle w:val="Heading4"/>
      </w:pPr>
      <w:r>
        <w:t>T</w:t>
      </w:r>
      <w:r w:rsidR="00AC196A">
        <w:t>heir description of</w:t>
      </w:r>
      <w:r>
        <w:t xml:space="preserve"> China is uniquely ineffective—o</w:t>
      </w:r>
      <w:r w:rsidR="00AC196A">
        <w:t xml:space="preserve">ur </w:t>
      </w:r>
      <w:r>
        <w:t>materialist framing</w:t>
      </w:r>
      <w:r w:rsidR="00AC196A">
        <w:t xml:space="preserve"> is critical to u</w:t>
      </w:r>
      <w:r>
        <w:t>nderstanding Sino-US relations and breaking Eurocentric worldviews</w:t>
      </w:r>
    </w:p>
    <w:p w14:paraId="2F945770" w14:textId="77777777" w:rsidR="00AC196A" w:rsidRPr="007474F7" w:rsidRDefault="00AC196A" w:rsidP="00AC196A">
      <w:pPr>
        <w:rPr>
          <w:rFonts w:ascii="Arial" w:eastAsia="Times New Roman" w:hAnsi="Arial" w:cs="Arial"/>
          <w:color w:val="636363"/>
          <w:sz w:val="18"/>
          <w:szCs w:val="18"/>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68EB3761" w14:textId="77777777" w:rsidR="00AC196A" w:rsidRPr="00101745" w:rsidRDefault="00AC196A" w:rsidP="00AC196A">
      <w:pPr>
        <w:rPr>
          <w:sz w:val="14"/>
        </w:rPr>
      </w:pPr>
      <w:r w:rsidRPr="00101745">
        <w:rPr>
          <w:sz w:val="14"/>
        </w:rPr>
        <w:t xml:space="preserve">The Illusions of Modernism/Postmodernism </w:t>
      </w:r>
      <w:r w:rsidRPr="007474F7">
        <w:rPr>
          <w:rStyle w:val="StyleUnderline"/>
        </w:rPr>
        <w:t>Concepts of modernism/postmodernism and modernity/post- modernity are above all spaces of contradiction</w:t>
      </w:r>
      <w:r w:rsidRPr="00101745">
        <w:rPr>
          <w:sz w:val="14"/>
        </w:rPr>
        <w:t xml:space="preserve">: they are concepts that have been used to come to terms with the history and shifts in capitalism. It seems to me that </w:t>
      </w:r>
      <w:r w:rsidRPr="007474F7">
        <w:rPr>
          <w:rStyle w:val="StyleUnderline"/>
        </w:rPr>
        <w:t>as long as we think about capitalism in these terms, we will continue to substitute what is basically a dis- cursive debate for a materialist analysis.</w:t>
      </w:r>
      <w:r w:rsidRPr="00101745">
        <w:rPr>
          <w:sz w:val="14"/>
        </w:rPr>
        <w:t xml:space="preserve"> Modernity, in other words, is the ensemble of all the conceptual strategies - from science to painting to music to sociology to psychoanalysis - used by the mod- ernist subject to locate itself in the contradictions between wage-labor and capital. There are no ("modernist") styles in isolation from the historical unfolding of wage-labor and capital - from laissez faire capitalism to monopoly capitalism.</w:t>
      </w:r>
    </w:p>
    <w:p w14:paraId="22B88052" w14:textId="77777777" w:rsidR="00AC196A" w:rsidRPr="00101745" w:rsidRDefault="00AC196A" w:rsidP="00AC196A">
      <w:pPr>
        <w:rPr>
          <w:sz w:val="14"/>
        </w:rPr>
      </w:pPr>
      <w:r w:rsidRPr="00101745">
        <w:rPr>
          <w:sz w:val="14"/>
        </w:rPr>
        <w:t xml:space="preserve">To separate modernism and modernity, or for that matter post- modernism and postmodernity, may give the illusion of conceptual clarification and historical location, but it is eventually a species of what Marx and Engels in the German Ideology called "combating solely the phrases of this world" (1976, 36) - that is, a politics of phrases. </w:t>
      </w:r>
      <w:r w:rsidRPr="007474F7">
        <w:rPr>
          <w:rStyle w:val="StyleUnderline"/>
        </w:rPr>
        <w:t>Postmodernity's various forms</w:t>
      </w:r>
      <w:r w:rsidRPr="00101745">
        <w:rPr>
          <w:sz w:val="14"/>
        </w:rPr>
        <w:t xml:space="preserve"> - in Jameson, in Lyotard, in Butler, in Zizek - </w:t>
      </w:r>
      <w:r w:rsidRPr="007474F7">
        <w:rPr>
          <w:rStyle w:val="StyleUnderline"/>
        </w:rPr>
        <w:t>are all continuations of the attempt to understand capi- talism; all of them are based on what I call the "hearsay" that capi- talism has changed:</w:t>
      </w:r>
      <w:r w:rsidRPr="00101745">
        <w:rPr>
          <w:sz w:val="14"/>
        </w:rPr>
        <w:t xml:space="preserve"> that there has been a fundamental structural change, a "break" in capitalism demanding a new set of conceptual categories to understand the impact of capitalism on culture and society. </w:t>
      </w:r>
      <w:r w:rsidRPr="007474F7">
        <w:rPr>
          <w:rStyle w:val="StyleUnderline"/>
        </w:rPr>
        <w:t>This view - that a fundamental structural change in capital- ism requires us to abandon modernism/modernity</w:t>
      </w:r>
      <w:r w:rsidRPr="00101745">
        <w:rPr>
          <w:sz w:val="14"/>
        </w:rPr>
        <w:t xml:space="preserve"> - </w:t>
      </w:r>
      <w:r w:rsidRPr="007474F7">
        <w:rPr>
          <w:rStyle w:val="StyleUnderline"/>
        </w:rPr>
        <w:t>is a recurring theme</w:t>
      </w:r>
      <w:r w:rsidRPr="00101745">
        <w:rPr>
          <w:sz w:val="14"/>
        </w:rPr>
        <w:t xml:space="preserve"> even for writers like Habermas, who puts a second modernity in place of postmodernity. I believe that the question is neither one of style nor of culture, because both style and culture are eventually the outcome of what I have already designated as the primary con- tradiction of capitalism: the conflict of wage-labor and capital. It seems to me that </w:t>
      </w:r>
      <w:r w:rsidRPr="004A3A3D">
        <w:rPr>
          <w:rStyle w:val="StyleUnderline"/>
        </w:rPr>
        <w:t xml:space="preserve">contemporary cultural theory would be able to supercede the well-worn categories of modernity/ postmodernity, modernism/ postmodernism </w:t>
      </w:r>
      <w:r w:rsidRPr="00101745">
        <w:rPr>
          <w:sz w:val="14"/>
        </w:rPr>
        <w:t xml:space="preserve">and their rehearsal in Habermas, Eagleton, Jameson, and Butler </w:t>
      </w:r>
      <w:r w:rsidRPr="004A3A3D">
        <w:rPr>
          <w:rStyle w:val="StyleUnderline"/>
        </w:rPr>
        <w:t>by returning to the main question. And the main ques- tion is capitalism.</w:t>
      </w:r>
      <w:r w:rsidRPr="00101745">
        <w:rPr>
          <w:sz w:val="14"/>
        </w:rPr>
        <w:t xml:space="preserve"> In place of positing - on the basis of very superfi- cial evidence, such as changes in management style, or increases in the number of people who speculate on the stock market, or the emergence of cybertechnologies - that capitalism has changed, it is necessary to return to the basic issue: in what way has capitalism changed? Has the capitalism of "modernity" really been transformed into another capitalism (that of postmodernity) ? Or does capitalism remain the same regime of exploitation - in which capitalists ex- tract surplus labor from the wage earner? What has changed is not this fundamental factor of property relations but the way that exploi- tation is articulated. </w:t>
      </w:r>
      <w:r w:rsidRPr="004A3A3D">
        <w:rPr>
          <w:rStyle w:val="StyleUnderline"/>
        </w:rPr>
        <w:t xml:space="preserve">It is not exploitation that has been transformed </w:t>
      </w:r>
      <w:r w:rsidRPr="00101745">
        <w:rPr>
          <w:sz w:val="14"/>
        </w:rPr>
        <w:t xml:space="preserve">- and this is the only index of the structure of change - </w:t>
      </w:r>
      <w:r w:rsidRPr="004A3A3D">
        <w:rPr>
          <w:rStyle w:val="StyleUnderline"/>
        </w:rPr>
        <w:t>but rather the mode of exploitation has changed</w:t>
      </w:r>
      <w:r w:rsidRPr="00101745">
        <w:rPr>
          <w:sz w:val="14"/>
        </w:rPr>
        <w:t>. If this simple "fact" is recog- nized, then the whole debate about modernity/ postmodernity, mod- ernism/ postmodernism turns out to be simply a politics of phrases.</w:t>
      </w:r>
    </w:p>
    <w:p w14:paraId="1B1F9BD7" w14:textId="77777777" w:rsidR="00AC196A" w:rsidRPr="004A3A3D" w:rsidRDefault="00AC196A" w:rsidP="00AC196A">
      <w:pPr>
        <w:rPr>
          <w:rStyle w:val="StyleUnderline"/>
        </w:rPr>
      </w:pPr>
      <w:r w:rsidRPr="004A3A3D">
        <w:rPr>
          <w:rStyle w:val="StyleUnderline"/>
        </w:rPr>
        <w:t>Using the paradigms of modernity and postmodernity to come to terms with what is essentially the unfolding history of capitalism is not</w:t>
      </w:r>
      <w:r w:rsidRPr="00101745">
        <w:rPr>
          <w:sz w:val="14"/>
        </w:rPr>
        <w:t xml:space="preserve"> the most </w:t>
      </w:r>
      <w:r w:rsidRPr="004A3A3D">
        <w:rPr>
          <w:rStyle w:val="StyleUnderline"/>
        </w:rPr>
        <w:t>effective conceptualization of the issues.</w:t>
      </w:r>
      <w:r w:rsidRPr="00101745">
        <w:rPr>
          <w:sz w:val="14"/>
        </w:rPr>
        <w:t xml:space="preserve"> </w:t>
      </w:r>
      <w:r w:rsidRPr="004A3A3D">
        <w:rPr>
          <w:rStyle w:val="StyleUnderline"/>
        </w:rPr>
        <w:t>To say, for example, that China is modern or postmodern or on the "margins of modernity and postmodernity" is to translate the emerging history of China - with all its immense complexity as well as its complex relations with Europe and the rest of Asia - into a hegemonic and imperialist paradigm. To define China in terms of modernity/post- modernity is to marginalize the relations within China and between China and the rest of Asia, if not the rest of the world.</w:t>
      </w:r>
    </w:p>
    <w:p w14:paraId="26AA369D" w14:textId="77777777" w:rsidR="00AC196A" w:rsidRPr="002024F5" w:rsidRDefault="00AC196A" w:rsidP="00AC196A">
      <w:pPr>
        <w:rPr>
          <w:rStyle w:val="StyleUnderline"/>
        </w:rPr>
      </w:pPr>
      <w:r w:rsidRPr="00101745">
        <w:rPr>
          <w:sz w:val="14"/>
        </w:rPr>
        <w:t xml:space="preserve">In dealing with the question of history and the place of the human in history, </w:t>
      </w:r>
      <w:r w:rsidRPr="004A3A3D">
        <w:rPr>
          <w:rStyle w:val="StyleUnderline"/>
        </w:rPr>
        <w:t>the determining factor should not be modernity/ postmodernity but rather what cuts through the modern and post- modern and places the human in its densely layered and complex his- tory. This relationship - of the human and history - is the relation of labor</w:t>
      </w:r>
      <w:r w:rsidRPr="00101745">
        <w:rPr>
          <w:sz w:val="14"/>
        </w:rPr>
        <w:t xml:space="preserve">. </w:t>
      </w:r>
      <w:r w:rsidRPr="004A3A3D">
        <w:rPr>
          <w:rStyle w:val="Emphasis"/>
        </w:rPr>
        <w:t>The question of the situationality of China, to my mind, is much more effectively answered not by reference to modernity/postmodernity</w:t>
      </w:r>
      <w:r w:rsidRPr="00101745">
        <w:rPr>
          <w:sz w:val="14"/>
        </w:rPr>
        <w:t xml:space="preserve">, west or east - these are all annotations of history rather than exami- nations of it - </w:t>
      </w:r>
      <w:r w:rsidRPr="004A3A3D">
        <w:rPr>
          <w:rStyle w:val="Emphasis"/>
        </w:rPr>
        <w:t>but by engaging the modalities of labor in China</w:t>
      </w:r>
      <w:r w:rsidRPr="00101745">
        <w:rPr>
          <w:sz w:val="14"/>
        </w:rPr>
        <w:t xml:space="preserve">. </w:t>
      </w:r>
      <w:r w:rsidRPr="004A3A3D">
        <w:rPr>
          <w:rStyle w:val="Emphasis"/>
        </w:rPr>
        <w:t>China is not marginal but exemplary in its entanglement with the history of labor, and it is only through such an entanglement that one can look at its relation to the West.</w:t>
      </w:r>
      <w:r w:rsidRPr="00101745">
        <w:rPr>
          <w:sz w:val="14"/>
        </w:rPr>
        <w:t xml:space="preserve"> China's history of labor ob- viously has some resemblance to the history of labor in other parts of the world, including Europe, but at the same time it has its own temporality - its own unevenness. In a sense, </w:t>
      </w:r>
      <w:r w:rsidRPr="004A3A3D">
        <w:rPr>
          <w:rStyle w:val="StyleUnderline"/>
        </w:rPr>
        <w:t>I am arguing for delo- calizing current theories of history and for building a global history: a history that is the history of modes of labor</w:t>
      </w:r>
      <w:r w:rsidRPr="00101745">
        <w:rPr>
          <w:sz w:val="14"/>
        </w:rPr>
        <w:t xml:space="preserve"> (modes of production), </w:t>
      </w:r>
      <w:r w:rsidRPr="004A3A3D">
        <w:rPr>
          <w:rStyle w:val="StyleUnderline"/>
        </w:rPr>
        <w:t>and, as such, labor is the global logic of history regardless of the speci- ficity of the site in which this logic unfolds.</w:t>
      </w:r>
      <w:r w:rsidRPr="00101745">
        <w:rPr>
          <w:sz w:val="14"/>
        </w:rPr>
        <w:t xml:space="preserve"> I take as my text here Marx's writing on India, where he argues for such a global history and refuses the usual liberal pieties about the local and the particu- lar. Liberal pieties mystify the movement of human labor and its for- mation in capitalism by mis-taking capitalism and Eurocentrism. </w:t>
      </w:r>
      <w:r w:rsidRPr="002024F5">
        <w:rPr>
          <w:rStyle w:val="StyleUnderline"/>
        </w:rPr>
        <w:t>Euroentrism is merely a particular form of capitalist imperialism and should be recognized as such.</w:t>
      </w:r>
    </w:p>
    <w:p w14:paraId="6AFDDEA7" w14:textId="77777777" w:rsidR="00AC196A" w:rsidRPr="002024F5" w:rsidRDefault="00AC196A" w:rsidP="00AC196A">
      <w:pPr>
        <w:rPr>
          <w:rStyle w:val="StyleUnderline"/>
        </w:rPr>
      </w:pPr>
      <w:r w:rsidRPr="00101745">
        <w:rPr>
          <w:sz w:val="14"/>
        </w:rPr>
        <w:t>To see that socialism supercedes the categories of modernity/ postmodernity, modernism/postmodernism, one has to examine capitalism, in its most sophisticated and layered forms, with the avail- able forms of socialism, which are - given the historicity of their emergence and the conditions of their survival - not very developed and sophisticated forms of socialism. But even a cursory comparison of the basic human institutions (for example, health care, education, workers' safety and child care) in socialist countries, such as Cuba and China, with similar European and American institutions indicates how Cuba and China, even within their meager resources, have put human needs ahead of profit. This fact - that is, the relation between profit and need and which one is given priority in a given society - is what defines a society and all its cultural forms</w:t>
      </w:r>
      <w:r w:rsidRPr="002024F5">
        <w:rPr>
          <w:rStyle w:val="StyleUnderline"/>
        </w:rPr>
        <w:t>. If we get to this level of human labor and human need, then we see</w:t>
      </w:r>
      <w:r w:rsidRPr="00101745">
        <w:rPr>
          <w:sz w:val="14"/>
        </w:rPr>
        <w:t>, I propose,</w:t>
      </w:r>
      <w:r w:rsidRPr="002024F5">
        <w:rPr>
          <w:rStyle w:val="StyleUnderline"/>
        </w:rPr>
        <w:t xml:space="preserve"> how irrelevant the categories of modernity/postmodernity will become in discussing human history.</w:t>
      </w:r>
    </w:p>
    <w:p w14:paraId="7F95D059" w14:textId="77777777" w:rsidR="00AC196A" w:rsidRPr="00AC196A" w:rsidRDefault="00AC196A" w:rsidP="00AC196A"/>
    <w:p w14:paraId="44B4C450" w14:textId="3BCFBCC4" w:rsidR="00AE4C6E" w:rsidRDefault="00AE4C6E" w:rsidP="00926D7B">
      <w:pPr>
        <w:pStyle w:val="Heading2"/>
      </w:pPr>
      <w:r>
        <w:t>Patriarchy Impact Link</w:t>
      </w:r>
    </w:p>
    <w:p w14:paraId="00CE7E7D" w14:textId="25CA7056" w:rsidR="00A61E59" w:rsidRDefault="0082606E" w:rsidP="00A61E59">
      <w:pPr>
        <w:pStyle w:val="Heading4"/>
      </w:pPr>
      <w:r>
        <w:t>Social</w:t>
      </w:r>
      <w:r w:rsidR="00A61E59">
        <w:t xml:space="preserve"> institutions influence behavior patterns, so their spec</w:t>
      </w:r>
      <w:r>
        <w:t>ific conceptualization matters—t</w:t>
      </w:r>
      <w:r w:rsidR="00A61E59">
        <w:t xml:space="preserve">heir dialectical method </w:t>
      </w:r>
      <w:r>
        <w:t>reinforces division of labor</w:t>
      </w:r>
    </w:p>
    <w:p w14:paraId="0CD73EEE" w14:textId="77777777" w:rsidR="00A61E59" w:rsidRPr="00A61E59" w:rsidRDefault="00A61E59" w:rsidP="00A61E59">
      <w:pPr>
        <w:rPr>
          <w:sz w:val="24"/>
        </w:rPr>
      </w:pPr>
      <w:r>
        <w:rPr>
          <w:rStyle w:val="Style13ptBold"/>
        </w:rPr>
        <w:t xml:space="preserve">Hartmann 76 </w:t>
      </w:r>
      <w:r>
        <w:rPr>
          <w:rStyle w:val="Style13ptBold"/>
          <w:b w:val="0"/>
        </w:rPr>
        <w:t xml:space="preserve">(Heidi, feminist economist and founder and president of the Institute for Women’s Policy Research with a PhD in economics, “Capitalism, Patriarchy, and Job Segregation by Sex” </w:t>
      </w:r>
      <w:r>
        <w:rPr>
          <w:rStyle w:val="Style13ptBold"/>
          <w:b w:val="0"/>
          <w:i/>
        </w:rPr>
        <w:t xml:space="preserve">Signs, </w:t>
      </w:r>
      <w:r>
        <w:rPr>
          <w:rStyle w:val="Style13ptBold"/>
          <w:b w:val="0"/>
        </w:rPr>
        <w:t xml:space="preserve">Vol. 1, No. 3, </w:t>
      </w:r>
      <w:r w:rsidRPr="001875E9">
        <w:rPr>
          <w:rStyle w:val="Style13ptBold"/>
          <w:b w:val="0"/>
        </w:rPr>
        <w:t>https://www.jstor.org/stable/pdf/3173001.pdf</w:t>
      </w:r>
      <w:r>
        <w:rPr>
          <w:rStyle w:val="Style13ptBold"/>
          <w:b w:val="0"/>
        </w:rPr>
        <w:t>)//meb</w:t>
      </w:r>
    </w:p>
    <w:p w14:paraId="3895E8CF" w14:textId="77777777" w:rsidR="00A61E59" w:rsidRPr="00A61E59" w:rsidRDefault="00A61E59" w:rsidP="00A61E59">
      <w:pPr>
        <w:rPr>
          <w:sz w:val="16"/>
        </w:rPr>
      </w:pPr>
      <w:r w:rsidRPr="00A61E59">
        <w:rPr>
          <w:sz w:val="16"/>
        </w:rPr>
        <w:t xml:space="preserve">Conclusion </w:t>
      </w:r>
      <w:r w:rsidRPr="00AE4C6E">
        <w:rPr>
          <w:rStyle w:val="StyleUnderline"/>
        </w:rPr>
        <w:t>The present status of women in the labor market and the current arrangement of sex-segregated jobs is the result of a long process of interaction between patriarchy and capitalism</w:t>
      </w:r>
      <w:r w:rsidRPr="00A61E59">
        <w:rPr>
          <w:sz w:val="16"/>
        </w:rPr>
        <w:t xml:space="preserve">. I have emphasized the actions of male workers throughout this process because I believe that emphasis to be correct. Men will have to be forced to give up their favored positions in the division of labor-in the labor market and at home-both if women's subordination is to end and if men are to begin to escape class oppression and exploitation.99 Capitalists have indeed used women as unskilled, underpaid labor to undercut male workers, yet this is only a case of the chickens coming home to roost-a case of men's co-optation by and support for patriarchal society, with its hierar- chy among men, being turned back on themselves with a vengeance. </w:t>
      </w:r>
      <w:r w:rsidRPr="00AE4C6E">
        <w:rPr>
          <w:rStyle w:val="Emphasis"/>
        </w:rPr>
        <w:t>Capitalism grew on top of patriarchy; patriarchal capitalism is stratified society par excellence</w:t>
      </w:r>
      <w:r w:rsidRPr="00A61E59">
        <w:rPr>
          <w:sz w:val="16"/>
        </w:rPr>
        <w:t xml:space="preserve">. If non-ruling-class men are to be free they will have to recognize their co-optation by patriarchal capitalism and relin- quish their patriarchal benefits. </w:t>
      </w:r>
      <w:r w:rsidRPr="00AE4C6E">
        <w:rPr>
          <w:rStyle w:val="Emphasis"/>
        </w:rPr>
        <w:t>If women are to be free, they must fight against both patriarchal power and capitalist organization of society.</w:t>
      </w:r>
      <w:r>
        <w:rPr>
          <w:rStyle w:val="Emphasis"/>
        </w:rPr>
        <w:t xml:space="preserve"> </w:t>
      </w:r>
      <w:r w:rsidRPr="00AE4C6E">
        <w:rPr>
          <w:rStyle w:val="StyleUnderline"/>
        </w:rPr>
        <w:t>Because both the sexual division of labor and male domination are so long standing, it will be very difficult to eradicate them and impossible to eradicate the latter without the former.</w:t>
      </w:r>
      <w:r w:rsidRPr="00A61E59">
        <w:rPr>
          <w:sz w:val="16"/>
        </w:rPr>
        <w:t xml:space="preserve"> </w:t>
      </w:r>
      <w:r w:rsidRPr="00AE4C6E">
        <w:rPr>
          <w:rStyle w:val="Emphasis"/>
        </w:rPr>
        <w:t>The two are now so inextrica- bly intertwined that it is necessary to eradicate the sexual division of labor itself in order to end male domination.</w:t>
      </w:r>
      <w:r w:rsidRPr="00A61E59">
        <w:rPr>
          <w:sz w:val="16"/>
        </w:rPr>
        <w:t xml:space="preserve">100 Very basic changes at all levels of society and culture are required to liberate women. In this paper, I have argued that </w:t>
      </w:r>
      <w:r w:rsidRPr="00AE4C6E">
        <w:rPr>
          <w:rStyle w:val="StyleUnderline"/>
        </w:rPr>
        <w:t>the maintenance of job segregation by sex is a key root of women's status,</w:t>
      </w:r>
      <w:r w:rsidRPr="00A61E59">
        <w:rPr>
          <w:sz w:val="16"/>
        </w:rPr>
        <w:t xml:space="preserve"> and I have relied on the operation of society-wide institutions to explain the maintenance of job segregation by sex. But </w:t>
      </w:r>
      <w:r w:rsidRPr="00AE4C6E">
        <w:rPr>
          <w:rStyle w:val="StyleUnderline"/>
        </w:rPr>
        <w:t>the consequences of that division of labor go very deep, down to the level of the subconscious. The subconscious influences be- havior patterns</w:t>
      </w:r>
      <w:r w:rsidRPr="00A61E59">
        <w:rPr>
          <w:sz w:val="16"/>
        </w:rPr>
        <w:t xml:space="preserve">, which form the micro underpinnings (or complements) of social institutions and are in turn </w:t>
      </w:r>
      <w:r w:rsidRPr="00AE4C6E">
        <w:rPr>
          <w:rStyle w:val="Emphasis"/>
        </w:rPr>
        <w:t xml:space="preserve">reinforced by </w:t>
      </w:r>
      <w:r w:rsidRPr="00A61E59">
        <w:rPr>
          <w:sz w:val="16"/>
        </w:rPr>
        <w:t xml:space="preserve">those </w:t>
      </w:r>
      <w:r w:rsidRPr="00AE4C6E">
        <w:rPr>
          <w:rStyle w:val="Emphasis"/>
        </w:rPr>
        <w:t>social institu- tions</w:t>
      </w:r>
      <w:r w:rsidRPr="00A61E59">
        <w:rPr>
          <w:sz w:val="16"/>
        </w:rPr>
        <w:t xml:space="preserve">. I believe </w:t>
      </w:r>
      <w:r w:rsidRPr="00AE4C6E">
        <w:rPr>
          <w:rStyle w:val="StyleUnderline"/>
        </w:rPr>
        <w:t>we need to investigate these micro phenomena as well as the macro ones</w:t>
      </w:r>
      <w:r w:rsidRPr="00A61E59">
        <w:rPr>
          <w:sz w:val="16"/>
        </w:rPr>
        <w:t xml:space="preserve"> I have discussed in this paper. For example, it appears to be a very deeply ingrained behavioral rule that men cannot be subordi- nate to women of a similar social class. Manifestations of this rule have been noted in restaurants, where waitresses experience difficulty in giv- ing orders to bartenders, unless the bartender can reorganize the situa- tion to allow himself autonomy; among executives, where women execu- tives are seen to be most successful if they have little contact with others at their level and manage small staffs; and among industrial workers, where female factory inspectors cannot successfully correct the work of male production workers.101 There is also a deeply ingrained fear of being identified with the other sex. As a general rule, men and women must never do anything which is not masculine or feminine (respectively).102 Male executives, for example, often exchange hand- shakes with male secretaries, a show of respect which probably works to help preserve their masculinity. At the next deeper level, we must study the subconscious-both how these behavioral rules are internalized and how they grow out of per- sonality structure.'03 At this level, the formation of personality, there have been several attempts to study the production of gender, the socially imposed differentiation of humans based on biological sex differences.104 </w:t>
      </w:r>
      <w:r w:rsidRPr="00AE4C6E">
        <w:rPr>
          <w:rStyle w:val="Emphasis"/>
        </w:rPr>
        <w:t>A materialist interpretation of reality</w:t>
      </w:r>
      <w:r w:rsidRPr="00A61E59">
        <w:rPr>
          <w:sz w:val="16"/>
        </w:rPr>
        <w:t xml:space="preserve">, of course, </w:t>
      </w:r>
      <w:r w:rsidRPr="00AE4C6E">
        <w:rPr>
          <w:rStyle w:val="Emphasis"/>
        </w:rPr>
        <w:t>suggests that gender production grows out of the extant division of labor between the sexes,</w:t>
      </w:r>
      <w:r w:rsidRPr="00A61E59">
        <w:rPr>
          <w:sz w:val="16"/>
        </w:rPr>
        <w:t xml:space="preserve">'05 </w:t>
      </w:r>
      <w:r w:rsidRPr="00AE4C6E">
        <w:rPr>
          <w:rStyle w:val="Emphasis"/>
        </w:rPr>
        <w:t>and, in a dialectical process, reinforces that very division of labor itself</w:t>
      </w:r>
      <w:r w:rsidRPr="00A61E59">
        <w:rPr>
          <w:sz w:val="16"/>
        </w:rPr>
        <w:t xml:space="preserve">. In my view, </w:t>
      </w:r>
      <w:r w:rsidRPr="00A61E59">
        <w:rPr>
          <w:rStyle w:val="StyleUnderline"/>
        </w:rPr>
        <w:t>because of these deep ramifications of the sexual division of labor we will not eradicate sex-ordered task division until we eradicate the socially imposed gender differences between us and, there- fore, the very sexual division of labor itself.</w:t>
      </w:r>
      <w:r>
        <w:rPr>
          <w:rStyle w:val="StyleUnderline"/>
        </w:rPr>
        <w:t xml:space="preserve"> </w:t>
      </w:r>
      <w:r w:rsidRPr="00AE4C6E">
        <w:rPr>
          <w:rStyle w:val="Emphasis"/>
        </w:rPr>
        <w:t>In attacking both patriarchy and capitalism we will have to find ways to change both society-wide institutions and our most deeply ingrained habits.</w:t>
      </w:r>
      <w:r w:rsidRPr="00A61E59">
        <w:rPr>
          <w:sz w:val="16"/>
        </w:rPr>
        <w:t xml:space="preserve"> It will be a long, hard struggle. </w:t>
      </w:r>
    </w:p>
    <w:p w14:paraId="6A1122F4" w14:textId="77777777" w:rsidR="00A61E59" w:rsidRPr="00AE4C6E" w:rsidRDefault="00A61E59" w:rsidP="00A61E59"/>
    <w:p w14:paraId="65DC11CB" w14:textId="77777777" w:rsidR="00AE4C6E" w:rsidRPr="00AE4C6E" w:rsidRDefault="00AE4C6E" w:rsidP="00AE4C6E"/>
    <w:p w14:paraId="178C0D4B" w14:textId="72E6B795" w:rsidR="008B52BA" w:rsidRDefault="008B52BA" w:rsidP="00926D7B">
      <w:pPr>
        <w:pStyle w:val="Heading2"/>
      </w:pPr>
      <w:r>
        <w:t>Identity Politics Links</w:t>
      </w:r>
    </w:p>
    <w:p w14:paraId="6DDC6580" w14:textId="40AB2738" w:rsidR="00605D85" w:rsidRPr="003515FB" w:rsidRDefault="003515FB" w:rsidP="003515FB">
      <w:pPr>
        <w:pStyle w:val="Heading4"/>
      </w:pPr>
      <w:r>
        <w:t>Identity politics are used by the middle class</w:t>
      </w:r>
      <w:r w:rsidR="0035030A">
        <w:t xml:space="preserve"> to define itself in such a way that maintains capitalist structures—social division of labor is the root of difference, thus only a feminist materialist critique will solve the structural violence</w:t>
      </w:r>
    </w:p>
    <w:p w14:paraId="0C3DFCB3" w14:textId="7BC14855" w:rsidR="00605D85" w:rsidRPr="003515FB" w:rsidRDefault="00605D85" w:rsidP="003515FB">
      <w:pPr>
        <w:rPr>
          <w:rFonts w:ascii="Arial" w:eastAsia="Times New Roman" w:hAnsi="Arial" w:cs="Arial"/>
          <w:color w:val="636363"/>
          <w:sz w:val="18"/>
          <w:szCs w:val="18"/>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2C421C3C" w14:textId="77777777" w:rsidR="003515FB" w:rsidRDefault="00605D85" w:rsidP="003515FB">
      <w:pPr>
        <w:rPr>
          <w:rStyle w:val="Emphasis"/>
        </w:rPr>
      </w:pPr>
      <w:r w:rsidRPr="00101745">
        <w:rPr>
          <w:sz w:val="14"/>
        </w:rPr>
        <w:t xml:space="preserve">Identity Politics vs. Historical Materialism </w:t>
      </w:r>
      <w:r w:rsidRPr="008D7FB1">
        <w:rPr>
          <w:rStyle w:val="StyleUnderline"/>
        </w:rPr>
        <w:t>Identity politics</w:t>
      </w:r>
      <w:r w:rsidRPr="00101745">
        <w:rPr>
          <w:sz w:val="14"/>
        </w:rPr>
        <w:t xml:space="preserve"> is the latest formation of the subject under capi- talism. It mostly provides the managerial class (as it has come to be called in bourgeois sociology) with a way of understanding itself that </w:t>
      </w:r>
      <w:r w:rsidRPr="008D7FB1">
        <w:rPr>
          <w:rStyle w:val="StyleUnderline"/>
        </w:rPr>
        <w:t xml:space="preserve">completely bypasses class </w:t>
      </w:r>
      <w:r w:rsidRPr="00101745">
        <w:rPr>
          <w:sz w:val="14"/>
          <w:szCs w:val="14"/>
        </w:rPr>
        <w:t xml:space="preserve">- or if it runs into class, it understands class in a neo-Weberian sense as life-chances in relation to the market. </w:t>
      </w:r>
      <w:r w:rsidRPr="003515FB">
        <w:rPr>
          <w:rStyle w:val="StyleUnderline"/>
        </w:rPr>
        <w:t>The managerial class</w:t>
      </w:r>
      <w:r w:rsidRPr="00101745">
        <w:rPr>
          <w:sz w:val="14"/>
          <w:szCs w:val="14"/>
        </w:rPr>
        <w:t xml:space="preserve"> (</w:t>
      </w:r>
      <w:r w:rsidRPr="00101745">
        <w:rPr>
          <w:sz w:val="14"/>
        </w:rPr>
        <w:t xml:space="preserve">which is really a class fraction) </w:t>
      </w:r>
      <w:r w:rsidRPr="003515FB">
        <w:rPr>
          <w:rStyle w:val="StyleUnderline"/>
        </w:rPr>
        <w:t>deploys identity politics to define itself in an idealist fashion that</w:t>
      </w:r>
      <w:r w:rsidRPr="008D7FB1">
        <w:rPr>
          <w:rStyle w:val="StyleUnderline"/>
        </w:rPr>
        <w:t xml:space="preserve"> does not put pres- sure on or threaten the existing social relations of labor. </w:t>
      </w:r>
      <w:r w:rsidRPr="00101745">
        <w:rPr>
          <w:sz w:val="14"/>
        </w:rPr>
        <w:t xml:space="preserve">Even when the question of labor cannot be avoided, for example, in discussions of feminism and anti-racist struggles - to take two prominent forms of identity politics - labor becomes mostly a question of jobs and employment, that is to say, of income (e.g., "equal pay") . But as Marxist theory has demonstrated, income, in and of itself, does not determine the relation of the subject of labor to the conflictual structures of labor. Income, to be more precise, can be from profit or from "wages." It makes a radical difference whether the income is from profit (that is to say, the result of the surplus labor of the other) or from wages (the </w:t>
      </w:r>
      <w:r w:rsidRPr="00101745">
        <w:rPr>
          <w:sz w:val="14"/>
          <w:szCs w:val="16"/>
        </w:rPr>
        <w:t>effect of selling one's labor power).</w:t>
      </w:r>
      <w:r w:rsidR="003515FB" w:rsidRPr="00101745">
        <w:rPr>
          <w:sz w:val="14"/>
          <w:szCs w:val="16"/>
        </w:rPr>
        <w:t xml:space="preserve"> </w:t>
      </w:r>
      <w:r w:rsidRPr="00101745">
        <w:rPr>
          <w:sz w:val="14"/>
          <w:szCs w:val="16"/>
        </w:rPr>
        <w:t>When the question of labor has been dealt with in feminism or anti-racism, it has for the most part, been reduced to how to increase the income of the subject - even the issue of domestic labor has been largely understood in terms of "unpaid labor" and income for house- work. Rarely have feminism or anti-racism struggled against the existing labor relations based on the hegemony of capital. The few exceptions to this have been those historical materialist feminists and anti-racists who have engaged the historical constructions of gender, race and sexuality through the division of labor. But this work, espe- cially in the feminism of the 1970s and 80s, was largely cut off by the hegemonic rise of poststructuralism and identity politics.</w:t>
      </w:r>
      <w:r w:rsidR="003515FB" w:rsidRPr="00101745">
        <w:rPr>
          <w:sz w:val="14"/>
          <w:szCs w:val="16"/>
        </w:rPr>
        <w:t xml:space="preserve"> </w:t>
      </w:r>
      <w:r w:rsidRPr="00101745">
        <w:rPr>
          <w:sz w:val="14"/>
        </w:rPr>
        <w:t xml:space="preserve">In fact, </w:t>
      </w:r>
      <w:r w:rsidRPr="008D7FB1">
        <w:rPr>
          <w:rStyle w:val="StyleUnderline"/>
        </w:rPr>
        <w:t xml:space="preserve">identity politics is the space in which the subject acquires a place in social relations through bypassing the fundamental issues involved in labor - the issues, in short, of one's place in relation to the ownership of the means of production. </w:t>
      </w:r>
      <w:r w:rsidRPr="00101745">
        <w:rPr>
          <w:sz w:val="14"/>
        </w:rPr>
        <w:t>"Difference" is acquired in identity politics by essentially culturalizing the social divisions of labor. The relation between race, class and gender is obviously a contested one. One arrives at radically different social theories by the way one relates these terms to each other. As a way of grasping this complex linking and interlinking, I will risk some simplification by saying there are two modes of understanding these complex relations.</w:t>
      </w:r>
      <w:r w:rsidR="003515FB" w:rsidRPr="00101745">
        <w:rPr>
          <w:sz w:val="14"/>
        </w:rPr>
        <w:t xml:space="preserve"> </w:t>
      </w:r>
      <w:r w:rsidRPr="00101745">
        <w:rPr>
          <w:sz w:val="14"/>
          <w:szCs w:val="16"/>
        </w:rPr>
        <w:t>The poststructuralist mode grants autonomy or at least semi- autonomy to each of these categories. In this view race, gender and sexuality have their own immanent logic, which is untranslatable into any other logic. And the relation that they have with each other, to use Althusser's term, is "overdetermined." In other words, accord- ing to this view, one cannot arrive at a knowledge of sexuality through race, or understand gender through class, etc., without excessive vio- lence being done to the separate terms. Such a theory has spawned numerous books dealing with the internal logic and immanent strat- egies by which sexuality or race or gender are articulated. Another way of putting this question is that in this paradigm the main issue is how gender works, Aowrace works; this, in effect, makes the macrologie of these relations secondary - the question why gender works the way it does is usually quite marginal.</w:t>
      </w:r>
      <w:r w:rsidR="003515FB" w:rsidRPr="00101745">
        <w:rPr>
          <w:sz w:val="14"/>
          <w:szCs w:val="16"/>
        </w:rPr>
        <w:t xml:space="preserve"> </w:t>
      </w:r>
      <w:r w:rsidRPr="00101745">
        <w:rPr>
          <w:sz w:val="14"/>
        </w:rPr>
        <w:t xml:space="preserve">The other theory, </w:t>
      </w:r>
      <w:r w:rsidRPr="007474F7">
        <w:rPr>
          <w:rStyle w:val="StyleUnderline"/>
        </w:rPr>
        <w:t>historical materialism</w:t>
      </w:r>
      <w:r w:rsidRPr="00101745">
        <w:rPr>
          <w:sz w:val="14"/>
        </w:rPr>
        <w:t xml:space="preserve">, supercedes this </w:t>
      </w:r>
      <w:r w:rsidRPr="007474F7">
        <w:rPr>
          <w:rStyle w:val="StyleUnderline"/>
        </w:rPr>
        <w:t>theory of autonomy and argues for relating the several categories to each other</w:t>
      </w:r>
      <w:r w:rsidRPr="00101745">
        <w:rPr>
          <w:sz w:val="14"/>
        </w:rPr>
        <w:t xml:space="preserve">, not by separate and multiple logics of race, gender and sexu- ality, etc. but </w:t>
      </w:r>
      <w:r w:rsidRPr="007474F7">
        <w:rPr>
          <w:rStyle w:val="StyleUnderline"/>
        </w:rPr>
        <w:t>through the single, inclusive logic of wage-labor and capital</w:t>
      </w:r>
      <w:r w:rsidRPr="00101745">
        <w:rPr>
          <w:sz w:val="14"/>
        </w:rPr>
        <w:t xml:space="preserve">. </w:t>
      </w:r>
      <w:r w:rsidRPr="007474F7">
        <w:rPr>
          <w:rStyle w:val="StyleUnderline"/>
        </w:rPr>
        <w:t>Most feminists, anti-racists and queer theorists have been quick to dismiss materialist theory by saying that the logic of labor cannot explain desire in sexuality, oppression in racism and inequality in gender relations</w:t>
      </w:r>
      <w:r w:rsidRPr="00101745">
        <w:rPr>
          <w:sz w:val="14"/>
        </w:rPr>
        <w:t xml:space="preserve">. </w:t>
      </w:r>
      <w:r w:rsidRPr="007474F7">
        <w:rPr>
          <w:rStyle w:val="Emphasis"/>
        </w:rPr>
        <w:t>However, gender, sexuality, and race become social differences only when they become part of the social division of labor</w:t>
      </w:r>
      <w:r w:rsidRPr="00101745">
        <w:rPr>
          <w:sz w:val="14"/>
        </w:rPr>
        <w:t>, and each has a long and differentiated history as part of the social division of labor and thus as a significant social difference.</w:t>
      </w:r>
      <w:r w:rsidR="003515FB" w:rsidRPr="00101745">
        <w:rPr>
          <w:sz w:val="14"/>
        </w:rPr>
        <w:t xml:space="preserve"> </w:t>
      </w:r>
      <w:r w:rsidRPr="00101745">
        <w:rPr>
          <w:sz w:val="14"/>
        </w:rPr>
        <w:t xml:space="preserve">Racism, contrary to Foucauldian theory, is not simply a matter of asymmetrical power relations; nor is gender, or sexuality. Homo- phobia is not simply oppression - the exercise of power by hetero- sexuals over homosexuals. Gay bashing is the articulation of a violence, that is to say, the effect of power, but it cannot be under- stood in terms of power without inquiring into the genealogy of power. Contrary to poststructuralist theory, </w:t>
      </w:r>
      <w:r w:rsidRPr="007474F7">
        <w:rPr>
          <w:rStyle w:val="StyleUnderline"/>
        </w:rPr>
        <w:t>power is not the effect of discourse nor is it simply the immanent condition of all relations. Power is the social and political manifestation of the ownership of the means of production. In other words, power is always generated at the point of production, and its effects should also be examined in relation to the relations of production</w:t>
      </w:r>
      <w:r w:rsidRPr="00101745">
        <w:rPr>
          <w:sz w:val="14"/>
        </w:rPr>
        <w:t xml:space="preserve">. Racism, in other words, is not simply oppression (the exercise of power by whites over blacks); sexism is not simply oppression (the exercise of power by men over women) . </w:t>
      </w:r>
      <w:r w:rsidRPr="007474F7">
        <w:rPr>
          <w:rStyle w:val="StyleUnderline"/>
        </w:rPr>
        <w:t>It is true that racism, sexism, and homophobia are experienced by the subject (</w:t>
      </w:r>
      <w:r w:rsidRPr="00101745">
        <w:rPr>
          <w:sz w:val="14"/>
        </w:rPr>
        <w:t xml:space="preserve">e.g., African-American, woman, lesbian) as effects of oppression and power. If we limit our inquiry to this experiential level, we will end up simply with ethnographies of power, which I think would be of very limited use. </w:t>
      </w:r>
      <w:r w:rsidRPr="007474F7">
        <w:rPr>
          <w:rStyle w:val="StyleUnderline"/>
        </w:rPr>
        <w:t>If</w:t>
      </w:r>
      <w:r w:rsidRPr="00101745">
        <w:rPr>
          <w:sz w:val="14"/>
        </w:rPr>
        <w:t xml:space="preserve">, however, </w:t>
      </w:r>
      <w:r w:rsidRPr="007474F7">
        <w:rPr>
          <w:rStyle w:val="StyleUnderline"/>
        </w:rPr>
        <w:t>we go beyond regarding racism, sexism and homophobia as simply effects of power to understand how power is derived from ownership of the means of production, then we will be able to theorize relations of class, gender, race and sexual- ity in a more historical and materialist way.</w:t>
      </w:r>
      <w:r w:rsidRPr="00101745">
        <w:rPr>
          <w:sz w:val="14"/>
        </w:rPr>
        <w:t xml:space="preserve"> In this view, sexism, rac- ism and homophobia are not so much instances of oppression but cases of exploitation. This is another way of saying that </w:t>
      </w:r>
      <w:r w:rsidRPr="007474F7">
        <w:rPr>
          <w:rStyle w:val="StyleUnderline"/>
        </w:rPr>
        <w:t>a poststruc- turalist theory of the social as the site of multi-oppression practices will not lead to a productive understanding of relations among class, gender, race and sexuality</w:t>
      </w:r>
      <w:r w:rsidRPr="007474F7">
        <w:rPr>
          <w:rStyle w:val="Emphasis"/>
        </w:rPr>
        <w:t xml:space="preserve">. The more productive way is to place labor relations and their consequences </w:t>
      </w:r>
      <w:r w:rsidRPr="00101745">
        <w:rPr>
          <w:sz w:val="14"/>
        </w:rPr>
        <w:t xml:space="preserve">- property relations - </w:t>
      </w:r>
      <w:r w:rsidRPr="007474F7">
        <w:rPr>
          <w:rStyle w:val="Emphasis"/>
        </w:rPr>
        <w:t>at the cen- ter of this complex network and understand gender, sexuality, and race as produced by the existing division of labor: that is, as contra- dictions produced by the fundamental antagonism under capitalism - the antagonism of wage-labor and capital.</w:t>
      </w:r>
    </w:p>
    <w:p w14:paraId="0567417D" w14:textId="7F41FD7D" w:rsidR="00605D85" w:rsidRPr="002024F5" w:rsidRDefault="003515FB" w:rsidP="003515FB">
      <w:pPr>
        <w:rPr>
          <w:rFonts w:ascii="Times" w:eastAsia="Times New Roman" w:hAnsi="Times" w:cs="Times New Roman"/>
          <w:sz w:val="20"/>
          <w:szCs w:val="20"/>
        </w:rPr>
      </w:pPr>
      <w:r w:rsidRPr="002024F5">
        <w:rPr>
          <w:rFonts w:ascii="Times" w:eastAsia="Times New Roman" w:hAnsi="Times" w:cs="Times New Roman"/>
          <w:sz w:val="20"/>
          <w:szCs w:val="20"/>
        </w:rPr>
        <w:t xml:space="preserve"> </w:t>
      </w:r>
    </w:p>
    <w:p w14:paraId="65480344" w14:textId="4726E9FA" w:rsidR="00605D85" w:rsidRDefault="008B52BA" w:rsidP="00926D7B">
      <w:pPr>
        <w:pStyle w:val="Heading2"/>
      </w:pPr>
      <w:r>
        <w:t>Micropolitics Links</w:t>
      </w:r>
    </w:p>
    <w:p w14:paraId="16B24403" w14:textId="0475A9D0" w:rsidR="00605D85" w:rsidRDefault="0082606E" w:rsidP="00605D85">
      <w:pPr>
        <w:pStyle w:val="Heading4"/>
      </w:pPr>
      <w:r>
        <w:t>Micropolitics is the politics of consumption—they erase all examination of oppressive structures in favor of an examination of the individual without context, allowing oppression to work silently in the background</w:t>
      </w:r>
    </w:p>
    <w:p w14:paraId="4FE7E7AD" w14:textId="77777777" w:rsidR="00605D85" w:rsidRPr="00460A97" w:rsidRDefault="00605D85" w:rsidP="00605D85">
      <w:pPr>
        <w:rPr>
          <w:rFonts w:ascii="Arial" w:eastAsia="Times New Roman" w:hAnsi="Arial" w:cs="Arial"/>
          <w:color w:val="636363"/>
          <w:sz w:val="18"/>
          <w:szCs w:val="18"/>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0EAFC7B8" w14:textId="77777777" w:rsidR="00605D85" w:rsidRDefault="00605D85" w:rsidP="00605D85">
      <w:pPr>
        <w:rPr>
          <w:rStyle w:val="StyleUnderline"/>
        </w:rPr>
      </w:pPr>
      <w:r w:rsidRPr="00101745">
        <w:rPr>
          <w:sz w:val="14"/>
        </w:rPr>
        <w:t xml:space="preserve">On the Salience of Micropolitics </w:t>
      </w:r>
      <w:r w:rsidRPr="00460A97">
        <w:rPr>
          <w:rStyle w:val="StyleUnderline"/>
        </w:rPr>
        <w:t>The emergence of micropolitics marks the impact of the global- ization of capitalist production and the way that the dimensions of this objective reality have become less and less graspable by a subject who, through the working of ideology, has been remapped as the subject of desire.</w:t>
      </w:r>
      <w:r w:rsidRPr="00101745">
        <w:rPr>
          <w:sz w:val="14"/>
        </w:rPr>
        <w:t xml:space="preserve"> The subject of desire is, by its very formation, a local and localist subject. </w:t>
      </w:r>
      <w:r w:rsidRPr="00460A97">
        <w:rPr>
          <w:rStyle w:val="StyleUnderline"/>
        </w:rPr>
        <w:t>This desiring subject grasps the world through its identity and furthermore constructs this identity through the sat- isfactions that it acquires in its consuming relations to the world around it.</w:t>
      </w:r>
      <w:r w:rsidRPr="00101745">
        <w:rPr>
          <w:sz w:val="14"/>
        </w:rPr>
        <w:t xml:space="preserve"> </w:t>
      </w:r>
      <w:r w:rsidRPr="00460A97">
        <w:rPr>
          <w:rStyle w:val="Emphasis"/>
        </w:rPr>
        <w:t>Micropolitics is the politics of consumption, and consump- tion is always a matter of localities</w:t>
      </w:r>
      <w:r w:rsidRPr="00460A97">
        <w:rPr>
          <w:rStyle w:val="StyleUnderline"/>
        </w:rPr>
        <w:t>. Micropolitics does not have an inverse relation to universal objective reality, but rather is comple- mentary to it</w:t>
      </w:r>
      <w:r w:rsidRPr="00101745">
        <w:rPr>
          <w:sz w:val="14"/>
        </w:rPr>
        <w:t xml:space="preserve">: it preoccupies the subject with the here and now </w:t>
      </w:r>
      <w:r w:rsidRPr="00460A97">
        <w:rPr>
          <w:rStyle w:val="StyleUnderline"/>
        </w:rPr>
        <w:t>and</w:t>
      </w:r>
      <w:r w:rsidRPr="00101745">
        <w:rPr>
          <w:sz w:val="14"/>
        </w:rPr>
        <w:t xml:space="preserve">, in doing so, </w:t>
      </w:r>
      <w:r w:rsidRPr="00460A97">
        <w:rPr>
          <w:rStyle w:val="StyleUnderline"/>
        </w:rPr>
        <w:t>distracts its attention from the all encompassing objec- tive reality that in fact determines the here and now</w:t>
      </w:r>
      <w:r w:rsidRPr="00101745">
        <w:rPr>
          <w:sz w:val="14"/>
        </w:rPr>
        <w:t xml:space="preserve">. </w:t>
      </w:r>
      <w:r w:rsidRPr="00F86158">
        <w:rPr>
          <w:rStyle w:val="StyleUnderline"/>
        </w:rPr>
        <w:t>Advanced capi- talism deploys micropolitics to restrict the access of the subject to the dynamics of traveling capital and its expanding range of exploitation</w:t>
      </w:r>
      <w:r w:rsidRPr="00460A97">
        <w:rPr>
          <w:rStyle w:val="Emphasis"/>
        </w:rPr>
        <w:t>.</w:t>
      </w:r>
      <w:r w:rsidRPr="00101745">
        <w:rPr>
          <w:sz w:val="14"/>
        </w:rPr>
        <w:t xml:space="preserve"> </w:t>
      </w:r>
      <w:r w:rsidRPr="00460A97">
        <w:rPr>
          <w:rStyle w:val="StyleUnderline"/>
        </w:rPr>
        <w:t xml:space="preserve">It is of course </w:t>
      </w:r>
      <w:r w:rsidRPr="00F86158">
        <w:rPr>
          <w:rStyle w:val="Emphasis"/>
        </w:rPr>
        <w:t>ironic that micropolitics is seen as enabling politics</w:t>
      </w:r>
      <w:r w:rsidRPr="00101745">
        <w:rPr>
          <w:sz w:val="14"/>
        </w:rPr>
        <w:t xml:space="preserve"> - a politics that attends to the connections and relations of the subject with its immediate conditions and serves as the basis for coalition and other local practices. In fact, micropolitics has become the logic of activism in the new social movements. To say what I have said in a different way: </w:t>
      </w:r>
      <w:r w:rsidRPr="00460A97">
        <w:rPr>
          <w:rStyle w:val="StyleUnderline"/>
        </w:rPr>
        <w:t>micropolitics is the politics of bypassing class and put- ting in its place lifestyle and consumption. It is a politics that erases any examination of the structures of exploitation, substituting instead ethnographical studies of the behavior of the subject in its multiple consuming relations.</w:t>
      </w:r>
    </w:p>
    <w:p w14:paraId="5B78CA9C" w14:textId="77777777" w:rsidR="008B52BA" w:rsidRDefault="008B52BA" w:rsidP="00926D7B">
      <w:pPr>
        <w:pStyle w:val="Heading2"/>
      </w:pPr>
      <w:r>
        <w:t>Oppression Link</w:t>
      </w:r>
    </w:p>
    <w:p w14:paraId="44019CF6" w14:textId="09769A8A" w:rsidR="008B52BA" w:rsidRDefault="0082606E" w:rsidP="008B52BA">
      <w:pPr>
        <w:pStyle w:val="Heading4"/>
      </w:pPr>
      <w:r>
        <w:t xml:space="preserve">Our centering of labor as the cite for division and oppression </w:t>
      </w:r>
      <w:r w:rsidR="00A077E3">
        <w:t>is key to visible and effective struggle—any other focus obscures the ways in which women are oppressed and thus allows the violence to continue</w:t>
      </w:r>
    </w:p>
    <w:p w14:paraId="0CEF5E7D" w14:textId="77777777" w:rsidR="008B52BA" w:rsidRPr="006A3993" w:rsidRDefault="008B52BA" w:rsidP="008B52BA">
      <w:pPr>
        <w:rPr>
          <w:rFonts w:ascii="Arial" w:eastAsia="Times New Roman" w:hAnsi="Arial" w:cs="Arial"/>
          <w:color w:val="636363"/>
          <w:sz w:val="18"/>
          <w:szCs w:val="18"/>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58399FB8" w14:textId="60061578" w:rsidR="008B52BA" w:rsidRPr="00101745" w:rsidRDefault="008B52BA" w:rsidP="008B52BA">
      <w:pPr>
        <w:rPr>
          <w:sz w:val="10"/>
        </w:rPr>
      </w:pPr>
      <w:r w:rsidRPr="00300F6C">
        <w:rPr>
          <w:rStyle w:val="StyleUnderline"/>
        </w:rPr>
        <w:t xml:space="preserve">FEMINISM AFTER THE "POST" has become in theory and practice largely indifferent to material practices under capitalism - such as labor, which shapes the social structures of daily life </w:t>
      </w:r>
      <w:r w:rsidRPr="00101745">
        <w:rPr>
          <w:sz w:val="8"/>
          <w:szCs w:val="16"/>
        </w:rPr>
        <w:t xml:space="preserve">and has fetishized difference. </w:t>
      </w:r>
      <w:r w:rsidRPr="00300F6C">
        <w:rPr>
          <w:rStyle w:val="StyleUnderline"/>
        </w:rPr>
        <w:t>It has</w:t>
      </w:r>
      <w:r w:rsidRPr="00101745">
        <w:rPr>
          <w:sz w:val="8"/>
        </w:rPr>
        <w:t xml:space="preserve">, </w:t>
      </w:r>
      <w:r w:rsidRPr="00101745">
        <w:rPr>
          <w:sz w:val="8"/>
          <w:szCs w:val="16"/>
        </w:rPr>
        <w:t>in other words,</w:t>
      </w:r>
      <w:r w:rsidRPr="00101745">
        <w:rPr>
          <w:sz w:val="8"/>
        </w:rPr>
        <w:t xml:space="preserve"> </w:t>
      </w:r>
      <w:r w:rsidRPr="00300F6C">
        <w:rPr>
          <w:rStyle w:val="StyleUnderline"/>
        </w:rPr>
        <w:t>erased the question of "exploitation," diffusing knowledge of the root conditions of women's realities into a plurality of particularities of "oppressions." Feminism has</w:t>
      </w:r>
      <w:r w:rsidRPr="00101745">
        <w:rPr>
          <w:sz w:val="8"/>
        </w:rPr>
        <w:t xml:space="preserve"> </w:t>
      </w:r>
      <w:r w:rsidRPr="00101745">
        <w:rPr>
          <w:sz w:val="8"/>
          <w:szCs w:val="16"/>
        </w:rPr>
        <w:t xml:space="preserve">embraced the cultural turn - the reification of cul- ture as an autonomous zone of signifying practices - and </w:t>
      </w:r>
      <w:r w:rsidRPr="00300F6C">
        <w:rPr>
          <w:rStyle w:val="StyleUnderline"/>
        </w:rPr>
        <w:t>put aside a transformative politics</w:t>
      </w:r>
      <w:r w:rsidRPr="00300F6C">
        <w:rPr>
          <w:rStyle w:val="Emphasis"/>
        </w:rPr>
        <w:t xml:space="preserve">. The revival of a new feminism thus requires clearing out the undergrowth of bourgeois ideology that has limited the terms by which feminism understands the condition of women. </w:t>
      </w:r>
      <w:r w:rsidRPr="000D589D">
        <w:rPr>
          <w:rStyle w:val="StyleUnderline"/>
        </w:rPr>
        <w:t>A new (Red) Feminism, in short, is not only concerned with the "woman question," it is even more about the "other" questions that construct the "woman question": the issues of class and labor consti- tuting the very conditions of knowing - and changing - the root realities of global capitalism.</w:t>
      </w:r>
      <w:r w:rsidR="00A077E3">
        <w:rPr>
          <w:rStyle w:val="StyleUnderline"/>
        </w:rPr>
        <w:t xml:space="preserve"> </w:t>
      </w:r>
      <w:r w:rsidRPr="00101745">
        <w:rPr>
          <w:sz w:val="8"/>
          <w:szCs w:val="16"/>
        </w:rPr>
        <w:t xml:space="preserve">The present text is grounded in the conviction that canonical feminist understandings of gender and sexuality institutionalized by "post" theories (as in poststructuralism, postcolonialism, postmodern- ism, postmarxism) are - after one allows for all their local differ- ences and family quarrels (e.g., Benhabib, et al, 1995; Butler, et al, 2000) - strategies for bypassing questions of labor (as in the labor theory of value) and capital (the social relation grounded in turning the labor power of the other into profit) and instead dwell on mat- ters of cultural differences (as in lifestyles). </w:t>
      </w:r>
      <w:r w:rsidRPr="000D589D">
        <w:rPr>
          <w:rStyle w:val="StyleUnderline"/>
        </w:rPr>
        <w:t>Reclaiming a materialist knowledge</w:t>
      </w:r>
      <w:r w:rsidRPr="00101745">
        <w:rPr>
          <w:sz w:val="8"/>
        </w:rPr>
        <w:t xml:space="preserve">, </w:t>
      </w:r>
      <w:r w:rsidRPr="00101745">
        <w:rPr>
          <w:sz w:val="8"/>
          <w:szCs w:val="16"/>
        </w:rPr>
        <w:t xml:space="preserve">I contest the cultural theory grounding canonical femi- nism. Specifically, I argue that </w:t>
      </w:r>
      <w:r w:rsidRPr="000D589D">
        <w:rPr>
          <w:rStyle w:val="StyleUnderline"/>
        </w:rPr>
        <w:t>language - "discourse" in its social circulations - "is practical consciousness</w:t>
      </w:r>
      <w:r w:rsidRPr="000D589D">
        <w:rPr>
          <w:rStyle w:val="StyleUnderline"/>
          <w:sz w:val="16"/>
          <w:szCs w:val="16"/>
        </w:rPr>
        <w:t>"</w:t>
      </w:r>
      <w:r w:rsidRPr="00101745">
        <w:rPr>
          <w:sz w:val="8"/>
          <w:szCs w:val="16"/>
        </w:rPr>
        <w:t xml:space="preserve"> (Marx and Engels, German Ideology) </w:t>
      </w:r>
      <w:r w:rsidRPr="000D589D">
        <w:rPr>
          <w:rStyle w:val="StyleUnderline"/>
        </w:rPr>
        <w:t>and that culture, far from being autonomous, is always and ultimately a social articulation of the material relations of produc- tion</w:t>
      </w:r>
      <w:r w:rsidRPr="00101745">
        <w:rPr>
          <w:sz w:val="8"/>
        </w:rPr>
        <w:t xml:space="preserve">. </w:t>
      </w:r>
      <w:r w:rsidRPr="00101745">
        <w:rPr>
          <w:sz w:val="8"/>
          <w:szCs w:val="16"/>
        </w:rPr>
        <w:t>Canonical feminism in all its forms localizes gender and sexu- ality in the name of honoring their differences and the specificities of their oppression. In doing so, it isolates them from history and reduces them to "events" in performativities, thus cleansing them of labor.</w:t>
      </w:r>
      <w:r w:rsidRPr="00101745">
        <w:rPr>
          <w:sz w:val="8"/>
        </w:rPr>
        <w:t xml:space="preserve"> </w:t>
      </w:r>
      <w:r w:rsidRPr="000D589D">
        <w:rPr>
          <w:rStyle w:val="StyleUnderline"/>
        </w:rPr>
        <w:t>For Red Feminism, the local, the specific and the singular, namely the "concrete," is always an "imagined concrete" and the result of "many determinations and relations" that "all form the members of a totality, distinctions within a unity</w:t>
      </w:r>
      <w:r w:rsidRPr="00101745">
        <w:rPr>
          <w:sz w:val="8"/>
        </w:rPr>
        <w:t xml:space="preserve">. </w:t>
      </w:r>
      <w:r w:rsidRPr="00101745">
        <w:rPr>
          <w:sz w:val="8"/>
          <w:szCs w:val="16"/>
        </w:rPr>
        <w:t>Production (labor relations) predominates not only over itself . . . but over the other moments as well" (Marx, Grundrisse).</w:t>
      </w:r>
      <w:r w:rsidR="00A077E3">
        <w:rPr>
          <w:sz w:val="8"/>
        </w:rPr>
        <w:t xml:space="preserve"> </w:t>
      </w:r>
      <w:r w:rsidRPr="00101745">
        <w:rPr>
          <w:sz w:val="10"/>
        </w:rPr>
        <w:t xml:space="preserve">Going against the grain of the canonical theories and instead of making woman "singular," I situate gender and sexuality in the world historical processes of labor and capital. My analysis of gender and sexuality will, predictably enough, be rejected by mainstream femi- nism as too removed, too abstract, too theoretical and, therefore, a form of exclusion of women as difference. I do not deny difference. I simply do not see difference as autonomous and immanent. Rather, I </w:t>
      </w:r>
      <w:r w:rsidRPr="00E530B9">
        <w:rPr>
          <w:rStyle w:val="StyleUnderline"/>
        </w:rPr>
        <w:t>understand difference as always and ultimately determined by class difference - that is, by relations of property.</w:t>
      </w:r>
      <w:r w:rsidR="00A077E3">
        <w:rPr>
          <w:rStyle w:val="StyleUnderline"/>
        </w:rPr>
        <w:t xml:space="preserve"> </w:t>
      </w:r>
      <w:r w:rsidRPr="00101745">
        <w:rPr>
          <w:sz w:val="10"/>
        </w:rPr>
        <w:t xml:space="preserve">In the following sections, I thus critique some of the dominant practices in contemporary cultural theory and map out some of the conditions under which gender and sexuality, abstracted from class and exploitation, are dematerialized into floating oppressions. I take up </w:t>
      </w:r>
      <w:r w:rsidRPr="00E530B9">
        <w:rPr>
          <w:rStyle w:val="StyleUnderline"/>
        </w:rPr>
        <w:t xml:space="preserve">questions of language and reference; agency; essentialism and anti- essentialism; theory; postmodernity; identity politics; ideology; micro- politics; the desiring subject; the intellectual; totality; labor; class; and what I call "global history," taking China as exemplary. It </w:t>
      </w:r>
      <w:r w:rsidRPr="00E530B9">
        <w:rPr>
          <w:rStyle w:val="Emphasis"/>
        </w:rPr>
        <w:t>is only by burning away this ideological underbrush that Red Feminism can clear the ground to make the root realities of women's exploitation - as the subject of labor - visible for struggle</w:t>
      </w:r>
      <w:r w:rsidRPr="00101745">
        <w:rPr>
          <w:sz w:val="10"/>
        </w:rPr>
        <w:t>.1</w:t>
      </w:r>
    </w:p>
    <w:p w14:paraId="4627FCEF" w14:textId="28622BD8" w:rsidR="00A82E3C" w:rsidRDefault="00A82E3C" w:rsidP="00926D7B">
      <w:pPr>
        <w:pStyle w:val="Heading2"/>
      </w:pPr>
      <w:r>
        <w:t>Performance Links</w:t>
      </w:r>
    </w:p>
    <w:p w14:paraId="071F4248" w14:textId="6078423F" w:rsidR="00A82E3C" w:rsidRPr="005827A7" w:rsidRDefault="00A82E3C" w:rsidP="00A82E3C">
      <w:pPr>
        <w:pStyle w:val="Heading4"/>
      </w:pPr>
      <w:r>
        <w:t xml:space="preserve">Theory must contribute to material change—the </w:t>
      </w:r>
      <w:r w:rsidRPr="00D52CBE">
        <w:t>aff foreclose</w:t>
      </w:r>
      <w:r>
        <w:t>s</w:t>
      </w:r>
      <w:r w:rsidRPr="00D52CBE">
        <w:t xml:space="preserve"> theory’s ability to cause material action</w:t>
      </w:r>
      <w:r w:rsidR="00A077E3">
        <w:t xml:space="preserve">. Their characterization of performance as preferable to theory essentializes experience and opposes knowledge production for social change </w:t>
      </w:r>
    </w:p>
    <w:p w14:paraId="553E7562" w14:textId="77777777" w:rsidR="00A82E3C" w:rsidRPr="00AC2F37" w:rsidRDefault="00A82E3C" w:rsidP="00A82E3C">
      <w:pPr>
        <w:rPr>
          <w:rFonts w:ascii="Arial" w:eastAsia="Times New Roman" w:hAnsi="Arial" w:cs="Arial"/>
          <w:color w:val="636363"/>
          <w:sz w:val="18"/>
          <w:szCs w:val="18"/>
        </w:rPr>
      </w:pPr>
      <w:r>
        <w:rPr>
          <w:rStyle w:val="Style13ptBold"/>
        </w:rPr>
        <w:t xml:space="preserve">Ebert 93 </w:t>
      </w:r>
      <w:r>
        <w:rPr>
          <w:rStyle w:val="Style13ptBold"/>
          <w:b w:val="0"/>
        </w:rPr>
        <w:t xml:space="preserve">(Teresa, Professor of Humanities at the College of Arts and Sciences at the University at Albany who specializes in Critical and Cultural Theory, Feminist Critique, Marxist Theory and Globalization Theory, “Ludic Feminism, the Body, Performance, and Labor: Bringing ‘Materialism’ Back into Feminist Cultural Studies” </w:t>
      </w:r>
      <w:r w:rsidRPr="007D5F57">
        <w:rPr>
          <w:rStyle w:val="Style13ptBold"/>
          <w:b w:val="0"/>
        </w:rPr>
        <w:t>https://www.jstor.org/stable/pdf/1354189.pdf</w:t>
      </w:r>
      <w:r>
        <w:rPr>
          <w:rStyle w:val="Style13ptBold"/>
          <w:b w:val="0"/>
        </w:rPr>
        <w:t>)//meb</w:t>
      </w:r>
    </w:p>
    <w:p w14:paraId="582A1767" w14:textId="77777777" w:rsidR="00A82E3C" w:rsidRPr="00101745" w:rsidRDefault="00A82E3C" w:rsidP="00A82E3C">
      <w:pPr>
        <w:rPr>
          <w:sz w:val="8"/>
        </w:rPr>
      </w:pPr>
      <w:r w:rsidRPr="00101745">
        <w:rPr>
          <w:sz w:val="8"/>
          <w:szCs w:val="16"/>
        </w:rPr>
        <w:t xml:space="preserve">But first I need to address the question of theory. </w:t>
      </w:r>
      <w:r w:rsidRPr="00987F3C">
        <w:rPr>
          <w:rStyle w:val="StyleUnderline"/>
        </w:rPr>
        <w:t>It has become customary</w:t>
      </w:r>
      <w:r w:rsidRPr="00101745">
        <w:rPr>
          <w:sz w:val="8"/>
          <w:szCs w:val="16"/>
        </w:rPr>
        <w:t>, among ludic postmodernists,</w:t>
      </w:r>
      <w:r w:rsidRPr="00101745">
        <w:rPr>
          <w:sz w:val="8"/>
        </w:rPr>
        <w:t xml:space="preserve"> </w:t>
      </w:r>
      <w:r w:rsidRPr="00987F3C">
        <w:rPr>
          <w:rStyle w:val="StyleUnderline"/>
        </w:rPr>
        <w:t>to dissociate oneself from "theory</w:t>
      </w:r>
      <w:r w:rsidRPr="00101745">
        <w:rPr>
          <w:sz w:val="8"/>
          <w:szCs w:val="16"/>
        </w:rPr>
        <w:t>": theory is seen as</w:t>
      </w:r>
      <w:r w:rsidRPr="00101745">
        <w:rPr>
          <w:sz w:val="8"/>
        </w:rPr>
        <w:t xml:space="preserve"> </w:t>
      </w:r>
      <w:r w:rsidRPr="00987F3C">
        <w:rPr>
          <w:rStyle w:val="StyleUnderline"/>
        </w:rPr>
        <w:t>an act of "totalizing" that,</w:t>
      </w:r>
      <w:r w:rsidRPr="00101745">
        <w:rPr>
          <w:sz w:val="8"/>
        </w:rPr>
        <w:t xml:space="preserve"> as I </w:t>
      </w:r>
      <w:r w:rsidRPr="00101745">
        <w:rPr>
          <w:sz w:val="8"/>
          <w:szCs w:val="16"/>
        </w:rPr>
        <w:t>have already indicated,</w:t>
      </w:r>
      <w:r w:rsidRPr="00101745">
        <w:rPr>
          <w:sz w:val="8"/>
        </w:rPr>
        <w:t xml:space="preserve"> </w:t>
      </w:r>
      <w:r w:rsidRPr="00987F3C">
        <w:rPr>
          <w:rStyle w:val="StyleUnderline"/>
        </w:rPr>
        <w:t>has become synonymous</w:t>
      </w:r>
      <w:r w:rsidRPr="00101745">
        <w:rPr>
          <w:sz w:val="8"/>
        </w:rPr>
        <w:t xml:space="preserve"> </w:t>
      </w:r>
      <w:r w:rsidRPr="00101745">
        <w:rPr>
          <w:sz w:val="8"/>
          <w:szCs w:val="16"/>
        </w:rPr>
        <w:t>in ludic cir- cles</w:t>
      </w:r>
      <w:r w:rsidRPr="00101745">
        <w:rPr>
          <w:sz w:val="8"/>
        </w:rPr>
        <w:t xml:space="preserve"> </w:t>
      </w:r>
      <w:r w:rsidRPr="00987F3C">
        <w:rPr>
          <w:rStyle w:val="StyleUnderline"/>
        </w:rPr>
        <w:t>with "totalitarianism</w:t>
      </w:r>
      <w:r w:rsidRPr="00987F3C">
        <w:rPr>
          <w:rStyle w:val="StyleUnderline"/>
          <w:sz w:val="16"/>
          <w:szCs w:val="16"/>
        </w:rPr>
        <w:t>."</w:t>
      </w:r>
      <w:r w:rsidRPr="00101745">
        <w:rPr>
          <w:sz w:val="8"/>
          <w:szCs w:val="16"/>
        </w:rPr>
        <w:t xml:space="preserve"> For instance, Judith Butler-who is, in spite of her disclaimers, one of the elite theorists-distances her- self from theory by assuming the familiar pose of "ignorance" (which, of course, in ludic discourses is the genuine mark of "knowing"). She states, in a recent essay, that she "do[es] not understand the notion of 'theory,' and [is] hardly interested in being cast as its defender . . ." ("Imitation and Gender Insubor dination" 14). J. Hillis Miller, another elite theorist, regards him- self basically as a "local" reader-a producer of pleasure or what he calls the 'joys of reading"-and claims that he is a "theorist" almost by accident; he practices theory, as the title of his most recent book indicates, only "now and then" (Theory Now and Then). Similar acts of distancing have almost become part of a ludic ritual among those elite theorists who command considerable power and prestige in the academy precisely because they are theorists. Jane Gallop, for example, prefaces her well-known book on Lacan by not only proclaiming her "inadequacy" and her "attempt to read (Lacan) from that position" but also granting it a special status as "both Lacanian and feminist" (Reading Lacan 20). How- ever, we should not take literally their </w:t>
      </w:r>
      <w:r w:rsidRPr="00987F3C">
        <w:rPr>
          <w:rStyle w:val="StyleUnderline"/>
        </w:rPr>
        <w:t>distancing</w:t>
      </w:r>
      <w:r w:rsidRPr="00101745">
        <w:rPr>
          <w:sz w:val="8"/>
        </w:rPr>
        <w:t xml:space="preserve"> </w:t>
      </w:r>
      <w:r w:rsidRPr="00101745">
        <w:rPr>
          <w:sz w:val="8"/>
          <w:szCs w:val="16"/>
        </w:rPr>
        <w:t>of themselves</w:t>
      </w:r>
      <w:r w:rsidRPr="00101745">
        <w:rPr>
          <w:sz w:val="8"/>
        </w:rPr>
        <w:t xml:space="preserve"> </w:t>
      </w:r>
      <w:r w:rsidRPr="00987F3C">
        <w:rPr>
          <w:rStyle w:val="StyleUnderline"/>
        </w:rPr>
        <w:t>from theory</w:t>
      </w:r>
      <w:r w:rsidRPr="00101745">
        <w:rPr>
          <w:sz w:val="8"/>
        </w:rPr>
        <w:t>:</w:t>
      </w:r>
      <w:r w:rsidRPr="00101745">
        <w:rPr>
          <w:sz w:val="8"/>
          <w:szCs w:val="16"/>
        </w:rPr>
        <w:t xml:space="preserve"> this</w:t>
      </w:r>
      <w:r w:rsidRPr="00101745">
        <w:rPr>
          <w:sz w:val="8"/>
        </w:rPr>
        <w:t xml:space="preserve"> </w:t>
      </w:r>
      <w:r w:rsidRPr="00987F3C">
        <w:rPr>
          <w:rStyle w:val="StyleUnderline"/>
        </w:rPr>
        <w:t>gesture is itself theoretical in that it puts in question one notion of theory</w:t>
      </w:r>
      <w:r w:rsidRPr="00101745">
        <w:rPr>
          <w:sz w:val="8"/>
        </w:rPr>
        <w:t xml:space="preserve"> </w:t>
      </w:r>
      <w:r w:rsidRPr="00101745">
        <w:rPr>
          <w:sz w:val="8"/>
          <w:szCs w:val="16"/>
        </w:rPr>
        <w:t>(theory as explanatory critique</w:t>
      </w:r>
      <w:r w:rsidRPr="00987F3C">
        <w:rPr>
          <w:rStyle w:val="StyleUnderline"/>
          <w:sz w:val="16"/>
          <w:szCs w:val="16"/>
        </w:rPr>
        <w:t>)</w:t>
      </w:r>
      <w:r w:rsidRPr="00987F3C">
        <w:rPr>
          <w:rStyle w:val="StyleUnderline"/>
        </w:rPr>
        <w:t xml:space="preserve"> and favors another</w:t>
      </w:r>
      <w:r w:rsidRPr="00101745">
        <w:rPr>
          <w:sz w:val="8"/>
        </w:rPr>
        <w:t xml:space="preserve"> (theory as play, as affirmation and not explana- tion). </w:t>
      </w:r>
      <w:r w:rsidRPr="00101745">
        <w:rPr>
          <w:sz w:val="8"/>
          <w:szCs w:val="16"/>
        </w:rPr>
        <w:t>Since I oppose the notion of theory as play-affirmation of that which already exists-and argue for theory as explanatory critique, I need to say more about the role of this "different" kind of theory that I am producing here. It is not enough to write a "different" theory if such differ- ence does not fundamentally challenge the way theory often par- ticipates in power relations</w:t>
      </w:r>
      <w:r w:rsidRPr="005827A7">
        <w:rPr>
          <w:rStyle w:val="StyleUnderline"/>
          <w:sz w:val="16"/>
          <w:szCs w:val="16"/>
        </w:rPr>
        <w:t>.</w:t>
      </w:r>
      <w:r w:rsidRPr="00987F3C">
        <w:rPr>
          <w:rStyle w:val="StyleUnderline"/>
        </w:rPr>
        <w:t xml:space="preserve"> A new and different theory must contribute to the struggle to build a more multicultural and equal socioeconomic order.</w:t>
      </w:r>
      <w:r w:rsidRPr="00101745">
        <w:rPr>
          <w:sz w:val="8"/>
        </w:rPr>
        <w:t xml:space="preserve"> </w:t>
      </w:r>
      <w:r w:rsidRPr="00101745">
        <w:rPr>
          <w:sz w:val="8"/>
          <w:szCs w:val="16"/>
        </w:rPr>
        <w:t>But the "new" and "different" are easily commodified in patriarchal capitalism as mere variety in a sup- posedly "free marketplace" of choice, thus promoting the illusion of diversity and free will and concealing the oppressive restric- tions on people's possibilities. In other words</w:t>
      </w:r>
      <w:r w:rsidRPr="00101745">
        <w:rPr>
          <w:sz w:val="8"/>
        </w:rPr>
        <w:t xml:space="preserve">, </w:t>
      </w:r>
      <w:r w:rsidRPr="00987F3C">
        <w:rPr>
          <w:rStyle w:val="StyleUnderline"/>
        </w:rPr>
        <w:t>the idea of theory as play and the notion of theory as explanatory critique are treated in the contemporary academy as simply two different choices</w:t>
      </w:r>
      <w:r w:rsidRPr="00101745">
        <w:rPr>
          <w:sz w:val="8"/>
        </w:rPr>
        <w:t xml:space="preserve">. </w:t>
      </w:r>
      <w:r w:rsidRPr="00101745">
        <w:rPr>
          <w:sz w:val="8"/>
          <w:szCs w:val="16"/>
        </w:rPr>
        <w:t>In such a view choices are understood as merely a matter of personal taste or preference, as if such tastes and preferences are not them- selves historically produced. However,</w:t>
      </w:r>
      <w:r w:rsidRPr="00101745">
        <w:rPr>
          <w:sz w:val="8"/>
        </w:rPr>
        <w:t xml:space="preserve"> </w:t>
      </w:r>
      <w:r w:rsidRPr="00987F3C">
        <w:rPr>
          <w:rStyle w:val="StyleUnderline"/>
        </w:rPr>
        <w:t>the two understandings of theory are not only related to each other but they also contest each other in their assumptions and presuppositions and in the socio- economic orders they legitimate. They are</w:t>
      </w:r>
      <w:r w:rsidRPr="00101745">
        <w:rPr>
          <w:sz w:val="8"/>
          <w:szCs w:val="16"/>
        </w:rPr>
        <w:t xml:space="preserve">, in other words, not simply two different choices, but </w:t>
      </w:r>
      <w:r w:rsidRPr="00987F3C">
        <w:rPr>
          <w:rStyle w:val="StyleUnderline"/>
        </w:rPr>
        <w:t>two contesting modes of under- standing existing social institutions and political arrangements as well as the role of gender, sexuality, race, and class in such ar- rangements.</w:t>
      </w:r>
      <w:r w:rsidRPr="00101745">
        <w:rPr>
          <w:sz w:val="8"/>
        </w:rPr>
        <w:t xml:space="preserve"> </w:t>
      </w:r>
      <w:r w:rsidRPr="00101745">
        <w:rPr>
          <w:sz w:val="8"/>
          <w:szCs w:val="16"/>
        </w:rPr>
        <w:t>In short, there are material and historical conflicts between them.</w:t>
      </w:r>
      <w:r w:rsidRPr="00101745">
        <w:rPr>
          <w:sz w:val="8"/>
        </w:rPr>
        <w:t xml:space="preserve"> </w:t>
      </w:r>
      <w:r w:rsidRPr="00A077E3">
        <w:rPr>
          <w:rStyle w:val="StyleUnderline"/>
        </w:rPr>
        <w:t xml:space="preserve">Theory as play or performance and theory as ma- terialist explanatory critique should not </w:t>
      </w:r>
      <w:r w:rsidRPr="00101745">
        <w:rPr>
          <w:sz w:val="8"/>
          <w:szCs w:val="16"/>
        </w:rPr>
        <w:t xml:space="preserve">just </w:t>
      </w:r>
      <w:r w:rsidRPr="00A077E3">
        <w:t>b</w:t>
      </w:r>
      <w:r w:rsidRPr="00A077E3">
        <w:rPr>
          <w:rStyle w:val="StyleUnderline"/>
        </w:rPr>
        <w:t xml:space="preserve">e </w:t>
      </w:r>
      <w:r w:rsidRPr="00101745">
        <w:rPr>
          <w:sz w:val="8"/>
          <w:szCs w:val="16"/>
        </w:rPr>
        <w:t>pluralistically ac- cepted as two (free) choices but rather</w:t>
      </w:r>
      <w:r w:rsidRPr="00987F3C">
        <w:rPr>
          <w:rStyle w:val="Emphasis"/>
        </w:rPr>
        <w:t xml:space="preserve"> </w:t>
      </w:r>
      <w:r w:rsidRPr="00A077E3">
        <w:rPr>
          <w:rStyle w:val="StyleUnderline"/>
        </w:rPr>
        <w:t>rigorously examined</w:t>
      </w:r>
      <w:r w:rsidRPr="00987F3C">
        <w:rPr>
          <w:rStyle w:val="Emphasis"/>
        </w:rPr>
        <w:t xml:space="preserve"> </w:t>
      </w:r>
      <w:r w:rsidRPr="00A077E3">
        <w:rPr>
          <w:rStyle w:val="StyleUnderline"/>
        </w:rPr>
        <w:t>so that their historicity and their (political) role in contemporary feminism are clearly articulated.</w:t>
      </w:r>
      <w:r>
        <w:rPr>
          <w:rStyle w:val="Emphasis"/>
        </w:rPr>
        <w:t xml:space="preserve"> </w:t>
      </w:r>
      <w:r w:rsidRPr="00A077E3">
        <w:rPr>
          <w:rStyle w:val="Emphasis"/>
        </w:rPr>
        <w:t>Feminist theory</w:t>
      </w:r>
      <w:r w:rsidRPr="00101745">
        <w:rPr>
          <w:sz w:val="8"/>
        </w:rPr>
        <w:t xml:space="preserve">, </w:t>
      </w:r>
      <w:r w:rsidRPr="00101745">
        <w:rPr>
          <w:sz w:val="8"/>
          <w:szCs w:val="16"/>
        </w:rPr>
        <w:t>I believe,</w:t>
      </w:r>
      <w:r w:rsidRPr="00101745">
        <w:rPr>
          <w:sz w:val="8"/>
        </w:rPr>
        <w:t xml:space="preserve"> </w:t>
      </w:r>
      <w:r w:rsidRPr="00A077E3">
        <w:rPr>
          <w:rStyle w:val="Emphasis"/>
        </w:rPr>
        <w:t>must be a politically transforma- tive practice</w:t>
      </w:r>
      <w:r w:rsidRPr="00101745">
        <w:rPr>
          <w:sz w:val="8"/>
        </w:rPr>
        <w:t>:</w:t>
      </w:r>
      <w:r w:rsidRPr="00101745">
        <w:rPr>
          <w:sz w:val="8"/>
          <w:szCs w:val="16"/>
        </w:rPr>
        <w:t xml:space="preserve"> one</w:t>
      </w:r>
      <w:r w:rsidRPr="00101745">
        <w:rPr>
          <w:sz w:val="8"/>
        </w:rPr>
        <w:t xml:space="preserve"> </w:t>
      </w:r>
      <w:r w:rsidRPr="00A077E3">
        <w:rPr>
          <w:rStyle w:val="Emphasis"/>
        </w:rPr>
        <w:t>that not only disrupts the specific conditions and features of a racist, patriarchal, and capitalist oppression but also transforms the systematic relations of exploitation and moves to- ward producing nonexploitative social arrangements</w:t>
      </w:r>
      <w:r w:rsidRPr="00101745">
        <w:rPr>
          <w:sz w:val="8"/>
        </w:rPr>
        <w:t>.</w:t>
      </w:r>
      <w:r w:rsidRPr="00101745">
        <w:rPr>
          <w:sz w:val="8"/>
          <w:szCs w:val="16"/>
        </w:rPr>
        <w:t xml:space="preserve"> At the same time, feminist theory needs to be especially self-reflexive and adept at critiquing its own historical situation and limits; at resist- ing the patriarchal appropriation and usurpation of its opposi- tional logic; and at insuring that its alternative practices and modes of knowing circulate and are used on behalf of an eman- cipatory agenda. While many may agree with this principle, its realization is the most difficult and hotly contested issue in fem- inist theory today. In addressing these issues, I thus speak as a feminist engaged in a self-reflexive dialog with other feminists over a critique of the limits, aporias, and presuppositions, in short, the problematic of feminist theory as it struggles to end exploitation. As I have al- ready made clear, I am also speaking from an oppositional space within the postmodern that is a resistance postmodernism. </w:t>
      </w:r>
      <w:r w:rsidRPr="00987F3C">
        <w:rPr>
          <w:rStyle w:val="StyleUnderline"/>
        </w:rPr>
        <w:t>Theory</w:t>
      </w:r>
      <w:r w:rsidRPr="00101745">
        <w:rPr>
          <w:sz w:val="8"/>
          <w:szCs w:val="16"/>
        </w:rPr>
        <w:t>, for many feminists</w:t>
      </w:r>
      <w:r w:rsidRPr="005827A7">
        <w:rPr>
          <w:rStyle w:val="StyleUnderline"/>
          <w:sz w:val="16"/>
          <w:szCs w:val="16"/>
        </w:rPr>
        <w:t>,</w:t>
      </w:r>
      <w:r w:rsidRPr="00987F3C">
        <w:rPr>
          <w:rStyle w:val="StyleUnderline"/>
        </w:rPr>
        <w:t xml:space="preserve"> is seen as masculinist, abstract, elitist, and phallogocentric, and as a form of instrumental reason</w:t>
      </w:r>
      <w:r w:rsidRPr="00101745">
        <w:rPr>
          <w:sz w:val="8"/>
        </w:rPr>
        <w:t xml:space="preserve">. </w:t>
      </w:r>
      <w:r w:rsidRPr="00101745">
        <w:rPr>
          <w:sz w:val="8"/>
          <w:szCs w:val="16"/>
        </w:rPr>
        <w:t>Above all theory is considered antithetical to women's experience and thus betrays feminism. At the core of this controversy over theory is the issue of the relation of theory and experience- whether the humanist notion of the experience of the moral self (as in cultural feminism) or the postmodern celebration of the experience of the ethical subject of pleasure, the jouissance of the body (as in ludic feminism).6 Much postmodern theory is, in fact, an "antitheoretical theory." We need only look at Derrida's Post Card, Lyotard's Just Gaming, de Man's The Resistance to Theory, Gallop's Thinking through the Body, or Fish's Doing What Comes Nat- urally to see this opposition to theory as a phallogocentric ratio nalism and the use of such "ludic" strategies as the play of tropes, parody, punning, autobiography (what Ulmer calls "mystory"), and anecdote to deconstruct theory, its concepts and principles. This antitheoretical stance also informs ludic postmodern cultural studies as the anthology Cultural Studies demonstrates. In writing the afterword to the volume, in which she both sums up its major themes and comments on the current state of cultural studies, Angela McRobbie celebrates "the absence of the tyranny of the- ory," which has been displaced by a "speculative 'writerly' approach" (Grossberg et al. 724).</w:t>
      </w:r>
      <w:r w:rsidRPr="00101745">
        <w:rPr>
          <w:sz w:val="8"/>
        </w:rPr>
        <w:t xml:space="preserve"> </w:t>
      </w:r>
      <w:r w:rsidRPr="00987F3C">
        <w:rPr>
          <w:rStyle w:val="StyleUnderline"/>
        </w:rPr>
        <w:t>But this view of theory, whether adopted by humanists, postmodernists, or feminists, is</w:t>
      </w:r>
      <w:r w:rsidRPr="005827A7">
        <w:rPr>
          <w:rStyle w:val="StyleUnderline"/>
          <w:sz w:val="16"/>
          <w:szCs w:val="16"/>
        </w:rPr>
        <w:t xml:space="preserve">, </w:t>
      </w:r>
      <w:r w:rsidRPr="00101745">
        <w:rPr>
          <w:sz w:val="8"/>
          <w:szCs w:val="16"/>
        </w:rPr>
        <w:t>to my mind,</w:t>
      </w:r>
      <w:r w:rsidRPr="00987F3C">
        <w:rPr>
          <w:rStyle w:val="StyleUnderline"/>
        </w:rPr>
        <w:t xml:space="preserve"> politically very disenabling.Instead of conventionally</w:t>
      </w:r>
      <w:r w:rsidRPr="00101745">
        <w:rPr>
          <w:sz w:val="8"/>
        </w:rPr>
        <w:t xml:space="preserve"> </w:t>
      </w:r>
      <w:r w:rsidRPr="00101745">
        <w:rPr>
          <w:sz w:val="8"/>
          <w:szCs w:val="16"/>
        </w:rPr>
        <w:t>(and conveniently)</w:t>
      </w:r>
      <w:r w:rsidRPr="00101745">
        <w:rPr>
          <w:sz w:val="8"/>
        </w:rPr>
        <w:t xml:space="preserve"> </w:t>
      </w:r>
      <w:r w:rsidRPr="00987F3C">
        <w:rPr>
          <w:rStyle w:val="StyleUnderline"/>
        </w:rPr>
        <w:t>dismissing the- ory as a masculinist and rationalist instrumentalism</w:t>
      </w:r>
      <w:r w:rsidRPr="00101745">
        <w:rPr>
          <w:sz w:val="8"/>
        </w:rPr>
        <w:t xml:space="preserve"> </w:t>
      </w:r>
      <w:r w:rsidRPr="00101745">
        <w:rPr>
          <w:sz w:val="8"/>
          <w:szCs w:val="16"/>
        </w:rPr>
        <w:t>that acts as an abstract metalanguage or a violent closure of meaning,</w:t>
      </w:r>
      <w:r w:rsidRPr="00101745">
        <w:rPr>
          <w:sz w:val="8"/>
        </w:rPr>
        <w:t xml:space="preserve"> </w:t>
      </w:r>
      <w:r w:rsidRPr="00987F3C">
        <w:rPr>
          <w:rStyle w:val="Emphasis"/>
        </w:rPr>
        <w:t>we need to reunderstand theory as a historical critique of the politics of in- telligibility</w:t>
      </w:r>
      <w:r w:rsidRPr="00101745">
        <w:rPr>
          <w:sz w:val="8"/>
        </w:rPr>
        <w:t xml:space="preserve">. </w:t>
      </w:r>
      <w:r w:rsidRPr="00101745">
        <w:rPr>
          <w:sz w:val="8"/>
          <w:szCs w:val="16"/>
        </w:rPr>
        <w:t>By this I mean</w:t>
      </w:r>
      <w:r w:rsidRPr="00101745">
        <w:rPr>
          <w:sz w:val="8"/>
        </w:rPr>
        <w:t xml:space="preserve"> </w:t>
      </w:r>
      <w:r w:rsidRPr="005827A7">
        <w:rPr>
          <w:rStyle w:val="StyleUnderline"/>
        </w:rPr>
        <w:t>theory is most effectively understood</w:t>
      </w:r>
      <w:r w:rsidRPr="00101745">
        <w:rPr>
          <w:sz w:val="8"/>
        </w:rPr>
        <w:t xml:space="preserve"> in resistance postmodernism not in an "idealist" way (theory as metalanguage) but </w:t>
      </w:r>
      <w:r w:rsidRPr="005827A7">
        <w:rPr>
          <w:rStyle w:val="StyleUnderline"/>
        </w:rPr>
        <w:t>as an explanatory critique of the ways in which meanings are materially formed and social reality is constructed in relation to various strategies of power</w:t>
      </w:r>
      <w:r w:rsidRPr="00101745">
        <w:rPr>
          <w:sz w:val="8"/>
        </w:rPr>
        <w:t xml:space="preserve">. </w:t>
      </w:r>
      <w:r w:rsidRPr="005827A7">
        <w:rPr>
          <w:rStyle w:val="Emphasis"/>
        </w:rPr>
        <w:t>This reunderstanding of theory enables us to acquire a historical knowledge of social to- talities and the relations of power, profit, and labor rendering certain forms of daily practices legitimate</w:t>
      </w:r>
      <w:r w:rsidRPr="005827A7">
        <w:rPr>
          <w:rStyle w:val="Emphasis"/>
          <w:sz w:val="16"/>
          <w:szCs w:val="16"/>
        </w:rPr>
        <w:t xml:space="preserve"> </w:t>
      </w:r>
      <w:r w:rsidRPr="00101745">
        <w:rPr>
          <w:sz w:val="8"/>
          <w:szCs w:val="16"/>
        </w:rPr>
        <w:t xml:space="preserve">("meaningful") </w:t>
      </w:r>
      <w:r w:rsidRPr="005827A7">
        <w:rPr>
          <w:rStyle w:val="Emphasis"/>
        </w:rPr>
        <w:t>and marking others as "meaningless."</w:t>
      </w:r>
      <w:r w:rsidRPr="00101745">
        <w:rPr>
          <w:sz w:val="8"/>
        </w:rPr>
        <w:t xml:space="preserve"> </w:t>
      </w:r>
      <w:r w:rsidRPr="00101745">
        <w:rPr>
          <w:sz w:val="8"/>
          <w:szCs w:val="16"/>
        </w:rPr>
        <w:t xml:space="preserve">Theory, in this sense, is a dou- ble operation: </w:t>
      </w:r>
      <w:r w:rsidRPr="005827A7">
        <w:rPr>
          <w:rStyle w:val="StyleUnderline"/>
        </w:rPr>
        <w:t>it is both the frame of intelligibility through which we organize and make sense of reality, and the critical inquiry into and contestation over these modes of meaning making.</w:t>
      </w:r>
      <w:r w:rsidRPr="00101745">
        <w:rPr>
          <w:sz w:val="8"/>
        </w:rPr>
        <w:t xml:space="preserve"> </w:t>
      </w:r>
      <w:r w:rsidRPr="00101745">
        <w:rPr>
          <w:sz w:val="8"/>
          <w:szCs w:val="16"/>
        </w:rPr>
        <w:t>Practice is inscribed in theory as I am articulating it here. Thus</w:t>
      </w:r>
      <w:r w:rsidRPr="00101745">
        <w:rPr>
          <w:sz w:val="8"/>
        </w:rPr>
        <w:t xml:space="preserve"> </w:t>
      </w:r>
      <w:r w:rsidRPr="005827A7">
        <w:rPr>
          <w:rStyle w:val="StyleUnderline"/>
        </w:rPr>
        <w:t>theory is</w:t>
      </w:r>
      <w:r w:rsidRPr="00101745">
        <w:rPr>
          <w:sz w:val="8"/>
        </w:rPr>
        <w:t xml:space="preserve"> </w:t>
      </w:r>
      <w:r w:rsidRPr="00101745">
        <w:rPr>
          <w:sz w:val="8"/>
          <w:szCs w:val="16"/>
        </w:rPr>
        <w:t>not simply a cognitivism but</w:t>
      </w:r>
      <w:r w:rsidRPr="00101745">
        <w:rPr>
          <w:sz w:val="8"/>
        </w:rPr>
        <w:t xml:space="preserve"> </w:t>
      </w:r>
      <w:r w:rsidRPr="005827A7">
        <w:rPr>
          <w:rStyle w:val="StyleUnderline"/>
        </w:rPr>
        <w:t>a historical site of social struggle over how we represent reality</w:t>
      </w:r>
      <w:r w:rsidRPr="00101745">
        <w:rPr>
          <w:sz w:val="8"/>
        </w:rPr>
        <w:t>,</w:t>
      </w:r>
      <w:r w:rsidRPr="00101745">
        <w:rPr>
          <w:sz w:val="8"/>
          <w:szCs w:val="16"/>
        </w:rPr>
        <w:t xml:space="preserve"> that is, over how we construct reality and the ways to change it.7 Theory, in other words, is </w:t>
      </w:r>
      <w:r w:rsidRPr="005827A7">
        <w:rPr>
          <w:rStyle w:val="Emphasis"/>
        </w:rPr>
        <w:t>a political practice and not simply a metaphysical abstraction or discursive play.</w:t>
      </w:r>
      <w:r w:rsidRPr="00101745">
        <w:rPr>
          <w:sz w:val="8"/>
        </w:rPr>
        <w:t xml:space="preserve"> </w:t>
      </w:r>
      <w:r w:rsidRPr="00101745">
        <w:rPr>
          <w:sz w:val="8"/>
          <w:szCs w:val="16"/>
        </w:rPr>
        <w:t xml:space="preserve">This means that even such a seemingly natural and nonthe- oretical practice as common sense (as Gramsci argues in Prison Notebooks) is a frame of intelligibility, a theory, but one that con- ceals its mode of knowing, representing it as the "way things are." Theory, then, is not opposed to experience but is the necessary supplement of experience (to use Derrida's term in order to decon struct his deconstruction of theory): </w:t>
      </w:r>
      <w:r w:rsidRPr="005827A7">
        <w:rPr>
          <w:rStyle w:val="StyleUnderline"/>
        </w:rPr>
        <w:t>theory historicizes experi- ence and displays the social relations that have enabled it to be experienced as "experience."</w:t>
      </w:r>
      <w:r w:rsidRPr="00101745">
        <w:rPr>
          <w:sz w:val="8"/>
        </w:rPr>
        <w:t xml:space="preserve"> </w:t>
      </w:r>
      <w:r w:rsidRPr="00101745">
        <w:rPr>
          <w:sz w:val="8"/>
          <w:szCs w:val="16"/>
        </w:rPr>
        <w:t>Such a knowledge</w:t>
      </w:r>
      <w:r w:rsidRPr="00101745">
        <w:rPr>
          <w:sz w:val="8"/>
        </w:rPr>
        <w:t xml:space="preserve"> </w:t>
      </w:r>
      <w:r w:rsidRPr="005827A7">
        <w:rPr>
          <w:rStyle w:val="Emphasis"/>
        </w:rPr>
        <w:t>prevents us from essentializing experience and makes it possible to produce new experiences by transforming the dominant social relations.</w:t>
      </w:r>
      <w:r>
        <w:rPr>
          <w:rStyle w:val="Emphasis"/>
          <w:b w:val="0"/>
          <w:iCs w:val="0"/>
        </w:rPr>
        <w:t xml:space="preserve"> </w:t>
      </w:r>
      <w:r w:rsidRPr="005827A7">
        <w:rPr>
          <w:rStyle w:val="StyleUnderline"/>
        </w:rPr>
        <w:t>The pressing issue for social change then</w:t>
      </w:r>
      <w:r w:rsidRPr="00101745">
        <w:rPr>
          <w:sz w:val="8"/>
        </w:rPr>
        <w:t xml:space="preserve"> </w:t>
      </w:r>
      <w:r w:rsidRPr="005827A7">
        <w:rPr>
          <w:rStyle w:val="StyleUnderline"/>
        </w:rPr>
        <w:t>is</w:t>
      </w:r>
      <w:r w:rsidRPr="00101745">
        <w:rPr>
          <w:sz w:val="8"/>
        </w:rPr>
        <w:t xml:space="preserve"> </w:t>
      </w:r>
      <w:r w:rsidRPr="00101745">
        <w:rPr>
          <w:sz w:val="8"/>
          <w:szCs w:val="16"/>
        </w:rPr>
        <w:t xml:space="preserve">not to reject theory (knowledge) but first </w:t>
      </w:r>
      <w:r w:rsidRPr="005827A7">
        <w:rPr>
          <w:rStyle w:val="Emphasis"/>
        </w:rPr>
        <w:t>to critique how specific theories are produced and used</w:t>
      </w:r>
      <w:r w:rsidRPr="00101745">
        <w:rPr>
          <w:sz w:val="8"/>
          <w:szCs w:val="16"/>
        </w:rPr>
        <w:t>, in the interests of what power relations,</w:t>
      </w:r>
      <w:r w:rsidRPr="00101745">
        <w:rPr>
          <w:sz w:val="8"/>
        </w:rPr>
        <w:t xml:space="preserve"> </w:t>
      </w:r>
      <w:r w:rsidRPr="005827A7">
        <w:rPr>
          <w:rStyle w:val="StyleUnderline"/>
        </w:rPr>
        <w:t>and</w:t>
      </w:r>
      <w:r w:rsidRPr="00101745">
        <w:rPr>
          <w:sz w:val="8"/>
        </w:rPr>
        <w:t xml:space="preserve"> </w:t>
      </w:r>
      <w:r w:rsidRPr="00101745">
        <w:rPr>
          <w:sz w:val="8"/>
          <w:szCs w:val="16"/>
        </w:rPr>
        <w:t xml:space="preserve">second </w:t>
      </w:r>
      <w:r w:rsidRPr="005827A7">
        <w:rPr>
          <w:rStyle w:val="StyleUnderline"/>
        </w:rPr>
        <w:t xml:space="preserve">to engage in the struggle to produce new opposing theo- </w:t>
      </w:r>
      <w:r w:rsidRPr="005827A7">
        <w:rPr>
          <w:rStyle w:val="StyleUnderline"/>
          <w:sz w:val="16"/>
          <w:szCs w:val="16"/>
        </w:rPr>
        <w:t>ries</w:t>
      </w:r>
      <w:r w:rsidRPr="00101745">
        <w:rPr>
          <w:sz w:val="8"/>
          <w:szCs w:val="16"/>
        </w:rPr>
        <w:t xml:space="preserve"> (contesting knowledges)-in short, to participate in the strug- gle over opposing ways of constructing and changing the world. To theorize postmodernism and difference in the terms I am proposing here is an instance of such a contestation over theory: an effort </w:t>
      </w:r>
      <w:r w:rsidRPr="005827A7">
        <w:rPr>
          <w:rStyle w:val="StyleUnderline"/>
        </w:rPr>
        <w:t>to produce opposing knowledge for social change</w:t>
      </w:r>
      <w:r w:rsidRPr="00101745">
        <w:rPr>
          <w:sz w:val="8"/>
        </w:rPr>
        <w:t>.</w:t>
      </w:r>
    </w:p>
    <w:p w14:paraId="61D0AC59" w14:textId="77777777" w:rsidR="00A82E3C" w:rsidRPr="00C31EDE" w:rsidRDefault="00A82E3C" w:rsidP="00A82E3C">
      <w:pPr>
        <w:rPr>
          <w:sz w:val="10"/>
        </w:rPr>
      </w:pPr>
    </w:p>
    <w:p w14:paraId="5CBD838D" w14:textId="77777777" w:rsidR="008B52BA" w:rsidRDefault="008B52BA" w:rsidP="00926D7B">
      <w:pPr>
        <w:pStyle w:val="Heading2"/>
      </w:pPr>
      <w:r>
        <w:t>Pomo Links</w:t>
      </w:r>
    </w:p>
    <w:p w14:paraId="406D3AD2" w14:textId="77777777" w:rsidR="008B52BA" w:rsidRPr="007474F7" w:rsidRDefault="008B52BA" w:rsidP="008B52BA">
      <w:pPr>
        <w:spacing w:after="0" w:line="240" w:lineRule="auto"/>
        <w:rPr>
          <w:rFonts w:ascii="Times" w:eastAsia="Times New Roman" w:hAnsi="Times" w:cs="Times New Roman"/>
          <w:sz w:val="20"/>
          <w:szCs w:val="20"/>
        </w:rPr>
      </w:pPr>
    </w:p>
    <w:p w14:paraId="397670B7" w14:textId="77777777" w:rsidR="008B52BA" w:rsidRDefault="008B52BA" w:rsidP="008B52BA">
      <w:pPr>
        <w:pStyle w:val="Heading4"/>
      </w:pPr>
      <w:r>
        <w:t xml:space="preserve">Pomo link and ludics are not material, even if they say they are </w:t>
      </w:r>
      <w:r>
        <w:sym w:font="Wingdings" w:char="F04A"/>
      </w:r>
      <w:r>
        <w:t xml:space="preserve"> We inherently allow for dissemination of theory and overcome barriers to the translation/exportation of theory to the rest of the world</w:t>
      </w:r>
    </w:p>
    <w:p w14:paraId="0FCF01F0" w14:textId="77777777" w:rsidR="008B52BA" w:rsidRPr="002024F5" w:rsidRDefault="008B52BA" w:rsidP="008B52BA">
      <w:pPr>
        <w:rPr>
          <w:rFonts w:ascii="Arial" w:eastAsia="Times New Roman" w:hAnsi="Arial" w:cs="Arial"/>
          <w:color w:val="636363"/>
          <w:sz w:val="18"/>
          <w:szCs w:val="18"/>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138A056B" w14:textId="77777777" w:rsidR="008B52BA" w:rsidRPr="00101745" w:rsidRDefault="008B52BA" w:rsidP="008B52BA">
      <w:pPr>
        <w:rPr>
          <w:sz w:val="14"/>
        </w:rPr>
      </w:pPr>
      <w:r w:rsidRPr="00101745">
        <w:rPr>
          <w:sz w:val="14"/>
        </w:rPr>
        <w:t xml:space="preserve">The fact that signs have become plural and the relations between signifier and signified have become relations of relays within relays does not mean the referent is lost. </w:t>
      </w:r>
      <w:r w:rsidRPr="00067B6F">
        <w:rPr>
          <w:rStyle w:val="StyleUnderline"/>
        </w:rPr>
        <w:t>The referent has became plural</w:t>
      </w:r>
      <w:r w:rsidRPr="00101745">
        <w:rPr>
          <w:sz w:val="14"/>
        </w:rPr>
        <w:t xml:space="preserve"> - it has became more difficult to choose a single referent for a single sign. In place of a single referent, a network of referents - that are in a relationship of playfulness with one another - form the basis for a new theory of referentiality. Like the occlusions of the other "posts" (post-Fordism, postindustrialism, postclass, etc.), I think </w:t>
      </w:r>
      <w:r w:rsidRPr="00067B6F">
        <w:rPr>
          <w:rStyle w:val="StyleUnderline"/>
        </w:rPr>
        <w:t>this postreferential referentiality has reduced the effectivity of language as a weapon of social intervention and has turned it into an object of desire, a site of ludic textuality and signifying play.</w:t>
      </w:r>
      <w:r w:rsidRPr="00101745">
        <w:rPr>
          <w:sz w:val="14"/>
        </w:rPr>
        <w:t xml:space="preserve"> A new (not post) form of reference is needed. </w:t>
      </w:r>
      <w:r w:rsidRPr="00067B6F">
        <w:rPr>
          <w:rStyle w:val="Emphasis"/>
        </w:rPr>
        <w:t>In re-obtaining a more socially effective referent for language, I think the referent will be re-theorized</w:t>
      </w:r>
      <w:r w:rsidRPr="00101745">
        <w:rPr>
          <w:sz w:val="14"/>
        </w:rPr>
        <w:t xml:space="preserve">, not so much through the works of Wittgenstein, Austin, Saussure, Derrida, Baudrillard and others, who have subjected language to simply an epistemological critique, but rather </w:t>
      </w:r>
      <w:r w:rsidRPr="00067B6F">
        <w:rPr>
          <w:rStyle w:val="Emphasis"/>
        </w:rPr>
        <w:t>through the work of materialist linguists</w:t>
      </w:r>
      <w:r w:rsidRPr="00101745">
        <w:rPr>
          <w:sz w:val="14"/>
        </w:rPr>
        <w:t xml:space="preserve"> such as Voloshinov. However, Voloshinov himself shows some culturalist lapses, at times, in his own understanding of lan- guage. I therefore think that </w:t>
      </w:r>
      <w:r w:rsidRPr="00067B6F">
        <w:rPr>
          <w:rStyle w:val="StyleUnderline"/>
        </w:rPr>
        <w:t>the most productive way of rethinking the question of the referent will be through Capital</w:t>
      </w:r>
      <w:r w:rsidRPr="00101745">
        <w:rPr>
          <w:sz w:val="14"/>
        </w:rPr>
        <w:t xml:space="preserve">, specifically chap- ter 10 of Volume I, in which Marx explicates the working of labor in the working day. In brief, </w:t>
      </w:r>
      <w:r w:rsidRPr="00067B6F">
        <w:rPr>
          <w:rStyle w:val="StyleUnderline"/>
        </w:rPr>
        <w:t>the discussion of the working day provides a very effective frame for establishing a theory of reference in which language is once again put in a relation of materiality to history in the form of labor. The new theory of reference thus will be based on a labor theory of language.</w:t>
      </w:r>
      <w:r>
        <w:rPr>
          <w:u w:val="single"/>
        </w:rPr>
        <w:t xml:space="preserve"> </w:t>
      </w:r>
      <w:r w:rsidRPr="00101745">
        <w:rPr>
          <w:sz w:val="14"/>
        </w:rPr>
        <w:t xml:space="preserve">Two Notions of Theory I see </w:t>
      </w:r>
      <w:r w:rsidRPr="00067B6F">
        <w:rPr>
          <w:rStyle w:val="StyleUnderline"/>
        </w:rPr>
        <w:t>two contesting notions of theory</w:t>
      </w:r>
      <w:r w:rsidRPr="00101745">
        <w:rPr>
          <w:sz w:val="14"/>
        </w:rPr>
        <w:t xml:space="preserve"> at the moment. One - which I call </w:t>
      </w:r>
      <w:r w:rsidRPr="00067B6F">
        <w:rPr>
          <w:rStyle w:val="StyleUnderline"/>
        </w:rPr>
        <w:t>"ludic theory,"</w:t>
      </w:r>
      <w:r w:rsidRPr="00101745">
        <w:rPr>
          <w:sz w:val="14"/>
        </w:rPr>
        <w:t xml:space="preserve"> that is, </w:t>
      </w:r>
      <w:r w:rsidRPr="00067B6F">
        <w:rPr>
          <w:rStyle w:val="StyleUnderline"/>
        </w:rPr>
        <w:t>theory as play - regards theory to be essentially an ensemble of strategies of textualization</w:t>
      </w:r>
      <w:r w:rsidRPr="00101745">
        <w:rPr>
          <w:sz w:val="14"/>
        </w:rPr>
        <w:t xml:space="preserve">, strate- gies that will demonstrate, through a meticulous rhetorical read- ing, how concepts that are supposed to secure meaning and give it stability are in fact wavering, errant, tropes. As de Man says in Alle- gories of Reading, all concepts are a species of writing. He goes so far as to indicate in his The Resistance to Theory and Aesthetic Ideology that textualizing is itself the most material form of theorizing. This ludic notion of theory - theory as textualization and textualization as a resistance against closure - is, of course, the most rigorous form of deconstructing the idea of theory as a positivist practice (theory as a master formulation that will predict and explain the phenome- non in question). What does challenge theory as textualization (ludic theory) is a </w:t>
      </w:r>
      <w:r w:rsidRPr="00067B6F">
        <w:rPr>
          <w:rStyle w:val="StyleUnderline"/>
        </w:rPr>
        <w:t>materialist theory</w:t>
      </w:r>
      <w:r w:rsidRPr="00101745">
        <w:rPr>
          <w:sz w:val="14"/>
        </w:rPr>
        <w:t xml:space="preserve">. However, the very notion of materialism is itself a contested theoretical category for many second-generation post- structuralists, such as Judith Butler and even Slavoj Zizek, for whom materiality is a resistance to the concept: the site of the proliferation of meaning - an excessive play of signification that cannot be con- tained in any singular interpretation. There is of course a vast differ- ence between Zizek, who posits the material (through a relay of Lacan's texts) as the "trauma of the real" (1989) and Butler, who proposes the body and its "citationality" - the "performative" (1993) - as the site of ceaseless signification. In spite of these specific differences over where they locate the significatory excess, they all posit materiality as an opposition to Hegelian conceptuality. This </w:t>
      </w:r>
      <w:r w:rsidRPr="00067B6F">
        <w:rPr>
          <w:rStyle w:val="StyleUnderline"/>
        </w:rPr>
        <w:t>ludic notion of materi- ality, I believe, is itself a rewriting of idealism - at root, all these varia- tions read the material in terms of some form of discourse</w:t>
      </w:r>
      <w:r w:rsidRPr="00101745">
        <w:rPr>
          <w:sz w:val="14"/>
        </w:rPr>
        <w:t xml:space="preserve"> (meaning). Butler herself, as well as Zizek and a number of other theorists who, following Raymond Williams, call themselves cultural materialists, have tried to minimize this idealism, but their efforts have led (especially in the work of cultural materialists) to what I have called, in various writ- ings, "matterism</w:t>
      </w:r>
      <w:r w:rsidRPr="00067B6F">
        <w:rPr>
          <w:rStyle w:val="StyleUnderline"/>
        </w:rPr>
        <w:t>." In other words, in an attempt to avoid idealism, they have gone back to a</w:t>
      </w:r>
      <w:r w:rsidRPr="00101745">
        <w:rPr>
          <w:sz w:val="14"/>
        </w:rPr>
        <w:t xml:space="preserve"> Feuerbachian </w:t>
      </w:r>
      <w:r w:rsidRPr="00067B6F">
        <w:rPr>
          <w:rStyle w:val="StyleUnderline"/>
        </w:rPr>
        <w:t>notion of materialism that mis-takes inert matter as materiality.</w:t>
      </w:r>
      <w:r>
        <w:rPr>
          <w:rStyle w:val="StyleUnderline"/>
        </w:rPr>
        <w:t xml:space="preserve"> </w:t>
      </w:r>
      <w:r w:rsidRPr="00067B6F">
        <w:rPr>
          <w:rStyle w:val="Emphasis"/>
        </w:rPr>
        <w:t xml:space="preserve">In a historical materialist understanding of theory, theory is not a metadiscourse to be applied; instead theory is a historical grasping of social practices in their complex interrelationship. </w:t>
      </w:r>
      <w:r w:rsidRPr="00067B6F">
        <w:rPr>
          <w:rStyle w:val="StyleUnderline"/>
        </w:rPr>
        <w:t>Theory, in other words, is an understanding of social totality</w:t>
      </w:r>
      <w:r w:rsidRPr="00101745">
        <w:rPr>
          <w:sz w:val="14"/>
        </w:rPr>
        <w:t xml:space="preserve">. </w:t>
      </w:r>
      <w:r w:rsidRPr="00067B6F">
        <w:rPr>
          <w:rStyle w:val="StyleUnderline"/>
        </w:rPr>
        <w:t xml:space="preserve">It is a materialist under- standing because it grasps the social totality in a materialist way. </w:t>
      </w:r>
      <w:r w:rsidRPr="00101745">
        <w:rPr>
          <w:sz w:val="14"/>
        </w:rPr>
        <w:t xml:space="preserve">Of course, the "materialism" of historical materialism is fundamentally different from the de Manían notion of materialism, as well as the Butlerian, Zizekian and culturalist versions. </w:t>
      </w:r>
      <w:r w:rsidRPr="00067B6F">
        <w:rPr>
          <w:rStyle w:val="Emphasis"/>
        </w:rPr>
        <w:t>In a historical material- ist understanding of theory, materialism is the structure of human labor in its relations to nature and to social totality</w:t>
      </w:r>
      <w:r w:rsidRPr="00101745">
        <w:rPr>
          <w:sz w:val="14"/>
        </w:rPr>
        <w:t xml:space="preserve">. In other words, </w:t>
      </w:r>
      <w:r w:rsidRPr="00067B6F">
        <w:rPr>
          <w:rStyle w:val="StyleUnderline"/>
        </w:rPr>
        <w:t>materialism</w:t>
      </w:r>
      <w:r w:rsidRPr="00101745">
        <w:rPr>
          <w:sz w:val="14"/>
        </w:rPr>
        <w:t xml:space="preserve"> here </w:t>
      </w:r>
      <w:r w:rsidRPr="00067B6F">
        <w:rPr>
          <w:rStyle w:val="StyleUnderline"/>
        </w:rPr>
        <w:t>is neither resistance to conceptuality nor is it inert matter</w:t>
      </w:r>
      <w:r w:rsidRPr="00101745">
        <w:rPr>
          <w:sz w:val="14"/>
        </w:rPr>
        <w:t xml:space="preserve">; rather, </w:t>
      </w:r>
      <w:r w:rsidRPr="00067B6F">
        <w:rPr>
          <w:rStyle w:val="StyleUnderline"/>
        </w:rPr>
        <w:t>it is the structure of conflicts in human labor relations</w:t>
      </w:r>
      <w:r w:rsidRPr="00101745">
        <w:rPr>
          <w:sz w:val="14"/>
        </w:rPr>
        <w:t xml:space="preserve">. </w:t>
      </w:r>
      <w:r w:rsidRPr="00067B6F">
        <w:rPr>
          <w:rStyle w:val="StyleUnderline"/>
        </w:rPr>
        <w:t>The difficulties, therefore, in "translating," "importing" and "export- ing" theory, as I have tried to indicate throughout, are eventually problems of labor</w:t>
      </w:r>
      <w:r w:rsidRPr="00101745">
        <w:rPr>
          <w:sz w:val="14"/>
        </w:rPr>
        <w:t xml:space="preserve">. </w:t>
      </w:r>
      <w:r w:rsidRPr="00067B6F">
        <w:rPr>
          <w:rStyle w:val="StyleUnderline"/>
        </w:rPr>
        <w:t xml:space="preserve">The reason translations of theories become a problem, and their import from one culture to another creates di- lemmas, is because the theories in question are idealist formulas, and the characteristic of such idealist formulations is to be always at odds with their host discourses. </w:t>
      </w:r>
      <w:r w:rsidRPr="00067B6F">
        <w:rPr>
          <w:rStyle w:val="Emphasis"/>
        </w:rPr>
        <w:t>However, if theory is conceived in a his- torical materialist way, it is always grasping the social totalities in his- tory and in labor</w:t>
      </w:r>
      <w:r w:rsidRPr="00101745">
        <w:rPr>
          <w:sz w:val="14"/>
        </w:rPr>
        <w:t xml:space="preserve">, and history and labor are always connected to what I call a global history. This means theory is </w:t>
      </w:r>
      <w:r w:rsidRPr="00067B6F">
        <w:rPr>
          <w:rStyle w:val="Emphasis"/>
        </w:rPr>
        <w:t>complexly connected to diverse cultures that are themselves linked to global history through the structure of their labor practices</w:t>
      </w:r>
      <w:r w:rsidRPr="00101745">
        <w:rPr>
          <w:sz w:val="14"/>
        </w:rPr>
        <w:t xml:space="preserve"> - such material connections render the tropes of translation, import, and export of very little significance.</w:t>
      </w:r>
    </w:p>
    <w:p w14:paraId="30FE9A50" w14:textId="77777777" w:rsidR="008B52BA" w:rsidRDefault="008B52BA" w:rsidP="008B52BA"/>
    <w:p w14:paraId="3272AAA2" w14:textId="77777777" w:rsidR="008B52BA" w:rsidRDefault="008B52BA" w:rsidP="008B52BA">
      <w:pPr>
        <w:pStyle w:val="Heading4"/>
      </w:pPr>
      <w:r>
        <w:t>Pomo erases materialism</w:t>
      </w:r>
    </w:p>
    <w:p w14:paraId="7408CBD6" w14:textId="77777777" w:rsidR="008B52BA" w:rsidRPr="00C31EDE" w:rsidRDefault="008B52BA" w:rsidP="008B52BA">
      <w:pPr>
        <w:rPr>
          <w:rFonts w:ascii="Arial" w:eastAsia="Times New Roman" w:hAnsi="Arial" w:cs="Arial"/>
          <w:color w:val="636363"/>
          <w:sz w:val="18"/>
          <w:szCs w:val="18"/>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1080B96C" w14:textId="77777777" w:rsidR="008B52BA" w:rsidRPr="00101745" w:rsidRDefault="008B52BA" w:rsidP="008B52BA">
      <w:pPr>
        <w:rPr>
          <w:sz w:val="14"/>
        </w:rPr>
      </w:pPr>
      <w:r w:rsidRPr="00101745">
        <w:rPr>
          <w:sz w:val="14"/>
        </w:rPr>
        <w:t xml:space="preserve">Beyond the "End of Ideology " </w:t>
      </w:r>
      <w:r w:rsidRPr="00C31EDE">
        <w:rPr>
          <w:rStyle w:val="StyleUnderline"/>
        </w:rPr>
        <w:t>In postmodern social theory</w:t>
      </w:r>
      <w:r w:rsidRPr="00101745">
        <w:rPr>
          <w:sz w:val="14"/>
        </w:rPr>
        <w:t xml:space="preserve">, especially in the work of Ernesto Laclau and Chantal Mouffe, </w:t>
      </w:r>
      <w:r w:rsidRPr="00C31EDE">
        <w:rPr>
          <w:rStyle w:val="StyleUnderline"/>
        </w:rPr>
        <w:t>ideology is seen as undergoing a "break."</w:t>
      </w:r>
      <w:r w:rsidRPr="00101745">
        <w:rPr>
          <w:sz w:val="14"/>
        </w:rPr>
        <w:t xml:space="preserve"> In their writings, Laclau and Mouffe, through a heavy reliance on Lacan and Althusser, have erased the materialist theory of ideology articulated in Marx and Engels' The German Ideology and more em- phatically reiterated in Marx's own Capital In order </w:t>
      </w:r>
      <w:r w:rsidRPr="00C31EDE">
        <w:rPr>
          <w:rStyle w:val="StyleUnderline"/>
        </w:rPr>
        <w:t>to dramatize the break, they have reduced the classical Marxist theory of ideology to a simple "false consciousness"</w:t>
      </w:r>
      <w:r w:rsidRPr="00101745">
        <w:rPr>
          <w:sz w:val="14"/>
        </w:rPr>
        <w:t xml:space="preserve"> and with great fanfare have represented Althusserian and post-Althusserian views as groundbreaking concep- tual feats. Ideology after this "break" has become a generalized rep resentation from which no one can escape and in which everyone is condemned to live their social being. One of the consequences of this notion of ideology, of course, has been its erasure of the rigid clarity of class antagonisms and any other binaries (such as true/false, powerful/powerless, exploitative/emancipatory) . This paradox - that in a world in which ideology is one of the fundamental axes of identity and social processes, intellectuals have declared it ended - is caused by the fact that the regime of social relations of production, which the Marxist tradition has explained by the concept of ideology, has not only not ended but instead has intensified its hold on the subject. The most effective way to disentangle the contemporary impasse on ideology is to re-understand the materialist theory of ideology.</w:t>
      </w:r>
    </w:p>
    <w:p w14:paraId="35560E45" w14:textId="77777777" w:rsidR="008B52BA" w:rsidRPr="00DD08B3" w:rsidRDefault="008B52BA" w:rsidP="008B52BA">
      <w:pPr>
        <w:rPr>
          <w:sz w:val="16"/>
        </w:rPr>
      </w:pPr>
      <w:r w:rsidRPr="008E467F">
        <w:rPr>
          <w:sz w:val="16"/>
          <w:szCs w:val="16"/>
        </w:rPr>
        <w:t>Ideology has a very specific and materialist meaning in the Marxist tradition</w:t>
      </w:r>
      <w:r w:rsidRPr="00DD08B3">
        <w:rPr>
          <w:sz w:val="16"/>
        </w:rPr>
        <w:t>, especially in Marx's Capital (in which, curiously, it has be- come common to say that the notion of ideology was abandoned by Marx). In various chapters of Capital (especially chapters 1, 6, 9, 10, 1 1 and 12), Marx explains the process by which the worker exchanges his/her labor-power for wages. In chapter ten he explains the pre- cise mechanism of the working day, during which the worker pro- duces the equivalent of his wages and also surplus labor. In chapter six he theorizes the difference between labor and labor-power and concludes that labor-power is that particular "commodity whose use- value possess the peculiar property of being a source of value, whose actual consumption is therefore itself an objectification of labor, hence a creation of value" (1977, 270). The exchange, he concludes, between the capitalist and the worker is an exchange of labor-power for wages. This exchange is represented in bourgeois theory as a free, unfettered and equal exchange. In fact, at the end of chapter six, Marx makes a point of dwelling on this "free-trader vulgaris" view of the exchange of wages for labor-power; he concludes that it is anything but an equal exchange - it leaves the worker, Marx notes, "like some- one who has brought his own hide to market and now has nothing else to expect but - a tanning" (1977, 280).</w:t>
      </w:r>
    </w:p>
    <w:p w14:paraId="416E4316" w14:textId="77777777" w:rsidR="008B52BA" w:rsidRPr="00101745" w:rsidRDefault="008B52BA" w:rsidP="008B52BA">
      <w:pPr>
        <w:rPr>
          <w:sz w:val="14"/>
        </w:rPr>
      </w:pPr>
      <w:r w:rsidRPr="00101745">
        <w:rPr>
          <w:sz w:val="14"/>
        </w:rPr>
        <w:t xml:space="preserve">The historical materialist concept of ideology seeks to account for the representations of this exchange as an equal and fair ex- change. This, I want to emphasize, is the </w:t>
      </w:r>
      <w:r w:rsidRPr="00C31EDE">
        <w:rPr>
          <w:rStyle w:val="StyleUnderline"/>
        </w:rPr>
        <w:t xml:space="preserve">core of the materialist theory of ideology: how the relation between wage-labor and capital is rep- resented as free and equal when it is anything but </w:t>
      </w:r>
      <w:r w:rsidRPr="00101745">
        <w:rPr>
          <w:sz w:val="14"/>
        </w:rPr>
        <w:t xml:space="preserve">(it is "a tanning") . </w:t>
      </w:r>
      <w:r w:rsidRPr="00C31EDE">
        <w:rPr>
          <w:rStyle w:val="StyleUnderline"/>
        </w:rPr>
        <w:t>False consciousness</w:t>
      </w:r>
      <w:r w:rsidRPr="00101745">
        <w:rPr>
          <w:sz w:val="14"/>
        </w:rPr>
        <w:t xml:space="preserve"> (the bête noir of postmodern theories of ideology) </w:t>
      </w:r>
      <w:r w:rsidRPr="00C31EDE">
        <w:rPr>
          <w:rStyle w:val="StyleUnderline"/>
        </w:rPr>
        <w:t xml:space="preserve">is a "struggle concept" </w:t>
      </w:r>
      <w:r w:rsidRPr="00101745">
        <w:rPr>
          <w:sz w:val="14"/>
        </w:rPr>
        <w:t>(to adopt Maria Mies' term) by which a mate- rialist understanding marks the consciousness that regards this ex- change to be an exchange among equals and conducted in freedom. It is a false consciousness, because it is seen as unfettered and un- coerced when, in fact, as Marx himself argues, this exchange takes place under "the silent compulsion of economic relations" - a com- pulsion that "sets the seal on the domination of the capitalist over the worker" (Marx, 1977, 899). False consciousness is the conscious- ness that misrecognizes the compulsion of economic relations as free and therefore accepts the exchange of wages for labor-power as equal.</w:t>
      </w:r>
    </w:p>
    <w:p w14:paraId="3E106A8D" w14:textId="77777777" w:rsidR="008B52BA" w:rsidRPr="00676B0C" w:rsidRDefault="008B52BA" w:rsidP="008B52BA">
      <w:pPr>
        <w:rPr>
          <w:rStyle w:val="StyleUnderline"/>
        </w:rPr>
      </w:pPr>
      <w:r w:rsidRPr="00101745">
        <w:rPr>
          <w:sz w:val="14"/>
        </w:rPr>
        <w:t xml:space="preserve">Even a quick look at the post-Althusserian theories of ideology will make clear that, far from being groundbreaking theories, </w:t>
      </w:r>
      <w:r w:rsidRPr="00676B0C">
        <w:rPr>
          <w:rStyle w:val="Emphasis"/>
        </w:rPr>
        <w:t>the postmodern notion of ideology is simply an erasure of the material- ist theory of ideology and a marginalization of the role of labor</w:t>
      </w:r>
      <w:r w:rsidRPr="00101745">
        <w:rPr>
          <w:sz w:val="14"/>
        </w:rPr>
        <w:t xml:space="preserve">. </w:t>
      </w:r>
      <w:r w:rsidRPr="00676B0C">
        <w:rPr>
          <w:rStyle w:val="StyleUnderline"/>
        </w:rPr>
        <w:t>It ends up essentially legitimizing the relation between wage-labor and capital</w:t>
      </w:r>
      <w:r w:rsidRPr="00101745">
        <w:rPr>
          <w:sz w:val="14"/>
        </w:rPr>
        <w:t>. T</w:t>
      </w:r>
      <w:r w:rsidRPr="00676B0C">
        <w:rPr>
          <w:rStyle w:val="StyleUnderline"/>
        </w:rPr>
        <w:t>o say, as postmodern theories of ideology say over and over again, that there is no space outside ideology is to say that it is impos- sible to mark any relation as a relation of inequality</w:t>
      </w:r>
      <w:r w:rsidRPr="00101745">
        <w:rPr>
          <w:sz w:val="14"/>
        </w:rPr>
        <w:t xml:space="preserve">. Because to say that the exchange of wages for labor-power is unequal, according to postmodern theory, is to set up a "true" {i.e., "equal") relation. This is "wrong," according to postmodern theory, because it establishes a binary in which a truthful relation masters a false relation. But this is exactly what happens under capitalism. The relation between wage- labor and capital is an unequal relation, and to simply say that draw- ing attention to its inequality is to fall into binaries is to substitute bourgeois epistemology for social justice. </w:t>
      </w:r>
      <w:r w:rsidRPr="00676B0C">
        <w:rPr>
          <w:rStyle w:val="StyleUnderline"/>
        </w:rPr>
        <w:t>Ideology is not epistemol- ogy: to try to make ideology part of epistemology and then decon- struct it through a maneuver in which right and wrong, correct and incorrect, truthful and untruthful are pitted against each other is to simply relegitimate capitalist relations</w:t>
      </w:r>
      <w:r w:rsidRPr="00101745">
        <w:rPr>
          <w:sz w:val="14"/>
        </w:rPr>
        <w:t xml:space="preserve">. </w:t>
      </w:r>
      <w:r w:rsidRPr="00676B0C">
        <w:rPr>
          <w:rStyle w:val="StyleUnderline"/>
        </w:rPr>
        <w:t>The crisis we are witnessing now in the theory of ideology is the crisis of this legitimization of an unjust relation in the discourses of intellectuals who, in their formal theories, declare themselves to be anti-capitalist and friends of the people.</w:t>
      </w:r>
    </w:p>
    <w:p w14:paraId="1D02AC4E" w14:textId="51D8B41E" w:rsidR="00163B98" w:rsidRDefault="00311066" w:rsidP="00311066">
      <w:pPr>
        <w:pStyle w:val="Heading2"/>
      </w:pPr>
      <w:r>
        <w:t>Theory Links</w:t>
      </w:r>
    </w:p>
    <w:p w14:paraId="0182B82C" w14:textId="77F83FFF" w:rsidR="00311066" w:rsidRPr="005827A7" w:rsidRDefault="00311066" w:rsidP="00311066">
      <w:pPr>
        <w:pStyle w:val="Heading4"/>
      </w:pPr>
      <w:r>
        <w:t xml:space="preserve">Theory </w:t>
      </w:r>
      <w:r w:rsidR="006E5B0C">
        <w:t>must contribute to material change—their conceptualization of theory abstracts social issues and forecloses the possibility of producing knowledge for real social cahnge</w:t>
      </w:r>
    </w:p>
    <w:p w14:paraId="0EE01839" w14:textId="77777777" w:rsidR="00311066" w:rsidRPr="00AC2F37" w:rsidRDefault="00311066" w:rsidP="00311066">
      <w:pPr>
        <w:rPr>
          <w:rFonts w:ascii="Arial" w:eastAsia="Times New Roman" w:hAnsi="Arial" w:cs="Arial"/>
          <w:color w:val="636363"/>
          <w:sz w:val="18"/>
          <w:szCs w:val="18"/>
        </w:rPr>
      </w:pPr>
      <w:r>
        <w:rPr>
          <w:rStyle w:val="Style13ptBold"/>
        </w:rPr>
        <w:t xml:space="preserve">Ebert 93 </w:t>
      </w:r>
      <w:r>
        <w:rPr>
          <w:rStyle w:val="Style13ptBold"/>
          <w:b w:val="0"/>
        </w:rPr>
        <w:t xml:space="preserve">(Teresa, Professor of Humanities at the College of Arts and Sciences at the University at Albany who specializes in Critical and Cultural Theory, Feminist Critique, Marxist Theory and Globalization Theory, “Ludic Feminism, the Body, Performance, and Labor: Bringing ‘Materialism’ Back into Feminist Cultural Studies” </w:t>
      </w:r>
      <w:r w:rsidRPr="007D5F57">
        <w:rPr>
          <w:rStyle w:val="Style13ptBold"/>
          <w:b w:val="0"/>
        </w:rPr>
        <w:t>https://www.jstor.org/stable/pdf/1354189.pdf</w:t>
      </w:r>
      <w:r>
        <w:rPr>
          <w:rStyle w:val="Style13ptBold"/>
          <w:b w:val="0"/>
        </w:rPr>
        <w:t>)//meb</w:t>
      </w:r>
    </w:p>
    <w:p w14:paraId="61CB5DC2" w14:textId="23C6826D" w:rsidR="00311066" w:rsidRPr="00101745" w:rsidRDefault="00311066" w:rsidP="00311066">
      <w:pPr>
        <w:rPr>
          <w:sz w:val="8"/>
        </w:rPr>
      </w:pPr>
      <w:r w:rsidRPr="00101745">
        <w:rPr>
          <w:sz w:val="8"/>
          <w:szCs w:val="16"/>
        </w:rPr>
        <w:t xml:space="preserve">But first I need to address the question of theory. </w:t>
      </w:r>
      <w:r w:rsidRPr="00987F3C">
        <w:rPr>
          <w:rStyle w:val="StyleUnderline"/>
        </w:rPr>
        <w:t>It has become customary</w:t>
      </w:r>
      <w:r w:rsidRPr="00101745">
        <w:rPr>
          <w:sz w:val="8"/>
          <w:szCs w:val="16"/>
        </w:rPr>
        <w:t>, among ludic postmodernists,</w:t>
      </w:r>
      <w:r w:rsidRPr="00101745">
        <w:rPr>
          <w:sz w:val="8"/>
        </w:rPr>
        <w:t xml:space="preserve"> </w:t>
      </w:r>
      <w:r w:rsidRPr="00987F3C">
        <w:rPr>
          <w:rStyle w:val="StyleUnderline"/>
        </w:rPr>
        <w:t>to dissociate oneself from "theory</w:t>
      </w:r>
      <w:r w:rsidRPr="00101745">
        <w:rPr>
          <w:sz w:val="8"/>
          <w:szCs w:val="16"/>
        </w:rPr>
        <w:t>": theory is seen as</w:t>
      </w:r>
      <w:r w:rsidRPr="00101745">
        <w:rPr>
          <w:sz w:val="8"/>
        </w:rPr>
        <w:t xml:space="preserve"> </w:t>
      </w:r>
      <w:r w:rsidRPr="00987F3C">
        <w:rPr>
          <w:rStyle w:val="StyleUnderline"/>
        </w:rPr>
        <w:t>an act of "totalizing" that,</w:t>
      </w:r>
      <w:r w:rsidRPr="00101745">
        <w:rPr>
          <w:sz w:val="8"/>
        </w:rPr>
        <w:t xml:space="preserve"> as I </w:t>
      </w:r>
      <w:r w:rsidRPr="00101745">
        <w:rPr>
          <w:sz w:val="8"/>
          <w:szCs w:val="16"/>
        </w:rPr>
        <w:t>have already indicated,</w:t>
      </w:r>
      <w:r w:rsidRPr="00101745">
        <w:rPr>
          <w:sz w:val="8"/>
        </w:rPr>
        <w:t xml:space="preserve"> </w:t>
      </w:r>
      <w:r w:rsidRPr="00987F3C">
        <w:rPr>
          <w:rStyle w:val="StyleUnderline"/>
        </w:rPr>
        <w:t>has become synonymous</w:t>
      </w:r>
      <w:r w:rsidRPr="00101745">
        <w:rPr>
          <w:sz w:val="8"/>
        </w:rPr>
        <w:t xml:space="preserve"> </w:t>
      </w:r>
      <w:r w:rsidRPr="00101745">
        <w:rPr>
          <w:sz w:val="8"/>
          <w:szCs w:val="16"/>
        </w:rPr>
        <w:t>in ludic cir- cles</w:t>
      </w:r>
      <w:r w:rsidRPr="00101745">
        <w:rPr>
          <w:sz w:val="8"/>
        </w:rPr>
        <w:t xml:space="preserve"> </w:t>
      </w:r>
      <w:r w:rsidRPr="00987F3C">
        <w:rPr>
          <w:rStyle w:val="StyleUnderline"/>
        </w:rPr>
        <w:t>with "totalitarianism</w:t>
      </w:r>
      <w:r w:rsidRPr="00987F3C">
        <w:rPr>
          <w:rStyle w:val="StyleUnderline"/>
          <w:sz w:val="16"/>
          <w:szCs w:val="16"/>
        </w:rPr>
        <w:t>."</w:t>
      </w:r>
      <w:r w:rsidRPr="00101745">
        <w:rPr>
          <w:sz w:val="8"/>
          <w:szCs w:val="16"/>
        </w:rPr>
        <w:t xml:space="preserve"> For instance, Judith Butler-who is, in spite of her disclaimers, one of the elite theorists-distances her- self from theory by assuming the familiar pose of "ignorance" (which, of course, in ludic discourses is the genuine mark of "knowing"). She states, in a recent essay, that she "do[es] not understand the notion of 'theory,' and [is] hardly interested in being cast as its defender . . ." ("Imitation and Gender Insubor dination" 14). J. Hillis Miller, another elite theorist, regards him- self basically as a "local" reader-a producer of pleasure or what he calls the 'joys of reading"-and claims that he is a "theorist" almost by accident; he practices theory, as the title of his most recent book indicates, only "now and then" (Theory Now and Then). Similar acts of distancing have almost become part of a ludic ritual among those elite theorists who command considerable power and prestige in the academy precisely because they are theorists. Jane Gallop, for example, prefaces her well-known book on Lacan by not only proclaiming her "inadequacy" and her "attempt to read (Lacan) from that position" but also granting it a special status as "both Lacanian and feminist" (Reading Lacan 20). How- ever, we should not take literally their </w:t>
      </w:r>
      <w:r w:rsidRPr="00987F3C">
        <w:rPr>
          <w:rStyle w:val="StyleUnderline"/>
        </w:rPr>
        <w:t>distancing</w:t>
      </w:r>
      <w:r w:rsidRPr="00101745">
        <w:rPr>
          <w:sz w:val="8"/>
        </w:rPr>
        <w:t xml:space="preserve"> </w:t>
      </w:r>
      <w:r w:rsidRPr="00101745">
        <w:rPr>
          <w:sz w:val="8"/>
          <w:szCs w:val="16"/>
        </w:rPr>
        <w:t>of themselves</w:t>
      </w:r>
      <w:r w:rsidRPr="00101745">
        <w:rPr>
          <w:sz w:val="8"/>
        </w:rPr>
        <w:t xml:space="preserve"> </w:t>
      </w:r>
      <w:r w:rsidRPr="00987F3C">
        <w:rPr>
          <w:rStyle w:val="StyleUnderline"/>
        </w:rPr>
        <w:t>from theory</w:t>
      </w:r>
      <w:r w:rsidRPr="00101745">
        <w:rPr>
          <w:sz w:val="8"/>
        </w:rPr>
        <w:t>:</w:t>
      </w:r>
      <w:r w:rsidRPr="00101745">
        <w:rPr>
          <w:sz w:val="8"/>
          <w:szCs w:val="16"/>
        </w:rPr>
        <w:t xml:space="preserve"> this</w:t>
      </w:r>
      <w:r w:rsidRPr="00101745">
        <w:rPr>
          <w:sz w:val="8"/>
        </w:rPr>
        <w:t xml:space="preserve"> </w:t>
      </w:r>
      <w:r w:rsidRPr="00987F3C">
        <w:rPr>
          <w:rStyle w:val="StyleUnderline"/>
        </w:rPr>
        <w:t>gesture is itself theoretical in that it puts in question one notion of theory</w:t>
      </w:r>
      <w:r w:rsidRPr="00101745">
        <w:rPr>
          <w:sz w:val="8"/>
        </w:rPr>
        <w:t xml:space="preserve"> </w:t>
      </w:r>
      <w:r w:rsidRPr="00101745">
        <w:rPr>
          <w:sz w:val="8"/>
          <w:szCs w:val="16"/>
        </w:rPr>
        <w:t>(theory as explanatory critique</w:t>
      </w:r>
      <w:r w:rsidRPr="00987F3C">
        <w:rPr>
          <w:rStyle w:val="StyleUnderline"/>
          <w:sz w:val="16"/>
          <w:szCs w:val="16"/>
        </w:rPr>
        <w:t>)</w:t>
      </w:r>
      <w:r w:rsidRPr="00987F3C">
        <w:rPr>
          <w:rStyle w:val="StyleUnderline"/>
        </w:rPr>
        <w:t xml:space="preserve"> and favors another</w:t>
      </w:r>
      <w:r w:rsidRPr="00101745">
        <w:rPr>
          <w:sz w:val="8"/>
        </w:rPr>
        <w:t xml:space="preserve"> (theory as play, as affirmation and not explana- tion). </w:t>
      </w:r>
      <w:r w:rsidRPr="00101745">
        <w:rPr>
          <w:sz w:val="8"/>
          <w:szCs w:val="16"/>
        </w:rPr>
        <w:t>Since I oppose the notion of theory as play-affirmation of that which already exists-and argue for theory as explanatory critique, I need to say more about the role of this "different" kind of theory that I am producing here. It is not enough to write a "different" theory if such differ- ence does not fundamentally challenge the way theory often par- ticipates in power relations</w:t>
      </w:r>
      <w:r w:rsidRPr="005827A7">
        <w:rPr>
          <w:rStyle w:val="StyleUnderline"/>
          <w:sz w:val="16"/>
          <w:szCs w:val="16"/>
        </w:rPr>
        <w:t>.</w:t>
      </w:r>
      <w:r w:rsidRPr="00987F3C">
        <w:rPr>
          <w:rStyle w:val="StyleUnderline"/>
        </w:rPr>
        <w:t xml:space="preserve"> A new and different theory must contribute to the struggle to build a more multicultural and equal socioeconomic order.</w:t>
      </w:r>
      <w:r w:rsidRPr="00101745">
        <w:rPr>
          <w:sz w:val="8"/>
        </w:rPr>
        <w:t xml:space="preserve"> </w:t>
      </w:r>
      <w:r w:rsidRPr="00101745">
        <w:rPr>
          <w:sz w:val="8"/>
          <w:szCs w:val="16"/>
        </w:rPr>
        <w:t>But the "new" and "different" are easily commodified in patriarchal capitalism as mere variety in a sup- posedly "free marketplace" of choice, thus promoting the illusion of diversity and free will and concealing the oppressive restric- tions on people's possibilities. In other words</w:t>
      </w:r>
      <w:r w:rsidRPr="00101745">
        <w:rPr>
          <w:sz w:val="8"/>
        </w:rPr>
        <w:t xml:space="preserve">, </w:t>
      </w:r>
      <w:r w:rsidRPr="00987F3C">
        <w:rPr>
          <w:rStyle w:val="StyleUnderline"/>
        </w:rPr>
        <w:t>the idea of theory as play and the notion of theory as explanatory critique are treated in the contemporary academy as simply two different choices</w:t>
      </w:r>
      <w:r w:rsidRPr="00101745">
        <w:rPr>
          <w:sz w:val="8"/>
        </w:rPr>
        <w:t xml:space="preserve">. </w:t>
      </w:r>
      <w:r w:rsidRPr="00101745">
        <w:rPr>
          <w:sz w:val="8"/>
          <w:szCs w:val="16"/>
        </w:rPr>
        <w:t>In such a view choices are understood as merely a matter of personal taste or preference, as if such tastes and preferences are not them- selves historically produced. However,</w:t>
      </w:r>
      <w:r w:rsidRPr="00101745">
        <w:rPr>
          <w:sz w:val="8"/>
        </w:rPr>
        <w:t xml:space="preserve"> </w:t>
      </w:r>
      <w:r w:rsidRPr="00987F3C">
        <w:rPr>
          <w:rStyle w:val="StyleUnderline"/>
        </w:rPr>
        <w:t>the two understandings of theory are not only related to each other but they also contest each other in their assumptions and presuppositions and in the socio- economic orders they legitimate. They are</w:t>
      </w:r>
      <w:r w:rsidRPr="00101745">
        <w:rPr>
          <w:sz w:val="8"/>
          <w:szCs w:val="16"/>
        </w:rPr>
        <w:t xml:space="preserve">, in other words, not simply two different choices, but </w:t>
      </w:r>
      <w:r w:rsidRPr="00987F3C">
        <w:rPr>
          <w:rStyle w:val="StyleUnderline"/>
        </w:rPr>
        <w:t>two contesting modes of under- standing existing social institutions and political arrangements as well as the role of gender, sexuality, race, and class in such ar- rangements.</w:t>
      </w:r>
      <w:r w:rsidRPr="00101745">
        <w:rPr>
          <w:sz w:val="8"/>
        </w:rPr>
        <w:t xml:space="preserve"> </w:t>
      </w:r>
      <w:r w:rsidRPr="00101745">
        <w:rPr>
          <w:sz w:val="8"/>
          <w:szCs w:val="16"/>
        </w:rPr>
        <w:t>In short, there are material and historical conflicts between them.</w:t>
      </w:r>
      <w:r w:rsidRPr="00101745">
        <w:rPr>
          <w:sz w:val="8"/>
        </w:rPr>
        <w:t xml:space="preserve"> </w:t>
      </w:r>
      <w:r w:rsidRPr="00987F3C">
        <w:rPr>
          <w:rStyle w:val="Emphasis"/>
        </w:rPr>
        <w:t xml:space="preserve">Theory as play or performance and theory as ma- terialist explanatory critique should </w:t>
      </w:r>
      <w:r w:rsidRPr="00101745">
        <w:rPr>
          <w:sz w:val="8"/>
          <w:szCs w:val="16"/>
        </w:rPr>
        <w:t xml:space="preserve">not just </w:t>
      </w:r>
      <w:r w:rsidRPr="00987F3C">
        <w:rPr>
          <w:rStyle w:val="Emphasis"/>
        </w:rPr>
        <w:t xml:space="preserve">be </w:t>
      </w:r>
      <w:r w:rsidRPr="00101745">
        <w:rPr>
          <w:sz w:val="8"/>
          <w:szCs w:val="16"/>
        </w:rPr>
        <w:t>pluralistically ac- cepted as two (free) choices but rather</w:t>
      </w:r>
      <w:r w:rsidRPr="00987F3C">
        <w:rPr>
          <w:rStyle w:val="Emphasis"/>
        </w:rPr>
        <w:t xml:space="preserve"> rigorously examined so that their historicity and their (political) role in contemporary feminism are clearly articulated.</w:t>
      </w:r>
      <w:r>
        <w:rPr>
          <w:rStyle w:val="Emphasis"/>
        </w:rPr>
        <w:t xml:space="preserve"> </w:t>
      </w:r>
      <w:r w:rsidRPr="00987F3C">
        <w:rPr>
          <w:rStyle w:val="StyleUnderline"/>
        </w:rPr>
        <w:t>Feminist theory</w:t>
      </w:r>
      <w:r w:rsidRPr="00101745">
        <w:rPr>
          <w:sz w:val="8"/>
        </w:rPr>
        <w:t xml:space="preserve">, </w:t>
      </w:r>
      <w:r w:rsidRPr="00101745">
        <w:rPr>
          <w:sz w:val="8"/>
          <w:szCs w:val="16"/>
        </w:rPr>
        <w:t>I believe,</w:t>
      </w:r>
      <w:r w:rsidRPr="00101745">
        <w:rPr>
          <w:sz w:val="8"/>
        </w:rPr>
        <w:t xml:space="preserve"> </w:t>
      </w:r>
      <w:r w:rsidRPr="00987F3C">
        <w:rPr>
          <w:rStyle w:val="StyleUnderline"/>
        </w:rPr>
        <w:t>must be a politically transforma- tive practice</w:t>
      </w:r>
      <w:r w:rsidRPr="00101745">
        <w:rPr>
          <w:sz w:val="8"/>
        </w:rPr>
        <w:t>:</w:t>
      </w:r>
      <w:r w:rsidRPr="00101745">
        <w:rPr>
          <w:sz w:val="8"/>
          <w:szCs w:val="16"/>
        </w:rPr>
        <w:t xml:space="preserve"> one</w:t>
      </w:r>
      <w:r w:rsidRPr="00101745">
        <w:rPr>
          <w:sz w:val="8"/>
        </w:rPr>
        <w:t xml:space="preserve"> </w:t>
      </w:r>
      <w:r w:rsidRPr="00987F3C">
        <w:rPr>
          <w:rStyle w:val="StyleUnderline"/>
        </w:rPr>
        <w:t>that not only disrupts the specific conditions and features of a racist, patriarchal, and capitalist oppression but also transforms the systematic relations of exploitation and moves to- ward producing nonexploitative social arrangements</w:t>
      </w:r>
      <w:r w:rsidRPr="00101745">
        <w:rPr>
          <w:sz w:val="8"/>
        </w:rPr>
        <w:t>.</w:t>
      </w:r>
      <w:r w:rsidRPr="00101745">
        <w:rPr>
          <w:sz w:val="8"/>
          <w:szCs w:val="16"/>
        </w:rPr>
        <w:t xml:space="preserve"> At the same time, feminist theory needs to be especially self-reflexive and adept at critiquing its own historical situation and limits; at resist- ing the patriarchal appropriation and usurpation of its opposi- tional logic; and at insuring that its alternative practices and modes of knowing circulate and are used on behalf of an eman- cipatory agenda. While many may agree with this principle, its realization is the most difficult and hotly contested issue in fem- inist theory today. In addressing these issues, I thus speak as a feminist engaged in a self-reflexive dialog with other feminists over a critique of the limits, aporias, and presuppositions, in short, the problematic of feminist theory as it struggles to end exploitation. As I have al- ready made clear, I am also speaking from an oppositional space within the postmodern that is a resistance postmodernism. </w:t>
      </w:r>
      <w:r w:rsidRPr="00987F3C">
        <w:rPr>
          <w:rStyle w:val="StyleUnderline"/>
        </w:rPr>
        <w:t>Theory</w:t>
      </w:r>
      <w:r w:rsidRPr="00101745">
        <w:rPr>
          <w:sz w:val="8"/>
          <w:szCs w:val="16"/>
        </w:rPr>
        <w:t>, for many feminists</w:t>
      </w:r>
      <w:r w:rsidRPr="005827A7">
        <w:rPr>
          <w:rStyle w:val="StyleUnderline"/>
          <w:sz w:val="16"/>
          <w:szCs w:val="16"/>
        </w:rPr>
        <w:t>,</w:t>
      </w:r>
      <w:r w:rsidRPr="00987F3C">
        <w:rPr>
          <w:rStyle w:val="StyleUnderline"/>
        </w:rPr>
        <w:t xml:space="preserve"> is seen as masculinist, abstract, elitist, and phallogocentric, and as a form of instrumental reason</w:t>
      </w:r>
      <w:r w:rsidRPr="00101745">
        <w:rPr>
          <w:sz w:val="8"/>
        </w:rPr>
        <w:t xml:space="preserve">. </w:t>
      </w:r>
      <w:r w:rsidRPr="00101745">
        <w:rPr>
          <w:sz w:val="8"/>
          <w:szCs w:val="16"/>
        </w:rPr>
        <w:t>Above all theory is considered antithetical to women's experience and thus betrays feminism. At the core of this controversy over theory is the issue of the relation of theory and experience- whether the humanist notion of the experience of the moral self (as in cultural feminism) or the postmodern celebration of the experience of the ethical subject of pleasure, the jouissance of the body (as in ludic feminism).6 Much postmodern theory is, in fact, an "antitheoretical theory." We need only look at Derrida's Post Card, Lyotard's Just Gaming, de Man's The Resistance to Theory, Gallop's Thinking through the Body, or Fish's Doing What Comes Nat- urally to see this opposition to theory as a phallogocentric ratio nalism and the use of such "ludic" strategies as the play of tropes, parody, punning, autobiography (what Ulmer calls "mystory"), and anecdote to deconstruct theory, its concepts and principles. This antitheoretical stance also informs ludic postmodern cultural studies as the anthology Cultural Studies demonstrates. In writing the afterword to the volume, in which she both sums up its major themes and comments on the current state of cultural studies, Angela McRobbie celebrates "the absence of the tyranny of the- ory," which has been displaced by a "speculative 'writerly' approach" (Grossberg et al. 724).</w:t>
      </w:r>
      <w:r w:rsidRPr="00101745">
        <w:rPr>
          <w:sz w:val="8"/>
        </w:rPr>
        <w:t xml:space="preserve"> </w:t>
      </w:r>
      <w:r w:rsidRPr="00987F3C">
        <w:rPr>
          <w:rStyle w:val="StyleUnderline"/>
        </w:rPr>
        <w:t>But this view of theory, whether adopted by humanists, postmodernists, or feminists, is</w:t>
      </w:r>
      <w:r w:rsidRPr="005827A7">
        <w:rPr>
          <w:rStyle w:val="StyleUnderline"/>
          <w:sz w:val="16"/>
          <w:szCs w:val="16"/>
        </w:rPr>
        <w:t xml:space="preserve">, </w:t>
      </w:r>
      <w:r w:rsidRPr="00101745">
        <w:rPr>
          <w:sz w:val="8"/>
          <w:szCs w:val="16"/>
        </w:rPr>
        <w:t>to my mind,</w:t>
      </w:r>
      <w:r w:rsidRPr="00987F3C">
        <w:rPr>
          <w:rStyle w:val="StyleUnderline"/>
        </w:rPr>
        <w:t xml:space="preserve"> politically very disenabling.Instead of conventionally</w:t>
      </w:r>
      <w:r w:rsidRPr="00101745">
        <w:rPr>
          <w:sz w:val="8"/>
        </w:rPr>
        <w:t xml:space="preserve"> </w:t>
      </w:r>
      <w:r w:rsidRPr="00101745">
        <w:rPr>
          <w:sz w:val="8"/>
          <w:szCs w:val="16"/>
        </w:rPr>
        <w:t>(and conveniently)</w:t>
      </w:r>
      <w:r w:rsidRPr="00101745">
        <w:rPr>
          <w:sz w:val="8"/>
        </w:rPr>
        <w:t xml:space="preserve"> </w:t>
      </w:r>
      <w:r w:rsidRPr="00987F3C">
        <w:rPr>
          <w:rStyle w:val="StyleUnderline"/>
        </w:rPr>
        <w:t>dismissing the- ory as a masculinist and rationalist instrumentalism</w:t>
      </w:r>
      <w:r w:rsidRPr="00101745">
        <w:rPr>
          <w:sz w:val="8"/>
        </w:rPr>
        <w:t xml:space="preserve"> </w:t>
      </w:r>
      <w:r w:rsidRPr="00101745">
        <w:rPr>
          <w:sz w:val="8"/>
          <w:szCs w:val="16"/>
        </w:rPr>
        <w:t>that acts as an abstract metalanguage or a violent closure of meaning,</w:t>
      </w:r>
      <w:r w:rsidRPr="00101745">
        <w:rPr>
          <w:sz w:val="8"/>
        </w:rPr>
        <w:t xml:space="preserve"> </w:t>
      </w:r>
      <w:r w:rsidRPr="00987F3C">
        <w:rPr>
          <w:rStyle w:val="Emphasis"/>
        </w:rPr>
        <w:t>we need to reunderstand theory as a historical critique of the politics of in- telligibility</w:t>
      </w:r>
      <w:r w:rsidRPr="00101745">
        <w:rPr>
          <w:sz w:val="8"/>
        </w:rPr>
        <w:t xml:space="preserve">. </w:t>
      </w:r>
      <w:r w:rsidRPr="00101745">
        <w:rPr>
          <w:sz w:val="8"/>
          <w:szCs w:val="16"/>
        </w:rPr>
        <w:t>By this I mean</w:t>
      </w:r>
      <w:r w:rsidRPr="00101745">
        <w:rPr>
          <w:sz w:val="8"/>
        </w:rPr>
        <w:t xml:space="preserve"> </w:t>
      </w:r>
      <w:r w:rsidRPr="005827A7">
        <w:rPr>
          <w:rStyle w:val="StyleUnderline"/>
        </w:rPr>
        <w:t>theory is most effectively understood</w:t>
      </w:r>
      <w:r w:rsidRPr="00101745">
        <w:rPr>
          <w:sz w:val="8"/>
        </w:rPr>
        <w:t xml:space="preserve"> in resistance postmodernism not in an "idealist" way (theory as metalanguage) but </w:t>
      </w:r>
      <w:r w:rsidRPr="005827A7">
        <w:rPr>
          <w:rStyle w:val="StyleUnderline"/>
        </w:rPr>
        <w:t>as an explanatory critique of the ways in which meanings are materially formed and social reality is constructed in relation to various strategies of power</w:t>
      </w:r>
      <w:r w:rsidRPr="00101745">
        <w:rPr>
          <w:sz w:val="8"/>
        </w:rPr>
        <w:t xml:space="preserve">. </w:t>
      </w:r>
      <w:r w:rsidRPr="005827A7">
        <w:rPr>
          <w:rStyle w:val="Emphasis"/>
        </w:rPr>
        <w:t>This reunderstanding of theory enables us to acquire a historical knowledge of social to- talities and the relations of power, profit, and labor rendering certain forms of daily practices legitimate</w:t>
      </w:r>
      <w:r w:rsidRPr="005827A7">
        <w:rPr>
          <w:rStyle w:val="Emphasis"/>
          <w:sz w:val="16"/>
          <w:szCs w:val="16"/>
        </w:rPr>
        <w:t xml:space="preserve"> </w:t>
      </w:r>
      <w:r w:rsidRPr="00101745">
        <w:rPr>
          <w:sz w:val="8"/>
          <w:szCs w:val="16"/>
        </w:rPr>
        <w:t xml:space="preserve">("meaningful") </w:t>
      </w:r>
      <w:r w:rsidRPr="005827A7">
        <w:rPr>
          <w:rStyle w:val="Emphasis"/>
        </w:rPr>
        <w:t>and marking others as "meaningless."</w:t>
      </w:r>
      <w:r w:rsidRPr="00101745">
        <w:rPr>
          <w:sz w:val="8"/>
        </w:rPr>
        <w:t xml:space="preserve"> </w:t>
      </w:r>
      <w:r w:rsidRPr="00101745">
        <w:rPr>
          <w:sz w:val="8"/>
          <w:szCs w:val="16"/>
        </w:rPr>
        <w:t xml:space="preserve">Theory, in this sense, is a dou- ble operation: </w:t>
      </w:r>
      <w:r w:rsidRPr="005827A7">
        <w:rPr>
          <w:rStyle w:val="StyleUnderline"/>
        </w:rPr>
        <w:t>it is both the frame of intelligibility through which we organize and make sense of reality, and the critical inquiry into and contestation over these modes of meaning making.</w:t>
      </w:r>
      <w:r w:rsidRPr="00101745">
        <w:rPr>
          <w:sz w:val="8"/>
        </w:rPr>
        <w:t xml:space="preserve"> </w:t>
      </w:r>
      <w:r w:rsidRPr="00101745">
        <w:rPr>
          <w:sz w:val="8"/>
          <w:szCs w:val="16"/>
        </w:rPr>
        <w:t>Practice is inscribed in theory as I am articulating it here. Thus</w:t>
      </w:r>
      <w:r w:rsidRPr="00101745">
        <w:rPr>
          <w:sz w:val="8"/>
        </w:rPr>
        <w:t xml:space="preserve"> </w:t>
      </w:r>
      <w:r w:rsidRPr="005827A7">
        <w:rPr>
          <w:rStyle w:val="StyleUnderline"/>
        </w:rPr>
        <w:t>theory is</w:t>
      </w:r>
      <w:r w:rsidRPr="00101745">
        <w:rPr>
          <w:sz w:val="8"/>
        </w:rPr>
        <w:t xml:space="preserve"> </w:t>
      </w:r>
      <w:r w:rsidRPr="00101745">
        <w:rPr>
          <w:sz w:val="8"/>
          <w:szCs w:val="16"/>
        </w:rPr>
        <w:t>not simply a cognitivism but</w:t>
      </w:r>
      <w:r w:rsidRPr="00101745">
        <w:rPr>
          <w:sz w:val="8"/>
        </w:rPr>
        <w:t xml:space="preserve"> </w:t>
      </w:r>
      <w:r w:rsidRPr="005827A7">
        <w:rPr>
          <w:rStyle w:val="StyleUnderline"/>
        </w:rPr>
        <w:t>a historical site of social struggle over how we represent reality</w:t>
      </w:r>
      <w:r w:rsidRPr="00101745">
        <w:rPr>
          <w:sz w:val="8"/>
        </w:rPr>
        <w:t>,</w:t>
      </w:r>
      <w:r w:rsidRPr="00101745">
        <w:rPr>
          <w:sz w:val="8"/>
          <w:szCs w:val="16"/>
        </w:rPr>
        <w:t xml:space="preserve"> that is, over how we construct reality and the ways to change it.7 Theory, in other words, is </w:t>
      </w:r>
      <w:r w:rsidRPr="005827A7">
        <w:rPr>
          <w:rStyle w:val="Emphasis"/>
        </w:rPr>
        <w:t>a political practice and not simply a metaphysical abstraction or discursive play.</w:t>
      </w:r>
      <w:r w:rsidRPr="00101745">
        <w:rPr>
          <w:sz w:val="8"/>
        </w:rPr>
        <w:t xml:space="preserve"> </w:t>
      </w:r>
      <w:r w:rsidRPr="00101745">
        <w:rPr>
          <w:sz w:val="8"/>
          <w:szCs w:val="16"/>
        </w:rPr>
        <w:t xml:space="preserve">This means that even such a seemingly natural and nonthe- oretical practice as common sense (as Gramsci argues in Prison Notebooks) is a frame of intelligibility, a theory, but one that con- ceals its mode of knowing, representing it as the "way things are." Theory, then, is not opposed to experience but is the necessary supplement of experience (to use Derrida's term in order to decon struct his deconstruction of theory): </w:t>
      </w:r>
      <w:r w:rsidRPr="005827A7">
        <w:rPr>
          <w:rStyle w:val="StyleUnderline"/>
        </w:rPr>
        <w:t>theory historicizes experi- ence and displays the social relations that have enabled it to be experienced as "experience."</w:t>
      </w:r>
      <w:r w:rsidRPr="00101745">
        <w:rPr>
          <w:sz w:val="8"/>
        </w:rPr>
        <w:t xml:space="preserve"> </w:t>
      </w:r>
      <w:r w:rsidRPr="00101745">
        <w:rPr>
          <w:sz w:val="8"/>
          <w:szCs w:val="16"/>
        </w:rPr>
        <w:t>Such a knowledge</w:t>
      </w:r>
      <w:r w:rsidRPr="00101745">
        <w:rPr>
          <w:sz w:val="8"/>
        </w:rPr>
        <w:t xml:space="preserve"> </w:t>
      </w:r>
      <w:r w:rsidRPr="005827A7">
        <w:rPr>
          <w:rStyle w:val="Emphasis"/>
        </w:rPr>
        <w:t>prevents us from essentializing experience and makes it possible to produce new experiences by transforming the dominant social relations.</w:t>
      </w:r>
      <w:r>
        <w:rPr>
          <w:rStyle w:val="Emphasis"/>
          <w:b w:val="0"/>
          <w:iCs w:val="0"/>
        </w:rPr>
        <w:t xml:space="preserve"> </w:t>
      </w:r>
      <w:r w:rsidRPr="005827A7">
        <w:rPr>
          <w:rStyle w:val="StyleUnderline"/>
        </w:rPr>
        <w:t>The pressing issue for social change then</w:t>
      </w:r>
      <w:r w:rsidRPr="00101745">
        <w:rPr>
          <w:sz w:val="8"/>
        </w:rPr>
        <w:t xml:space="preserve"> </w:t>
      </w:r>
      <w:r w:rsidRPr="005827A7">
        <w:rPr>
          <w:rStyle w:val="StyleUnderline"/>
        </w:rPr>
        <w:t>is</w:t>
      </w:r>
      <w:r w:rsidRPr="00101745">
        <w:rPr>
          <w:sz w:val="8"/>
        </w:rPr>
        <w:t xml:space="preserve"> </w:t>
      </w:r>
      <w:r w:rsidRPr="00101745">
        <w:rPr>
          <w:sz w:val="8"/>
          <w:szCs w:val="16"/>
        </w:rPr>
        <w:t xml:space="preserve">not to reject theory (knowledge) but first </w:t>
      </w:r>
      <w:r w:rsidRPr="005827A7">
        <w:rPr>
          <w:rStyle w:val="Emphasis"/>
        </w:rPr>
        <w:t>to critique how specific theories are produced and used</w:t>
      </w:r>
      <w:r w:rsidRPr="00101745">
        <w:rPr>
          <w:sz w:val="8"/>
          <w:szCs w:val="16"/>
        </w:rPr>
        <w:t>, in the interests of what power relations,</w:t>
      </w:r>
      <w:r w:rsidRPr="00101745">
        <w:rPr>
          <w:sz w:val="8"/>
        </w:rPr>
        <w:t xml:space="preserve"> </w:t>
      </w:r>
      <w:r w:rsidRPr="005827A7">
        <w:rPr>
          <w:rStyle w:val="StyleUnderline"/>
        </w:rPr>
        <w:t>and</w:t>
      </w:r>
      <w:r w:rsidRPr="00101745">
        <w:rPr>
          <w:sz w:val="8"/>
        </w:rPr>
        <w:t xml:space="preserve"> </w:t>
      </w:r>
      <w:r w:rsidRPr="00101745">
        <w:rPr>
          <w:sz w:val="8"/>
          <w:szCs w:val="16"/>
        </w:rPr>
        <w:t xml:space="preserve">second </w:t>
      </w:r>
      <w:r w:rsidRPr="005827A7">
        <w:rPr>
          <w:rStyle w:val="StyleUnderline"/>
        </w:rPr>
        <w:t xml:space="preserve">to engage in the struggle to produce new opposing theo- </w:t>
      </w:r>
      <w:r w:rsidRPr="005827A7">
        <w:rPr>
          <w:rStyle w:val="StyleUnderline"/>
          <w:sz w:val="16"/>
          <w:szCs w:val="16"/>
        </w:rPr>
        <w:t>ries</w:t>
      </w:r>
      <w:r w:rsidRPr="00101745">
        <w:rPr>
          <w:sz w:val="8"/>
          <w:szCs w:val="16"/>
        </w:rPr>
        <w:t xml:space="preserve"> (contesting knowledges)-in short, to participate in the strug- gle over opposing ways of constructing and changing the world. To theorize postmodernism and difference in the terms I am proposing here is an instance of such a contestation over theory: an effort </w:t>
      </w:r>
      <w:r w:rsidRPr="005827A7">
        <w:rPr>
          <w:rStyle w:val="StyleUnderline"/>
        </w:rPr>
        <w:t>to produce opposing knowledge for social change</w:t>
      </w:r>
      <w:r w:rsidRPr="00101745">
        <w:rPr>
          <w:sz w:val="8"/>
        </w:rPr>
        <w:t>.</w:t>
      </w:r>
    </w:p>
    <w:p w14:paraId="3E2661C1" w14:textId="61810F64" w:rsidR="00163B98" w:rsidRDefault="00163B98" w:rsidP="00163B98">
      <w:pPr>
        <w:pStyle w:val="Heading1"/>
        <w:rPr>
          <w:rStyle w:val="StyleUnderline"/>
          <w:sz w:val="52"/>
          <w:szCs w:val="52"/>
          <w:u w:val="none"/>
        </w:rPr>
      </w:pPr>
      <w:r>
        <w:rPr>
          <w:rStyle w:val="StyleUnderline"/>
          <w:sz w:val="52"/>
          <w:szCs w:val="52"/>
          <w:u w:val="none"/>
        </w:rPr>
        <w:t>Impacts</w:t>
      </w:r>
    </w:p>
    <w:p w14:paraId="288548A4" w14:textId="7116450E" w:rsidR="00FB2098" w:rsidRDefault="00FB2098" w:rsidP="00926D7B">
      <w:pPr>
        <w:pStyle w:val="Heading2"/>
      </w:pPr>
      <w:r>
        <w:t>Patriarchy</w:t>
      </w:r>
    </w:p>
    <w:p w14:paraId="50C4E4BB" w14:textId="4F771F82" w:rsidR="00E23977" w:rsidRPr="00E23977" w:rsidRDefault="00876BA3" w:rsidP="00E23977">
      <w:pPr>
        <w:pStyle w:val="Heading4"/>
      </w:pPr>
      <w:r>
        <w:t>Ludic politics’ fear of both attacking patriarchy directly and using the concept of totality guarantees the subordination and exploitation that enacts violence onto the female body</w:t>
      </w:r>
    </w:p>
    <w:p w14:paraId="7E6415FB" w14:textId="77777777" w:rsidR="00FB2098" w:rsidRPr="00882845" w:rsidRDefault="00FB2098" w:rsidP="00FB2098">
      <w:pPr>
        <w:rPr>
          <w:rFonts w:ascii="Arial" w:eastAsia="Times New Roman" w:hAnsi="Arial" w:cs="Arial"/>
          <w:color w:val="636363"/>
          <w:sz w:val="18"/>
          <w:szCs w:val="18"/>
        </w:rPr>
      </w:pPr>
      <w:r>
        <w:rPr>
          <w:rStyle w:val="Style13ptBold"/>
        </w:rPr>
        <w:t xml:space="preserve">Ebert 93 </w:t>
      </w:r>
      <w:r>
        <w:rPr>
          <w:rStyle w:val="Style13ptBold"/>
          <w:b w:val="0"/>
        </w:rPr>
        <w:t xml:space="preserve">(Teresa, Professor of Humanities at the College of Arts and Sciences at the University at Albany who specializes in Critical and Cultural Theory, Feminist Critique, Marxist Theory and Globalization Theory, “Ludic Feminism, the Body, Performance, and Labor: Bringing ‘Materialism’ Back into Feminist Cultural Studies” </w:t>
      </w:r>
      <w:r w:rsidRPr="007D5F57">
        <w:rPr>
          <w:rStyle w:val="Style13ptBold"/>
          <w:b w:val="0"/>
        </w:rPr>
        <w:t>https://www.jstor.org/stable/pdf/1354189.pdf</w:t>
      </w:r>
      <w:r>
        <w:rPr>
          <w:rStyle w:val="Style13ptBold"/>
          <w:b w:val="0"/>
        </w:rPr>
        <w:t>)//meb</w:t>
      </w:r>
    </w:p>
    <w:p w14:paraId="60AC2D9A" w14:textId="77777777" w:rsidR="00FB2098" w:rsidRPr="00101745" w:rsidRDefault="00FB2098" w:rsidP="00FB2098">
      <w:pPr>
        <w:rPr>
          <w:sz w:val="8"/>
        </w:rPr>
      </w:pPr>
      <w:r w:rsidRPr="00101745">
        <w:rPr>
          <w:sz w:val="8"/>
          <w:szCs w:val="16"/>
        </w:rPr>
        <w:t xml:space="preserve">I would like to elaborate more specifically here on the two radically different notions of politics in postmodernism I have been discussing. </w:t>
      </w:r>
      <w:r w:rsidRPr="00867866">
        <w:rPr>
          <w:rStyle w:val="StyleUnderline"/>
        </w:rPr>
        <w:t>Ludic politics seeks open access to the free play of signification</w:t>
      </w:r>
      <w:r w:rsidRPr="00101745">
        <w:rPr>
          <w:sz w:val="8"/>
        </w:rPr>
        <w:t xml:space="preserve"> </w:t>
      </w:r>
      <w:r w:rsidRPr="00101745">
        <w:rPr>
          <w:sz w:val="8"/>
          <w:szCs w:val="16"/>
        </w:rPr>
        <w:t xml:space="preserve">(through parody, irony, and experimentation) </w:t>
      </w:r>
      <w:r w:rsidRPr="00867866">
        <w:rPr>
          <w:rStyle w:val="StyleUnderline"/>
        </w:rPr>
        <w:t xml:space="preserve">in or- der to dissemble the dominant cultural policy </w:t>
      </w:r>
      <w:r w:rsidRPr="00101745">
        <w:rPr>
          <w:sz w:val="8"/>
        </w:rPr>
        <w:t xml:space="preserve">(the totality) that tries to restrict and stabilize meaning. Resistance or </w:t>
      </w:r>
      <w:r w:rsidRPr="00867866">
        <w:rPr>
          <w:rStyle w:val="Emphasis"/>
        </w:rPr>
        <w:t>materialist postmodern politics insists on politics as the practice aimed at "equal" access for all to social, cultural, and economic resources and also as an end to the exploitative exercise of power</w:t>
      </w:r>
      <w:r w:rsidRPr="00101745">
        <w:rPr>
          <w:sz w:val="8"/>
        </w:rPr>
        <w:t xml:space="preserve">. </w:t>
      </w:r>
      <w:r w:rsidRPr="00867866">
        <w:rPr>
          <w:rStyle w:val="StyleUnderline"/>
        </w:rPr>
        <w:t>The first is a politics aimed at the liberation of the individual</w:t>
      </w:r>
      <w:r w:rsidRPr="00101745">
        <w:rPr>
          <w:sz w:val="8"/>
          <w:szCs w:val="16"/>
        </w:rPr>
        <w:t>, particularly the individ- ual libido-the celebration of pleasure, excess jouissance</w:t>
      </w:r>
      <w:r w:rsidRPr="00867866">
        <w:rPr>
          <w:rStyle w:val="StyleUnderline"/>
          <w:sz w:val="16"/>
          <w:szCs w:val="16"/>
        </w:rPr>
        <w:t xml:space="preserve">. </w:t>
      </w:r>
      <w:r w:rsidRPr="00867866">
        <w:rPr>
          <w:rStyle w:val="StyleUnderline"/>
        </w:rPr>
        <w:t>It advo- cates</w:t>
      </w:r>
      <w:r w:rsidRPr="00101745">
        <w:rPr>
          <w:sz w:val="8"/>
        </w:rPr>
        <w:t xml:space="preserve"> cultural equality through </w:t>
      </w:r>
      <w:r w:rsidRPr="00867866">
        <w:rPr>
          <w:rStyle w:val="StyleUnderline"/>
        </w:rPr>
        <w:t>semiotic activism.</w:t>
      </w:r>
      <w:r w:rsidRPr="00101745">
        <w:rPr>
          <w:sz w:val="8"/>
        </w:rPr>
        <w:t xml:space="preserve"> </w:t>
      </w:r>
      <w:r w:rsidRPr="00867866">
        <w:rPr>
          <w:rStyle w:val="StyleUnderline"/>
        </w:rPr>
        <w:t>The second seeks the emancipation of the collectivity of subjects from exploi- tation-specifically from a capitalist, racist patriarchy: its aim is primarily economic equality through social struggle.</w:t>
      </w:r>
      <w:r>
        <w:rPr>
          <w:rStyle w:val="StyleUnderline"/>
        </w:rPr>
        <w:t xml:space="preserve"> </w:t>
      </w:r>
      <w:r w:rsidRPr="00101745">
        <w:rPr>
          <w:sz w:val="8"/>
          <w:szCs w:val="16"/>
        </w:rPr>
        <w:t>In short, the rewriting of difference as difference in relation raises anew the issue of totality. To transform people's access to socioeconomic resources and</w:t>
      </w:r>
      <w:r w:rsidRPr="00876BA3">
        <w:rPr>
          <w:rStyle w:val="Emphasis"/>
        </w:rPr>
        <w:t xml:space="preserve"> to</w:t>
      </w:r>
      <w:r w:rsidRPr="00867866">
        <w:rPr>
          <w:rStyle w:val="Emphasis"/>
        </w:rPr>
        <w:t xml:space="preserve"> end exploitation will require a notion of totality in order to critique the systematicity and global relations of oppression. But</w:t>
      </w:r>
      <w:r w:rsidRPr="00101745">
        <w:rPr>
          <w:sz w:val="8"/>
        </w:rPr>
        <w:t xml:space="preserve"> </w:t>
      </w:r>
      <w:r w:rsidRPr="00101745">
        <w:rPr>
          <w:sz w:val="8"/>
          <w:szCs w:val="16"/>
        </w:rPr>
        <w:t>the first mode of politics</w:t>
      </w:r>
      <w:r w:rsidRPr="00867866">
        <w:rPr>
          <w:rStyle w:val="Emphasis"/>
          <w:sz w:val="16"/>
          <w:szCs w:val="16"/>
        </w:rPr>
        <w:t>-"</w:t>
      </w:r>
      <w:r w:rsidRPr="00867866">
        <w:rPr>
          <w:rStyle w:val="Emphasis"/>
        </w:rPr>
        <w:t>ludic pol- itics"-</w:t>
      </w:r>
      <w:r w:rsidRPr="00101745">
        <w:rPr>
          <w:sz w:val="8"/>
          <w:szCs w:val="16"/>
        </w:rPr>
        <w:t>does not merely disrupt specific totalities, it</w:t>
      </w:r>
      <w:r w:rsidRPr="00101745">
        <w:rPr>
          <w:sz w:val="8"/>
        </w:rPr>
        <w:t xml:space="preserve"> </w:t>
      </w:r>
      <w:r w:rsidRPr="00867866">
        <w:rPr>
          <w:rStyle w:val="Emphasis"/>
        </w:rPr>
        <w:t>rejects any inquiry into the concept of totality as itself an instance of totali- tarianism and occludes any critique of power as a system of un- equal relations involving the powerful and powerless.</w:t>
      </w:r>
      <w:r w:rsidRPr="00101745">
        <w:rPr>
          <w:sz w:val="8"/>
          <w:szCs w:val="16"/>
        </w:rPr>
        <w:t xml:space="preserve">9 As I have already indicated, ludic politics relies on an immanent notion of power and instead of systems of power such as capitalism or pa- triarchy, it proposes localities (like prisons or clinics) in which power is not merely repressive but positively enabling since it produces its own "resistance." Power in ludic politics is aleatory and asystematic; it is never "necessary" or "determinate" but al- ways subject to the unpredictable slippage of the sign. Thus for many postmodernists, especially cultural critics, </w:t>
      </w:r>
      <w:r w:rsidRPr="00867866">
        <w:rPr>
          <w:rStyle w:val="StyleUnderline"/>
        </w:rPr>
        <w:t xml:space="preserve">the main agenda of ludic politics </w:t>
      </w:r>
      <w:r w:rsidRPr="00101745">
        <w:rPr>
          <w:sz w:val="8"/>
          <w:szCs w:val="16"/>
        </w:rPr>
        <w:t>follows Lyotard's battle cry</w:t>
      </w:r>
      <w:r w:rsidRPr="00101745">
        <w:rPr>
          <w:sz w:val="8"/>
        </w:rPr>
        <w:t xml:space="preserve"> </w:t>
      </w:r>
      <w:r w:rsidRPr="00867866">
        <w:rPr>
          <w:rStyle w:val="StyleUnderline"/>
        </w:rPr>
        <w:t>to "wage war on to- tality."</w:t>
      </w:r>
      <w:r>
        <w:rPr>
          <w:rStyle w:val="StyleUnderline"/>
        </w:rPr>
        <w:t xml:space="preserve"> </w:t>
      </w:r>
      <w:r w:rsidRPr="00101745">
        <w:rPr>
          <w:sz w:val="8"/>
          <w:szCs w:val="16"/>
        </w:rPr>
        <w:t xml:space="preserve">This ludic war on totality with its local, micropolitics and aleatory notion of power has become the primary site for feminist engagement with the postmodern largely because ludic discourses and practices are seen as synonymous with postmodernism. In short, feminists, by and large, have failed to see that postmodern- ism is itself divided by a radical difference. As a result, feminists as diverse as Butler, de Lauretis, Donna Haraway, Nancy Fraser, and Linda Nicholson are articulating a politically very counter- productive form of postmodern feminist cultural studies in their celebration of a local pluralism and their "war" on other feminists as totalizing. An exemplar of this ludic postmodern feminism is, of course, Haraway's "A Manifesto for Cyborgs," in which she attempts to rewrite a socialist, materialist feminism as an "ar- gument for pleasure in the confusion of boundaries," as a local network of differences among women and a rejection of any no- tion of system and totality as an "erasure of polyvocal, unassimi- lable . . . difference" (150-59). Haraway's notion of socialism is influenced more by the post-Marxist idea of politics as discourse and the ludic notion of libidinal liberation than by the concept of politics as social struggle over economic equality. In fact, in Har- away's "socialism"-as indeed in the work of many contemporary feminists who regard(ed) themselves as socialist-concepts of "labor," "class", "history" (notions that underwrite socialism and differentiate it from radical democracy or liberal politics) are con- spicuously missing. </w:t>
      </w:r>
      <w:r w:rsidRPr="00867866">
        <w:rPr>
          <w:rStyle w:val="StyleUnderline"/>
        </w:rPr>
        <w:t xml:space="preserve">This is </w:t>
      </w:r>
      <w:r w:rsidRPr="00101745">
        <w:rPr>
          <w:sz w:val="8"/>
          <w:szCs w:val="16"/>
        </w:rPr>
        <w:t>a socialism which is, by and large,</w:t>
      </w:r>
      <w:r w:rsidRPr="00867866">
        <w:rPr>
          <w:rStyle w:val="StyleUnderline"/>
        </w:rPr>
        <w:t xml:space="preserve"> utopian, idealist, and metaphoric: it is grounded on metaphors of labor, class, struggle, economics (if it uses them at all) rather than on actual historical, materialist practices.</w:t>
      </w:r>
      <w:r w:rsidRPr="00101745">
        <w:rPr>
          <w:sz w:val="8"/>
        </w:rPr>
        <w:t xml:space="preserve">10 </w:t>
      </w:r>
      <w:r w:rsidRPr="00101745">
        <w:rPr>
          <w:sz w:val="8"/>
          <w:szCs w:val="16"/>
        </w:rPr>
        <w:t>At the core of Haraway's essay is her attack on Catherine MacKinnon's radical feminism as "a caricature of the appropriat- ing, incorporating, totalizing tendencies of Western theories of identity grounding action" (200). In fact, MacKinnon has become the straw woman for attacks on feminist theories of totality: one critic has even called her both Lenin and Hitler (Mullarkey 720). Such attacks on committed feminists like MacKinnon, who have long been on the front lines of critique and intervention in the systematic exploitation of women's sexuality and labor, should be a serious warning to us to rethink the political consequences of feminist involvement in ludic postmodernism."</w:t>
      </w:r>
      <w:r w:rsidRPr="00101745">
        <w:rPr>
          <w:sz w:val="8"/>
        </w:rPr>
        <w:t xml:space="preserve"> </w:t>
      </w:r>
      <w:r w:rsidRPr="00867866">
        <w:rPr>
          <w:rStyle w:val="StyleUnderline"/>
        </w:rPr>
        <w:t>Much recent feminist theory under pressure of ludic postmodernism is</w:t>
      </w:r>
      <w:r w:rsidRPr="00101745">
        <w:rPr>
          <w:sz w:val="8"/>
        </w:rPr>
        <w:t xml:space="preserve"> </w:t>
      </w:r>
      <w:r w:rsidRPr="00101745">
        <w:rPr>
          <w:sz w:val="8"/>
          <w:szCs w:val="16"/>
        </w:rPr>
        <w:t>not only denying the insights of radical feminism but is also</w:t>
      </w:r>
      <w:r w:rsidRPr="00101745">
        <w:rPr>
          <w:sz w:val="8"/>
        </w:rPr>
        <w:t xml:space="preserve"> </w:t>
      </w:r>
      <w:r w:rsidRPr="00867866">
        <w:rPr>
          <w:rStyle w:val="StyleUnderline"/>
        </w:rPr>
        <w:t>abandon- ing the sustained critique of patriarchy as an ongoing system of exploitation based on gender-so much so, that patriarchy</w:t>
      </w:r>
      <w:r w:rsidRPr="00101745">
        <w:rPr>
          <w:sz w:val="8"/>
        </w:rPr>
        <w:t xml:space="preserve">, </w:t>
      </w:r>
      <w:r w:rsidRPr="00101745">
        <w:rPr>
          <w:sz w:val="8"/>
          <w:szCs w:val="16"/>
        </w:rPr>
        <w:t>which the socialist-feminist Maria Mies has called the necessary "struggle concept" of feminism (Patriarchy and Accumulation 36),</w:t>
      </w:r>
      <w:r w:rsidRPr="00101745">
        <w:rPr>
          <w:sz w:val="8"/>
        </w:rPr>
        <w:t xml:space="preserve"> </w:t>
      </w:r>
      <w:r w:rsidRPr="00867866">
        <w:rPr>
          <w:rStyle w:val="StyleUnderline"/>
        </w:rPr>
        <w:t>has now become the taboo word of recent feminist theory</w:t>
      </w:r>
      <w:r w:rsidRPr="00101745">
        <w:rPr>
          <w:sz w:val="8"/>
        </w:rPr>
        <w:t>:</w:t>
      </w:r>
      <w:r w:rsidRPr="00101745">
        <w:rPr>
          <w:sz w:val="8"/>
          <w:szCs w:val="16"/>
        </w:rPr>
        <w:t xml:space="preserve"> it cannot be said without the speaker taking the risk of being labeled a reductive totalizer, Lenin or even Stalin.</w:t>
      </w:r>
      <w:r w:rsidRPr="00101745">
        <w:rPr>
          <w:sz w:val="8"/>
        </w:rPr>
        <w:t xml:space="preserve"> </w:t>
      </w:r>
      <w:r w:rsidRPr="00867866">
        <w:rPr>
          <w:rStyle w:val="StyleUnderline"/>
        </w:rPr>
        <w:t>"Patriarchy" has become a taboo concept because, from a ludic perspective, it is not only totalizing but it also essentializes "men," "women," and "oppression."</w:t>
      </w:r>
      <w:r w:rsidRPr="00101745">
        <w:rPr>
          <w:sz w:val="8"/>
        </w:rPr>
        <w:t xml:space="preserve"> </w:t>
      </w:r>
      <w:r w:rsidRPr="00101745">
        <w:rPr>
          <w:sz w:val="8"/>
          <w:szCs w:val="16"/>
        </w:rPr>
        <w:t>From an orthodox Marxist perspective, patriarchy cannot be deployed because it is seen as reifying gender issues while erasing class and economics.</w:t>
      </w:r>
      <w:r w:rsidRPr="00101745">
        <w:rPr>
          <w:sz w:val="8"/>
        </w:rPr>
        <w:t xml:space="preserve"> </w:t>
      </w:r>
      <w:r w:rsidRPr="00867866">
        <w:rPr>
          <w:rStyle w:val="Emphasis"/>
        </w:rPr>
        <w:t>How- ever, the concept of patriarchy is vital to the struggle against women's oppression</w:t>
      </w:r>
      <w:r w:rsidRPr="00101745">
        <w:rPr>
          <w:sz w:val="8"/>
        </w:rPr>
        <w:t xml:space="preserve">. </w:t>
      </w:r>
      <w:r w:rsidRPr="00867866">
        <w:rPr>
          <w:rStyle w:val="StyleUnderline"/>
        </w:rPr>
        <w:t>Thus, I want to put forth a materialist concept of patriarchy as a regime of exploitation that produces gender difference</w:t>
      </w:r>
      <w:r w:rsidRPr="00101745">
        <w:rPr>
          <w:sz w:val="8"/>
        </w:rPr>
        <w:t xml:space="preserve"> </w:t>
      </w:r>
      <w:r w:rsidRPr="00101745">
        <w:rPr>
          <w:sz w:val="8"/>
          <w:szCs w:val="16"/>
        </w:rPr>
        <w:t>in order to construct asymmetrical, unequal divisions of labor, accumulation, and access to social, economic, and cultural resources</w:t>
      </w:r>
      <w:r w:rsidRPr="00101745">
        <w:rPr>
          <w:sz w:val="8"/>
        </w:rPr>
        <w:t xml:space="preserve">, </w:t>
      </w:r>
      <w:r w:rsidRPr="00867866">
        <w:rPr>
          <w:rStyle w:val="Emphasis"/>
        </w:rPr>
        <w:t>guaranteeing not only the privilege of one gender (male) over the other (female) but</w:t>
      </w:r>
      <w:r w:rsidRPr="00101745">
        <w:rPr>
          <w:sz w:val="8"/>
        </w:rPr>
        <w:t xml:space="preserve">, </w:t>
      </w:r>
      <w:r w:rsidRPr="00101745">
        <w:rPr>
          <w:sz w:val="8"/>
          <w:szCs w:val="16"/>
        </w:rPr>
        <w:t>more important,</w:t>
      </w:r>
      <w:r w:rsidRPr="00101745">
        <w:rPr>
          <w:sz w:val="8"/>
        </w:rPr>
        <w:t xml:space="preserve"> </w:t>
      </w:r>
      <w:r w:rsidRPr="00867866">
        <w:rPr>
          <w:rStyle w:val="Emphasis"/>
        </w:rPr>
        <w:t xml:space="preserve">the subjugation and exploitation of the "other" gender as the very grounds of wealth and accumulation. </w:t>
      </w:r>
      <w:r w:rsidRPr="00101745">
        <w:rPr>
          <w:sz w:val="8"/>
          <w:szCs w:val="16"/>
        </w:rPr>
        <w:t>In other words,</w:t>
      </w:r>
      <w:r w:rsidRPr="00101745">
        <w:rPr>
          <w:sz w:val="8"/>
        </w:rPr>
        <w:t xml:space="preserve"> </w:t>
      </w:r>
      <w:r w:rsidRPr="00867866">
        <w:rPr>
          <w:rStyle w:val="StyleUnderline"/>
        </w:rPr>
        <w:t>patriarchy is a historically diverse, ongoing, and unequal system of gender differences and exploitation</w:t>
      </w:r>
      <w:r w:rsidRPr="00101745">
        <w:rPr>
          <w:sz w:val="8"/>
          <w:szCs w:val="16"/>
        </w:rPr>
        <w:t xml:space="preserve">: one that is "necessary" to the very existence and prosperity of the majority of socioeconomic systems in the world and is fundamental to the global expansion and colonization of capitalism. I am quite aware that most ludic feminists will dismiss this position as itself reductive and repressive. But the local pluralism they advocate, which also informs (ludic) postmodern cultural studies, is far from being a new, nonrepressive inclusivity. In- stead, it involves a very insidious exclusion of any politics of change: it excludes and occludes global or structural relations of power, as I have already indicated, by simply dismissing them as "ideological" and "totalizing" effects of discourse itself. It ex- cludes, in effect, the systematicity of regimes of exploitation on the basis of what Jameson has called "that silliest of all puns, the confusion of'totality' with 'totalitarianism'" (60). In contrast, </w:t>
      </w:r>
      <w:r w:rsidRPr="00867866">
        <w:rPr>
          <w:rStyle w:val="StyleUnderline"/>
        </w:rPr>
        <w:t>resistance postmodernism, as I am articulating it here, enables feminists to retheorize totality and to insist on sys tem and patriarchy as necessary struggle concepts for cultural critique and social transformation</w:t>
      </w:r>
      <w:r w:rsidRPr="00101745">
        <w:rPr>
          <w:sz w:val="8"/>
          <w:szCs w:val="16"/>
        </w:rPr>
        <w:t>. Instead of considering totality to be an organic, homogeneous, unified whole (a Hegelian ex- pressive unity)</w:t>
      </w:r>
      <w:r w:rsidRPr="00101745">
        <w:rPr>
          <w:sz w:val="8"/>
        </w:rPr>
        <w:t xml:space="preserve"> </w:t>
      </w:r>
      <w:r w:rsidRPr="00867866">
        <w:rPr>
          <w:rStyle w:val="StyleUnderline"/>
        </w:rPr>
        <w:t>we can reconceptualize totality as both a system of relations and an overdetermined structure of difference, a system which is historical and thus articulates social contradictions: it is thus materialistically (not discursively) always self-divided, differ- ent from itself and multiple.</w:t>
      </w:r>
      <w:r w:rsidRPr="00101745">
        <w:rPr>
          <w:sz w:val="8"/>
          <w:szCs w:val="16"/>
        </w:rPr>
        <w:t xml:space="preserve"> It is traversed by differences within, by differance, and, at the same time, produces a logic of connection that operates through this self-division.</w:t>
      </w:r>
      <w:r w:rsidRPr="00101745">
        <w:rPr>
          <w:sz w:val="8"/>
        </w:rPr>
        <w:t xml:space="preserve"> </w:t>
      </w:r>
      <w:r w:rsidRPr="00867866">
        <w:rPr>
          <w:rStyle w:val="StyleUnderline"/>
        </w:rPr>
        <w:t>We can thus reunderstand patriarchy as a "system of differ- ences,"</w:t>
      </w:r>
      <w:r w:rsidRPr="00101745">
        <w:rPr>
          <w:sz w:val="8"/>
        </w:rPr>
        <w:t xml:space="preserve"> </w:t>
      </w:r>
      <w:r w:rsidRPr="00101745">
        <w:rPr>
          <w:sz w:val="8"/>
          <w:szCs w:val="16"/>
        </w:rPr>
        <w:t>but not one that is either a homogenous undifferentiated "totality" or fragmented, dispersed, free-floating, and uncon- nected sites of power. Instead</w:t>
      </w:r>
      <w:r w:rsidRPr="00101745">
        <w:rPr>
          <w:sz w:val="8"/>
        </w:rPr>
        <w:t xml:space="preserve">, </w:t>
      </w:r>
      <w:r w:rsidRPr="00867866">
        <w:rPr>
          <w:rStyle w:val="StyleUnderline"/>
        </w:rPr>
        <w:t>the ongoing exploitative organiza- tion and production of gender differences, especially in relation to the division of labor, and the ideological effort to represent them as natural and inevitable, provide a logic of connection through all the diverse historical formations of patriarchy</w:t>
      </w:r>
      <w:r w:rsidRPr="00101745">
        <w:rPr>
          <w:sz w:val="8"/>
        </w:rPr>
        <w:t xml:space="preserve">. </w:t>
      </w:r>
      <w:r w:rsidRPr="00101745">
        <w:rPr>
          <w:sz w:val="8"/>
          <w:szCs w:val="16"/>
        </w:rPr>
        <w:t>Yet the specific articulations of these differences are not fixed and stable but historically traversed by contradictions and continually con- tested and struggled over by the other, that is, by differences excluded, suppressed, and exploited.</w:t>
      </w:r>
      <w:r w:rsidRPr="00101745">
        <w:rPr>
          <w:sz w:val="8"/>
        </w:rPr>
        <w:t xml:space="preserve"> </w:t>
      </w:r>
      <w:r w:rsidRPr="00867866">
        <w:rPr>
          <w:rStyle w:val="StyleUnderline"/>
        </w:rPr>
        <w:t xml:space="preserve">Patriarchy is </w:t>
      </w:r>
      <w:r w:rsidRPr="00101745">
        <w:rPr>
          <w:sz w:val="8"/>
          <w:szCs w:val="16"/>
        </w:rPr>
        <w:t xml:space="preserve">thus </w:t>
      </w:r>
      <w:r w:rsidRPr="00867866">
        <w:rPr>
          <w:rStyle w:val="StyleUnderline"/>
        </w:rPr>
        <w:t>a totality in process, a self-divided, multiple arena of social struggle</w:t>
      </w:r>
      <w:r w:rsidRPr="00101745">
        <w:rPr>
          <w:sz w:val="8"/>
        </w:rPr>
        <w:t xml:space="preserve">. </w:t>
      </w:r>
      <w:r w:rsidRPr="00101745">
        <w:rPr>
          <w:sz w:val="8"/>
          <w:szCs w:val="16"/>
        </w:rPr>
        <w:t>But it is able to represent itself as a seeming unity that is coherent, invio- lable, and always the same, in other words, continuous, but this is an ideological effect.</w:t>
      </w:r>
      <w:r w:rsidRPr="00101745">
        <w:rPr>
          <w:sz w:val="8"/>
        </w:rPr>
        <w:t xml:space="preserve"> </w:t>
      </w:r>
      <w:r w:rsidRPr="00867866">
        <w:rPr>
          <w:rStyle w:val="StyleUnderline"/>
        </w:rPr>
        <w:t>Patriarchy</w:t>
      </w:r>
      <w:r w:rsidRPr="00101745">
        <w:rPr>
          <w:sz w:val="8"/>
        </w:rPr>
        <w:t xml:space="preserve"> </w:t>
      </w:r>
      <w:r w:rsidRPr="00101745">
        <w:rPr>
          <w:sz w:val="8"/>
          <w:szCs w:val="16"/>
        </w:rPr>
        <w:t xml:space="preserve">thus seems transhistorical and syn- onymous with human nature and society. But this seeming his- torical "continuity" </w:t>
      </w:r>
      <w:r w:rsidRPr="00867866">
        <w:rPr>
          <w:rStyle w:val="StyleUnderline"/>
        </w:rPr>
        <w:t>is</w:t>
      </w:r>
      <w:r w:rsidRPr="00101745">
        <w:rPr>
          <w:sz w:val="8"/>
        </w:rPr>
        <w:t xml:space="preserve"> </w:t>
      </w:r>
      <w:r w:rsidRPr="00101745">
        <w:rPr>
          <w:sz w:val="8"/>
          <w:szCs w:val="16"/>
        </w:rPr>
        <w:t xml:space="preserve">not so much the continuity of the same but rather </w:t>
      </w:r>
      <w:r w:rsidRPr="00867866">
        <w:rPr>
          <w:rStyle w:val="StyleUnderline"/>
        </w:rPr>
        <w:t>different reconfigurations of an ongoing socioeconomic structure of gendered oppression.</w:t>
      </w:r>
      <w:r w:rsidRPr="00101745">
        <w:rPr>
          <w:sz w:val="8"/>
        </w:rPr>
        <w:t xml:space="preserve"> </w:t>
      </w:r>
      <w:r w:rsidRPr="00101745">
        <w:rPr>
          <w:sz w:val="8"/>
          <w:szCs w:val="16"/>
        </w:rPr>
        <w:t>Patriarchy, then, is</w:t>
      </w:r>
      <w:r w:rsidRPr="00101745">
        <w:rPr>
          <w:sz w:val="8"/>
        </w:rPr>
        <w:t xml:space="preserve"> </w:t>
      </w:r>
      <w:r w:rsidRPr="00867866">
        <w:rPr>
          <w:rStyle w:val="StyleUnderline"/>
        </w:rPr>
        <w:t>continuous on the level of the structure or organization of oppression and discontinuous, that is, heterogeneous, in its historically specific and conjunctural practices.</w:t>
      </w:r>
      <w:r>
        <w:rPr>
          <w:rStyle w:val="StyleUnderline"/>
        </w:rPr>
        <w:t xml:space="preserve"> </w:t>
      </w:r>
      <w:r w:rsidRPr="00101745">
        <w:rPr>
          <w:sz w:val="8"/>
        </w:rPr>
        <w:t xml:space="preserve">In short, </w:t>
      </w:r>
      <w:r w:rsidRPr="00867866">
        <w:rPr>
          <w:rStyle w:val="StyleUnderline"/>
        </w:rPr>
        <w:t>patriarchy is a differentiated, contradictory struc- ture that historically produces identical effects differently</w:t>
      </w:r>
      <w:r w:rsidRPr="00101745">
        <w:rPr>
          <w:sz w:val="8"/>
        </w:rPr>
        <w:t xml:space="preserve">. </w:t>
      </w:r>
      <w:r w:rsidRPr="00101745">
        <w:rPr>
          <w:sz w:val="8"/>
          <w:szCs w:val="16"/>
        </w:rPr>
        <w:t>For instance, the specific configuration of the political economy of differences in postmodern or late capitalist patriarchy in the United States is quite distinct from the configuration of differences in contemporary fundamentalist Iran, and both of these vary from those found in feudal Europe</w:t>
      </w:r>
      <w:r w:rsidRPr="00867866">
        <w:rPr>
          <w:rStyle w:val="StyleUnderline"/>
        </w:rPr>
        <w:t>. Yet for all their differences in relation to each other, they share the same dominant organization of differences according to the gender opposition of male/female.</w:t>
      </w:r>
      <w:r w:rsidRPr="00101745">
        <w:rPr>
          <w:sz w:val="8"/>
        </w:rPr>
        <w:t xml:space="preserve">13 </w:t>
      </w:r>
      <w:r w:rsidRPr="00101745">
        <w:rPr>
          <w:sz w:val="8"/>
          <w:szCs w:val="16"/>
        </w:rPr>
        <w:t>All these various patriarchal arrangements, in short, produce the same effects: the</w:t>
      </w:r>
      <w:r w:rsidRPr="00101745">
        <w:rPr>
          <w:sz w:val="8"/>
        </w:rPr>
        <w:t xml:space="preserve"> </w:t>
      </w:r>
      <w:r w:rsidRPr="00867866">
        <w:rPr>
          <w:rStyle w:val="StyleUnderline"/>
        </w:rPr>
        <w:t>oppression and exclusion of woman as other, the division of labor according to gen- der-specifically, the exploitation of women's labor</w:t>
      </w:r>
      <w:r w:rsidRPr="00101745">
        <w:rPr>
          <w:sz w:val="8"/>
        </w:rPr>
        <w:t xml:space="preserve"> </w:t>
      </w:r>
      <w:r w:rsidRPr="00101745">
        <w:rPr>
          <w:sz w:val="8"/>
          <w:szCs w:val="16"/>
        </w:rPr>
        <w:t>(whether in the public or private sphere)-</w:t>
      </w:r>
      <w:r w:rsidRPr="00867866">
        <w:rPr>
          <w:rStyle w:val="StyleUnderline"/>
        </w:rPr>
        <w:t>and the denial of women's full access to social resources.</w:t>
      </w:r>
      <w:r w:rsidRPr="00101745">
        <w:rPr>
          <w:sz w:val="8"/>
        </w:rPr>
        <w:t xml:space="preserve"> </w:t>
      </w:r>
      <w:r w:rsidRPr="00101745">
        <w:rPr>
          <w:sz w:val="8"/>
          <w:szCs w:val="16"/>
        </w:rPr>
        <w:t>Women thus occupy the "same" position within patriarchy differently, divided by the conjunctions of race, class, nationality, (post)colonialism, and so on.</w:t>
      </w:r>
      <w:r w:rsidRPr="00101745">
        <w:rPr>
          <w:sz w:val="8"/>
        </w:rPr>
        <w:t xml:space="preserve"> </w:t>
      </w:r>
      <w:r w:rsidRPr="00867866">
        <w:rPr>
          <w:rStyle w:val="StyleUnderline"/>
        </w:rPr>
        <w:t>Their "identity" is not identical; they are not the "same" as each other, yet they are all subjects of the same structures of oppression.</w:t>
      </w:r>
      <w:r w:rsidRPr="00101745">
        <w:rPr>
          <w:sz w:val="8"/>
        </w:rPr>
        <w:t xml:space="preserve"> </w:t>
      </w:r>
      <w:r w:rsidRPr="00101745">
        <w:rPr>
          <w:sz w:val="8"/>
          <w:szCs w:val="16"/>
        </w:rPr>
        <w:t>By understanding women's subjectivities as the effects of difference- in-relation, I believe, we can rearticulate a collective subject for feminism</w:t>
      </w:r>
      <w:r w:rsidRPr="00101745">
        <w:rPr>
          <w:sz w:val="8"/>
        </w:rPr>
        <w:t xml:space="preserve">. </w:t>
      </w:r>
      <w:r w:rsidRPr="00867866">
        <w:rPr>
          <w:rStyle w:val="Emphasis"/>
        </w:rPr>
        <w:t xml:space="preserve">A move toward an emancipatory politics for feminism needs to be based on a materialist cultural critique. </w:t>
      </w:r>
      <w:r w:rsidRPr="00101745">
        <w:rPr>
          <w:sz w:val="8"/>
          <w:szCs w:val="16"/>
        </w:rPr>
        <w:t>But in order to be effective,</w:t>
      </w:r>
      <w:r w:rsidRPr="00101745">
        <w:rPr>
          <w:sz w:val="8"/>
        </w:rPr>
        <w:t xml:space="preserve"> </w:t>
      </w:r>
      <w:r w:rsidRPr="00867866">
        <w:rPr>
          <w:rStyle w:val="StyleUnderline"/>
        </w:rPr>
        <w:t xml:space="preserve">cultural critique must intervene in the system of patri- archal oppression at both the macropolitical level of the structural organization of domination </w:t>
      </w:r>
      <w:r w:rsidRPr="00101745">
        <w:rPr>
          <w:sz w:val="8"/>
          <w:szCs w:val="16"/>
        </w:rPr>
        <w:t>(a transformative politics of labor re- lations)</w:t>
      </w:r>
      <w:r w:rsidRPr="00101745">
        <w:rPr>
          <w:sz w:val="8"/>
        </w:rPr>
        <w:t xml:space="preserve"> </w:t>
      </w:r>
      <w:r w:rsidRPr="00867866">
        <w:rPr>
          <w:rStyle w:val="StyleUnderline"/>
        </w:rPr>
        <w:t xml:space="preserve">and the micropolitical level of different and contradictory manifestations of oppression </w:t>
      </w:r>
      <w:r w:rsidRPr="00101745">
        <w:rPr>
          <w:sz w:val="8"/>
          <w:szCs w:val="16"/>
        </w:rPr>
        <w:t>(cultural politics).</w:t>
      </w:r>
      <w:r w:rsidRPr="00101745">
        <w:rPr>
          <w:sz w:val="8"/>
        </w:rPr>
        <w:t xml:space="preserve"> </w:t>
      </w:r>
      <w:r w:rsidRPr="00867866">
        <w:rPr>
          <w:rStyle w:val="StyleUnderline"/>
        </w:rPr>
        <w:t>Ludic postmod- ern cultural studies</w:t>
      </w:r>
      <w:r w:rsidRPr="00101745">
        <w:rPr>
          <w:sz w:val="8"/>
        </w:rPr>
        <w:t xml:space="preserve"> </w:t>
      </w:r>
      <w:r w:rsidRPr="00101745">
        <w:rPr>
          <w:sz w:val="8"/>
          <w:szCs w:val="16"/>
        </w:rPr>
        <w:t>and much recent feminist theory</w:t>
      </w:r>
      <w:r w:rsidRPr="00101745">
        <w:rPr>
          <w:sz w:val="8"/>
        </w:rPr>
        <w:t xml:space="preserve"> </w:t>
      </w:r>
      <w:r w:rsidRPr="00867866">
        <w:rPr>
          <w:rStyle w:val="StyleUnderline"/>
        </w:rPr>
        <w:t>all tend to confine their analysis to the micropolitics of oppression and the local level of differences</w:t>
      </w:r>
      <w:r w:rsidRPr="00101745">
        <w:rPr>
          <w:sz w:val="8"/>
        </w:rPr>
        <w:t xml:space="preserve">. </w:t>
      </w:r>
      <w:r w:rsidRPr="00101745">
        <w:rPr>
          <w:sz w:val="8"/>
          <w:szCs w:val="16"/>
        </w:rPr>
        <w:t>In doing so,</w:t>
      </w:r>
      <w:r w:rsidRPr="00101745">
        <w:rPr>
          <w:sz w:val="8"/>
        </w:rPr>
        <w:t xml:space="preserve"> </w:t>
      </w:r>
      <w:r w:rsidRPr="00867866">
        <w:rPr>
          <w:rStyle w:val="Emphasis"/>
        </w:rPr>
        <w:t>they inhibit any effective intervention in the structures of totalities like patriarchy.</w:t>
      </w:r>
      <w:r w:rsidRPr="00101745">
        <w:rPr>
          <w:sz w:val="8"/>
        </w:rPr>
        <w:t xml:space="preserve"> </w:t>
      </w:r>
      <w:r w:rsidRPr="00101745">
        <w:rPr>
          <w:sz w:val="8"/>
          <w:szCs w:val="16"/>
        </w:rPr>
        <w:t xml:space="preserve">I believe resistance postmodern cultural studies and </w:t>
      </w:r>
      <w:r w:rsidRPr="0065368F">
        <w:rPr>
          <w:rStyle w:val="Emphasis"/>
        </w:rPr>
        <w:t>postmodern material- ist feminism, with their dialectical critiques of both the structures of difference-in-relation and the specific enunciations of these differences, will develop a transformative theory and practice that can contribute to the end of patriarchal exploitation.</w:t>
      </w:r>
      <w:r w:rsidRPr="00101745">
        <w:rPr>
          <w:sz w:val="8"/>
        </w:rPr>
        <w:t xml:space="preserve"> </w:t>
      </w:r>
      <w:r w:rsidRPr="00101745">
        <w:rPr>
          <w:sz w:val="8"/>
          <w:szCs w:val="16"/>
        </w:rPr>
        <w:t>For it is through the unrelenting critique of the socioeconomic relations of differences, particularly the division of labor, and the way they construct and restrict the meanings and subjectivities they require that feminist cultural studies can help bring about the nonexploit- ative future.</w:t>
      </w:r>
    </w:p>
    <w:p w14:paraId="1C407D5E" w14:textId="77777777" w:rsidR="00FB2098" w:rsidRDefault="00FB2098" w:rsidP="00FB2098"/>
    <w:p w14:paraId="299EF82C" w14:textId="77777777" w:rsidR="004E2680" w:rsidRDefault="004E2680" w:rsidP="00FB2098"/>
    <w:p w14:paraId="5C9F6D40" w14:textId="7A44030C" w:rsidR="00A61E59" w:rsidRDefault="00876BA3" w:rsidP="00876BA3">
      <w:pPr>
        <w:pStyle w:val="Heading4"/>
      </w:pPr>
      <w:r>
        <w:t>Patriarchy and capitalism are deeply interlocked—devaluation of women is rooted in the sex-ordered division of labor inherent in capitalist systems</w:t>
      </w:r>
    </w:p>
    <w:p w14:paraId="6B2F2B0E" w14:textId="77777777" w:rsidR="00A61E59" w:rsidRPr="001875E9" w:rsidRDefault="00A61E59" w:rsidP="00A61E59">
      <w:pPr>
        <w:rPr>
          <w:rStyle w:val="Style13ptBold"/>
          <w:b w:val="0"/>
        </w:rPr>
      </w:pPr>
      <w:r>
        <w:rPr>
          <w:rStyle w:val="Style13ptBold"/>
        </w:rPr>
        <w:t xml:space="preserve">Hartmann 76 </w:t>
      </w:r>
      <w:r>
        <w:rPr>
          <w:rStyle w:val="Style13ptBold"/>
          <w:b w:val="0"/>
        </w:rPr>
        <w:t xml:space="preserve">(Heidi, feminist economist and founder and president of the Institute for Women’s Policy Research with a PhD in economics, “Capitalism, Patriarchy, and Job Segregation by Sex” </w:t>
      </w:r>
      <w:r>
        <w:rPr>
          <w:rStyle w:val="Style13ptBold"/>
          <w:b w:val="0"/>
          <w:i/>
        </w:rPr>
        <w:t xml:space="preserve">Signs, </w:t>
      </w:r>
      <w:r>
        <w:rPr>
          <w:rStyle w:val="Style13ptBold"/>
          <w:b w:val="0"/>
        </w:rPr>
        <w:t xml:space="preserve">Vol. 1, No. 3, </w:t>
      </w:r>
      <w:r w:rsidRPr="001875E9">
        <w:rPr>
          <w:rStyle w:val="Style13ptBold"/>
          <w:b w:val="0"/>
        </w:rPr>
        <w:t>https://www.jstor.org/stable/pdf/3173001.pdf</w:t>
      </w:r>
      <w:r>
        <w:rPr>
          <w:rStyle w:val="Style13ptBold"/>
          <w:b w:val="0"/>
        </w:rPr>
        <w:t>)//meb</w:t>
      </w:r>
    </w:p>
    <w:p w14:paraId="0B93AD21" w14:textId="77777777" w:rsidR="00A61E59" w:rsidRPr="001875E9" w:rsidRDefault="00A61E59" w:rsidP="00A61E59">
      <w:pPr>
        <w:rPr>
          <w:rStyle w:val="Emphasis"/>
        </w:rPr>
      </w:pPr>
      <w:r w:rsidRPr="001875E9">
        <w:rPr>
          <w:rStyle w:val="StyleUnderline"/>
        </w:rPr>
        <w:t>The division of labor by sex appears to have been universal throughout human history. In our society the sexual division of labor is hierarchical, with men on top and women on the bottom.</w:t>
      </w:r>
      <w:r w:rsidRPr="00B41D8B">
        <w:rPr>
          <w:sz w:val="14"/>
        </w:rPr>
        <w:t xml:space="preserve"> Anthropology and history suggest, however, that this division was not always a hierarchical one. The development and importance of a sex-ordered division of labor is the subject of this paper. It is my contention that </w:t>
      </w:r>
      <w:r w:rsidRPr="001875E9">
        <w:rPr>
          <w:rStyle w:val="Emphasis"/>
        </w:rPr>
        <w:t>the roots of women's present social status lie in this sex-ordered division of labor</w:t>
      </w:r>
      <w:r w:rsidRPr="00B41D8B">
        <w:rPr>
          <w:sz w:val="14"/>
        </w:rPr>
        <w:t xml:space="preserve">. It is my belief that </w:t>
      </w:r>
      <w:r w:rsidRPr="001875E9">
        <w:rPr>
          <w:rStyle w:val="StyleUnderline"/>
        </w:rPr>
        <w:t>not only must the hierarchical nature of the division of labor between the sexes be eliminated, but the very division of labor between the sexes itself must be eliminated if women are to attain equal social status with men</w:t>
      </w:r>
      <w:r w:rsidRPr="00B41D8B">
        <w:rPr>
          <w:sz w:val="14"/>
        </w:rPr>
        <w:t xml:space="preserve"> and if women and men are to attain the full develop- ment of their human potentials. The primary questions for investigation would seem to be, then, first, how a more sexually egalitarian division became a less egalitarian one, and second, how this hierarchical divison of labor became extended to wage labor in the modern period. Many anthropological studies sug- gest that the first process, sexual stratification, occurred together with the increasing productiveness, specialization, and complexity of society; for example, through the establishment of settled agriculture, private property, or the state. It occurred as human society emerged from the primitive and became "civilized." In this perspective capitalism is a rela- tive latecomer, whereas patriarchy,1 the hierarchical relation between men and women in which men are dominant and women are subordi- nate, was an early arrival. I want to argue that, </w:t>
      </w:r>
      <w:r w:rsidRPr="001875E9">
        <w:rPr>
          <w:rStyle w:val="StyleUnderline"/>
        </w:rPr>
        <w:t>before capitalism, a patriarchal system was established in which men controlled the labor of women and children in the family, and that in so doing men learned the techniques of hierarchi- cal organization and control. With the advent of public-private separa- tions</w:t>
      </w:r>
      <w:r w:rsidRPr="00B41D8B">
        <w:rPr>
          <w:sz w:val="14"/>
        </w:rPr>
        <w:t xml:space="preserve"> such as those created by the emergence of state apparatus and economic systems based on wider exchange and larger production units, </w:t>
      </w:r>
      <w:r w:rsidRPr="001875E9">
        <w:rPr>
          <w:rStyle w:val="StyleUnderline"/>
        </w:rPr>
        <w:t>the problem for men became one of maintaining their control over the labor power of women</w:t>
      </w:r>
      <w:r w:rsidRPr="00B41D8B">
        <w:rPr>
          <w:sz w:val="14"/>
        </w:rPr>
        <w:t xml:space="preserve">. </w:t>
      </w:r>
      <w:r w:rsidRPr="001875E9">
        <w:rPr>
          <w:rStyle w:val="Emphasis"/>
        </w:rPr>
        <w:t xml:space="preserve">In other words, a direct personal system of control was translated into an indirect, impersonal system of control, mediated by society-wide institutions. </w:t>
      </w:r>
      <w:r w:rsidRPr="001875E9">
        <w:rPr>
          <w:rStyle w:val="StyleUnderline"/>
        </w:rPr>
        <w:t>The mechanisms available to men were</w:t>
      </w:r>
      <w:r w:rsidRPr="00B41D8B">
        <w:rPr>
          <w:sz w:val="14"/>
        </w:rPr>
        <w:t xml:space="preserve"> (1) </w:t>
      </w:r>
      <w:r w:rsidRPr="001875E9">
        <w:rPr>
          <w:rStyle w:val="StyleUnderline"/>
        </w:rPr>
        <w:t xml:space="preserve">the traditional division of labor between the sexes, and </w:t>
      </w:r>
      <w:r w:rsidRPr="00B41D8B">
        <w:rPr>
          <w:sz w:val="14"/>
        </w:rPr>
        <w:t xml:space="preserve">(2) </w:t>
      </w:r>
      <w:r w:rsidRPr="001875E9">
        <w:rPr>
          <w:rStyle w:val="StyleUnderline"/>
        </w:rPr>
        <w:t>techniques of hierarchical organization and control.</w:t>
      </w:r>
      <w:r w:rsidRPr="00B41D8B">
        <w:rPr>
          <w:sz w:val="14"/>
        </w:rPr>
        <w:t xml:space="preserve"> These mechanisms were crucial in the second process, the extension of </w:t>
      </w:r>
      <w:r w:rsidRPr="001875E9">
        <w:rPr>
          <w:rStyle w:val="Emphasis"/>
        </w:rPr>
        <w:t>a sex-ordered divi- sion of labor to the wage-labor system</w:t>
      </w:r>
      <w:r w:rsidRPr="00B41D8B">
        <w:rPr>
          <w:sz w:val="14"/>
        </w:rPr>
        <w:t xml:space="preserve">, during the period of the emergence of capitalism in Western Europe and the United States. </w:t>
      </w:r>
      <w:r w:rsidRPr="001875E9">
        <w:rPr>
          <w:rStyle w:val="StyleUnderline"/>
        </w:rPr>
        <w:t>The emergence of capitalism in the fifteenth to eighteenth centuries threatened patriarchal control based on institutional authority as it de- stroyed many old institutions and created new ones, such as a "free" market in labor</w:t>
      </w:r>
      <w:r w:rsidRPr="00B41D8B">
        <w:rPr>
          <w:sz w:val="14"/>
        </w:rPr>
        <w:t xml:space="preserve">. </w:t>
      </w:r>
      <w:r w:rsidRPr="001875E9">
        <w:rPr>
          <w:rStyle w:val="StyleUnderline"/>
        </w:rPr>
        <w:t xml:space="preserve">It threatened </w:t>
      </w:r>
      <w:r w:rsidRPr="00B41D8B">
        <w:rPr>
          <w:sz w:val="14"/>
        </w:rPr>
        <w:t xml:space="preserve">to bring all women and children into the labor force and hence to destroy the family and </w:t>
      </w:r>
      <w:r w:rsidRPr="001875E9">
        <w:rPr>
          <w:rStyle w:val="StyleUnderline"/>
        </w:rPr>
        <w:t>the basis of the power of men over women</w:t>
      </w:r>
      <w:r w:rsidRPr="00B41D8B">
        <w:rPr>
          <w:sz w:val="14"/>
        </w:rPr>
        <w:t xml:space="preserve"> (i.e., the control over their labor power in the family).2 If the theoretical tendency of pure capitalism would have been to eradi- cate all arbitrary differences of status among laborers, to make all labor- ers equal in the marketplace, why are women still in an inferior position to men in the labor market? The possible answers are legion; they range from neoclassical views that the process is not complete or is hampered by market imperfections to the radical view that production requires hierarchy even if the market nominally requires "equality."3 All of these explanations, it seems to me, ignore the role of men-ordinary men, men as men, men as workers-in maintaining women's inferiority in the labor market. The radical view, in particular, emphasizes the </w:t>
      </w:r>
      <w:r w:rsidRPr="001875E9">
        <w:rPr>
          <w:rStyle w:val="StyleUnderline"/>
        </w:rPr>
        <w:t>role of men as capitalists in creating hierarchies in the production process in order to maintain their power. Capitalists do this by segmenting the labor market</w:t>
      </w:r>
      <w:r w:rsidRPr="00B41D8B">
        <w:rPr>
          <w:sz w:val="14"/>
        </w:rPr>
        <w:t xml:space="preserve"> (along race, sex, and ethnic lines among others) and playing workers off against each other. In this paper I argue that male workers have played and continue to play a crucial role in maintaining sexual divisions in the labor process. </w:t>
      </w:r>
      <w:r w:rsidRPr="001875E9">
        <w:rPr>
          <w:rStyle w:val="StyleUnderline"/>
        </w:rPr>
        <w:t>Job segregation by sex</w:t>
      </w:r>
      <w:r w:rsidRPr="00B41D8B">
        <w:rPr>
          <w:sz w:val="14"/>
        </w:rPr>
        <w:t xml:space="preserve">, I will argue, </w:t>
      </w:r>
      <w:r w:rsidRPr="001875E9">
        <w:rPr>
          <w:rStyle w:val="StyleUnderline"/>
        </w:rPr>
        <w:t>is the primary mechanism in capitalist society that maintains the superiority of men over women, because it enforces lower wages for women in the labor market</w:t>
      </w:r>
      <w:r w:rsidRPr="00B41D8B">
        <w:rPr>
          <w:sz w:val="14"/>
        </w:rPr>
        <w:t xml:space="preserve">. Low wages keep women dependent on men because they encourage women to marry. Married women must perform domestic chores for their hus- bands. Men benefit, then, from both higher wages and the domestic division of labor. </w:t>
      </w:r>
      <w:r w:rsidRPr="001875E9">
        <w:rPr>
          <w:rStyle w:val="StyleUnderline"/>
        </w:rPr>
        <w:t>This domestic division of labor, in turn, acts to weaken women's position in the labor market</w:t>
      </w:r>
      <w:r w:rsidRPr="001875E9">
        <w:rPr>
          <w:rStyle w:val="Emphasis"/>
        </w:rPr>
        <w:t>. Thus, the hierarchical domestic division of labor is perpetuated by the labor market, and vice versa</w:t>
      </w:r>
      <w:r w:rsidRPr="00B41D8B">
        <w:rPr>
          <w:sz w:val="14"/>
        </w:rPr>
        <w:t xml:space="preserve">. This process is the present outcome of the continuing interaction of </w:t>
      </w:r>
      <w:r w:rsidRPr="001875E9">
        <w:rPr>
          <w:rStyle w:val="Emphasis"/>
        </w:rPr>
        <w:t>two interlocking systems, capitalism and patriarchy</w:t>
      </w:r>
      <w:r w:rsidRPr="001875E9">
        <w:rPr>
          <w:rStyle w:val="StyleUnderline"/>
        </w:rPr>
        <w:t>. Patriarchy, far from being vanquished by capitalism, is still very virile; it shapes the form modern capitalism takes, just as the development of capitalism has trans- formed patriarchal institutions</w:t>
      </w:r>
      <w:r w:rsidRPr="00B41D8B">
        <w:rPr>
          <w:sz w:val="14"/>
        </w:rPr>
        <w:t xml:space="preserve">. </w:t>
      </w:r>
      <w:r w:rsidRPr="001875E9">
        <w:rPr>
          <w:rStyle w:val="Emphasis"/>
        </w:rPr>
        <w:t>The resulting mutual accommodation between patriarchy and capitalism has created a vicious circle for women.</w:t>
      </w:r>
    </w:p>
    <w:p w14:paraId="3B6573FA" w14:textId="77777777" w:rsidR="00A61E59" w:rsidRDefault="00A61E59" w:rsidP="00A61E59"/>
    <w:p w14:paraId="3E1EFF02" w14:textId="33DBCE62" w:rsidR="00A61E59" w:rsidRDefault="00A61E59" w:rsidP="00A61E59">
      <w:pPr>
        <w:pStyle w:val="Heading4"/>
      </w:pPr>
      <w:r>
        <w:t>Capitalism and patriarchy are very closely intertwi</w:t>
      </w:r>
      <w:r w:rsidR="00876BA3">
        <w:t>ned—capitalism exacerbates the e</w:t>
      </w:r>
      <w:r>
        <w:t>ffects of patriarchal st</w:t>
      </w:r>
      <w:r w:rsidR="00876BA3">
        <w:t>ructur</w:t>
      </w:r>
      <w:r>
        <w:t>es</w:t>
      </w:r>
    </w:p>
    <w:p w14:paraId="4629CA9D" w14:textId="77777777" w:rsidR="00A61E59" w:rsidRPr="00AE4C6E" w:rsidRDefault="00A61E59" w:rsidP="00A61E59">
      <w:pPr>
        <w:rPr>
          <w:sz w:val="24"/>
        </w:rPr>
      </w:pPr>
      <w:r>
        <w:rPr>
          <w:rStyle w:val="Style13ptBold"/>
        </w:rPr>
        <w:t xml:space="preserve">Hartmann 76 </w:t>
      </w:r>
      <w:r>
        <w:rPr>
          <w:rStyle w:val="Style13ptBold"/>
          <w:b w:val="0"/>
        </w:rPr>
        <w:t xml:space="preserve">(Heidi, feminist economist and founder and president of the Institute for Women’s Policy Research with a PhD in economics, “Capitalism, Patriarchy, and Job Segregation by Sex” </w:t>
      </w:r>
      <w:r>
        <w:rPr>
          <w:rStyle w:val="Style13ptBold"/>
          <w:b w:val="0"/>
          <w:i/>
        </w:rPr>
        <w:t xml:space="preserve">Signs, </w:t>
      </w:r>
      <w:r>
        <w:rPr>
          <w:rStyle w:val="Style13ptBold"/>
          <w:b w:val="0"/>
        </w:rPr>
        <w:t xml:space="preserve">Vol. 1, No. 3, </w:t>
      </w:r>
      <w:r w:rsidRPr="001875E9">
        <w:rPr>
          <w:rStyle w:val="Style13ptBold"/>
          <w:b w:val="0"/>
        </w:rPr>
        <w:t>https://www.jstor.org/stable/pdf/3173001.pdf</w:t>
      </w:r>
      <w:r>
        <w:rPr>
          <w:rStyle w:val="Style13ptBold"/>
          <w:b w:val="0"/>
        </w:rPr>
        <w:t>)//meb</w:t>
      </w:r>
    </w:p>
    <w:p w14:paraId="4C4ECF89" w14:textId="77777777" w:rsidR="00A61E59" w:rsidRPr="00AE4C6E" w:rsidRDefault="00A61E59" w:rsidP="00A61E59">
      <w:pPr>
        <w:spacing w:after="0" w:line="240" w:lineRule="auto"/>
        <w:rPr>
          <w:rFonts w:ascii="Times" w:eastAsia="Times New Roman" w:hAnsi="Times" w:cs="Times New Roman"/>
          <w:sz w:val="16"/>
          <w:szCs w:val="20"/>
        </w:rPr>
      </w:pPr>
      <w:r w:rsidRPr="00AE4C6E">
        <w:rPr>
          <w:sz w:val="16"/>
        </w:rPr>
        <w:t xml:space="preserve">The Emergence of Capitalism and the Industrial Revolution in England and the United States </w:t>
      </w:r>
      <w:r w:rsidRPr="000615B8">
        <w:rPr>
          <w:rStyle w:val="StyleUnderline"/>
        </w:rPr>
        <w:t>The key process in the emergence of capitalism was primitive ac- cumulation, the prior accumulation that was necessary for capitalism to establish itself</w:t>
      </w:r>
      <w:r w:rsidRPr="00AE4C6E">
        <w:rPr>
          <w:sz w:val="16"/>
        </w:rPr>
        <w:t xml:space="preserve">.28 Primitive accumulation was a twofold process which set the preconditons for the expansion of the scale of production: first, free laborers had to be accumulated; second, large amounts of capital had to be accumulated. The first was achieved through enclosures and the re- moval of people from the land, their subsistence base, so that they were forced to work for wages. The second was achieved through both the growth of smaller capitals in farms and shops amassed through banking facilities, and vast increases in merchant capital, the profits from the slave trade, and colonial exploitation. The creation of a wage-labor force and the increase in the scale of production that occurred with the emergence of capitalism had in some ways a more severe impact on women than on men. To understand this impact let us look at the work of women before this transition occurred and the changes which took place as it occurred.29 In the 1500s and 1600s, agriculture, woolen textiles (carried on as a by-industry of ag- riculture), and the various crafts and trades in the towns were the major sources of livelihood for the English population. In the rural areas men worked in the fields on small farms they owned or rented and women tended the household plots, small gardens and orchards, animals, and dairies. The women also spun and wove. A portion of these products were sold in small markets to supply the villages, towns, and cities, and in this way women supplied a considerable proportion of their families' cash income, as well as their subsistence in kind. In addition to the tenants and farmers, there was a small wage-earning class of men and women who worked on the larger farms. Occasionally tenants and their wives worked for wages as well, the men more often than the women.30 As small farmers and cottagers were displaced by larger farmers in the seventeenth and eighteenth centuries, their wives lost their main sources of support, while the men were able to continue as wage laborers to some extent. Thus women, deprived of these essential household plots, suf- fered relatively greater unemployment, and the families as a whole were deprived of a large part of their subsistence.3' In the 1700s, the demand for cotton textiles grew, and English merchants found they could utilize the labor of the English agricultural population, who were already familiar with the arts of spinning and weaving. The </w:t>
      </w:r>
      <w:r w:rsidRPr="000615B8">
        <w:rPr>
          <w:rStyle w:val="StyleUnderline"/>
        </w:rPr>
        <w:t>merchants distributed materials to be spun and woven, creating a domestic industrial system</w:t>
      </w:r>
      <w:r w:rsidRPr="00AE4C6E">
        <w:rPr>
          <w:sz w:val="16"/>
        </w:rPr>
        <w:t xml:space="preserve"> which occupied many displaced farm families. This putting-out system, however, proved inadequate. </w:t>
      </w:r>
      <w:r w:rsidRPr="000615B8">
        <w:rPr>
          <w:rStyle w:val="StyleUnderline"/>
        </w:rPr>
        <w:t>The complexities of distribution and collection and, perhaps more im- portant, the control the workers had over the production process</w:t>
      </w:r>
      <w:r w:rsidRPr="00AE4C6E">
        <w:rPr>
          <w:sz w:val="16"/>
        </w:rPr>
        <w:t xml:space="preserve"> (they could take time off, work intermittently, steal materials) </w:t>
      </w:r>
      <w:r w:rsidRPr="000615B8">
        <w:rPr>
          <w:rStyle w:val="StyleUnderline"/>
        </w:rPr>
        <w:t>prevented an increase in the supply of textiles sufficient to meet the merchants' needs</w:t>
      </w:r>
      <w:r w:rsidRPr="00AE4C6E">
        <w:rPr>
          <w:sz w:val="16"/>
        </w:rPr>
        <w:t xml:space="preserve">. To solve these problems first spinning, in the late 1700s, and then weav- ing, in the early 1800s, were organized into factories. The textile fac- tories were located in the rural areas, at first, in order both to take advantage of the labor of children and women, by escaping the restric- tions of the guilds in the cities, and to utilize waterpower. </w:t>
      </w:r>
      <w:r w:rsidRPr="000615B8">
        <w:rPr>
          <w:rStyle w:val="StyleUnderline"/>
        </w:rPr>
        <w:t xml:space="preserve">When spinning was industrialized, women spinners at home suffered greater unem- ployment, while the demand for male handloom weavers increased. </w:t>
      </w:r>
      <w:r w:rsidRPr="00AE4C6E">
        <w:rPr>
          <w:sz w:val="16"/>
        </w:rPr>
        <w:t xml:space="preserve">When weaving was mechanized, the need for handloom weavers fell off as well.32 </w:t>
      </w:r>
      <w:r w:rsidRPr="000615B8">
        <w:rPr>
          <w:rStyle w:val="StyleUnderline"/>
        </w:rPr>
        <w:t>In this way, domestic industry, created by emerging capitalism, was later superseded and destroyed by the progress of capitalist industriali- zation.</w:t>
      </w:r>
      <w:r w:rsidRPr="00AE4C6E">
        <w:rPr>
          <w:sz w:val="16"/>
        </w:rPr>
        <w:t xml:space="preserve"> In the process, women, children, and men in the rural areas all suffered dislocation and disruption, but they experienced this in differ- ent ways. </w:t>
      </w:r>
      <w:r w:rsidRPr="000615B8">
        <w:rPr>
          <w:rStyle w:val="StyleUnderline"/>
        </w:rPr>
        <w:t xml:space="preserve">Women, forced into unemployment by the capitalization of agriculture more frequently than men, were more available to labor, both in the domestic putting-out system and in the early factories. </w:t>
      </w:r>
      <w:r w:rsidRPr="00AE4C6E">
        <w:rPr>
          <w:sz w:val="16"/>
        </w:rPr>
        <w:t xml:space="preserve">It is often argued both that men resisted going into the factories because they did not want to lose their independence and that women and children were more docile and malleable. If this was in fact the case, it would appear that these </w:t>
      </w:r>
      <w:r w:rsidRPr="000615B8">
        <w:rPr>
          <w:rStyle w:val="StyleUnderline"/>
        </w:rPr>
        <w:t>"character traits" of women and men were already established before the advent of the capitalistic organization of industry,</w:t>
      </w:r>
      <w:r w:rsidRPr="00AE4C6E">
        <w:rPr>
          <w:sz w:val="16"/>
        </w:rPr>
        <w:t xml:space="preserve"> and that they would have grown out of the authority structure prevailing in the previous period of small-scale, family agriculture. Many historians suggest that within the family men were the heads of households, and women, even though they contributed a large part of their families' subsistence, were subordinate.33 We may never know the facts of the authority structure within the preindustrial family, since much of what we know is from prescriptive literature or otherwise class biased, and little is known about the point of view of the people themselves. Nevertheless</w:t>
      </w:r>
      <w:r w:rsidRPr="000615B8">
        <w:rPr>
          <w:rStyle w:val="StyleUnderline"/>
        </w:rPr>
        <w:t>, the evidence on family life and on relative wages and levels of living suggests that women were subordinate within the family.</w:t>
      </w:r>
      <w:r w:rsidRPr="00AE4C6E">
        <w:rPr>
          <w:sz w:val="16"/>
        </w:rPr>
        <w:t xml:space="preserve"> </w:t>
      </w:r>
      <w:r w:rsidRPr="000615B8">
        <w:rPr>
          <w:rStyle w:val="StyleUnderline"/>
        </w:rPr>
        <w:t>This conclusion is consonant with the anthropological literature</w:t>
      </w:r>
      <w:r w:rsidRPr="00AE4C6E">
        <w:rPr>
          <w:sz w:val="16"/>
        </w:rPr>
        <w:t>, reviewed in Part I above, which describes the emergence of patriarchial social relations along with early societal stratification. M</w:t>
      </w:r>
      <w:r w:rsidRPr="000615B8">
        <w:rPr>
          <w:rStyle w:val="Emphasis"/>
        </w:rPr>
        <w:t>oreover, the history of the early factories suggests that capitalists took advantage of this authority structure, finding women</w:t>
      </w:r>
      <w:r w:rsidRPr="00AE4C6E">
        <w:rPr>
          <w:sz w:val="16"/>
        </w:rPr>
        <w:t xml:space="preserve"> and children </w:t>
      </w:r>
      <w:r w:rsidRPr="000615B8">
        <w:rPr>
          <w:rStyle w:val="Emphasis"/>
        </w:rPr>
        <w:t>more vulnerable</w:t>
      </w:r>
      <w:r w:rsidRPr="00AE4C6E">
        <w:rPr>
          <w:sz w:val="16"/>
        </w:rPr>
        <w:t xml:space="preserve">, both because of familial relations and because they were simply more desperate economically due to the changes in agriculture which left them unemployed.34 The transition to capitalism in the cities and towns was experienced somewhat differently than in the rural areas, but it tends to substantiate the line of argument just set out: </w:t>
      </w:r>
      <w:r w:rsidRPr="000615B8">
        <w:rPr>
          <w:rStyle w:val="Emphasis"/>
        </w:rPr>
        <w:t>men and women had different places in the familial authority structure, and capitalism proceeded in a way that built on that authority structure</w:t>
      </w:r>
      <w:r w:rsidRPr="00AE4C6E">
        <w:rPr>
          <w:sz w:val="16"/>
        </w:rPr>
        <w:t>. In the towns and cities before the transition to capitalism a system of family industry prevailed: a family of artisans worked together at home to produce goods for exchange. Adults were organized in guilds, which had social and religious functions as well as industrial ones. Within trades carried on as family industries women and men generally performed different tasks: in general, the men worked at what were considered more skilled tasks, the women at processing the raw materials or finishing the end product. Men, usually the heads of the production units, had the status of master artisans. For though women usually belonged to their husbands' guilds, they did so as appendages; girls were rarely apprenticed to a trade and thus rarely become journeymen or masters. Married women participated in the production process and probably acquired important skills, but they usually controlled the production process only if they were widowed, when guilds often gave them the right to hire apprentices and jour- neymen. Young men may have married within their guilds (i.e., the daughters of artisans in the same trade). In fact, young women and girls had a unique and very important role as extra or casual laborers in a system where the guilds prohibited hiring additional workers from out- side the family, and undoubtedly they learned skills which were useful when they married.35 Nevertheless, girls appear not to have been trained as carefully as boys were and, as adults, not to have attained the same status in the guilds. Although in most trades men were the central workers and women the assistants, other trades were so identified by sex that family industry did not prevail.36 Carpentry and millinery were two such trades. Male carpenters and female milliners both hired apprentices and assistants and attained the status of master craftspersons. According to Clark, although some women's trades, such as millinery, were highly skilled and organized in guilds, many women's trades were apparently difficult to organize in strong guilds, because most women's skills could not be easily monopolized. All women, as part of their home duties, knew the arts of textile manufacturing, sewing, food processing, and to some ex- tent, trading. In the seventeenth and eighteenth centuries the family industry system and the guilds began to break down in the face of the demand for larger output. Capitalists began to organize production on a larger scale, and production became separated from the home as the size of estab- lishments grew. Women were excluded from participation in the indus- tries in which they had assisted men as they no longer took place at home, where married women apparently tended to remain to carry on their domestic work. Yet many women out of necessity sought work in capitalistically organized industry as wage laborers. When women en- tered wage labor they appear to have been at a disadvantage relative to men. First, as in agriculture, there was already a tradition of lower wages for women (in the previously limited area of wage work). Second, women appear to have been less well trained than men and obtained less desirable jobs. And third, they appear to have been less well organized than men. Because I think</w:t>
      </w:r>
      <w:r w:rsidRPr="000615B8">
        <w:rPr>
          <w:rStyle w:val="StyleUnderline"/>
        </w:rPr>
        <w:t xml:space="preserve"> the ability of men to organize themselves played a crucial role in limiting women's participation in the wage-labor market</w:t>
      </w:r>
      <w:r w:rsidRPr="00AE4C6E">
        <w:rPr>
          <w:sz w:val="16"/>
        </w:rPr>
        <w:t xml:space="preserve">, I want to offer, first, some evidence to support the assertion that men were better organized and, second, some plausible reasons for their superiority in this area. I am </w:t>
      </w:r>
      <w:r w:rsidRPr="000615B8">
        <w:rPr>
          <w:rStyle w:val="StyleUnderline"/>
        </w:rPr>
        <w:t>not arguing that men had greater organiza- tional abilities at all times and all places</w:t>
      </w:r>
      <w:r w:rsidRPr="00AE4C6E">
        <w:rPr>
          <w:sz w:val="16"/>
        </w:rPr>
        <w:t xml:space="preserve">, or in all areas or types of organization, </w:t>
      </w:r>
      <w:r w:rsidRPr="000615B8">
        <w:rPr>
          <w:rStyle w:val="StyleUnderline"/>
        </w:rPr>
        <w:t>but</w:t>
      </w:r>
      <w:r w:rsidRPr="00AE4C6E">
        <w:rPr>
          <w:sz w:val="16"/>
        </w:rPr>
        <w:t xml:space="preserve"> am arguing here </w:t>
      </w:r>
      <w:r w:rsidRPr="000615B8">
        <w:rPr>
          <w:rStyle w:val="StyleUnderline"/>
        </w:rPr>
        <w:t xml:space="preserve">that it is plausible that they did </w:t>
      </w:r>
      <w:r w:rsidRPr="00AE4C6E">
        <w:rPr>
          <w:sz w:val="16"/>
        </w:rPr>
        <w:t xml:space="preserve">in England </w:t>
      </w:r>
      <w:r w:rsidRPr="000615B8">
        <w:rPr>
          <w:rStyle w:val="StyleUnderline"/>
        </w:rPr>
        <w:t>during this period, particularly in the area of economic produc- tion</w:t>
      </w:r>
      <w:r w:rsidRPr="00AE4C6E">
        <w:rPr>
          <w:sz w:val="16"/>
        </w:rPr>
        <w:t xml:space="preserve">. As evidence of their superiority, we have the guilds themselves, which were better organized among men's trades than women's, and in which, in joint trades, men had superior positions-women were seldom admitted to the hierarchical ladder of progression. Second, we have the evidence of the rise of male professions and the elimination of female ones during the sixteenth and seventeenth centuries. The medical pro- fession, male from its inception, established itself through hierarchical organization, the monopolization of new, "scientific" skills, and the assis- tance of the state. Midwifery was virtually wiped out by the men. Brew- ing provides another example. Male brewers organized a fellowship, petitioned the king for monopoly rights (in exchange for a tax on every quart they brewed), and succeeded in forcing the numerous small-scale brewsters to buy from them.37 </w:t>
      </w:r>
      <w:r w:rsidRPr="000615B8">
        <w:rPr>
          <w:rStyle w:val="Emphasis"/>
        </w:rPr>
        <w:t>Third, throughout the formative period of industrial capitalism, men appear to have been better able to organize themselves as wage workers.</w:t>
      </w:r>
      <w:r w:rsidRPr="00AE4C6E">
        <w:rPr>
          <w:sz w:val="16"/>
        </w:rPr>
        <w:t xml:space="preserve"> And as we shall see below, </w:t>
      </w:r>
      <w:r w:rsidRPr="000615B8">
        <w:rPr>
          <w:rStyle w:val="StyleUnderline"/>
        </w:rPr>
        <w:t>as factory pro- duction became established men used their labor organizations to limit women's place in the labor market.</w:t>
      </w:r>
      <w:r w:rsidRPr="00AE4C6E">
        <w:rPr>
          <w:sz w:val="16"/>
        </w:rPr>
        <w:t xml:space="preserve"> </w:t>
      </w:r>
      <w:r w:rsidRPr="000615B8">
        <w:rPr>
          <w:rStyle w:val="StyleUnderline"/>
        </w:rPr>
        <w:t>As to why men might have had superior organizational ability dur- ing this transitional period</w:t>
      </w:r>
      <w:r w:rsidRPr="00AE4C6E">
        <w:rPr>
          <w:sz w:val="16"/>
        </w:rPr>
        <w:t xml:space="preserve">, I think </w:t>
      </w:r>
      <w:r w:rsidRPr="000615B8">
        <w:rPr>
          <w:rStyle w:val="StyleUnderline"/>
        </w:rPr>
        <w:t>we must consider the development of patriarchal social relations in the nuclear family</w:t>
      </w:r>
      <w:r w:rsidRPr="00AE4C6E">
        <w:rPr>
          <w:sz w:val="16"/>
        </w:rPr>
        <w:t xml:space="preserve">, as reinforced by the state and religion, a process briefly described above for Anglo-Saxon En- gland. Since </w:t>
      </w:r>
      <w:r w:rsidRPr="000615B8">
        <w:rPr>
          <w:rStyle w:val="StyleUnderline"/>
        </w:rPr>
        <w:t>men's superior position was reinforced by the state</w:t>
      </w:r>
      <w:r w:rsidRPr="00AE4C6E">
        <w:rPr>
          <w:sz w:val="16"/>
        </w:rPr>
        <w:t>, and men acted in the political arena as heads of households and in the households as heads of production units, it seems likely that men would develop more organizational structures beyond their households. W</w:t>
      </w:r>
      <w:r w:rsidRPr="000615B8">
        <w:rPr>
          <w:rStyle w:val="StyleUnderline"/>
        </w:rPr>
        <w:t>omen, in an inferior position at home and without the support of the state, would be less likely to be able to do this.</w:t>
      </w:r>
      <w:r w:rsidRPr="00AE4C6E">
        <w:rPr>
          <w:sz w:val="16"/>
        </w:rPr>
        <w:t xml:space="preserve"> Men's organizational knowledge, then, grew out of their position in the family and in the division of labor. Clearly, further investigation of organizations before and during the transition period is necessary to establish the mechanisms by which men came to control this public sphere. </w:t>
      </w:r>
      <w:r w:rsidRPr="000615B8">
        <w:rPr>
          <w:rStyle w:val="Emphasis"/>
        </w:rPr>
        <w:t>Thus, the capitalistic organization of industry, in removing work from the home, served to increase the subordination of women, since it served to increase the relative importance of the area of men's domina- tion</w:t>
      </w:r>
      <w:r w:rsidRPr="00AE4C6E">
        <w:rPr>
          <w:sz w:val="16"/>
        </w:rPr>
        <w:t xml:space="preserve">. But it is important to remember </w:t>
      </w:r>
      <w:r w:rsidRPr="000615B8">
        <w:rPr>
          <w:rStyle w:val="StyleUnderline"/>
        </w:rPr>
        <w:t>that men's domination was already established and that it clearly influenced the direction and shape that capitalist development took</w:t>
      </w:r>
      <w:r w:rsidRPr="00AE4C6E">
        <w:rPr>
          <w:sz w:val="16"/>
        </w:rPr>
        <w:t xml:space="preserve">. As Clark has </w:t>
      </w:r>
      <w:r w:rsidRPr="00AE4C6E">
        <w:rPr>
          <w:rStyle w:val="StyleUnderline"/>
        </w:rPr>
        <w:t>argued, with the separation of work from the home men became less dependent on women for indus- trial production, while women became more dependent on men economically</w:t>
      </w:r>
      <w:r w:rsidRPr="00AE4C6E">
        <w:rPr>
          <w:sz w:val="16"/>
        </w:rPr>
        <w:t xml:space="preserve">. From a position much like that of the African women discussed in Part I above, English married women, who had supported themselves and their children, became the domestic servants of their husbands. Men increased their control over technology, production, and marketing, as they excluded women from industry, education, and polit- ical organization.38 </w:t>
      </w:r>
      <w:r w:rsidRPr="00AE4C6E">
        <w:rPr>
          <w:rStyle w:val="StyleUnderline"/>
        </w:rPr>
        <w:t>When women participated in the wage-labor market, they did so in a position as clearly limited by patriarchy as it was by capitalism</w:t>
      </w:r>
      <w:r w:rsidRPr="00AE4C6E">
        <w:rPr>
          <w:sz w:val="16"/>
        </w:rPr>
        <w:t xml:space="preserve">. Men's control over women's labor was altered by the wage-labor system, but it was not eliminated. In the labor market the dominant position of men was maintained by sex-ordered job segregation. Women's jobs were lower paid, considered less skilled, and often involved less exercise of authority or control.39 Men acted to enforce job segregation in the labor market; they utilized trade-union associations and strengthened the domestic division of labor, which required women to do housework, child care, and related chores. </w:t>
      </w:r>
      <w:r w:rsidRPr="00AE4C6E">
        <w:rPr>
          <w:rStyle w:val="StyleUnderline"/>
        </w:rPr>
        <w:t>Women's subordinate position in the labor market reinforced their subordinate position in the family, and that in turn reinforced their labor-market position.</w:t>
      </w:r>
      <w:r>
        <w:rPr>
          <w:rStyle w:val="StyleUnderline"/>
        </w:rPr>
        <w:t xml:space="preserve"> </w:t>
      </w:r>
    </w:p>
    <w:p w14:paraId="067CA732" w14:textId="77777777" w:rsidR="00A61E59" w:rsidRPr="000615B8" w:rsidRDefault="00A61E59" w:rsidP="00A61E59">
      <w:pPr>
        <w:spacing w:after="0" w:line="240" w:lineRule="auto"/>
        <w:rPr>
          <w:rFonts w:ascii="Times" w:eastAsia="Times New Roman" w:hAnsi="Times" w:cs="Times New Roman"/>
          <w:sz w:val="20"/>
          <w:szCs w:val="20"/>
        </w:rPr>
      </w:pPr>
    </w:p>
    <w:p w14:paraId="7726D645" w14:textId="77777777" w:rsidR="00A61E59" w:rsidRPr="000615B8" w:rsidRDefault="00A61E59" w:rsidP="00A61E59">
      <w:pPr>
        <w:spacing w:after="0" w:line="240" w:lineRule="auto"/>
        <w:rPr>
          <w:rFonts w:ascii="Times" w:eastAsia="Times New Roman" w:hAnsi="Times" w:cs="Times New Roman"/>
          <w:sz w:val="20"/>
          <w:szCs w:val="20"/>
        </w:rPr>
      </w:pPr>
    </w:p>
    <w:p w14:paraId="27F6FC3F" w14:textId="77777777" w:rsidR="00A61E59" w:rsidRPr="000615B8" w:rsidRDefault="00A61E59" w:rsidP="00A61E59">
      <w:pPr>
        <w:spacing w:after="0" w:line="240" w:lineRule="auto"/>
        <w:rPr>
          <w:rFonts w:ascii="Times" w:eastAsia="Times New Roman" w:hAnsi="Times" w:cs="Times New Roman"/>
          <w:sz w:val="20"/>
          <w:szCs w:val="20"/>
        </w:rPr>
      </w:pPr>
    </w:p>
    <w:p w14:paraId="06032274" w14:textId="414D735D" w:rsidR="001875E9" w:rsidRPr="001875E9" w:rsidRDefault="001875E9" w:rsidP="001875E9">
      <w:pPr>
        <w:spacing w:after="0" w:line="240" w:lineRule="auto"/>
        <w:rPr>
          <w:rFonts w:ascii="Times" w:eastAsia="Times New Roman" w:hAnsi="Times" w:cs="Times New Roman"/>
          <w:sz w:val="20"/>
          <w:szCs w:val="20"/>
        </w:rPr>
      </w:pPr>
    </w:p>
    <w:p w14:paraId="50CC03C8" w14:textId="3DB9DDA8" w:rsidR="001875E9" w:rsidRPr="001875E9" w:rsidRDefault="001875E9" w:rsidP="001875E9">
      <w:pPr>
        <w:spacing w:after="0" w:line="240" w:lineRule="auto"/>
        <w:rPr>
          <w:rFonts w:ascii="Times" w:eastAsia="Times New Roman" w:hAnsi="Times" w:cs="Times New Roman"/>
          <w:sz w:val="20"/>
          <w:szCs w:val="20"/>
        </w:rPr>
      </w:pPr>
    </w:p>
    <w:p w14:paraId="71A0E2CE" w14:textId="4429FCA3" w:rsidR="001875E9" w:rsidRPr="001875E9" w:rsidRDefault="001875E9" w:rsidP="001875E9">
      <w:pPr>
        <w:spacing w:after="0" w:line="240" w:lineRule="auto"/>
        <w:rPr>
          <w:rFonts w:ascii="Times" w:eastAsia="Times New Roman" w:hAnsi="Times" w:cs="Times New Roman"/>
          <w:sz w:val="20"/>
          <w:szCs w:val="20"/>
        </w:rPr>
      </w:pPr>
    </w:p>
    <w:p w14:paraId="64A039E3" w14:textId="77777777" w:rsidR="001875E9" w:rsidRPr="00FB2098" w:rsidRDefault="001875E9" w:rsidP="00FB2098"/>
    <w:p w14:paraId="3898D9D7" w14:textId="3A7BE5A9" w:rsidR="00163B98" w:rsidRDefault="00163B98" w:rsidP="00163B98">
      <w:pPr>
        <w:pStyle w:val="Heading1"/>
        <w:rPr>
          <w:rStyle w:val="StyleUnderline"/>
          <w:sz w:val="52"/>
          <w:szCs w:val="52"/>
          <w:u w:val="none"/>
        </w:rPr>
      </w:pPr>
      <w:r>
        <w:rPr>
          <w:rStyle w:val="StyleUnderline"/>
          <w:sz w:val="52"/>
          <w:szCs w:val="52"/>
          <w:u w:val="none"/>
        </w:rPr>
        <w:t>Alt</w:t>
      </w:r>
    </w:p>
    <w:p w14:paraId="7885900D" w14:textId="36F4446D" w:rsidR="001C19CC" w:rsidRPr="001C19CC" w:rsidRDefault="001C19CC" w:rsidP="001C19CC">
      <w:pPr>
        <w:spacing w:after="0" w:line="240" w:lineRule="auto"/>
        <w:rPr>
          <w:rFonts w:ascii="Times" w:eastAsia="Times New Roman" w:hAnsi="Times" w:cs="Times New Roman"/>
          <w:sz w:val="20"/>
          <w:szCs w:val="20"/>
        </w:rPr>
      </w:pPr>
    </w:p>
    <w:p w14:paraId="65A57A48" w14:textId="20C3AC4F" w:rsidR="00605D85" w:rsidRDefault="00876BA3" w:rsidP="00605D85">
      <w:pPr>
        <w:pStyle w:val="Heading4"/>
      </w:pPr>
      <w:r>
        <w:t xml:space="preserve">Reunderstanding </w:t>
      </w:r>
      <w:r w:rsidR="008D4B3D">
        <w:t>historical limits and implications on social structures is key to producing sites of struggle</w:t>
      </w:r>
    </w:p>
    <w:p w14:paraId="185113BF" w14:textId="77777777" w:rsidR="00605D85" w:rsidRPr="006E7CCE" w:rsidRDefault="00605D85" w:rsidP="00605D85">
      <w:pPr>
        <w:rPr>
          <w:rFonts w:ascii="Arial" w:eastAsia="Times New Roman" w:hAnsi="Arial" w:cs="Arial"/>
          <w:color w:val="636363"/>
          <w:sz w:val="18"/>
          <w:szCs w:val="18"/>
        </w:rPr>
      </w:pPr>
      <w:r>
        <w:rPr>
          <w:rStyle w:val="Style13ptBold"/>
        </w:rPr>
        <w:t xml:space="preserve">Ebert 93 </w:t>
      </w:r>
      <w:r>
        <w:rPr>
          <w:rStyle w:val="Style13ptBold"/>
          <w:b w:val="0"/>
        </w:rPr>
        <w:t xml:space="preserve">(Teresa, Professor of Humanities at the College of Arts and Sciences at the University at Albany who specializes in Critical and Cultural Theory, Feminist Critique, Marxist Theory and Globalization Theory, “Ludic Feminism, the Body, Performance, and Labor: Bringing ‘Materialism’ Back into Feminist Cultural Studies” </w:t>
      </w:r>
      <w:r w:rsidRPr="007D5F57">
        <w:rPr>
          <w:rStyle w:val="Style13ptBold"/>
          <w:b w:val="0"/>
        </w:rPr>
        <w:t>https://www.jstor.org/stable/pdf/1354189.pdf</w:t>
      </w:r>
      <w:r>
        <w:rPr>
          <w:rStyle w:val="Style13ptBold"/>
          <w:b w:val="0"/>
        </w:rPr>
        <w:t>)//meb</w:t>
      </w:r>
    </w:p>
    <w:p w14:paraId="796F35F7" w14:textId="77777777" w:rsidR="00605D85" w:rsidRPr="00101745" w:rsidRDefault="00605D85" w:rsidP="00605D85">
      <w:pPr>
        <w:rPr>
          <w:sz w:val="8"/>
          <w:szCs w:val="16"/>
        </w:rPr>
      </w:pPr>
      <w:r w:rsidRPr="00101745">
        <w:rPr>
          <w:sz w:val="8"/>
          <w:szCs w:val="16"/>
        </w:rPr>
        <w:t xml:space="preserve">I believe </w:t>
      </w:r>
      <w:r w:rsidRPr="006E7CCE">
        <w:rPr>
          <w:rStyle w:val="StyleUnderline"/>
        </w:rPr>
        <w:t>a politically effective feminism and cultural critique needs to refuse to essentialize theory and concepts</w:t>
      </w:r>
      <w:r w:rsidRPr="00101745">
        <w:rPr>
          <w:sz w:val="8"/>
        </w:rPr>
        <w:t xml:space="preserve"> </w:t>
      </w:r>
      <w:r w:rsidRPr="00101745">
        <w:rPr>
          <w:sz w:val="8"/>
          <w:szCs w:val="16"/>
        </w:rPr>
        <w:t xml:space="preserve">as phallogo- centric, masculinist, and dominating </w:t>
      </w:r>
      <w:r w:rsidRPr="006E7CCE">
        <w:rPr>
          <w:rStyle w:val="StyleUnderline"/>
        </w:rPr>
        <w:t xml:space="preserve">or </w:t>
      </w:r>
      <w:r w:rsidRPr="00101745">
        <w:rPr>
          <w:sz w:val="8"/>
          <w:szCs w:val="16"/>
        </w:rPr>
        <w:t xml:space="preserve">to </w:t>
      </w:r>
      <w:r w:rsidRPr="006E7CCE">
        <w:rPr>
          <w:rStyle w:val="StyleUnderline"/>
        </w:rPr>
        <w:t>seek refuge in a seem- ingly anticonceptual biological, biographical, textual, or perfor- mative body</w:t>
      </w:r>
      <w:r w:rsidRPr="00101745">
        <w:rPr>
          <w:sz w:val="8"/>
        </w:rPr>
        <w:t xml:space="preserve">. </w:t>
      </w:r>
      <w:r w:rsidRPr="00101745">
        <w:rPr>
          <w:sz w:val="8"/>
          <w:szCs w:val="16"/>
        </w:rPr>
        <w:t>Nor can it acquiesce to the pervasive and "universal" (in spite of all its seeming particularity) ludic displacement of concepts-and the theories they help construct-into an indeter- minate chain of differences. For</w:t>
      </w:r>
      <w:r w:rsidRPr="00101745">
        <w:rPr>
          <w:sz w:val="8"/>
        </w:rPr>
        <w:t xml:space="preserve"> </w:t>
      </w:r>
      <w:r w:rsidRPr="006E7CCE">
        <w:rPr>
          <w:rStyle w:val="StyleUnderline"/>
        </w:rPr>
        <w:t xml:space="preserve">theory is not in and of itself controlling and oppressive; rather, it is the question of the specific historical constructions, appropriations, and uses of theory and concepts in relation to the struggles over exploitative socioeco- nomic relations. </w:t>
      </w:r>
      <w:r w:rsidRPr="00101745">
        <w:rPr>
          <w:sz w:val="8"/>
          <w:szCs w:val="16"/>
        </w:rPr>
        <w:t>Indeed, historically theory has been largely the province and property of the privileged, hegemonic gender, class, and race: concepts have been used-in the name of a transhistor- ical "reason"-to establish and maintain an oppressive patriarchal and racist hierarchy of knowledge. But</w:t>
      </w:r>
      <w:r w:rsidRPr="00101745">
        <w:rPr>
          <w:sz w:val="8"/>
        </w:rPr>
        <w:t xml:space="preserve"> </w:t>
      </w:r>
      <w:r w:rsidRPr="006E7CCE">
        <w:rPr>
          <w:rStyle w:val="Emphasis"/>
        </w:rPr>
        <w:t>we need to critique theory and show its historical limits, and then reunderstand it as a site of social struggle</w:t>
      </w:r>
      <w:r w:rsidRPr="00101745">
        <w:rPr>
          <w:sz w:val="8"/>
        </w:rPr>
        <w:t xml:space="preserve">. </w:t>
      </w:r>
      <w:r w:rsidRPr="006E7CCE">
        <w:rPr>
          <w:rStyle w:val="StyleUnderline"/>
        </w:rPr>
        <w:t>It is especially important that we engage in the materialist retheorization of theory as the historical frames of intelligibility and conceptual strategies through which we know the operation of power and socioeconomic oppression in the world in which we live.</w:t>
      </w:r>
      <w:r w:rsidRPr="00101745">
        <w:rPr>
          <w:sz w:val="8"/>
        </w:rPr>
        <w:t xml:space="preserve"> For </w:t>
      </w:r>
      <w:r w:rsidRPr="006E7CCE">
        <w:rPr>
          <w:rStyle w:val="Emphasis"/>
        </w:rPr>
        <w:t>it is through the struggle over theory, the critique of the limits and uses of existing modes of knowing and the effort to construct new frames of intelligibility, that we can produce emancipatory knowledges</w:t>
      </w:r>
      <w:r w:rsidRPr="00101745">
        <w:rPr>
          <w:sz w:val="8"/>
        </w:rPr>
        <w:t xml:space="preserve"> </w:t>
      </w:r>
      <w:r w:rsidRPr="00101745">
        <w:rPr>
          <w:sz w:val="8"/>
          <w:szCs w:val="16"/>
        </w:rPr>
        <w:t xml:space="preserve">(rather than merely sub- versive pleasures) </w:t>
      </w:r>
      <w:r w:rsidRPr="006E7CCE">
        <w:rPr>
          <w:rStyle w:val="Emphasis"/>
        </w:rPr>
        <w:t>and thus generate the new subjectivities neces- sary to transform the world as it is.</w:t>
      </w:r>
      <w:r>
        <w:rPr>
          <w:rStyle w:val="Emphasis"/>
        </w:rPr>
        <w:t xml:space="preserve"> </w:t>
      </w:r>
      <w:r w:rsidRPr="00101745">
        <w:rPr>
          <w:sz w:val="8"/>
          <w:szCs w:val="16"/>
        </w:rPr>
        <w:t>It is, therefore, politically more productive to move beyond the upper-middle-class antirationalism of ludic critics in order to focus on a materialist feminist reunderstanding of concepts. I believe it is necessary for feminism not to fetishize an identitarian Hegelian notion of concept as a moment of rational plenitude, in which the signifier and the signified correspond without "dif- ference." Instead</w:t>
      </w:r>
      <w:r w:rsidRPr="00101745">
        <w:rPr>
          <w:sz w:val="8"/>
        </w:rPr>
        <w:t xml:space="preserve">, </w:t>
      </w:r>
      <w:r w:rsidRPr="006E7CCE">
        <w:rPr>
          <w:rStyle w:val="StyleUnderline"/>
        </w:rPr>
        <w:t>we need to reunderstand concepts as "struggle concepts": as historical, material practices through which the sub- ject engages the social contradictions, the exploitative effects of patriarchy. Concepts,</w:t>
      </w:r>
      <w:r w:rsidRPr="00101745">
        <w:rPr>
          <w:sz w:val="8"/>
        </w:rPr>
        <w:t xml:space="preserve"> </w:t>
      </w:r>
      <w:r w:rsidRPr="00101745">
        <w:rPr>
          <w:sz w:val="8"/>
          <w:szCs w:val="16"/>
        </w:rPr>
        <w:t>in other words,</w:t>
      </w:r>
      <w:r w:rsidRPr="00101745">
        <w:rPr>
          <w:sz w:val="8"/>
        </w:rPr>
        <w:t xml:space="preserve"> </w:t>
      </w:r>
      <w:r w:rsidRPr="006E7CCE">
        <w:rPr>
          <w:rStyle w:val="StyleUnderline"/>
        </w:rPr>
        <w:t>are historical matrices of intelligibility that display the relations among apparently discon- nected entities and thus enable us to grasp the logic of domination that underlies the seemingly disparate and isolated experiences of individuals in culture</w:t>
      </w:r>
      <w:r w:rsidRPr="00101745">
        <w:rPr>
          <w:sz w:val="8"/>
        </w:rPr>
        <w:t xml:space="preserve">. </w:t>
      </w:r>
      <w:r w:rsidRPr="006A3993">
        <w:rPr>
          <w:rStyle w:val="Emphasis"/>
        </w:rPr>
        <w:t>Concepts allow us to perceive the way ex- perience is produced and thus empower us to change the social relations and produce new nonexploitative experiences and col- lective subjectivities</w:t>
      </w:r>
      <w:r w:rsidRPr="006A3993">
        <w:rPr>
          <w:rStyle w:val="StyleUnderline"/>
        </w:rPr>
        <w:t>. The aim of such conceptual knowledge</w:t>
      </w:r>
      <w:r w:rsidRPr="00101745">
        <w:rPr>
          <w:sz w:val="8"/>
        </w:rPr>
        <w:t xml:space="preserve">, </w:t>
      </w:r>
      <w:r w:rsidRPr="00101745">
        <w:rPr>
          <w:sz w:val="8"/>
          <w:szCs w:val="16"/>
        </w:rPr>
        <w:t>then,</w:t>
      </w:r>
      <w:r w:rsidRPr="00101745">
        <w:rPr>
          <w:sz w:val="8"/>
        </w:rPr>
        <w:t xml:space="preserve"> </w:t>
      </w:r>
      <w:r w:rsidRPr="006A3993">
        <w:rPr>
          <w:rStyle w:val="StyleUnderline"/>
        </w:rPr>
        <w:t>is</w:t>
      </w:r>
      <w:r w:rsidRPr="00101745">
        <w:rPr>
          <w:sz w:val="8"/>
        </w:rPr>
        <w:t xml:space="preserve"> </w:t>
      </w:r>
      <w:r w:rsidRPr="00101745">
        <w:rPr>
          <w:sz w:val="8"/>
          <w:szCs w:val="16"/>
        </w:rPr>
        <w:t>not cognitive delight-the joys of knowing-but</w:t>
      </w:r>
      <w:r w:rsidRPr="00101745">
        <w:rPr>
          <w:sz w:val="8"/>
        </w:rPr>
        <w:t xml:space="preserve"> </w:t>
      </w:r>
      <w:r w:rsidRPr="006A3993">
        <w:rPr>
          <w:rStyle w:val="StyleUnderline"/>
        </w:rPr>
        <w:t xml:space="preserve">explan atory critique: a critique that explains the conditions of the pos- sibility of patriarchal practices and thus points to ways that they can be transformed. Concepts, </w:t>
      </w:r>
      <w:r w:rsidRPr="00101745">
        <w:rPr>
          <w:sz w:val="8"/>
          <w:szCs w:val="16"/>
        </w:rPr>
        <w:t xml:space="preserve">contrary to the bodyism of Gallop, </w:t>
      </w:r>
      <w:r w:rsidRPr="006A3993">
        <w:rPr>
          <w:rStyle w:val="StyleUnderline"/>
        </w:rPr>
        <w:t>are not philosophical, epistemological, and cognitive but, in fact, the very materiality through which social struggles in the realm of cultural politics take place.</w:t>
      </w:r>
      <w:r>
        <w:rPr>
          <w:rStyle w:val="StyleUnderline"/>
        </w:rPr>
        <w:t xml:space="preserve"> </w:t>
      </w:r>
      <w:r w:rsidRPr="00101745">
        <w:rPr>
          <w:sz w:val="8"/>
          <w:szCs w:val="16"/>
        </w:rPr>
        <w:t>These struggles have meant that women, people of color, and oppressed classes historically have been restricted in their ability to produce theories and concepts as well as "silenced" by the dominant regime that excludes and discredits the knowledges they do construct. In large part they have been denied access to those cultural and institutional subject positions and practices- such as education (including literacy), "philosophy," and "theory" itself-through which individuals are enabled to produce new concepts and to legitimate those concepts they do generate (in short, to be "heard</w:t>
      </w:r>
      <w:r w:rsidRPr="006A3993">
        <w:rPr>
          <w:rStyle w:val="StyleUnderline"/>
          <w:sz w:val="16"/>
          <w:szCs w:val="16"/>
        </w:rPr>
        <w:t>").</w:t>
      </w:r>
      <w:r w:rsidRPr="006A3993">
        <w:rPr>
          <w:rStyle w:val="StyleUnderline"/>
        </w:rPr>
        <w:t xml:space="preserve"> Patriarchy has used the practices of theory and institutions of knowledge to try to keep women and others from entering into the struggle over theory and producing new modes of intelligibility that would radically reconceptualize and organize reality in nonexploitative ways</w:t>
      </w:r>
      <w:r w:rsidRPr="00101745">
        <w:rPr>
          <w:sz w:val="8"/>
        </w:rPr>
        <w:t xml:space="preserve">. One of the most recent (and pernicious) forms of this de-educating of women has been antitheoretical theory itself. </w:t>
      </w:r>
      <w:r w:rsidRPr="006A3993">
        <w:rPr>
          <w:rStyle w:val="StyleUnderline"/>
        </w:rPr>
        <w:t>In a politically damaging move, the- ory is used to argue against theory, to delegitimate concepts pro- ductive for social struggle and to dissuade women from "theo- rizing,</w:t>
      </w:r>
      <w:r w:rsidRPr="00101745">
        <w:rPr>
          <w:sz w:val="8"/>
        </w:rPr>
        <w:t xml:space="preserve">" </w:t>
      </w:r>
      <w:r w:rsidRPr="00101745">
        <w:rPr>
          <w:sz w:val="8"/>
          <w:szCs w:val="16"/>
        </w:rPr>
        <w:t xml:space="preserve">from offering explanatory critiques. As Hartsock has quite rightly pointed out: Somehow it seems highly suspicious that it is at the precise moment when so many groups have been engaged in "na- tionalisms" which involve redefinitions of the marginalized Others that suspicions emerge about the nature of the "subject," about the possibilities for a general theory which can describe the world, about historical "progress." Why is it that just at the moment when so many of us who have been silenced begin to demand the right to name ourselves, to act as subjects rather than objects of history, that just then the concept of subjecthood becomes problematic? Just when we are forming our own theories about the world, uncertain- ty emerges about whether the world can be theorized. ("Foucault on Power" 163-64). </w:t>
      </w:r>
      <w:r w:rsidRPr="006A3993">
        <w:rPr>
          <w:rStyle w:val="StyleUnderline"/>
          <w:sz w:val="16"/>
          <w:szCs w:val="16"/>
        </w:rPr>
        <w:t xml:space="preserve">Feminists </w:t>
      </w:r>
      <w:r w:rsidRPr="006A3993">
        <w:rPr>
          <w:rStyle w:val="StyleUnderline"/>
        </w:rPr>
        <w:t>thus must ask, what are the consequences of grounding feminist politics in a biological, textual, or performative body that is posited as anticonceptual? Does this not reproduce the domi- nant regime of patriarchal control over theory and the historical marginalization of women from the struggle over concepts, rele- gating them to their traditional position as passive objects rather than the makers of concepts?</w:t>
      </w:r>
      <w:r>
        <w:rPr>
          <w:rStyle w:val="StyleUnderline"/>
        </w:rPr>
        <w:t xml:space="preserve"> </w:t>
      </w:r>
      <w:r w:rsidRPr="006A3993">
        <w:rPr>
          <w:rStyle w:val="StyleUnderline"/>
        </w:rPr>
        <w:t>What was consciousness raising if not a grassroots struggle by women to contest the hegemonic concepts that concealed the re- lations of domination underlying their disparate experiences as individual women and their effort to produce new concepts that revealed the systematic operation of patriarchal social relations, concepts that constructed new subjectivities for women</w:t>
      </w:r>
      <w:r w:rsidRPr="00101745">
        <w:rPr>
          <w:sz w:val="8"/>
        </w:rPr>
        <w:t>?</w:t>
      </w:r>
      <w:r w:rsidRPr="00101745">
        <w:rPr>
          <w:sz w:val="8"/>
          <w:szCs w:val="16"/>
        </w:rPr>
        <w:t>16 Femi- nism, in fact, has long had a history of producing and rearticu- lating struggle concepts-such as "sexual harassment," "child abuse," "date rape," or gender-that have radically altered our understanding of reality and thus our ability to change it. These struggle concepts have made it possible to make intelligible as historical and social effects those practices that have been thought of as "natural" and inevitable aspects of the "normal" order, thus opening up those practices to the possibility of intervention and social change. The concept of "date rape," for instance, allows women to make distinctions (that is, to intervene in the order of the seemingly "natural") and thus to transform those practices that-according to a perverse patriarchal semiotics-equate a woman's "no" with another signifier, "yes," and block it from signifying anything at all. "No" needs to be recognized not as the playful slippages of a signifier without a signified-a self-divided signifier which actually means its other ("yes")-but instead as a signifier related through the social struggles of women to a "decided" signified: stop the violence!</w:t>
      </w:r>
    </w:p>
    <w:p w14:paraId="3A762BAF" w14:textId="77777777" w:rsidR="00605D85" w:rsidRPr="00CF0221" w:rsidRDefault="00605D85" w:rsidP="00605D85"/>
    <w:p w14:paraId="79D3FFB3" w14:textId="56EB2A87" w:rsidR="00926D7B" w:rsidRPr="00AF0AED" w:rsidRDefault="008D4B3D" w:rsidP="00926D7B">
      <w:pPr>
        <w:pStyle w:val="Heading4"/>
        <w:rPr>
          <w:rStyle w:val="Style13ptBold"/>
          <w:b/>
          <w:sz w:val="26"/>
        </w:rPr>
      </w:pPr>
      <w:r>
        <w:rPr>
          <w:rStyle w:val="Style13ptBold"/>
          <w:b/>
          <w:sz w:val="26"/>
        </w:rPr>
        <w:t>Feminist material analysis is not reductionist or unspecific to unique or intersectional experiences, but rather is key to understanding complexities within the system</w:t>
      </w:r>
    </w:p>
    <w:p w14:paraId="55057AA6" w14:textId="77777777" w:rsidR="00926D7B" w:rsidRPr="004015AD" w:rsidRDefault="00926D7B" w:rsidP="00926D7B">
      <w:pPr>
        <w:rPr>
          <w:rStyle w:val="Style13ptBold"/>
          <w:b w:val="0"/>
        </w:rPr>
      </w:pPr>
      <w:r>
        <w:rPr>
          <w:rStyle w:val="Style13ptBold"/>
        </w:rPr>
        <w:t xml:space="preserve">Jackson 1 </w:t>
      </w:r>
      <w:r>
        <w:rPr>
          <w:rStyle w:val="Style13ptBold"/>
          <w:b w:val="0"/>
        </w:rPr>
        <w:t xml:space="preserve">(Stevi, Professor of Women’s Studies and Director of the Centre of Women’s Studies at the University of York, “Why a Materialist Feminism is (Still) Possible—And Necessary” </w:t>
      </w:r>
      <w:r>
        <w:rPr>
          <w:rStyle w:val="Style13ptBold"/>
          <w:b w:val="0"/>
          <w:i/>
        </w:rPr>
        <w:t xml:space="preserve">Women’s Studies International Forum, </w:t>
      </w:r>
      <w:r>
        <w:rPr>
          <w:rStyle w:val="Style13ptBold"/>
          <w:b w:val="0"/>
        </w:rPr>
        <w:t xml:space="preserve">Vol. 24, No. 3/4, 2001. </w:t>
      </w:r>
      <w:r w:rsidRPr="004015AD">
        <w:rPr>
          <w:rStyle w:val="Style13ptBold"/>
          <w:b w:val="0"/>
        </w:rPr>
        <w:t>http://www.feministes-radicales.org/wp-content/uploads/2012/03/Stevi-Jackson-Why-a-Materialist-Feminism-is-still-possible-Copie.pdf</w:t>
      </w:r>
      <w:r>
        <w:rPr>
          <w:rStyle w:val="Style13ptBold"/>
          <w:b w:val="0"/>
        </w:rPr>
        <w:t>)//meb</w:t>
      </w:r>
    </w:p>
    <w:p w14:paraId="4E3F1FA0" w14:textId="77777777" w:rsidR="00926D7B" w:rsidRPr="00AF0AED" w:rsidRDefault="00926D7B" w:rsidP="00926D7B">
      <w:pPr>
        <w:rPr>
          <w:rStyle w:val="StyleUnderline"/>
        </w:rPr>
      </w:pPr>
      <w:r w:rsidRPr="00101745">
        <w:rPr>
          <w:sz w:val="12"/>
        </w:rPr>
        <w:t xml:space="preserve">Materialist feminism is not a form of economic determinism. As Delphy and Leonard (1992) remind us, one of the original strengths of Marx’s materialism was that he did not conceive of the economic as an abstract system with its own internal laws, but as a realm of social relations, constructed through social activity. I want to argue for a version of </w:t>
      </w:r>
      <w:r w:rsidRPr="00AF0AED">
        <w:rPr>
          <w:rStyle w:val="StyleUnderline"/>
        </w:rPr>
        <w:t>materialist feminism</w:t>
      </w:r>
      <w:r w:rsidRPr="00101745">
        <w:rPr>
          <w:sz w:val="12"/>
        </w:rPr>
        <w:t xml:space="preserve"> that foregrounds the social—social structures, relations, and practices—but that </w:t>
      </w:r>
      <w:r w:rsidRPr="00AF0AED">
        <w:rPr>
          <w:rStyle w:val="StyleUnderline"/>
        </w:rPr>
        <w:t>does not reduce all social structures, relations, and practices to capitalism</w:t>
      </w:r>
      <w:r w:rsidRPr="00101745">
        <w:rPr>
          <w:sz w:val="12"/>
        </w:rPr>
        <w:t>. From my perspective patriarchal or gendered structures, relations and practices are every bit as material as capitalist ones, as are those deriving from racism, colonialism, and imperialism. And, of course, all these intersect and interact, often in unpredictable and contradictory ways, so that the social order is not some seamless monolithic entity. Hence</w:t>
      </w:r>
      <w:r w:rsidRPr="00AF0AED">
        <w:rPr>
          <w:rStyle w:val="StyleUnderline"/>
        </w:rPr>
        <w:t>, adopting a materialist stance does not preclude awareness of differences among women: on the contrary, a full understanding of those differences requires that we pay attention to material social inequalities and everyday social practices. Nor does materialism ignore issues of language, culture representation, and subjectivity, but it does entail locating them in their social and historical context</w:t>
      </w:r>
      <w:r w:rsidRPr="00AF0AED">
        <w:rPr>
          <w:rStyle w:val="Emphasis"/>
        </w:rPr>
        <w:t xml:space="preserve">. </w:t>
      </w:r>
      <w:r w:rsidRPr="00AF0AED">
        <w:rPr>
          <w:rStyle w:val="StyleUnderline"/>
        </w:rPr>
        <w:t>Above all,</w:t>
      </w:r>
      <w:r w:rsidRPr="00AF0AED">
        <w:rPr>
          <w:rStyle w:val="Emphasis"/>
        </w:rPr>
        <w:t xml:space="preserve"> materialist feminism does not reduce women’s oppression to a single cause; it eschews attempts at totalising grand theory and transhistorical, universalistic claims</w:t>
      </w:r>
      <w:r w:rsidRPr="00101745">
        <w:rPr>
          <w:sz w:val="12"/>
        </w:rPr>
        <w:t xml:space="preserve"> (see Delphy, 1984, pp. 17–27). </w:t>
      </w:r>
      <w:r w:rsidRPr="00101745">
        <w:rPr>
          <w:sz w:val="12"/>
          <w:szCs w:val="16"/>
        </w:rPr>
        <w:t xml:space="preserve">For me, a materialist perspective is necessarily a sociologically informed one; hence, in reasserting the importance of the material and the social, I am also seeking to reclaim some fundamental sociological insights. My understanding of the social encompasses all aspects of social life, from structural inequalities to everyday interaction. It is concerned with meaning, both at the level of our wider culture and as it informs our everyday social life. It includes subjectivity because our sense of who we are in relation to others constantly guides our actions and interactions and, conversely, who we are is in part a consequence of our location within gendered, class, racial, and other divisions, and of the social and cultural milieux we inhabit. I will return to these different facets of the social later in the paper. First, however, I will give a very brief and necessarily sketchy outline of the trajectory of the cultural turn, paying particular attention to the issue of gender and the category “women.” Finally, I will elucidate my argument further in relation to current debates on gender and heterosexuality. THE CULTURAL TURN AND THE PROBLEM OF “WOMEN” Until the early 1980s the dominant perspectives within feminist theory derived from the social sciences and were generally informed by, or formulated in dialogue with, Marxism. It is these perspectives that were displaced by the cultural turn and subsequently brushed aside or dismissed as a source of past errors. Because these theories focused on social structure, analysing women’s oppression as the product of a patriarchal and/or capitalist social system, they have often been depicted as flawed by foundationalism and universalism, suspected of being essentialist, racist and heterosexist (see, e.g., Flax, 1990). Yet this early feminist theorising gave feminism some of its most important and lasting insights, most significantly the idea that sexuality and gender are socially constructed, as well as an emancipatory politics of social transformation. In Britain, and to a lesser extent in the United States, it was Marxist feminists who spearheaded the move away from social structural to cultural, literary, and philosophical theories.2 They had been resistant to those perspectives, such as French materialist feminism, which radically reformulated Marxism (Barrett &amp; McIntosh, 1979), but were more receptive to ideas that might extend Marxism’s reach with- out challenging its central tenets. The problem was that Marxism, despite its strengths as a systematic theory of social oppression, could not account for all aspects of gender relations. Even in areas that were within Marxism’s traditional remit, notably women’s labour, it was difficult to explain why it should be women who occupied particular niches in the capitalist order—for example, as reproducers of labour power or a reserve army of labour. This latter problem was central to the project of the Marxist feminist journal m/f, which was launched in 1978. The editors saw the question of “how women are produced as a category” as the key to explaining their social subordination (Adams, Brown, &amp; Cowie, 1978, p. 5). This journal was highly influential in Britain in expanding the boundaries of what counted as Marxist feminism, but it was not a lone voice. Others were becoming interested in ideology, psychoanalysis, and the work of French structuralists such as Althusser, Lacan, and Lévi Strauss (see Coward &amp; Ellis, 1977; Mitchell, 1975). At first, these new approaches remained loosely connected to more traditional forms of Marxism via Althusser’s conceptualisation of ideology as relatively autonomous from economic relations. This made it possible to theorise women’s subordination as ideological and cultural without having to relate it to the capitalist mode of production. As poststructuralism replaced structuralism, however, the concept of ideology gave way to discourse, and structural analysis to deconstruction. Later, postmodern scepticism about truth claims and metanarratives further discredited the analysis of systematic economic and social oppression. Ultimately, then, these forms of theory led feminists away from a socially grounded materialism altogether. The issues that precipitated these shifts, however, were well worth pursuing. In particular, the category “women” certainly needed to be problematised rather than taken as given. In the first place, it was important to “denaturalize” women, to emphasise that women were a social and cultural category. Yet within the logic of the cultural turn “women” could only be thought of in limited ways; “women” and the “feminine” were cultural constructs, reproduced through the symbolic or through our psyches, with the emphasis on sexual difference rather than social hierarchy. While some embraced feminisms of difference, others sought a less essentialist deconstructive approach, treating “women” and “men” as “fluctuating identities” (Riley, 1988) or the binary divide of gender as a “regulatory fiction” to be subverted (Butler, 1990). In so doing, however, they lost touch with material social structures and practices. It became impossible to think of “women” and “men” as social categories, products of a structural hierarchy—the perspective that materialist feminists were developing and that questioned, just as radically, the idea that gender categories were natural and presocial (Delphy, 1984, 1993; Wittig, 1992). The cultural turn effectively sidelined this materialist analysis and emptied the concept of gender of its social import as a hierarchical division between women and men. During the 1980s there was another, compelling, reason for questioning the category “women,” in that it served to conceal differences among women and to privilege definitions of womanhood framed from White Western viewpoints. Once this ethnocentrism was exposed it became clear that “women” has never been a unitary category (Brah, 1991). Increasingly it was recognised that feminists needed to confront the complexities of women’s lives in a postcolonial era with its global economy, its history of colonial diasporas, and its current labour migrations and displacements of refugees. All of this was taken by some feminists as a further mandate for postmodern theorising, seen as a means of avoiding the exclusions of an imagined universal womanhood (Flax, 1990). There is no doubt that the ways in which gender intersects with other forms of inequality, especially those founded on racism and colonialism had hitherto been undertheorised. What is more questionable is whether postmodernism provides the best corrective to this situation. Certainly postmodern, postcolonial theorists speaking from the location of the previously marginalized “other” have played a major role in reorienting feminist theory (see, e.g., Spivak, 1987). However, as some critics have noted, many postmodern writings perpetuated the same exclusions as other theories, themselves presumed to speak for the excluded or professed concern with diversity while refusing directly to confront racism (Modleski, 1991; Stanley, 1990). </w:t>
      </w:r>
      <w:r w:rsidRPr="00AF0AED">
        <w:rPr>
          <w:rStyle w:val="StyleUnderline"/>
        </w:rPr>
        <w:t>Postmodernism, moreover, has no monopoly on theorising diversity and complexity</w:t>
      </w:r>
      <w:r w:rsidRPr="00101745">
        <w:rPr>
          <w:sz w:val="12"/>
        </w:rPr>
        <w:t xml:space="preserve">. Like Sylvia Walby (1992), I see no reason why social structural analysis, provided it is not crudely reductionist, cannot address the di- verse locations occupied by women within local and global contexts. There are dangers, too, in turning our backs on structural inequality in the name of scepticism about universalistic truth claims. Those “differences,” which preoccupy postmodernists, are often more than just “differences”—the most significant of them are founded upon real, material inequalities. Institutionalised racism, the heritage of centuries of slavery, colonialism, and imperialism, along with local and global divisions of labour, are at least as important as culturally constituted difference. Moreover, if we neglect the structural, material dimensions of social life, we may risk valorising differences that are products of oppression and inequality. Meera Nanda (1997) makes this point in her critique of ecofeminism in the Indian context. She suggests that celebrating Indian women’s supposed embeddedness in nature fails to question the divisions of labour that accord them this “privileged access to nature,” which consign them to work that is unpaid and unvalued. Ultimately, she argues, this emphasis on cultural difference as a site of resistance to global capitalism, an emphasis that ignores local patriarchal relations, serves to glorify women’s status as underdogs. </w:t>
      </w:r>
      <w:r w:rsidRPr="00AF0AED">
        <w:rPr>
          <w:rStyle w:val="StyleUnderline"/>
        </w:rPr>
        <w:t>Materialist analysis of systematic inequalities is as relevant now as it ever was, and remains necessary to grapple with the complexities</w:t>
      </w:r>
      <w:r w:rsidRPr="00101745">
        <w:rPr>
          <w:sz w:val="12"/>
        </w:rPr>
        <w:t xml:space="preserve"> of a postcolonial world, </w:t>
      </w:r>
      <w:r w:rsidRPr="00AF0AED">
        <w:rPr>
          <w:rStyle w:val="StyleUnderline"/>
        </w:rPr>
        <w:t>with the intersections of gender, ethnicity, and nationality</w:t>
      </w:r>
      <w:r w:rsidRPr="00101745">
        <w:rPr>
          <w:sz w:val="12"/>
        </w:rPr>
        <w:t xml:space="preserve">. We live today within a global context characterised by extremely stark and worsening material inequalities—and it is often women who are most disadvantaged by the intersections between global and local exploitation (see, e.g., Mohanty, 1997). </w:t>
      </w:r>
      <w:r w:rsidRPr="00AF0AED">
        <w:rPr>
          <w:rStyle w:val="StyleUnderline"/>
        </w:rPr>
        <w:t>Within the wealthy Western nations, too, gender class and racist inequalities are still with us</w:t>
      </w:r>
      <w:r w:rsidRPr="00101745">
        <w:rPr>
          <w:sz w:val="12"/>
        </w:rPr>
        <w:t xml:space="preserve"> (see Walby, 1997). The “things” that feminists identified as oppressive in the 1970s—</w:t>
      </w:r>
      <w:r w:rsidRPr="00AF0AED">
        <w:rPr>
          <w:rStyle w:val="StyleUnderline"/>
        </w:rPr>
        <w:t>male violence, the exploitation of women’s domestic labour, and low-paid waged labour</w:t>
      </w:r>
      <w:r w:rsidRPr="00101745">
        <w:rPr>
          <w:sz w:val="12"/>
        </w:rPr>
        <w:t>—</w:t>
      </w:r>
      <w:r w:rsidRPr="00AF0AED">
        <w:rPr>
          <w:rStyle w:val="StyleUnderline"/>
        </w:rPr>
        <w:t>continue to shape what it means to be a woman, although the precise constraints we face and their meanings for us vary depending on the specific social locations we each occupy.</w:t>
      </w:r>
    </w:p>
    <w:p w14:paraId="2801BC6E" w14:textId="7D342826" w:rsidR="005B37C1" w:rsidRPr="006E4B0F" w:rsidRDefault="008D4B3D" w:rsidP="005B37C1">
      <w:pPr>
        <w:pStyle w:val="Heading4"/>
        <w:rPr>
          <w:rStyle w:val="Style13ptBold"/>
          <w:b/>
          <w:sz w:val="26"/>
        </w:rPr>
      </w:pPr>
      <w:r>
        <w:rPr>
          <w:rStyle w:val="Style13ptBold"/>
          <w:b/>
          <w:sz w:val="26"/>
        </w:rPr>
        <w:t>A feminist material analysis is critical—the ways in which patriarchy oppresses women gives them the unique ability to see the complexities within how structures operate</w:t>
      </w:r>
    </w:p>
    <w:p w14:paraId="65A692BD" w14:textId="77777777" w:rsidR="005B37C1" w:rsidRDefault="005B37C1" w:rsidP="005B37C1">
      <w:pPr>
        <w:shd w:val="clear" w:color="auto" w:fill="FFFFFF"/>
        <w:spacing w:after="0" w:line="330" w:lineRule="atLeast"/>
        <w:rPr>
          <w:rStyle w:val="Style13ptBold"/>
          <w:b w:val="0"/>
        </w:rPr>
      </w:pPr>
      <w:r>
        <w:rPr>
          <w:rStyle w:val="Style13ptBold"/>
        </w:rPr>
        <w:t xml:space="preserve">Curcio and Varn </w:t>
      </w:r>
      <w:r>
        <w:rPr>
          <w:rStyle w:val="Style13ptBold"/>
          <w:b w:val="0"/>
        </w:rPr>
        <w:t xml:space="preserve">(Jasmine Curcio, feminist scholar and activist in Melbourne, interviewed by Derick Varn, “Materialism and Patriarchy: An Interview with Jasmine Curcio” </w:t>
      </w:r>
      <w:hyperlink r:id="rId11" w:history="1">
        <w:r w:rsidRPr="00C60F5C">
          <w:rPr>
            <w:rStyle w:val="Hyperlink"/>
            <w:sz w:val="24"/>
          </w:rPr>
          <w:t>http://www.thenorthstar.info/?p=8502)//meb</w:t>
        </w:r>
      </w:hyperlink>
    </w:p>
    <w:p w14:paraId="42584124" w14:textId="77777777" w:rsidR="005B37C1" w:rsidRPr="00101745" w:rsidRDefault="005B37C1" w:rsidP="005B37C1">
      <w:pPr>
        <w:rPr>
          <w:sz w:val="12"/>
        </w:rPr>
      </w:pPr>
      <w:r w:rsidRPr="007F6ADD">
        <w:rPr>
          <w:rStyle w:val="StyleUnderline"/>
        </w:rPr>
        <w:t>The strength of present day radical feminism is in its retention of the materialist aspects of its feminism, in response to third-wave liberal feminism, whose neoliberal and highly idealistic framework is simply the comfortable transformation that liberal feminism was capable of making.</w:t>
      </w:r>
      <w:r w:rsidRPr="00101745">
        <w:rPr>
          <w:sz w:val="12"/>
        </w:rPr>
        <w:t xml:space="preserve"> The theoretical presuppositions were largely pre-existent, and the reaction from the male sexual liberals in the liberal community which led the backlash to feminism, really set itself into the consciousness of many liberal females. </w:t>
      </w:r>
      <w:r w:rsidRPr="007F6ADD">
        <w:rPr>
          <w:rStyle w:val="StyleUnderline"/>
        </w:rPr>
        <w:t>Being insufficiently autonomous in theory and organization, being rebuked by their male counterparts really set them into an embrace of their line, with the distortion of feminist theory representing its opposite</w:t>
      </w:r>
      <w:r w:rsidRPr="00101745">
        <w:rPr>
          <w:sz w:val="12"/>
        </w:rPr>
        <w:t>, the burgeoning “raunch culture” of the male sexual liberals with the contemporaneous expanse and proliferation of the sex industry. It began in its contemporary cultural form with pornographic magazines such asPlayboy and Hustler in the 1950s and 1960s, in the continuation of a misogynist liberal politics which condemned men’s private ownership of women but embraced a more public ownership of women via the culture of prostitution, which has existed since ancient times as the corollary institution to marriage. Indeed it was a regression within liberal feminism, as entrenched and lucid feminist analysis of women’s exploitation in the sex trade — made by women prior to the first-wave, and by feminists in the second-wave — was abandoned. A large impetus of second-wave feminism was the male sexual revolution, spurring its critique of patriarchal sexuality in its various manifestations, especially as the models of sex promoted to both right-wing women in marriage via Freudian ideology to serve their husbands’ desire and fetishes, and the sexual model of “free love” promoted by left-wing men. Never mind that the concept of free love was first articulated by women of the first-wave, such as Emma Goldman, who sought to escape the institution of marriage at the same time as ending the culture requiring women to perform sexual favours and engage in a subordinate sexuality to men, in order to gain recognition, affirmation, and most often, money and shelter. Nowadays,</w:t>
      </w:r>
      <w:r w:rsidRPr="007F6ADD">
        <w:rPr>
          <w:rStyle w:val="StyleUnderline"/>
        </w:rPr>
        <w:t xml:space="preserve"> liberal feminism bends itself over backwards to defend the patriarchal choices of individuals who self-identify as feminists, and trying to fight this culture with actual, materialist, feminism is a difficult</w:t>
      </w:r>
      <w:r w:rsidRPr="00101745">
        <w:rPr>
          <w:sz w:val="12"/>
        </w:rPr>
        <w:t xml:space="preserve"> and often frustrating </w:t>
      </w:r>
      <w:r w:rsidRPr="00101745">
        <w:rPr>
          <w:sz w:val="12"/>
          <w:szCs w:val="16"/>
        </w:rPr>
        <w:t>task. C.D.V.: Why do you think Marxism itself has become a mostly male discourse since the 1970s? J.C.: The reaction to the second-wave of feminism by many men on the left was not a small matter. It is not really mentioned today, since hindsight focuses more on the successes of a feminist movement than its failures, its theory, or even just the general historical circumstances. But it was well-documented, by feminists such as Christine Delphy in France in her article “Our Friends and Ourselves.” Aside from the interruption of the early feminist meetings and the misogynist remarks made by various men —which were commonplace in the late ’60s and ’70s with the rise of a new wave of feminism and women’s consciousness of their oppression as women — reaction did occur, subtly, in the realm of theory, which is not to say it was done exclusively by men, but overall it happened that it was for the benefit of men in not addressing their privilege or their consciousness. Attempts at independent feminist theorizing, particularly around patriarchy, were dishonestly construed as apolitical. The hostility towards women’s attempts at autonomous organizing materialized in the form of constructed orthodoxies of Marxism on questions of sexual politics. And while the autonomous consciousness-raising groups faded away at the tail end of the 1980s, Marxist organizations remained and so did their theory from this period. I am not speaking of socialist feminism, which did acknowledge the importance of women’s organization and engaged with and embraced the theoretical understanding of the system of patriarchy that they and radical feminists largely uncovered. And so many years on, feminist discussions around the left continue to be subtly dominated by men and their perspective, with the aid of theoretical frameworks that marked disdain towards feminism in decades past.</w:t>
      </w:r>
      <w:r w:rsidRPr="00101745">
        <w:rPr>
          <w:sz w:val="12"/>
        </w:rPr>
        <w:t xml:space="preserve"> </w:t>
      </w:r>
      <w:r w:rsidRPr="007F6ADD">
        <w:rPr>
          <w:rStyle w:val="StyleUnderline"/>
        </w:rPr>
        <w:t>Men have become gatekeepers of feminist discussion, and many debates take place with ignorance, disdain, and sometimes subtle tactics of bullying</w:t>
      </w:r>
      <w:r w:rsidRPr="00101745">
        <w:rPr>
          <w:sz w:val="12"/>
        </w:rPr>
        <w:t xml:space="preserve">. </w:t>
      </w:r>
      <w:r w:rsidRPr="00101745">
        <w:rPr>
          <w:sz w:val="12"/>
          <w:szCs w:val="16"/>
        </w:rPr>
        <w:t xml:space="preserve">Phenomena that lie outside of the bourgeois-proletarian contradiction are not really taken on board as material facts, but either made to fit with constructed orthodoxy or they are discarded. So not much of a productive and open discussion is had. Though I’m sure many men do participate in good faith, theoretical blinders from the past are not a good way to contemplate feminist questions. Neither is uncritical acceptance of what appears to pass as a real feminist movement. This is the situation in which the SWP opposition finds itself. I greatly admire Richard Seymour, but feel he is doing feminism a disservice by not recognizing the privileged position that history has given him with respect to addressing feminist questions and Marxism, and by engaging with third-wave liberal feminism as if that were feminism proper. The first thing to do in that situation would be to examine history; to examine the second wave and its key texts and theorists and find out how the SWP became the way it was in that environment. Unhooking radical feminism from lesbian separatism will be a major task, since the SWP conflated both — indeed, many present-day neo-radical-feminists do not seem to succeed at this task. Marxists and feminists alike need to engage in critical self-examination and critical assessment of the present situation and how it came to be – otherwise we will make very poor revolutionaries. C.D.V.: How is Richard Seymour engaging with third-wave feminism? J.C.: Well, his recent </w:t>
      </w:r>
      <w:hyperlink r:id="rId12" w:history="1">
        <w:r w:rsidRPr="00101745">
          <w:rPr>
            <w:sz w:val="12"/>
            <w:szCs w:val="16"/>
          </w:rPr>
          <w:t>article</w:t>
        </w:r>
      </w:hyperlink>
      <w:r w:rsidRPr="00101745">
        <w:rPr>
          <w:sz w:val="12"/>
          <w:szCs w:val="16"/>
        </w:rPr>
        <w:t xml:space="preserve"> on Lenin’s Tomb is a fairly uncritical embrace of the concept of “intersectionality,” the keystone of third-wave ideology by which it attempts to differentiate itself from second-wave theorizing through blatant strawmanning of its predecessors as apparently not acknowledging or understanding other oppressions in their theorizing. For instance, the radical feminist Andrea Dworkin articulated the same general notion as the “primary emergency” faced by racially oppressed and other oppressed peoples, while noting women’s oppression as something additional and existent but by no means less important. Her contribution and consideration of the matter is by no means unique to her movement. This is not to imply that a particular subject matter with which the concept of intersectionality was used to explore, the phenomena experienced by those situated at the intersection or overlap of sexism and racism, is at all invalidated — a concept usually lives a life of its own separate from the subject matter used to abstract it. However, unlike Marxists and feminists on the ground in activism, Seymour does not seem to know how the term tends to be used in actual practice, which is done in a matter to silence dissent towards mainstream “radical” politics, that is, identity politics. It facilitates the deprioritisation of feminist discussion by changing the subject to another form of oppression, which functions to stifle that discussion, when separate and supportive avenues for discussing the subject matter already exist. In my experience as a feminist activist, both online and in person, the term intersectionality is most often invoked in a manner of “whataboutery” or “trumping” one’s analysis of phenomena in asserting one’s identity, or invoking others as a less privileged identity group, usually by those who are in a position of material advantage — overwhelmingly white, middle-class, self-identified feminists — in a way to assert or attribute a certain legitimacy to their argument without ever having to do the hard work of argument or proof. Standpoint epistemology in its idealist, identity-politic formation is often used to negate any materialist analysis and sound standpoint epistemology based in materialist analysis of systems which in part intersect, but that latter meaning of intersection is not the essence of “intersectionality.” Intersectionality is concerned with the intersection of varied identities, atomized and particular, from supposedly immediate experience, with no real or primary understanding of consciousness and thus identity being formed by systems, as it has eschewed such an understanding. It becomes, in intersection with liberal privilege discourse, part of the ideological repertoire of neoliberal identity politics. And the understanding, if not the assumption, that oppression lives in individual behaviors, hence the isolate concepts of “privilege” divorced from any real understanding of what a system of oppression entails (it is not the mere sum of “privileges”), but described with respect to individual actions and perceptions in the first person. Such things are useful as an educational guide pointing beyond itself to something larger, but that is often not the case. C.D.V.: I have heard standpoint epistemology linked to a Marxian analysis of social awareness. Why do you think standpoint epistemology tends towards idealism? J.C.: I do not think it is all standpoint epistemology which is idealist; rather for any standpoint epistemology to truly make sense it must be anchored in the material. Let’s take a classic example, Georg Lukács in History and Class Consciousness. He defines class consciousness as “consist[ing] in fact of the appropriate and rational reactions ‘imputed’ to a particular typical position in the process of production.” So already we have a material situation from which class consciousness, whether false or true, can be examined, with respect to any economic class and its activity in history. So,</w:t>
      </w:r>
      <w:r w:rsidRPr="00101745">
        <w:rPr>
          <w:sz w:val="12"/>
        </w:rPr>
        <w:t xml:space="preserve"> </w:t>
      </w:r>
      <w:r w:rsidRPr="007F6ADD">
        <w:rPr>
          <w:rStyle w:val="StyleUnderline"/>
        </w:rPr>
        <w:t>the proletariat, due to its unique position, has the potential to view the social totality of capitalism and have the power to demolish capitalism.</w:t>
      </w:r>
      <w:r>
        <w:rPr>
          <w:rStyle w:val="StyleUnderline"/>
        </w:rPr>
        <w:t xml:space="preserve"> </w:t>
      </w:r>
      <w:r w:rsidRPr="00101745">
        <w:rPr>
          <w:sz w:val="12"/>
          <w:szCs w:val="16"/>
        </w:rPr>
        <w:t>Let’s take this to feminism.</w:t>
      </w:r>
      <w:r w:rsidRPr="00101745">
        <w:rPr>
          <w:sz w:val="12"/>
        </w:rPr>
        <w:t xml:space="preserve"> </w:t>
      </w:r>
      <w:r w:rsidRPr="007F6ADD">
        <w:rPr>
          <w:rStyle w:val="StyleUnderline"/>
        </w:rPr>
        <w:t>Women, due to their position in the patriarchal system and undergoing objectification and appropriation, have the unique potential to view patriarchal society, and can often see the operations of the masculine gender construct better than most men can in their state of false consciousness, and the same with people of color in a racist system. But I do want to address the idealist tendency here.</w:t>
      </w:r>
      <w:r>
        <w:rPr>
          <w:rStyle w:val="StyleUnderline"/>
        </w:rPr>
        <w:t xml:space="preserve"> </w:t>
      </w:r>
      <w:r w:rsidRPr="007F6ADD">
        <w:rPr>
          <w:rStyle w:val="StyleUnderline"/>
        </w:rPr>
        <w:t xml:space="preserve">There appears to be a sort of liberal appropriation of this materialist standpoint epistemology and divesting it of its concretion. </w:t>
      </w:r>
      <w:r w:rsidRPr="007F6ADD">
        <w:rPr>
          <w:rStyle w:val="Emphasis"/>
        </w:rPr>
        <w:t>Without an understanding of a materialist system</w:t>
      </w:r>
      <w:r w:rsidRPr="007F6ADD">
        <w:rPr>
          <w:rStyle w:val="StyleUnderline"/>
        </w:rPr>
        <w:t xml:space="preserve">, of course, </w:t>
      </w:r>
      <w:r w:rsidRPr="007F6ADD">
        <w:rPr>
          <w:rStyle w:val="Emphasis"/>
        </w:rPr>
        <w:t>what one is left with is pure subjective consciousness, but no notion of a system of oppression, of social forces shaping individuals</w:t>
      </w:r>
      <w:r w:rsidRPr="007F6ADD">
        <w:rPr>
          <w:rStyle w:val="StyleUnderline"/>
        </w:rPr>
        <w:t>.</w:t>
      </w:r>
      <w:r w:rsidRPr="00101745">
        <w:rPr>
          <w:sz w:val="12"/>
        </w:rPr>
        <w:t xml:space="preserve"> </w:t>
      </w:r>
      <w:r w:rsidRPr="00101745">
        <w:rPr>
          <w:sz w:val="12"/>
          <w:szCs w:val="16"/>
        </w:rPr>
        <w:t xml:space="preserve">It is just a pure abstract standpoint that can be taken by almost any subject, whose legitimacy is granted by its mere subjectivity and the appearance of the phenomena they describe. This has been taken in recent years by liberal activists, such as pro-sex-work, self-defined “sex workers.” And their perspective has some presumed sovereignty, and is entirely unrelated to a comprehensive systemic understanding of patriarchy, because to admit of such a thing and its effect would nullify the preciously constructed identity of the “empowered sex worker,” as the knowledge of one’s construction and mediation by patriarchal social forces would certainly ruin the high sustained on male attention and praise. To inform them of De Beauvoir’s distinction between prostitutes and hetairas (usually high-class, women who consider their entire selves capital to be exploited, and experience a curious narcissism in their false consciousness of their state of dependency), produces a great deal of anger in the undermining of their identity. So basically, </w:t>
      </w:r>
      <w:r w:rsidRPr="007F6ADD">
        <w:rPr>
          <w:rStyle w:val="Emphasis"/>
        </w:rPr>
        <w:t>standpoint epistemology can only be made to make sense within the understanding of a material system of oppression</w:t>
      </w:r>
      <w:r w:rsidRPr="00101745">
        <w:rPr>
          <w:sz w:val="12"/>
        </w:rPr>
        <w:t xml:space="preserve">. </w:t>
      </w:r>
      <w:r w:rsidRPr="007F6ADD">
        <w:rPr>
          <w:rStyle w:val="StyleUnderline"/>
        </w:rPr>
        <w:t>When divorced from that, it is as abstractly idealist as one can imagine</w:t>
      </w:r>
      <w:r w:rsidRPr="006C0E38">
        <w:rPr>
          <w:rStyle w:val="StyleUnderline"/>
          <w:sz w:val="16"/>
          <w:szCs w:val="16"/>
        </w:rPr>
        <w:t xml:space="preserve">. </w:t>
      </w:r>
      <w:r w:rsidRPr="00101745">
        <w:rPr>
          <w:sz w:val="12"/>
          <w:szCs w:val="16"/>
        </w:rPr>
        <w:t>Indeed, it is an integral part of liberal identity politics which eschews any systemic understanding, substituting it with one-dimensional perceptions that cannot integrate into a comprehensive social totality but clash with other identities, which can at best intersect with each other</w:t>
      </w:r>
      <w:r w:rsidRPr="007F6ADD">
        <w:rPr>
          <w:rStyle w:val="StyleUnderline"/>
        </w:rPr>
        <w:t>. Truth becomes something enclosed within individuals who view themselves as a socially-impermeable identity category, which undermines real solidarity and connection with others, as the logic of identity politics is atomizing.</w:t>
      </w:r>
      <w:r>
        <w:rPr>
          <w:rStyle w:val="StyleUnderline"/>
        </w:rPr>
        <w:t xml:space="preserve"> </w:t>
      </w:r>
      <w:r w:rsidRPr="00101745">
        <w:rPr>
          <w:sz w:val="12"/>
          <w:szCs w:val="16"/>
        </w:rPr>
        <w:t xml:space="preserve">C.D.V.: Do you see similar problems with “privilege theory” when privilege is moved out of the explicitly materially defined? J.C.: There are similarities. In some sectors of the lesbian and queer communities problems ensue when “privilege theory” is applied to situations where one may feel alienated in a situation where oppression is not in fact occurring. Take for example the notion of “femme privilege” — the idea that women who present in overtly feminine, or insufficiently masculine ways owing to their socialization as women, somehow oppress women who present as butch, or are a causal factor in the patriarchal mistreatment of butch women. It is often said that femmes, who are understood to be willing conformists, enjoy a privilege with respect to their appearance and how they are treated in the workplace or in general, and their reluctance to embrace a butch appearance and characteristics is therefore reinforcing the mistreatment of butches. A clear analysis of the situation shows the coercion that both apparent categories of women experience, both of whom are punished for being unable to meet impossible patriarchal standards. So a category of women are singled out for exercising a power that they do not have, on the basis of a highly shallow understanding of patriarchy. Thus the failure to understand a material system’s operation leads to absurdity, and a form of victim-blaming. The identity category and the construct of identity politics is very much bound up in an immaterialist version of “privilege theory” which never points beyond itself, only to support a peculiar calling-out practice by which privilege can be absolved through acknowledgement, ego te absolvi, after which one can go about as one wishes, so long as they do not repeat a form of behavior which is deemed an exercise of privilege. C.D.V.: What would a materialist view of patriarchy give us exactly? I realize this is a huge question but the outline seems crucial to the relationship between feminism and Marxism. J.C.: You’re right, it is a huge question, and it’s not one easily answered. I can point to some feminist tendencies which address the relative sex-blindness of Marxist theory; though in another sense these feminist tendencies employ a continuation of the materialist method of Marx in their uncovering of the system of patriarchy. These tendencies are both the French materialist feminism as embodied by Christine Delphy, Colette Guillaumin, et al., and radical feminism as embodied by Andrea Dworkin, Adrienne Rich, Audre Lorde, Kathleen Barry, et al., excluding the tendency of cultural feminism as embodied in Mary Daly, for instance. Self-described dual-systems theorists such as Sylvia Walby, who defined themselves as a synthesis of radical feminism and Marxism, are also worth exploring. </w:t>
      </w:r>
      <w:r w:rsidRPr="00423820">
        <w:rPr>
          <w:rStyle w:val="StyleUnderline"/>
        </w:rPr>
        <w:t>The notion of sex-class</w:t>
      </w:r>
      <w:r w:rsidRPr="00101745">
        <w:rPr>
          <w:sz w:val="12"/>
        </w:rPr>
        <w:t xml:space="preserve"> as first coined by Shulamith Firestone in The Dialectic of Sex should not be rejected on the basis of her biological-naturalist account of the general phenomenon she is trying to clarify and examine. In fact it </w:t>
      </w:r>
      <w:r w:rsidRPr="00423820">
        <w:rPr>
          <w:rStyle w:val="StyleUnderline"/>
        </w:rPr>
        <w:t>had been elaborated by various feminists, to come to mean a certain class system that had some economic cross-over with class society</w:t>
      </w:r>
      <w:r w:rsidRPr="00101745">
        <w:rPr>
          <w:sz w:val="12"/>
        </w:rPr>
        <w:t xml:space="preserve"> (contra to the strawman of dual-systems theory, the systems are never absolutely separate, but embody separate logics within a social totality), </w:t>
      </w:r>
      <w:r w:rsidRPr="00423820">
        <w:rPr>
          <w:rStyle w:val="StyleUnderline"/>
        </w:rPr>
        <w:t>but referring specifically to a system defined by a division of labor based on sex</w:t>
      </w:r>
      <w:r w:rsidRPr="00101745">
        <w:rPr>
          <w:sz w:val="12"/>
        </w:rPr>
        <w:t xml:space="preserve">, requiring males’ domination of females, </w:t>
      </w:r>
      <w:r w:rsidRPr="00423820">
        <w:rPr>
          <w:rStyle w:val="StyleUnderline"/>
        </w:rPr>
        <w:t>and gender, being the ideology sanctioning, and one means for reproducing this system of domination</w:t>
      </w:r>
      <w:r w:rsidRPr="00101745">
        <w:rPr>
          <w:sz w:val="12"/>
        </w:rPr>
        <w:t xml:space="preserve">. It is sometimes called by different names: “patriarchy,” coined by Kate Millett in Sexual Politics; “sexage,” being Guillaumin’s term to describe the kind of bondage women experience. Indeed, Guillaumin’s account of women’s condition as one of individual and collective appropriation by men is one of the clearest theoretical elaborations of patriarchy. No singular feminist work provides a perfect account, as indeed the system of patriarchy is very complex and stands far closer to the natural, that so much that in fact is a social phenomenon is confused with, or attributed to, nature. Indeed, socialism has often been guilty of this naturalistic attribution; Engels’ account of the division of labour between the sexes as natural, was a grave error. So </w:t>
      </w:r>
      <w:r w:rsidRPr="00423820">
        <w:rPr>
          <w:rStyle w:val="Emphasis"/>
        </w:rPr>
        <w:t>what we have, with radical-materialist feminism, is a materialist method</w:t>
      </w:r>
      <w:r w:rsidRPr="00101745">
        <w:rPr>
          <w:sz w:val="12"/>
        </w:rPr>
        <w:t xml:space="preserve"> inherited from Marx, of course not to be confused with the economic content of his analysis of capital, </w:t>
      </w:r>
      <w:r w:rsidRPr="00423820">
        <w:rPr>
          <w:rStyle w:val="Emphasis"/>
        </w:rPr>
        <w:t>that can help us uncover how patriarchy operates</w:t>
      </w:r>
      <w:r w:rsidRPr="00101745">
        <w:rPr>
          <w:sz w:val="12"/>
        </w:rPr>
        <w:t>, but which is not found in completed form in any given text. Analysis taken up by an entire movement of a complex phenomenon cannot yield an ideal internal coherence in the same way that two intellectual comrades may. However, it is peculiar how feminist texts have been held to an absurd standard for perfection by some socialists, that no other texts pertaining to liberation are, and strawmanning of an entire project or tendency occurs on the basis of minor analytical imperfections in just one text.</w:t>
      </w:r>
    </w:p>
    <w:p w14:paraId="6E476F2F" w14:textId="77777777" w:rsidR="00463240" w:rsidRDefault="00463240" w:rsidP="00541FC1"/>
    <w:p w14:paraId="0A696E64" w14:textId="77777777" w:rsidR="00541FC1" w:rsidRPr="00541FC1" w:rsidRDefault="00541FC1" w:rsidP="00541FC1"/>
    <w:p w14:paraId="2EA2A987" w14:textId="77777777" w:rsidR="002024F5" w:rsidRPr="00181D8C" w:rsidRDefault="002024F5" w:rsidP="00181D8C">
      <w:pPr>
        <w:rPr>
          <w:rFonts w:ascii="Times" w:eastAsia="Times New Roman" w:hAnsi="Times" w:cs="Times New Roman"/>
          <w:sz w:val="20"/>
          <w:szCs w:val="20"/>
        </w:rPr>
      </w:pPr>
    </w:p>
    <w:p w14:paraId="3B3383BC" w14:textId="45FADC92" w:rsidR="00181D8C" w:rsidRPr="00181D8C" w:rsidRDefault="00163B98" w:rsidP="005A5CFB">
      <w:pPr>
        <w:pStyle w:val="Heading1"/>
        <w:rPr>
          <w:rFonts w:ascii="Times" w:eastAsia="Times New Roman" w:hAnsi="Times" w:cs="Times New Roman"/>
          <w:sz w:val="20"/>
          <w:szCs w:val="20"/>
        </w:rPr>
      </w:pPr>
      <w:r>
        <w:t>AT</w:t>
      </w:r>
    </w:p>
    <w:p w14:paraId="37BB00BB" w14:textId="573BEB47" w:rsidR="00C6224A" w:rsidRDefault="00C6224A" w:rsidP="004C1B52">
      <w:pPr>
        <w:pStyle w:val="Heading2"/>
        <w:rPr>
          <w:rStyle w:val="StyleUnderline"/>
          <w:sz w:val="44"/>
          <w:u w:val="double"/>
        </w:rPr>
      </w:pPr>
      <w:r>
        <w:rPr>
          <w:rStyle w:val="StyleUnderline"/>
          <w:sz w:val="44"/>
          <w:u w:val="double"/>
        </w:rPr>
        <w:t>AT: Cap Good</w:t>
      </w:r>
    </w:p>
    <w:p w14:paraId="30BDED6B" w14:textId="10F35C29" w:rsidR="00C6224A" w:rsidRDefault="00BF32C3" w:rsidP="00C6224A">
      <w:pPr>
        <w:pStyle w:val="Heading4"/>
      </w:pPr>
      <w:r>
        <w:t>Viewing capitalism as good or inevitable is violent and forecloses possibilities for change</w:t>
      </w:r>
    </w:p>
    <w:p w14:paraId="0149E78F" w14:textId="77777777" w:rsidR="00C6224A" w:rsidRPr="00F1097E" w:rsidRDefault="00C6224A" w:rsidP="00C6224A">
      <w:pPr>
        <w:spacing w:after="0" w:line="240" w:lineRule="auto"/>
        <w:rPr>
          <w:sz w:val="26"/>
          <w:szCs w:val="26"/>
        </w:rPr>
      </w:pPr>
      <w:r w:rsidRPr="003F0E14">
        <w:rPr>
          <w:rStyle w:val="Style13ptBold"/>
        </w:rPr>
        <w:t xml:space="preserve">Ebert </w:t>
      </w:r>
      <w:r>
        <w:rPr>
          <w:rStyle w:val="Style13ptBold"/>
        </w:rPr>
        <w:t>96</w:t>
      </w:r>
      <w:r>
        <w:rPr>
          <w:rStyle w:val="Style13ptBold"/>
          <w:sz w:val="26"/>
          <w:szCs w:val="26"/>
        </w:rPr>
        <w:t xml:space="preserve"> </w:t>
      </w:r>
      <w:r>
        <w:rPr>
          <w:rStyle w:val="Style13ptBold"/>
          <w:b w:val="0"/>
          <w:sz w:val="26"/>
          <w:szCs w:val="26"/>
        </w:rPr>
        <w:t>(</w:t>
      </w:r>
      <w:r w:rsidRPr="003F0E14">
        <w:rPr>
          <w:rStyle w:val="Style13ptBold"/>
          <w:b w:val="0"/>
        </w:rPr>
        <w:t>Teresa, Professor</w:t>
      </w:r>
      <w:r>
        <w:rPr>
          <w:rStyle w:val="Style13ptBold"/>
          <w:b w:val="0"/>
        </w:rPr>
        <w:t xml:space="preserve"> of Humanities at the College of Arts and Sciences at the University at Albany who specializes in Critical and Cultural Theory, Feminist Critique, Marxist Theory and Globalization Theory, “Towards A Red Feminism” </w:t>
      </w:r>
      <w:r w:rsidRPr="003F0E14">
        <w:rPr>
          <w:rStyle w:val="Style13ptBold"/>
          <w:b w:val="0"/>
        </w:rPr>
        <w:t>https://www.solidarity-us.org/node/2309</w:t>
      </w:r>
      <w:r>
        <w:rPr>
          <w:rStyle w:val="Style13ptBold"/>
          <w:b w:val="0"/>
        </w:rPr>
        <w:t>)//meb</w:t>
      </w:r>
    </w:p>
    <w:p w14:paraId="0B450995" w14:textId="77777777" w:rsidR="00C6224A" w:rsidRDefault="00C6224A" w:rsidP="00C6224A">
      <w:r w:rsidRPr="00101745">
        <w:rPr>
          <w:sz w:val="16"/>
        </w:rPr>
        <w:t xml:space="preserve">However, most ludic socialist feminists have moved a long way from the struggle to end capitalism. In fact, </w:t>
      </w:r>
      <w:r w:rsidRPr="009130AE">
        <w:rPr>
          <w:rStyle w:val="StyleUnderline"/>
        </w:rPr>
        <w:t>much contemporary feminism has reached an impasse in which it cannot think the future of humanity outside of capitalism. The empowerment of women is now conceived as possible only by embracing capitalism--by accepting and working within the system rather than transforming it.</w:t>
      </w:r>
      <w:r>
        <w:rPr>
          <w:sz w:val="16"/>
        </w:rPr>
        <w:t xml:space="preserve"> </w:t>
      </w:r>
      <w:r w:rsidRPr="00F1097E">
        <w:rPr>
          <w:sz w:val="16"/>
          <w:szCs w:val="16"/>
        </w:rPr>
        <w:t>This is one of the more disturbing aspects of Gayatri Spivak's interview on transnational resistance. Not only does she seem to readily accept "capitalism with a small `d' development" (5)--that is indigenous, low growth capitalism in the Southern theater, a version of Shiva and Mies' "subsistence perspective"--but she repeatedly suggests a form of "enlightened benevolent" giving on the part of capitalist countries of the North.</w:t>
      </w:r>
      <w:r>
        <w:rPr>
          <w:sz w:val="16"/>
          <w:szCs w:val="16"/>
        </w:rPr>
        <w:t xml:space="preserve"> </w:t>
      </w:r>
      <w:r w:rsidRPr="00F1097E">
        <w:rPr>
          <w:sz w:val="16"/>
          <w:szCs w:val="16"/>
        </w:rPr>
        <w:t>In other words, this ludic socialist, who is not quite antisocialist, becomes preoccupied with what she calls the "unfinishable tug-of-war" between "taking and giving," which "relates to the ethical." (14) Ethics, global philanthropy, becomes the social policy of transnational feminism not only for Spivak but also for many NGOs.</w:t>
      </w:r>
      <w:r>
        <w:rPr>
          <w:sz w:val="16"/>
          <w:szCs w:val="16"/>
        </w:rPr>
        <w:t xml:space="preserve"> </w:t>
      </w:r>
      <w:r w:rsidRPr="00C55EF9">
        <w:rPr>
          <w:rStyle w:val="StyleUnderline"/>
        </w:rPr>
        <w:t>Even more common is the reification of capitalism as "market economy,"</w:t>
      </w:r>
      <w:r w:rsidRPr="00101745">
        <w:rPr>
          <w:sz w:val="16"/>
        </w:rPr>
        <w:t xml:space="preserve"> as do Mies and Shiva, </w:t>
      </w:r>
      <w:r w:rsidRPr="00C55EF9">
        <w:rPr>
          <w:rStyle w:val="StyleUnderline"/>
        </w:rPr>
        <w:t xml:space="preserve">in which consumption becomes the main arena of change. </w:t>
      </w:r>
      <w:r w:rsidRPr="00101745">
        <w:rPr>
          <w:sz w:val="16"/>
        </w:rPr>
        <w:t>There is something of a North/South divide, however, around the "politics of consumption." In the North, as George Yudice points out in his "Civil Society, Consumption and Governmentality," consumption is more an articulation of desires and aspirations; whereas in the South, especially as formulated by NGOs, there is advocacy of a global citizenry of restrained consumption.</w:t>
      </w:r>
      <w:r>
        <w:rPr>
          <w:sz w:val="16"/>
        </w:rPr>
        <w:t xml:space="preserve"> </w:t>
      </w:r>
      <w:r w:rsidRPr="00C55EF9">
        <w:rPr>
          <w:rStyle w:val="StyleUnderline"/>
        </w:rPr>
        <w:t>This call for "voluntary simplicity and consumer liberation,</w:t>
      </w:r>
      <w:r w:rsidRPr="00101745">
        <w:rPr>
          <w:sz w:val="16"/>
        </w:rPr>
        <w:t xml:space="preserve">" at the core of Mies and Shiva's localizing politics, </w:t>
      </w:r>
      <w:r w:rsidRPr="00C55EF9">
        <w:rPr>
          <w:rStyle w:val="StyleUnderline"/>
        </w:rPr>
        <w:t>is a moralistic and anti-historical injunction</w:t>
      </w:r>
      <w:r w:rsidRPr="00101745">
        <w:rPr>
          <w:sz w:val="16"/>
        </w:rPr>
        <w:t>: liberation from consumption rather than a liberation of desires through consumption. As Mies argues, "the only alternative" to "unending growth and profit" of the "world market system" is "a deliberate and drastic change of lifestyle, a reduction of consumption and a radical change in the North's consumer patterns." (62)</w:t>
      </w:r>
      <w:r>
        <w:rPr>
          <w:sz w:val="16"/>
        </w:rPr>
        <w:t xml:space="preserve"> </w:t>
      </w:r>
      <w:r w:rsidRPr="00F1097E">
        <w:rPr>
          <w:sz w:val="16"/>
          <w:szCs w:val="16"/>
        </w:rPr>
        <w:t>This program is not very different from Republican efforts to solve the problem of teen-age pregnancy (which is an economic issue) by moralistic "family values" lectures and injunctions for sexual abstinence. This is social change as volunteerism: "Just say No." It does little, if anything, to radically intervene in the structures of exploitation of capitalism.</w:t>
      </w:r>
      <w:r>
        <w:t xml:space="preserve"> </w:t>
      </w:r>
      <w:r w:rsidRPr="00101745">
        <w:rPr>
          <w:sz w:val="16"/>
        </w:rPr>
        <w:t>T</w:t>
      </w:r>
      <w:r w:rsidRPr="00C55EF9">
        <w:rPr>
          <w:rStyle w:val="StyleUnderline"/>
        </w:rPr>
        <w:t>here are clearly new aspects to late capitalism, which increasingly tries to secure its fundamental relations of profit by deconstructing the state and setting up, in place of the state, what might be regarded as a global civil society.</w:t>
      </w:r>
      <w:r w:rsidRPr="00101745">
        <w:rPr>
          <w:sz w:val="16"/>
        </w:rPr>
        <w:t xml:space="preserve"> This global civil society is itself mapped out in terms of NGOs, which are used in many ways to secure the interests of global capitalism by displacing class and marginalizing economic policy and practices by sheer entrepreneurship and the free market.</w:t>
      </w:r>
      <w:r>
        <w:rPr>
          <w:sz w:val="16"/>
        </w:rPr>
        <w:t xml:space="preserve"> </w:t>
      </w:r>
      <w:r w:rsidRPr="00101745">
        <w:rPr>
          <w:sz w:val="16"/>
        </w:rPr>
        <w:t xml:space="preserve">It may be necessary to make a distinction here between globalism--which is the privileged term in contemporary left theory--and internationalism, which is the Marxist notion. </w:t>
      </w:r>
      <w:r w:rsidRPr="00C55EF9">
        <w:rPr>
          <w:rStyle w:val="StyleUnderline"/>
        </w:rPr>
        <w:t>By emphasizing globalism, contemporary transnational feminism deconstructs the state and establishes a transnational order based on culture--at the center of which is the matter of consumption</w:t>
      </w:r>
      <w:r w:rsidRPr="00101745">
        <w:rPr>
          <w:sz w:val="16"/>
        </w:rPr>
        <w:t>. This, in other words, is globalism in which transnationality is achieved by the fact that a clerk in Hong Kong listens to the same music and enjoys the same jeans and "GAP clothes" as a teacher in Rumania or a London teenager.</w:t>
      </w:r>
      <w:r>
        <w:rPr>
          <w:sz w:val="16"/>
        </w:rPr>
        <w:t xml:space="preserve"> </w:t>
      </w:r>
    </w:p>
    <w:p w14:paraId="1C17C70C" w14:textId="77777777" w:rsidR="00C6224A" w:rsidRPr="00C6224A" w:rsidRDefault="00C6224A" w:rsidP="00C6224A"/>
    <w:p w14:paraId="0BE678E3" w14:textId="77777777" w:rsidR="004C1B52" w:rsidRPr="00926D7B" w:rsidRDefault="004C1B52" w:rsidP="004C1B52">
      <w:pPr>
        <w:pStyle w:val="Heading2"/>
        <w:rPr>
          <w:rStyle w:val="StyleUnderline"/>
          <w:sz w:val="44"/>
          <w:u w:val="double"/>
        </w:rPr>
      </w:pPr>
      <w:r w:rsidRPr="00926D7B">
        <w:rPr>
          <w:rStyle w:val="StyleUnderline"/>
          <w:sz w:val="44"/>
          <w:u w:val="double"/>
        </w:rPr>
        <w:t>AT: Essentialist</w:t>
      </w:r>
    </w:p>
    <w:p w14:paraId="23B84BD2" w14:textId="63234FE8" w:rsidR="004C1B52" w:rsidRPr="00F86158" w:rsidRDefault="004C1B52" w:rsidP="004C1B52">
      <w:pPr>
        <w:pStyle w:val="Heading4"/>
        <w:rPr>
          <w:rStyle w:val="StyleUnderline"/>
          <w:sz w:val="26"/>
          <w:u w:val="none"/>
        </w:rPr>
      </w:pPr>
      <w:r>
        <w:rPr>
          <w:rStyle w:val="StyleUnderline"/>
          <w:sz w:val="26"/>
          <w:u w:val="none"/>
        </w:rPr>
        <w:t>Their act of determining whether or not we’re essentialist blurs class lines and severs the relationship between the local and the global</w:t>
      </w:r>
    </w:p>
    <w:p w14:paraId="70418955" w14:textId="77777777" w:rsidR="004C1B52" w:rsidRPr="00F86158" w:rsidRDefault="004C1B52" w:rsidP="004C1B52">
      <w:pPr>
        <w:rPr>
          <w:rStyle w:val="StyleUnderline"/>
          <w:rFonts w:ascii="Arial" w:eastAsia="Times New Roman" w:hAnsi="Arial" w:cs="Arial"/>
          <w:color w:val="636363"/>
          <w:sz w:val="18"/>
          <w:szCs w:val="18"/>
          <w:u w:val="none"/>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1D3E7E1D" w14:textId="77777777" w:rsidR="004C1B52" w:rsidRPr="00101745" w:rsidRDefault="004C1B52" w:rsidP="004C1B52">
      <w:pPr>
        <w:rPr>
          <w:sz w:val="14"/>
        </w:rPr>
      </w:pPr>
      <w:r w:rsidRPr="00101745">
        <w:rPr>
          <w:sz w:val="14"/>
        </w:rPr>
        <w:t xml:space="preserve">Essentialism and Contemporary Cultural </w:t>
      </w:r>
      <w:r w:rsidRPr="00101745">
        <w:rPr>
          <w:sz w:val="14"/>
          <w:szCs w:val="16"/>
        </w:rPr>
        <w:t>Theory The move to put essentialism and anti-essentialism at the center of contemporary cultural theory is similar to the move that I described in my discussion of ideology. It is a move to translate social struggle and its materialist understanding into epistemology. Gayatri Spivak's objection is not so much an objection</w:t>
      </w:r>
      <w:r w:rsidRPr="00101745">
        <w:rPr>
          <w:sz w:val="14"/>
        </w:rPr>
        <w:t xml:space="preserve"> to whether one should, accord- ing to Laclau and Mouffe, be always anti-essentialist as it is an objec- tion to the very logic of such a position. </w:t>
      </w:r>
      <w:r w:rsidRPr="00101745">
        <w:rPr>
          <w:sz w:val="14"/>
          <w:szCs w:val="16"/>
        </w:rPr>
        <w:t>To translate social struggle - which is always over surplus labor - into epistemology is to reit- erate a Hegelian move, at the core of which is the explanation of history by ideas rather than by labor.</w:t>
      </w:r>
      <w:r w:rsidRPr="00101745">
        <w:rPr>
          <w:sz w:val="14"/>
        </w:rPr>
        <w:t xml:space="preserve"> Therefore, any materialist theory that insists on the primacy of labor over ideas, the primacy of mate- riality over spectrality, is bound to be seen by postmodern theory as essentialist. </w:t>
      </w:r>
      <w:r w:rsidRPr="00926D7B">
        <w:rPr>
          <w:rStyle w:val="StyleUnderline"/>
        </w:rPr>
        <w:t>To be essentialist it seems, therefore, becomes necessary if one believes that a cultural theory must be rooted, in the final in- stance, in making sense of human labor</w:t>
      </w:r>
      <w:r w:rsidRPr="00101745">
        <w:rPr>
          <w:sz w:val="14"/>
        </w:rPr>
        <w:t xml:space="preserve">. I am, of course, not saying that cultural theory should end here. What I am saying is that </w:t>
      </w:r>
      <w:r w:rsidRPr="00770ECB">
        <w:rPr>
          <w:rStyle w:val="Emphasis"/>
        </w:rPr>
        <w:t xml:space="preserve">cul- tural theory must always attend to </w:t>
      </w:r>
      <w:r w:rsidRPr="00101745">
        <w:rPr>
          <w:sz w:val="14"/>
          <w:szCs w:val="16"/>
        </w:rPr>
        <w:t>this fundamental human practice, which is</w:t>
      </w:r>
      <w:r w:rsidRPr="00770ECB">
        <w:rPr>
          <w:rStyle w:val="Emphasis"/>
        </w:rPr>
        <w:t xml:space="preserve"> the practice of transforming the world through labor.</w:t>
      </w:r>
      <w:r w:rsidRPr="00101745">
        <w:rPr>
          <w:sz w:val="14"/>
        </w:rPr>
        <w:t xml:space="preserve"> Cul- tural theory accounts for the way this practice is mediated through innumerable cultural series. </w:t>
      </w:r>
      <w:r w:rsidRPr="00770ECB">
        <w:rPr>
          <w:rStyle w:val="StyleUnderline"/>
        </w:rPr>
        <w:t>To insist that such an accounting should always already be anti-essentialist - that is, to always only deal with specific situationalist practices - is to reify micropolitics and,</w:t>
      </w:r>
      <w:r w:rsidRPr="00101745">
        <w:rPr>
          <w:sz w:val="14"/>
        </w:rPr>
        <w:t xml:space="preserve"> as I have already described, </w:t>
      </w:r>
      <w:r w:rsidRPr="00770ECB">
        <w:rPr>
          <w:rStyle w:val="StyleUnderline"/>
        </w:rPr>
        <w:t>to cut off the relation between micropolitics and its underlying global logic of production.</w:t>
      </w:r>
      <w:r w:rsidRPr="00101745">
        <w:rPr>
          <w:sz w:val="14"/>
        </w:rPr>
        <w:t xml:space="preserve"> To put it another way, </w:t>
      </w:r>
      <w:r w:rsidRPr="00770ECB">
        <w:rPr>
          <w:rStyle w:val="Emphasis"/>
        </w:rPr>
        <w:t>the post- modern debate on essentialism/anti-essentialism is a debate that even- tually aims at severing the relation between the local and the global by positing the global as an essentialist abstraction</w:t>
      </w:r>
      <w:r w:rsidRPr="00101745">
        <w:rPr>
          <w:sz w:val="14"/>
        </w:rPr>
        <w:t xml:space="preserve">. </w:t>
      </w:r>
      <w:r w:rsidRPr="00770ECB">
        <w:rPr>
          <w:rStyle w:val="StyleUnderline"/>
        </w:rPr>
        <w:t>This blurs class lines and puts in place of class itself a series of fragmented, seemingly au- tonomous identities (</w:t>
      </w:r>
      <w:r w:rsidRPr="00101745">
        <w:rPr>
          <w:sz w:val="14"/>
        </w:rPr>
        <w:t xml:space="preserve">race, gender, sexuality) - it </w:t>
      </w:r>
      <w:r w:rsidRPr="00AC196A">
        <w:rPr>
          <w:rStyle w:val="StyleUnderline"/>
        </w:rPr>
        <w:t>marginalizes human solidarity, which is based on collective labor practices.</w:t>
      </w:r>
    </w:p>
    <w:p w14:paraId="6FFDF37E" w14:textId="6888BA62" w:rsidR="00181D8C" w:rsidRPr="00181D8C" w:rsidRDefault="005A5CFB" w:rsidP="00926D7B">
      <w:pPr>
        <w:pStyle w:val="Heading2"/>
      </w:pPr>
      <w:r>
        <w:t>AT: Perm</w:t>
      </w:r>
    </w:p>
    <w:p w14:paraId="3BCF45E8" w14:textId="00391508" w:rsidR="00605D85" w:rsidRDefault="00605D85" w:rsidP="00605D85">
      <w:pPr>
        <w:pStyle w:val="Heading4"/>
      </w:pPr>
      <w:r>
        <w:t>Our materialist framing is critical to understanding power</w:t>
      </w:r>
    </w:p>
    <w:p w14:paraId="19B99652" w14:textId="77777777" w:rsidR="00605D85" w:rsidRPr="006A3993" w:rsidRDefault="00605D85" w:rsidP="00605D85">
      <w:pPr>
        <w:rPr>
          <w:rFonts w:ascii="Arial" w:eastAsia="Times New Roman" w:hAnsi="Arial" w:cs="Arial"/>
          <w:color w:val="636363"/>
          <w:sz w:val="18"/>
          <w:szCs w:val="18"/>
        </w:rPr>
      </w:pPr>
      <w:r>
        <w:rPr>
          <w:rStyle w:val="Style13ptBold"/>
        </w:rPr>
        <w:t xml:space="preserve">Ebert 93 </w:t>
      </w:r>
      <w:r>
        <w:rPr>
          <w:rStyle w:val="Style13ptBold"/>
          <w:b w:val="0"/>
        </w:rPr>
        <w:t xml:space="preserve">(Teresa, Professor of Humanities at the College of Arts and Sciences at the University at Albany who specializes in Critical and Cultural Theory, Feminist Critique, Marxist Theory and Globalization Theory, “Ludic Feminism, the Body, Performance, and Labor: Bringing ‘Materialism’ Back into Feminist Cultural Studies” </w:t>
      </w:r>
      <w:r w:rsidRPr="007D5F57">
        <w:rPr>
          <w:rStyle w:val="Style13ptBold"/>
          <w:b w:val="0"/>
        </w:rPr>
        <w:t>https://www.jstor.org/stable/pdf/1354189.pdf</w:t>
      </w:r>
      <w:r>
        <w:rPr>
          <w:rStyle w:val="Style13ptBold"/>
          <w:b w:val="0"/>
        </w:rPr>
        <w:t>)//meb</w:t>
      </w:r>
    </w:p>
    <w:p w14:paraId="7FC894BD" w14:textId="77777777" w:rsidR="00605D85" w:rsidRDefault="00605D85" w:rsidP="00605D85">
      <w:pPr>
        <w:rPr>
          <w:rStyle w:val="StyleUnderline"/>
        </w:rPr>
      </w:pPr>
      <w:r w:rsidRPr="00101745">
        <w:rPr>
          <w:sz w:val="8"/>
          <w:szCs w:val="16"/>
        </w:rPr>
        <w:t>Following Foucault, Butler absorbs the social into a set of discursive practices, the most fundamental being "compulsory heterosexuality and phallogocentrism ... understood as regimes of power/discourse" (xi) regulating the production of gender and sexuality. In other words, Butler takes the discursive practice of "compulsory heterosexuality" as the basis for explaining the gen- eration and production of gender and sexuality, but in doing so she occludes the socioeconomic relations of gender and sexual exploitation. She is unable to account for why heterosexuality is compulsory and instead takes it as a given. She thus diverts atten- tion from the political economy to rhetoric and ends up replacing explanation with description.</w:t>
      </w:r>
      <w:r w:rsidRPr="00101745">
        <w:rPr>
          <w:sz w:val="8"/>
        </w:rPr>
        <w:t xml:space="preserve"> </w:t>
      </w:r>
      <w:r w:rsidRPr="006A3993">
        <w:rPr>
          <w:rStyle w:val="StyleUnderline"/>
        </w:rPr>
        <w:t>A materialist social analytic, on the other hand, explains the compulsory nature of heterosexuality by situating it within the historical relations of (gender) differences within a system of exploitation-patriarchy-as a necessary means of the system</w:t>
      </w:r>
      <w:r w:rsidRPr="00101745">
        <w:rPr>
          <w:sz w:val="8"/>
        </w:rPr>
        <w:t xml:space="preserve">. In other words, </w:t>
      </w:r>
      <w:r w:rsidRPr="006A3993">
        <w:rPr>
          <w:rStyle w:val="StyleUnderline"/>
        </w:rPr>
        <w:t>compulsory heterosexuality is a necessary means by which patriarchy naturalizes gender divisions of social relations, particularly labor, but to replace patriarchy with compulsory heterosexuality, as Butler</w:t>
      </w:r>
      <w:r w:rsidRPr="00101745">
        <w:rPr>
          <w:sz w:val="8"/>
        </w:rPr>
        <w:t xml:space="preserve">, </w:t>
      </w:r>
      <w:r w:rsidRPr="00101745">
        <w:rPr>
          <w:sz w:val="8"/>
          <w:szCs w:val="16"/>
        </w:rPr>
        <w:t>Wittig,</w:t>
      </w:r>
      <w:r w:rsidRPr="00101745">
        <w:rPr>
          <w:sz w:val="8"/>
        </w:rPr>
        <w:t xml:space="preserve"> </w:t>
      </w:r>
      <w:r w:rsidRPr="006A3993">
        <w:rPr>
          <w:rStyle w:val="StyleUnderline"/>
        </w:rPr>
        <w:t>and a number of other feminists do, is a reductive move, isolating heterosexu- ality as a closed system cut off from socioeconomic relations and erasing patriarchy as a regime of exploitation: in short, it cuts off gender and sexuality from labor.</w:t>
      </w:r>
      <w:r w:rsidRPr="00101745">
        <w:rPr>
          <w:sz w:val="8"/>
        </w:rPr>
        <w:t xml:space="preserve"> </w:t>
      </w:r>
      <w:r w:rsidRPr="00101745">
        <w:rPr>
          <w:sz w:val="8"/>
          <w:szCs w:val="16"/>
        </w:rPr>
        <w:t>By confining her critique to the discursive regime of compulsory heterosexuality,</w:t>
      </w:r>
      <w:r w:rsidRPr="00101745">
        <w:rPr>
          <w:sz w:val="8"/>
        </w:rPr>
        <w:t xml:space="preserve"> </w:t>
      </w:r>
      <w:r w:rsidRPr="00101745">
        <w:rPr>
          <w:sz w:val="8"/>
          <w:szCs w:val="10"/>
        </w:rPr>
        <w:t>Butler is</w:t>
      </w:r>
      <w:r w:rsidRPr="00101745">
        <w:rPr>
          <w:sz w:val="8"/>
          <w:szCs w:val="16"/>
        </w:rPr>
        <w:t xml:space="preserve"> never able to move beyond an immanent critique-constrained by its rhetorical boundaries-to relate it to the underlying social forces. She thus</w:t>
      </w:r>
      <w:r w:rsidRPr="00101745">
        <w:rPr>
          <w:sz w:val="8"/>
        </w:rPr>
        <w:t xml:space="preserve"> </w:t>
      </w:r>
      <w:r w:rsidRPr="006A3993">
        <w:rPr>
          <w:rStyle w:val="StyleUnderline"/>
        </w:rPr>
        <w:t>substitutes ludic agency-a form of semiotic activism that in fact reifies the dominant power structure-for transformative critique and intervention in the social system itself</w:t>
      </w:r>
      <w:r w:rsidRPr="00101745">
        <w:rPr>
          <w:sz w:val="8"/>
        </w:rPr>
        <w:t xml:space="preserve">. </w:t>
      </w:r>
      <w:r w:rsidRPr="006A3993">
        <w:rPr>
          <w:rStyle w:val="StyleUnderline"/>
        </w:rPr>
        <w:t>Part of the reason is, of course, Butler's participation in the ludic rejection of "totalizing gestures" and her concern to prevent the reduction or "colonizing" of "differences that might otherwise call [the] total- izing concept into question."</w:t>
      </w:r>
      <w:r w:rsidRPr="00101745">
        <w:rPr>
          <w:sz w:val="8"/>
        </w:rPr>
        <w:t xml:space="preserve"> </w:t>
      </w:r>
      <w:r w:rsidRPr="00101745">
        <w:rPr>
          <w:sz w:val="8"/>
          <w:szCs w:val="16"/>
        </w:rPr>
        <w:t>For "feminist critique," according to Butler, "ought to explore the totalizing claims of a masculinist signifying economy" and even feminism itself (13). In the name of a seemingly inclusive complexity of local, specific differences,</w:t>
      </w:r>
      <w:r w:rsidRPr="00101745">
        <w:rPr>
          <w:sz w:val="8"/>
        </w:rPr>
        <w:t xml:space="preserve"> </w:t>
      </w:r>
      <w:r w:rsidRPr="00101745">
        <w:rPr>
          <w:sz w:val="8"/>
          <w:szCs w:val="16"/>
        </w:rPr>
        <w:t>Butler, in</w:t>
      </w:r>
      <w:r w:rsidRPr="006A3993">
        <w:rPr>
          <w:rStyle w:val="Emphasis"/>
        </w:rPr>
        <w:t xml:space="preserve"> a common ludic move, excludes the connections of local signifying practices/performances, and their discursive regulatory frames, to global socioeconomic relations.</w:t>
      </w:r>
      <w:r>
        <w:rPr>
          <w:rStyle w:val="Emphasis"/>
        </w:rPr>
        <w:t xml:space="preserve"> </w:t>
      </w:r>
      <w:r w:rsidRPr="00101745">
        <w:rPr>
          <w:sz w:val="8"/>
          <w:szCs w:val="16"/>
        </w:rPr>
        <w:t>Butler thus</w:t>
      </w:r>
      <w:r w:rsidRPr="006A3993">
        <w:rPr>
          <w:rStyle w:val="StyleUnderline"/>
        </w:rPr>
        <w:t xml:space="preserve"> puts forth not only an anticonceptual notion of the body</w:t>
      </w:r>
      <w:r w:rsidRPr="00101745">
        <w:rPr>
          <w:sz w:val="8"/>
          <w:szCs w:val="16"/>
        </w:rPr>
        <w:t>-"bodies are so many 'styles of the flesh"' (139)-</w:t>
      </w:r>
      <w:r w:rsidRPr="006A3993">
        <w:rPr>
          <w:rStyle w:val="StyleUnderline"/>
        </w:rPr>
        <w:t>but of gender as well</w:t>
      </w:r>
      <w:r w:rsidRPr="00101745">
        <w:rPr>
          <w:sz w:val="8"/>
        </w:rPr>
        <w:t xml:space="preserve">: </w:t>
      </w:r>
      <w:r w:rsidRPr="00101745">
        <w:rPr>
          <w:sz w:val="8"/>
          <w:szCs w:val="16"/>
        </w:rPr>
        <w:t>she asks us to "consider gender, for instance, as a corporeal style, an 'act"' (139), in short, a signifying or discursive performance inscribed on the surface of the body.</w:t>
      </w:r>
      <w:r w:rsidRPr="00101745">
        <w:rPr>
          <w:sz w:val="8"/>
        </w:rPr>
        <w:t xml:space="preserve"> </w:t>
      </w:r>
      <w:r w:rsidRPr="005D7A01">
        <w:rPr>
          <w:rStyle w:val="StyleUnderline"/>
        </w:rPr>
        <w:t>This notion of gender, as a corporeal or textual "style," marks ludic feminism, which, in effect, abandons the category of gender (as a materialist and historical construct, emphasizing the way the socioeconomic totality produces gender subjects) in favor of sexuality, as the effects of the a-regular excess of performance and desire</w:t>
      </w:r>
      <w:r w:rsidRPr="00101745">
        <w:rPr>
          <w:sz w:val="8"/>
        </w:rPr>
        <w:t xml:space="preserve">. </w:t>
      </w:r>
      <w:r w:rsidRPr="00101745">
        <w:rPr>
          <w:sz w:val="8"/>
          <w:szCs w:val="16"/>
        </w:rPr>
        <w:t>The history of feminism is, in a sense, the history of conceptual con- testations over fundamental struggle concepts, like gender, and the way such contests articulate, in the realm of theory, the socio- economic contestations over the distribution of economic re- sources and cultural power in society. But this history is radically different from the prevailing "ludic" history of feminism, Gallop's Around 1981, which constructs this history in terms of a closed system of textualities as manifested in different anthologies of feminist writings in literary theory and criticism. Gallop acknowl- edges quite specifically that in writing this history her "project is a struggle ... over whose version of history is going to be told to the next generation.... I am clearly trying to write that history ... to undo ... the effect of books like Sexual/Textual Politics ...." (Gallop, Hirsch, and Miller 362). Butler herself argues that "the very different ways in which the category of sex is understood depend[s] on how the field of power is articulated" (Gender Trouble 18). However, she articulates power in terms of a generalized, ahistorical, a-causal Foucauldian notion that "encompasses," as she says, "both the juridical (pro- hibitive and regulatory) and the productive (inadvertently gener- ative) functions of differential relations" (29). In short, power is understood in largely rhetorical terms as regulatory or rule gov- erning, and as such it is not simply restrictive, but, like a grammar, also generative: its "productions," according to Butler, "inadvert- ently mobilize possibilities of 'subjects' that do not merely exceed the bounds of cultural intelligibility, but effectively expand the boundaries of what is, in fact, culturally intelligible" (29). In short, power, for Butler, is a regulatory system that produces excesses that subvert its own rules. Thus a discursive-power regime like compulsory heterosexuality generates "rules governing significa- tion [that] not only restrict, but enable the assertion of alternative domains of cultural intelligibility, i.e., new possibilities for gender that contest the rigid codes of hierarchical binarisms. . . . The injunction to be a given gender produces necessary failures, a va- riety of incoherent configurations that in their multiplicity exceed and defy the injunction by which they are generated" (145). Gen- der, for Butler, is thus a ludic play of differance; it is unstable, continually deferring and differing from itself: "gender," Butler writes, "is a complexity whose totality is permanently deferred" (16). It simultaneously constructs and undoes itself through an indeterminate series of repetitive acts or performances that ex- ceed and subvert the regulatory power of compulsory heterosex- uality. Such an understanding of the political construction of gen- der is, I think, seriously misleading and disenabling for a socially transformative feminism. Indeed, gender is not naturally fixed or secure, as psychoanalysis has shown, but neither is it simply dis- cursive or performative. Nor can it be so easily disrupted or ex- ceeded as Butler argues.</w:t>
      </w:r>
      <w:r w:rsidRPr="00101745">
        <w:rPr>
          <w:sz w:val="8"/>
        </w:rPr>
        <w:t xml:space="preserve"> </w:t>
      </w:r>
      <w:r w:rsidRPr="00101745">
        <w:rPr>
          <w:sz w:val="8"/>
          <w:szCs w:val="16"/>
        </w:rPr>
        <w:t>Gender is a historical and ideological effect of a socioeconomic regime of exploitation, namely patriar- chy, and in particular the sexual division of labor. Thus, it cannot be effectively transformed through an indefinite series of indi- vidual acts ("performances") of parodic repetition.</w:t>
      </w:r>
      <w:r w:rsidRPr="00101745">
        <w:rPr>
          <w:sz w:val="8"/>
        </w:rPr>
        <w:t xml:space="preserve"> </w:t>
      </w:r>
      <w:r w:rsidRPr="005D7A01">
        <w:rPr>
          <w:rStyle w:val="StyleUnderline"/>
        </w:rPr>
        <w:t>To disrupt, undo, or exceed the gender binary requires a collective social struggle not only on the level of ideological constructions but, more importantly, against the systematic socioeconomic relations requiring and maintaining the specific forms of gender and sex- ual difference. This also means that</w:t>
      </w:r>
      <w:r w:rsidRPr="00101745">
        <w:rPr>
          <w:sz w:val="8"/>
        </w:rPr>
        <w:t xml:space="preserve"> rewriting-</w:t>
      </w:r>
      <w:r w:rsidRPr="005D7A01">
        <w:rPr>
          <w:rStyle w:val="StyleUnderline"/>
        </w:rPr>
        <w:t>reducing-the notion of power to a rhetorical practice that is little more than a grammar does not take us very far in our struggles</w:t>
      </w:r>
      <w:r w:rsidRPr="00101745">
        <w:rPr>
          <w:sz w:val="8"/>
        </w:rPr>
        <w:t xml:space="preserve">.18 </w:t>
      </w:r>
      <w:r w:rsidRPr="005D7A01">
        <w:rPr>
          <w:rStyle w:val="StyleUnderline"/>
        </w:rPr>
        <w:t>Such a ludic notion of power</w:t>
      </w:r>
      <w:r w:rsidRPr="00101745">
        <w:rPr>
          <w:sz w:val="8"/>
        </w:rPr>
        <w:t>-developed in the name of the concrete, local, specific-</w:t>
      </w:r>
      <w:r w:rsidRPr="005D7A01">
        <w:rPr>
          <w:rStyle w:val="StyleUnderline"/>
        </w:rPr>
        <w:t>turns out to be an abstract, generalized, isolated concept of power cut off from the economic realities of daily life, espe- cially the labor of women.</w:t>
      </w:r>
      <w:r w:rsidRPr="00101745">
        <w:rPr>
          <w:sz w:val="8"/>
        </w:rPr>
        <w:t xml:space="preserve"> </w:t>
      </w:r>
      <w:r w:rsidRPr="00101745">
        <w:rPr>
          <w:sz w:val="8"/>
          <w:szCs w:val="16"/>
        </w:rPr>
        <w:t xml:space="preserve">Contrary to Foucault and Butler, power is not some kind of a-causal, contingent, and free-floating series of rules and injunctions generating its own demise. Rather, </w:t>
      </w:r>
      <w:r w:rsidRPr="005D7A01">
        <w:rPr>
          <w:rStyle w:val="StyleUnderline"/>
        </w:rPr>
        <w:t>power, from a materialist</w:t>
      </w:r>
      <w:r w:rsidRPr="00101745">
        <w:rPr>
          <w:sz w:val="8"/>
        </w:rPr>
        <w:t xml:space="preserve"> </w:t>
      </w:r>
      <w:r w:rsidRPr="00101745">
        <w:rPr>
          <w:sz w:val="8"/>
          <w:szCs w:val="16"/>
        </w:rPr>
        <w:t>or resistance postmodern</w:t>
      </w:r>
      <w:r w:rsidRPr="00101745">
        <w:rPr>
          <w:sz w:val="8"/>
        </w:rPr>
        <w:t xml:space="preserve"> </w:t>
      </w:r>
      <w:r w:rsidRPr="005D7A01">
        <w:rPr>
          <w:rStyle w:val="StyleUnderline"/>
        </w:rPr>
        <w:t>frame, is al- ways situated in relation to social conflicts over regimes of exploi- tation</w:t>
      </w:r>
      <w:r w:rsidRPr="00101745">
        <w:rPr>
          <w:sz w:val="8"/>
        </w:rPr>
        <w:t xml:space="preserve">. </w:t>
      </w:r>
      <w:r w:rsidRPr="00101745">
        <w:rPr>
          <w:sz w:val="8"/>
          <w:szCs w:val="16"/>
        </w:rPr>
        <w:t>While power can be harnessed for opposition and revolu- tion, it is not automatically generated but must be struggled for since power by and large operates on behalf of the dominant interests.</w:t>
      </w:r>
      <w:r w:rsidRPr="00101745">
        <w:rPr>
          <w:sz w:val="8"/>
        </w:rPr>
        <w:t xml:space="preserve"> </w:t>
      </w:r>
      <w:r w:rsidRPr="005D7A01">
        <w:rPr>
          <w:rStyle w:val="StyleUnderline"/>
        </w:rPr>
        <w:t>One of the primary functions, then, of a transformative feminist cultural critique is to expose the hidden operation of power, the underlying global connections that relate the dispar- ate, diffuse instances of power to systematic practices of exploi- tation according to socially and economically produced differ- ences of gender, sexuality, race, and class.</w:t>
      </w:r>
    </w:p>
    <w:p w14:paraId="069083A2" w14:textId="77777777" w:rsidR="005A5CFB" w:rsidRPr="009F391D" w:rsidRDefault="005A5CFB" w:rsidP="005A5CFB">
      <w:pPr>
        <w:pStyle w:val="Heading4"/>
        <w:rPr>
          <w:rStyle w:val="StyleUnderline"/>
          <w:sz w:val="26"/>
          <w:u w:val="none"/>
        </w:rPr>
      </w:pPr>
      <w:r>
        <w:rPr>
          <w:rStyle w:val="StyleUnderline"/>
          <w:sz w:val="26"/>
          <w:u w:val="none"/>
        </w:rPr>
        <w:t>Perm fails</w:t>
      </w:r>
    </w:p>
    <w:p w14:paraId="7116833D" w14:textId="77777777" w:rsidR="005A5CFB" w:rsidRPr="00AC121E" w:rsidRDefault="005A5CFB" w:rsidP="005A5CFB">
      <w:pPr>
        <w:rPr>
          <w:rStyle w:val="Style13ptBold"/>
          <w:b w:val="0"/>
        </w:rPr>
      </w:pPr>
      <w:r>
        <w:rPr>
          <w:rStyle w:val="Style13ptBold"/>
        </w:rPr>
        <w:t xml:space="preserve">Ebert 95 </w:t>
      </w:r>
      <w:r>
        <w:rPr>
          <w:rStyle w:val="Style13ptBold"/>
          <w:b w:val="0"/>
        </w:rPr>
        <w:t xml:space="preserve">(Teresa, Professor of Humanities at the College of Arts and Sciences at the University at Albany who specializes in Critical and Cultural Theory, Feminist Critique, Marxist Theory and Globalization Theory, “(Untimely) Critiques for a Red Feminism” from </w:t>
      </w:r>
      <w:r>
        <w:rPr>
          <w:rStyle w:val="Style13ptBold"/>
          <w:b w:val="0"/>
          <w:i/>
        </w:rPr>
        <w:t>Post-Ality, Marxism and Postmodernism,</w:t>
      </w:r>
      <w:r>
        <w:rPr>
          <w:rStyle w:val="Style13ptBold"/>
          <w:b w:val="0"/>
        </w:rPr>
        <w:t xml:space="preserve"> edited by Mas’ud Zavarzadeh, Teresa Ebert and Donald Morton, </w:t>
      </w:r>
      <w:r w:rsidRPr="008E467F">
        <w:rPr>
          <w:rStyle w:val="Style13ptBold"/>
          <w:b w:val="0"/>
        </w:rPr>
        <w:t>https://www.marxists.org/reference/subject/philosophy/works/us/ebert.htm</w:t>
      </w:r>
      <w:r>
        <w:rPr>
          <w:rStyle w:val="Style13ptBold"/>
          <w:b w:val="0"/>
        </w:rPr>
        <w:t xml:space="preserve">)//meb </w:t>
      </w:r>
    </w:p>
    <w:p w14:paraId="6D2D8692" w14:textId="27C6EB05" w:rsidR="005A5CFB" w:rsidRDefault="005A5CFB" w:rsidP="00605D85">
      <w:pPr>
        <w:rPr>
          <w:rStyle w:val="StyleUnderline"/>
        </w:rPr>
      </w:pPr>
      <w:r w:rsidRPr="009F391D">
        <w:rPr>
          <w:rStyle w:val="StyleUnderline"/>
        </w:rPr>
        <w:t>In its engagement with "materialism" ludic</w:t>
      </w:r>
      <w:r w:rsidRPr="00101745">
        <w:rPr>
          <w:sz w:val="12"/>
        </w:rPr>
        <w:t xml:space="preserve"> postmodern feminism </w:t>
      </w:r>
      <w:r w:rsidRPr="009F391D">
        <w:rPr>
          <w:rStyle w:val="StyleUnderline"/>
        </w:rPr>
        <w:t>has reached a political crisis</w:t>
      </w:r>
      <w:r w:rsidRPr="00101745">
        <w:rPr>
          <w:sz w:val="12"/>
        </w:rPr>
        <w:t xml:space="preserve">. But it attempts to represent and deal with this crisis as an exclusively epistemological question — as if epistemology itself is not partisan. We, therefore, need to examine some of the reasons why "materialism" — after the serious epistemological and political challenges from poststructuralism, postmarxism, post-Heisenbergian physics and New Historicism — continues to remain a fundamental issue in feminism and how ludic feminism (as the avant-garde of discursivist social theory) has theorised materialism in the post-al moment. It is important to point out that </w:t>
      </w:r>
      <w:r w:rsidRPr="008E467F">
        <w:rPr>
          <w:rStyle w:val="StyleUnderline"/>
        </w:rPr>
        <w:t>the "ludic" is not a rigidly defined category but a widely shared social 'logic" that is articulated in a number of diverse and even conflicting ways by various ludic theorists and feminists.</w:t>
      </w:r>
      <w:r w:rsidRPr="00101745">
        <w:rPr>
          <w:sz w:val="12"/>
        </w:rPr>
        <w:t xml:space="preserve"> </w:t>
      </w:r>
      <w:r w:rsidRPr="008E467F">
        <w:rPr>
          <w:rStyle w:val="StyleUnderline"/>
        </w:rPr>
        <w:t>The crux of all ludic postmodern and feminist theories</w:t>
      </w:r>
      <w:r w:rsidRPr="00101745">
        <w:rPr>
          <w:sz w:val="12"/>
        </w:rPr>
        <w:t xml:space="preserve">, however, </w:t>
      </w:r>
      <w:r w:rsidRPr="008E467F">
        <w:rPr>
          <w:rStyle w:val="StyleUnderline"/>
        </w:rPr>
        <w:t>is the rewriting of the social as largely discursive</w:t>
      </w:r>
      <w:r w:rsidRPr="00101745">
        <w:rPr>
          <w:sz w:val="12"/>
        </w:rPr>
        <w:t xml:space="preserve"> (thus marked by the traits of linguistic difference), </w:t>
      </w:r>
      <w:r w:rsidRPr="008E467F">
        <w:rPr>
          <w:rStyle w:val="StyleUnderline"/>
        </w:rPr>
        <w:t>local, contingent, asystematic and indeterminate</w:t>
      </w:r>
      <w:r w:rsidRPr="00101745">
        <w:rPr>
          <w:sz w:val="12"/>
        </w:rPr>
        <w:t xml:space="preserve">. In many cases, this move is accompanied by a rearticulation of power as diffuse, a — causal and aleatory — most notably as articulated by Michel Foucault and elaborated by a number of feminists, especially Judith Butler. Social systems (totalities) become, for ludic postmodernists, merely discredited metanarratives rather than social "realities" to be contested. According to ludic logic (which is itself a metanarrative that forgets its own meta-narrativity), not only history but also the social are seen in semiotic terms: as "writing," as traces of textuality (Jacques Derrida), as "given by the universe of the phrase" (Jean-Francois Lyotard), and as a regime or genealogy of discursive practices and power-knowledge relations (Michel Foucault), as the "risk" of reappropriating through the materiality of literature what is lost in conceptuality (Jean-Luc Nancy, The Experience of Freedom). In all these cases the fundamental nature of the social is without centre or determination: for Derrida this is expressed as the absence of any grounding ("transcendental") signified, such as "revolution," resulting from the play of differance; for Lyotard it is articulated in terms of the "differend," while for Foucault, it is accounted for by the a-causal, aleatory nature of power. Nancy, in his The Inoperative Community, of course, posits the social as a community without a collectivity (of production). </w:t>
      </w:r>
      <w:r w:rsidRPr="008E467F">
        <w:rPr>
          <w:rStyle w:val="StyleUnderline"/>
        </w:rPr>
        <w:t>The political consequences of this idealist move</w:t>
      </w:r>
      <w:r w:rsidRPr="00101745">
        <w:rPr>
          <w:sz w:val="12"/>
        </w:rPr>
        <w:t xml:space="preserve"> — </w:t>
      </w:r>
      <w:r w:rsidRPr="008E467F">
        <w:rPr>
          <w:rStyle w:val="StyleUnderline"/>
        </w:rPr>
        <w:t>in which</w:t>
      </w:r>
      <w:r w:rsidRPr="00101745">
        <w:rPr>
          <w:sz w:val="12"/>
        </w:rPr>
        <w:t xml:space="preserve">, as Derrida says, </w:t>
      </w:r>
      <w:r w:rsidRPr="008E467F">
        <w:rPr>
          <w:rStyle w:val="StyleUnderline"/>
        </w:rPr>
        <w:t>everything became discourse</w:t>
      </w:r>
      <w:r w:rsidRPr="00101745">
        <w:rPr>
          <w:sz w:val="12"/>
        </w:rPr>
        <w:t xml:space="preserve">" (Writing and Difference 280) — </w:t>
      </w:r>
      <w:r w:rsidRPr="009F391D">
        <w:rPr>
          <w:rStyle w:val="StyleUnderline"/>
        </w:rPr>
        <w:t>are clearly articulated by</w:t>
      </w:r>
      <w:r w:rsidRPr="00101745">
        <w:rPr>
          <w:sz w:val="12"/>
        </w:rPr>
        <w:t xml:space="preserve"> the post-Marxist political theorist, Ernesto Laclau, who develops </w:t>
      </w:r>
      <w:r w:rsidRPr="009F391D">
        <w:rPr>
          <w:rStyle w:val="StyleUnderline"/>
        </w:rPr>
        <w:t>a ludic social theory "identifying the social with an infinite play of differences"</w:t>
      </w:r>
      <w:r w:rsidRPr="00101745">
        <w:rPr>
          <w:sz w:val="12"/>
        </w:rPr>
        <w:t xml:space="preserve"> ("Transformations" 39). Following Derrida, he argues that </w:t>
      </w:r>
      <w:r w:rsidRPr="009F391D">
        <w:rPr>
          <w:rStyle w:val="StyleUnderline"/>
        </w:rPr>
        <w:t>"to conceive of social relations as articulations of differences is to conceive them as signifying relations." Thus, not only is the social "de-centred</w:t>
      </w:r>
      <w:r w:rsidRPr="00101745">
        <w:rPr>
          <w:sz w:val="12"/>
        </w:rPr>
        <w:t xml:space="preserve">," according to Laclau, </w:t>
      </w:r>
      <w:r w:rsidRPr="009F391D">
        <w:rPr>
          <w:rStyle w:val="StyleUnderline"/>
        </w:rPr>
        <w:t xml:space="preserve">but social relations, like all 'signifying systems," are "ultimately arbitrary" and as a result "'society' . . . is an impossible object" </w:t>
      </w:r>
      <w:r w:rsidRPr="00101745">
        <w:rPr>
          <w:sz w:val="12"/>
        </w:rPr>
        <w:t xml:space="preserve">("Transformations," 40-41). By reducing the social to "signifying relations," that is, to a discursive or semiotic process, Laclau renders social relations "ultimately arbitrary" (like any sign). </w:t>
      </w:r>
      <w:r w:rsidRPr="009F391D">
        <w:rPr>
          <w:rStyle w:val="StyleUnderline"/>
        </w:rPr>
        <w:t>This means that social relations cannot be subjected to such determining relations as exploitation since they are "arbitrary,'</w:t>
      </w:r>
      <w:r w:rsidRPr="00101745">
        <w:rPr>
          <w:sz w:val="12"/>
        </w:rPr>
        <w:t xml:space="preserve"> and if social relations are not exploitative (determined), they no longer require emancipation. In other words, Laclau and other ludic theorists, from Derrida to Drucilla Cornell, Foucault to Judith Butler, are not only rewriting the basic "struggle concepts" necessary for social change (e.g., "society," "surplus labour," "history," 'class." "exploitation," "use-value," and "emancipation") as a series of tropic Metanarratives, but they are also turning the realities that these concepts explain into "arbitrary," indeterminate, "signifying relations</w:t>
      </w:r>
      <w:r w:rsidRPr="009F391D">
        <w:rPr>
          <w:rStyle w:val="Emphasis"/>
        </w:rPr>
        <w:t>." Ludic theorists, in short, are troping the social. in so doing, they de-materialise various social "realities," cutting them off from the material relations of production, and turn them into a superstructural matrix of discursive processes and a semiotic, textual play of</w:t>
      </w:r>
      <w:r>
        <w:rPr>
          <w:rStyle w:val="Emphasis"/>
        </w:rPr>
        <w:t xml:space="preserve"> </w:t>
      </w:r>
      <w:r w:rsidRPr="009F391D">
        <w:rPr>
          <w:rStyle w:val="Emphasis"/>
        </w:rPr>
        <w:t>differance.</w:t>
      </w:r>
      <w:r>
        <w:rPr>
          <w:rStyle w:val="StyleUnderline"/>
        </w:rPr>
        <w:t xml:space="preserve"> </w:t>
      </w:r>
    </w:p>
    <w:p w14:paraId="48C3A42F" w14:textId="6A3C11A0" w:rsidR="00C6224A" w:rsidRDefault="00C6224A" w:rsidP="00C6224A">
      <w:pPr>
        <w:pStyle w:val="Heading4"/>
      </w:pPr>
      <w:r>
        <w:t xml:space="preserve">Ludic politics necessarily </w:t>
      </w:r>
      <w:r w:rsidR="00BF32C3">
        <w:t>separates theory from practice, means the alt is always already severance</w:t>
      </w:r>
    </w:p>
    <w:p w14:paraId="147E7279" w14:textId="77777777" w:rsidR="00C6224A" w:rsidRPr="003F0E14" w:rsidRDefault="00C6224A" w:rsidP="00C6224A">
      <w:pPr>
        <w:spacing w:after="0" w:line="240" w:lineRule="auto"/>
        <w:rPr>
          <w:rStyle w:val="Style13ptBold"/>
          <w:b w:val="0"/>
          <w:sz w:val="26"/>
          <w:szCs w:val="26"/>
        </w:rPr>
      </w:pPr>
      <w:r w:rsidRPr="003F0E14">
        <w:rPr>
          <w:rStyle w:val="Style13ptBold"/>
        </w:rPr>
        <w:t xml:space="preserve">Ebert </w:t>
      </w:r>
      <w:r>
        <w:rPr>
          <w:rStyle w:val="Style13ptBold"/>
        </w:rPr>
        <w:t>96</w:t>
      </w:r>
      <w:r>
        <w:rPr>
          <w:rStyle w:val="Style13ptBold"/>
          <w:sz w:val="26"/>
          <w:szCs w:val="26"/>
        </w:rPr>
        <w:t xml:space="preserve"> </w:t>
      </w:r>
      <w:r>
        <w:rPr>
          <w:rStyle w:val="Style13ptBold"/>
          <w:b w:val="0"/>
          <w:sz w:val="26"/>
          <w:szCs w:val="26"/>
        </w:rPr>
        <w:t>(</w:t>
      </w:r>
      <w:r w:rsidRPr="003F0E14">
        <w:rPr>
          <w:rStyle w:val="Style13ptBold"/>
          <w:b w:val="0"/>
        </w:rPr>
        <w:t>Teresa, Professor</w:t>
      </w:r>
      <w:r>
        <w:rPr>
          <w:rStyle w:val="Style13ptBold"/>
          <w:b w:val="0"/>
        </w:rPr>
        <w:t xml:space="preserve"> of Humanities at the College of Arts and Sciences at the University at Albany who specializes in Critical and Cultural Theory, Feminist Critique, Marxist Theory and Globalization Theory, “Towards A Red Feminism” </w:t>
      </w:r>
      <w:r w:rsidRPr="003F0E14">
        <w:rPr>
          <w:rStyle w:val="Style13ptBold"/>
          <w:b w:val="0"/>
        </w:rPr>
        <w:t>https://www.solidarity-us.org/node/2309</w:t>
      </w:r>
      <w:r>
        <w:rPr>
          <w:rStyle w:val="Style13ptBold"/>
          <w:b w:val="0"/>
        </w:rPr>
        <w:t>)//meb</w:t>
      </w:r>
    </w:p>
    <w:p w14:paraId="51FA45CD" w14:textId="77777777" w:rsidR="00C6224A" w:rsidRPr="00C6224A" w:rsidRDefault="00C6224A" w:rsidP="00C6224A">
      <w:pPr>
        <w:rPr>
          <w:sz w:val="16"/>
        </w:rPr>
      </w:pPr>
      <w:r w:rsidRPr="00C6224A">
        <w:rPr>
          <w:rStyle w:val="StyleUnderline"/>
        </w:rPr>
        <w:t>Postmodern theory</w:t>
      </w:r>
      <w:r w:rsidRPr="00C6224A">
        <w:rPr>
          <w:sz w:val="16"/>
        </w:rPr>
        <w:t xml:space="preserve">, especially poststructuralism, </w:t>
      </w:r>
      <w:r w:rsidRPr="00C6224A">
        <w:rPr>
          <w:rStyle w:val="StyleUnderline"/>
        </w:rPr>
        <w:t>has had considerable influence on feminist thinking and praxis--producing what I call a "ludic feminism."</w:t>
      </w:r>
      <w:r w:rsidRPr="00C6224A">
        <w:rPr>
          <w:sz w:val="16"/>
        </w:rPr>
        <w:t xml:space="preserve"> Ludic feminism is founded on a series of, by now, common postmodern assumptions that rewrite difference as a proliferating play of significations, give priority to the local, the autonomous and the "bodily," and privilege desire as a liberatory agency and consumption as the arena of social change. Some of its main forms range from Drucilla Cornell's Derridean feminism and Judith Butler's "performativity" theory to "ludic socialist feminism," as in Donna Haraway's work, and the new "transnational feminism" (e.g. see Grewal and Kaplan; for a fuller elaboration of this issue, see my Ludic Feminism and After: Postmodernism, Desire and Labor in Late Capitalism). Another fundamental assumption of ludic feminism is that "theory" (as the knowledge of historical social totality) is totalitarian and repressive of difference, and thus that theory and praxis are two autonomous entities. Such a localist ludic politics displaces revolutionary praxis aimed at emancipation from the exploitation of labor and need. Do I seem to exaggerate? Let me remind you of two prominent feminist declarations discrediting emancipation. Judith Butler, perhaps the most influential ludic feminist theorist, declares the "unrealizability of `emancipation'" because poststructuralism has shown its foundations to be "contradictory and untenable" ("Poststructuralism" 8). Again, in a quite different but related vein, Vandana Shiva and Maria Mies, in their theory of Ecofeminism, reject the "Enlightenment emancipation-logic" and argue that the "'subject's emancipation from the `realm of ecessity'"--a fundamental principle of historical materialism--is itself an oppressive patriarchal, Eurocentric notion (7). This abandonment of emancipation has part of its roots in the ludic philosophical operations, which reify the local and the valorization of difference, diversity and autonomy. </w:t>
      </w:r>
      <w:r w:rsidRPr="009130AE">
        <w:rPr>
          <w:rStyle w:val="StyleUnderline"/>
        </w:rPr>
        <w:t>At the core of this ludic localism is the separation of theory and practice</w:t>
      </w:r>
      <w:r w:rsidRPr="00C6224A">
        <w:rPr>
          <w:sz w:val="16"/>
        </w:rPr>
        <w:t xml:space="preserve">. For Marxism, </w:t>
      </w:r>
      <w:r w:rsidRPr="009130AE">
        <w:rPr>
          <w:rStyle w:val="StyleUnderline"/>
        </w:rPr>
        <w:t>theory is an integral and inseparable part of praxis: praxis is the truth of theory and theory is the very frame of knowing produced by praxis and at the same time guiding it</w:t>
      </w:r>
      <w:r w:rsidRPr="00C6224A">
        <w:rPr>
          <w:sz w:val="16"/>
        </w:rPr>
        <w:t xml:space="preserve">. To separate them, Marx had thought, was an idealist fallacy. But feminism and poststructuralism have problematized the relation between theory and practice, arguing that practice is local, specific, non-generalizable and autonomous. To determine practice by theory is to unleash violence against the specificity and difference of practice--theory, in short, is seen as reductive of the diversity of the local, the particular. In her book The Wake of Deconstruction, Barbara Johnson sums up the classic poststructuralist position that "Theoretical statements, whether about decisions or about undecidability, are all equally detached from any particular intervention" (84). Thus in the name of "theory," theory is "detached" from practice. </w:t>
      </w:r>
      <w:r w:rsidRPr="009130AE">
        <w:rPr>
          <w:rStyle w:val="StyleUnderline"/>
        </w:rPr>
        <w:t>Ludic</w:t>
      </w:r>
      <w:r w:rsidRPr="00C6224A">
        <w:rPr>
          <w:sz w:val="16"/>
        </w:rPr>
        <w:t xml:space="preserve"> feminist </w:t>
      </w:r>
      <w:r w:rsidRPr="009130AE">
        <w:rPr>
          <w:rStyle w:val="StyleUnderline"/>
        </w:rPr>
        <w:t>theory becomes an "anti-theory" theory that celebrates the local, the specific, the particular in all their differences.</w:t>
      </w:r>
      <w:r>
        <w:rPr>
          <w:rStyle w:val="StyleUnderline"/>
        </w:rPr>
        <w:t xml:space="preserve"> </w:t>
      </w:r>
      <w:r w:rsidRPr="009130AE">
        <w:rPr>
          <w:rStyle w:val="StyleUnderline"/>
        </w:rPr>
        <w:t>The detachment of theory from practice is based on the difference not only of theory from practice but</w:t>
      </w:r>
      <w:r w:rsidRPr="00C6224A">
        <w:rPr>
          <w:sz w:val="16"/>
        </w:rPr>
        <w:t xml:space="preserve"> (as the logic of Derridean "difference" makes clear) </w:t>
      </w:r>
      <w:r w:rsidRPr="009130AE">
        <w:rPr>
          <w:rStyle w:val="StyleUnderline"/>
        </w:rPr>
        <w:t xml:space="preserve">the difference of theory from itself--that is, theory is seen as self-divided by the differences of language and signification constructing its concepts </w:t>
      </w:r>
      <w:r w:rsidRPr="00C6224A">
        <w:rPr>
          <w:sz w:val="16"/>
        </w:rPr>
        <w:t xml:space="preserve">(Derrida, 3-27). </w:t>
      </w:r>
      <w:r w:rsidRPr="009130AE">
        <w:rPr>
          <w:rStyle w:val="StyleUnderline"/>
        </w:rPr>
        <w:t>This proliferation of differences has lead to</w:t>
      </w:r>
      <w:r w:rsidRPr="00C6224A">
        <w:rPr>
          <w:sz w:val="16"/>
        </w:rPr>
        <w:t xml:space="preserve"> Lyotard's well-known ludic left slogan, "Let us wage </w:t>
      </w:r>
      <w:r w:rsidRPr="009130AE">
        <w:rPr>
          <w:rStyle w:val="StyleUnderline"/>
        </w:rPr>
        <w:t>war on totality</w:t>
      </w:r>
      <w:r w:rsidRPr="00C6224A">
        <w:rPr>
          <w:sz w:val="16"/>
        </w:rPr>
        <w:t xml:space="preserve">." (82) Theory, as an explanatory practice, as the systematic and interconnected understanding of social practices has thus largely been abandoned in favor of "thick description" (Geertz, 5), as local, nongeneralizing description of the specific and particular. The social totality becomes unknowable--or as post-Marxist Ernesto Laclau declares, "'society'. . . is an impossible object" ("Transformations" 40-41). In short, </w:t>
      </w:r>
      <w:r w:rsidRPr="009130AE">
        <w:rPr>
          <w:rStyle w:val="StyleUnderline"/>
        </w:rPr>
        <w:t>ludic theory can no longer provide knowledge of totality</w:t>
      </w:r>
      <w:r w:rsidRPr="00C6224A">
        <w:rPr>
          <w:sz w:val="16"/>
        </w:rPr>
        <w:t>--</w:t>
      </w:r>
      <w:r w:rsidRPr="009130AE">
        <w:rPr>
          <w:rStyle w:val="StyleUnderline"/>
        </w:rPr>
        <w:t>especially the totality of capitalism--because it posits the social as divided by proliferating series of incommensurate, autonomous differences</w:t>
      </w:r>
      <w:r w:rsidRPr="00C6224A">
        <w:rPr>
          <w:sz w:val="16"/>
        </w:rPr>
        <w:t xml:space="preserve"> that Lyotard calls "language games." Lyotard further develops this idea through his concept of the differend: the radical irreducible point of differences among events and phrases rendering them--and rendering truth and justice--incommensurable. </w:t>
      </w:r>
      <w:r w:rsidRPr="009130AE">
        <w:rPr>
          <w:rStyle w:val="Emphasis"/>
        </w:rPr>
        <w:t>The war on totality, the detachment of theory and practice is especially disenabling for feminist struggles against global capitalism</w:t>
      </w:r>
      <w:r w:rsidRPr="00C6224A">
        <w:rPr>
          <w:sz w:val="16"/>
        </w:rPr>
        <w:t>. Let me demonstrate this by examining very briefly some of the assumptions in Mies and Shiva's Ecofeminism, which has become a very influential text among activist feminists who formally reject ludic feminism but embrace all its concepts and practices through an experiential and localist argument. Ludic and activist feminists, in other words, are becoming the same in their anti-emancipatory views and acts.</w:t>
      </w:r>
    </w:p>
    <w:p w14:paraId="3E550D90" w14:textId="7A347B84" w:rsidR="00876BA3" w:rsidRDefault="00876BA3" w:rsidP="00876BA3">
      <w:pPr>
        <w:pStyle w:val="Heading4"/>
      </w:pPr>
      <w:r>
        <w:t>Their individual performance fractures knowledge of reality in the face of oppression, reducing politics to rhetoric and history to textuality. The perm literally cannot function because their aff changes the way we view historical reality and socially constructed categories</w:t>
      </w:r>
    </w:p>
    <w:p w14:paraId="5FF62966" w14:textId="77777777" w:rsidR="00876BA3" w:rsidRPr="00882845" w:rsidRDefault="00876BA3" w:rsidP="00876BA3">
      <w:pPr>
        <w:rPr>
          <w:rFonts w:ascii="Arial" w:eastAsia="Times New Roman" w:hAnsi="Arial" w:cs="Arial"/>
          <w:color w:val="636363"/>
          <w:sz w:val="18"/>
          <w:szCs w:val="18"/>
        </w:rPr>
      </w:pPr>
      <w:r>
        <w:rPr>
          <w:rStyle w:val="Style13ptBold"/>
        </w:rPr>
        <w:t xml:space="preserve">Ebert 93 </w:t>
      </w:r>
      <w:r>
        <w:rPr>
          <w:rStyle w:val="Style13ptBold"/>
          <w:b w:val="0"/>
        </w:rPr>
        <w:t xml:space="preserve">(Teresa, Professor of Humanities at the College of Arts and Sciences at the University at Albany who specializes in Critical and Cultural Theory, Feminist Critique, Marxist Theory and Globalization Theory, “Ludic Feminism, the Body, Performance, and Labor: Bringing ‘Materialism’ Back into Feminist Cultural Studies” </w:t>
      </w:r>
      <w:r w:rsidRPr="007D5F57">
        <w:rPr>
          <w:rStyle w:val="Style13ptBold"/>
          <w:b w:val="0"/>
        </w:rPr>
        <w:t>https://www.jstor.org/stable/pdf/1354189.pdf</w:t>
      </w:r>
      <w:r>
        <w:rPr>
          <w:rStyle w:val="Style13ptBold"/>
          <w:b w:val="0"/>
        </w:rPr>
        <w:t>)//meb</w:t>
      </w:r>
    </w:p>
    <w:p w14:paraId="019F10F7" w14:textId="77777777" w:rsidR="00876BA3" w:rsidRPr="00101745" w:rsidRDefault="00876BA3" w:rsidP="00876BA3">
      <w:pPr>
        <w:rPr>
          <w:sz w:val="8"/>
        </w:rPr>
      </w:pPr>
      <w:r w:rsidRPr="00101745">
        <w:rPr>
          <w:sz w:val="8"/>
          <w:szCs w:val="16"/>
        </w:rPr>
        <w:t xml:space="preserve">Ludic postmodernists address reality as a theater of "simu- lation," marked by the free-floating play (hence the term ludic) of disembodied signifiers and the heterogeneity of differences as in the works of Derrida, Jardine, Lyotard, Baudrillard, Suleiman, and Butler. For instance, for </w:t>
      </w:r>
      <w:r w:rsidRPr="0065368F">
        <w:rPr>
          <w:rStyle w:val="StyleUnderline"/>
        </w:rPr>
        <w:t>Butler gender is a simulation-what she calls "performance": it is, in other words, the effect of per- formative acts of the subject</w:t>
      </w:r>
      <w:r w:rsidRPr="00101745">
        <w:rPr>
          <w:sz w:val="8"/>
          <w:szCs w:val="16"/>
        </w:rPr>
        <w:t xml:space="preserve"> and not the outcome of some pregiven interior essence. This sexual indeterminism is what also marks the writings of Marjorie Garber, Vested Interests; Teresa de Lauretis, "Film and the Visible" (How Do I Look? Queer Film and Video); and Diana Fuss, Essentially Speaking. </w:t>
      </w:r>
      <w:r w:rsidRPr="0065368F">
        <w:rPr>
          <w:rStyle w:val="StyleUnderline"/>
        </w:rPr>
        <w:t>Gender and sexuality in the writings of all these theorists are effects of the circulation of discourses and not part of the operation of socioeconomic ar- rangements</w:t>
      </w:r>
      <w:r w:rsidRPr="00101745">
        <w:rPr>
          <w:sz w:val="8"/>
          <w:szCs w:val="16"/>
        </w:rPr>
        <w:t>. In fact</w:t>
      </w:r>
      <w:r w:rsidRPr="00101745">
        <w:rPr>
          <w:sz w:val="8"/>
        </w:rPr>
        <w:t xml:space="preserve"> </w:t>
      </w:r>
      <w:r w:rsidRPr="00215639">
        <w:rPr>
          <w:rStyle w:val="StyleUnderline"/>
        </w:rPr>
        <w:t>the</w:t>
      </w:r>
      <w:r w:rsidRPr="00101745">
        <w:rPr>
          <w:sz w:val="8"/>
        </w:rPr>
        <w:t xml:space="preserve"> </w:t>
      </w:r>
      <w:r w:rsidRPr="00101745">
        <w:rPr>
          <w:sz w:val="8"/>
          <w:szCs w:val="16"/>
        </w:rPr>
        <w:t xml:space="preserve">very </w:t>
      </w:r>
      <w:r w:rsidRPr="00215639">
        <w:rPr>
          <w:rStyle w:val="StyleUnderline"/>
        </w:rPr>
        <w:t>term "gender"-which has been an important enabling concept for politically radical feminism is displaced by the new emphasis on "sexuality," which is seen as a ludic excess of gender. "Gender,"</w:t>
      </w:r>
      <w:r w:rsidRPr="00101745">
        <w:rPr>
          <w:sz w:val="8"/>
          <w:szCs w:val="16"/>
        </w:rPr>
        <w:t xml:space="preserve"> in other words,</w:t>
      </w:r>
      <w:r w:rsidRPr="00101745">
        <w:rPr>
          <w:sz w:val="8"/>
        </w:rPr>
        <w:t xml:space="preserve"> </w:t>
      </w:r>
      <w:r w:rsidRPr="00876BA3">
        <w:rPr>
          <w:rStyle w:val="StyleUnderline"/>
        </w:rPr>
        <w:t>is considered a regulatory mechanism that can best be overthrown not by collective social practices but by excessive individual perfor- mances that fracture its rules and set the subject free in its libid- inal quest</w:t>
      </w:r>
      <w:r w:rsidRPr="00215639">
        <w:rPr>
          <w:rStyle w:val="Emphasis"/>
        </w:rPr>
        <w:t>.</w:t>
      </w:r>
      <w:r>
        <w:rPr>
          <w:rStyle w:val="Emphasis"/>
        </w:rPr>
        <w:t xml:space="preserve"> </w:t>
      </w:r>
      <w:r w:rsidRPr="00101745">
        <w:rPr>
          <w:sz w:val="8"/>
          <w:szCs w:val="16"/>
        </w:rPr>
        <w:t>Ludic postmodernism is best conceptualized as a</w:t>
      </w:r>
      <w:r w:rsidRPr="00101745">
        <w:rPr>
          <w:sz w:val="8"/>
        </w:rPr>
        <w:t xml:space="preserve"> </w:t>
      </w:r>
      <w:r w:rsidRPr="00215639">
        <w:rPr>
          <w:rStyle w:val="StyleUnderline"/>
        </w:rPr>
        <w:t>crisis of representation</w:t>
      </w:r>
      <w:r w:rsidRPr="00101745">
        <w:rPr>
          <w:sz w:val="8"/>
        </w:rPr>
        <w:t xml:space="preserve">, </w:t>
      </w:r>
      <w:r w:rsidRPr="00101745">
        <w:rPr>
          <w:sz w:val="8"/>
          <w:szCs w:val="16"/>
        </w:rPr>
        <w:t>a crisis in which</w:t>
      </w:r>
      <w:r w:rsidRPr="00101745">
        <w:rPr>
          <w:sz w:val="8"/>
        </w:rPr>
        <w:t xml:space="preserve"> </w:t>
      </w:r>
      <w:r w:rsidRPr="00215639">
        <w:rPr>
          <w:rStyle w:val="StyleUnderline"/>
        </w:rPr>
        <w:t>texts constituted by difference can no longer provide reliable knowledge of the real because meaning itself is self-divided and undecidable</w:t>
      </w:r>
      <w:r w:rsidRPr="00101745">
        <w:rPr>
          <w:sz w:val="8"/>
          <w:szCs w:val="16"/>
        </w:rPr>
        <w:t>:</w:t>
      </w:r>
      <w:r w:rsidRPr="00101745">
        <w:rPr>
          <w:sz w:val="8"/>
        </w:rPr>
        <w:t xml:space="preserve"> </w:t>
      </w:r>
      <w:r w:rsidRPr="00101745">
        <w:rPr>
          <w:sz w:val="8"/>
          <w:szCs w:val="16"/>
        </w:rPr>
        <w:t xml:space="preserve">the access of the signifier to the signified is delayed and deferred, divided by a difference within. </w:t>
      </w:r>
      <w:r w:rsidRPr="00215639">
        <w:rPr>
          <w:rStyle w:val="StyleUnderline"/>
        </w:rPr>
        <w:t>This movement of differance deprives politics of its groundedness in such categories of seeming presence and identity as gender, race, class, nationality</w:t>
      </w:r>
      <w:r w:rsidRPr="00101745">
        <w:rPr>
          <w:sz w:val="8"/>
          <w:szCs w:val="16"/>
        </w:rPr>
        <w:t xml:space="preserve">: for as one of the con- tributors to Cultural Studies argues, following Laclau and Mouffe, "[I]ndeterminacy and ambivalence ... inhabit the construction of every social identity" (Mercer 426). Differance dismantles the no- tion of politics itself as "outside" representation, as a "referent" for action. </w:t>
      </w:r>
      <w:r w:rsidRPr="00875805">
        <w:rPr>
          <w:rStyle w:val="StyleUnderline"/>
        </w:rPr>
        <w:t>Politics, for ludic postmodernists, is</w:t>
      </w:r>
      <w:r w:rsidRPr="00101745">
        <w:rPr>
          <w:sz w:val="8"/>
        </w:rPr>
        <w:t xml:space="preserve"> </w:t>
      </w:r>
      <w:r w:rsidRPr="00101745">
        <w:rPr>
          <w:sz w:val="8"/>
          <w:szCs w:val="16"/>
        </w:rPr>
        <w:t xml:space="preserve">instead </w:t>
      </w:r>
      <w:r w:rsidRPr="00875805">
        <w:rPr>
          <w:rStyle w:val="StyleUnderline"/>
        </w:rPr>
        <w:t>a textual practice</w:t>
      </w:r>
      <w:r w:rsidRPr="00101745">
        <w:rPr>
          <w:sz w:val="8"/>
        </w:rPr>
        <w:t xml:space="preserve"> </w:t>
      </w:r>
      <w:r w:rsidRPr="00101745">
        <w:rPr>
          <w:sz w:val="8"/>
          <w:szCs w:val="16"/>
        </w:rPr>
        <w:t>(such as parody, pastiche, fragmentation, and so on)</w:t>
      </w:r>
      <w:r w:rsidRPr="00101745">
        <w:rPr>
          <w:sz w:val="8"/>
        </w:rPr>
        <w:t xml:space="preserve"> </w:t>
      </w:r>
      <w:r w:rsidRPr="00875805">
        <w:rPr>
          <w:rStyle w:val="StyleUnderline"/>
        </w:rPr>
        <w:t>that has no reliable reference "outside" itself</w:t>
      </w:r>
      <w:r w:rsidRPr="00101745">
        <w:rPr>
          <w:sz w:val="8"/>
          <w:szCs w:val="16"/>
        </w:rPr>
        <w:t xml:space="preserve">: like texts, as Paul de Man argues (Allegories of Reading), its only meaning is that it has no meaning outside its processes of signification. Politics, in this sense then, is a process without a product; it is a mode of semiotic activism. Politics as semiotic activism obscures prevailing mean- ings: it disrupts the oppressive totality of what Lyotard calls "cul- tural policy" (Postmodern Condition 76) through play, gaming, ex- perimentation in writing, and transgressive readings (Barthes's "writerly" text) that subvert the "rules" of grand narratives and prevent the easy circulation of meaning in culture. Thus, radical politics for ludic postmodernists problematizes signifying prac- tices and established meanings, demonstrating that in every entity there is a surplus of meaning, an excess, a difference preventing that category from being a reliable ground for reality in general and politics in particular. </w:t>
      </w:r>
      <w:r w:rsidRPr="00875805">
        <w:rPr>
          <w:rStyle w:val="StyleUnderline"/>
        </w:rPr>
        <w:t>Such a subversive politics of significa- tion is seen as a liberating gesture</w:t>
      </w:r>
      <w:r w:rsidRPr="00101745">
        <w:rPr>
          <w:sz w:val="8"/>
          <w:szCs w:val="16"/>
        </w:rPr>
        <w:t>, deconstructing the totalities- that is, the grand narratives-organizing reality. Ludic postmod- ernism substitutes a politics of differences within signification for the politics of differences between identities such as race, class, and gender.</w:t>
      </w:r>
      <w:r w:rsidRPr="00101745">
        <w:rPr>
          <w:sz w:val="8"/>
        </w:rPr>
        <w:t xml:space="preserve"> </w:t>
      </w:r>
      <w:r w:rsidRPr="00875805">
        <w:rPr>
          <w:rStyle w:val="StyleUnderline"/>
        </w:rPr>
        <w:t>"Identity,"</w:t>
      </w:r>
      <w:r w:rsidRPr="00101745">
        <w:rPr>
          <w:sz w:val="8"/>
        </w:rPr>
        <w:t xml:space="preserve"> </w:t>
      </w:r>
      <w:r w:rsidRPr="00101745">
        <w:rPr>
          <w:sz w:val="8"/>
          <w:szCs w:val="16"/>
        </w:rPr>
        <w:t xml:space="preserve">for ludic postmodernism, </w:t>
      </w:r>
      <w:r w:rsidRPr="00875805">
        <w:rPr>
          <w:rStyle w:val="StyleUnderline"/>
        </w:rPr>
        <w:t>is nothing but a metanarrative inherited from the Enlightenment</w:t>
      </w:r>
      <w:r w:rsidRPr="00101745">
        <w:rPr>
          <w:sz w:val="8"/>
        </w:rPr>
        <w:t xml:space="preserve">. </w:t>
      </w:r>
      <w:r w:rsidRPr="00101745">
        <w:rPr>
          <w:sz w:val="8"/>
          <w:szCs w:val="16"/>
        </w:rPr>
        <w:t>I want to stress that</w:t>
      </w:r>
      <w:r w:rsidRPr="00101745">
        <w:rPr>
          <w:sz w:val="8"/>
        </w:rPr>
        <w:t xml:space="preserve"> </w:t>
      </w:r>
      <w:r w:rsidRPr="00522CAE">
        <w:rPr>
          <w:rStyle w:val="StyleUnderline"/>
        </w:rPr>
        <w:t xml:space="preserve">the postmodern problematization of signifying practices </w:t>
      </w:r>
      <w:r w:rsidRPr="00101745">
        <w:rPr>
          <w:sz w:val="8"/>
          <w:szCs w:val="16"/>
        </w:rPr>
        <w:t>is a necessary move in that it</w:t>
      </w:r>
      <w:r w:rsidRPr="00101745">
        <w:rPr>
          <w:sz w:val="8"/>
        </w:rPr>
        <w:t xml:space="preserve"> </w:t>
      </w:r>
      <w:r w:rsidRPr="00522CAE">
        <w:rPr>
          <w:rStyle w:val="StyleUnderline"/>
        </w:rPr>
        <w:t>denaturalizes dominant meanings and opens up a space for the disarticulation of established signifiers constituting identities. The problem is that ludic critics do so in a way that isolates signifying practices from the historically specific social relations producing them</w:t>
      </w:r>
      <w:r w:rsidRPr="00101745">
        <w:rPr>
          <w:sz w:val="8"/>
        </w:rPr>
        <w:t xml:space="preserve">. </w:t>
      </w:r>
      <w:r w:rsidRPr="00101745">
        <w:rPr>
          <w:sz w:val="8"/>
          <w:szCs w:val="16"/>
        </w:rPr>
        <w:t>Lu- dic postmodernism is, in effect, a cognitivism and an immanent critique that</w:t>
      </w:r>
      <w:r w:rsidRPr="00101745">
        <w:rPr>
          <w:sz w:val="8"/>
        </w:rPr>
        <w:t xml:space="preserve"> </w:t>
      </w:r>
      <w:r w:rsidRPr="00522CAE">
        <w:rPr>
          <w:rStyle w:val="Emphasis"/>
        </w:rPr>
        <w:t>reduces politics to rhetoric and history to textuality.</w:t>
      </w:r>
      <w:r w:rsidRPr="00101745">
        <w:rPr>
          <w:sz w:val="8"/>
        </w:rPr>
        <w:t xml:space="preserve"> </w:t>
      </w:r>
      <w:r w:rsidRPr="00101745">
        <w:rPr>
          <w:sz w:val="8"/>
          <w:szCs w:val="16"/>
        </w:rPr>
        <w:t>It removes the ground from under both the revolutionary and the reactionary and in the name of a multiplicity of differences effec- tively conceals radical difference. Ludic politics is, in the last in- stance, a Socratic, dialogic, discursive apparatus that</w:t>
      </w:r>
      <w:r w:rsidRPr="00101745">
        <w:rPr>
          <w:sz w:val="8"/>
        </w:rPr>
        <w:t xml:space="preserve"> </w:t>
      </w:r>
      <w:r w:rsidRPr="00522CAE">
        <w:rPr>
          <w:rStyle w:val="StyleUnderline"/>
        </w:rPr>
        <w:t>does not so much transform practices as merely problematize their continu- ation.</w:t>
      </w:r>
      <w:r>
        <w:rPr>
          <w:rStyle w:val="StyleUnderline"/>
        </w:rPr>
        <w:t xml:space="preserve"> </w:t>
      </w:r>
      <w:r w:rsidRPr="00101745">
        <w:rPr>
          <w:sz w:val="8"/>
          <w:szCs w:val="16"/>
        </w:rPr>
        <w:t>In feminism this postmodern rewriting of difference has meant a shift away from differences between genders to a concern with the differences within the category of women along the various trajectories of race, class, and sexuality, as in the work, for instance, of de Lauretis, Joan Scott, and Elizabeth Meese. For others, such as Jardine and Shoshana Felman, it has meant the erasure of woman as historical subject and her construction as a subject of desire: a signifying excess. As a result,</w:t>
      </w:r>
      <w:r w:rsidRPr="00101745">
        <w:rPr>
          <w:sz w:val="8"/>
        </w:rPr>
        <w:t xml:space="preserve"> </w:t>
      </w:r>
      <w:r w:rsidRPr="00671716">
        <w:rPr>
          <w:rStyle w:val="StyleUnderline"/>
        </w:rPr>
        <w:t>feminism risks losing sight of women as collective subjects systemati- cally exploited in patriarchy according to their gender and is in danger of textualizing and thus losing its transformative politics.</w:t>
      </w:r>
      <w:r w:rsidRPr="00101745">
        <w:rPr>
          <w:sz w:val="8"/>
        </w:rPr>
        <w:t xml:space="preserve"> </w:t>
      </w:r>
      <w:r w:rsidRPr="00671716">
        <w:rPr>
          <w:rStyle w:val="StyleUnderline"/>
        </w:rPr>
        <w:t>Feminism</w:t>
      </w:r>
      <w:r w:rsidRPr="00101745">
        <w:rPr>
          <w:sz w:val="8"/>
          <w:szCs w:val="16"/>
        </w:rPr>
        <w:t>, I argue,</w:t>
      </w:r>
      <w:r w:rsidRPr="00101745">
        <w:rPr>
          <w:sz w:val="8"/>
        </w:rPr>
        <w:t xml:space="preserve"> </w:t>
      </w:r>
      <w:r w:rsidRPr="00671716">
        <w:rPr>
          <w:rStyle w:val="StyleUnderline"/>
        </w:rPr>
        <w:t>needs to rewrite the postmodern dif- ference within-differance</w:t>
      </w:r>
      <w:r w:rsidRPr="00101745">
        <w:rPr>
          <w:sz w:val="8"/>
        </w:rPr>
        <w:t>-</w:t>
      </w:r>
      <w:r w:rsidRPr="00101745">
        <w:rPr>
          <w:sz w:val="8"/>
          <w:szCs w:val="16"/>
        </w:rPr>
        <w:t>not as a ludic difference but</w:t>
      </w:r>
      <w:r w:rsidRPr="00101745">
        <w:rPr>
          <w:sz w:val="8"/>
        </w:rPr>
        <w:t xml:space="preserve"> </w:t>
      </w:r>
      <w:r w:rsidRPr="00671716">
        <w:rPr>
          <w:rStyle w:val="Emphasis"/>
        </w:rPr>
        <w:t>as a historical, political difference, a materialized, resisting differance.</w:t>
      </w:r>
      <w:r w:rsidRPr="00101745">
        <w:rPr>
          <w:sz w:val="8"/>
        </w:rPr>
        <w:t xml:space="preserve"> </w:t>
      </w:r>
      <w:r w:rsidRPr="00101745">
        <w:rPr>
          <w:sz w:val="8"/>
          <w:szCs w:val="16"/>
        </w:rPr>
        <w:t>But this is not a call to return to the essentializing difference between identities as in a logocentric humanism. Rather it proposes that</w:t>
      </w:r>
      <w:r w:rsidRPr="00101745">
        <w:rPr>
          <w:sz w:val="8"/>
        </w:rPr>
        <w:t xml:space="preserve"> </w:t>
      </w:r>
      <w:r w:rsidRPr="00671716">
        <w:rPr>
          <w:rStyle w:val="StyleUnderline"/>
        </w:rPr>
        <w:t>we need to realize the historicity of identities</w:t>
      </w:r>
      <w:r w:rsidRPr="00101745">
        <w:rPr>
          <w:sz w:val="8"/>
          <w:szCs w:val="16"/>
        </w:rPr>
        <w:t>, particularly of gender sexuality and race</w:t>
      </w:r>
      <w:r w:rsidRPr="00101745">
        <w:rPr>
          <w:sz w:val="8"/>
        </w:rPr>
        <w:t>,</w:t>
      </w:r>
      <w:r w:rsidRPr="00671716">
        <w:rPr>
          <w:rStyle w:val="StyleUnderline"/>
        </w:rPr>
        <w:t xml:space="preserve"> and their relations to labor processes</w:t>
      </w:r>
      <w:r w:rsidRPr="00101745">
        <w:rPr>
          <w:sz w:val="8"/>
        </w:rPr>
        <w:t>.</w:t>
      </w:r>
    </w:p>
    <w:p w14:paraId="300820A8" w14:textId="77777777" w:rsidR="008D4B3D" w:rsidRPr="00E530B9" w:rsidRDefault="008D4B3D" w:rsidP="008D4B3D">
      <w:pPr>
        <w:pStyle w:val="Heading4"/>
      </w:pPr>
      <w:r>
        <w:t>In localizing the subject, the aff’s analysis of oppression is ahistorical and functionally incompatible with the alt—they mask reform as change, so the alt alone is uniquely key to solve</w:t>
      </w:r>
    </w:p>
    <w:p w14:paraId="42D992CA" w14:textId="77777777" w:rsidR="008D4B3D" w:rsidRPr="00E530B9" w:rsidRDefault="008D4B3D" w:rsidP="008D4B3D">
      <w:pPr>
        <w:rPr>
          <w:rFonts w:ascii="Arial" w:eastAsia="Times New Roman" w:hAnsi="Arial" w:cs="Arial"/>
          <w:color w:val="636363"/>
          <w:sz w:val="18"/>
          <w:szCs w:val="18"/>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2FE12D58" w14:textId="77777777" w:rsidR="008D4B3D" w:rsidRPr="008D7FB1" w:rsidRDefault="008D4B3D" w:rsidP="008D4B3D">
      <w:pPr>
        <w:rPr>
          <w:rStyle w:val="Emphasis"/>
        </w:rPr>
      </w:pPr>
      <w:r w:rsidRPr="00E530B9">
        <w:rPr>
          <w:rStyle w:val="StyleUnderline"/>
        </w:rPr>
        <w:t>The role of transformative cultural studies</w:t>
      </w:r>
      <w:r w:rsidRPr="00101745">
        <w:rPr>
          <w:sz w:val="12"/>
        </w:rPr>
        <w:t xml:space="preserve">, what I have called "Red Cultural Studies" (see Ebert, 1996; 2001; 2003) </w:t>
      </w:r>
      <w:r w:rsidRPr="00E530B9">
        <w:rPr>
          <w:rStyle w:val="StyleUnderline"/>
        </w:rPr>
        <w:t>is to provide sustained, concrete theoretical analysis of the workings of the rela- tionship between the social relations and the forces of production</w:t>
      </w:r>
      <w:r w:rsidRPr="00101745">
        <w:rPr>
          <w:sz w:val="12"/>
        </w:rPr>
        <w:t xml:space="preserve"> (in this case, between the actual practices and ideology of the health care industry and its socioeconomic and technological capabilities) </w:t>
      </w:r>
      <w:r w:rsidRPr="00E530B9">
        <w:rPr>
          <w:rStyle w:val="StyleUnderline"/>
        </w:rPr>
        <w:t>in order to produce an integrated theoretical consciousness in people so they can fully grasp the contradictions by which they live:</w:t>
      </w:r>
      <w:r w:rsidRPr="00101745">
        <w:rPr>
          <w:sz w:val="12"/>
        </w:rPr>
        <w:t xml:space="preserve"> the con- tradictions, for example, that while health care is potentially avail- able to all in the United States, most people have limited or no access to it. Red Cultural Studies will explain why, and in explaining why, argues, in this case, for example, for the right to a healthy body and decent health care as a fundamental right of citizenship and, through such an argument, turns the citizen into an active agent of history (by further transforming theoretical consciousness into class consciousness), one who works towards different social arrangements - different from the existing social conditions. On Mobilizing Counterhegemonic Agency Any mobilization of counterhegemonic agency requires that one first theorize "agency" itself. I think </w:t>
      </w:r>
      <w:r w:rsidRPr="008D7FB1">
        <w:rPr>
          <w:rStyle w:val="StyleUnderline"/>
        </w:rPr>
        <w:t>there is a tendency in contempo- rary cultural theory to theorize agency in a rather idealist frame that</w:t>
      </w:r>
      <w:r w:rsidRPr="00101745">
        <w:rPr>
          <w:sz w:val="12"/>
        </w:rPr>
        <w:t xml:space="preserve">, in a curious way, </w:t>
      </w:r>
      <w:r w:rsidRPr="008D7FB1">
        <w:rPr>
          <w:rStyle w:val="StyleUnderline"/>
        </w:rPr>
        <w:t>is then located in the specificity of situational ac- tions</w:t>
      </w:r>
      <w:r w:rsidRPr="00101745">
        <w:rPr>
          <w:sz w:val="12"/>
        </w:rPr>
        <w:t xml:space="preserve">. In other words, </w:t>
      </w:r>
      <w:r w:rsidRPr="008D7FB1">
        <w:rPr>
          <w:rStyle w:val="StyleUnderline"/>
        </w:rPr>
        <w:t>contemporary cultural theory argues that all effective actions have a strong local dimension - at times it even claims that this locality is a form of materiality</w:t>
      </w:r>
      <w:r w:rsidRPr="00101745">
        <w:rPr>
          <w:sz w:val="12"/>
        </w:rPr>
        <w:t xml:space="preserve">. </w:t>
      </w:r>
      <w:r w:rsidRPr="008D7FB1">
        <w:rPr>
          <w:rStyle w:val="StyleUnderline"/>
        </w:rPr>
        <w:t>However, while local- izing the subject, it theorizes the subject in an ahistorical</w:t>
      </w:r>
      <w:r w:rsidRPr="00101745">
        <w:rPr>
          <w:sz w:val="12"/>
        </w:rPr>
        <w:t xml:space="preserve"> - what I call idealist - </w:t>
      </w:r>
      <w:r w:rsidRPr="008D7FB1">
        <w:rPr>
          <w:rStyle w:val="StyleUnderline"/>
        </w:rPr>
        <w:t>fashion</w:t>
      </w:r>
      <w:r w:rsidRPr="00101745">
        <w:rPr>
          <w:sz w:val="12"/>
        </w:rPr>
        <w:t xml:space="preserve">. It </w:t>
      </w:r>
      <w:r w:rsidRPr="008D7FB1">
        <w:rPr>
          <w:rStyle w:val="StyleUnderline"/>
        </w:rPr>
        <w:t xml:space="preserve">somehow thinks that the subject, by the sheer power of its spontaneous experience, can undertake "human praxis." </w:t>
      </w:r>
      <w:r w:rsidRPr="00101745">
        <w:rPr>
          <w:sz w:val="12"/>
        </w:rPr>
        <w:t xml:space="preserve">In fact, the basis of coalition is this idealist, but localized, subject: a subject that can enter into negotiation (discursive practice) with other subjects and in a collaborative mode bring about change. </w:t>
      </w:r>
      <w:r w:rsidRPr="008D7FB1">
        <w:rPr>
          <w:rStyle w:val="Emphasis"/>
        </w:rPr>
        <w:t xml:space="preserve">Change here is always a code word for reform. </w:t>
      </w:r>
      <w:r w:rsidRPr="00101745">
        <w:rPr>
          <w:sz w:val="12"/>
        </w:rPr>
        <w:t xml:space="preserve">This notion of agency - local, discursive, coalitionist - is broadly supported by identity politics. Let me say what I have said in a different way: </w:t>
      </w:r>
      <w:r w:rsidRPr="008D7FB1">
        <w:rPr>
          <w:rStyle w:val="StyleUnderline"/>
        </w:rPr>
        <w:t>contemporary cultural theory avoids the question of class - which is the only site of historical agency</w:t>
      </w:r>
      <w:r w:rsidRPr="00101745">
        <w:rPr>
          <w:sz w:val="12"/>
        </w:rPr>
        <w:t xml:space="preserve">. </w:t>
      </w:r>
      <w:r w:rsidRPr="008D7FB1">
        <w:rPr>
          <w:rStyle w:val="StyleUnderline"/>
        </w:rPr>
        <w:t xml:space="preserve">It does so by first representing class as a dated view and then proposing, as an updated position, the subject of coa- lition located in identity politics. We thus end up with a series of </w:t>
      </w:r>
      <w:r w:rsidRPr="00101745">
        <w:rPr>
          <w:sz w:val="12"/>
        </w:rPr>
        <w:t xml:space="preserve">sub- jects: a feminist subject, an African American, a Latino, and a Queer subject. These </w:t>
      </w:r>
      <w:r w:rsidRPr="008D7FB1">
        <w:rPr>
          <w:rStyle w:val="StyleUnderline"/>
        </w:rPr>
        <w:t>fragmented subjects</w:t>
      </w:r>
      <w:r w:rsidRPr="00101745">
        <w:rPr>
          <w:sz w:val="12"/>
        </w:rPr>
        <w:t xml:space="preserve"> - celebrated in Deleuze and Guattari and their followers as nomadic subjects - are all, in my view, </w:t>
      </w:r>
      <w:r w:rsidRPr="008D7FB1">
        <w:rPr>
          <w:rStyle w:val="StyleUnderline"/>
        </w:rPr>
        <w:t>masquerading as subjects of agency</w:t>
      </w:r>
      <w:r w:rsidRPr="00101745">
        <w:rPr>
          <w:sz w:val="12"/>
        </w:rPr>
        <w:t xml:space="preserve">. I believe that </w:t>
      </w:r>
      <w:r w:rsidRPr="008D7FB1">
        <w:rPr>
          <w:rStyle w:val="StyleUnderline"/>
        </w:rPr>
        <w:t>a productive no- tion of agency has to be highly critique-al of poststructuralist theo- ries of agency</w:t>
      </w:r>
      <w:r w:rsidRPr="00101745">
        <w:rPr>
          <w:sz w:val="12"/>
        </w:rPr>
        <w:t xml:space="preserve"> which, in the final analysis, substitute life-style practices (informed by identity politics) for class </w:t>
      </w:r>
      <w:r w:rsidRPr="008D7FB1">
        <w:rPr>
          <w:rStyle w:val="StyleUnderline"/>
        </w:rPr>
        <w:t>and re-cognize this class-as- life-style as the main axis of human praxis.</w:t>
      </w:r>
      <w:r w:rsidRPr="00101745">
        <w:rPr>
          <w:sz w:val="12"/>
        </w:rPr>
        <w:t xml:space="preserve"> Obviously at this point I will be critiqued for misrecognizing poststructuralist theory or will be considered to be indifferent to the plight of the marginalized or unaware that class is not the only site of historical agency - that gender, sexuality, race are equally important. I am not in any way rejecting sexuality, gender or race as sites of struggle, but I do not regard them to be autonomous spaces. </w:t>
      </w:r>
      <w:r w:rsidRPr="008D7FB1">
        <w:rPr>
          <w:rStyle w:val="StyleUnderline"/>
        </w:rPr>
        <w:t>Sexuality becomes a marker of social difference only in a class society. Race is the historical site of racism under capitalism where the cheap labor of the slave, the colonized and the ethnically/ racially different im- migrant is the mainstay of the rate of profit.</w:t>
      </w:r>
      <w:r w:rsidRPr="00101745">
        <w:rPr>
          <w:sz w:val="12"/>
        </w:rPr>
        <w:t xml:space="preserve"> In other words, although race, </w:t>
      </w:r>
      <w:r w:rsidRPr="008D7FB1">
        <w:rPr>
          <w:rStyle w:val="StyleUnderline"/>
        </w:rPr>
        <w:t>gender and sexuality are</w:t>
      </w:r>
      <w:r w:rsidRPr="00101745">
        <w:rPr>
          <w:sz w:val="12"/>
        </w:rPr>
        <w:t xml:space="preserve"> indeed </w:t>
      </w:r>
      <w:r w:rsidRPr="008D7FB1">
        <w:rPr>
          <w:rStyle w:val="StyleUnderline"/>
        </w:rPr>
        <w:t>spaces of historical agency and sites of social struggle</w:t>
      </w:r>
      <w:r w:rsidRPr="00101745">
        <w:rPr>
          <w:sz w:val="12"/>
        </w:rPr>
        <w:t xml:space="preserve">, they become so </w:t>
      </w:r>
      <w:r w:rsidRPr="008D7FB1">
        <w:rPr>
          <w:rStyle w:val="StyleUnderline"/>
        </w:rPr>
        <w:t>because of the divisions of labor and property relations (class). Therefore,</w:t>
      </w:r>
      <w:r w:rsidRPr="00101745">
        <w:rPr>
          <w:sz w:val="12"/>
        </w:rPr>
        <w:t xml:space="preserve"> in a world penetrated by capital </w:t>
      </w:r>
      <w:r w:rsidRPr="008D7FB1">
        <w:rPr>
          <w:rStyle w:val="StyleUnderline"/>
        </w:rPr>
        <w:t>the only historical agent is the</w:t>
      </w:r>
      <w:r w:rsidRPr="00101745">
        <w:rPr>
          <w:sz w:val="12"/>
        </w:rPr>
        <w:t xml:space="preserve"> other of capital - the </w:t>
      </w:r>
      <w:r w:rsidRPr="008D7FB1">
        <w:rPr>
          <w:rStyle w:val="StyleUnderline"/>
        </w:rPr>
        <w:t>wage-laborer</w:t>
      </w:r>
      <w:r w:rsidRPr="00101745">
        <w:rPr>
          <w:sz w:val="12"/>
        </w:rPr>
        <w:t xml:space="preserve">. </w:t>
      </w:r>
      <w:r w:rsidRPr="008D7FB1">
        <w:rPr>
          <w:rStyle w:val="Emphasis"/>
        </w:rPr>
        <w:t xml:space="preserve">Any counterhegemonic agency or human praxis that does not center </w:t>
      </w:r>
      <w:r w:rsidRPr="00101745">
        <w:rPr>
          <w:sz w:val="12"/>
        </w:rPr>
        <w:t xml:space="preserve">it- self along this contradiction and this </w:t>
      </w:r>
      <w:r w:rsidRPr="008D7FB1">
        <w:rPr>
          <w:rStyle w:val="StyleUnderline"/>
        </w:rPr>
        <w:t>class antagonism will</w:t>
      </w:r>
      <w:r w:rsidRPr="00101745">
        <w:rPr>
          <w:sz w:val="12"/>
        </w:rPr>
        <w:t xml:space="preserve"> produce masquerades of historical agency that might make the upper-middle- class intellectual feel empowered and enabled but will </w:t>
      </w:r>
      <w:r w:rsidRPr="008D7FB1">
        <w:rPr>
          <w:rStyle w:val="StyleUnderline"/>
        </w:rPr>
        <w:t>leave the existing social practices intact.</w:t>
      </w:r>
      <w:r w:rsidRPr="00101745">
        <w:rPr>
          <w:sz w:val="12"/>
        </w:rPr>
        <w:t xml:space="preserve"> </w:t>
      </w:r>
      <w:r w:rsidRPr="008D7FB1">
        <w:rPr>
          <w:rStyle w:val="Emphasis"/>
        </w:rPr>
        <w:t>To be very clear, the route to social transformation does not pass through coalition - it is firmly centered in revolution.</w:t>
      </w:r>
    </w:p>
    <w:p w14:paraId="14BA43B1" w14:textId="77777777" w:rsidR="00C6224A" w:rsidRDefault="00C6224A" w:rsidP="00605D85">
      <w:pPr>
        <w:rPr>
          <w:rStyle w:val="StyleUnderline"/>
        </w:rPr>
      </w:pPr>
    </w:p>
    <w:p w14:paraId="57C41154" w14:textId="17D9B9E8" w:rsidR="005A5CFB" w:rsidRDefault="005A5CFB" w:rsidP="00926D7B">
      <w:pPr>
        <w:pStyle w:val="Heading2"/>
      </w:pPr>
      <w:r>
        <w:t>AT: Totality Bad</w:t>
      </w:r>
    </w:p>
    <w:p w14:paraId="71C9C1EE" w14:textId="164EEDB2" w:rsidR="00605D85" w:rsidRDefault="00605D85" w:rsidP="00605D85">
      <w:pPr>
        <w:pStyle w:val="Heading4"/>
      </w:pPr>
      <w:r>
        <w:t>Totality good</w:t>
      </w:r>
      <w:r w:rsidR="00BF32C3">
        <w:t xml:space="preserve">—pragmatism misrecognizes labor and capital. Totality doesn’t glaze over difference or unique experience, but rather it recognizes oppression as a concrete and identifiable structure </w:t>
      </w:r>
    </w:p>
    <w:p w14:paraId="6421C1E4" w14:textId="77777777" w:rsidR="00605D85" w:rsidRPr="00770ECB" w:rsidRDefault="00605D85" w:rsidP="00605D85">
      <w:pPr>
        <w:rPr>
          <w:rFonts w:ascii="Arial" w:eastAsia="Times New Roman" w:hAnsi="Arial" w:cs="Arial"/>
          <w:color w:val="636363"/>
          <w:sz w:val="18"/>
          <w:szCs w:val="18"/>
        </w:rPr>
      </w:pPr>
      <w:r>
        <w:rPr>
          <w:rStyle w:val="Style13ptBold"/>
        </w:rPr>
        <w:t xml:space="preserve">Ebert 5 </w:t>
      </w:r>
      <w:r>
        <w:rPr>
          <w:rStyle w:val="Style13ptBold"/>
          <w:b w:val="0"/>
        </w:rPr>
        <w:t xml:space="preserve">(Teresa, Professor of Humanities at the College of Arts and Sciences at the University at Albany who specializes in Critical and Cultural Theory, Feminist Critique, Marxist Theory and Globalization Theory, “Rematerializing Feminism” </w:t>
      </w:r>
      <w:r w:rsidRPr="00995EF1">
        <w:rPr>
          <w:rStyle w:val="Style13ptBold"/>
          <w:b w:val="0"/>
        </w:rPr>
        <w:t>http://www.jstor.org/stable/pdf/40404228.pdf</w:t>
      </w:r>
      <w:r>
        <w:rPr>
          <w:rStyle w:val="Style13ptBold"/>
          <w:b w:val="0"/>
        </w:rPr>
        <w:t>)//meb</w:t>
      </w:r>
    </w:p>
    <w:p w14:paraId="7E184089" w14:textId="77777777" w:rsidR="00605D85" w:rsidRDefault="00605D85" w:rsidP="00605D85">
      <w:pPr>
        <w:rPr>
          <w:rStyle w:val="StyleUnderline"/>
        </w:rPr>
      </w:pPr>
      <w:r w:rsidRPr="00101745">
        <w:rPr>
          <w:sz w:val="14"/>
        </w:rPr>
        <w:t xml:space="preserve">Pragmatism, Totalization, Totality </w:t>
      </w:r>
      <w:r w:rsidRPr="00AC121E">
        <w:rPr>
          <w:rStyle w:val="StyleUnderline"/>
        </w:rPr>
        <w:t>The question of totality,</w:t>
      </w:r>
      <w:r w:rsidRPr="00101745">
        <w:rPr>
          <w:sz w:val="14"/>
        </w:rPr>
        <w:t xml:space="preserve"> today, </w:t>
      </w:r>
      <w:r w:rsidRPr="00AC121E">
        <w:rPr>
          <w:rStyle w:val="StyleUnderline"/>
        </w:rPr>
        <w:t>is either rejected in the name of pragmatism or turned into a notion of totalization</w:t>
      </w:r>
      <w:r w:rsidRPr="00101745">
        <w:rPr>
          <w:sz w:val="14"/>
        </w:rPr>
        <w:t>. For many, total- ization is not the issue - it is seen as an unavoidable aspect of theory. What matters are the purposes totalization is made to serve. But if we have to evaluate totalization purely in terms of its consequences ("the purposes it is made to serve"), we repeat pragmatism and its various narratives that truth is what works. If we accept such an operational definition of truth then it will become even more difficult to argue for a post-capitalist society that would be inclusive in its economic access and its political and cultural freedoms. In other words</w:t>
      </w:r>
      <w:r w:rsidRPr="00AC121E">
        <w:rPr>
          <w:rStyle w:val="StyleUnderline"/>
        </w:rPr>
        <w:t>, a prag- matist approach to truth</w:t>
      </w:r>
      <w:r w:rsidRPr="00101745">
        <w:rPr>
          <w:sz w:val="14"/>
        </w:rPr>
        <w:t xml:space="preserve"> - which I see as basically behind the propo- sition that totalization should be judged by its consequences - </w:t>
      </w:r>
      <w:r w:rsidRPr="00AC121E">
        <w:rPr>
          <w:rStyle w:val="StyleUnderline"/>
        </w:rPr>
        <w:t xml:space="preserve">will return </w:t>
      </w:r>
      <w:r w:rsidRPr="00101745">
        <w:rPr>
          <w:sz w:val="14"/>
        </w:rPr>
        <w:t xml:space="preserve">us </w:t>
      </w:r>
      <w:r w:rsidRPr="00AC121E">
        <w:rPr>
          <w:rStyle w:val="StyleUnderline"/>
        </w:rPr>
        <w:t xml:space="preserve">back to </w:t>
      </w:r>
      <w:r w:rsidRPr="00101745">
        <w:rPr>
          <w:sz w:val="14"/>
        </w:rPr>
        <w:t xml:space="preserve">what I described in my discussion of ideology as </w:t>
      </w:r>
      <w:r w:rsidRPr="00AC121E">
        <w:rPr>
          <w:rStyle w:val="StyleUnderline"/>
        </w:rPr>
        <w:t>a misrecognition of the relation of labor and capital. A pragmatist approach would have to say that such a relation is acceptable and truthful because, on the practical level, it works.</w:t>
      </w:r>
      <w:r w:rsidRPr="00101745">
        <w:rPr>
          <w:sz w:val="14"/>
        </w:rPr>
        <w:t xml:space="preserve"> It seems to me that any theorization of totalization has to be very critique-al of such prag- matism and its various versions in postmodern theory. The version of pragmatism that I just paraphrased is one developed most notably by Richard Rorty. But in his Just Gaming and the Différend, Lyotard also puts forth a version of pragmatist social theory. Lyotard's social theory takes as its point of departure his closing statement in The Postmodern Condition: "Let us wage a war on totality; let us be witnesses to the unpresentable" (1984, 82). The Lyotardian anti-totality social theory eventually leads to a notion of indeterminate judgement, that is to say, a judgement that is not based on any foundation of truth. This Lyotardian theory becomes the paradigm of postmodern juris- prudence in which justice is separated from truth because truth is by definition a totalization and justice has to attend to the "différend" - the "unpresentable" and the untranslatable. In contrast to a Rortyian anti-totality pragmatism and the Lyotard- ian "différend" (judgement without truth), I think a more produc- tive way to deal with totality is to go back to Lukács - a Lukács whose Hegelian idealism one should be very careful about. Lukács argues, in History and Class Consciousness, that bourgeois thought is by its very constitution detotalized and detotalizing: it is a fragmentary mode of knowing. This fragmentary consciousness he calls, in a rather ide- alist way, "false consciousness." However, my point here is not to cri- tique the way Lukács theorizes false consciousness, but rather to focus on what he proposes as the other of bourgeois thought: "concrete analysis," which means "the relation to society as a whole" (1983, 51). </w:t>
      </w:r>
      <w:r w:rsidRPr="00AC121E">
        <w:rPr>
          <w:rStyle w:val="StyleUnderline"/>
        </w:rPr>
        <w:t>Totality is far from being an abstraction that forgets about specific differences</w:t>
      </w:r>
      <w:r w:rsidRPr="00101745">
        <w:rPr>
          <w:sz w:val="14"/>
        </w:rPr>
        <w:t xml:space="preserve"> (which is after all the charge postmodernism levels at totality) </w:t>
      </w:r>
      <w:r w:rsidRPr="00AC121E">
        <w:rPr>
          <w:rStyle w:val="StyleUnderline"/>
        </w:rPr>
        <w:t xml:space="preserve">- it is a concrete recognition of the diverse relations that produce the social. </w:t>
      </w:r>
      <w:r w:rsidRPr="00101745">
        <w:rPr>
          <w:sz w:val="14"/>
        </w:rPr>
        <w:t xml:space="preserve">However, as Lukács insists and, of course, as Marx himself indicated in his "Introduction" to the Grundrisse, the concrete of the totality is not identical with the empirical and the individual; this is the concrete which, "is a concentration of many determina- tions, hence a unity of the diverse" (1993, 101). For Lukács it is only by arriving at knowledge of society as a whole that it "becomes pos- sible to infer the thoughts and feelings which men would have in a particular situation if they were able to assess both it and the inter- ests arising from it in their impact on immediate action and on the whole structure of society" (1983, 51). </w:t>
      </w:r>
      <w:r w:rsidRPr="00AC121E">
        <w:rPr>
          <w:rStyle w:val="StyleUnderline"/>
        </w:rPr>
        <w:t>If the purpose of cultural theory is to come to terms with not only the structures of cultural relations but also the "thoughts and feel- ings," it needs to</w:t>
      </w:r>
      <w:r w:rsidRPr="00101745">
        <w:rPr>
          <w:sz w:val="14"/>
        </w:rPr>
        <w:t xml:space="preserve"> overcome its postmodern reluctance and </w:t>
      </w:r>
      <w:r w:rsidRPr="00AC121E">
        <w:rPr>
          <w:rStyle w:val="StyleUnderline"/>
        </w:rPr>
        <w:t xml:space="preserve">rigorously theorize the totality which in fact encompasses and informs particu- larity. </w:t>
      </w:r>
      <w:r w:rsidRPr="00101745">
        <w:rPr>
          <w:sz w:val="14"/>
        </w:rPr>
        <w:t xml:space="preserve">Far from being the master-monster that it is made to be in contemporary theory, </w:t>
      </w:r>
      <w:r w:rsidRPr="00AC121E">
        <w:rPr>
          <w:rStyle w:val="StyleUnderline"/>
        </w:rPr>
        <w:t>totalizing is a historical grasping of the con- crete in its diverging and divergent relations:</w:t>
      </w:r>
      <w:r w:rsidRPr="00101745">
        <w:rPr>
          <w:sz w:val="14"/>
        </w:rPr>
        <w:t xml:space="preserve"> it is a dialectical réin- scription of the abstract and the concrete, the local and the global, the particular and the general. </w:t>
      </w:r>
      <w:r w:rsidRPr="00AC121E">
        <w:rPr>
          <w:rStyle w:val="StyleUnderline"/>
        </w:rPr>
        <w:t>It is this historical grasping of the concrete of labor that grounds Red Feminism.</w:t>
      </w:r>
    </w:p>
    <w:p w14:paraId="0370B984" w14:textId="77777777" w:rsidR="00605D85" w:rsidRDefault="00605D85" w:rsidP="00605D85">
      <w:pPr>
        <w:rPr>
          <w:rStyle w:val="StyleUnderline"/>
        </w:rPr>
      </w:pPr>
    </w:p>
    <w:p w14:paraId="14125568" w14:textId="5DB7D361" w:rsidR="004C1B52" w:rsidRDefault="004C1B52" w:rsidP="003F65AC">
      <w:pPr>
        <w:pStyle w:val="Heading1"/>
      </w:pPr>
      <w:r>
        <w:t>Framework</w:t>
      </w:r>
    </w:p>
    <w:p w14:paraId="1E632CBB" w14:textId="405CF595" w:rsidR="004C1B52" w:rsidRDefault="004C1B52" w:rsidP="004C1B52">
      <w:pPr>
        <w:pStyle w:val="Heading4"/>
      </w:pPr>
      <w:r>
        <w:t>Our interpretation is the aff must justify their representations before they get to weigh their arguments—all of our link arguments are disads to their framework.</w:t>
      </w:r>
    </w:p>
    <w:p w14:paraId="4923E034" w14:textId="05C22860" w:rsidR="006F09DF" w:rsidRPr="006F09DF" w:rsidRDefault="006F09DF" w:rsidP="006F09DF">
      <w:pPr>
        <w:pStyle w:val="Heading4"/>
      </w:pPr>
      <w:r>
        <w:t>We need to question the assumptions and representations behind the affirmative—it’s key to solving capitalism and attacking widespread problematic notions</w:t>
      </w:r>
    </w:p>
    <w:p w14:paraId="5921DAAE" w14:textId="31A5552C" w:rsidR="00FD6B50" w:rsidRPr="006F09DF" w:rsidRDefault="00F86907" w:rsidP="00FD6B50">
      <w:pPr>
        <w:rPr>
          <w:rStyle w:val="Style13ptBold"/>
          <w:b w:val="0"/>
        </w:rPr>
      </w:pPr>
      <w:r>
        <w:rPr>
          <w:rStyle w:val="Style13ptBold"/>
        </w:rPr>
        <w:t xml:space="preserve">Shantz 13 </w:t>
      </w:r>
      <w:r>
        <w:rPr>
          <w:rStyle w:val="Style13ptBold"/>
          <w:b w:val="0"/>
        </w:rPr>
        <w:t>(</w:t>
      </w:r>
      <w:r w:rsidR="006F09DF">
        <w:rPr>
          <w:rStyle w:val="Style13ptBold"/>
          <w:b w:val="0"/>
        </w:rPr>
        <w:t xml:space="preserve">Jeff, activist and sociologist teaching critical criminology at Kwantlen Polytechnic University, “Editorial: In Defense of Radicalism” </w:t>
      </w:r>
      <w:r w:rsidR="006F09DF">
        <w:rPr>
          <w:rStyle w:val="Style13ptBold"/>
          <w:b w:val="0"/>
          <w:i/>
        </w:rPr>
        <w:t>Radical Criminology</w:t>
      </w:r>
      <w:r w:rsidR="006F09DF">
        <w:rPr>
          <w:rStyle w:val="Style13ptBold"/>
          <w:b w:val="0"/>
        </w:rPr>
        <w:t xml:space="preserve">, </w:t>
      </w:r>
      <w:r w:rsidR="006F09DF" w:rsidRPr="006F09DF">
        <w:rPr>
          <w:rStyle w:val="Style13ptBold"/>
          <w:b w:val="0"/>
        </w:rPr>
        <w:t>http://journal.radicalcriminology.org/index.php/rc/article/view/34/44</w:t>
      </w:r>
      <w:r w:rsidR="006F09DF">
        <w:rPr>
          <w:rStyle w:val="Style13ptBold"/>
          <w:b w:val="0"/>
        </w:rPr>
        <w:t>)//meb</w:t>
      </w:r>
    </w:p>
    <w:p w14:paraId="0B846023" w14:textId="14EFA89A" w:rsidR="00FD6B50" w:rsidRPr="00FE74C6" w:rsidRDefault="00FD6B50" w:rsidP="00FD6B50">
      <w:pPr>
        <w:rPr>
          <w:rStyle w:val="StyleUnderline"/>
        </w:rPr>
      </w:pPr>
      <w:r w:rsidRPr="00101745">
        <w:rPr>
          <w:sz w:val="16"/>
        </w:rPr>
        <w:t xml:space="preserve">In the present period few terms or ideas have been as slandered, distorted, diminished, or degraded as radical or radicalism. This is perhaps not too surprising given that this is a period of expanding struggles against state and capital, oppression and exploitation, in numerous global contexts. In such contexts, </w:t>
      </w:r>
      <w:r w:rsidRPr="00FD6B50">
        <w:rPr>
          <w:rStyle w:val="StyleUnderline"/>
        </w:rPr>
        <w:t xml:space="preserve">the issue of radicalism, of effective means to overcome power </w:t>
      </w:r>
      <w:r w:rsidRPr="00101745">
        <w:rPr>
          <w:sz w:val="16"/>
        </w:rPr>
        <w:t xml:space="preserve">(or stifle resistance) </w:t>
      </w:r>
      <w:r w:rsidRPr="00FD6B50">
        <w:rPr>
          <w:rStyle w:val="StyleUnderline"/>
        </w:rPr>
        <w:t xml:space="preserve">become pressing. The stakes are high, possibilities for real alternatives being posed and opposed. </w:t>
      </w:r>
      <w:r w:rsidRPr="00FD6B50">
        <w:rPr>
          <w:rStyle w:val="Emphasis"/>
        </w:rPr>
        <w:t>In such contexts</w:t>
      </w:r>
      <w:r w:rsidRPr="00101745">
        <w:rPr>
          <w:sz w:val="16"/>
        </w:rPr>
        <w:t xml:space="preserve"> activists and </w:t>
      </w:r>
      <w:r w:rsidRPr="00FD6B50">
        <w:rPr>
          <w:rStyle w:val="Emphasis"/>
        </w:rPr>
        <w:t>academics must not only adequately understand radicalism, but defend (and advance) radical approaches to social change and social justice.</w:t>
      </w:r>
      <w:r w:rsidR="006F09DF">
        <w:rPr>
          <w:rStyle w:val="Emphasis"/>
        </w:rPr>
        <w:t xml:space="preserve"> </w:t>
      </w:r>
      <w:r w:rsidRPr="00101745">
        <w:rPr>
          <w:sz w:val="16"/>
        </w:rPr>
        <w:t xml:space="preserve">The first known use of the term radical is in the 14th century, 1350–1400; Middle English coming from Late Latin rādīcālis, having roots. It is also defined as being very different from the usual or traditional. </w:t>
      </w:r>
      <w:r w:rsidRPr="00FD6B50">
        <w:rPr>
          <w:rStyle w:val="StyleUnderline"/>
        </w:rPr>
        <w:t xml:space="preserve">The term radical simply means of or going to the roots or origin. Thoroughgoing. Straightforwardly, </w:t>
      </w:r>
      <w:r w:rsidRPr="00FD6B50">
        <w:rPr>
          <w:rStyle w:val="Emphasis"/>
        </w:rPr>
        <w:t>it means getting to the root of a problem.</w:t>
      </w:r>
      <w:r w:rsidR="006F09DF">
        <w:rPr>
          <w:rStyle w:val="StyleUnderline"/>
        </w:rPr>
        <w:t xml:space="preserve"> </w:t>
      </w:r>
      <w:r w:rsidRPr="00FD6B50">
        <w:rPr>
          <w:rStyle w:val="Emphasis"/>
        </w:rPr>
        <w:t>Radicalism is a perspective, an orientation in the world. It is not, as is often mistakenly claimed, a strategy.</w:t>
      </w:r>
      <w:r w:rsidRPr="00101745">
        <w:rPr>
          <w:sz w:val="16"/>
        </w:rPr>
        <w:t xml:space="preserve"> </w:t>
      </w:r>
      <w:r w:rsidRPr="00FD6B50">
        <w:rPr>
          <w:rStyle w:val="StyleUnderline"/>
        </w:rPr>
        <w:t>To be radical is to dig beneath the surface of taken for granted assumptions, too easy explanations, unsatisfactory answers, and panaceas that pose as solutions to problems. Radicalism challenges and opposes status quo definitions—it refuses the self</w:t>
      </w:r>
      <w:r w:rsidRPr="00FD6B50">
        <w:rPr>
          <w:rStyle w:val="StyleUnderline"/>
        </w:rPr>
        <w:softHyphen/>
        <w:t>serving justifications offered up by authority and power.</w:t>
      </w:r>
      <w:r w:rsidR="006F09DF">
        <w:rPr>
          <w:rStyle w:val="StyleUnderline"/>
        </w:rPr>
        <w:t xml:space="preserve"> </w:t>
      </w:r>
      <w:r w:rsidRPr="00101745">
        <w:rPr>
          <w:sz w:val="16"/>
        </w:rPr>
        <w:t xml:space="preserve">Rather than a set of ideas or action,s </w:t>
      </w:r>
      <w:r w:rsidRPr="00FD6B50">
        <w:rPr>
          <w:rStyle w:val="Emphasis"/>
        </w:rPr>
        <w:t>this is a crucial approach to life.</w:t>
      </w:r>
      <w:r w:rsidRPr="00101745">
        <w:rPr>
          <w:sz w:val="16"/>
        </w:rPr>
        <w:t xml:space="preserve"> As the existential Marxist analyst Erich Fromm has suggested in an earlier context of struggle: To begin with this approach can be characterized by the motto: de omnibus dubitandum; </w:t>
      </w:r>
      <w:r w:rsidRPr="00FE74C6">
        <w:rPr>
          <w:rStyle w:val="StyleUnderline"/>
        </w:rPr>
        <w:t>everything must be doubted, particularly the ideological concepts which are virtually shared by everybody and have consequently assumed the role of indubitable common­sensical axioms</w:t>
      </w:r>
      <w:r w:rsidRPr="00101745">
        <w:rPr>
          <w:sz w:val="16"/>
        </w:rPr>
        <w:t>…</w:t>
      </w:r>
      <w:r w:rsidRPr="00FE74C6">
        <w:rPr>
          <w:rStyle w:val="StyleUnderline"/>
        </w:rPr>
        <w:t>Radical doubt is a process; a process of liberation from idolatrous thinking; a widening of awareness, of imaginative, creative vision of our possibilities and options.</w:t>
      </w:r>
      <w:r w:rsidRPr="00101745">
        <w:rPr>
          <w:sz w:val="16"/>
        </w:rPr>
        <w:t xml:space="preserve"> </w:t>
      </w:r>
      <w:r w:rsidRPr="00FE74C6">
        <w:rPr>
          <w:rStyle w:val="StyleUnderline"/>
        </w:rPr>
        <w:t>The radical approach does not occur in a vacuum. It does not start from nothing, but it starts from the roots.</w:t>
      </w:r>
      <w:r w:rsidRPr="00101745">
        <w:rPr>
          <w:sz w:val="16"/>
        </w:rPr>
        <w:t xml:space="preserve"> (1971, vii) </w:t>
      </w:r>
      <w:r w:rsidRPr="00FE74C6">
        <w:rPr>
          <w:rStyle w:val="StyleUnderline"/>
        </w:rPr>
        <w:t>As is true for much of views and practices in class divided capitalist society</w:t>
      </w:r>
      <w:r w:rsidRPr="00101745">
        <w:rPr>
          <w:sz w:val="16"/>
        </w:rPr>
        <w:t xml:space="preserve">, there are two distinct perspectives on radicalism, two meanings of radicalism. From the first perspective of radicalism as a getting to the roots—going to the source of problems —the nature of capital must be understood, addressed, confronted—overcome. </w:t>
      </w:r>
      <w:r w:rsidRPr="00FE74C6">
        <w:rPr>
          <w:rStyle w:val="Emphasis"/>
        </w:rPr>
        <w:t xml:space="preserve">Ending capital’s violence can only be achieved by ending the processes essential to its existence: exploitation, expropriation, dispossession, profit, extraction, possession of the commons, of nature. </w:t>
      </w:r>
      <w:r w:rsidRPr="00101745">
        <w:rPr>
          <w:sz w:val="16"/>
        </w:rPr>
        <w:t xml:space="preserve">And how can this be accomplished? Capital and states know—they understand. </w:t>
      </w:r>
      <w:r w:rsidRPr="00FE74C6">
        <w:rPr>
          <w:rStyle w:val="StyleUnderline"/>
        </w:rPr>
        <w:t>Thus, the identification of those acts outlined above—identified, precisely, as radical.</w:t>
      </w:r>
    </w:p>
    <w:p w14:paraId="52F04C39" w14:textId="77777777" w:rsidR="00FD6B50" w:rsidRPr="00FD6B50" w:rsidRDefault="00FD6B50" w:rsidP="00FD6B50">
      <w:pPr>
        <w:rPr>
          <w:rFonts w:ascii="Times" w:eastAsia="Times New Roman" w:hAnsi="Times" w:cs="Times New Roman"/>
          <w:sz w:val="20"/>
          <w:szCs w:val="20"/>
        </w:rPr>
      </w:pPr>
    </w:p>
    <w:p w14:paraId="24C16F22" w14:textId="39BF797D" w:rsidR="0051067F" w:rsidRPr="0051067F" w:rsidRDefault="003F65AC" w:rsidP="001875E9">
      <w:pPr>
        <w:pStyle w:val="Heading1"/>
      </w:pPr>
      <w:r>
        <w:t>Aff Answers</w:t>
      </w:r>
    </w:p>
    <w:p w14:paraId="57F47280" w14:textId="4AA74550" w:rsidR="003F65AC" w:rsidRDefault="00A67B2F" w:rsidP="00A67B2F">
      <w:pPr>
        <w:pStyle w:val="Heading2"/>
      </w:pPr>
      <w:r>
        <w:t>Cap</w:t>
      </w:r>
    </w:p>
    <w:p w14:paraId="0E1AF491" w14:textId="3E246624" w:rsidR="00A67B2F" w:rsidRDefault="0069731B" w:rsidP="00A67B2F">
      <w:pPr>
        <w:pStyle w:val="Heading4"/>
      </w:pPr>
      <w:r>
        <w:t>Capitalism i</w:t>
      </w:r>
      <w:r w:rsidR="00A67B2F">
        <w:t>nevitable</w:t>
      </w:r>
      <w:r w:rsidR="00567EC4">
        <w:t xml:space="preserve"> and supports the best conditions for liberation—any alternative to capitalism would be worse</w:t>
      </w:r>
    </w:p>
    <w:p w14:paraId="1AFF13C5" w14:textId="4CE29F19" w:rsidR="00A67B2F" w:rsidRDefault="00A67B2F" w:rsidP="00AE6D56">
      <w:pPr>
        <w:pStyle w:val="Nothing"/>
        <w:rPr>
          <w:rStyle w:val="Style13ptBold"/>
          <w:rFonts w:asciiTheme="majorHAnsi" w:hAnsiTheme="majorHAnsi"/>
          <w:b w:val="0"/>
        </w:rPr>
      </w:pPr>
      <w:r w:rsidRPr="00A67B2F">
        <w:rPr>
          <w:rStyle w:val="Style13ptBold"/>
          <w:rFonts w:asciiTheme="majorHAnsi" w:hAnsiTheme="majorHAnsi"/>
        </w:rPr>
        <w:t>Stromberg</w:t>
      </w:r>
      <w:r>
        <w:rPr>
          <w:rStyle w:val="Style13ptBold"/>
          <w:rFonts w:asciiTheme="majorHAnsi" w:hAnsiTheme="majorHAnsi"/>
        </w:rPr>
        <w:t xml:space="preserve"> 4 </w:t>
      </w:r>
      <w:r>
        <w:rPr>
          <w:rStyle w:val="Style13ptBold"/>
          <w:rFonts w:asciiTheme="majorHAnsi" w:hAnsiTheme="majorHAnsi"/>
          <w:b w:val="0"/>
        </w:rPr>
        <w:t xml:space="preserve">(Joseph R, </w:t>
      </w:r>
      <w:r w:rsidR="00541FC1">
        <w:rPr>
          <w:rStyle w:val="Style13ptBold"/>
          <w:rFonts w:asciiTheme="majorHAnsi" w:hAnsiTheme="majorHAnsi"/>
          <w:b w:val="0"/>
        </w:rPr>
        <w:t>historian in residence as the Mises</w:t>
      </w:r>
      <w:r w:rsidR="00AE6D56">
        <w:rPr>
          <w:rStyle w:val="Style13ptBold"/>
          <w:rFonts w:asciiTheme="majorHAnsi" w:hAnsiTheme="majorHAnsi"/>
          <w:b w:val="0"/>
        </w:rPr>
        <w:t xml:space="preserve"> Institute in Austria, “Why Capitalism is Inevitable” </w:t>
      </w:r>
      <w:hyperlink r:id="rId13" w:history="1">
        <w:r w:rsidR="00A61E59" w:rsidRPr="00DA3919">
          <w:rPr>
            <w:rStyle w:val="Hyperlink"/>
            <w:rFonts w:asciiTheme="majorHAnsi" w:hAnsiTheme="majorHAnsi"/>
            <w:sz w:val="24"/>
          </w:rPr>
          <w:t>https://mises.org/library/why-capitalism-inevitable)//meb</w:t>
        </w:r>
      </w:hyperlink>
    </w:p>
    <w:p w14:paraId="0F3A28C5" w14:textId="79466683" w:rsidR="00A67B2F" w:rsidRPr="0069731B" w:rsidRDefault="00A67B2F" w:rsidP="00A67B2F">
      <w:pPr>
        <w:rPr>
          <w:sz w:val="16"/>
        </w:rPr>
      </w:pPr>
      <w:r w:rsidRPr="0069731B">
        <w:rPr>
          <w:sz w:val="16"/>
        </w:rPr>
        <w:t>For all the talk about the triumph of capitalism, it seems that the free market—the real thing and not someone's imagined conception of it—has very few friends in politics or the world of ideas. Thus do the writings Murray Rothbard, the leading defender of the market economy of his generation, still have the power to shock and clarify the essential ideological and political battles of our time. This essay in particular constitutes on commentary on his powerful piece from 1973: "</w:t>
      </w:r>
      <w:hyperlink r:id="rId14" w:history="1">
        <w:r w:rsidRPr="0069731B">
          <w:rPr>
            <w:sz w:val="16"/>
          </w:rPr>
          <w:t>A Future of Peace and Capitalism</w:t>
        </w:r>
      </w:hyperlink>
      <w:r w:rsidRPr="0069731B">
        <w:rPr>
          <w:sz w:val="16"/>
        </w:rPr>
        <w:t>."</w:t>
      </w:r>
      <w:r w:rsidR="0069731B" w:rsidRPr="0069731B">
        <w:rPr>
          <w:sz w:val="16"/>
        </w:rPr>
        <w:t xml:space="preserve"> </w:t>
      </w:r>
      <w:r w:rsidRPr="0069731B">
        <w:rPr>
          <w:rStyle w:val="StyleUnderline"/>
        </w:rPr>
        <w:t>The traditional enemies on the left are all-too predictable in their insistence that market processes must be bent, shape, and chopped to conform to the demands of social justice, egalitarian ethics, or environmental concerns</w:t>
      </w:r>
      <w:r w:rsidRPr="0069731B">
        <w:rPr>
          <w:sz w:val="16"/>
        </w:rPr>
        <w:t>. On the right, the neoconservatives insist that global capitalism must be financed by credit expansion and escorted by the US global military empire in order to truly serve the interests of world order. Also on the right, the paleoconservatives cast aspersions on the market for its supposed disruptions of community life, its internationalism, and it baneful moral effects.</w:t>
      </w:r>
      <w:r w:rsidR="0069731B" w:rsidRPr="0069731B">
        <w:rPr>
          <w:sz w:val="16"/>
        </w:rPr>
        <w:t xml:space="preserve"> </w:t>
      </w:r>
      <w:r w:rsidRPr="0069731B">
        <w:rPr>
          <w:rStyle w:val="StyleUnderline"/>
        </w:rPr>
        <w:t>The result is that interventions are cheered from all sides.</w:t>
      </w:r>
      <w:r w:rsidRPr="0069731B">
        <w:rPr>
          <w:sz w:val="16"/>
        </w:rPr>
        <w:t xml:space="preserve"> For example, the movement for the (government-imposed) family wage spans left and right, when the state intervenes to curb mass retailing, free trade, sound money, freedom of association, private property, and all the other institutional marks of commercial society, it can count on wide intellectual agreement. </w:t>
      </w:r>
      <w:r w:rsidRPr="0069731B">
        <w:rPr>
          <w:rStyle w:val="StyleUnderline"/>
        </w:rPr>
        <w:t>Capitalism</w:t>
      </w:r>
      <w:r w:rsidRPr="0069731B">
        <w:rPr>
          <w:sz w:val="16"/>
        </w:rPr>
        <w:t xml:space="preserve">, it seems, </w:t>
      </w:r>
      <w:r w:rsidRPr="0069731B">
        <w:rPr>
          <w:rStyle w:val="StyleUnderline"/>
        </w:rPr>
        <w:t>despite its triumphs, remains an irresistible target of the opponents of liberty and property.</w:t>
      </w:r>
      <w:r w:rsidR="0069731B">
        <w:rPr>
          <w:rStyle w:val="StyleUnderline"/>
        </w:rPr>
        <w:t xml:space="preserve"> </w:t>
      </w:r>
      <w:r w:rsidRPr="0069731B">
        <w:rPr>
          <w:sz w:val="16"/>
        </w:rPr>
        <w:t xml:space="preserve">How striking to discover, then, how few writers and thinkers are willing to spell out precisely what they mean when they refer to the economics of capitalism. </w:t>
      </w:r>
      <w:r w:rsidRPr="0069731B">
        <w:rPr>
          <w:rStyle w:val="StyleUnderline"/>
        </w:rPr>
        <w:t>For many, the term capitalism is nothing but a vessel into which they pour all the people, institutions, and ideas that they hate. And so capitalism emerges as a synonym for greed, dirty rivers and streams, pollution, corrupt businessmen, entrenched social privilege, the Republican Party, criminal syndicates</w:t>
      </w:r>
      <w:r w:rsidRPr="0069731B">
        <w:rPr>
          <w:sz w:val="16"/>
        </w:rPr>
        <w:t xml:space="preserve">, world Jewry, war for oil, </w:t>
      </w:r>
      <w:r w:rsidRPr="0069731B">
        <w:rPr>
          <w:rStyle w:val="StyleUnderline"/>
        </w:rPr>
        <w:t>or what have you</w:t>
      </w:r>
      <w:r w:rsidRPr="0069731B">
        <w:rPr>
          <w:sz w:val="16"/>
        </w:rPr>
        <w:t>. In fact, the advocates of capitalism themselves haven't always been entirely clear on the meaning and implications of capitalist theory.</w:t>
      </w:r>
      <w:r w:rsidR="0069731B" w:rsidRPr="0069731B">
        <w:rPr>
          <w:sz w:val="16"/>
        </w:rPr>
        <w:t xml:space="preserve"> </w:t>
      </w:r>
      <w:r w:rsidRPr="0069731B">
        <w:rPr>
          <w:sz w:val="16"/>
        </w:rPr>
        <w:t xml:space="preserve">And this is why Murray Rothbard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w:t>
      </w:r>
      <w:r w:rsidR="0069731B" w:rsidRPr="0069731B">
        <w:rPr>
          <w:sz w:val="16"/>
        </w:rPr>
        <w:t xml:space="preserve">on his book For A New Liberty: </w:t>
      </w:r>
      <w:r w:rsidRPr="0069731B">
        <w:rPr>
          <w:sz w:val="16"/>
        </w:rPr>
        <w:t>The Libertarian Manifesto, an effort to breath new life into a traditionally liberal program by infusing it with a heavy dose of political radicalism. It must have seemed like a hopeless task.</w:t>
      </w:r>
      <w:r w:rsidR="0069731B" w:rsidRPr="0069731B">
        <w:rPr>
          <w:sz w:val="16"/>
        </w:rPr>
        <w:t xml:space="preserve"> </w:t>
      </w:r>
      <w:r w:rsidRPr="0069731B">
        <w:rPr>
          <w:sz w:val="16"/>
        </w:rPr>
        <w:t xml:space="preserve">The same year, he was asked to contribute an essay in a series of readings called Modern Political Economy (Boston: Allyn and Bacon, 1973). He was to address "The Future of Capitalism" (pp. 419-430), the conclusion of which might have seemed self-evidently bleak. But not to Rothbard. His contribution to the volume was lively, optimistic, enormously clarifying, and prescient to the extreme. Above all, he used the opportunity to explain with great clarity what precisely he means when he refers to </w:t>
      </w:r>
      <w:r w:rsidRPr="0069731B">
        <w:rPr>
          <w:rStyle w:val="StyleUnderline"/>
        </w:rPr>
        <w:t>capitalism: no more and no less than the sum of voluntary activity in society, particularly that characterized by exchange.</w:t>
      </w:r>
      <w:r w:rsidR="0069731B">
        <w:rPr>
          <w:rStyle w:val="StyleUnderline"/>
        </w:rPr>
        <w:t xml:space="preserve"> </w:t>
      </w:r>
      <w:r w:rsidRPr="0069731B">
        <w:rPr>
          <w:sz w:val="16"/>
        </w:rPr>
        <w:t xml:space="preserve">Does that seem like a stretch? Rothbard explains that </w:t>
      </w:r>
      <w:r w:rsidRPr="0069731B">
        <w:rPr>
          <w:rStyle w:val="StyleUnderline"/>
        </w:rPr>
        <w:t>the term capitalism itself was coined by its greatest enemy Karl Marx, and ever since the term has conflated two very different ideas: free-market capitalism, on the one hand, and state capitalism, on the other.</w:t>
      </w:r>
      <w:r w:rsidRPr="0069731B">
        <w:rPr>
          <w:sz w:val="16"/>
        </w:rPr>
        <w:t xml:space="preserve"> "</w:t>
      </w:r>
      <w:r w:rsidRPr="0069731B">
        <w:rPr>
          <w:rStyle w:val="StyleUnderline"/>
        </w:rPr>
        <w:t>The difference between them</w:t>
      </w:r>
      <w:r w:rsidRPr="0069731B">
        <w:rPr>
          <w:sz w:val="16"/>
        </w:rPr>
        <w:t>, Rothbard notes, "</w:t>
      </w:r>
      <w:r w:rsidRPr="0069731B">
        <w:rPr>
          <w:rStyle w:val="StyleUnderline"/>
        </w:rPr>
        <w:t>is precisely the difference between,</w:t>
      </w:r>
      <w:r w:rsidRPr="0069731B">
        <w:rPr>
          <w:sz w:val="16"/>
        </w:rPr>
        <w:t xml:space="preserve"> on the one hand, </w:t>
      </w:r>
      <w:r w:rsidRPr="0069731B">
        <w:rPr>
          <w:rStyle w:val="StyleUnderline"/>
        </w:rPr>
        <w:t>peaceful, voluntary exchange, and</w:t>
      </w:r>
      <w:r w:rsidRPr="0069731B">
        <w:rPr>
          <w:sz w:val="16"/>
        </w:rPr>
        <w:t xml:space="preserve"> on the other, </w:t>
      </w:r>
      <w:r w:rsidRPr="0069731B">
        <w:rPr>
          <w:rStyle w:val="StyleUnderline"/>
        </w:rPr>
        <w:t>violent expropriation</w:t>
      </w:r>
      <w:r w:rsidRPr="0069731B">
        <w:rPr>
          <w:sz w:val="16"/>
        </w:rPr>
        <w:t>." This may seem like a small point, but the confusion accounts for why whole swaths of American historiography are incorrect, for example, in distinguishing Alexander Hamilton's supposed sympathy for capitalism from Thomas Jefferson's sympathy for "agrarianism." Rothbard points out that Jefferson was in fact an advocate of laissez-faire who had read and understood the classical economists; as an "agrarian" he was merely applying the doctrine of free markets to the American regional context, even as Hamilton's mercantilist and inflationist sympathies are best described as a preference for state capitalism.</w:t>
      </w:r>
      <w:r w:rsidR="0069731B" w:rsidRPr="0069731B">
        <w:rPr>
          <w:sz w:val="16"/>
        </w:rPr>
        <w:t xml:space="preserve"> </w:t>
      </w:r>
      <w:r w:rsidRPr="0069731B">
        <w:rPr>
          <w:sz w:val="16"/>
        </w:rPr>
        <w:t xml:space="preserve">As Rothbard explains, </w:t>
      </w:r>
      <w:r w:rsidRPr="0069731B">
        <w:rPr>
          <w:rStyle w:val="StyleUnderline"/>
        </w:rPr>
        <w:t>capitalism is nothing but the system that emerges in the framework of free exchange of property and the absence of government efforts to stop it.</w:t>
      </w:r>
      <w:r w:rsidRPr="0069731B">
        <w:rPr>
          <w:sz w:val="16"/>
        </w:rPr>
        <w:t xml:space="preserve"> Whether you are talking about buying a newspaper from a vendor or a group of stockholders hiring a CEO, the essence of the exchange is the same: </w:t>
      </w:r>
      <w:r w:rsidRPr="0069731B">
        <w:rPr>
          <w:rStyle w:val="StyleUnderline"/>
        </w:rPr>
        <w:t>two parties finding ways to benefit by the trade goods and services</w:t>
      </w:r>
      <w:r w:rsidRPr="0069731B">
        <w:rPr>
          <w:sz w:val="16"/>
        </w:rPr>
        <w:t xml:space="preserve">. </w:t>
      </w:r>
      <w:r w:rsidRPr="0069731B">
        <w:rPr>
          <w:rStyle w:val="StyleUnderline"/>
        </w:rPr>
        <w:t>From the exchange, both parties expect to benefit else the trade would not have occurred. The global marketplace at all levels is nothing but the extension of the idea of mutual betterment through peaceful exchange.</w:t>
      </w:r>
      <w:r w:rsidR="0069731B">
        <w:rPr>
          <w:rStyle w:val="StyleUnderline"/>
        </w:rPr>
        <w:t xml:space="preserve"> </w:t>
      </w:r>
      <w:r w:rsidRPr="0069731B">
        <w:rPr>
          <w:rStyle w:val="StyleUnderline"/>
        </w:rPr>
        <w:t>In contrast to market exchange, we have its opposite in government intervention</w:t>
      </w:r>
      <w:r w:rsidRPr="0069731B">
        <w:rPr>
          <w:sz w:val="16"/>
        </w:rPr>
        <w:t xml:space="preserve">. It can be classified in two ways: </w:t>
      </w:r>
      <w:r w:rsidRPr="0069731B">
        <w:rPr>
          <w:rStyle w:val="StyleUnderline"/>
        </w:rPr>
        <w:t>either as prohibiting or partially prohibiting an exchange between two people or forcing someone to make an "exchange" that would otherwise not take place in the market</w:t>
      </w:r>
      <w:r w:rsidRPr="0069731B">
        <w:rPr>
          <w:sz w:val="16"/>
        </w:rPr>
        <w:t>. All government activity—regulation, taxation, protectionism, inflation, spending, social insurance, ad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it matters not whether the state is conducting domestic or foreign policy; the essence of statecraft is always coercion whereas the essence of markets is always voluntarism.</w:t>
      </w:r>
      <w:r w:rsidR="0069731B" w:rsidRPr="0069731B">
        <w:rPr>
          <w:sz w:val="16"/>
        </w:rPr>
        <w:t xml:space="preserve"> </w:t>
      </w:r>
      <w:r w:rsidRPr="0069731B">
        <w:rPr>
          <w:sz w:val="16"/>
        </w:rPr>
        <w:t xml:space="preserve">In Rothbard's conception, </w:t>
      </w:r>
      <w:r w:rsidRPr="0069731B">
        <w:rPr>
          <w:rStyle w:val="StyleUnderline"/>
        </w:rPr>
        <w:t>it is not quite correct to characterize support for free markets as either right or left.</w:t>
      </w:r>
      <w:r w:rsidRPr="0069731B">
        <w:rPr>
          <w:sz w:val="16"/>
        </w:rPr>
        <w:t xml:space="preserve"> In 1973, he heard as many complaints about the supposed greed unleashed by markets from the followers of Russell Kirk as he did from the new left socialists. </w:t>
      </w:r>
      <w:r w:rsidRPr="0069731B">
        <w:rPr>
          <w:rStyle w:val="StyleUnderline"/>
        </w:rPr>
        <w:t>The right, in fact, was afflicted with a serious intellectual attachment to pre-capitalistic institutional forms of monopoly privilege, militarism, and the unrelenting drive to war.</w:t>
      </w:r>
      <w:r w:rsidR="0069731B" w:rsidRPr="0069731B">
        <w:rPr>
          <w:sz w:val="16"/>
        </w:rPr>
        <w:t xml:space="preserve"> </w:t>
      </w:r>
      <w:r w:rsidRPr="0069731B">
        <w:rPr>
          <w:sz w:val="16"/>
        </w:rPr>
        <w:t>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16th century. The US conservatives were entirely complicit in this attempt to reverse the classical liberal revolution in favor of free markets in order to fasten an old-world monopolist system on society.</w:t>
      </w:r>
      <w:r w:rsidR="0069731B" w:rsidRPr="0069731B">
        <w:rPr>
          <w:sz w:val="16"/>
        </w:rPr>
        <w:t xml:space="preserve"> </w:t>
      </w:r>
      <w:r w:rsidRPr="0069731B">
        <w:rPr>
          <w:sz w:val="16"/>
        </w:rPr>
        <w:t xml:space="preserve">In this, the conservatives resembled their supposed enemies, the socialists. </w:t>
      </w:r>
      <w:bookmarkStart w:id="1" w:name="OLE_LINK1"/>
      <w:r w:rsidRPr="0069731B">
        <w:rPr>
          <w:sz w:val="16"/>
        </w:rPr>
        <w:t>After all, socialism was, as Rothbard put it, "essentially a confused, middle-of-the-road movement." Its supposed goal of liberty, peace, and prosperity was to be achieved through the imposition of new forms of regimentation, mercantilism, and feudalism. Socialism seeks, in Rothbard's words, "liberal ends by the use of conservative means."</w:t>
      </w:r>
      <w:bookmarkEnd w:id="1"/>
      <w:r w:rsidRPr="0069731B">
        <w:rPr>
          <w:sz w:val="16"/>
        </w:rPr>
        <w:t xml:space="preserve"> ("</w:t>
      </w:r>
      <w:hyperlink r:id="rId15" w:history="1">
        <w:r w:rsidRPr="0069731B">
          <w:rPr>
            <w:sz w:val="16"/>
          </w:rPr>
          <w:t>Left and Right: The Prospects for Liberty</w:t>
        </w:r>
      </w:hyperlink>
      <w:r w:rsidRPr="0069731B">
        <w:rPr>
          <w:sz w:val="16"/>
        </w:rPr>
        <w:t>," Left and Right, I, 1, Spring 1965).</w:t>
      </w:r>
      <w:r w:rsidR="0069731B" w:rsidRPr="0069731B">
        <w:rPr>
          <w:sz w:val="16"/>
        </w:rPr>
        <w:t xml:space="preserve"> </w:t>
      </w:r>
      <w:r w:rsidRPr="0069731B">
        <w:rPr>
          <w:sz w:val="16"/>
        </w:rPr>
        <w:t xml:space="preserve">Conservatives could be counted on to support the means but not the ends, and the result is something that approaches the </w:t>
      </w:r>
      <w:r w:rsidRPr="0069731B">
        <w:rPr>
          <w:rStyle w:val="StyleUnderline"/>
        </w:rPr>
        <w:t>current status quo in the US: a mixed political system that combines the worst features of egalitarian ideology with corporate militarism</w:t>
      </w:r>
      <w:r w:rsidRPr="0069731B">
        <w:rPr>
          <w:sz w:val="16"/>
        </w:rPr>
        <w:t xml:space="preserve">—a system that leaves enough of the private sector unhampered to permit impressive growth and innovation. </w:t>
      </w:r>
      <w:r w:rsidRPr="0069731B">
        <w:rPr>
          <w:rStyle w:val="StyleUnderline"/>
        </w:rPr>
        <w:t>It was precisely the productive power of market</w:t>
      </w:r>
      <w:r w:rsidRPr="0069731B">
        <w:rPr>
          <w:sz w:val="16"/>
        </w:rPr>
        <w:t xml:space="preserve">, as versus the dead-end of statist methods favored by both left and right, </w:t>
      </w:r>
      <w:r w:rsidRPr="0069731B">
        <w:rPr>
          <w:rStyle w:val="StyleUnderline"/>
        </w:rPr>
        <w:t xml:space="preserve">that led Rothbard to see that </w:t>
      </w:r>
      <w:r w:rsidRPr="0069731B">
        <w:rPr>
          <w:rStyle w:val="Emphasis"/>
        </w:rPr>
        <w:t>the gains of capitalism could not finally be</w:t>
      </w:r>
      <w:r w:rsidR="0069731B">
        <w:rPr>
          <w:rStyle w:val="Emphasis"/>
        </w:rPr>
        <w:t xml:space="preserve"> </w:t>
      </w:r>
      <w:r w:rsidRPr="0069731B">
        <w:rPr>
          <w:rStyle w:val="Emphasis"/>
        </w:rPr>
        <w:t>reversed</w:t>
      </w:r>
      <w:r w:rsidRPr="0069731B">
        <w:rPr>
          <w:rStyle w:val="StyleUnderline"/>
        </w:rPr>
        <w:t>.</w:t>
      </w:r>
      <w:r w:rsidR="0069731B">
        <w:rPr>
          <w:rStyle w:val="StyleUnderline"/>
        </w:rPr>
        <w:t xml:space="preserve"> </w:t>
      </w:r>
      <w:r w:rsidRPr="0069731B">
        <w:rPr>
          <w:sz w:val="16"/>
        </w:rPr>
        <w:t>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market oriented economy. In fact, he noted that the trend had begun in the 1960s, and extended all over Eastern Europe. What was essentially happening, Rothbard wrote, was that socialism had been tried and failed and now these countries were turning to market models.</w:t>
      </w:r>
      <w:r w:rsidR="0069731B" w:rsidRPr="0069731B">
        <w:rPr>
          <w:sz w:val="16"/>
        </w:rPr>
        <w:t xml:space="preserve"> </w:t>
      </w:r>
      <w:r w:rsidRPr="0069731B">
        <w:rPr>
          <w:sz w:val="16"/>
        </w:rPr>
        <w:t>Keep in mind that this was 1973, when hardly anyone else believed these countries capable of reform: "In Eastern Europe, then, I think that the prospects for the free market are excellent--I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w:t>
      </w:r>
      <w:r w:rsidR="0069731B" w:rsidRPr="0069731B">
        <w:rPr>
          <w:sz w:val="16"/>
        </w:rPr>
        <w:t xml:space="preserve"> </w:t>
      </w:r>
      <w:r w:rsidRPr="0069731B">
        <w:rPr>
          <w:sz w:val="16"/>
        </w:rPr>
        <w:t>Rothbard saw that all sectors in all countries moving either toward capitalism or toward socialism, which is to say, toward freedom or toward control. In the US, the trends looked very bleak indeed but he found trends to cheer in the antiwar movement, which he saw as a positive development against military central planning. "Both in Vietnam and in domestic government intervention, each escalating step only creates more problems which confront the public with tile choice: either, press on further with more interventions, or repeal them--in Vietnam, withdraw from the coun</w:t>
      </w:r>
      <w:r w:rsidRPr="0069731B">
        <w:rPr>
          <w:sz w:val="16"/>
        </w:rPr>
        <w:softHyphen/>
        <w:t>try."</w:t>
      </w:r>
      <w:r w:rsidR="0069731B" w:rsidRPr="0069731B">
        <w:rPr>
          <w:sz w:val="16"/>
        </w:rPr>
        <w:t xml:space="preserve"> </w:t>
      </w:r>
      <w:r w:rsidRPr="0069731B">
        <w:rPr>
          <w:sz w:val="16"/>
        </w:rPr>
        <w:t>His conclusion must have sounded impossibly naïve in 1973 but today we can see that he saw further than any other "futurists" of his time:</w:t>
      </w:r>
      <w:r w:rsidR="0069731B" w:rsidRPr="0069731B">
        <w:rPr>
          <w:sz w:val="16"/>
        </w:rPr>
        <w:t xml:space="preserve"> </w:t>
      </w:r>
      <w:r w:rsidRPr="0069731B">
        <w:rPr>
          <w:sz w:val="16"/>
        </w:rPr>
        <w:t>"</w:t>
      </w:r>
      <w:r w:rsidRPr="0069731B">
        <w:rPr>
          <w:rStyle w:val="StyleUnderline"/>
        </w:rPr>
        <w:t>the advent of industrialism and the Industrial Revolution has irreversibly changed the prognosis for freedom and statism</w:t>
      </w:r>
      <w:r w:rsidRPr="0069731B">
        <w:rPr>
          <w:sz w:val="16"/>
        </w:rPr>
        <w:t xml:space="preserve">. In the pre-industrial era, statism and despotism could peg along indefinitely, content to keep the peasantry at subsistence levels and to live off their surplus. But industrialism has broken the old tables; for </w:t>
      </w:r>
      <w:r w:rsidRPr="0069731B">
        <w:rPr>
          <w:rStyle w:val="StyleUnderline"/>
        </w:rPr>
        <w:t>it has become evident that socialism cannot run an industrial system, and it is gradually becoming evident that neomercantilism, interventionism, in the long run cannot run an industrial system either</w:t>
      </w:r>
      <w:r w:rsidRPr="0069731B">
        <w:rPr>
          <w:sz w:val="16"/>
        </w:rPr>
        <w:t xml:space="preserve">. </w:t>
      </w:r>
      <w:r w:rsidRPr="0069731B">
        <w:rPr>
          <w:rStyle w:val="Emphasis"/>
        </w:rPr>
        <w:t>Free-market capi</w:t>
      </w:r>
      <w:r w:rsidRPr="0069731B">
        <w:rPr>
          <w:rStyle w:val="Emphasis"/>
        </w:rPr>
        <w:softHyphen/>
        <w:t>talism, the victory of social power and the economic means, is not only the only moral and by far the most productive system; it has become the only viable system for mankind in the industrial era. Its eventual triumph is therefore virtually inevitable."</w:t>
      </w:r>
      <w:r w:rsidR="0069731B">
        <w:rPr>
          <w:rStyle w:val="Emphasis"/>
        </w:rPr>
        <w:t xml:space="preserve"> </w:t>
      </w:r>
      <w:r w:rsidRPr="0069731B">
        <w:rPr>
          <w:sz w:val="16"/>
        </w:rPr>
        <w:t>Rothbard's optimism about the prospects for liberty is legendary but less well understood is the basis for it</w:t>
      </w:r>
      <w:r w:rsidRPr="0069731B">
        <w:rPr>
          <w:rStyle w:val="StyleUnderline"/>
        </w:rPr>
        <w:t xml:space="preserve">: markets work and government do not. Left and right can define terms however much they want, and they can rant and rave from the point of view of their own ideological convictions, but </w:t>
      </w:r>
      <w:r w:rsidRPr="0069731B">
        <w:rPr>
          <w:rStyle w:val="Emphasis"/>
        </w:rPr>
        <w:t>what must achieve victory in the end is the remarkable influence of millions and billions of mutually beneficial exchanges putting relentless pressure on the designs of central planners to thwart their will.</w:t>
      </w:r>
      <w:r w:rsidRPr="0069731B">
        <w:rPr>
          <w:sz w:val="16"/>
        </w:rPr>
        <w:t xml:space="preserve"> To be optimistic about the prospects for capitalism requires only that we understand Mises's argument concerning the inability of socialist means to produce rational outcomes, and to be hopeful about the triumph of choice over coercion.</w:t>
      </w:r>
      <w:r w:rsidR="0069731B" w:rsidRPr="0069731B">
        <w:rPr>
          <w:sz w:val="16"/>
        </w:rPr>
        <w:t xml:space="preserve"> </w:t>
      </w:r>
      <w:r w:rsidRPr="0069731B">
        <w:rPr>
          <w:sz w:val="16"/>
        </w:rPr>
        <w:t xml:space="preserve">Keynes notwithstanding, </w:t>
      </w:r>
      <w:r w:rsidRPr="0069731B">
        <w:rPr>
          <w:rStyle w:val="StyleUnderline"/>
        </w:rPr>
        <w:t>in the long run we are not</w:t>
      </w:r>
      <w:r w:rsidR="0069731B">
        <w:rPr>
          <w:rStyle w:val="StyleUnderline"/>
        </w:rPr>
        <w:t xml:space="preserve"> </w:t>
      </w:r>
      <w:r w:rsidRPr="0069731B">
        <w:rPr>
          <w:rStyle w:val="StyleUnderline"/>
        </w:rPr>
        <w:t>all dead</w:t>
      </w:r>
      <w:r w:rsidRPr="0069731B">
        <w:rPr>
          <w:sz w:val="16"/>
        </w:rPr>
        <w:t xml:space="preserve">. Instead, </w:t>
      </w:r>
      <w:r w:rsidRPr="0069731B">
        <w:rPr>
          <w:rStyle w:val="StyleUnderline"/>
        </w:rPr>
        <w:t>the development of markets—locally and globally—would</w:t>
      </w:r>
      <w:r w:rsidRPr="0069731B">
        <w:rPr>
          <w:sz w:val="16"/>
        </w:rPr>
        <w:t xml:space="preserve">, over the long haul, </w:t>
      </w:r>
      <w:r w:rsidRPr="0069731B">
        <w:rPr>
          <w:rStyle w:val="StyleUnderline"/>
        </w:rPr>
        <w:t>create the conditions for liberty</w:t>
      </w:r>
      <w:r w:rsidRPr="0069731B">
        <w:rPr>
          <w:sz w:val="16"/>
        </w:rPr>
        <w:t>. Writing in the Southern Economic Journal in 1962, Rothbard expressed a key motif of his historical vision. Replying to an economist who held, somewhat contradictorily, that advocates of laissez faire wanted to return to an earlier status quo, the which status quo, however, had never existed, Rothbard wrote:</w:t>
      </w:r>
      <w:r w:rsidR="0069731B" w:rsidRPr="0069731B">
        <w:rPr>
          <w:sz w:val="16"/>
        </w:rPr>
        <w:t xml:space="preserve"> </w:t>
      </w:r>
      <w:r w:rsidRPr="0069731B">
        <w:rPr>
          <w:sz w:val="16"/>
        </w:rPr>
        <w:t>"This problem can, however, be resolved fairly simply. There was relatively less</w:t>
      </w:r>
      <w:r w:rsidR="0069731B" w:rsidRPr="0069731B">
        <w:rPr>
          <w:sz w:val="16"/>
        </w:rPr>
        <w:t xml:space="preserve"> </w:t>
      </w:r>
      <w:r w:rsidRPr="0069731B">
        <w:rPr>
          <w:sz w:val="16"/>
        </w:rPr>
        <w:t>government intervention in the nineteenth century than in the other eras—past or present–of human history, and in that sense there was at least a significant shift in favor of laissez-faire. On the other hand, the shift was never completed, so that a certain amount of government intervention still remained. Those economists and social philosophers, few though they may be, who wish to change the present system to one of laissez-faire, are therefore looking to the future, but as redeeming the partially-fulfilled promise of the past."</w:t>
      </w:r>
      <w:r w:rsidR="0069731B" w:rsidRPr="0069731B">
        <w:rPr>
          <w:sz w:val="16"/>
        </w:rPr>
        <w:t xml:space="preserve"> </w:t>
      </w:r>
      <w:r w:rsidRPr="0069731B">
        <w:rPr>
          <w:sz w:val="16"/>
        </w:rPr>
        <w:t>(Murray N. Rothbard, "Epistemological Problems of Economics: Comment," Southern Economic Journal, XXVIiI, 4 (April 1962), p. 386.)</w:t>
      </w:r>
      <w:r w:rsidR="0069731B" w:rsidRPr="0069731B">
        <w:rPr>
          <w:sz w:val="16"/>
        </w:rPr>
        <w:t xml:space="preserve"> </w:t>
      </w:r>
      <w:r w:rsidRPr="0069731B">
        <w:rPr>
          <w:sz w:val="16"/>
        </w:rPr>
        <w:t xml:space="preserve">Rothbard firmly believed that </w:t>
      </w:r>
      <w:r w:rsidRPr="0069731B">
        <w:rPr>
          <w:rStyle w:val="StyleUnderline"/>
        </w:rPr>
        <w:t xml:space="preserve">the "partially-fulfilled promise of the past"–heralding freedom, prosperity, and peace–would indeed inform the future, which would be a future of capitalism. </w:t>
      </w:r>
      <w:r w:rsidRPr="0069731B">
        <w:rPr>
          <w:sz w:val="16"/>
        </w:rPr>
        <w:t>Who now obeys Ozymandias, Caesar, or Ceaucescu?</w:t>
      </w:r>
      <w:r w:rsidR="0069731B" w:rsidRPr="0069731B">
        <w:rPr>
          <w:sz w:val="16"/>
        </w:rPr>
        <w:t xml:space="preserve"> </w:t>
      </w:r>
    </w:p>
    <w:p w14:paraId="3D74F351" w14:textId="77777777" w:rsidR="00A67B2F" w:rsidRPr="00A67B2F" w:rsidRDefault="00A67B2F" w:rsidP="00A67B2F"/>
    <w:p w14:paraId="1AAAE2F5" w14:textId="28D193B1" w:rsidR="00882845" w:rsidRPr="00882845" w:rsidRDefault="00882845" w:rsidP="00882845">
      <w:pPr>
        <w:spacing w:after="0" w:line="240" w:lineRule="auto"/>
        <w:rPr>
          <w:rFonts w:ascii="Times" w:eastAsia="Times New Roman" w:hAnsi="Times" w:cs="Times New Roman"/>
          <w:sz w:val="20"/>
          <w:szCs w:val="20"/>
        </w:rPr>
      </w:pPr>
    </w:p>
    <w:p w14:paraId="396E166F" w14:textId="58F370D7" w:rsidR="00C55EF9" w:rsidRPr="009E7F32" w:rsidRDefault="00567EC4" w:rsidP="00101745">
      <w:pPr>
        <w:pStyle w:val="Heading4"/>
      </w:pPr>
      <w:r>
        <w:t xml:space="preserve">Their historical theorization misconstrues oppression—they claim to solve all oppression but ignore the ways in which </w:t>
      </w:r>
      <w:r w:rsidR="002E1D53">
        <w:t>violence is particularized</w:t>
      </w:r>
    </w:p>
    <w:p w14:paraId="1D8AE72C" w14:textId="57FCA34F" w:rsidR="00C55EF9" w:rsidRPr="003A0B6C" w:rsidRDefault="00C55EF9" w:rsidP="00C55EF9">
      <w:r w:rsidRPr="003A0B6C">
        <w:rPr>
          <w:rStyle w:val="Style13ptBold"/>
        </w:rPr>
        <w:t>Giddens 81</w:t>
      </w:r>
      <w:r w:rsidRPr="003A0B6C">
        <w:t xml:space="preserve"> (Anthony, British sociologist who is known for his theory of structuration and his holistic view of modern societies. He is considered to be one of the most prominent modern sociologists, the author of at least 34 books, published in at least 29 languages, issuing on average more than one book every year, 1981, “A Contemporary Critique of Historical Materialism, Volume 1”, </w:t>
      </w:r>
      <w:r w:rsidRPr="003A0B6C">
        <w:rPr>
          <w:i/>
        </w:rPr>
        <w:t xml:space="preserve">California Berkeley Press, </w:t>
      </w:r>
      <w:r w:rsidRPr="003A0B6C">
        <w:t>pgs 249-251)</w:t>
      </w:r>
    </w:p>
    <w:p w14:paraId="74D34B4A" w14:textId="77777777" w:rsidR="00C55EF9" w:rsidRPr="00101745" w:rsidRDefault="00C55EF9" w:rsidP="00101745">
      <w:pPr>
        <w:rPr>
          <w:sz w:val="16"/>
        </w:rPr>
      </w:pPr>
      <w:r w:rsidRPr="00101745">
        <w:rPr>
          <w:sz w:val="16"/>
        </w:rPr>
        <w:t xml:space="preserve"> (3) Let me repeat: this is the era of the Gulag, of confrontations of a warlike character between socialist states, of Pol Pot and something close to genocide in Kampuchea. Neither socialism more generally, nor Marxism in particular, walks innocently in the world. Marx saw socialism as the culmination of the ‘pre-history’ of humankind, as expressing the victory of the universal interests of the proletariat, and hence as needing no ethical justification apart from that supplied by the postulated future march of history itself. Who could be satisfied with this today? And yet many Marxists, including ‘Western Marxists’, appear to be. I think socialism does stand in need of ethical justification, and that a ‘normative theory’ of socialism, founded upon the critique of exploitation, is today of the first importance. Those in </w:t>
      </w:r>
      <w:r w:rsidRPr="00101745">
        <w:rPr>
          <w:rStyle w:val="StyleUnderline"/>
        </w:rPr>
        <w:t>traditions of ‘Marxist humanism’</w:t>
      </w:r>
      <w:r w:rsidRPr="00101745">
        <w:rPr>
          <w:sz w:val="16"/>
        </w:rPr>
        <w:t xml:space="preserve"> have always recognised this need, but </w:t>
      </w:r>
      <w:r w:rsidRPr="00101745">
        <w:rPr>
          <w:rStyle w:val="StyleUnderline"/>
        </w:rPr>
        <w:t>all too often have formulated programmes of the utmost vagueness or generality</w:t>
      </w:r>
      <w:r w:rsidRPr="00101745">
        <w:rPr>
          <w:sz w:val="16"/>
        </w:rPr>
        <w:t xml:space="preserve">; and they have rarely connected those programmes to any sort of analysis of ‘actually existing’ socialism. (4) </w:t>
      </w:r>
      <w:r w:rsidRPr="00101745">
        <w:rPr>
          <w:rStyle w:val="StyleUnderline"/>
        </w:rPr>
        <w:t>No</w:t>
      </w:r>
      <w:r w:rsidRPr="00101745">
        <w:rPr>
          <w:sz w:val="16"/>
        </w:rPr>
        <w:t xml:space="preserve"> socialist </w:t>
      </w:r>
      <w:r w:rsidRPr="00101745">
        <w:rPr>
          <w:rStyle w:val="StyleUnderline"/>
        </w:rPr>
        <w:t>theory is adequate that does not attempt to come to terms with some of the major ‘absences’</w:t>
      </w:r>
      <w:r w:rsidRPr="00101745">
        <w:rPr>
          <w:sz w:val="16"/>
        </w:rPr>
        <w:t xml:space="preserve"> in Marxism: </w:t>
      </w:r>
      <w:r w:rsidRPr="00101745">
        <w:rPr>
          <w:rStyle w:val="Emphasis"/>
        </w:rPr>
        <w:t>the role of violence and of military power in exploitation, and the significance of ethnic and sexual exploitation.</w:t>
      </w:r>
      <w:r w:rsidRPr="00101745">
        <w:rPr>
          <w:sz w:val="16"/>
        </w:rPr>
        <w:t xml:space="preserve"> Among these, </w:t>
      </w:r>
      <w:r w:rsidRPr="00101745">
        <w:rPr>
          <w:rStyle w:val="StyleUnderline"/>
        </w:rPr>
        <w:t>by far the bulk of recent writing has been concerned with sexual exploitation</w:t>
      </w:r>
      <w:r w:rsidRPr="00101745">
        <w:rPr>
          <w:sz w:val="16"/>
        </w:rPr>
        <w:t xml:space="preserve">, and I have already remarked upon its potential radical implications. </w:t>
      </w:r>
      <w:r w:rsidRPr="00101745">
        <w:rPr>
          <w:rStyle w:val="StyleUnderline"/>
        </w:rPr>
        <w:t>Very little attention has been given</w:t>
      </w:r>
      <w:r w:rsidRPr="00101745">
        <w:rPr>
          <w:sz w:val="16"/>
        </w:rPr>
        <w:t xml:space="preserve"> by Marxist authors, or by those close to Marxism, </w:t>
      </w:r>
      <w:r w:rsidRPr="00101745">
        <w:rPr>
          <w:rStyle w:val="StyleUnderline"/>
        </w:rPr>
        <w:t>to violence and ethnic exploitation and their various conjunctions</w:t>
      </w:r>
      <w:r w:rsidRPr="00101745">
        <w:rPr>
          <w:sz w:val="16"/>
        </w:rPr>
        <w:t xml:space="preserve">. </w:t>
      </w:r>
      <w:r w:rsidRPr="00101745">
        <w:rPr>
          <w:rStyle w:val="StyleUnderline"/>
        </w:rPr>
        <w:t xml:space="preserve">This is probably in large part because where such authors have written about these issues they have for the most part done so in relation to revolutionary activity. </w:t>
      </w:r>
      <w:r w:rsidRPr="00101745">
        <w:rPr>
          <w:sz w:val="16"/>
        </w:rPr>
        <w:t xml:space="preserve">Ethnicity, like the nationalistic sentiments with which it may be linked, tends to appear in the Marxist literature showing only one side of its Janus-like face: as a phenomenon helping to inspire liberation movements. Similarly, </w:t>
      </w:r>
      <w:r w:rsidRPr="00101745">
        <w:rPr>
          <w:rStyle w:val="StyleUnderline"/>
        </w:rPr>
        <w:t xml:space="preserve">violence has mostly either been discussed in terms of the ‘internal’ violence of the state </w:t>
      </w:r>
      <w:r w:rsidRPr="00101745">
        <w:rPr>
          <w:sz w:val="16"/>
        </w:rPr>
        <w:t xml:space="preserve">(the police and the ‘repressive apparatus’ of power), </w:t>
      </w:r>
      <w:r w:rsidRPr="00101745">
        <w:rPr>
          <w:rStyle w:val="StyleUnderline"/>
        </w:rPr>
        <w:t>or again as a positive factor, i.e. as defensible ‘revolution- ary violence’.</w:t>
      </w:r>
      <w:r w:rsidRPr="00101745">
        <w:rPr>
          <w:sz w:val="16"/>
        </w:rPr>
        <w:t xml:space="preserve"> But there is no matter that presses more heavily upon the contemporary world than that of international violence, and the threat of nuclear war. For reasons 1 have touched upon in various parts of this book, </w:t>
      </w:r>
      <w:r w:rsidRPr="00101745">
        <w:rPr>
          <w:rStyle w:val="StyleUnderline"/>
        </w:rPr>
        <w:t xml:space="preserve">Marxism has no tradition of theorizing violence either as an integral and chronic feature of repression, or as the ‘world violence’ of the contemporary system of power- blocs and nation-states. But a ‘philosophy of violence’ </w:t>
      </w:r>
      <w:r w:rsidRPr="00101745">
        <w:rPr>
          <w:sz w:val="16"/>
        </w:rPr>
        <w:t xml:space="preserve">(i.e. </w:t>
      </w:r>
      <w:r w:rsidRPr="00101745">
        <w:rPr>
          <w:rStyle w:val="StyleUnderline"/>
        </w:rPr>
        <w:t>ethical investigation of the conditions under which violence or war may be justified</w:t>
      </w:r>
      <w:r w:rsidRPr="00101745">
        <w:rPr>
          <w:sz w:val="16"/>
        </w:rPr>
        <w:t xml:space="preserve">, if ever), and practical political programmes that have relevance to the nation-state as the propagator of violence, </w:t>
      </w:r>
      <w:r w:rsidRPr="00101745">
        <w:rPr>
          <w:rStyle w:val="StyleUnderline"/>
        </w:rPr>
        <w:t>seem of the first priority for socialist thinkers</w:t>
      </w:r>
      <w:r w:rsidRPr="00101745">
        <w:rPr>
          <w:sz w:val="16"/>
        </w:rPr>
        <w:t xml:space="preserve"> as much as for anyone else. ‘Actually existing’ socialism has thus far certainly made no dent in pre-existing patterns of violence and its threat among nation—states. On the contrary, socialism has so far proved compatible with each of the three sets of phenomena mentioned above: violence, internally and externally, associated with the socialist nation-state; racism and ethnic exploitation; and the continued subjection of women. (5) </w:t>
      </w:r>
      <w:r w:rsidRPr="00101745">
        <w:rPr>
          <w:rStyle w:val="StyleUnderline"/>
        </w:rPr>
        <w:t>It would be a blinkered and bigoted theory indeed which failed to take account of the ‘successes’ of capitalism, however heavy the price the rest of the world may have had to pay for them in the shape of colonialism, ‘old’ and ‘new’. Two achievements of the states of the capitalist ‘core’</w:t>
      </w:r>
      <w:r w:rsidRPr="00101745">
        <w:rPr>
          <w:sz w:val="16"/>
        </w:rPr>
        <w:t xml:space="preserve">, for their own citizenry, have been particularly important in the twentieth century — not least in so far as they are bound up with the non-occurrence of socialist revolutions in those countries. These are: </w:t>
      </w:r>
      <w:r w:rsidRPr="00101745">
        <w:rPr>
          <w:rStyle w:val="StyleUnderline"/>
        </w:rPr>
        <w:t>(a) Their ‘internal’ affluence</w:t>
      </w:r>
      <w:r w:rsidRPr="00101745">
        <w:rPr>
          <w:sz w:val="16"/>
        </w:rPr>
        <w:t>. The ‘afﬂuent societies’ of the West, as we know well, contain major pockets of poverty, and have achieved their wealth in some part by draining the resources of the ‘periphery’, and by the creation of ‘underdevelopment’. These things being acknowledged, it is quite certain that never before in world history have large masses of the population been anywhere near as materially affluent as in the liberal-democratic capitalist societies of today. (</w:t>
      </w:r>
      <w:r w:rsidRPr="00101745">
        <w:rPr>
          <w:rStyle w:val="StyleUnderline"/>
        </w:rPr>
        <w:t>b) The political framework of liberal democracy comprises a range of citizenship rights</w:t>
      </w:r>
      <w:r w:rsidRPr="00101745">
        <w:rPr>
          <w:sz w:val="16"/>
        </w:rPr>
        <w:t>, acquired in some substantial degree through class struggle, that are also unique in history - whatever their manifest and notable limitations. The modes in which the ‘actually existing’ socialist societies have managed to radicalise these rights are limited indeed, save in certain aspects of social welfare.</w:t>
      </w:r>
    </w:p>
    <w:p w14:paraId="2AF9A984" w14:textId="19B9F0A3" w:rsidR="00DE5221" w:rsidRDefault="00DE5221" w:rsidP="0051067F"/>
    <w:p w14:paraId="1D3C4EBF" w14:textId="77777777" w:rsidR="001875E9" w:rsidRPr="0051067F" w:rsidRDefault="001875E9" w:rsidP="0051067F"/>
    <w:p w14:paraId="259EE5DD" w14:textId="77777777" w:rsidR="00DE5221" w:rsidRPr="00DE5221" w:rsidRDefault="00DE5221" w:rsidP="00DE5221"/>
    <w:p w14:paraId="4743C471" w14:textId="1AD86EA3" w:rsidR="00914A0E" w:rsidRDefault="00914A0E" w:rsidP="00992E50">
      <w:pPr>
        <w:pStyle w:val="Heading2"/>
      </w:pPr>
      <w:r>
        <w:t>Discourse Good</w:t>
      </w:r>
    </w:p>
    <w:p w14:paraId="0A05BBE7" w14:textId="56BC54BC" w:rsidR="00200EC0" w:rsidRPr="00200EC0" w:rsidRDefault="00200EC0" w:rsidP="00200EC0">
      <w:pPr>
        <w:pStyle w:val="Heading4"/>
      </w:pPr>
      <w:r>
        <w:t>Our interpretation of theory is most productive and adaptable to individual experience—totality is exclusionary</w:t>
      </w:r>
    </w:p>
    <w:p w14:paraId="19099E46" w14:textId="4789641C" w:rsidR="00200EC0" w:rsidRPr="00200EC0" w:rsidRDefault="00200EC0" w:rsidP="00570EE5">
      <w:pPr>
        <w:pStyle w:val="Heading4"/>
        <w:tabs>
          <w:tab w:val="left" w:pos="810"/>
        </w:tabs>
        <w:rPr>
          <w:rStyle w:val="Style13ptBold"/>
        </w:rPr>
      </w:pPr>
      <w:r w:rsidRPr="00570EE5">
        <w:rPr>
          <w:rStyle w:val="Style13ptBold"/>
          <w:b/>
        </w:rPr>
        <w:t>Dolan 89</w:t>
      </w:r>
      <w:r>
        <w:rPr>
          <w:rStyle w:val="Style13ptBold"/>
          <w:b/>
        </w:rPr>
        <w:t xml:space="preserve"> </w:t>
      </w:r>
      <w:r>
        <w:rPr>
          <w:rStyle w:val="Style13ptBold"/>
        </w:rPr>
        <w:t xml:space="preserve">(Jill, Dean of Princeton University and PhD in performance studies with research interests in women’s and feminist studies, LGBTQ studies and American studies, “In Defense of the Discourse: Materialist Feminism, Postmodernism, Poststructuralism…And Theory” </w:t>
      </w:r>
      <w:r>
        <w:rPr>
          <w:rStyle w:val="Style13ptBold"/>
          <w:i/>
        </w:rPr>
        <w:t xml:space="preserve">TDR, </w:t>
      </w:r>
      <w:r>
        <w:rPr>
          <w:rStyle w:val="Style13ptBold"/>
        </w:rPr>
        <w:t>Vol. 33</w:t>
      </w:r>
      <w:r w:rsidR="00983417">
        <w:rPr>
          <w:rStyle w:val="Style13ptBold"/>
        </w:rPr>
        <w:t xml:space="preserve">, No. 3, </w:t>
      </w:r>
      <w:r w:rsidR="00983417" w:rsidRPr="00983417">
        <w:rPr>
          <w:rStyle w:val="Style13ptBold"/>
        </w:rPr>
        <w:t>https://www.jstor.org/stable/pdf/1145987.pdf</w:t>
      </w:r>
      <w:r w:rsidR="00983417">
        <w:rPr>
          <w:rStyle w:val="Style13ptBold"/>
        </w:rPr>
        <w:t>)//meb</w:t>
      </w:r>
    </w:p>
    <w:p w14:paraId="08901DCA" w14:textId="1B18F770" w:rsidR="00200EC0" w:rsidRPr="00200EC0" w:rsidRDefault="00914A0E" w:rsidP="00200EC0">
      <w:pPr>
        <w:rPr>
          <w:sz w:val="16"/>
        </w:rPr>
      </w:pPr>
      <w:r w:rsidRPr="00200EC0">
        <w:rPr>
          <w:sz w:val="16"/>
        </w:rPr>
        <w:t xml:space="preserve">A Personal Defense of Theory in Discourse </w:t>
      </w:r>
      <w:r w:rsidRPr="00200EC0">
        <w:rPr>
          <w:rStyle w:val="StyleUnderline"/>
        </w:rPr>
        <w:t>Because poststructuralist theory questions the authenticity of experience as truth, many feminist theorists have been attacked as jargon-wielding elitists who have no political project and who trivialize years of political action organized around radical feminist epistemology.</w:t>
      </w:r>
      <w:r w:rsidRPr="00200EC0">
        <w:rPr>
          <w:sz w:val="16"/>
        </w:rPr>
        <w:t xml:space="preserve"> This is not the intent, as I know it, of theory. </w:t>
      </w:r>
      <w:r w:rsidRPr="00200EC0">
        <w:rPr>
          <w:rStyle w:val="StyleUnderline"/>
        </w:rPr>
        <w:t>Poststructuralism simply</w:t>
      </w:r>
      <w:r w:rsidRPr="00200EC0">
        <w:rPr>
          <w:sz w:val="16"/>
        </w:rPr>
        <w:t xml:space="preserve"> questions the liberal humanist notion that men or women are free individuals capable of mastering the universe, and </w:t>
      </w:r>
      <w:r w:rsidRPr="00200EC0">
        <w:rPr>
          <w:rStyle w:val="StyleUnderline"/>
        </w:rPr>
        <w:t>points out the way in which ideology is masked as common-sensical truth</w:t>
      </w:r>
      <w:r w:rsidRPr="00200EC0">
        <w:rPr>
          <w:sz w:val="16"/>
        </w:rPr>
        <w:t xml:space="preserve"> (see Weedon I987). </w:t>
      </w:r>
      <w:r w:rsidRPr="00200EC0">
        <w:rPr>
          <w:rStyle w:val="Emphasis"/>
        </w:rPr>
        <w:t>Poststructuralist performance criticism looks at the power structures underlying representa- tion</w:t>
      </w:r>
      <w:r w:rsidRPr="00200EC0">
        <w:rPr>
          <w:rStyle w:val="StyleUnderline"/>
        </w:rPr>
        <w:t>, and the means by which subjectivity is shaped and withheld through discourse. These are intensely political projects.</w:t>
      </w:r>
      <w:r w:rsidR="00200EC0">
        <w:rPr>
          <w:rStyle w:val="StyleUnderline"/>
        </w:rPr>
        <w:t xml:space="preserve"> </w:t>
      </w:r>
      <w:r w:rsidRPr="00200EC0">
        <w:rPr>
          <w:sz w:val="16"/>
        </w:rPr>
        <w:t>But rather than arguing the implications of such a poststructuralist per- spective, some feminist academicians and activists attack the project of theory. Black feminist critic Barbara Christian, for instance, in her article "The Race for Theory," reasserts the accusation that theory silences (I988). She believes that theory became popular when marginalized minor- ity writers were successfully clamoring to be heard in academia.</w:t>
      </w:r>
      <w:r w:rsidR="00200EC0" w:rsidRPr="00200EC0">
        <w:rPr>
          <w:sz w:val="16"/>
        </w:rPr>
        <w:t xml:space="preserve"> </w:t>
      </w:r>
      <w:r w:rsidRPr="00200EC0">
        <w:rPr>
          <w:sz w:val="16"/>
        </w:rPr>
        <w:t xml:space="preserve">Christian criticizes theorists for ignoring black women writers in their drive to immerse themselves in the verbal gymnastics of famous white men. She implicitly charges that because feminist poststructuralism ac- quiesces to the death of the author, it's complicit with a reactionary silenc- ing of women authors. Christian is not the only woman to voice these concerns, and from a certain perspective, the point she raises is valid. In theatre, much of the recent dissension over theory comes from a similar unwillingness to unsettle playwrighting as one of women's primary activi- ties. If we agree that the author is dead, how can we continue talking about women playwrights? </w:t>
      </w:r>
      <w:r w:rsidRPr="00200EC0">
        <w:rPr>
          <w:rStyle w:val="StyleUnderline"/>
        </w:rPr>
        <w:t>Feminist poststructuralist theories</w:t>
      </w:r>
      <w:r w:rsidRPr="00200EC0">
        <w:rPr>
          <w:sz w:val="16"/>
        </w:rPr>
        <w:t xml:space="preserve">, however, don't intend to kill off women authors a priori, but to </w:t>
      </w:r>
      <w:r w:rsidRPr="00200EC0">
        <w:rPr>
          <w:rStyle w:val="StyleUnderline"/>
        </w:rPr>
        <w:t>simply enlarge the consid- eration of texts to take into account the meanings that are constructed in performance as well as on the page</w:t>
      </w:r>
      <w:r w:rsidRPr="00200EC0">
        <w:rPr>
          <w:sz w:val="16"/>
        </w:rPr>
        <w:t>.2</w:t>
      </w:r>
      <w:r w:rsidR="00200EC0" w:rsidRPr="00200EC0">
        <w:rPr>
          <w:sz w:val="16"/>
        </w:rPr>
        <w:t xml:space="preserve"> Christian angles her argument through a racial perspective, insisting that her race theorizes from the basis of its experience as a minority. Other women attack theory by insisting that their experiences of oppression keep them from using its language</w:t>
      </w:r>
      <w:r w:rsidR="00200EC0" w:rsidRPr="00200EC0">
        <w:rPr>
          <w:rStyle w:val="StyleUnderline"/>
        </w:rPr>
        <w:t>. How can I, as a feminist theorist, respond to these concerns?</w:t>
      </w:r>
      <w:r w:rsidR="00200EC0" w:rsidRPr="00200EC0">
        <w:rPr>
          <w:sz w:val="16"/>
        </w:rPr>
        <w:t xml:space="preserve"> How can I negotiate the differences between Christian and myself? Christian says she works in literary criticism to save her own life. I work in theory to save mine. </w:t>
      </w:r>
      <w:r w:rsidR="00200EC0" w:rsidRPr="00200EC0">
        <w:rPr>
          <w:rStyle w:val="StyleUnderline"/>
        </w:rPr>
        <w:t>Theory allows me to articulate my differ- ences from a feminism I first learned as monolithic.</w:t>
      </w:r>
      <w:r w:rsidR="00200EC0" w:rsidRPr="00200EC0">
        <w:rPr>
          <w:sz w:val="16"/>
        </w:rPr>
        <w:t xml:space="preserve"> </w:t>
      </w:r>
      <w:r w:rsidR="00200EC0" w:rsidRPr="00200EC0">
        <w:rPr>
          <w:rStyle w:val="StyleUnderline"/>
        </w:rPr>
        <w:t xml:space="preserve">Theory enables me to see that there is no tenable position for me in the totalizing strategies of radical feminism, and that I can align myself </w:t>
      </w:r>
      <w:r w:rsidR="00200EC0" w:rsidRPr="00200EC0">
        <w:rPr>
          <w:sz w:val="16"/>
        </w:rPr>
        <w:t xml:space="preserve">profitably </w:t>
      </w:r>
      <w:r w:rsidR="00200EC0" w:rsidRPr="00200EC0">
        <w:rPr>
          <w:rStyle w:val="StyleUnderline"/>
        </w:rPr>
        <w:t>elsewhere.</w:t>
      </w:r>
      <w:r w:rsidR="00200EC0">
        <w:rPr>
          <w:rStyle w:val="StyleUnderline"/>
        </w:rPr>
        <w:t xml:space="preserve"> </w:t>
      </w:r>
      <w:r w:rsidR="00200EC0" w:rsidRPr="00200EC0">
        <w:rPr>
          <w:rStyle w:val="StyleUnderline"/>
        </w:rPr>
        <w:t>Through theory, I can articulate the roots of my own identity in</w:t>
      </w:r>
      <w:r w:rsidR="00200EC0" w:rsidRPr="00200EC0">
        <w:rPr>
          <w:sz w:val="16"/>
        </w:rPr>
        <w:t xml:space="preserve"> the </w:t>
      </w:r>
      <w:r w:rsidR="00200EC0" w:rsidRPr="00200EC0">
        <w:rPr>
          <w:rStyle w:val="StyleUnderline"/>
        </w:rPr>
        <w:t>conflicting discourses</w:t>
      </w:r>
      <w:r w:rsidR="00200EC0" w:rsidRPr="00200EC0">
        <w:rPr>
          <w:sz w:val="16"/>
        </w:rPr>
        <w:t xml:space="preserve"> of lesbianism and Judaism, </w:t>
      </w:r>
      <w:r w:rsidR="00200EC0" w:rsidRPr="00200EC0">
        <w:rPr>
          <w:rStyle w:val="StyleUnderline"/>
        </w:rPr>
        <w:t>and know that there is no comfortable place for me within any single discourse. Theory enables me to describe the differences within me and around me without forcing me to rank my allegiances or my oppressions.</w:t>
      </w:r>
      <w:r w:rsidR="00200EC0" w:rsidRPr="00200EC0">
        <w:rPr>
          <w:sz w:val="16"/>
        </w:rPr>
        <w:t xml:space="preserve"> As feminist critic Gayle Austin would say, </w:t>
      </w:r>
      <w:r w:rsidR="00200EC0" w:rsidRPr="00200EC0">
        <w:rPr>
          <w:rStyle w:val="Emphasis"/>
        </w:rPr>
        <w:t>theory enables the divided subject to fall into the cracks of difference and to theorize productively from there, knowing that truth is changeable, permeable, and finally, irrelevant</w:t>
      </w:r>
      <w:r w:rsidR="00200EC0" w:rsidRPr="00200EC0">
        <w:rPr>
          <w:sz w:val="16"/>
        </w:rPr>
        <w:t xml:space="preserve"> (1988).</w:t>
      </w:r>
    </w:p>
    <w:p w14:paraId="74646932" w14:textId="4B24A29E" w:rsidR="00200EC0" w:rsidRDefault="00200EC0" w:rsidP="00200EC0">
      <w:pPr>
        <w:spacing w:after="0" w:line="240" w:lineRule="auto"/>
        <w:rPr>
          <w:rFonts w:ascii="Times" w:eastAsia="Times New Roman" w:hAnsi="Times" w:cs="Times New Roman"/>
          <w:sz w:val="20"/>
          <w:szCs w:val="20"/>
        </w:rPr>
      </w:pPr>
    </w:p>
    <w:p w14:paraId="2C02637E" w14:textId="77777777" w:rsidR="00570EE5" w:rsidRPr="00200EC0" w:rsidRDefault="00570EE5" w:rsidP="00200EC0">
      <w:pPr>
        <w:spacing w:after="0" w:line="240" w:lineRule="auto"/>
        <w:rPr>
          <w:rFonts w:ascii="Times" w:eastAsia="Times New Roman" w:hAnsi="Times" w:cs="Times New Roman"/>
          <w:sz w:val="20"/>
          <w:szCs w:val="20"/>
        </w:rPr>
      </w:pPr>
    </w:p>
    <w:p w14:paraId="0DD40BE1" w14:textId="4D2D37CA" w:rsidR="00914A0E" w:rsidRDefault="00AE6D56" w:rsidP="00463240">
      <w:pPr>
        <w:pStyle w:val="Heading2"/>
      </w:pPr>
      <w:r>
        <w:t>Alt Fails</w:t>
      </w:r>
    </w:p>
    <w:p w14:paraId="2C162AE3" w14:textId="5D2BCD0F" w:rsidR="00463240" w:rsidRDefault="00463240" w:rsidP="00463240">
      <w:pPr>
        <w:pStyle w:val="Heading4"/>
      </w:pPr>
      <w:r>
        <w:t>Their feminist materialist analysis fails because it views patriarchy and capitalism as one machine of oppression—economic oppression of women intensifies with lessened male dominance</w:t>
      </w:r>
    </w:p>
    <w:p w14:paraId="185DAFBE" w14:textId="4AAD9C6E" w:rsidR="00463240" w:rsidRPr="00AE6D56" w:rsidRDefault="00AE6D56" w:rsidP="00463240">
      <w:pPr>
        <w:rPr>
          <w:rStyle w:val="Style13ptBold"/>
          <w:b w:val="0"/>
        </w:rPr>
      </w:pPr>
      <w:r>
        <w:rPr>
          <w:rStyle w:val="Style13ptBold"/>
        </w:rPr>
        <w:t xml:space="preserve">Tinsman 2k </w:t>
      </w:r>
      <w:r>
        <w:rPr>
          <w:rStyle w:val="Style13ptBold"/>
          <w:b w:val="0"/>
        </w:rPr>
        <w:t xml:space="preserve">(Heidi, Department of History at the University of California in Irvine, “Reviving Feminist Materialism: Gender and Neoliberalism in Pinochet’s Chile” </w:t>
      </w:r>
      <w:r>
        <w:rPr>
          <w:rStyle w:val="Style13ptBold"/>
          <w:b w:val="0"/>
          <w:i/>
        </w:rPr>
        <w:t xml:space="preserve">Signs, </w:t>
      </w:r>
      <w:r>
        <w:rPr>
          <w:rStyle w:val="Style13ptBold"/>
          <w:b w:val="0"/>
        </w:rPr>
        <w:t xml:space="preserve">Vol. 26, No. 1, </w:t>
      </w:r>
      <w:r w:rsidRPr="00AE6D56">
        <w:rPr>
          <w:rStyle w:val="Style13ptBold"/>
          <w:b w:val="0"/>
        </w:rPr>
        <w:t>http://www.jstor.org/stable/pdf/3175383.pdf</w:t>
      </w:r>
      <w:r>
        <w:rPr>
          <w:rStyle w:val="Style13ptBold"/>
          <w:b w:val="0"/>
        </w:rPr>
        <w:t>)//meb</w:t>
      </w:r>
    </w:p>
    <w:p w14:paraId="3745E456" w14:textId="5F023770" w:rsidR="00AE6D56" w:rsidRPr="00AE6D56" w:rsidRDefault="00463240" w:rsidP="00AE6D56">
      <w:pPr>
        <w:rPr>
          <w:sz w:val="16"/>
        </w:rPr>
      </w:pPr>
      <w:r w:rsidRPr="00AE6D56">
        <w:rPr>
          <w:sz w:val="16"/>
        </w:rPr>
        <w:t xml:space="preserve">In considering the incorporation of women into new capitalist export economies, scholars and activists alike need a feminist materialist analysis that is more historical and more attentive to the complexities of how gen- der interfaces with different modes of production and organizations of political power. It is not that the analysis needs to be more inclusive and conclude that (in the case of Chile, e.g.) authoritarianism and neoliberal capitalism can be "both good and bad for women." Rather, what is needed is a different way of framing the issues. </w:t>
      </w:r>
      <w:r w:rsidRPr="00463240">
        <w:rPr>
          <w:rStyle w:val="StyleUnderline"/>
        </w:rPr>
        <w:t>Above all, scholars</w:t>
      </w:r>
      <w:r w:rsidRPr="00AE6D56">
        <w:rPr>
          <w:sz w:val="16"/>
        </w:rPr>
        <w:t xml:space="preserve"> and activists </w:t>
      </w:r>
      <w:r w:rsidRPr="00463240">
        <w:rPr>
          <w:rStyle w:val="StyleUnderline"/>
        </w:rPr>
        <w:t>need a feminist materialism that considers how gender hierarchies</w:t>
      </w:r>
      <w:r w:rsidRPr="00463240">
        <w:rPr>
          <w:rStyle w:val="Emphasis"/>
        </w:rPr>
        <w:t xml:space="preserve"> </w:t>
      </w:r>
      <w:r w:rsidRPr="00AE6D56">
        <w:rPr>
          <w:sz w:val="16"/>
        </w:rPr>
        <w:t xml:space="preserve">may be, but </w:t>
      </w:r>
      <w:r w:rsidRPr="00463240">
        <w:rPr>
          <w:rStyle w:val="StyleUnderline"/>
        </w:rPr>
        <w:t xml:space="preserve">are not necessarily, ameliorated at the same time that other forms of oppression deepen. </w:t>
      </w:r>
      <w:r w:rsidRPr="00AE6D56">
        <w:rPr>
          <w:sz w:val="16"/>
        </w:rPr>
        <w:t xml:space="preserve">This is not a new idea, but it has been strikingly absent from much of the discussion about women and late twentieth-century cap- italist expansion. </w:t>
      </w:r>
      <w:r w:rsidRPr="00463240">
        <w:rPr>
          <w:rStyle w:val="Emphasis"/>
        </w:rPr>
        <w:t xml:space="preserve">What is needed is a resurrection and revision of the early marxist feminist insistence that capitalism and patriarchy are two different beasts </w:t>
      </w:r>
      <w:r w:rsidRPr="00AE6D56">
        <w:rPr>
          <w:sz w:val="16"/>
        </w:rPr>
        <w:t xml:space="preserve">that, although connected, have distinct logics and lives.'7 </w:t>
      </w:r>
      <w:r w:rsidRPr="00463240">
        <w:rPr>
          <w:rStyle w:val="Emphasis"/>
        </w:rPr>
        <w:t>Part of this kind of analysis entails</w:t>
      </w:r>
      <w:r w:rsidRPr="00AE6D56">
        <w:rPr>
          <w:sz w:val="16"/>
        </w:rPr>
        <w:t xml:space="preserve"> (the yet again not so new idea of) </w:t>
      </w:r>
      <w:r w:rsidRPr="00463240">
        <w:rPr>
          <w:rStyle w:val="Emphasis"/>
        </w:rPr>
        <w:t>disrupting assumptions that patriarchy and capitalist exploitation are mechanically related, that their intensities necessarily rise and fall together.</w:t>
      </w:r>
      <w:r w:rsidRPr="00AE6D56">
        <w:rPr>
          <w:sz w:val="16"/>
        </w:rPr>
        <w:t xml:space="preserve"> </w:t>
      </w:r>
      <w:r w:rsidRPr="00463240">
        <w:rPr>
          <w:rStyle w:val="StyleUnderline"/>
        </w:rPr>
        <w:t xml:space="preserve">A feminist materialist analysis needs to recognize and explain the possibility that </w:t>
      </w:r>
      <w:r w:rsidRPr="00463240">
        <w:rPr>
          <w:rStyle w:val="Emphasis"/>
        </w:rPr>
        <w:t>eco- nomic exploitation (and political repression) of women may intensify at the same time male dominance erodes.</w:t>
      </w:r>
      <w:r w:rsidR="00AE6D56">
        <w:rPr>
          <w:rStyle w:val="Emphasis"/>
        </w:rPr>
        <w:t xml:space="preserve"> </w:t>
      </w:r>
      <w:r w:rsidRPr="00AE6D56">
        <w:rPr>
          <w:rStyle w:val="Emphasis"/>
        </w:rPr>
        <w:t xml:space="preserve">Feminist materialism also needs to be firmly situated within </w:t>
      </w:r>
      <w:r w:rsidRPr="00AE6D56">
        <w:rPr>
          <w:sz w:val="16"/>
        </w:rPr>
        <w:t>more recent</w:t>
      </w:r>
      <w:r w:rsidRPr="00AE6D56">
        <w:rPr>
          <w:rStyle w:val="Emphasis"/>
        </w:rPr>
        <w:t xml:space="preserve"> theoretical debates that examine patriarchy and capitalism as profoundly heterogeneous and contradictory, rather than as coherent systems</w:t>
      </w:r>
      <w:r w:rsidRPr="00AE6D56">
        <w:rPr>
          <w:sz w:val="16"/>
        </w:rPr>
        <w:t xml:space="preserve">. </w:t>
      </w:r>
      <w:r w:rsidRPr="00AE6D56">
        <w:rPr>
          <w:rStyle w:val="StyleUnderline"/>
        </w:rPr>
        <w:t>The specific ways men exert authority over women, as well as the ways women consent to or contest that authority, consist of a multiplicity of</w:t>
      </w:r>
      <w:r w:rsidR="00AE6D56" w:rsidRPr="00AE6D56">
        <w:rPr>
          <w:rStyle w:val="StyleUnderline"/>
        </w:rPr>
        <w:t xml:space="preserve"> arrangements, concessions, and contractual pacts that are constantly nego- tiated and that are not necessarily immediately linked to one another</w:t>
      </w:r>
      <w:r w:rsidR="00AE6D56" w:rsidRPr="00AE6D56">
        <w:rPr>
          <w:sz w:val="16"/>
        </w:rPr>
        <w:t xml:space="preserve">.18 </w:t>
      </w:r>
      <w:r w:rsidR="00AE6D56" w:rsidRPr="00AE6D56">
        <w:rPr>
          <w:rStyle w:val="StyleUnderline"/>
        </w:rPr>
        <w:t>While some forms of male dominance may erode</w:t>
      </w:r>
      <w:r w:rsidR="00AE6D56" w:rsidRPr="00AE6D56">
        <w:rPr>
          <w:sz w:val="16"/>
        </w:rPr>
        <w:t xml:space="preserve">, such as working wom- en's dependence on husbands and exclusion from political activism, </w:t>
      </w:r>
      <w:r w:rsidR="00AE6D56" w:rsidRPr="00AE6D56">
        <w:rPr>
          <w:rStyle w:val="StyleUnderline"/>
        </w:rPr>
        <w:t>other forms may not</w:t>
      </w:r>
      <w:r w:rsidR="00AE6D56" w:rsidRPr="00AE6D56">
        <w:rPr>
          <w:sz w:val="16"/>
        </w:rPr>
        <w:t xml:space="preserve">, </w:t>
      </w:r>
      <w:r w:rsidR="00AE6D56" w:rsidRPr="00AE6D56">
        <w:rPr>
          <w:rStyle w:val="StyleUnderline"/>
        </w:rPr>
        <w:t>such as working women's sexual vulnerability to male su- pervisors</w:t>
      </w:r>
      <w:r w:rsidR="00AE6D56" w:rsidRPr="00AE6D56">
        <w:rPr>
          <w:sz w:val="16"/>
        </w:rPr>
        <w:t xml:space="preserve">. Likewise, </w:t>
      </w:r>
      <w:r w:rsidR="00AE6D56" w:rsidRPr="00AE6D56">
        <w:rPr>
          <w:rStyle w:val="StyleUnderline"/>
        </w:rPr>
        <w:t>capitalism and authoritarianism are complex dynamics that workers experience in a variety of physical and emotional spaces and that elicit an array of contradictory demands, needs, desires, and identifi- cations.</w:t>
      </w:r>
      <w:r w:rsidR="00AE6D56" w:rsidRPr="00AE6D56">
        <w:rPr>
          <w:sz w:val="16"/>
        </w:rPr>
        <w:t xml:space="preserve"> As has been demonstrated by the many labor scholars inspired by E. P. Thompson's model of social history and more recent discussions of Gramsci's notion of hegemony, whether and in what ways workers contest or consent to the different aspects of capitalism and authoritarianism de- pends on the dialectical interplay of past experience, present constraint, memory, and aspiration.19</w:t>
      </w:r>
    </w:p>
    <w:p w14:paraId="5A75439C" w14:textId="42A5349B" w:rsidR="00463240" w:rsidRPr="00463240" w:rsidRDefault="00463240" w:rsidP="00463240">
      <w:pPr>
        <w:spacing w:after="0" w:line="240" w:lineRule="auto"/>
        <w:rPr>
          <w:rFonts w:ascii="Times" w:eastAsia="Times New Roman" w:hAnsi="Times" w:cs="Times New Roman"/>
          <w:sz w:val="20"/>
          <w:szCs w:val="20"/>
        </w:rPr>
      </w:pPr>
    </w:p>
    <w:p w14:paraId="04EFA04F" w14:textId="77777777" w:rsidR="00463240" w:rsidRPr="00463240" w:rsidRDefault="00463240" w:rsidP="00463240"/>
    <w:p w14:paraId="046C6375" w14:textId="63DB3855" w:rsidR="00EE0EE3" w:rsidRPr="00992E50" w:rsidRDefault="00992E50" w:rsidP="00992E50">
      <w:pPr>
        <w:pStyle w:val="Heading2"/>
        <w:rPr>
          <w:rStyle w:val="Emphasis"/>
          <w:b/>
          <w:iCs w:val="0"/>
          <w:sz w:val="44"/>
          <w:u w:val="double"/>
        </w:rPr>
      </w:pPr>
      <w:r>
        <w:t>Policy Perm</w:t>
      </w:r>
    </w:p>
    <w:p w14:paraId="7084C150" w14:textId="475B8FD3" w:rsidR="00992E50" w:rsidRDefault="00FD6B50" w:rsidP="00992E50">
      <w:pPr>
        <w:pStyle w:val="Heading4"/>
      </w:pPr>
      <w:r>
        <w:t xml:space="preserve">Perm solves and utilizing the </w:t>
      </w:r>
      <w:r w:rsidR="00992E50">
        <w:t xml:space="preserve">state </w:t>
      </w:r>
      <w:r>
        <w:t>is key</w:t>
      </w:r>
      <w:r w:rsidR="00992E50">
        <w:t>—their author agrees</w:t>
      </w:r>
    </w:p>
    <w:p w14:paraId="2FF90A9B" w14:textId="77777777" w:rsidR="00992E50" w:rsidRPr="00992E50" w:rsidRDefault="00992E50" w:rsidP="00992E50">
      <w:pPr>
        <w:spacing w:after="0" w:line="240" w:lineRule="auto"/>
        <w:rPr>
          <w:sz w:val="26"/>
          <w:szCs w:val="26"/>
        </w:rPr>
      </w:pPr>
      <w:r w:rsidRPr="003F0E14">
        <w:rPr>
          <w:rStyle w:val="Style13ptBold"/>
        </w:rPr>
        <w:t xml:space="preserve">Ebert </w:t>
      </w:r>
      <w:r>
        <w:rPr>
          <w:rStyle w:val="Style13ptBold"/>
        </w:rPr>
        <w:t>96</w:t>
      </w:r>
      <w:r>
        <w:rPr>
          <w:rStyle w:val="Style13ptBold"/>
          <w:sz w:val="26"/>
          <w:szCs w:val="26"/>
        </w:rPr>
        <w:t xml:space="preserve"> </w:t>
      </w:r>
      <w:r>
        <w:rPr>
          <w:rStyle w:val="Style13ptBold"/>
          <w:b w:val="0"/>
          <w:sz w:val="26"/>
          <w:szCs w:val="26"/>
        </w:rPr>
        <w:t>(</w:t>
      </w:r>
      <w:r w:rsidRPr="003F0E14">
        <w:rPr>
          <w:rStyle w:val="Style13ptBold"/>
          <w:b w:val="0"/>
        </w:rPr>
        <w:t>Teresa, Professor</w:t>
      </w:r>
      <w:r>
        <w:rPr>
          <w:rStyle w:val="Style13ptBold"/>
          <w:b w:val="0"/>
        </w:rPr>
        <w:t xml:space="preserve"> of Humanities at the College of Arts and Sciences at the University at Albany who specializes in Critical and Cultural Theory, Feminist Critique, Marxist Theory and Globalization Theory, “Towards A Red Feminism” </w:t>
      </w:r>
      <w:r w:rsidRPr="003F0E14">
        <w:rPr>
          <w:rStyle w:val="Style13ptBold"/>
          <w:b w:val="0"/>
        </w:rPr>
        <w:t>https://www.solidarity-us.org/node/2309</w:t>
      </w:r>
      <w:r>
        <w:rPr>
          <w:rStyle w:val="Style13ptBold"/>
          <w:b w:val="0"/>
        </w:rPr>
        <w:t>)//meb</w:t>
      </w:r>
    </w:p>
    <w:p w14:paraId="371E17AC" w14:textId="4EA43F2E" w:rsidR="00EE0EE3" w:rsidRPr="00101745" w:rsidRDefault="00992E50" w:rsidP="00EE0EE3">
      <w:pPr>
        <w:rPr>
          <w:rFonts w:ascii="Times" w:eastAsia="Times New Roman" w:hAnsi="Times" w:cs="Times New Roman"/>
          <w:sz w:val="16"/>
          <w:szCs w:val="20"/>
        </w:rPr>
      </w:pPr>
      <w:r w:rsidRPr="00101745">
        <w:rPr>
          <w:sz w:val="16"/>
        </w:rPr>
        <w:t>But we do not live in a communist or even a socialist order. Instead, in the current world historical situation, no particular social force can contest transnational capitalism with anything like capitalism's resources--except the state. As Masao Miyoshi writes in his essay, "A Borderless World? From Colonialism to Transnationalism and the Decline of the Nation-State," "the state did, and still does, perform certain functions, for which there is as of now no substitute." (744)</w:t>
      </w:r>
      <w:r w:rsidR="00FD6B50" w:rsidRPr="00101745">
        <w:rPr>
          <w:sz w:val="16"/>
        </w:rPr>
        <w:t xml:space="preserve"> </w:t>
      </w:r>
      <w:r w:rsidRPr="00163A24">
        <w:rPr>
          <w:rStyle w:val="Emphasis"/>
        </w:rPr>
        <w:t>The fact that the state is</w:t>
      </w:r>
      <w:r w:rsidRPr="00101745">
        <w:rPr>
          <w:sz w:val="16"/>
        </w:rPr>
        <w:t xml:space="preserve">, for the most part, as Miyoshi also notes, </w:t>
      </w:r>
      <w:r w:rsidRPr="00163A24">
        <w:rPr>
          <w:rStyle w:val="Emphasis"/>
        </w:rPr>
        <w:t>"thoroughly appropriated by transnational corporations"</w:t>
      </w:r>
      <w:r w:rsidRPr="00101745">
        <w:rPr>
          <w:sz w:val="16"/>
        </w:rPr>
        <w:t xml:space="preserve"> (744) </w:t>
      </w:r>
      <w:r w:rsidRPr="00163A24">
        <w:rPr>
          <w:rStyle w:val="Emphasis"/>
        </w:rPr>
        <w:t xml:space="preserve">does not change its importance in the class struggle. </w:t>
      </w:r>
      <w:r w:rsidRPr="00163A24">
        <w:rPr>
          <w:rStyle w:val="StyleUnderline"/>
        </w:rPr>
        <w:t>It is only through gaining control of the state that the workers will acquire the resources and apparatuses of power to enable them to control the means of production</w:t>
      </w:r>
      <w:r w:rsidRPr="00101745">
        <w:rPr>
          <w:sz w:val="16"/>
        </w:rPr>
        <w:t xml:space="preserve">. The nation-state in late capitalism continues to be a necessary site in the international struggle to end the exploitation of people's labor and wrest the ownership of the means of production away from a transnational bourgeoisie. </w:t>
      </w:r>
      <w:r w:rsidRPr="00163A24">
        <w:rPr>
          <w:rStyle w:val="StyleUnderline"/>
        </w:rPr>
        <w:t>It is, thus, necessary to engage the state as a resistance against transnational capitalism</w:t>
      </w:r>
      <w:r w:rsidRPr="00101745">
        <w:rPr>
          <w:sz w:val="16"/>
        </w:rPr>
        <w:t xml:space="preserve">. </w:t>
      </w:r>
      <w:r w:rsidRPr="00101745">
        <w:rPr>
          <w:sz w:val="16"/>
          <w:szCs w:val="16"/>
        </w:rPr>
        <w:t>As Lenin reminds us in The State and Revolution, Marx and Engels provide "a highly interesting definition of the state, which is also one of the `forgotten words' of Marxism: `the state, i.e. the proletariat organized as the ruling class.'" (23) Contemporary feminism, under the influence of postmodernism, has developed a number of theories and practices that are represented as progressive. As I have indicated, however, they are far from being so. In its localism, this kind of feminism cuts off the relation of a coherent theory as an explanatory critique to guide its practices and prevent them from becoming ad hoc reactions; in its ecological anti-progressivism, such feminism becomes an ally of capitalism. Feminism's anti-growth logic is ultimately an attempt to keep the third world a permanent market of products for the first world. Feminism's conception of transnational anti-Statist resistance is identical--in its effects--with conservative attempts to remove the last existing obstacle from the path of capitalism. Its moralistic celebration of limits and its ethics of give-and-take lead to establishing philanthropy as international policy. Finally, a feminist valorization of consumption as the new political power of transnational citizens destroys the solidarity of women on the basis of their production practices and class connections. What we need is not a new "global-girdling" (post) consumptionist feminism, but a Red Feminism.</w:t>
      </w:r>
      <w:r w:rsidRPr="00101745">
        <w:rPr>
          <w:sz w:val="16"/>
        </w:rPr>
        <w:t xml:space="preserve"> </w:t>
      </w:r>
      <w:r w:rsidRPr="006020FA">
        <w:rPr>
          <w:rStyle w:val="StyleUnderline"/>
        </w:rPr>
        <w:t>Instead of alliances based on individual desire</w:t>
      </w:r>
      <w:r w:rsidRPr="00101745">
        <w:rPr>
          <w:sz w:val="16"/>
        </w:rPr>
        <w:t xml:space="preserve">(ing), </w:t>
      </w:r>
      <w:r w:rsidRPr="006020FA">
        <w:rPr>
          <w:rStyle w:val="StyleUnderline"/>
        </w:rPr>
        <w:t>we need an international collectivity committed to emancipating women and all oppressed people from need and the exploitation of their labor</w:t>
      </w:r>
      <w:r w:rsidR="00FD6B50" w:rsidRPr="00101745">
        <w:rPr>
          <w:sz w:val="16"/>
        </w:rPr>
        <w:t xml:space="preserve"> </w:t>
      </w:r>
    </w:p>
    <w:p w14:paraId="20912ACA" w14:textId="5A2B13DB" w:rsidR="00EE0EE3" w:rsidRPr="00EE0EE3" w:rsidRDefault="00EE0EE3" w:rsidP="00EE0EE3">
      <w:pPr>
        <w:rPr>
          <w:rFonts w:ascii="Times" w:eastAsia="Times New Roman" w:hAnsi="Times" w:cs="Times New Roman"/>
          <w:sz w:val="20"/>
          <w:szCs w:val="20"/>
        </w:rPr>
      </w:pPr>
    </w:p>
    <w:p w14:paraId="4F3AB924" w14:textId="77777777" w:rsidR="00EE0EE3" w:rsidRPr="00EE0EE3" w:rsidRDefault="00EE0EE3" w:rsidP="00EE0EE3">
      <w:pPr>
        <w:spacing w:after="0" w:line="240" w:lineRule="auto"/>
        <w:rPr>
          <w:rFonts w:ascii="Times" w:eastAsia="Times New Roman" w:hAnsi="Times" w:cs="Times New Roman"/>
          <w:sz w:val="20"/>
          <w:szCs w:val="20"/>
        </w:rPr>
      </w:pPr>
    </w:p>
    <w:p w14:paraId="03499303" w14:textId="38997DC2" w:rsidR="00AC2F37" w:rsidRPr="00AC2F37" w:rsidRDefault="00AC2F37" w:rsidP="00AC2F37">
      <w:pPr>
        <w:spacing w:after="0" w:line="240" w:lineRule="auto"/>
        <w:rPr>
          <w:rFonts w:ascii="Times" w:eastAsia="Times New Roman" w:hAnsi="Times" w:cs="Times New Roman"/>
          <w:sz w:val="20"/>
          <w:szCs w:val="20"/>
        </w:rPr>
      </w:pPr>
    </w:p>
    <w:p w14:paraId="3CC70466" w14:textId="77777777" w:rsidR="007D5F57" w:rsidRPr="007D5F57" w:rsidRDefault="007D5F57" w:rsidP="007D5F57">
      <w:pPr>
        <w:spacing w:after="0" w:line="240" w:lineRule="auto"/>
        <w:rPr>
          <w:rFonts w:ascii="Times" w:eastAsia="Times New Roman" w:hAnsi="Times" w:cs="Times New Roman"/>
          <w:sz w:val="20"/>
          <w:szCs w:val="20"/>
        </w:rPr>
      </w:pPr>
    </w:p>
    <w:p w14:paraId="3A0086B6" w14:textId="77777777" w:rsidR="007D5F57" w:rsidRPr="007D5F57" w:rsidRDefault="007D5F57" w:rsidP="007D5F57">
      <w:pPr>
        <w:rPr>
          <w:rFonts w:ascii="Times" w:eastAsia="Times New Roman" w:hAnsi="Times" w:cs="Times New Roman"/>
          <w:sz w:val="20"/>
          <w:szCs w:val="20"/>
        </w:rPr>
      </w:pPr>
    </w:p>
    <w:p w14:paraId="413CBCCC" w14:textId="77777777" w:rsidR="007D5F57" w:rsidRPr="007D5F57" w:rsidRDefault="007D5F57" w:rsidP="007D5F57">
      <w:pPr>
        <w:spacing w:after="0" w:line="240" w:lineRule="auto"/>
        <w:rPr>
          <w:rFonts w:ascii="Times" w:eastAsia="Times New Roman" w:hAnsi="Times" w:cs="Times New Roman"/>
          <w:sz w:val="20"/>
          <w:szCs w:val="20"/>
        </w:rPr>
      </w:pPr>
    </w:p>
    <w:p w14:paraId="5223BF4A"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E42B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15B8"/>
    <w:rsid w:val="000638C1"/>
    <w:rsid w:val="00065FEE"/>
    <w:rsid w:val="00066E3C"/>
    <w:rsid w:val="00067B6F"/>
    <w:rsid w:val="00072718"/>
    <w:rsid w:val="0007381E"/>
    <w:rsid w:val="00076094"/>
    <w:rsid w:val="0008785F"/>
    <w:rsid w:val="00090CBE"/>
    <w:rsid w:val="00091BF0"/>
    <w:rsid w:val="00094DEC"/>
    <w:rsid w:val="000A2D8A"/>
    <w:rsid w:val="000B3216"/>
    <w:rsid w:val="000D26A6"/>
    <w:rsid w:val="000D2B90"/>
    <w:rsid w:val="000D589D"/>
    <w:rsid w:val="000D6ED8"/>
    <w:rsid w:val="000D717B"/>
    <w:rsid w:val="000F2425"/>
    <w:rsid w:val="00100B28"/>
    <w:rsid w:val="00101745"/>
    <w:rsid w:val="00117316"/>
    <w:rsid w:val="001209B4"/>
    <w:rsid w:val="00163A24"/>
    <w:rsid w:val="00163B98"/>
    <w:rsid w:val="001761FC"/>
    <w:rsid w:val="00181D8C"/>
    <w:rsid w:val="00182655"/>
    <w:rsid w:val="001840F2"/>
    <w:rsid w:val="00185134"/>
    <w:rsid w:val="001856C6"/>
    <w:rsid w:val="001875E9"/>
    <w:rsid w:val="00191B5F"/>
    <w:rsid w:val="00192487"/>
    <w:rsid w:val="00193416"/>
    <w:rsid w:val="00195073"/>
    <w:rsid w:val="0019668D"/>
    <w:rsid w:val="001A25FD"/>
    <w:rsid w:val="001A5371"/>
    <w:rsid w:val="001A72C7"/>
    <w:rsid w:val="001B73E3"/>
    <w:rsid w:val="001C19CC"/>
    <w:rsid w:val="001C316D"/>
    <w:rsid w:val="001D1A0D"/>
    <w:rsid w:val="001D36BF"/>
    <w:rsid w:val="001D4C28"/>
    <w:rsid w:val="001E0B1F"/>
    <w:rsid w:val="001E0C0F"/>
    <w:rsid w:val="001E1E0B"/>
    <w:rsid w:val="001F1173"/>
    <w:rsid w:val="002005A8"/>
    <w:rsid w:val="00200EC0"/>
    <w:rsid w:val="002024F5"/>
    <w:rsid w:val="00203DD8"/>
    <w:rsid w:val="00204E1D"/>
    <w:rsid w:val="002059BD"/>
    <w:rsid w:val="00207FD8"/>
    <w:rsid w:val="00210FAF"/>
    <w:rsid w:val="00213B1E"/>
    <w:rsid w:val="00215284"/>
    <w:rsid w:val="00215639"/>
    <w:rsid w:val="002168F2"/>
    <w:rsid w:val="0022589F"/>
    <w:rsid w:val="002343FE"/>
    <w:rsid w:val="00235F7B"/>
    <w:rsid w:val="002502CF"/>
    <w:rsid w:val="00263C37"/>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1D53"/>
    <w:rsid w:val="002E392E"/>
    <w:rsid w:val="002E6BBC"/>
    <w:rsid w:val="002F1BA9"/>
    <w:rsid w:val="002F6E74"/>
    <w:rsid w:val="00300F6C"/>
    <w:rsid w:val="003106B3"/>
    <w:rsid w:val="00310754"/>
    <w:rsid w:val="00311066"/>
    <w:rsid w:val="0031385D"/>
    <w:rsid w:val="003171AB"/>
    <w:rsid w:val="003223B2"/>
    <w:rsid w:val="00322A67"/>
    <w:rsid w:val="00330E13"/>
    <w:rsid w:val="00335A23"/>
    <w:rsid w:val="00340707"/>
    <w:rsid w:val="00341C61"/>
    <w:rsid w:val="003435C3"/>
    <w:rsid w:val="0035030A"/>
    <w:rsid w:val="003515FB"/>
    <w:rsid w:val="00351841"/>
    <w:rsid w:val="00354EC1"/>
    <w:rsid w:val="003624A6"/>
    <w:rsid w:val="00364ADF"/>
    <w:rsid w:val="00365C8D"/>
    <w:rsid w:val="003670D9"/>
    <w:rsid w:val="00370B41"/>
    <w:rsid w:val="00371B27"/>
    <w:rsid w:val="003726C3"/>
    <w:rsid w:val="00375D2E"/>
    <w:rsid w:val="00383071"/>
    <w:rsid w:val="00383B19"/>
    <w:rsid w:val="00384CBC"/>
    <w:rsid w:val="003870E8"/>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E14"/>
    <w:rsid w:val="003F2452"/>
    <w:rsid w:val="003F41EA"/>
    <w:rsid w:val="003F65AC"/>
    <w:rsid w:val="003F7DF0"/>
    <w:rsid w:val="004015AD"/>
    <w:rsid w:val="00402A24"/>
    <w:rsid w:val="004039AF"/>
    <w:rsid w:val="00407AFF"/>
    <w:rsid w:val="0041155D"/>
    <w:rsid w:val="004170BF"/>
    <w:rsid w:val="00423820"/>
    <w:rsid w:val="004270E3"/>
    <w:rsid w:val="004348DC"/>
    <w:rsid w:val="00434921"/>
    <w:rsid w:val="00442018"/>
    <w:rsid w:val="00446567"/>
    <w:rsid w:val="00447B10"/>
    <w:rsid w:val="00452EE4"/>
    <w:rsid w:val="00452F0B"/>
    <w:rsid w:val="004536D6"/>
    <w:rsid w:val="00457224"/>
    <w:rsid w:val="00460A97"/>
    <w:rsid w:val="00463240"/>
    <w:rsid w:val="0047482C"/>
    <w:rsid w:val="00475436"/>
    <w:rsid w:val="0048047E"/>
    <w:rsid w:val="00482AF9"/>
    <w:rsid w:val="00496BB2"/>
    <w:rsid w:val="004A3A3D"/>
    <w:rsid w:val="004B37B4"/>
    <w:rsid w:val="004B72B4"/>
    <w:rsid w:val="004C0314"/>
    <w:rsid w:val="004C0D3D"/>
    <w:rsid w:val="004C1B52"/>
    <w:rsid w:val="004C213E"/>
    <w:rsid w:val="004C376C"/>
    <w:rsid w:val="004C657F"/>
    <w:rsid w:val="004D17D8"/>
    <w:rsid w:val="004D52D8"/>
    <w:rsid w:val="004E2680"/>
    <w:rsid w:val="004E355B"/>
    <w:rsid w:val="005028E5"/>
    <w:rsid w:val="00503735"/>
    <w:rsid w:val="0051067F"/>
    <w:rsid w:val="00516A88"/>
    <w:rsid w:val="00522065"/>
    <w:rsid w:val="005224F2"/>
    <w:rsid w:val="00522CAE"/>
    <w:rsid w:val="0053274E"/>
    <w:rsid w:val="00533F1C"/>
    <w:rsid w:val="00536D8B"/>
    <w:rsid w:val="005379C3"/>
    <w:rsid w:val="00541FC1"/>
    <w:rsid w:val="005519C2"/>
    <w:rsid w:val="005523E0"/>
    <w:rsid w:val="0055320F"/>
    <w:rsid w:val="0055699B"/>
    <w:rsid w:val="0056020A"/>
    <w:rsid w:val="00563D3D"/>
    <w:rsid w:val="005659AA"/>
    <w:rsid w:val="005676E8"/>
    <w:rsid w:val="00567EC4"/>
    <w:rsid w:val="00570EE5"/>
    <w:rsid w:val="00577C12"/>
    <w:rsid w:val="00580BFC"/>
    <w:rsid w:val="00581048"/>
    <w:rsid w:val="00581203"/>
    <w:rsid w:val="005827A7"/>
    <w:rsid w:val="0058349C"/>
    <w:rsid w:val="00585FBE"/>
    <w:rsid w:val="005870E8"/>
    <w:rsid w:val="0058789C"/>
    <w:rsid w:val="005A4D4E"/>
    <w:rsid w:val="005A5CFB"/>
    <w:rsid w:val="005A7237"/>
    <w:rsid w:val="005B21FA"/>
    <w:rsid w:val="005B3244"/>
    <w:rsid w:val="005B37C1"/>
    <w:rsid w:val="005B6EE8"/>
    <w:rsid w:val="005B7731"/>
    <w:rsid w:val="005C4515"/>
    <w:rsid w:val="005C5602"/>
    <w:rsid w:val="005C74A6"/>
    <w:rsid w:val="005D3B4D"/>
    <w:rsid w:val="005D615C"/>
    <w:rsid w:val="005D7A01"/>
    <w:rsid w:val="005E1860"/>
    <w:rsid w:val="005F063B"/>
    <w:rsid w:val="005F192D"/>
    <w:rsid w:val="005F24C8"/>
    <w:rsid w:val="005F26AF"/>
    <w:rsid w:val="006020FA"/>
    <w:rsid w:val="00605D85"/>
    <w:rsid w:val="00607D6C"/>
    <w:rsid w:val="0061383D"/>
    <w:rsid w:val="00614D69"/>
    <w:rsid w:val="00617030"/>
    <w:rsid w:val="00621301"/>
    <w:rsid w:val="0062173F"/>
    <w:rsid w:val="006235FB"/>
    <w:rsid w:val="00626A15"/>
    <w:rsid w:val="006379E9"/>
    <w:rsid w:val="006438CB"/>
    <w:rsid w:val="006529B9"/>
    <w:rsid w:val="0065368F"/>
    <w:rsid w:val="00654695"/>
    <w:rsid w:val="0065500A"/>
    <w:rsid w:val="00655217"/>
    <w:rsid w:val="0065727C"/>
    <w:rsid w:val="00671716"/>
    <w:rsid w:val="00674A78"/>
    <w:rsid w:val="00676B0C"/>
    <w:rsid w:val="00696A16"/>
    <w:rsid w:val="0069731B"/>
    <w:rsid w:val="006A18A4"/>
    <w:rsid w:val="006A3993"/>
    <w:rsid w:val="006A4840"/>
    <w:rsid w:val="006A52A0"/>
    <w:rsid w:val="006A7E1D"/>
    <w:rsid w:val="006C008A"/>
    <w:rsid w:val="006C0E38"/>
    <w:rsid w:val="006C3A56"/>
    <w:rsid w:val="006D13F4"/>
    <w:rsid w:val="006D6AED"/>
    <w:rsid w:val="006D6C86"/>
    <w:rsid w:val="006E4B0F"/>
    <w:rsid w:val="006E5B0C"/>
    <w:rsid w:val="006E6D0B"/>
    <w:rsid w:val="006E7CCE"/>
    <w:rsid w:val="006F0071"/>
    <w:rsid w:val="006F09DF"/>
    <w:rsid w:val="006F126E"/>
    <w:rsid w:val="006F32C9"/>
    <w:rsid w:val="006F3834"/>
    <w:rsid w:val="006F5693"/>
    <w:rsid w:val="006F5D4C"/>
    <w:rsid w:val="007121AB"/>
    <w:rsid w:val="00717B01"/>
    <w:rsid w:val="007227D9"/>
    <w:rsid w:val="0072491F"/>
    <w:rsid w:val="00725598"/>
    <w:rsid w:val="007374A1"/>
    <w:rsid w:val="007474F7"/>
    <w:rsid w:val="00752712"/>
    <w:rsid w:val="00753A84"/>
    <w:rsid w:val="00760ED9"/>
    <w:rsid w:val="007611F5"/>
    <w:rsid w:val="007619E4"/>
    <w:rsid w:val="00761E75"/>
    <w:rsid w:val="0076495E"/>
    <w:rsid w:val="00765FC8"/>
    <w:rsid w:val="00770ECB"/>
    <w:rsid w:val="00775694"/>
    <w:rsid w:val="00793F46"/>
    <w:rsid w:val="007A017F"/>
    <w:rsid w:val="007A1325"/>
    <w:rsid w:val="007A1A18"/>
    <w:rsid w:val="007A3BAF"/>
    <w:rsid w:val="007B53D8"/>
    <w:rsid w:val="007C1212"/>
    <w:rsid w:val="007C22C5"/>
    <w:rsid w:val="007C57E1"/>
    <w:rsid w:val="007C5811"/>
    <w:rsid w:val="007D2DF5"/>
    <w:rsid w:val="007D451A"/>
    <w:rsid w:val="007D5E3E"/>
    <w:rsid w:val="007D5F57"/>
    <w:rsid w:val="007D7596"/>
    <w:rsid w:val="007E242C"/>
    <w:rsid w:val="007E6631"/>
    <w:rsid w:val="007F6ADD"/>
    <w:rsid w:val="00803A12"/>
    <w:rsid w:val="00805417"/>
    <w:rsid w:val="0082606E"/>
    <w:rsid w:val="008266F9"/>
    <w:rsid w:val="008267E2"/>
    <w:rsid w:val="00826A9B"/>
    <w:rsid w:val="00834842"/>
    <w:rsid w:val="00840E7B"/>
    <w:rsid w:val="008536AF"/>
    <w:rsid w:val="00853D40"/>
    <w:rsid w:val="008564FC"/>
    <w:rsid w:val="00864E76"/>
    <w:rsid w:val="00865F3B"/>
    <w:rsid w:val="00866A50"/>
    <w:rsid w:val="00867866"/>
    <w:rsid w:val="00872581"/>
    <w:rsid w:val="0087459D"/>
    <w:rsid w:val="00875805"/>
    <w:rsid w:val="0087680F"/>
    <w:rsid w:val="00876BA3"/>
    <w:rsid w:val="00876D81"/>
    <w:rsid w:val="00881D86"/>
    <w:rsid w:val="00882845"/>
    <w:rsid w:val="00883306"/>
    <w:rsid w:val="008904F9"/>
    <w:rsid w:val="00890E4C"/>
    <w:rsid w:val="00890E74"/>
    <w:rsid w:val="00892798"/>
    <w:rsid w:val="0089418F"/>
    <w:rsid w:val="00897C29"/>
    <w:rsid w:val="008A1A9C"/>
    <w:rsid w:val="008A4633"/>
    <w:rsid w:val="008B004A"/>
    <w:rsid w:val="008B032E"/>
    <w:rsid w:val="008B3D69"/>
    <w:rsid w:val="008B52BA"/>
    <w:rsid w:val="008C0FA2"/>
    <w:rsid w:val="008C2342"/>
    <w:rsid w:val="008C77B6"/>
    <w:rsid w:val="008D1B91"/>
    <w:rsid w:val="008D4B3D"/>
    <w:rsid w:val="008D724A"/>
    <w:rsid w:val="008D7FB1"/>
    <w:rsid w:val="008E467F"/>
    <w:rsid w:val="008E7A3E"/>
    <w:rsid w:val="008F41FD"/>
    <w:rsid w:val="008F4479"/>
    <w:rsid w:val="008F4BA0"/>
    <w:rsid w:val="00901726"/>
    <w:rsid w:val="009130AE"/>
    <w:rsid w:val="00914A0E"/>
    <w:rsid w:val="00920E6A"/>
    <w:rsid w:val="00926D7B"/>
    <w:rsid w:val="00930EE6"/>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3417"/>
    <w:rsid w:val="00984DEC"/>
    <w:rsid w:val="00987F3C"/>
    <w:rsid w:val="00990634"/>
    <w:rsid w:val="00991733"/>
    <w:rsid w:val="00992078"/>
    <w:rsid w:val="00992BE3"/>
    <w:rsid w:val="00992E50"/>
    <w:rsid w:val="00995EF1"/>
    <w:rsid w:val="009A1467"/>
    <w:rsid w:val="009A6464"/>
    <w:rsid w:val="009B1772"/>
    <w:rsid w:val="009B2B95"/>
    <w:rsid w:val="009B69F5"/>
    <w:rsid w:val="009C5FF7"/>
    <w:rsid w:val="009C6292"/>
    <w:rsid w:val="009C7021"/>
    <w:rsid w:val="009D15DB"/>
    <w:rsid w:val="009D3133"/>
    <w:rsid w:val="009E160D"/>
    <w:rsid w:val="009F1CBB"/>
    <w:rsid w:val="009F3305"/>
    <w:rsid w:val="009F391D"/>
    <w:rsid w:val="009F6FB2"/>
    <w:rsid w:val="00A000B6"/>
    <w:rsid w:val="00A071C0"/>
    <w:rsid w:val="00A077E3"/>
    <w:rsid w:val="00A22670"/>
    <w:rsid w:val="00A24B35"/>
    <w:rsid w:val="00A271BA"/>
    <w:rsid w:val="00A27F86"/>
    <w:rsid w:val="00A431C6"/>
    <w:rsid w:val="00A54315"/>
    <w:rsid w:val="00A60FBC"/>
    <w:rsid w:val="00A61E59"/>
    <w:rsid w:val="00A65C0B"/>
    <w:rsid w:val="00A67B2F"/>
    <w:rsid w:val="00A776BA"/>
    <w:rsid w:val="00A81FD2"/>
    <w:rsid w:val="00A82E3C"/>
    <w:rsid w:val="00A8441A"/>
    <w:rsid w:val="00A8674A"/>
    <w:rsid w:val="00A96E24"/>
    <w:rsid w:val="00AA4799"/>
    <w:rsid w:val="00AA6F6E"/>
    <w:rsid w:val="00AB122B"/>
    <w:rsid w:val="00AB21B0"/>
    <w:rsid w:val="00AB48D3"/>
    <w:rsid w:val="00AC121E"/>
    <w:rsid w:val="00AC196A"/>
    <w:rsid w:val="00AC2F37"/>
    <w:rsid w:val="00AD6A2C"/>
    <w:rsid w:val="00AE0243"/>
    <w:rsid w:val="00AE1BAD"/>
    <w:rsid w:val="00AE2124"/>
    <w:rsid w:val="00AE24BC"/>
    <w:rsid w:val="00AE3E3F"/>
    <w:rsid w:val="00AE4C6E"/>
    <w:rsid w:val="00AE6D56"/>
    <w:rsid w:val="00AF09BE"/>
    <w:rsid w:val="00AF0AED"/>
    <w:rsid w:val="00AF2516"/>
    <w:rsid w:val="00AF4760"/>
    <w:rsid w:val="00AF55D4"/>
    <w:rsid w:val="00B0505F"/>
    <w:rsid w:val="00B05C2D"/>
    <w:rsid w:val="00B12933"/>
    <w:rsid w:val="00B12B88"/>
    <w:rsid w:val="00B137E0"/>
    <w:rsid w:val="00B13BC8"/>
    <w:rsid w:val="00B177AF"/>
    <w:rsid w:val="00B24662"/>
    <w:rsid w:val="00B3569C"/>
    <w:rsid w:val="00B41D8B"/>
    <w:rsid w:val="00B43676"/>
    <w:rsid w:val="00B5602D"/>
    <w:rsid w:val="00B60125"/>
    <w:rsid w:val="00B6656B"/>
    <w:rsid w:val="00B71625"/>
    <w:rsid w:val="00B74DDB"/>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32C3"/>
    <w:rsid w:val="00BF46EA"/>
    <w:rsid w:val="00C07769"/>
    <w:rsid w:val="00C07D05"/>
    <w:rsid w:val="00C10856"/>
    <w:rsid w:val="00C203FA"/>
    <w:rsid w:val="00C244F5"/>
    <w:rsid w:val="00C3164F"/>
    <w:rsid w:val="00C31B5E"/>
    <w:rsid w:val="00C31EDE"/>
    <w:rsid w:val="00C34D3E"/>
    <w:rsid w:val="00C35B37"/>
    <w:rsid w:val="00C3747A"/>
    <w:rsid w:val="00C37F29"/>
    <w:rsid w:val="00C54B91"/>
    <w:rsid w:val="00C55EF9"/>
    <w:rsid w:val="00C56DCC"/>
    <w:rsid w:val="00C57075"/>
    <w:rsid w:val="00C6224A"/>
    <w:rsid w:val="00C72AFE"/>
    <w:rsid w:val="00C81619"/>
    <w:rsid w:val="00CA013C"/>
    <w:rsid w:val="00CA6D6D"/>
    <w:rsid w:val="00CB7382"/>
    <w:rsid w:val="00CC7A4E"/>
    <w:rsid w:val="00CD1359"/>
    <w:rsid w:val="00CD4C83"/>
    <w:rsid w:val="00CF0221"/>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2CBE"/>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08B3"/>
    <w:rsid w:val="00DD4CD4"/>
    <w:rsid w:val="00DD65A2"/>
    <w:rsid w:val="00DD6770"/>
    <w:rsid w:val="00DE0749"/>
    <w:rsid w:val="00DE1CE2"/>
    <w:rsid w:val="00DE42BB"/>
    <w:rsid w:val="00DE5221"/>
    <w:rsid w:val="00DF1210"/>
    <w:rsid w:val="00DF31E9"/>
    <w:rsid w:val="00DF400D"/>
    <w:rsid w:val="00DF5C23"/>
    <w:rsid w:val="00DF797C"/>
    <w:rsid w:val="00E01DAD"/>
    <w:rsid w:val="00E021DC"/>
    <w:rsid w:val="00E03F91"/>
    <w:rsid w:val="00E064EF"/>
    <w:rsid w:val="00E064F2"/>
    <w:rsid w:val="00E0717B"/>
    <w:rsid w:val="00E15598"/>
    <w:rsid w:val="00E20D65"/>
    <w:rsid w:val="00E23977"/>
    <w:rsid w:val="00E353A2"/>
    <w:rsid w:val="00E36881"/>
    <w:rsid w:val="00E42E4C"/>
    <w:rsid w:val="00E47013"/>
    <w:rsid w:val="00E530B9"/>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0EE3"/>
    <w:rsid w:val="00EE54B4"/>
    <w:rsid w:val="00EF1AD8"/>
    <w:rsid w:val="00EF1E99"/>
    <w:rsid w:val="00EF2B5C"/>
    <w:rsid w:val="00EF7794"/>
    <w:rsid w:val="00F02046"/>
    <w:rsid w:val="00F053D8"/>
    <w:rsid w:val="00F05DB6"/>
    <w:rsid w:val="00F07888"/>
    <w:rsid w:val="00F1097E"/>
    <w:rsid w:val="00F1313D"/>
    <w:rsid w:val="00F201E7"/>
    <w:rsid w:val="00F204E0"/>
    <w:rsid w:val="00F20B16"/>
    <w:rsid w:val="00F21C79"/>
    <w:rsid w:val="00F23702"/>
    <w:rsid w:val="00F238C9"/>
    <w:rsid w:val="00F23CA5"/>
    <w:rsid w:val="00F277AA"/>
    <w:rsid w:val="00F31955"/>
    <w:rsid w:val="00F34C06"/>
    <w:rsid w:val="00F43EA3"/>
    <w:rsid w:val="00F50C55"/>
    <w:rsid w:val="00F57FFB"/>
    <w:rsid w:val="00F601E6"/>
    <w:rsid w:val="00F73954"/>
    <w:rsid w:val="00F768DB"/>
    <w:rsid w:val="00F86158"/>
    <w:rsid w:val="00F86907"/>
    <w:rsid w:val="00F94060"/>
    <w:rsid w:val="00FA56F6"/>
    <w:rsid w:val="00FB2098"/>
    <w:rsid w:val="00FB329D"/>
    <w:rsid w:val="00FC27E3"/>
    <w:rsid w:val="00FC74C7"/>
    <w:rsid w:val="00FD451D"/>
    <w:rsid w:val="00FD5B22"/>
    <w:rsid w:val="00FD6B50"/>
    <w:rsid w:val="00FE1B01"/>
    <w:rsid w:val="00FE5AFF"/>
    <w:rsid w:val="00FE74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6EFEAF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A18A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A18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A18A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A18A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A18A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A18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8A4"/>
  </w:style>
  <w:style w:type="character" w:customStyle="1" w:styleId="Heading1Char">
    <w:name w:val="Heading 1 Char"/>
    <w:aliases w:val="Pocket Char"/>
    <w:basedOn w:val="DefaultParagraphFont"/>
    <w:link w:val="Heading1"/>
    <w:uiPriority w:val="9"/>
    <w:rsid w:val="006A18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A18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A18A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A18A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6A18A4"/>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ci,c,Style"/>
    <w:basedOn w:val="DefaultParagraphFont"/>
    <w:uiPriority w:val="1"/>
    <w:qFormat/>
    <w:rsid w:val="006A18A4"/>
    <w:rPr>
      <w:b w:val="0"/>
      <w:sz w:val="22"/>
      <w:u w:val="single"/>
    </w:rPr>
  </w:style>
  <w:style w:type="character" w:styleId="Emphasis">
    <w:name w:val="Emphasis"/>
    <w:basedOn w:val="DefaultParagraphFont"/>
    <w:uiPriority w:val="20"/>
    <w:qFormat/>
    <w:rsid w:val="006A18A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A18A4"/>
    <w:rPr>
      <w:color w:val="auto"/>
      <w:u w:val="none"/>
    </w:rPr>
  </w:style>
  <w:style w:type="character" w:styleId="Hyperlink">
    <w:name w:val="Hyperlink"/>
    <w:basedOn w:val="DefaultParagraphFont"/>
    <w:uiPriority w:val="99"/>
    <w:unhideWhenUsed/>
    <w:rsid w:val="006A18A4"/>
    <w:rPr>
      <w:color w:val="auto"/>
      <w:u w:val="none"/>
    </w:rPr>
  </w:style>
  <w:style w:type="paragraph" w:styleId="DocumentMap">
    <w:name w:val="Document Map"/>
    <w:basedOn w:val="Normal"/>
    <w:link w:val="DocumentMapChar"/>
    <w:uiPriority w:val="99"/>
    <w:semiHidden/>
    <w:unhideWhenUsed/>
    <w:rsid w:val="006A18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A18A4"/>
    <w:rPr>
      <w:rFonts w:ascii="Lucida Grande" w:hAnsi="Lucida Grande" w:cs="Lucida Grande"/>
    </w:rPr>
  </w:style>
  <w:style w:type="paragraph" w:customStyle="1" w:styleId="fst">
    <w:name w:val="fst"/>
    <w:basedOn w:val="Normal"/>
    <w:rsid w:val="00AC121E"/>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AC121E"/>
  </w:style>
  <w:style w:type="paragraph" w:styleId="NormalWeb">
    <w:name w:val="Normal (Web)"/>
    <w:basedOn w:val="Normal"/>
    <w:uiPriority w:val="99"/>
    <w:semiHidden/>
    <w:unhideWhenUsed/>
    <w:rsid w:val="00AC121E"/>
    <w:pPr>
      <w:spacing w:before="100" w:beforeAutospacing="1" w:after="100" w:afterAutospacing="1" w:line="240" w:lineRule="auto"/>
    </w:pPr>
    <w:rPr>
      <w:rFonts w:ascii="Times" w:hAnsi="Times" w:cs="Times New Roman"/>
      <w:sz w:val="20"/>
      <w:szCs w:val="20"/>
    </w:rPr>
  </w:style>
  <w:style w:type="paragraph" w:customStyle="1" w:styleId="quoteb">
    <w:name w:val="quoteb"/>
    <w:basedOn w:val="Normal"/>
    <w:rsid w:val="00AC121E"/>
    <w:pPr>
      <w:spacing w:before="100" w:beforeAutospacing="1" w:after="100" w:afterAutospacing="1" w:line="240" w:lineRule="auto"/>
    </w:pPr>
    <w:rPr>
      <w:rFonts w:ascii="Times" w:hAnsi="Times"/>
      <w:sz w:val="20"/>
      <w:szCs w:val="20"/>
    </w:rPr>
  </w:style>
  <w:style w:type="paragraph" w:customStyle="1" w:styleId="source">
    <w:name w:val="source"/>
    <w:basedOn w:val="Normal"/>
    <w:rsid w:val="00AC196A"/>
    <w:pPr>
      <w:spacing w:before="100" w:beforeAutospacing="1" w:after="100" w:afterAutospacing="1" w:line="240" w:lineRule="auto"/>
    </w:pPr>
    <w:rPr>
      <w:rFonts w:ascii="Times" w:hAnsi="Times"/>
      <w:sz w:val="20"/>
      <w:szCs w:val="20"/>
    </w:rPr>
  </w:style>
  <w:style w:type="character" w:styleId="Strong">
    <w:name w:val="Strong"/>
    <w:basedOn w:val="DefaultParagraphFont"/>
    <w:uiPriority w:val="22"/>
    <w:qFormat/>
    <w:rsid w:val="00866A50"/>
    <w:rPr>
      <w:b/>
      <w:bCs/>
    </w:rPr>
  </w:style>
  <w:style w:type="character" w:customStyle="1" w:styleId="DebateUnderline">
    <w:name w:val="Debate Underline"/>
    <w:qFormat/>
    <w:rsid w:val="00C55EF9"/>
    <w:rPr>
      <w:sz w:val="24"/>
      <w:u w:val="thick"/>
    </w:rPr>
  </w:style>
  <w:style w:type="character" w:styleId="IntenseEmphasis">
    <w:name w:val="Intense Emphasis"/>
    <w:aliases w:val="Heading 3 Char1 Char Char Char,Heading 3 Char Char Char,cites Char Ch,Citation Char Char Cha,Intense Emphasis4,Minimized Char,Heading 3 Char Char Char Char Char,cite,Char Char2,cites Char Char,Heading 3 Char Char Char1"/>
    <w:basedOn w:val="DefaultParagraphFont"/>
    <w:qFormat/>
    <w:rsid w:val="00C55EF9"/>
    <w:rPr>
      <w:b w:val="0"/>
      <w:sz w:val="22"/>
      <w:u w:val="single"/>
    </w:rPr>
  </w:style>
  <w:style w:type="paragraph" w:customStyle="1" w:styleId="tag">
    <w:name w:val="tag"/>
    <w:basedOn w:val="Normal"/>
    <w:next w:val="Normal"/>
    <w:qFormat/>
    <w:rsid w:val="00C55EF9"/>
    <w:pPr>
      <w:spacing w:after="0" w:line="240" w:lineRule="auto"/>
    </w:pPr>
    <w:rPr>
      <w:rFonts w:eastAsiaTheme="minorHAnsi" w:cs="Calibri"/>
      <w:b/>
      <w:szCs w:val="22"/>
    </w:rPr>
  </w:style>
  <w:style w:type="character" w:customStyle="1" w:styleId="BlockHeadingsChar">
    <w:name w:val="Block Headings Char"/>
    <w:basedOn w:val="DefaultParagraphFont"/>
    <w:link w:val="BlockHeadings"/>
    <w:locked/>
    <w:rsid w:val="00C55EF9"/>
    <w:rPr>
      <w:b/>
    </w:rPr>
  </w:style>
  <w:style w:type="paragraph" w:customStyle="1" w:styleId="BlockHeadings">
    <w:name w:val="Block Headings"/>
    <w:basedOn w:val="Normal"/>
    <w:link w:val="BlockHeadingsChar"/>
    <w:qFormat/>
    <w:rsid w:val="00C55EF9"/>
    <w:pPr>
      <w:autoSpaceDE w:val="0"/>
      <w:autoSpaceDN w:val="0"/>
      <w:adjustRightInd w:val="0"/>
      <w:spacing w:after="0" w:line="240" w:lineRule="auto"/>
      <w:jc w:val="center"/>
      <w:outlineLvl w:val="0"/>
    </w:pPr>
    <w:rPr>
      <w:rFonts w:asciiTheme="minorHAnsi" w:hAnsiTheme="minorHAnsi"/>
      <w:b/>
      <w:sz w:val="24"/>
    </w:rPr>
  </w:style>
  <w:style w:type="paragraph" w:customStyle="1" w:styleId="Cards">
    <w:name w:val="Cards"/>
    <w:next w:val="Normal"/>
    <w:link w:val="CardsChar"/>
    <w:qFormat/>
    <w:rsid w:val="00A67B2F"/>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A67B2F"/>
    <w:rPr>
      <w:rFonts w:ascii="Times New Roman" w:eastAsia="Times New Roman" w:hAnsi="Times New Roman" w:cs="Times New Roman"/>
      <w:sz w:val="20"/>
    </w:rPr>
  </w:style>
  <w:style w:type="paragraph" w:customStyle="1" w:styleId="Nothing">
    <w:name w:val="Nothing"/>
    <w:link w:val="NothingChar"/>
    <w:qFormat/>
    <w:rsid w:val="00A67B2F"/>
    <w:rPr>
      <w:rFonts w:ascii="Times New Roman" w:eastAsia="Calibri" w:hAnsi="Times New Roman" w:cs="Times New Roman"/>
      <w:sz w:val="20"/>
      <w:szCs w:val="20"/>
    </w:rPr>
  </w:style>
  <w:style w:type="character" w:customStyle="1" w:styleId="NothingChar">
    <w:name w:val="Nothing Char"/>
    <w:link w:val="Nothing"/>
    <w:rsid w:val="00A67B2F"/>
    <w:rPr>
      <w:rFonts w:ascii="Times New Roman" w:eastAsia="Calibri" w:hAnsi="Times New Roman" w:cs="Times New Roman"/>
      <w:sz w:val="20"/>
      <w:szCs w:val="20"/>
    </w:rPr>
  </w:style>
  <w:style w:type="character" w:customStyle="1" w:styleId="quote1">
    <w:name w:val="quote1"/>
    <w:basedOn w:val="DefaultParagraphFont"/>
    <w:rsid w:val="00DE5221"/>
  </w:style>
  <w:style w:type="paragraph" w:styleId="BalloonText">
    <w:name w:val="Balloon Text"/>
    <w:basedOn w:val="Normal"/>
    <w:link w:val="BalloonTextChar"/>
    <w:uiPriority w:val="99"/>
    <w:semiHidden/>
    <w:unhideWhenUsed/>
    <w:rsid w:val="00DE522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5221"/>
    <w:rPr>
      <w:rFonts w:ascii="Lucida Grande" w:hAnsi="Lucida Grande" w:cs="Lucida Grande"/>
      <w:sz w:val="18"/>
      <w:szCs w:val="18"/>
    </w:rPr>
  </w:style>
  <w:style w:type="paragraph" w:customStyle="1" w:styleId="para">
    <w:name w:val="para"/>
    <w:basedOn w:val="Normal"/>
    <w:rsid w:val="001875E9"/>
    <w:pPr>
      <w:spacing w:before="100" w:beforeAutospacing="1" w:after="100" w:afterAutospacing="1" w:line="240" w:lineRule="auto"/>
    </w:pPr>
    <w:rPr>
      <w:rFonts w:ascii="Times" w:hAnsi="Times"/>
      <w:sz w:val="20"/>
      <w:szCs w:val="20"/>
    </w:rPr>
  </w:style>
  <w:style w:type="character" w:customStyle="1" w:styleId="citationref">
    <w:name w:val="citationref"/>
    <w:basedOn w:val="DefaultParagraphFont"/>
    <w:rsid w:val="001875E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A18A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A18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A18A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A18A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A18A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A18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8A4"/>
  </w:style>
  <w:style w:type="character" w:customStyle="1" w:styleId="Heading1Char">
    <w:name w:val="Heading 1 Char"/>
    <w:aliases w:val="Pocket Char"/>
    <w:basedOn w:val="DefaultParagraphFont"/>
    <w:link w:val="Heading1"/>
    <w:uiPriority w:val="9"/>
    <w:rsid w:val="006A18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A18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A18A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A18A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6A18A4"/>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ci,c,Style"/>
    <w:basedOn w:val="DefaultParagraphFont"/>
    <w:uiPriority w:val="1"/>
    <w:qFormat/>
    <w:rsid w:val="006A18A4"/>
    <w:rPr>
      <w:b w:val="0"/>
      <w:sz w:val="22"/>
      <w:u w:val="single"/>
    </w:rPr>
  </w:style>
  <w:style w:type="character" w:styleId="Emphasis">
    <w:name w:val="Emphasis"/>
    <w:basedOn w:val="DefaultParagraphFont"/>
    <w:uiPriority w:val="20"/>
    <w:qFormat/>
    <w:rsid w:val="006A18A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A18A4"/>
    <w:rPr>
      <w:color w:val="auto"/>
      <w:u w:val="none"/>
    </w:rPr>
  </w:style>
  <w:style w:type="character" w:styleId="Hyperlink">
    <w:name w:val="Hyperlink"/>
    <w:basedOn w:val="DefaultParagraphFont"/>
    <w:uiPriority w:val="99"/>
    <w:unhideWhenUsed/>
    <w:rsid w:val="006A18A4"/>
    <w:rPr>
      <w:color w:val="auto"/>
      <w:u w:val="none"/>
    </w:rPr>
  </w:style>
  <w:style w:type="paragraph" w:styleId="DocumentMap">
    <w:name w:val="Document Map"/>
    <w:basedOn w:val="Normal"/>
    <w:link w:val="DocumentMapChar"/>
    <w:uiPriority w:val="99"/>
    <w:semiHidden/>
    <w:unhideWhenUsed/>
    <w:rsid w:val="006A18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A18A4"/>
    <w:rPr>
      <w:rFonts w:ascii="Lucida Grande" w:hAnsi="Lucida Grande" w:cs="Lucida Grande"/>
    </w:rPr>
  </w:style>
  <w:style w:type="paragraph" w:customStyle="1" w:styleId="fst">
    <w:name w:val="fst"/>
    <w:basedOn w:val="Normal"/>
    <w:rsid w:val="00AC121E"/>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AC121E"/>
  </w:style>
  <w:style w:type="paragraph" w:styleId="NormalWeb">
    <w:name w:val="Normal (Web)"/>
    <w:basedOn w:val="Normal"/>
    <w:uiPriority w:val="99"/>
    <w:semiHidden/>
    <w:unhideWhenUsed/>
    <w:rsid w:val="00AC121E"/>
    <w:pPr>
      <w:spacing w:before="100" w:beforeAutospacing="1" w:after="100" w:afterAutospacing="1" w:line="240" w:lineRule="auto"/>
    </w:pPr>
    <w:rPr>
      <w:rFonts w:ascii="Times" w:hAnsi="Times" w:cs="Times New Roman"/>
      <w:sz w:val="20"/>
      <w:szCs w:val="20"/>
    </w:rPr>
  </w:style>
  <w:style w:type="paragraph" w:customStyle="1" w:styleId="quoteb">
    <w:name w:val="quoteb"/>
    <w:basedOn w:val="Normal"/>
    <w:rsid w:val="00AC121E"/>
    <w:pPr>
      <w:spacing w:before="100" w:beforeAutospacing="1" w:after="100" w:afterAutospacing="1" w:line="240" w:lineRule="auto"/>
    </w:pPr>
    <w:rPr>
      <w:rFonts w:ascii="Times" w:hAnsi="Times"/>
      <w:sz w:val="20"/>
      <w:szCs w:val="20"/>
    </w:rPr>
  </w:style>
  <w:style w:type="paragraph" w:customStyle="1" w:styleId="source">
    <w:name w:val="source"/>
    <w:basedOn w:val="Normal"/>
    <w:rsid w:val="00AC196A"/>
    <w:pPr>
      <w:spacing w:before="100" w:beforeAutospacing="1" w:after="100" w:afterAutospacing="1" w:line="240" w:lineRule="auto"/>
    </w:pPr>
    <w:rPr>
      <w:rFonts w:ascii="Times" w:hAnsi="Times"/>
      <w:sz w:val="20"/>
      <w:szCs w:val="20"/>
    </w:rPr>
  </w:style>
  <w:style w:type="character" w:styleId="Strong">
    <w:name w:val="Strong"/>
    <w:basedOn w:val="DefaultParagraphFont"/>
    <w:uiPriority w:val="22"/>
    <w:qFormat/>
    <w:rsid w:val="00866A50"/>
    <w:rPr>
      <w:b/>
      <w:bCs/>
    </w:rPr>
  </w:style>
  <w:style w:type="character" w:customStyle="1" w:styleId="DebateUnderline">
    <w:name w:val="Debate Underline"/>
    <w:qFormat/>
    <w:rsid w:val="00C55EF9"/>
    <w:rPr>
      <w:sz w:val="24"/>
      <w:u w:val="thick"/>
    </w:rPr>
  </w:style>
  <w:style w:type="character" w:styleId="IntenseEmphasis">
    <w:name w:val="Intense Emphasis"/>
    <w:aliases w:val="Heading 3 Char1 Char Char Char,Heading 3 Char Char Char,cites Char Ch,Citation Char Char Cha,Intense Emphasis4,Minimized Char,Heading 3 Char Char Char Char Char,cite,Char Char2,cites Char Char,Heading 3 Char Char Char1"/>
    <w:basedOn w:val="DefaultParagraphFont"/>
    <w:qFormat/>
    <w:rsid w:val="00C55EF9"/>
    <w:rPr>
      <w:b w:val="0"/>
      <w:sz w:val="22"/>
      <w:u w:val="single"/>
    </w:rPr>
  </w:style>
  <w:style w:type="paragraph" w:customStyle="1" w:styleId="tag">
    <w:name w:val="tag"/>
    <w:basedOn w:val="Normal"/>
    <w:next w:val="Normal"/>
    <w:qFormat/>
    <w:rsid w:val="00C55EF9"/>
    <w:pPr>
      <w:spacing w:after="0" w:line="240" w:lineRule="auto"/>
    </w:pPr>
    <w:rPr>
      <w:rFonts w:eastAsiaTheme="minorHAnsi" w:cs="Calibri"/>
      <w:b/>
      <w:szCs w:val="22"/>
    </w:rPr>
  </w:style>
  <w:style w:type="character" w:customStyle="1" w:styleId="BlockHeadingsChar">
    <w:name w:val="Block Headings Char"/>
    <w:basedOn w:val="DefaultParagraphFont"/>
    <w:link w:val="BlockHeadings"/>
    <w:locked/>
    <w:rsid w:val="00C55EF9"/>
    <w:rPr>
      <w:b/>
    </w:rPr>
  </w:style>
  <w:style w:type="paragraph" w:customStyle="1" w:styleId="BlockHeadings">
    <w:name w:val="Block Headings"/>
    <w:basedOn w:val="Normal"/>
    <w:link w:val="BlockHeadingsChar"/>
    <w:qFormat/>
    <w:rsid w:val="00C55EF9"/>
    <w:pPr>
      <w:autoSpaceDE w:val="0"/>
      <w:autoSpaceDN w:val="0"/>
      <w:adjustRightInd w:val="0"/>
      <w:spacing w:after="0" w:line="240" w:lineRule="auto"/>
      <w:jc w:val="center"/>
      <w:outlineLvl w:val="0"/>
    </w:pPr>
    <w:rPr>
      <w:rFonts w:asciiTheme="minorHAnsi" w:hAnsiTheme="minorHAnsi"/>
      <w:b/>
      <w:sz w:val="24"/>
    </w:rPr>
  </w:style>
  <w:style w:type="paragraph" w:customStyle="1" w:styleId="Cards">
    <w:name w:val="Cards"/>
    <w:next w:val="Normal"/>
    <w:link w:val="CardsChar"/>
    <w:qFormat/>
    <w:rsid w:val="00A67B2F"/>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A67B2F"/>
    <w:rPr>
      <w:rFonts w:ascii="Times New Roman" w:eastAsia="Times New Roman" w:hAnsi="Times New Roman" w:cs="Times New Roman"/>
      <w:sz w:val="20"/>
    </w:rPr>
  </w:style>
  <w:style w:type="paragraph" w:customStyle="1" w:styleId="Nothing">
    <w:name w:val="Nothing"/>
    <w:link w:val="NothingChar"/>
    <w:qFormat/>
    <w:rsid w:val="00A67B2F"/>
    <w:rPr>
      <w:rFonts w:ascii="Times New Roman" w:eastAsia="Calibri" w:hAnsi="Times New Roman" w:cs="Times New Roman"/>
      <w:sz w:val="20"/>
      <w:szCs w:val="20"/>
    </w:rPr>
  </w:style>
  <w:style w:type="character" w:customStyle="1" w:styleId="NothingChar">
    <w:name w:val="Nothing Char"/>
    <w:link w:val="Nothing"/>
    <w:rsid w:val="00A67B2F"/>
    <w:rPr>
      <w:rFonts w:ascii="Times New Roman" w:eastAsia="Calibri" w:hAnsi="Times New Roman" w:cs="Times New Roman"/>
      <w:sz w:val="20"/>
      <w:szCs w:val="20"/>
    </w:rPr>
  </w:style>
  <w:style w:type="character" w:customStyle="1" w:styleId="quote1">
    <w:name w:val="quote1"/>
    <w:basedOn w:val="DefaultParagraphFont"/>
    <w:rsid w:val="00DE5221"/>
  </w:style>
  <w:style w:type="paragraph" w:styleId="BalloonText">
    <w:name w:val="Balloon Text"/>
    <w:basedOn w:val="Normal"/>
    <w:link w:val="BalloonTextChar"/>
    <w:uiPriority w:val="99"/>
    <w:semiHidden/>
    <w:unhideWhenUsed/>
    <w:rsid w:val="00DE522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5221"/>
    <w:rPr>
      <w:rFonts w:ascii="Lucida Grande" w:hAnsi="Lucida Grande" w:cs="Lucida Grande"/>
      <w:sz w:val="18"/>
      <w:szCs w:val="18"/>
    </w:rPr>
  </w:style>
  <w:style w:type="paragraph" w:customStyle="1" w:styleId="para">
    <w:name w:val="para"/>
    <w:basedOn w:val="Normal"/>
    <w:rsid w:val="001875E9"/>
    <w:pPr>
      <w:spacing w:before="100" w:beforeAutospacing="1" w:after="100" w:afterAutospacing="1" w:line="240" w:lineRule="auto"/>
    </w:pPr>
    <w:rPr>
      <w:rFonts w:ascii="Times" w:hAnsi="Times"/>
      <w:sz w:val="20"/>
      <w:szCs w:val="20"/>
    </w:rPr>
  </w:style>
  <w:style w:type="character" w:customStyle="1" w:styleId="citationref">
    <w:name w:val="citationref"/>
    <w:basedOn w:val="DefaultParagraphFont"/>
    <w:rsid w:val="00187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2537">
      <w:bodyDiv w:val="1"/>
      <w:marLeft w:val="0"/>
      <w:marRight w:val="0"/>
      <w:marTop w:val="0"/>
      <w:marBottom w:val="0"/>
      <w:divBdr>
        <w:top w:val="none" w:sz="0" w:space="0" w:color="auto"/>
        <w:left w:val="none" w:sz="0" w:space="0" w:color="auto"/>
        <w:bottom w:val="none" w:sz="0" w:space="0" w:color="auto"/>
        <w:right w:val="none" w:sz="0" w:space="0" w:color="auto"/>
      </w:divBdr>
    </w:div>
    <w:div w:id="18361046">
      <w:bodyDiv w:val="1"/>
      <w:marLeft w:val="0"/>
      <w:marRight w:val="0"/>
      <w:marTop w:val="0"/>
      <w:marBottom w:val="0"/>
      <w:divBdr>
        <w:top w:val="none" w:sz="0" w:space="0" w:color="auto"/>
        <w:left w:val="none" w:sz="0" w:space="0" w:color="auto"/>
        <w:bottom w:val="none" w:sz="0" w:space="0" w:color="auto"/>
        <w:right w:val="none" w:sz="0" w:space="0" w:color="auto"/>
      </w:divBdr>
    </w:div>
    <w:div w:id="21824110">
      <w:bodyDiv w:val="1"/>
      <w:marLeft w:val="0"/>
      <w:marRight w:val="0"/>
      <w:marTop w:val="0"/>
      <w:marBottom w:val="0"/>
      <w:divBdr>
        <w:top w:val="none" w:sz="0" w:space="0" w:color="auto"/>
        <w:left w:val="none" w:sz="0" w:space="0" w:color="auto"/>
        <w:bottom w:val="none" w:sz="0" w:space="0" w:color="auto"/>
        <w:right w:val="none" w:sz="0" w:space="0" w:color="auto"/>
      </w:divBdr>
    </w:div>
    <w:div w:id="22751114">
      <w:bodyDiv w:val="1"/>
      <w:marLeft w:val="0"/>
      <w:marRight w:val="0"/>
      <w:marTop w:val="0"/>
      <w:marBottom w:val="0"/>
      <w:divBdr>
        <w:top w:val="none" w:sz="0" w:space="0" w:color="auto"/>
        <w:left w:val="none" w:sz="0" w:space="0" w:color="auto"/>
        <w:bottom w:val="none" w:sz="0" w:space="0" w:color="auto"/>
        <w:right w:val="none" w:sz="0" w:space="0" w:color="auto"/>
      </w:divBdr>
    </w:div>
    <w:div w:id="23142636">
      <w:bodyDiv w:val="1"/>
      <w:marLeft w:val="0"/>
      <w:marRight w:val="0"/>
      <w:marTop w:val="0"/>
      <w:marBottom w:val="0"/>
      <w:divBdr>
        <w:top w:val="none" w:sz="0" w:space="0" w:color="auto"/>
        <w:left w:val="none" w:sz="0" w:space="0" w:color="auto"/>
        <w:bottom w:val="none" w:sz="0" w:space="0" w:color="auto"/>
        <w:right w:val="none" w:sz="0" w:space="0" w:color="auto"/>
      </w:divBdr>
    </w:div>
    <w:div w:id="28145414">
      <w:bodyDiv w:val="1"/>
      <w:marLeft w:val="0"/>
      <w:marRight w:val="0"/>
      <w:marTop w:val="0"/>
      <w:marBottom w:val="0"/>
      <w:divBdr>
        <w:top w:val="none" w:sz="0" w:space="0" w:color="auto"/>
        <w:left w:val="none" w:sz="0" w:space="0" w:color="auto"/>
        <w:bottom w:val="none" w:sz="0" w:space="0" w:color="auto"/>
        <w:right w:val="none" w:sz="0" w:space="0" w:color="auto"/>
      </w:divBdr>
    </w:div>
    <w:div w:id="28459599">
      <w:bodyDiv w:val="1"/>
      <w:marLeft w:val="0"/>
      <w:marRight w:val="0"/>
      <w:marTop w:val="0"/>
      <w:marBottom w:val="0"/>
      <w:divBdr>
        <w:top w:val="none" w:sz="0" w:space="0" w:color="auto"/>
        <w:left w:val="none" w:sz="0" w:space="0" w:color="auto"/>
        <w:bottom w:val="none" w:sz="0" w:space="0" w:color="auto"/>
        <w:right w:val="none" w:sz="0" w:space="0" w:color="auto"/>
      </w:divBdr>
    </w:div>
    <w:div w:id="28725644">
      <w:bodyDiv w:val="1"/>
      <w:marLeft w:val="0"/>
      <w:marRight w:val="0"/>
      <w:marTop w:val="0"/>
      <w:marBottom w:val="0"/>
      <w:divBdr>
        <w:top w:val="none" w:sz="0" w:space="0" w:color="auto"/>
        <w:left w:val="none" w:sz="0" w:space="0" w:color="auto"/>
        <w:bottom w:val="none" w:sz="0" w:space="0" w:color="auto"/>
        <w:right w:val="none" w:sz="0" w:space="0" w:color="auto"/>
      </w:divBdr>
    </w:div>
    <w:div w:id="41952784">
      <w:bodyDiv w:val="1"/>
      <w:marLeft w:val="0"/>
      <w:marRight w:val="0"/>
      <w:marTop w:val="0"/>
      <w:marBottom w:val="0"/>
      <w:divBdr>
        <w:top w:val="none" w:sz="0" w:space="0" w:color="auto"/>
        <w:left w:val="none" w:sz="0" w:space="0" w:color="auto"/>
        <w:bottom w:val="none" w:sz="0" w:space="0" w:color="auto"/>
        <w:right w:val="none" w:sz="0" w:space="0" w:color="auto"/>
      </w:divBdr>
    </w:div>
    <w:div w:id="43677162">
      <w:bodyDiv w:val="1"/>
      <w:marLeft w:val="0"/>
      <w:marRight w:val="0"/>
      <w:marTop w:val="0"/>
      <w:marBottom w:val="0"/>
      <w:divBdr>
        <w:top w:val="none" w:sz="0" w:space="0" w:color="auto"/>
        <w:left w:val="none" w:sz="0" w:space="0" w:color="auto"/>
        <w:bottom w:val="none" w:sz="0" w:space="0" w:color="auto"/>
        <w:right w:val="none" w:sz="0" w:space="0" w:color="auto"/>
      </w:divBdr>
    </w:div>
    <w:div w:id="46537349">
      <w:bodyDiv w:val="1"/>
      <w:marLeft w:val="0"/>
      <w:marRight w:val="0"/>
      <w:marTop w:val="0"/>
      <w:marBottom w:val="0"/>
      <w:divBdr>
        <w:top w:val="none" w:sz="0" w:space="0" w:color="auto"/>
        <w:left w:val="none" w:sz="0" w:space="0" w:color="auto"/>
        <w:bottom w:val="none" w:sz="0" w:space="0" w:color="auto"/>
        <w:right w:val="none" w:sz="0" w:space="0" w:color="auto"/>
      </w:divBdr>
    </w:div>
    <w:div w:id="48117218">
      <w:bodyDiv w:val="1"/>
      <w:marLeft w:val="0"/>
      <w:marRight w:val="0"/>
      <w:marTop w:val="0"/>
      <w:marBottom w:val="0"/>
      <w:divBdr>
        <w:top w:val="none" w:sz="0" w:space="0" w:color="auto"/>
        <w:left w:val="none" w:sz="0" w:space="0" w:color="auto"/>
        <w:bottom w:val="none" w:sz="0" w:space="0" w:color="auto"/>
        <w:right w:val="none" w:sz="0" w:space="0" w:color="auto"/>
      </w:divBdr>
    </w:div>
    <w:div w:id="50544224">
      <w:bodyDiv w:val="1"/>
      <w:marLeft w:val="0"/>
      <w:marRight w:val="0"/>
      <w:marTop w:val="0"/>
      <w:marBottom w:val="0"/>
      <w:divBdr>
        <w:top w:val="none" w:sz="0" w:space="0" w:color="auto"/>
        <w:left w:val="none" w:sz="0" w:space="0" w:color="auto"/>
        <w:bottom w:val="none" w:sz="0" w:space="0" w:color="auto"/>
        <w:right w:val="none" w:sz="0" w:space="0" w:color="auto"/>
      </w:divBdr>
    </w:div>
    <w:div w:id="65156388">
      <w:bodyDiv w:val="1"/>
      <w:marLeft w:val="0"/>
      <w:marRight w:val="0"/>
      <w:marTop w:val="0"/>
      <w:marBottom w:val="0"/>
      <w:divBdr>
        <w:top w:val="none" w:sz="0" w:space="0" w:color="auto"/>
        <w:left w:val="none" w:sz="0" w:space="0" w:color="auto"/>
        <w:bottom w:val="none" w:sz="0" w:space="0" w:color="auto"/>
        <w:right w:val="none" w:sz="0" w:space="0" w:color="auto"/>
      </w:divBdr>
    </w:div>
    <w:div w:id="83697464">
      <w:bodyDiv w:val="1"/>
      <w:marLeft w:val="0"/>
      <w:marRight w:val="0"/>
      <w:marTop w:val="0"/>
      <w:marBottom w:val="0"/>
      <w:divBdr>
        <w:top w:val="none" w:sz="0" w:space="0" w:color="auto"/>
        <w:left w:val="none" w:sz="0" w:space="0" w:color="auto"/>
        <w:bottom w:val="none" w:sz="0" w:space="0" w:color="auto"/>
        <w:right w:val="none" w:sz="0" w:space="0" w:color="auto"/>
      </w:divBdr>
    </w:div>
    <w:div w:id="98646562">
      <w:bodyDiv w:val="1"/>
      <w:marLeft w:val="0"/>
      <w:marRight w:val="0"/>
      <w:marTop w:val="0"/>
      <w:marBottom w:val="0"/>
      <w:divBdr>
        <w:top w:val="none" w:sz="0" w:space="0" w:color="auto"/>
        <w:left w:val="none" w:sz="0" w:space="0" w:color="auto"/>
        <w:bottom w:val="none" w:sz="0" w:space="0" w:color="auto"/>
        <w:right w:val="none" w:sz="0" w:space="0" w:color="auto"/>
      </w:divBdr>
    </w:div>
    <w:div w:id="100077974">
      <w:bodyDiv w:val="1"/>
      <w:marLeft w:val="0"/>
      <w:marRight w:val="0"/>
      <w:marTop w:val="0"/>
      <w:marBottom w:val="0"/>
      <w:divBdr>
        <w:top w:val="none" w:sz="0" w:space="0" w:color="auto"/>
        <w:left w:val="none" w:sz="0" w:space="0" w:color="auto"/>
        <w:bottom w:val="none" w:sz="0" w:space="0" w:color="auto"/>
        <w:right w:val="none" w:sz="0" w:space="0" w:color="auto"/>
      </w:divBdr>
    </w:div>
    <w:div w:id="106193690">
      <w:bodyDiv w:val="1"/>
      <w:marLeft w:val="0"/>
      <w:marRight w:val="0"/>
      <w:marTop w:val="0"/>
      <w:marBottom w:val="0"/>
      <w:divBdr>
        <w:top w:val="none" w:sz="0" w:space="0" w:color="auto"/>
        <w:left w:val="none" w:sz="0" w:space="0" w:color="auto"/>
        <w:bottom w:val="none" w:sz="0" w:space="0" w:color="auto"/>
        <w:right w:val="none" w:sz="0" w:space="0" w:color="auto"/>
      </w:divBdr>
    </w:div>
    <w:div w:id="117337604">
      <w:bodyDiv w:val="1"/>
      <w:marLeft w:val="0"/>
      <w:marRight w:val="0"/>
      <w:marTop w:val="0"/>
      <w:marBottom w:val="0"/>
      <w:divBdr>
        <w:top w:val="none" w:sz="0" w:space="0" w:color="auto"/>
        <w:left w:val="none" w:sz="0" w:space="0" w:color="auto"/>
        <w:bottom w:val="none" w:sz="0" w:space="0" w:color="auto"/>
        <w:right w:val="none" w:sz="0" w:space="0" w:color="auto"/>
      </w:divBdr>
    </w:div>
    <w:div w:id="118188853">
      <w:bodyDiv w:val="1"/>
      <w:marLeft w:val="0"/>
      <w:marRight w:val="0"/>
      <w:marTop w:val="0"/>
      <w:marBottom w:val="0"/>
      <w:divBdr>
        <w:top w:val="none" w:sz="0" w:space="0" w:color="auto"/>
        <w:left w:val="none" w:sz="0" w:space="0" w:color="auto"/>
        <w:bottom w:val="none" w:sz="0" w:space="0" w:color="auto"/>
        <w:right w:val="none" w:sz="0" w:space="0" w:color="auto"/>
      </w:divBdr>
    </w:div>
    <w:div w:id="124853669">
      <w:bodyDiv w:val="1"/>
      <w:marLeft w:val="0"/>
      <w:marRight w:val="0"/>
      <w:marTop w:val="0"/>
      <w:marBottom w:val="0"/>
      <w:divBdr>
        <w:top w:val="none" w:sz="0" w:space="0" w:color="auto"/>
        <w:left w:val="none" w:sz="0" w:space="0" w:color="auto"/>
        <w:bottom w:val="none" w:sz="0" w:space="0" w:color="auto"/>
        <w:right w:val="none" w:sz="0" w:space="0" w:color="auto"/>
      </w:divBdr>
    </w:div>
    <w:div w:id="126357622">
      <w:bodyDiv w:val="1"/>
      <w:marLeft w:val="0"/>
      <w:marRight w:val="0"/>
      <w:marTop w:val="0"/>
      <w:marBottom w:val="0"/>
      <w:divBdr>
        <w:top w:val="none" w:sz="0" w:space="0" w:color="auto"/>
        <w:left w:val="none" w:sz="0" w:space="0" w:color="auto"/>
        <w:bottom w:val="none" w:sz="0" w:space="0" w:color="auto"/>
        <w:right w:val="none" w:sz="0" w:space="0" w:color="auto"/>
      </w:divBdr>
    </w:div>
    <w:div w:id="127020862">
      <w:bodyDiv w:val="1"/>
      <w:marLeft w:val="0"/>
      <w:marRight w:val="0"/>
      <w:marTop w:val="0"/>
      <w:marBottom w:val="0"/>
      <w:divBdr>
        <w:top w:val="none" w:sz="0" w:space="0" w:color="auto"/>
        <w:left w:val="none" w:sz="0" w:space="0" w:color="auto"/>
        <w:bottom w:val="none" w:sz="0" w:space="0" w:color="auto"/>
        <w:right w:val="none" w:sz="0" w:space="0" w:color="auto"/>
      </w:divBdr>
    </w:div>
    <w:div w:id="130025834">
      <w:bodyDiv w:val="1"/>
      <w:marLeft w:val="0"/>
      <w:marRight w:val="0"/>
      <w:marTop w:val="0"/>
      <w:marBottom w:val="0"/>
      <w:divBdr>
        <w:top w:val="none" w:sz="0" w:space="0" w:color="auto"/>
        <w:left w:val="none" w:sz="0" w:space="0" w:color="auto"/>
        <w:bottom w:val="none" w:sz="0" w:space="0" w:color="auto"/>
        <w:right w:val="none" w:sz="0" w:space="0" w:color="auto"/>
      </w:divBdr>
    </w:div>
    <w:div w:id="130829769">
      <w:bodyDiv w:val="1"/>
      <w:marLeft w:val="0"/>
      <w:marRight w:val="0"/>
      <w:marTop w:val="0"/>
      <w:marBottom w:val="0"/>
      <w:divBdr>
        <w:top w:val="none" w:sz="0" w:space="0" w:color="auto"/>
        <w:left w:val="none" w:sz="0" w:space="0" w:color="auto"/>
        <w:bottom w:val="none" w:sz="0" w:space="0" w:color="auto"/>
        <w:right w:val="none" w:sz="0" w:space="0" w:color="auto"/>
      </w:divBdr>
    </w:div>
    <w:div w:id="137460560">
      <w:bodyDiv w:val="1"/>
      <w:marLeft w:val="0"/>
      <w:marRight w:val="0"/>
      <w:marTop w:val="0"/>
      <w:marBottom w:val="0"/>
      <w:divBdr>
        <w:top w:val="none" w:sz="0" w:space="0" w:color="auto"/>
        <w:left w:val="none" w:sz="0" w:space="0" w:color="auto"/>
        <w:bottom w:val="none" w:sz="0" w:space="0" w:color="auto"/>
        <w:right w:val="none" w:sz="0" w:space="0" w:color="auto"/>
      </w:divBdr>
    </w:div>
    <w:div w:id="152381979">
      <w:bodyDiv w:val="1"/>
      <w:marLeft w:val="0"/>
      <w:marRight w:val="0"/>
      <w:marTop w:val="0"/>
      <w:marBottom w:val="0"/>
      <w:divBdr>
        <w:top w:val="none" w:sz="0" w:space="0" w:color="auto"/>
        <w:left w:val="none" w:sz="0" w:space="0" w:color="auto"/>
        <w:bottom w:val="none" w:sz="0" w:space="0" w:color="auto"/>
        <w:right w:val="none" w:sz="0" w:space="0" w:color="auto"/>
      </w:divBdr>
    </w:div>
    <w:div w:id="153840977">
      <w:bodyDiv w:val="1"/>
      <w:marLeft w:val="0"/>
      <w:marRight w:val="0"/>
      <w:marTop w:val="0"/>
      <w:marBottom w:val="0"/>
      <w:divBdr>
        <w:top w:val="none" w:sz="0" w:space="0" w:color="auto"/>
        <w:left w:val="none" w:sz="0" w:space="0" w:color="auto"/>
        <w:bottom w:val="none" w:sz="0" w:space="0" w:color="auto"/>
        <w:right w:val="none" w:sz="0" w:space="0" w:color="auto"/>
      </w:divBdr>
    </w:div>
    <w:div w:id="153882349">
      <w:bodyDiv w:val="1"/>
      <w:marLeft w:val="0"/>
      <w:marRight w:val="0"/>
      <w:marTop w:val="0"/>
      <w:marBottom w:val="0"/>
      <w:divBdr>
        <w:top w:val="none" w:sz="0" w:space="0" w:color="auto"/>
        <w:left w:val="none" w:sz="0" w:space="0" w:color="auto"/>
        <w:bottom w:val="none" w:sz="0" w:space="0" w:color="auto"/>
        <w:right w:val="none" w:sz="0" w:space="0" w:color="auto"/>
      </w:divBdr>
    </w:div>
    <w:div w:id="157500080">
      <w:bodyDiv w:val="1"/>
      <w:marLeft w:val="0"/>
      <w:marRight w:val="0"/>
      <w:marTop w:val="0"/>
      <w:marBottom w:val="0"/>
      <w:divBdr>
        <w:top w:val="none" w:sz="0" w:space="0" w:color="auto"/>
        <w:left w:val="none" w:sz="0" w:space="0" w:color="auto"/>
        <w:bottom w:val="none" w:sz="0" w:space="0" w:color="auto"/>
        <w:right w:val="none" w:sz="0" w:space="0" w:color="auto"/>
      </w:divBdr>
    </w:div>
    <w:div w:id="177738531">
      <w:bodyDiv w:val="1"/>
      <w:marLeft w:val="0"/>
      <w:marRight w:val="0"/>
      <w:marTop w:val="0"/>
      <w:marBottom w:val="0"/>
      <w:divBdr>
        <w:top w:val="none" w:sz="0" w:space="0" w:color="auto"/>
        <w:left w:val="none" w:sz="0" w:space="0" w:color="auto"/>
        <w:bottom w:val="none" w:sz="0" w:space="0" w:color="auto"/>
        <w:right w:val="none" w:sz="0" w:space="0" w:color="auto"/>
      </w:divBdr>
    </w:div>
    <w:div w:id="178348996">
      <w:bodyDiv w:val="1"/>
      <w:marLeft w:val="0"/>
      <w:marRight w:val="0"/>
      <w:marTop w:val="0"/>
      <w:marBottom w:val="0"/>
      <w:divBdr>
        <w:top w:val="none" w:sz="0" w:space="0" w:color="auto"/>
        <w:left w:val="none" w:sz="0" w:space="0" w:color="auto"/>
        <w:bottom w:val="none" w:sz="0" w:space="0" w:color="auto"/>
        <w:right w:val="none" w:sz="0" w:space="0" w:color="auto"/>
      </w:divBdr>
    </w:div>
    <w:div w:id="180750073">
      <w:bodyDiv w:val="1"/>
      <w:marLeft w:val="0"/>
      <w:marRight w:val="0"/>
      <w:marTop w:val="0"/>
      <w:marBottom w:val="0"/>
      <w:divBdr>
        <w:top w:val="none" w:sz="0" w:space="0" w:color="auto"/>
        <w:left w:val="none" w:sz="0" w:space="0" w:color="auto"/>
        <w:bottom w:val="none" w:sz="0" w:space="0" w:color="auto"/>
        <w:right w:val="none" w:sz="0" w:space="0" w:color="auto"/>
      </w:divBdr>
    </w:div>
    <w:div w:id="182859935">
      <w:bodyDiv w:val="1"/>
      <w:marLeft w:val="0"/>
      <w:marRight w:val="0"/>
      <w:marTop w:val="0"/>
      <w:marBottom w:val="0"/>
      <w:divBdr>
        <w:top w:val="none" w:sz="0" w:space="0" w:color="auto"/>
        <w:left w:val="none" w:sz="0" w:space="0" w:color="auto"/>
        <w:bottom w:val="none" w:sz="0" w:space="0" w:color="auto"/>
        <w:right w:val="none" w:sz="0" w:space="0" w:color="auto"/>
      </w:divBdr>
    </w:div>
    <w:div w:id="184944604">
      <w:bodyDiv w:val="1"/>
      <w:marLeft w:val="0"/>
      <w:marRight w:val="0"/>
      <w:marTop w:val="0"/>
      <w:marBottom w:val="0"/>
      <w:divBdr>
        <w:top w:val="none" w:sz="0" w:space="0" w:color="auto"/>
        <w:left w:val="none" w:sz="0" w:space="0" w:color="auto"/>
        <w:bottom w:val="none" w:sz="0" w:space="0" w:color="auto"/>
        <w:right w:val="none" w:sz="0" w:space="0" w:color="auto"/>
      </w:divBdr>
    </w:div>
    <w:div w:id="189992455">
      <w:bodyDiv w:val="1"/>
      <w:marLeft w:val="0"/>
      <w:marRight w:val="0"/>
      <w:marTop w:val="0"/>
      <w:marBottom w:val="0"/>
      <w:divBdr>
        <w:top w:val="none" w:sz="0" w:space="0" w:color="auto"/>
        <w:left w:val="none" w:sz="0" w:space="0" w:color="auto"/>
        <w:bottom w:val="none" w:sz="0" w:space="0" w:color="auto"/>
        <w:right w:val="none" w:sz="0" w:space="0" w:color="auto"/>
      </w:divBdr>
    </w:div>
    <w:div w:id="193278003">
      <w:bodyDiv w:val="1"/>
      <w:marLeft w:val="0"/>
      <w:marRight w:val="0"/>
      <w:marTop w:val="0"/>
      <w:marBottom w:val="0"/>
      <w:divBdr>
        <w:top w:val="none" w:sz="0" w:space="0" w:color="auto"/>
        <w:left w:val="none" w:sz="0" w:space="0" w:color="auto"/>
        <w:bottom w:val="none" w:sz="0" w:space="0" w:color="auto"/>
        <w:right w:val="none" w:sz="0" w:space="0" w:color="auto"/>
      </w:divBdr>
    </w:div>
    <w:div w:id="206455192">
      <w:bodyDiv w:val="1"/>
      <w:marLeft w:val="0"/>
      <w:marRight w:val="0"/>
      <w:marTop w:val="0"/>
      <w:marBottom w:val="0"/>
      <w:divBdr>
        <w:top w:val="none" w:sz="0" w:space="0" w:color="auto"/>
        <w:left w:val="none" w:sz="0" w:space="0" w:color="auto"/>
        <w:bottom w:val="none" w:sz="0" w:space="0" w:color="auto"/>
        <w:right w:val="none" w:sz="0" w:space="0" w:color="auto"/>
      </w:divBdr>
    </w:div>
    <w:div w:id="208956561">
      <w:bodyDiv w:val="1"/>
      <w:marLeft w:val="0"/>
      <w:marRight w:val="0"/>
      <w:marTop w:val="0"/>
      <w:marBottom w:val="0"/>
      <w:divBdr>
        <w:top w:val="none" w:sz="0" w:space="0" w:color="auto"/>
        <w:left w:val="none" w:sz="0" w:space="0" w:color="auto"/>
        <w:bottom w:val="none" w:sz="0" w:space="0" w:color="auto"/>
        <w:right w:val="none" w:sz="0" w:space="0" w:color="auto"/>
      </w:divBdr>
    </w:div>
    <w:div w:id="213084237">
      <w:bodyDiv w:val="1"/>
      <w:marLeft w:val="0"/>
      <w:marRight w:val="0"/>
      <w:marTop w:val="0"/>
      <w:marBottom w:val="0"/>
      <w:divBdr>
        <w:top w:val="none" w:sz="0" w:space="0" w:color="auto"/>
        <w:left w:val="none" w:sz="0" w:space="0" w:color="auto"/>
        <w:bottom w:val="none" w:sz="0" w:space="0" w:color="auto"/>
        <w:right w:val="none" w:sz="0" w:space="0" w:color="auto"/>
      </w:divBdr>
    </w:div>
    <w:div w:id="219096207">
      <w:bodyDiv w:val="1"/>
      <w:marLeft w:val="0"/>
      <w:marRight w:val="0"/>
      <w:marTop w:val="0"/>
      <w:marBottom w:val="0"/>
      <w:divBdr>
        <w:top w:val="none" w:sz="0" w:space="0" w:color="auto"/>
        <w:left w:val="none" w:sz="0" w:space="0" w:color="auto"/>
        <w:bottom w:val="none" w:sz="0" w:space="0" w:color="auto"/>
        <w:right w:val="none" w:sz="0" w:space="0" w:color="auto"/>
      </w:divBdr>
    </w:div>
    <w:div w:id="227308216">
      <w:bodyDiv w:val="1"/>
      <w:marLeft w:val="0"/>
      <w:marRight w:val="0"/>
      <w:marTop w:val="0"/>
      <w:marBottom w:val="0"/>
      <w:divBdr>
        <w:top w:val="none" w:sz="0" w:space="0" w:color="auto"/>
        <w:left w:val="none" w:sz="0" w:space="0" w:color="auto"/>
        <w:bottom w:val="none" w:sz="0" w:space="0" w:color="auto"/>
        <w:right w:val="none" w:sz="0" w:space="0" w:color="auto"/>
      </w:divBdr>
    </w:div>
    <w:div w:id="234358880">
      <w:bodyDiv w:val="1"/>
      <w:marLeft w:val="0"/>
      <w:marRight w:val="0"/>
      <w:marTop w:val="0"/>
      <w:marBottom w:val="0"/>
      <w:divBdr>
        <w:top w:val="none" w:sz="0" w:space="0" w:color="auto"/>
        <w:left w:val="none" w:sz="0" w:space="0" w:color="auto"/>
        <w:bottom w:val="none" w:sz="0" w:space="0" w:color="auto"/>
        <w:right w:val="none" w:sz="0" w:space="0" w:color="auto"/>
      </w:divBdr>
    </w:div>
    <w:div w:id="242376925">
      <w:bodyDiv w:val="1"/>
      <w:marLeft w:val="0"/>
      <w:marRight w:val="0"/>
      <w:marTop w:val="0"/>
      <w:marBottom w:val="0"/>
      <w:divBdr>
        <w:top w:val="none" w:sz="0" w:space="0" w:color="auto"/>
        <w:left w:val="none" w:sz="0" w:space="0" w:color="auto"/>
        <w:bottom w:val="none" w:sz="0" w:space="0" w:color="auto"/>
        <w:right w:val="none" w:sz="0" w:space="0" w:color="auto"/>
      </w:divBdr>
    </w:div>
    <w:div w:id="256985699">
      <w:bodyDiv w:val="1"/>
      <w:marLeft w:val="0"/>
      <w:marRight w:val="0"/>
      <w:marTop w:val="0"/>
      <w:marBottom w:val="0"/>
      <w:divBdr>
        <w:top w:val="none" w:sz="0" w:space="0" w:color="auto"/>
        <w:left w:val="none" w:sz="0" w:space="0" w:color="auto"/>
        <w:bottom w:val="none" w:sz="0" w:space="0" w:color="auto"/>
        <w:right w:val="none" w:sz="0" w:space="0" w:color="auto"/>
      </w:divBdr>
    </w:div>
    <w:div w:id="257637858">
      <w:bodyDiv w:val="1"/>
      <w:marLeft w:val="0"/>
      <w:marRight w:val="0"/>
      <w:marTop w:val="0"/>
      <w:marBottom w:val="0"/>
      <w:divBdr>
        <w:top w:val="none" w:sz="0" w:space="0" w:color="auto"/>
        <w:left w:val="none" w:sz="0" w:space="0" w:color="auto"/>
        <w:bottom w:val="none" w:sz="0" w:space="0" w:color="auto"/>
        <w:right w:val="none" w:sz="0" w:space="0" w:color="auto"/>
      </w:divBdr>
    </w:div>
    <w:div w:id="261957615">
      <w:bodyDiv w:val="1"/>
      <w:marLeft w:val="0"/>
      <w:marRight w:val="0"/>
      <w:marTop w:val="0"/>
      <w:marBottom w:val="0"/>
      <w:divBdr>
        <w:top w:val="none" w:sz="0" w:space="0" w:color="auto"/>
        <w:left w:val="none" w:sz="0" w:space="0" w:color="auto"/>
        <w:bottom w:val="none" w:sz="0" w:space="0" w:color="auto"/>
        <w:right w:val="none" w:sz="0" w:space="0" w:color="auto"/>
      </w:divBdr>
    </w:div>
    <w:div w:id="276957764">
      <w:bodyDiv w:val="1"/>
      <w:marLeft w:val="0"/>
      <w:marRight w:val="0"/>
      <w:marTop w:val="0"/>
      <w:marBottom w:val="0"/>
      <w:divBdr>
        <w:top w:val="none" w:sz="0" w:space="0" w:color="auto"/>
        <w:left w:val="none" w:sz="0" w:space="0" w:color="auto"/>
        <w:bottom w:val="none" w:sz="0" w:space="0" w:color="auto"/>
        <w:right w:val="none" w:sz="0" w:space="0" w:color="auto"/>
      </w:divBdr>
    </w:div>
    <w:div w:id="277104365">
      <w:bodyDiv w:val="1"/>
      <w:marLeft w:val="0"/>
      <w:marRight w:val="0"/>
      <w:marTop w:val="0"/>
      <w:marBottom w:val="0"/>
      <w:divBdr>
        <w:top w:val="none" w:sz="0" w:space="0" w:color="auto"/>
        <w:left w:val="none" w:sz="0" w:space="0" w:color="auto"/>
        <w:bottom w:val="none" w:sz="0" w:space="0" w:color="auto"/>
        <w:right w:val="none" w:sz="0" w:space="0" w:color="auto"/>
      </w:divBdr>
    </w:div>
    <w:div w:id="288364110">
      <w:bodyDiv w:val="1"/>
      <w:marLeft w:val="0"/>
      <w:marRight w:val="0"/>
      <w:marTop w:val="0"/>
      <w:marBottom w:val="0"/>
      <w:divBdr>
        <w:top w:val="none" w:sz="0" w:space="0" w:color="auto"/>
        <w:left w:val="none" w:sz="0" w:space="0" w:color="auto"/>
        <w:bottom w:val="none" w:sz="0" w:space="0" w:color="auto"/>
        <w:right w:val="none" w:sz="0" w:space="0" w:color="auto"/>
      </w:divBdr>
    </w:div>
    <w:div w:id="294218698">
      <w:bodyDiv w:val="1"/>
      <w:marLeft w:val="0"/>
      <w:marRight w:val="0"/>
      <w:marTop w:val="0"/>
      <w:marBottom w:val="0"/>
      <w:divBdr>
        <w:top w:val="none" w:sz="0" w:space="0" w:color="auto"/>
        <w:left w:val="none" w:sz="0" w:space="0" w:color="auto"/>
        <w:bottom w:val="none" w:sz="0" w:space="0" w:color="auto"/>
        <w:right w:val="none" w:sz="0" w:space="0" w:color="auto"/>
      </w:divBdr>
    </w:div>
    <w:div w:id="296961034">
      <w:bodyDiv w:val="1"/>
      <w:marLeft w:val="0"/>
      <w:marRight w:val="0"/>
      <w:marTop w:val="0"/>
      <w:marBottom w:val="0"/>
      <w:divBdr>
        <w:top w:val="none" w:sz="0" w:space="0" w:color="auto"/>
        <w:left w:val="none" w:sz="0" w:space="0" w:color="auto"/>
        <w:bottom w:val="none" w:sz="0" w:space="0" w:color="auto"/>
        <w:right w:val="none" w:sz="0" w:space="0" w:color="auto"/>
      </w:divBdr>
    </w:div>
    <w:div w:id="303242023">
      <w:bodyDiv w:val="1"/>
      <w:marLeft w:val="0"/>
      <w:marRight w:val="0"/>
      <w:marTop w:val="0"/>
      <w:marBottom w:val="0"/>
      <w:divBdr>
        <w:top w:val="none" w:sz="0" w:space="0" w:color="auto"/>
        <w:left w:val="none" w:sz="0" w:space="0" w:color="auto"/>
        <w:bottom w:val="none" w:sz="0" w:space="0" w:color="auto"/>
        <w:right w:val="none" w:sz="0" w:space="0" w:color="auto"/>
      </w:divBdr>
    </w:div>
    <w:div w:id="311253810">
      <w:bodyDiv w:val="1"/>
      <w:marLeft w:val="0"/>
      <w:marRight w:val="0"/>
      <w:marTop w:val="0"/>
      <w:marBottom w:val="0"/>
      <w:divBdr>
        <w:top w:val="none" w:sz="0" w:space="0" w:color="auto"/>
        <w:left w:val="none" w:sz="0" w:space="0" w:color="auto"/>
        <w:bottom w:val="none" w:sz="0" w:space="0" w:color="auto"/>
        <w:right w:val="none" w:sz="0" w:space="0" w:color="auto"/>
      </w:divBdr>
    </w:div>
    <w:div w:id="329258405">
      <w:bodyDiv w:val="1"/>
      <w:marLeft w:val="0"/>
      <w:marRight w:val="0"/>
      <w:marTop w:val="0"/>
      <w:marBottom w:val="0"/>
      <w:divBdr>
        <w:top w:val="none" w:sz="0" w:space="0" w:color="auto"/>
        <w:left w:val="none" w:sz="0" w:space="0" w:color="auto"/>
        <w:bottom w:val="none" w:sz="0" w:space="0" w:color="auto"/>
        <w:right w:val="none" w:sz="0" w:space="0" w:color="auto"/>
      </w:divBdr>
    </w:div>
    <w:div w:id="343166154">
      <w:bodyDiv w:val="1"/>
      <w:marLeft w:val="0"/>
      <w:marRight w:val="0"/>
      <w:marTop w:val="0"/>
      <w:marBottom w:val="0"/>
      <w:divBdr>
        <w:top w:val="none" w:sz="0" w:space="0" w:color="auto"/>
        <w:left w:val="none" w:sz="0" w:space="0" w:color="auto"/>
        <w:bottom w:val="none" w:sz="0" w:space="0" w:color="auto"/>
        <w:right w:val="none" w:sz="0" w:space="0" w:color="auto"/>
      </w:divBdr>
    </w:div>
    <w:div w:id="358434890">
      <w:bodyDiv w:val="1"/>
      <w:marLeft w:val="0"/>
      <w:marRight w:val="0"/>
      <w:marTop w:val="0"/>
      <w:marBottom w:val="0"/>
      <w:divBdr>
        <w:top w:val="none" w:sz="0" w:space="0" w:color="auto"/>
        <w:left w:val="none" w:sz="0" w:space="0" w:color="auto"/>
        <w:bottom w:val="none" w:sz="0" w:space="0" w:color="auto"/>
        <w:right w:val="none" w:sz="0" w:space="0" w:color="auto"/>
      </w:divBdr>
    </w:div>
    <w:div w:id="359553643">
      <w:bodyDiv w:val="1"/>
      <w:marLeft w:val="0"/>
      <w:marRight w:val="0"/>
      <w:marTop w:val="0"/>
      <w:marBottom w:val="0"/>
      <w:divBdr>
        <w:top w:val="none" w:sz="0" w:space="0" w:color="auto"/>
        <w:left w:val="none" w:sz="0" w:space="0" w:color="auto"/>
        <w:bottom w:val="none" w:sz="0" w:space="0" w:color="auto"/>
        <w:right w:val="none" w:sz="0" w:space="0" w:color="auto"/>
      </w:divBdr>
    </w:div>
    <w:div w:id="360329300">
      <w:bodyDiv w:val="1"/>
      <w:marLeft w:val="0"/>
      <w:marRight w:val="0"/>
      <w:marTop w:val="0"/>
      <w:marBottom w:val="0"/>
      <w:divBdr>
        <w:top w:val="none" w:sz="0" w:space="0" w:color="auto"/>
        <w:left w:val="none" w:sz="0" w:space="0" w:color="auto"/>
        <w:bottom w:val="none" w:sz="0" w:space="0" w:color="auto"/>
        <w:right w:val="none" w:sz="0" w:space="0" w:color="auto"/>
      </w:divBdr>
    </w:div>
    <w:div w:id="363293840">
      <w:bodyDiv w:val="1"/>
      <w:marLeft w:val="0"/>
      <w:marRight w:val="0"/>
      <w:marTop w:val="0"/>
      <w:marBottom w:val="0"/>
      <w:divBdr>
        <w:top w:val="none" w:sz="0" w:space="0" w:color="auto"/>
        <w:left w:val="none" w:sz="0" w:space="0" w:color="auto"/>
        <w:bottom w:val="none" w:sz="0" w:space="0" w:color="auto"/>
        <w:right w:val="none" w:sz="0" w:space="0" w:color="auto"/>
      </w:divBdr>
    </w:div>
    <w:div w:id="380907078">
      <w:bodyDiv w:val="1"/>
      <w:marLeft w:val="0"/>
      <w:marRight w:val="0"/>
      <w:marTop w:val="0"/>
      <w:marBottom w:val="0"/>
      <w:divBdr>
        <w:top w:val="none" w:sz="0" w:space="0" w:color="auto"/>
        <w:left w:val="none" w:sz="0" w:space="0" w:color="auto"/>
        <w:bottom w:val="none" w:sz="0" w:space="0" w:color="auto"/>
        <w:right w:val="none" w:sz="0" w:space="0" w:color="auto"/>
      </w:divBdr>
    </w:div>
    <w:div w:id="392891512">
      <w:bodyDiv w:val="1"/>
      <w:marLeft w:val="0"/>
      <w:marRight w:val="0"/>
      <w:marTop w:val="0"/>
      <w:marBottom w:val="0"/>
      <w:divBdr>
        <w:top w:val="none" w:sz="0" w:space="0" w:color="auto"/>
        <w:left w:val="none" w:sz="0" w:space="0" w:color="auto"/>
        <w:bottom w:val="none" w:sz="0" w:space="0" w:color="auto"/>
        <w:right w:val="none" w:sz="0" w:space="0" w:color="auto"/>
      </w:divBdr>
    </w:div>
    <w:div w:id="411702884">
      <w:bodyDiv w:val="1"/>
      <w:marLeft w:val="0"/>
      <w:marRight w:val="0"/>
      <w:marTop w:val="0"/>
      <w:marBottom w:val="0"/>
      <w:divBdr>
        <w:top w:val="none" w:sz="0" w:space="0" w:color="auto"/>
        <w:left w:val="none" w:sz="0" w:space="0" w:color="auto"/>
        <w:bottom w:val="none" w:sz="0" w:space="0" w:color="auto"/>
        <w:right w:val="none" w:sz="0" w:space="0" w:color="auto"/>
      </w:divBdr>
    </w:div>
    <w:div w:id="413094924">
      <w:bodyDiv w:val="1"/>
      <w:marLeft w:val="0"/>
      <w:marRight w:val="0"/>
      <w:marTop w:val="0"/>
      <w:marBottom w:val="0"/>
      <w:divBdr>
        <w:top w:val="none" w:sz="0" w:space="0" w:color="auto"/>
        <w:left w:val="none" w:sz="0" w:space="0" w:color="auto"/>
        <w:bottom w:val="none" w:sz="0" w:space="0" w:color="auto"/>
        <w:right w:val="none" w:sz="0" w:space="0" w:color="auto"/>
      </w:divBdr>
    </w:div>
    <w:div w:id="419108583">
      <w:bodyDiv w:val="1"/>
      <w:marLeft w:val="0"/>
      <w:marRight w:val="0"/>
      <w:marTop w:val="0"/>
      <w:marBottom w:val="0"/>
      <w:divBdr>
        <w:top w:val="none" w:sz="0" w:space="0" w:color="auto"/>
        <w:left w:val="none" w:sz="0" w:space="0" w:color="auto"/>
        <w:bottom w:val="none" w:sz="0" w:space="0" w:color="auto"/>
        <w:right w:val="none" w:sz="0" w:space="0" w:color="auto"/>
      </w:divBdr>
    </w:div>
    <w:div w:id="438336867">
      <w:bodyDiv w:val="1"/>
      <w:marLeft w:val="0"/>
      <w:marRight w:val="0"/>
      <w:marTop w:val="0"/>
      <w:marBottom w:val="0"/>
      <w:divBdr>
        <w:top w:val="none" w:sz="0" w:space="0" w:color="auto"/>
        <w:left w:val="none" w:sz="0" w:space="0" w:color="auto"/>
        <w:bottom w:val="none" w:sz="0" w:space="0" w:color="auto"/>
        <w:right w:val="none" w:sz="0" w:space="0" w:color="auto"/>
      </w:divBdr>
    </w:div>
    <w:div w:id="438722547">
      <w:bodyDiv w:val="1"/>
      <w:marLeft w:val="0"/>
      <w:marRight w:val="0"/>
      <w:marTop w:val="0"/>
      <w:marBottom w:val="0"/>
      <w:divBdr>
        <w:top w:val="none" w:sz="0" w:space="0" w:color="auto"/>
        <w:left w:val="none" w:sz="0" w:space="0" w:color="auto"/>
        <w:bottom w:val="none" w:sz="0" w:space="0" w:color="auto"/>
        <w:right w:val="none" w:sz="0" w:space="0" w:color="auto"/>
      </w:divBdr>
    </w:div>
    <w:div w:id="446699389">
      <w:bodyDiv w:val="1"/>
      <w:marLeft w:val="0"/>
      <w:marRight w:val="0"/>
      <w:marTop w:val="0"/>
      <w:marBottom w:val="0"/>
      <w:divBdr>
        <w:top w:val="none" w:sz="0" w:space="0" w:color="auto"/>
        <w:left w:val="none" w:sz="0" w:space="0" w:color="auto"/>
        <w:bottom w:val="none" w:sz="0" w:space="0" w:color="auto"/>
        <w:right w:val="none" w:sz="0" w:space="0" w:color="auto"/>
      </w:divBdr>
      <w:divsChild>
        <w:div w:id="143589558">
          <w:marLeft w:val="0"/>
          <w:marRight w:val="0"/>
          <w:marTop w:val="0"/>
          <w:marBottom w:val="0"/>
          <w:divBdr>
            <w:top w:val="none" w:sz="0" w:space="0" w:color="auto"/>
            <w:left w:val="none" w:sz="0" w:space="0" w:color="auto"/>
            <w:bottom w:val="none" w:sz="0" w:space="0" w:color="auto"/>
            <w:right w:val="none" w:sz="0" w:space="0" w:color="auto"/>
          </w:divBdr>
        </w:div>
        <w:div w:id="1871645294">
          <w:marLeft w:val="0"/>
          <w:marRight w:val="0"/>
          <w:marTop w:val="0"/>
          <w:marBottom w:val="0"/>
          <w:divBdr>
            <w:top w:val="none" w:sz="0" w:space="0" w:color="auto"/>
            <w:left w:val="none" w:sz="0" w:space="0" w:color="auto"/>
            <w:bottom w:val="none" w:sz="0" w:space="0" w:color="auto"/>
            <w:right w:val="none" w:sz="0" w:space="0" w:color="auto"/>
          </w:divBdr>
          <w:divsChild>
            <w:div w:id="1063411021">
              <w:marLeft w:val="0"/>
              <w:marRight w:val="0"/>
              <w:marTop w:val="0"/>
              <w:marBottom w:val="300"/>
              <w:divBdr>
                <w:top w:val="single" w:sz="6" w:space="15" w:color="000000"/>
                <w:left w:val="none" w:sz="0" w:space="0" w:color="auto"/>
                <w:bottom w:val="single" w:sz="6" w:space="15" w:color="000000"/>
                <w:right w:val="none" w:sz="0" w:space="0" w:color="auto"/>
              </w:divBdr>
            </w:div>
          </w:divsChild>
        </w:div>
      </w:divsChild>
    </w:div>
    <w:div w:id="459423410">
      <w:bodyDiv w:val="1"/>
      <w:marLeft w:val="0"/>
      <w:marRight w:val="0"/>
      <w:marTop w:val="0"/>
      <w:marBottom w:val="0"/>
      <w:divBdr>
        <w:top w:val="none" w:sz="0" w:space="0" w:color="auto"/>
        <w:left w:val="none" w:sz="0" w:space="0" w:color="auto"/>
        <w:bottom w:val="none" w:sz="0" w:space="0" w:color="auto"/>
        <w:right w:val="none" w:sz="0" w:space="0" w:color="auto"/>
      </w:divBdr>
    </w:div>
    <w:div w:id="459543606">
      <w:bodyDiv w:val="1"/>
      <w:marLeft w:val="0"/>
      <w:marRight w:val="0"/>
      <w:marTop w:val="0"/>
      <w:marBottom w:val="0"/>
      <w:divBdr>
        <w:top w:val="none" w:sz="0" w:space="0" w:color="auto"/>
        <w:left w:val="none" w:sz="0" w:space="0" w:color="auto"/>
        <w:bottom w:val="none" w:sz="0" w:space="0" w:color="auto"/>
        <w:right w:val="none" w:sz="0" w:space="0" w:color="auto"/>
      </w:divBdr>
    </w:div>
    <w:div w:id="475491613">
      <w:bodyDiv w:val="1"/>
      <w:marLeft w:val="0"/>
      <w:marRight w:val="0"/>
      <w:marTop w:val="0"/>
      <w:marBottom w:val="0"/>
      <w:divBdr>
        <w:top w:val="none" w:sz="0" w:space="0" w:color="auto"/>
        <w:left w:val="none" w:sz="0" w:space="0" w:color="auto"/>
        <w:bottom w:val="none" w:sz="0" w:space="0" w:color="auto"/>
        <w:right w:val="none" w:sz="0" w:space="0" w:color="auto"/>
      </w:divBdr>
    </w:div>
    <w:div w:id="484932864">
      <w:bodyDiv w:val="1"/>
      <w:marLeft w:val="0"/>
      <w:marRight w:val="0"/>
      <w:marTop w:val="0"/>
      <w:marBottom w:val="0"/>
      <w:divBdr>
        <w:top w:val="none" w:sz="0" w:space="0" w:color="auto"/>
        <w:left w:val="none" w:sz="0" w:space="0" w:color="auto"/>
        <w:bottom w:val="none" w:sz="0" w:space="0" w:color="auto"/>
        <w:right w:val="none" w:sz="0" w:space="0" w:color="auto"/>
      </w:divBdr>
    </w:div>
    <w:div w:id="490025333">
      <w:bodyDiv w:val="1"/>
      <w:marLeft w:val="0"/>
      <w:marRight w:val="0"/>
      <w:marTop w:val="0"/>
      <w:marBottom w:val="0"/>
      <w:divBdr>
        <w:top w:val="none" w:sz="0" w:space="0" w:color="auto"/>
        <w:left w:val="none" w:sz="0" w:space="0" w:color="auto"/>
        <w:bottom w:val="none" w:sz="0" w:space="0" w:color="auto"/>
        <w:right w:val="none" w:sz="0" w:space="0" w:color="auto"/>
      </w:divBdr>
    </w:div>
    <w:div w:id="493225209">
      <w:bodyDiv w:val="1"/>
      <w:marLeft w:val="0"/>
      <w:marRight w:val="0"/>
      <w:marTop w:val="0"/>
      <w:marBottom w:val="0"/>
      <w:divBdr>
        <w:top w:val="none" w:sz="0" w:space="0" w:color="auto"/>
        <w:left w:val="none" w:sz="0" w:space="0" w:color="auto"/>
        <w:bottom w:val="none" w:sz="0" w:space="0" w:color="auto"/>
        <w:right w:val="none" w:sz="0" w:space="0" w:color="auto"/>
      </w:divBdr>
    </w:div>
    <w:div w:id="500195832">
      <w:bodyDiv w:val="1"/>
      <w:marLeft w:val="0"/>
      <w:marRight w:val="0"/>
      <w:marTop w:val="0"/>
      <w:marBottom w:val="0"/>
      <w:divBdr>
        <w:top w:val="none" w:sz="0" w:space="0" w:color="auto"/>
        <w:left w:val="none" w:sz="0" w:space="0" w:color="auto"/>
        <w:bottom w:val="none" w:sz="0" w:space="0" w:color="auto"/>
        <w:right w:val="none" w:sz="0" w:space="0" w:color="auto"/>
      </w:divBdr>
    </w:div>
    <w:div w:id="504516750">
      <w:bodyDiv w:val="1"/>
      <w:marLeft w:val="0"/>
      <w:marRight w:val="0"/>
      <w:marTop w:val="0"/>
      <w:marBottom w:val="0"/>
      <w:divBdr>
        <w:top w:val="none" w:sz="0" w:space="0" w:color="auto"/>
        <w:left w:val="none" w:sz="0" w:space="0" w:color="auto"/>
        <w:bottom w:val="none" w:sz="0" w:space="0" w:color="auto"/>
        <w:right w:val="none" w:sz="0" w:space="0" w:color="auto"/>
      </w:divBdr>
    </w:div>
    <w:div w:id="504907362">
      <w:bodyDiv w:val="1"/>
      <w:marLeft w:val="0"/>
      <w:marRight w:val="0"/>
      <w:marTop w:val="0"/>
      <w:marBottom w:val="0"/>
      <w:divBdr>
        <w:top w:val="none" w:sz="0" w:space="0" w:color="auto"/>
        <w:left w:val="none" w:sz="0" w:space="0" w:color="auto"/>
        <w:bottom w:val="none" w:sz="0" w:space="0" w:color="auto"/>
        <w:right w:val="none" w:sz="0" w:space="0" w:color="auto"/>
      </w:divBdr>
    </w:div>
    <w:div w:id="513614610">
      <w:bodyDiv w:val="1"/>
      <w:marLeft w:val="0"/>
      <w:marRight w:val="0"/>
      <w:marTop w:val="0"/>
      <w:marBottom w:val="0"/>
      <w:divBdr>
        <w:top w:val="none" w:sz="0" w:space="0" w:color="auto"/>
        <w:left w:val="none" w:sz="0" w:space="0" w:color="auto"/>
        <w:bottom w:val="none" w:sz="0" w:space="0" w:color="auto"/>
        <w:right w:val="none" w:sz="0" w:space="0" w:color="auto"/>
      </w:divBdr>
    </w:div>
    <w:div w:id="514541153">
      <w:bodyDiv w:val="1"/>
      <w:marLeft w:val="0"/>
      <w:marRight w:val="0"/>
      <w:marTop w:val="0"/>
      <w:marBottom w:val="0"/>
      <w:divBdr>
        <w:top w:val="none" w:sz="0" w:space="0" w:color="auto"/>
        <w:left w:val="none" w:sz="0" w:space="0" w:color="auto"/>
        <w:bottom w:val="none" w:sz="0" w:space="0" w:color="auto"/>
        <w:right w:val="none" w:sz="0" w:space="0" w:color="auto"/>
      </w:divBdr>
    </w:div>
    <w:div w:id="522213033">
      <w:bodyDiv w:val="1"/>
      <w:marLeft w:val="0"/>
      <w:marRight w:val="0"/>
      <w:marTop w:val="0"/>
      <w:marBottom w:val="0"/>
      <w:divBdr>
        <w:top w:val="none" w:sz="0" w:space="0" w:color="auto"/>
        <w:left w:val="none" w:sz="0" w:space="0" w:color="auto"/>
        <w:bottom w:val="none" w:sz="0" w:space="0" w:color="auto"/>
        <w:right w:val="none" w:sz="0" w:space="0" w:color="auto"/>
      </w:divBdr>
    </w:div>
    <w:div w:id="530341124">
      <w:bodyDiv w:val="1"/>
      <w:marLeft w:val="0"/>
      <w:marRight w:val="0"/>
      <w:marTop w:val="0"/>
      <w:marBottom w:val="0"/>
      <w:divBdr>
        <w:top w:val="none" w:sz="0" w:space="0" w:color="auto"/>
        <w:left w:val="none" w:sz="0" w:space="0" w:color="auto"/>
        <w:bottom w:val="none" w:sz="0" w:space="0" w:color="auto"/>
        <w:right w:val="none" w:sz="0" w:space="0" w:color="auto"/>
      </w:divBdr>
    </w:div>
    <w:div w:id="532766153">
      <w:bodyDiv w:val="1"/>
      <w:marLeft w:val="0"/>
      <w:marRight w:val="0"/>
      <w:marTop w:val="0"/>
      <w:marBottom w:val="0"/>
      <w:divBdr>
        <w:top w:val="none" w:sz="0" w:space="0" w:color="auto"/>
        <w:left w:val="none" w:sz="0" w:space="0" w:color="auto"/>
        <w:bottom w:val="none" w:sz="0" w:space="0" w:color="auto"/>
        <w:right w:val="none" w:sz="0" w:space="0" w:color="auto"/>
      </w:divBdr>
    </w:div>
    <w:div w:id="536360654">
      <w:bodyDiv w:val="1"/>
      <w:marLeft w:val="0"/>
      <w:marRight w:val="0"/>
      <w:marTop w:val="0"/>
      <w:marBottom w:val="0"/>
      <w:divBdr>
        <w:top w:val="none" w:sz="0" w:space="0" w:color="auto"/>
        <w:left w:val="none" w:sz="0" w:space="0" w:color="auto"/>
        <w:bottom w:val="none" w:sz="0" w:space="0" w:color="auto"/>
        <w:right w:val="none" w:sz="0" w:space="0" w:color="auto"/>
      </w:divBdr>
    </w:div>
    <w:div w:id="536817925">
      <w:bodyDiv w:val="1"/>
      <w:marLeft w:val="0"/>
      <w:marRight w:val="0"/>
      <w:marTop w:val="0"/>
      <w:marBottom w:val="0"/>
      <w:divBdr>
        <w:top w:val="none" w:sz="0" w:space="0" w:color="auto"/>
        <w:left w:val="none" w:sz="0" w:space="0" w:color="auto"/>
        <w:bottom w:val="none" w:sz="0" w:space="0" w:color="auto"/>
        <w:right w:val="none" w:sz="0" w:space="0" w:color="auto"/>
      </w:divBdr>
    </w:div>
    <w:div w:id="546138564">
      <w:bodyDiv w:val="1"/>
      <w:marLeft w:val="0"/>
      <w:marRight w:val="0"/>
      <w:marTop w:val="0"/>
      <w:marBottom w:val="0"/>
      <w:divBdr>
        <w:top w:val="none" w:sz="0" w:space="0" w:color="auto"/>
        <w:left w:val="none" w:sz="0" w:space="0" w:color="auto"/>
        <w:bottom w:val="none" w:sz="0" w:space="0" w:color="auto"/>
        <w:right w:val="none" w:sz="0" w:space="0" w:color="auto"/>
      </w:divBdr>
    </w:div>
    <w:div w:id="552542089">
      <w:bodyDiv w:val="1"/>
      <w:marLeft w:val="0"/>
      <w:marRight w:val="0"/>
      <w:marTop w:val="0"/>
      <w:marBottom w:val="0"/>
      <w:divBdr>
        <w:top w:val="none" w:sz="0" w:space="0" w:color="auto"/>
        <w:left w:val="none" w:sz="0" w:space="0" w:color="auto"/>
        <w:bottom w:val="none" w:sz="0" w:space="0" w:color="auto"/>
        <w:right w:val="none" w:sz="0" w:space="0" w:color="auto"/>
      </w:divBdr>
    </w:div>
    <w:div w:id="554437409">
      <w:bodyDiv w:val="1"/>
      <w:marLeft w:val="0"/>
      <w:marRight w:val="0"/>
      <w:marTop w:val="0"/>
      <w:marBottom w:val="0"/>
      <w:divBdr>
        <w:top w:val="none" w:sz="0" w:space="0" w:color="auto"/>
        <w:left w:val="none" w:sz="0" w:space="0" w:color="auto"/>
        <w:bottom w:val="none" w:sz="0" w:space="0" w:color="auto"/>
        <w:right w:val="none" w:sz="0" w:space="0" w:color="auto"/>
      </w:divBdr>
    </w:div>
    <w:div w:id="573708314">
      <w:bodyDiv w:val="1"/>
      <w:marLeft w:val="0"/>
      <w:marRight w:val="0"/>
      <w:marTop w:val="0"/>
      <w:marBottom w:val="0"/>
      <w:divBdr>
        <w:top w:val="none" w:sz="0" w:space="0" w:color="auto"/>
        <w:left w:val="none" w:sz="0" w:space="0" w:color="auto"/>
        <w:bottom w:val="none" w:sz="0" w:space="0" w:color="auto"/>
        <w:right w:val="none" w:sz="0" w:space="0" w:color="auto"/>
      </w:divBdr>
    </w:div>
    <w:div w:id="584846478">
      <w:bodyDiv w:val="1"/>
      <w:marLeft w:val="0"/>
      <w:marRight w:val="0"/>
      <w:marTop w:val="0"/>
      <w:marBottom w:val="0"/>
      <w:divBdr>
        <w:top w:val="none" w:sz="0" w:space="0" w:color="auto"/>
        <w:left w:val="none" w:sz="0" w:space="0" w:color="auto"/>
        <w:bottom w:val="none" w:sz="0" w:space="0" w:color="auto"/>
        <w:right w:val="none" w:sz="0" w:space="0" w:color="auto"/>
      </w:divBdr>
    </w:div>
    <w:div w:id="588589133">
      <w:bodyDiv w:val="1"/>
      <w:marLeft w:val="0"/>
      <w:marRight w:val="0"/>
      <w:marTop w:val="0"/>
      <w:marBottom w:val="0"/>
      <w:divBdr>
        <w:top w:val="none" w:sz="0" w:space="0" w:color="auto"/>
        <w:left w:val="none" w:sz="0" w:space="0" w:color="auto"/>
        <w:bottom w:val="none" w:sz="0" w:space="0" w:color="auto"/>
        <w:right w:val="none" w:sz="0" w:space="0" w:color="auto"/>
      </w:divBdr>
    </w:div>
    <w:div w:id="599221800">
      <w:bodyDiv w:val="1"/>
      <w:marLeft w:val="0"/>
      <w:marRight w:val="0"/>
      <w:marTop w:val="0"/>
      <w:marBottom w:val="0"/>
      <w:divBdr>
        <w:top w:val="none" w:sz="0" w:space="0" w:color="auto"/>
        <w:left w:val="none" w:sz="0" w:space="0" w:color="auto"/>
        <w:bottom w:val="none" w:sz="0" w:space="0" w:color="auto"/>
        <w:right w:val="none" w:sz="0" w:space="0" w:color="auto"/>
      </w:divBdr>
    </w:div>
    <w:div w:id="603195324">
      <w:bodyDiv w:val="1"/>
      <w:marLeft w:val="0"/>
      <w:marRight w:val="0"/>
      <w:marTop w:val="0"/>
      <w:marBottom w:val="0"/>
      <w:divBdr>
        <w:top w:val="none" w:sz="0" w:space="0" w:color="auto"/>
        <w:left w:val="none" w:sz="0" w:space="0" w:color="auto"/>
        <w:bottom w:val="none" w:sz="0" w:space="0" w:color="auto"/>
        <w:right w:val="none" w:sz="0" w:space="0" w:color="auto"/>
      </w:divBdr>
    </w:div>
    <w:div w:id="606234207">
      <w:bodyDiv w:val="1"/>
      <w:marLeft w:val="0"/>
      <w:marRight w:val="0"/>
      <w:marTop w:val="0"/>
      <w:marBottom w:val="0"/>
      <w:divBdr>
        <w:top w:val="none" w:sz="0" w:space="0" w:color="auto"/>
        <w:left w:val="none" w:sz="0" w:space="0" w:color="auto"/>
        <w:bottom w:val="none" w:sz="0" w:space="0" w:color="auto"/>
        <w:right w:val="none" w:sz="0" w:space="0" w:color="auto"/>
      </w:divBdr>
    </w:div>
    <w:div w:id="609629383">
      <w:bodyDiv w:val="1"/>
      <w:marLeft w:val="0"/>
      <w:marRight w:val="0"/>
      <w:marTop w:val="0"/>
      <w:marBottom w:val="0"/>
      <w:divBdr>
        <w:top w:val="none" w:sz="0" w:space="0" w:color="auto"/>
        <w:left w:val="none" w:sz="0" w:space="0" w:color="auto"/>
        <w:bottom w:val="none" w:sz="0" w:space="0" w:color="auto"/>
        <w:right w:val="none" w:sz="0" w:space="0" w:color="auto"/>
      </w:divBdr>
    </w:div>
    <w:div w:id="611787434">
      <w:bodyDiv w:val="1"/>
      <w:marLeft w:val="0"/>
      <w:marRight w:val="0"/>
      <w:marTop w:val="0"/>
      <w:marBottom w:val="0"/>
      <w:divBdr>
        <w:top w:val="none" w:sz="0" w:space="0" w:color="auto"/>
        <w:left w:val="none" w:sz="0" w:space="0" w:color="auto"/>
        <w:bottom w:val="none" w:sz="0" w:space="0" w:color="auto"/>
        <w:right w:val="none" w:sz="0" w:space="0" w:color="auto"/>
      </w:divBdr>
    </w:div>
    <w:div w:id="618536015">
      <w:bodyDiv w:val="1"/>
      <w:marLeft w:val="0"/>
      <w:marRight w:val="0"/>
      <w:marTop w:val="0"/>
      <w:marBottom w:val="0"/>
      <w:divBdr>
        <w:top w:val="none" w:sz="0" w:space="0" w:color="auto"/>
        <w:left w:val="none" w:sz="0" w:space="0" w:color="auto"/>
        <w:bottom w:val="none" w:sz="0" w:space="0" w:color="auto"/>
        <w:right w:val="none" w:sz="0" w:space="0" w:color="auto"/>
      </w:divBdr>
    </w:div>
    <w:div w:id="643655474">
      <w:bodyDiv w:val="1"/>
      <w:marLeft w:val="0"/>
      <w:marRight w:val="0"/>
      <w:marTop w:val="0"/>
      <w:marBottom w:val="0"/>
      <w:divBdr>
        <w:top w:val="none" w:sz="0" w:space="0" w:color="auto"/>
        <w:left w:val="none" w:sz="0" w:space="0" w:color="auto"/>
        <w:bottom w:val="none" w:sz="0" w:space="0" w:color="auto"/>
        <w:right w:val="none" w:sz="0" w:space="0" w:color="auto"/>
      </w:divBdr>
    </w:div>
    <w:div w:id="647131809">
      <w:bodyDiv w:val="1"/>
      <w:marLeft w:val="0"/>
      <w:marRight w:val="0"/>
      <w:marTop w:val="0"/>
      <w:marBottom w:val="0"/>
      <w:divBdr>
        <w:top w:val="none" w:sz="0" w:space="0" w:color="auto"/>
        <w:left w:val="none" w:sz="0" w:space="0" w:color="auto"/>
        <w:bottom w:val="none" w:sz="0" w:space="0" w:color="auto"/>
        <w:right w:val="none" w:sz="0" w:space="0" w:color="auto"/>
      </w:divBdr>
    </w:div>
    <w:div w:id="657078796">
      <w:bodyDiv w:val="1"/>
      <w:marLeft w:val="0"/>
      <w:marRight w:val="0"/>
      <w:marTop w:val="0"/>
      <w:marBottom w:val="0"/>
      <w:divBdr>
        <w:top w:val="none" w:sz="0" w:space="0" w:color="auto"/>
        <w:left w:val="none" w:sz="0" w:space="0" w:color="auto"/>
        <w:bottom w:val="none" w:sz="0" w:space="0" w:color="auto"/>
        <w:right w:val="none" w:sz="0" w:space="0" w:color="auto"/>
      </w:divBdr>
    </w:div>
    <w:div w:id="667750953">
      <w:bodyDiv w:val="1"/>
      <w:marLeft w:val="0"/>
      <w:marRight w:val="0"/>
      <w:marTop w:val="0"/>
      <w:marBottom w:val="0"/>
      <w:divBdr>
        <w:top w:val="none" w:sz="0" w:space="0" w:color="auto"/>
        <w:left w:val="none" w:sz="0" w:space="0" w:color="auto"/>
        <w:bottom w:val="none" w:sz="0" w:space="0" w:color="auto"/>
        <w:right w:val="none" w:sz="0" w:space="0" w:color="auto"/>
      </w:divBdr>
    </w:div>
    <w:div w:id="668097159">
      <w:bodyDiv w:val="1"/>
      <w:marLeft w:val="0"/>
      <w:marRight w:val="0"/>
      <w:marTop w:val="0"/>
      <w:marBottom w:val="0"/>
      <w:divBdr>
        <w:top w:val="none" w:sz="0" w:space="0" w:color="auto"/>
        <w:left w:val="none" w:sz="0" w:space="0" w:color="auto"/>
        <w:bottom w:val="none" w:sz="0" w:space="0" w:color="auto"/>
        <w:right w:val="none" w:sz="0" w:space="0" w:color="auto"/>
      </w:divBdr>
    </w:div>
    <w:div w:id="671446687">
      <w:bodyDiv w:val="1"/>
      <w:marLeft w:val="0"/>
      <w:marRight w:val="0"/>
      <w:marTop w:val="0"/>
      <w:marBottom w:val="0"/>
      <w:divBdr>
        <w:top w:val="none" w:sz="0" w:space="0" w:color="auto"/>
        <w:left w:val="none" w:sz="0" w:space="0" w:color="auto"/>
        <w:bottom w:val="none" w:sz="0" w:space="0" w:color="auto"/>
        <w:right w:val="none" w:sz="0" w:space="0" w:color="auto"/>
      </w:divBdr>
    </w:div>
    <w:div w:id="672294233">
      <w:bodyDiv w:val="1"/>
      <w:marLeft w:val="0"/>
      <w:marRight w:val="0"/>
      <w:marTop w:val="0"/>
      <w:marBottom w:val="0"/>
      <w:divBdr>
        <w:top w:val="none" w:sz="0" w:space="0" w:color="auto"/>
        <w:left w:val="none" w:sz="0" w:space="0" w:color="auto"/>
        <w:bottom w:val="none" w:sz="0" w:space="0" w:color="auto"/>
        <w:right w:val="none" w:sz="0" w:space="0" w:color="auto"/>
      </w:divBdr>
    </w:div>
    <w:div w:id="677581428">
      <w:bodyDiv w:val="1"/>
      <w:marLeft w:val="0"/>
      <w:marRight w:val="0"/>
      <w:marTop w:val="0"/>
      <w:marBottom w:val="0"/>
      <w:divBdr>
        <w:top w:val="none" w:sz="0" w:space="0" w:color="auto"/>
        <w:left w:val="none" w:sz="0" w:space="0" w:color="auto"/>
        <w:bottom w:val="none" w:sz="0" w:space="0" w:color="auto"/>
        <w:right w:val="none" w:sz="0" w:space="0" w:color="auto"/>
      </w:divBdr>
    </w:div>
    <w:div w:id="678506768">
      <w:bodyDiv w:val="1"/>
      <w:marLeft w:val="0"/>
      <w:marRight w:val="0"/>
      <w:marTop w:val="0"/>
      <w:marBottom w:val="0"/>
      <w:divBdr>
        <w:top w:val="none" w:sz="0" w:space="0" w:color="auto"/>
        <w:left w:val="none" w:sz="0" w:space="0" w:color="auto"/>
        <w:bottom w:val="none" w:sz="0" w:space="0" w:color="auto"/>
        <w:right w:val="none" w:sz="0" w:space="0" w:color="auto"/>
      </w:divBdr>
    </w:div>
    <w:div w:id="687558270">
      <w:bodyDiv w:val="1"/>
      <w:marLeft w:val="0"/>
      <w:marRight w:val="0"/>
      <w:marTop w:val="0"/>
      <w:marBottom w:val="0"/>
      <w:divBdr>
        <w:top w:val="none" w:sz="0" w:space="0" w:color="auto"/>
        <w:left w:val="none" w:sz="0" w:space="0" w:color="auto"/>
        <w:bottom w:val="none" w:sz="0" w:space="0" w:color="auto"/>
        <w:right w:val="none" w:sz="0" w:space="0" w:color="auto"/>
      </w:divBdr>
    </w:div>
    <w:div w:id="692264230">
      <w:bodyDiv w:val="1"/>
      <w:marLeft w:val="0"/>
      <w:marRight w:val="0"/>
      <w:marTop w:val="0"/>
      <w:marBottom w:val="0"/>
      <w:divBdr>
        <w:top w:val="none" w:sz="0" w:space="0" w:color="auto"/>
        <w:left w:val="none" w:sz="0" w:space="0" w:color="auto"/>
        <w:bottom w:val="none" w:sz="0" w:space="0" w:color="auto"/>
        <w:right w:val="none" w:sz="0" w:space="0" w:color="auto"/>
      </w:divBdr>
    </w:div>
    <w:div w:id="695932509">
      <w:bodyDiv w:val="1"/>
      <w:marLeft w:val="0"/>
      <w:marRight w:val="0"/>
      <w:marTop w:val="0"/>
      <w:marBottom w:val="0"/>
      <w:divBdr>
        <w:top w:val="none" w:sz="0" w:space="0" w:color="auto"/>
        <w:left w:val="none" w:sz="0" w:space="0" w:color="auto"/>
        <w:bottom w:val="none" w:sz="0" w:space="0" w:color="auto"/>
        <w:right w:val="none" w:sz="0" w:space="0" w:color="auto"/>
      </w:divBdr>
    </w:div>
    <w:div w:id="697394405">
      <w:bodyDiv w:val="1"/>
      <w:marLeft w:val="0"/>
      <w:marRight w:val="0"/>
      <w:marTop w:val="0"/>
      <w:marBottom w:val="0"/>
      <w:divBdr>
        <w:top w:val="none" w:sz="0" w:space="0" w:color="auto"/>
        <w:left w:val="none" w:sz="0" w:space="0" w:color="auto"/>
        <w:bottom w:val="none" w:sz="0" w:space="0" w:color="auto"/>
        <w:right w:val="none" w:sz="0" w:space="0" w:color="auto"/>
      </w:divBdr>
    </w:div>
    <w:div w:id="702484099">
      <w:bodyDiv w:val="1"/>
      <w:marLeft w:val="0"/>
      <w:marRight w:val="0"/>
      <w:marTop w:val="0"/>
      <w:marBottom w:val="0"/>
      <w:divBdr>
        <w:top w:val="none" w:sz="0" w:space="0" w:color="auto"/>
        <w:left w:val="none" w:sz="0" w:space="0" w:color="auto"/>
        <w:bottom w:val="none" w:sz="0" w:space="0" w:color="auto"/>
        <w:right w:val="none" w:sz="0" w:space="0" w:color="auto"/>
      </w:divBdr>
    </w:div>
    <w:div w:id="715743339">
      <w:bodyDiv w:val="1"/>
      <w:marLeft w:val="0"/>
      <w:marRight w:val="0"/>
      <w:marTop w:val="0"/>
      <w:marBottom w:val="0"/>
      <w:divBdr>
        <w:top w:val="none" w:sz="0" w:space="0" w:color="auto"/>
        <w:left w:val="none" w:sz="0" w:space="0" w:color="auto"/>
        <w:bottom w:val="none" w:sz="0" w:space="0" w:color="auto"/>
        <w:right w:val="none" w:sz="0" w:space="0" w:color="auto"/>
      </w:divBdr>
    </w:div>
    <w:div w:id="721635369">
      <w:bodyDiv w:val="1"/>
      <w:marLeft w:val="0"/>
      <w:marRight w:val="0"/>
      <w:marTop w:val="0"/>
      <w:marBottom w:val="0"/>
      <w:divBdr>
        <w:top w:val="none" w:sz="0" w:space="0" w:color="auto"/>
        <w:left w:val="none" w:sz="0" w:space="0" w:color="auto"/>
        <w:bottom w:val="none" w:sz="0" w:space="0" w:color="auto"/>
        <w:right w:val="none" w:sz="0" w:space="0" w:color="auto"/>
      </w:divBdr>
    </w:div>
    <w:div w:id="722680000">
      <w:bodyDiv w:val="1"/>
      <w:marLeft w:val="0"/>
      <w:marRight w:val="0"/>
      <w:marTop w:val="0"/>
      <w:marBottom w:val="0"/>
      <w:divBdr>
        <w:top w:val="none" w:sz="0" w:space="0" w:color="auto"/>
        <w:left w:val="none" w:sz="0" w:space="0" w:color="auto"/>
        <w:bottom w:val="none" w:sz="0" w:space="0" w:color="auto"/>
        <w:right w:val="none" w:sz="0" w:space="0" w:color="auto"/>
      </w:divBdr>
    </w:div>
    <w:div w:id="726610787">
      <w:bodyDiv w:val="1"/>
      <w:marLeft w:val="0"/>
      <w:marRight w:val="0"/>
      <w:marTop w:val="0"/>
      <w:marBottom w:val="0"/>
      <w:divBdr>
        <w:top w:val="none" w:sz="0" w:space="0" w:color="auto"/>
        <w:left w:val="none" w:sz="0" w:space="0" w:color="auto"/>
        <w:bottom w:val="none" w:sz="0" w:space="0" w:color="auto"/>
        <w:right w:val="none" w:sz="0" w:space="0" w:color="auto"/>
      </w:divBdr>
    </w:div>
    <w:div w:id="749085220">
      <w:bodyDiv w:val="1"/>
      <w:marLeft w:val="0"/>
      <w:marRight w:val="0"/>
      <w:marTop w:val="0"/>
      <w:marBottom w:val="0"/>
      <w:divBdr>
        <w:top w:val="none" w:sz="0" w:space="0" w:color="auto"/>
        <w:left w:val="none" w:sz="0" w:space="0" w:color="auto"/>
        <w:bottom w:val="none" w:sz="0" w:space="0" w:color="auto"/>
        <w:right w:val="none" w:sz="0" w:space="0" w:color="auto"/>
      </w:divBdr>
    </w:div>
    <w:div w:id="751467450">
      <w:bodyDiv w:val="1"/>
      <w:marLeft w:val="0"/>
      <w:marRight w:val="0"/>
      <w:marTop w:val="0"/>
      <w:marBottom w:val="0"/>
      <w:divBdr>
        <w:top w:val="none" w:sz="0" w:space="0" w:color="auto"/>
        <w:left w:val="none" w:sz="0" w:space="0" w:color="auto"/>
        <w:bottom w:val="none" w:sz="0" w:space="0" w:color="auto"/>
        <w:right w:val="none" w:sz="0" w:space="0" w:color="auto"/>
      </w:divBdr>
    </w:div>
    <w:div w:id="752702503">
      <w:bodyDiv w:val="1"/>
      <w:marLeft w:val="0"/>
      <w:marRight w:val="0"/>
      <w:marTop w:val="0"/>
      <w:marBottom w:val="0"/>
      <w:divBdr>
        <w:top w:val="none" w:sz="0" w:space="0" w:color="auto"/>
        <w:left w:val="none" w:sz="0" w:space="0" w:color="auto"/>
        <w:bottom w:val="none" w:sz="0" w:space="0" w:color="auto"/>
        <w:right w:val="none" w:sz="0" w:space="0" w:color="auto"/>
      </w:divBdr>
    </w:div>
    <w:div w:id="758601815">
      <w:bodyDiv w:val="1"/>
      <w:marLeft w:val="0"/>
      <w:marRight w:val="0"/>
      <w:marTop w:val="0"/>
      <w:marBottom w:val="0"/>
      <w:divBdr>
        <w:top w:val="none" w:sz="0" w:space="0" w:color="auto"/>
        <w:left w:val="none" w:sz="0" w:space="0" w:color="auto"/>
        <w:bottom w:val="none" w:sz="0" w:space="0" w:color="auto"/>
        <w:right w:val="none" w:sz="0" w:space="0" w:color="auto"/>
      </w:divBdr>
    </w:div>
    <w:div w:id="760178323">
      <w:bodyDiv w:val="1"/>
      <w:marLeft w:val="0"/>
      <w:marRight w:val="0"/>
      <w:marTop w:val="0"/>
      <w:marBottom w:val="0"/>
      <w:divBdr>
        <w:top w:val="none" w:sz="0" w:space="0" w:color="auto"/>
        <w:left w:val="none" w:sz="0" w:space="0" w:color="auto"/>
        <w:bottom w:val="none" w:sz="0" w:space="0" w:color="auto"/>
        <w:right w:val="none" w:sz="0" w:space="0" w:color="auto"/>
      </w:divBdr>
    </w:div>
    <w:div w:id="768964648">
      <w:bodyDiv w:val="1"/>
      <w:marLeft w:val="0"/>
      <w:marRight w:val="0"/>
      <w:marTop w:val="0"/>
      <w:marBottom w:val="0"/>
      <w:divBdr>
        <w:top w:val="none" w:sz="0" w:space="0" w:color="auto"/>
        <w:left w:val="none" w:sz="0" w:space="0" w:color="auto"/>
        <w:bottom w:val="none" w:sz="0" w:space="0" w:color="auto"/>
        <w:right w:val="none" w:sz="0" w:space="0" w:color="auto"/>
      </w:divBdr>
    </w:div>
    <w:div w:id="769546140">
      <w:bodyDiv w:val="1"/>
      <w:marLeft w:val="0"/>
      <w:marRight w:val="0"/>
      <w:marTop w:val="0"/>
      <w:marBottom w:val="0"/>
      <w:divBdr>
        <w:top w:val="none" w:sz="0" w:space="0" w:color="auto"/>
        <w:left w:val="none" w:sz="0" w:space="0" w:color="auto"/>
        <w:bottom w:val="none" w:sz="0" w:space="0" w:color="auto"/>
        <w:right w:val="none" w:sz="0" w:space="0" w:color="auto"/>
      </w:divBdr>
    </w:div>
    <w:div w:id="772936235">
      <w:bodyDiv w:val="1"/>
      <w:marLeft w:val="0"/>
      <w:marRight w:val="0"/>
      <w:marTop w:val="0"/>
      <w:marBottom w:val="0"/>
      <w:divBdr>
        <w:top w:val="none" w:sz="0" w:space="0" w:color="auto"/>
        <w:left w:val="none" w:sz="0" w:space="0" w:color="auto"/>
        <w:bottom w:val="none" w:sz="0" w:space="0" w:color="auto"/>
        <w:right w:val="none" w:sz="0" w:space="0" w:color="auto"/>
      </w:divBdr>
    </w:div>
    <w:div w:id="783768768">
      <w:bodyDiv w:val="1"/>
      <w:marLeft w:val="0"/>
      <w:marRight w:val="0"/>
      <w:marTop w:val="0"/>
      <w:marBottom w:val="0"/>
      <w:divBdr>
        <w:top w:val="none" w:sz="0" w:space="0" w:color="auto"/>
        <w:left w:val="none" w:sz="0" w:space="0" w:color="auto"/>
        <w:bottom w:val="none" w:sz="0" w:space="0" w:color="auto"/>
        <w:right w:val="none" w:sz="0" w:space="0" w:color="auto"/>
      </w:divBdr>
    </w:div>
    <w:div w:id="791707052">
      <w:bodyDiv w:val="1"/>
      <w:marLeft w:val="0"/>
      <w:marRight w:val="0"/>
      <w:marTop w:val="0"/>
      <w:marBottom w:val="0"/>
      <w:divBdr>
        <w:top w:val="none" w:sz="0" w:space="0" w:color="auto"/>
        <w:left w:val="none" w:sz="0" w:space="0" w:color="auto"/>
        <w:bottom w:val="none" w:sz="0" w:space="0" w:color="auto"/>
        <w:right w:val="none" w:sz="0" w:space="0" w:color="auto"/>
      </w:divBdr>
    </w:div>
    <w:div w:id="795486461">
      <w:bodyDiv w:val="1"/>
      <w:marLeft w:val="0"/>
      <w:marRight w:val="0"/>
      <w:marTop w:val="0"/>
      <w:marBottom w:val="0"/>
      <w:divBdr>
        <w:top w:val="none" w:sz="0" w:space="0" w:color="auto"/>
        <w:left w:val="none" w:sz="0" w:space="0" w:color="auto"/>
        <w:bottom w:val="none" w:sz="0" w:space="0" w:color="auto"/>
        <w:right w:val="none" w:sz="0" w:space="0" w:color="auto"/>
      </w:divBdr>
    </w:div>
    <w:div w:id="805128661">
      <w:bodyDiv w:val="1"/>
      <w:marLeft w:val="0"/>
      <w:marRight w:val="0"/>
      <w:marTop w:val="0"/>
      <w:marBottom w:val="0"/>
      <w:divBdr>
        <w:top w:val="none" w:sz="0" w:space="0" w:color="auto"/>
        <w:left w:val="none" w:sz="0" w:space="0" w:color="auto"/>
        <w:bottom w:val="none" w:sz="0" w:space="0" w:color="auto"/>
        <w:right w:val="none" w:sz="0" w:space="0" w:color="auto"/>
      </w:divBdr>
      <w:divsChild>
        <w:div w:id="119686801">
          <w:marLeft w:val="0"/>
          <w:marRight w:val="0"/>
          <w:marTop w:val="0"/>
          <w:marBottom w:val="240"/>
          <w:divBdr>
            <w:top w:val="none" w:sz="0" w:space="0" w:color="auto"/>
            <w:left w:val="none" w:sz="0" w:space="0" w:color="auto"/>
            <w:bottom w:val="none" w:sz="0" w:space="0" w:color="auto"/>
            <w:right w:val="none" w:sz="0" w:space="0" w:color="auto"/>
          </w:divBdr>
        </w:div>
        <w:div w:id="218177336">
          <w:marLeft w:val="0"/>
          <w:marRight w:val="0"/>
          <w:marTop w:val="0"/>
          <w:marBottom w:val="0"/>
          <w:divBdr>
            <w:top w:val="none" w:sz="0" w:space="0" w:color="auto"/>
            <w:left w:val="none" w:sz="0" w:space="0" w:color="auto"/>
            <w:bottom w:val="none" w:sz="0" w:space="0" w:color="auto"/>
            <w:right w:val="none" w:sz="0" w:space="0" w:color="auto"/>
          </w:divBdr>
        </w:div>
        <w:div w:id="279605377">
          <w:marLeft w:val="0"/>
          <w:marRight w:val="0"/>
          <w:marTop w:val="0"/>
          <w:marBottom w:val="0"/>
          <w:divBdr>
            <w:top w:val="none" w:sz="0" w:space="0" w:color="auto"/>
            <w:left w:val="none" w:sz="0" w:space="0" w:color="auto"/>
            <w:bottom w:val="none" w:sz="0" w:space="0" w:color="auto"/>
            <w:right w:val="none" w:sz="0" w:space="0" w:color="auto"/>
          </w:divBdr>
          <w:divsChild>
            <w:div w:id="471755464">
              <w:blockQuote w:val="1"/>
              <w:marLeft w:val="0"/>
              <w:marRight w:val="0"/>
              <w:marTop w:val="0"/>
              <w:marBottom w:val="240"/>
              <w:divBdr>
                <w:top w:val="none" w:sz="0" w:space="0" w:color="auto"/>
                <w:left w:val="none" w:sz="0" w:space="0" w:color="auto"/>
                <w:bottom w:val="none" w:sz="0" w:space="0" w:color="auto"/>
                <w:right w:val="none" w:sz="0" w:space="0" w:color="auto"/>
              </w:divBdr>
              <w:divsChild>
                <w:div w:id="17129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6048">
          <w:marLeft w:val="0"/>
          <w:marRight w:val="0"/>
          <w:marTop w:val="0"/>
          <w:marBottom w:val="0"/>
          <w:divBdr>
            <w:top w:val="none" w:sz="0" w:space="0" w:color="auto"/>
            <w:left w:val="none" w:sz="0" w:space="0" w:color="auto"/>
            <w:bottom w:val="none" w:sz="0" w:space="0" w:color="auto"/>
            <w:right w:val="none" w:sz="0" w:space="0" w:color="auto"/>
          </w:divBdr>
        </w:div>
        <w:div w:id="785320229">
          <w:marLeft w:val="0"/>
          <w:marRight w:val="0"/>
          <w:marTop w:val="0"/>
          <w:marBottom w:val="0"/>
          <w:divBdr>
            <w:top w:val="none" w:sz="0" w:space="0" w:color="auto"/>
            <w:left w:val="none" w:sz="0" w:space="0" w:color="auto"/>
            <w:bottom w:val="none" w:sz="0" w:space="0" w:color="auto"/>
            <w:right w:val="none" w:sz="0" w:space="0" w:color="auto"/>
          </w:divBdr>
        </w:div>
        <w:div w:id="868420912">
          <w:marLeft w:val="0"/>
          <w:marRight w:val="0"/>
          <w:marTop w:val="0"/>
          <w:marBottom w:val="0"/>
          <w:divBdr>
            <w:top w:val="none" w:sz="0" w:space="0" w:color="auto"/>
            <w:left w:val="none" w:sz="0" w:space="0" w:color="auto"/>
            <w:bottom w:val="none" w:sz="0" w:space="0" w:color="auto"/>
            <w:right w:val="none" w:sz="0" w:space="0" w:color="auto"/>
          </w:divBdr>
        </w:div>
        <w:div w:id="879902934">
          <w:marLeft w:val="0"/>
          <w:marRight w:val="0"/>
          <w:marTop w:val="0"/>
          <w:marBottom w:val="0"/>
          <w:divBdr>
            <w:top w:val="none" w:sz="0" w:space="0" w:color="auto"/>
            <w:left w:val="none" w:sz="0" w:space="0" w:color="auto"/>
            <w:bottom w:val="none" w:sz="0" w:space="0" w:color="auto"/>
            <w:right w:val="none" w:sz="0" w:space="0" w:color="auto"/>
          </w:divBdr>
        </w:div>
        <w:div w:id="882061373">
          <w:marLeft w:val="0"/>
          <w:marRight w:val="0"/>
          <w:marTop w:val="0"/>
          <w:marBottom w:val="0"/>
          <w:divBdr>
            <w:top w:val="none" w:sz="0" w:space="0" w:color="auto"/>
            <w:left w:val="none" w:sz="0" w:space="0" w:color="auto"/>
            <w:bottom w:val="none" w:sz="0" w:space="0" w:color="auto"/>
            <w:right w:val="none" w:sz="0" w:space="0" w:color="auto"/>
          </w:divBdr>
        </w:div>
        <w:div w:id="917448581">
          <w:marLeft w:val="0"/>
          <w:marRight w:val="0"/>
          <w:marTop w:val="0"/>
          <w:marBottom w:val="0"/>
          <w:divBdr>
            <w:top w:val="none" w:sz="0" w:space="0" w:color="auto"/>
            <w:left w:val="none" w:sz="0" w:space="0" w:color="auto"/>
            <w:bottom w:val="none" w:sz="0" w:space="0" w:color="auto"/>
            <w:right w:val="none" w:sz="0" w:space="0" w:color="auto"/>
          </w:divBdr>
          <w:divsChild>
            <w:div w:id="1548027802">
              <w:blockQuote w:val="1"/>
              <w:marLeft w:val="0"/>
              <w:marRight w:val="0"/>
              <w:marTop w:val="0"/>
              <w:marBottom w:val="240"/>
              <w:divBdr>
                <w:top w:val="none" w:sz="0" w:space="0" w:color="auto"/>
                <w:left w:val="none" w:sz="0" w:space="0" w:color="auto"/>
                <w:bottom w:val="none" w:sz="0" w:space="0" w:color="auto"/>
                <w:right w:val="none" w:sz="0" w:space="0" w:color="auto"/>
              </w:divBdr>
              <w:divsChild>
                <w:div w:id="8857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7356">
          <w:marLeft w:val="0"/>
          <w:marRight w:val="0"/>
          <w:marTop w:val="0"/>
          <w:marBottom w:val="0"/>
          <w:divBdr>
            <w:top w:val="none" w:sz="0" w:space="0" w:color="auto"/>
            <w:left w:val="none" w:sz="0" w:space="0" w:color="auto"/>
            <w:bottom w:val="none" w:sz="0" w:space="0" w:color="auto"/>
            <w:right w:val="none" w:sz="0" w:space="0" w:color="auto"/>
          </w:divBdr>
        </w:div>
        <w:div w:id="1154569737">
          <w:marLeft w:val="0"/>
          <w:marRight w:val="0"/>
          <w:marTop w:val="0"/>
          <w:marBottom w:val="0"/>
          <w:divBdr>
            <w:top w:val="none" w:sz="0" w:space="0" w:color="auto"/>
            <w:left w:val="none" w:sz="0" w:space="0" w:color="auto"/>
            <w:bottom w:val="none" w:sz="0" w:space="0" w:color="auto"/>
            <w:right w:val="none" w:sz="0" w:space="0" w:color="auto"/>
          </w:divBdr>
        </w:div>
        <w:div w:id="1213691378">
          <w:marLeft w:val="0"/>
          <w:marRight w:val="0"/>
          <w:marTop w:val="0"/>
          <w:marBottom w:val="0"/>
          <w:divBdr>
            <w:top w:val="none" w:sz="0" w:space="0" w:color="auto"/>
            <w:left w:val="none" w:sz="0" w:space="0" w:color="auto"/>
            <w:bottom w:val="none" w:sz="0" w:space="0" w:color="auto"/>
            <w:right w:val="none" w:sz="0" w:space="0" w:color="auto"/>
          </w:divBdr>
        </w:div>
        <w:div w:id="1486241384">
          <w:marLeft w:val="0"/>
          <w:marRight w:val="0"/>
          <w:marTop w:val="0"/>
          <w:marBottom w:val="0"/>
          <w:divBdr>
            <w:top w:val="none" w:sz="0" w:space="0" w:color="auto"/>
            <w:left w:val="none" w:sz="0" w:space="0" w:color="auto"/>
            <w:bottom w:val="none" w:sz="0" w:space="0" w:color="auto"/>
            <w:right w:val="none" w:sz="0" w:space="0" w:color="auto"/>
          </w:divBdr>
          <w:divsChild>
            <w:div w:id="2024280588">
              <w:blockQuote w:val="1"/>
              <w:marLeft w:val="0"/>
              <w:marRight w:val="0"/>
              <w:marTop w:val="0"/>
              <w:marBottom w:val="240"/>
              <w:divBdr>
                <w:top w:val="none" w:sz="0" w:space="0" w:color="auto"/>
                <w:left w:val="none" w:sz="0" w:space="0" w:color="auto"/>
                <w:bottom w:val="none" w:sz="0" w:space="0" w:color="auto"/>
                <w:right w:val="none" w:sz="0" w:space="0" w:color="auto"/>
              </w:divBdr>
              <w:divsChild>
                <w:div w:id="1383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5678">
          <w:marLeft w:val="0"/>
          <w:marRight w:val="0"/>
          <w:marTop w:val="0"/>
          <w:marBottom w:val="0"/>
          <w:divBdr>
            <w:top w:val="none" w:sz="0" w:space="0" w:color="auto"/>
            <w:left w:val="none" w:sz="0" w:space="0" w:color="auto"/>
            <w:bottom w:val="none" w:sz="0" w:space="0" w:color="auto"/>
            <w:right w:val="none" w:sz="0" w:space="0" w:color="auto"/>
          </w:divBdr>
        </w:div>
        <w:div w:id="1806965993">
          <w:marLeft w:val="0"/>
          <w:marRight w:val="0"/>
          <w:marTop w:val="0"/>
          <w:marBottom w:val="0"/>
          <w:divBdr>
            <w:top w:val="none" w:sz="0" w:space="0" w:color="auto"/>
            <w:left w:val="none" w:sz="0" w:space="0" w:color="auto"/>
            <w:bottom w:val="none" w:sz="0" w:space="0" w:color="auto"/>
            <w:right w:val="none" w:sz="0" w:space="0" w:color="auto"/>
          </w:divBdr>
        </w:div>
        <w:div w:id="2024669458">
          <w:marLeft w:val="0"/>
          <w:marRight w:val="0"/>
          <w:marTop w:val="0"/>
          <w:marBottom w:val="0"/>
          <w:divBdr>
            <w:top w:val="none" w:sz="0" w:space="0" w:color="auto"/>
            <w:left w:val="none" w:sz="0" w:space="0" w:color="auto"/>
            <w:bottom w:val="none" w:sz="0" w:space="0" w:color="auto"/>
            <w:right w:val="none" w:sz="0" w:space="0" w:color="auto"/>
          </w:divBdr>
          <w:divsChild>
            <w:div w:id="992832029">
              <w:blockQuote w:val="1"/>
              <w:marLeft w:val="0"/>
              <w:marRight w:val="0"/>
              <w:marTop w:val="0"/>
              <w:marBottom w:val="240"/>
              <w:divBdr>
                <w:top w:val="none" w:sz="0" w:space="0" w:color="auto"/>
                <w:left w:val="none" w:sz="0" w:space="0" w:color="auto"/>
                <w:bottom w:val="none" w:sz="0" w:space="0" w:color="auto"/>
                <w:right w:val="none" w:sz="0" w:space="0" w:color="auto"/>
              </w:divBdr>
              <w:divsChild>
                <w:div w:id="195986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0648">
          <w:marLeft w:val="0"/>
          <w:marRight w:val="0"/>
          <w:marTop w:val="0"/>
          <w:marBottom w:val="0"/>
          <w:divBdr>
            <w:top w:val="none" w:sz="0" w:space="0" w:color="auto"/>
            <w:left w:val="none" w:sz="0" w:space="0" w:color="auto"/>
            <w:bottom w:val="none" w:sz="0" w:space="0" w:color="auto"/>
            <w:right w:val="none" w:sz="0" w:space="0" w:color="auto"/>
          </w:divBdr>
        </w:div>
      </w:divsChild>
    </w:div>
    <w:div w:id="807405140">
      <w:bodyDiv w:val="1"/>
      <w:marLeft w:val="0"/>
      <w:marRight w:val="0"/>
      <w:marTop w:val="0"/>
      <w:marBottom w:val="0"/>
      <w:divBdr>
        <w:top w:val="none" w:sz="0" w:space="0" w:color="auto"/>
        <w:left w:val="none" w:sz="0" w:space="0" w:color="auto"/>
        <w:bottom w:val="none" w:sz="0" w:space="0" w:color="auto"/>
        <w:right w:val="none" w:sz="0" w:space="0" w:color="auto"/>
      </w:divBdr>
    </w:div>
    <w:div w:id="809052379">
      <w:bodyDiv w:val="1"/>
      <w:marLeft w:val="0"/>
      <w:marRight w:val="0"/>
      <w:marTop w:val="0"/>
      <w:marBottom w:val="0"/>
      <w:divBdr>
        <w:top w:val="none" w:sz="0" w:space="0" w:color="auto"/>
        <w:left w:val="none" w:sz="0" w:space="0" w:color="auto"/>
        <w:bottom w:val="none" w:sz="0" w:space="0" w:color="auto"/>
        <w:right w:val="none" w:sz="0" w:space="0" w:color="auto"/>
      </w:divBdr>
    </w:div>
    <w:div w:id="817844641">
      <w:bodyDiv w:val="1"/>
      <w:marLeft w:val="0"/>
      <w:marRight w:val="0"/>
      <w:marTop w:val="0"/>
      <w:marBottom w:val="0"/>
      <w:divBdr>
        <w:top w:val="none" w:sz="0" w:space="0" w:color="auto"/>
        <w:left w:val="none" w:sz="0" w:space="0" w:color="auto"/>
        <w:bottom w:val="none" w:sz="0" w:space="0" w:color="auto"/>
        <w:right w:val="none" w:sz="0" w:space="0" w:color="auto"/>
      </w:divBdr>
    </w:div>
    <w:div w:id="821390781">
      <w:bodyDiv w:val="1"/>
      <w:marLeft w:val="0"/>
      <w:marRight w:val="0"/>
      <w:marTop w:val="0"/>
      <w:marBottom w:val="0"/>
      <w:divBdr>
        <w:top w:val="none" w:sz="0" w:space="0" w:color="auto"/>
        <w:left w:val="none" w:sz="0" w:space="0" w:color="auto"/>
        <w:bottom w:val="none" w:sz="0" w:space="0" w:color="auto"/>
        <w:right w:val="none" w:sz="0" w:space="0" w:color="auto"/>
      </w:divBdr>
    </w:div>
    <w:div w:id="822812175">
      <w:bodyDiv w:val="1"/>
      <w:marLeft w:val="0"/>
      <w:marRight w:val="0"/>
      <w:marTop w:val="0"/>
      <w:marBottom w:val="0"/>
      <w:divBdr>
        <w:top w:val="none" w:sz="0" w:space="0" w:color="auto"/>
        <w:left w:val="none" w:sz="0" w:space="0" w:color="auto"/>
        <w:bottom w:val="none" w:sz="0" w:space="0" w:color="auto"/>
        <w:right w:val="none" w:sz="0" w:space="0" w:color="auto"/>
      </w:divBdr>
    </w:div>
    <w:div w:id="829365894">
      <w:bodyDiv w:val="1"/>
      <w:marLeft w:val="0"/>
      <w:marRight w:val="0"/>
      <w:marTop w:val="0"/>
      <w:marBottom w:val="0"/>
      <w:divBdr>
        <w:top w:val="none" w:sz="0" w:space="0" w:color="auto"/>
        <w:left w:val="none" w:sz="0" w:space="0" w:color="auto"/>
        <w:bottom w:val="none" w:sz="0" w:space="0" w:color="auto"/>
        <w:right w:val="none" w:sz="0" w:space="0" w:color="auto"/>
      </w:divBdr>
    </w:div>
    <w:div w:id="830289787">
      <w:bodyDiv w:val="1"/>
      <w:marLeft w:val="0"/>
      <w:marRight w:val="0"/>
      <w:marTop w:val="0"/>
      <w:marBottom w:val="0"/>
      <w:divBdr>
        <w:top w:val="none" w:sz="0" w:space="0" w:color="auto"/>
        <w:left w:val="none" w:sz="0" w:space="0" w:color="auto"/>
        <w:bottom w:val="none" w:sz="0" w:space="0" w:color="auto"/>
        <w:right w:val="none" w:sz="0" w:space="0" w:color="auto"/>
      </w:divBdr>
    </w:div>
    <w:div w:id="849488636">
      <w:bodyDiv w:val="1"/>
      <w:marLeft w:val="0"/>
      <w:marRight w:val="0"/>
      <w:marTop w:val="0"/>
      <w:marBottom w:val="0"/>
      <w:divBdr>
        <w:top w:val="none" w:sz="0" w:space="0" w:color="auto"/>
        <w:left w:val="none" w:sz="0" w:space="0" w:color="auto"/>
        <w:bottom w:val="none" w:sz="0" w:space="0" w:color="auto"/>
        <w:right w:val="none" w:sz="0" w:space="0" w:color="auto"/>
      </w:divBdr>
    </w:div>
    <w:div w:id="852383913">
      <w:bodyDiv w:val="1"/>
      <w:marLeft w:val="0"/>
      <w:marRight w:val="0"/>
      <w:marTop w:val="0"/>
      <w:marBottom w:val="0"/>
      <w:divBdr>
        <w:top w:val="none" w:sz="0" w:space="0" w:color="auto"/>
        <w:left w:val="none" w:sz="0" w:space="0" w:color="auto"/>
        <w:bottom w:val="none" w:sz="0" w:space="0" w:color="auto"/>
        <w:right w:val="none" w:sz="0" w:space="0" w:color="auto"/>
      </w:divBdr>
    </w:div>
    <w:div w:id="867832513">
      <w:bodyDiv w:val="1"/>
      <w:marLeft w:val="0"/>
      <w:marRight w:val="0"/>
      <w:marTop w:val="0"/>
      <w:marBottom w:val="0"/>
      <w:divBdr>
        <w:top w:val="none" w:sz="0" w:space="0" w:color="auto"/>
        <w:left w:val="none" w:sz="0" w:space="0" w:color="auto"/>
        <w:bottom w:val="none" w:sz="0" w:space="0" w:color="auto"/>
        <w:right w:val="none" w:sz="0" w:space="0" w:color="auto"/>
      </w:divBdr>
    </w:div>
    <w:div w:id="885147513">
      <w:bodyDiv w:val="1"/>
      <w:marLeft w:val="0"/>
      <w:marRight w:val="0"/>
      <w:marTop w:val="0"/>
      <w:marBottom w:val="0"/>
      <w:divBdr>
        <w:top w:val="none" w:sz="0" w:space="0" w:color="auto"/>
        <w:left w:val="none" w:sz="0" w:space="0" w:color="auto"/>
        <w:bottom w:val="none" w:sz="0" w:space="0" w:color="auto"/>
        <w:right w:val="none" w:sz="0" w:space="0" w:color="auto"/>
      </w:divBdr>
    </w:div>
    <w:div w:id="888300653">
      <w:bodyDiv w:val="1"/>
      <w:marLeft w:val="0"/>
      <w:marRight w:val="0"/>
      <w:marTop w:val="0"/>
      <w:marBottom w:val="0"/>
      <w:divBdr>
        <w:top w:val="none" w:sz="0" w:space="0" w:color="auto"/>
        <w:left w:val="none" w:sz="0" w:space="0" w:color="auto"/>
        <w:bottom w:val="none" w:sz="0" w:space="0" w:color="auto"/>
        <w:right w:val="none" w:sz="0" w:space="0" w:color="auto"/>
      </w:divBdr>
    </w:div>
    <w:div w:id="888302046">
      <w:bodyDiv w:val="1"/>
      <w:marLeft w:val="0"/>
      <w:marRight w:val="0"/>
      <w:marTop w:val="0"/>
      <w:marBottom w:val="0"/>
      <w:divBdr>
        <w:top w:val="none" w:sz="0" w:space="0" w:color="auto"/>
        <w:left w:val="none" w:sz="0" w:space="0" w:color="auto"/>
        <w:bottom w:val="none" w:sz="0" w:space="0" w:color="auto"/>
        <w:right w:val="none" w:sz="0" w:space="0" w:color="auto"/>
      </w:divBdr>
    </w:div>
    <w:div w:id="889271784">
      <w:bodyDiv w:val="1"/>
      <w:marLeft w:val="0"/>
      <w:marRight w:val="0"/>
      <w:marTop w:val="0"/>
      <w:marBottom w:val="0"/>
      <w:divBdr>
        <w:top w:val="none" w:sz="0" w:space="0" w:color="auto"/>
        <w:left w:val="none" w:sz="0" w:space="0" w:color="auto"/>
        <w:bottom w:val="none" w:sz="0" w:space="0" w:color="auto"/>
        <w:right w:val="none" w:sz="0" w:space="0" w:color="auto"/>
      </w:divBdr>
    </w:div>
    <w:div w:id="912357246">
      <w:bodyDiv w:val="1"/>
      <w:marLeft w:val="0"/>
      <w:marRight w:val="0"/>
      <w:marTop w:val="0"/>
      <w:marBottom w:val="0"/>
      <w:divBdr>
        <w:top w:val="none" w:sz="0" w:space="0" w:color="auto"/>
        <w:left w:val="none" w:sz="0" w:space="0" w:color="auto"/>
        <w:bottom w:val="none" w:sz="0" w:space="0" w:color="auto"/>
        <w:right w:val="none" w:sz="0" w:space="0" w:color="auto"/>
      </w:divBdr>
    </w:div>
    <w:div w:id="919215913">
      <w:bodyDiv w:val="1"/>
      <w:marLeft w:val="0"/>
      <w:marRight w:val="0"/>
      <w:marTop w:val="0"/>
      <w:marBottom w:val="0"/>
      <w:divBdr>
        <w:top w:val="none" w:sz="0" w:space="0" w:color="auto"/>
        <w:left w:val="none" w:sz="0" w:space="0" w:color="auto"/>
        <w:bottom w:val="none" w:sz="0" w:space="0" w:color="auto"/>
        <w:right w:val="none" w:sz="0" w:space="0" w:color="auto"/>
      </w:divBdr>
    </w:div>
    <w:div w:id="920218631">
      <w:bodyDiv w:val="1"/>
      <w:marLeft w:val="0"/>
      <w:marRight w:val="0"/>
      <w:marTop w:val="0"/>
      <w:marBottom w:val="0"/>
      <w:divBdr>
        <w:top w:val="none" w:sz="0" w:space="0" w:color="auto"/>
        <w:left w:val="none" w:sz="0" w:space="0" w:color="auto"/>
        <w:bottom w:val="none" w:sz="0" w:space="0" w:color="auto"/>
        <w:right w:val="none" w:sz="0" w:space="0" w:color="auto"/>
      </w:divBdr>
    </w:div>
    <w:div w:id="920605160">
      <w:bodyDiv w:val="1"/>
      <w:marLeft w:val="0"/>
      <w:marRight w:val="0"/>
      <w:marTop w:val="0"/>
      <w:marBottom w:val="0"/>
      <w:divBdr>
        <w:top w:val="none" w:sz="0" w:space="0" w:color="auto"/>
        <w:left w:val="none" w:sz="0" w:space="0" w:color="auto"/>
        <w:bottom w:val="none" w:sz="0" w:space="0" w:color="auto"/>
        <w:right w:val="none" w:sz="0" w:space="0" w:color="auto"/>
      </w:divBdr>
    </w:div>
    <w:div w:id="922178260">
      <w:bodyDiv w:val="1"/>
      <w:marLeft w:val="0"/>
      <w:marRight w:val="0"/>
      <w:marTop w:val="0"/>
      <w:marBottom w:val="0"/>
      <w:divBdr>
        <w:top w:val="none" w:sz="0" w:space="0" w:color="auto"/>
        <w:left w:val="none" w:sz="0" w:space="0" w:color="auto"/>
        <w:bottom w:val="none" w:sz="0" w:space="0" w:color="auto"/>
        <w:right w:val="none" w:sz="0" w:space="0" w:color="auto"/>
      </w:divBdr>
    </w:div>
    <w:div w:id="939146152">
      <w:bodyDiv w:val="1"/>
      <w:marLeft w:val="0"/>
      <w:marRight w:val="0"/>
      <w:marTop w:val="0"/>
      <w:marBottom w:val="0"/>
      <w:divBdr>
        <w:top w:val="none" w:sz="0" w:space="0" w:color="auto"/>
        <w:left w:val="none" w:sz="0" w:space="0" w:color="auto"/>
        <w:bottom w:val="none" w:sz="0" w:space="0" w:color="auto"/>
        <w:right w:val="none" w:sz="0" w:space="0" w:color="auto"/>
      </w:divBdr>
    </w:div>
    <w:div w:id="949551376">
      <w:bodyDiv w:val="1"/>
      <w:marLeft w:val="0"/>
      <w:marRight w:val="0"/>
      <w:marTop w:val="0"/>
      <w:marBottom w:val="0"/>
      <w:divBdr>
        <w:top w:val="none" w:sz="0" w:space="0" w:color="auto"/>
        <w:left w:val="none" w:sz="0" w:space="0" w:color="auto"/>
        <w:bottom w:val="none" w:sz="0" w:space="0" w:color="auto"/>
        <w:right w:val="none" w:sz="0" w:space="0" w:color="auto"/>
      </w:divBdr>
    </w:div>
    <w:div w:id="950434752">
      <w:bodyDiv w:val="1"/>
      <w:marLeft w:val="0"/>
      <w:marRight w:val="0"/>
      <w:marTop w:val="0"/>
      <w:marBottom w:val="0"/>
      <w:divBdr>
        <w:top w:val="none" w:sz="0" w:space="0" w:color="auto"/>
        <w:left w:val="none" w:sz="0" w:space="0" w:color="auto"/>
        <w:bottom w:val="none" w:sz="0" w:space="0" w:color="auto"/>
        <w:right w:val="none" w:sz="0" w:space="0" w:color="auto"/>
      </w:divBdr>
    </w:div>
    <w:div w:id="951936373">
      <w:bodyDiv w:val="1"/>
      <w:marLeft w:val="0"/>
      <w:marRight w:val="0"/>
      <w:marTop w:val="0"/>
      <w:marBottom w:val="0"/>
      <w:divBdr>
        <w:top w:val="none" w:sz="0" w:space="0" w:color="auto"/>
        <w:left w:val="none" w:sz="0" w:space="0" w:color="auto"/>
        <w:bottom w:val="none" w:sz="0" w:space="0" w:color="auto"/>
        <w:right w:val="none" w:sz="0" w:space="0" w:color="auto"/>
      </w:divBdr>
    </w:div>
    <w:div w:id="961349097">
      <w:bodyDiv w:val="1"/>
      <w:marLeft w:val="0"/>
      <w:marRight w:val="0"/>
      <w:marTop w:val="0"/>
      <w:marBottom w:val="0"/>
      <w:divBdr>
        <w:top w:val="none" w:sz="0" w:space="0" w:color="auto"/>
        <w:left w:val="none" w:sz="0" w:space="0" w:color="auto"/>
        <w:bottom w:val="none" w:sz="0" w:space="0" w:color="auto"/>
        <w:right w:val="none" w:sz="0" w:space="0" w:color="auto"/>
      </w:divBdr>
    </w:div>
    <w:div w:id="965039591">
      <w:bodyDiv w:val="1"/>
      <w:marLeft w:val="0"/>
      <w:marRight w:val="0"/>
      <w:marTop w:val="0"/>
      <w:marBottom w:val="0"/>
      <w:divBdr>
        <w:top w:val="none" w:sz="0" w:space="0" w:color="auto"/>
        <w:left w:val="none" w:sz="0" w:space="0" w:color="auto"/>
        <w:bottom w:val="none" w:sz="0" w:space="0" w:color="auto"/>
        <w:right w:val="none" w:sz="0" w:space="0" w:color="auto"/>
      </w:divBdr>
      <w:divsChild>
        <w:div w:id="87898009">
          <w:marLeft w:val="0"/>
          <w:marRight w:val="0"/>
          <w:marTop w:val="0"/>
          <w:marBottom w:val="0"/>
          <w:divBdr>
            <w:top w:val="none" w:sz="0" w:space="0" w:color="auto"/>
            <w:left w:val="none" w:sz="0" w:space="0" w:color="auto"/>
            <w:bottom w:val="none" w:sz="0" w:space="0" w:color="auto"/>
            <w:right w:val="none" w:sz="0" w:space="0" w:color="auto"/>
          </w:divBdr>
        </w:div>
        <w:div w:id="126555528">
          <w:marLeft w:val="0"/>
          <w:marRight w:val="0"/>
          <w:marTop w:val="0"/>
          <w:marBottom w:val="0"/>
          <w:divBdr>
            <w:top w:val="none" w:sz="0" w:space="0" w:color="auto"/>
            <w:left w:val="none" w:sz="0" w:space="0" w:color="auto"/>
            <w:bottom w:val="none" w:sz="0" w:space="0" w:color="auto"/>
            <w:right w:val="none" w:sz="0" w:space="0" w:color="auto"/>
          </w:divBdr>
        </w:div>
        <w:div w:id="148982464">
          <w:marLeft w:val="0"/>
          <w:marRight w:val="0"/>
          <w:marTop w:val="0"/>
          <w:marBottom w:val="0"/>
          <w:divBdr>
            <w:top w:val="none" w:sz="0" w:space="0" w:color="auto"/>
            <w:left w:val="none" w:sz="0" w:space="0" w:color="auto"/>
            <w:bottom w:val="none" w:sz="0" w:space="0" w:color="auto"/>
            <w:right w:val="none" w:sz="0" w:space="0" w:color="auto"/>
          </w:divBdr>
        </w:div>
        <w:div w:id="301233238">
          <w:marLeft w:val="0"/>
          <w:marRight w:val="0"/>
          <w:marTop w:val="0"/>
          <w:marBottom w:val="0"/>
          <w:divBdr>
            <w:top w:val="none" w:sz="0" w:space="0" w:color="auto"/>
            <w:left w:val="none" w:sz="0" w:space="0" w:color="auto"/>
            <w:bottom w:val="none" w:sz="0" w:space="0" w:color="auto"/>
            <w:right w:val="none" w:sz="0" w:space="0" w:color="auto"/>
          </w:divBdr>
        </w:div>
        <w:div w:id="316809715">
          <w:marLeft w:val="0"/>
          <w:marRight w:val="0"/>
          <w:marTop w:val="0"/>
          <w:marBottom w:val="0"/>
          <w:divBdr>
            <w:top w:val="none" w:sz="0" w:space="0" w:color="auto"/>
            <w:left w:val="none" w:sz="0" w:space="0" w:color="auto"/>
            <w:bottom w:val="none" w:sz="0" w:space="0" w:color="auto"/>
            <w:right w:val="none" w:sz="0" w:space="0" w:color="auto"/>
          </w:divBdr>
        </w:div>
        <w:div w:id="561260195">
          <w:marLeft w:val="0"/>
          <w:marRight w:val="0"/>
          <w:marTop w:val="0"/>
          <w:marBottom w:val="0"/>
          <w:divBdr>
            <w:top w:val="none" w:sz="0" w:space="0" w:color="auto"/>
            <w:left w:val="none" w:sz="0" w:space="0" w:color="auto"/>
            <w:bottom w:val="none" w:sz="0" w:space="0" w:color="auto"/>
            <w:right w:val="none" w:sz="0" w:space="0" w:color="auto"/>
          </w:divBdr>
        </w:div>
        <w:div w:id="631593976">
          <w:marLeft w:val="0"/>
          <w:marRight w:val="0"/>
          <w:marTop w:val="0"/>
          <w:marBottom w:val="0"/>
          <w:divBdr>
            <w:top w:val="none" w:sz="0" w:space="0" w:color="auto"/>
            <w:left w:val="none" w:sz="0" w:space="0" w:color="auto"/>
            <w:bottom w:val="none" w:sz="0" w:space="0" w:color="auto"/>
            <w:right w:val="none" w:sz="0" w:space="0" w:color="auto"/>
          </w:divBdr>
        </w:div>
        <w:div w:id="1146120059">
          <w:marLeft w:val="0"/>
          <w:marRight w:val="0"/>
          <w:marTop w:val="0"/>
          <w:marBottom w:val="0"/>
          <w:divBdr>
            <w:top w:val="none" w:sz="0" w:space="0" w:color="auto"/>
            <w:left w:val="none" w:sz="0" w:space="0" w:color="auto"/>
            <w:bottom w:val="none" w:sz="0" w:space="0" w:color="auto"/>
            <w:right w:val="none" w:sz="0" w:space="0" w:color="auto"/>
          </w:divBdr>
        </w:div>
        <w:div w:id="1264846198">
          <w:marLeft w:val="0"/>
          <w:marRight w:val="0"/>
          <w:marTop w:val="0"/>
          <w:marBottom w:val="0"/>
          <w:divBdr>
            <w:top w:val="none" w:sz="0" w:space="0" w:color="auto"/>
            <w:left w:val="none" w:sz="0" w:space="0" w:color="auto"/>
            <w:bottom w:val="none" w:sz="0" w:space="0" w:color="auto"/>
            <w:right w:val="none" w:sz="0" w:space="0" w:color="auto"/>
          </w:divBdr>
        </w:div>
        <w:div w:id="1286157925">
          <w:marLeft w:val="0"/>
          <w:marRight w:val="0"/>
          <w:marTop w:val="0"/>
          <w:marBottom w:val="0"/>
          <w:divBdr>
            <w:top w:val="none" w:sz="0" w:space="0" w:color="auto"/>
            <w:left w:val="none" w:sz="0" w:space="0" w:color="auto"/>
            <w:bottom w:val="none" w:sz="0" w:space="0" w:color="auto"/>
            <w:right w:val="none" w:sz="0" w:space="0" w:color="auto"/>
          </w:divBdr>
        </w:div>
        <w:div w:id="1293708954">
          <w:marLeft w:val="0"/>
          <w:marRight w:val="0"/>
          <w:marTop w:val="0"/>
          <w:marBottom w:val="0"/>
          <w:divBdr>
            <w:top w:val="none" w:sz="0" w:space="0" w:color="auto"/>
            <w:left w:val="none" w:sz="0" w:space="0" w:color="auto"/>
            <w:bottom w:val="none" w:sz="0" w:space="0" w:color="auto"/>
            <w:right w:val="none" w:sz="0" w:space="0" w:color="auto"/>
          </w:divBdr>
          <w:divsChild>
            <w:div w:id="2103602232">
              <w:blockQuote w:val="1"/>
              <w:marLeft w:val="0"/>
              <w:marRight w:val="0"/>
              <w:marTop w:val="0"/>
              <w:marBottom w:val="240"/>
              <w:divBdr>
                <w:top w:val="none" w:sz="0" w:space="0" w:color="auto"/>
                <w:left w:val="none" w:sz="0" w:space="0" w:color="auto"/>
                <w:bottom w:val="none" w:sz="0" w:space="0" w:color="auto"/>
                <w:right w:val="none" w:sz="0" w:space="0" w:color="auto"/>
              </w:divBdr>
              <w:divsChild>
                <w:div w:id="15446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63165">
          <w:marLeft w:val="0"/>
          <w:marRight w:val="0"/>
          <w:marTop w:val="0"/>
          <w:marBottom w:val="0"/>
          <w:divBdr>
            <w:top w:val="none" w:sz="0" w:space="0" w:color="auto"/>
            <w:left w:val="none" w:sz="0" w:space="0" w:color="auto"/>
            <w:bottom w:val="none" w:sz="0" w:space="0" w:color="auto"/>
            <w:right w:val="none" w:sz="0" w:space="0" w:color="auto"/>
          </w:divBdr>
          <w:divsChild>
            <w:div w:id="516771384">
              <w:blockQuote w:val="1"/>
              <w:marLeft w:val="0"/>
              <w:marRight w:val="0"/>
              <w:marTop w:val="0"/>
              <w:marBottom w:val="240"/>
              <w:divBdr>
                <w:top w:val="none" w:sz="0" w:space="0" w:color="auto"/>
                <w:left w:val="none" w:sz="0" w:space="0" w:color="auto"/>
                <w:bottom w:val="none" w:sz="0" w:space="0" w:color="auto"/>
                <w:right w:val="none" w:sz="0" w:space="0" w:color="auto"/>
              </w:divBdr>
              <w:divsChild>
                <w:div w:id="17233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92624">
          <w:marLeft w:val="0"/>
          <w:marRight w:val="0"/>
          <w:marTop w:val="0"/>
          <w:marBottom w:val="0"/>
          <w:divBdr>
            <w:top w:val="none" w:sz="0" w:space="0" w:color="auto"/>
            <w:left w:val="none" w:sz="0" w:space="0" w:color="auto"/>
            <w:bottom w:val="none" w:sz="0" w:space="0" w:color="auto"/>
            <w:right w:val="none" w:sz="0" w:space="0" w:color="auto"/>
          </w:divBdr>
        </w:div>
        <w:div w:id="1848405255">
          <w:marLeft w:val="0"/>
          <w:marRight w:val="0"/>
          <w:marTop w:val="0"/>
          <w:marBottom w:val="0"/>
          <w:divBdr>
            <w:top w:val="none" w:sz="0" w:space="0" w:color="auto"/>
            <w:left w:val="none" w:sz="0" w:space="0" w:color="auto"/>
            <w:bottom w:val="none" w:sz="0" w:space="0" w:color="auto"/>
            <w:right w:val="none" w:sz="0" w:space="0" w:color="auto"/>
          </w:divBdr>
        </w:div>
      </w:divsChild>
    </w:div>
    <w:div w:id="967664753">
      <w:bodyDiv w:val="1"/>
      <w:marLeft w:val="0"/>
      <w:marRight w:val="0"/>
      <w:marTop w:val="0"/>
      <w:marBottom w:val="0"/>
      <w:divBdr>
        <w:top w:val="none" w:sz="0" w:space="0" w:color="auto"/>
        <w:left w:val="none" w:sz="0" w:space="0" w:color="auto"/>
        <w:bottom w:val="none" w:sz="0" w:space="0" w:color="auto"/>
        <w:right w:val="none" w:sz="0" w:space="0" w:color="auto"/>
      </w:divBdr>
    </w:div>
    <w:div w:id="974484000">
      <w:bodyDiv w:val="1"/>
      <w:marLeft w:val="0"/>
      <w:marRight w:val="0"/>
      <w:marTop w:val="0"/>
      <w:marBottom w:val="0"/>
      <w:divBdr>
        <w:top w:val="none" w:sz="0" w:space="0" w:color="auto"/>
        <w:left w:val="none" w:sz="0" w:space="0" w:color="auto"/>
        <w:bottom w:val="none" w:sz="0" w:space="0" w:color="auto"/>
        <w:right w:val="none" w:sz="0" w:space="0" w:color="auto"/>
      </w:divBdr>
    </w:div>
    <w:div w:id="983658206">
      <w:bodyDiv w:val="1"/>
      <w:marLeft w:val="0"/>
      <w:marRight w:val="0"/>
      <w:marTop w:val="0"/>
      <w:marBottom w:val="0"/>
      <w:divBdr>
        <w:top w:val="none" w:sz="0" w:space="0" w:color="auto"/>
        <w:left w:val="none" w:sz="0" w:space="0" w:color="auto"/>
        <w:bottom w:val="none" w:sz="0" w:space="0" w:color="auto"/>
        <w:right w:val="none" w:sz="0" w:space="0" w:color="auto"/>
      </w:divBdr>
    </w:div>
    <w:div w:id="1003584601">
      <w:bodyDiv w:val="1"/>
      <w:marLeft w:val="0"/>
      <w:marRight w:val="0"/>
      <w:marTop w:val="0"/>
      <w:marBottom w:val="0"/>
      <w:divBdr>
        <w:top w:val="none" w:sz="0" w:space="0" w:color="auto"/>
        <w:left w:val="none" w:sz="0" w:space="0" w:color="auto"/>
        <w:bottom w:val="none" w:sz="0" w:space="0" w:color="auto"/>
        <w:right w:val="none" w:sz="0" w:space="0" w:color="auto"/>
      </w:divBdr>
    </w:div>
    <w:div w:id="1004089264">
      <w:bodyDiv w:val="1"/>
      <w:marLeft w:val="0"/>
      <w:marRight w:val="0"/>
      <w:marTop w:val="0"/>
      <w:marBottom w:val="0"/>
      <w:divBdr>
        <w:top w:val="none" w:sz="0" w:space="0" w:color="auto"/>
        <w:left w:val="none" w:sz="0" w:space="0" w:color="auto"/>
        <w:bottom w:val="none" w:sz="0" w:space="0" w:color="auto"/>
        <w:right w:val="none" w:sz="0" w:space="0" w:color="auto"/>
      </w:divBdr>
    </w:div>
    <w:div w:id="1004437420">
      <w:bodyDiv w:val="1"/>
      <w:marLeft w:val="0"/>
      <w:marRight w:val="0"/>
      <w:marTop w:val="0"/>
      <w:marBottom w:val="0"/>
      <w:divBdr>
        <w:top w:val="none" w:sz="0" w:space="0" w:color="auto"/>
        <w:left w:val="none" w:sz="0" w:space="0" w:color="auto"/>
        <w:bottom w:val="none" w:sz="0" w:space="0" w:color="auto"/>
        <w:right w:val="none" w:sz="0" w:space="0" w:color="auto"/>
      </w:divBdr>
    </w:div>
    <w:div w:id="1010375532">
      <w:bodyDiv w:val="1"/>
      <w:marLeft w:val="0"/>
      <w:marRight w:val="0"/>
      <w:marTop w:val="0"/>
      <w:marBottom w:val="0"/>
      <w:divBdr>
        <w:top w:val="none" w:sz="0" w:space="0" w:color="auto"/>
        <w:left w:val="none" w:sz="0" w:space="0" w:color="auto"/>
        <w:bottom w:val="none" w:sz="0" w:space="0" w:color="auto"/>
        <w:right w:val="none" w:sz="0" w:space="0" w:color="auto"/>
      </w:divBdr>
    </w:div>
    <w:div w:id="1013646897">
      <w:bodyDiv w:val="1"/>
      <w:marLeft w:val="0"/>
      <w:marRight w:val="0"/>
      <w:marTop w:val="0"/>
      <w:marBottom w:val="0"/>
      <w:divBdr>
        <w:top w:val="none" w:sz="0" w:space="0" w:color="auto"/>
        <w:left w:val="none" w:sz="0" w:space="0" w:color="auto"/>
        <w:bottom w:val="none" w:sz="0" w:space="0" w:color="auto"/>
        <w:right w:val="none" w:sz="0" w:space="0" w:color="auto"/>
      </w:divBdr>
    </w:div>
    <w:div w:id="1014459565">
      <w:bodyDiv w:val="1"/>
      <w:marLeft w:val="0"/>
      <w:marRight w:val="0"/>
      <w:marTop w:val="0"/>
      <w:marBottom w:val="0"/>
      <w:divBdr>
        <w:top w:val="none" w:sz="0" w:space="0" w:color="auto"/>
        <w:left w:val="none" w:sz="0" w:space="0" w:color="auto"/>
        <w:bottom w:val="none" w:sz="0" w:space="0" w:color="auto"/>
        <w:right w:val="none" w:sz="0" w:space="0" w:color="auto"/>
      </w:divBdr>
    </w:div>
    <w:div w:id="1020855931">
      <w:bodyDiv w:val="1"/>
      <w:marLeft w:val="0"/>
      <w:marRight w:val="0"/>
      <w:marTop w:val="0"/>
      <w:marBottom w:val="0"/>
      <w:divBdr>
        <w:top w:val="none" w:sz="0" w:space="0" w:color="auto"/>
        <w:left w:val="none" w:sz="0" w:space="0" w:color="auto"/>
        <w:bottom w:val="none" w:sz="0" w:space="0" w:color="auto"/>
        <w:right w:val="none" w:sz="0" w:space="0" w:color="auto"/>
      </w:divBdr>
    </w:div>
    <w:div w:id="1035622108">
      <w:bodyDiv w:val="1"/>
      <w:marLeft w:val="0"/>
      <w:marRight w:val="0"/>
      <w:marTop w:val="0"/>
      <w:marBottom w:val="0"/>
      <w:divBdr>
        <w:top w:val="none" w:sz="0" w:space="0" w:color="auto"/>
        <w:left w:val="none" w:sz="0" w:space="0" w:color="auto"/>
        <w:bottom w:val="none" w:sz="0" w:space="0" w:color="auto"/>
        <w:right w:val="none" w:sz="0" w:space="0" w:color="auto"/>
      </w:divBdr>
    </w:div>
    <w:div w:id="1041058133">
      <w:bodyDiv w:val="1"/>
      <w:marLeft w:val="0"/>
      <w:marRight w:val="0"/>
      <w:marTop w:val="0"/>
      <w:marBottom w:val="0"/>
      <w:divBdr>
        <w:top w:val="none" w:sz="0" w:space="0" w:color="auto"/>
        <w:left w:val="none" w:sz="0" w:space="0" w:color="auto"/>
        <w:bottom w:val="none" w:sz="0" w:space="0" w:color="auto"/>
        <w:right w:val="none" w:sz="0" w:space="0" w:color="auto"/>
      </w:divBdr>
    </w:div>
    <w:div w:id="1048257499">
      <w:bodyDiv w:val="1"/>
      <w:marLeft w:val="0"/>
      <w:marRight w:val="0"/>
      <w:marTop w:val="0"/>
      <w:marBottom w:val="0"/>
      <w:divBdr>
        <w:top w:val="none" w:sz="0" w:space="0" w:color="auto"/>
        <w:left w:val="none" w:sz="0" w:space="0" w:color="auto"/>
        <w:bottom w:val="none" w:sz="0" w:space="0" w:color="auto"/>
        <w:right w:val="none" w:sz="0" w:space="0" w:color="auto"/>
      </w:divBdr>
    </w:div>
    <w:div w:id="1050422938">
      <w:bodyDiv w:val="1"/>
      <w:marLeft w:val="0"/>
      <w:marRight w:val="0"/>
      <w:marTop w:val="0"/>
      <w:marBottom w:val="0"/>
      <w:divBdr>
        <w:top w:val="none" w:sz="0" w:space="0" w:color="auto"/>
        <w:left w:val="none" w:sz="0" w:space="0" w:color="auto"/>
        <w:bottom w:val="none" w:sz="0" w:space="0" w:color="auto"/>
        <w:right w:val="none" w:sz="0" w:space="0" w:color="auto"/>
      </w:divBdr>
    </w:div>
    <w:div w:id="1065563535">
      <w:bodyDiv w:val="1"/>
      <w:marLeft w:val="0"/>
      <w:marRight w:val="0"/>
      <w:marTop w:val="0"/>
      <w:marBottom w:val="0"/>
      <w:divBdr>
        <w:top w:val="none" w:sz="0" w:space="0" w:color="auto"/>
        <w:left w:val="none" w:sz="0" w:space="0" w:color="auto"/>
        <w:bottom w:val="none" w:sz="0" w:space="0" w:color="auto"/>
        <w:right w:val="none" w:sz="0" w:space="0" w:color="auto"/>
      </w:divBdr>
    </w:div>
    <w:div w:id="1069115177">
      <w:bodyDiv w:val="1"/>
      <w:marLeft w:val="0"/>
      <w:marRight w:val="0"/>
      <w:marTop w:val="0"/>
      <w:marBottom w:val="0"/>
      <w:divBdr>
        <w:top w:val="none" w:sz="0" w:space="0" w:color="auto"/>
        <w:left w:val="none" w:sz="0" w:space="0" w:color="auto"/>
        <w:bottom w:val="none" w:sz="0" w:space="0" w:color="auto"/>
        <w:right w:val="none" w:sz="0" w:space="0" w:color="auto"/>
      </w:divBdr>
    </w:div>
    <w:div w:id="1075785298">
      <w:bodyDiv w:val="1"/>
      <w:marLeft w:val="0"/>
      <w:marRight w:val="0"/>
      <w:marTop w:val="0"/>
      <w:marBottom w:val="0"/>
      <w:divBdr>
        <w:top w:val="none" w:sz="0" w:space="0" w:color="auto"/>
        <w:left w:val="none" w:sz="0" w:space="0" w:color="auto"/>
        <w:bottom w:val="none" w:sz="0" w:space="0" w:color="auto"/>
        <w:right w:val="none" w:sz="0" w:space="0" w:color="auto"/>
      </w:divBdr>
    </w:div>
    <w:div w:id="1095976388">
      <w:bodyDiv w:val="1"/>
      <w:marLeft w:val="0"/>
      <w:marRight w:val="0"/>
      <w:marTop w:val="0"/>
      <w:marBottom w:val="0"/>
      <w:divBdr>
        <w:top w:val="none" w:sz="0" w:space="0" w:color="auto"/>
        <w:left w:val="none" w:sz="0" w:space="0" w:color="auto"/>
        <w:bottom w:val="none" w:sz="0" w:space="0" w:color="auto"/>
        <w:right w:val="none" w:sz="0" w:space="0" w:color="auto"/>
      </w:divBdr>
    </w:div>
    <w:div w:id="1105730459">
      <w:bodyDiv w:val="1"/>
      <w:marLeft w:val="0"/>
      <w:marRight w:val="0"/>
      <w:marTop w:val="0"/>
      <w:marBottom w:val="0"/>
      <w:divBdr>
        <w:top w:val="none" w:sz="0" w:space="0" w:color="auto"/>
        <w:left w:val="none" w:sz="0" w:space="0" w:color="auto"/>
        <w:bottom w:val="none" w:sz="0" w:space="0" w:color="auto"/>
        <w:right w:val="none" w:sz="0" w:space="0" w:color="auto"/>
      </w:divBdr>
    </w:div>
    <w:div w:id="1112897241">
      <w:bodyDiv w:val="1"/>
      <w:marLeft w:val="0"/>
      <w:marRight w:val="0"/>
      <w:marTop w:val="0"/>
      <w:marBottom w:val="0"/>
      <w:divBdr>
        <w:top w:val="none" w:sz="0" w:space="0" w:color="auto"/>
        <w:left w:val="none" w:sz="0" w:space="0" w:color="auto"/>
        <w:bottom w:val="none" w:sz="0" w:space="0" w:color="auto"/>
        <w:right w:val="none" w:sz="0" w:space="0" w:color="auto"/>
      </w:divBdr>
    </w:div>
    <w:div w:id="1122116602">
      <w:bodyDiv w:val="1"/>
      <w:marLeft w:val="0"/>
      <w:marRight w:val="0"/>
      <w:marTop w:val="0"/>
      <w:marBottom w:val="0"/>
      <w:divBdr>
        <w:top w:val="none" w:sz="0" w:space="0" w:color="auto"/>
        <w:left w:val="none" w:sz="0" w:space="0" w:color="auto"/>
        <w:bottom w:val="none" w:sz="0" w:space="0" w:color="auto"/>
        <w:right w:val="none" w:sz="0" w:space="0" w:color="auto"/>
      </w:divBdr>
    </w:div>
    <w:div w:id="1127159890">
      <w:bodyDiv w:val="1"/>
      <w:marLeft w:val="0"/>
      <w:marRight w:val="0"/>
      <w:marTop w:val="0"/>
      <w:marBottom w:val="0"/>
      <w:divBdr>
        <w:top w:val="none" w:sz="0" w:space="0" w:color="auto"/>
        <w:left w:val="none" w:sz="0" w:space="0" w:color="auto"/>
        <w:bottom w:val="none" w:sz="0" w:space="0" w:color="auto"/>
        <w:right w:val="none" w:sz="0" w:space="0" w:color="auto"/>
      </w:divBdr>
    </w:div>
    <w:div w:id="1148018536">
      <w:bodyDiv w:val="1"/>
      <w:marLeft w:val="0"/>
      <w:marRight w:val="0"/>
      <w:marTop w:val="0"/>
      <w:marBottom w:val="0"/>
      <w:divBdr>
        <w:top w:val="none" w:sz="0" w:space="0" w:color="auto"/>
        <w:left w:val="none" w:sz="0" w:space="0" w:color="auto"/>
        <w:bottom w:val="none" w:sz="0" w:space="0" w:color="auto"/>
        <w:right w:val="none" w:sz="0" w:space="0" w:color="auto"/>
      </w:divBdr>
    </w:div>
    <w:div w:id="1151944749">
      <w:bodyDiv w:val="1"/>
      <w:marLeft w:val="0"/>
      <w:marRight w:val="0"/>
      <w:marTop w:val="0"/>
      <w:marBottom w:val="0"/>
      <w:divBdr>
        <w:top w:val="none" w:sz="0" w:space="0" w:color="auto"/>
        <w:left w:val="none" w:sz="0" w:space="0" w:color="auto"/>
        <w:bottom w:val="none" w:sz="0" w:space="0" w:color="auto"/>
        <w:right w:val="none" w:sz="0" w:space="0" w:color="auto"/>
      </w:divBdr>
    </w:div>
    <w:div w:id="1160779274">
      <w:bodyDiv w:val="1"/>
      <w:marLeft w:val="0"/>
      <w:marRight w:val="0"/>
      <w:marTop w:val="0"/>
      <w:marBottom w:val="0"/>
      <w:divBdr>
        <w:top w:val="none" w:sz="0" w:space="0" w:color="auto"/>
        <w:left w:val="none" w:sz="0" w:space="0" w:color="auto"/>
        <w:bottom w:val="none" w:sz="0" w:space="0" w:color="auto"/>
        <w:right w:val="none" w:sz="0" w:space="0" w:color="auto"/>
      </w:divBdr>
    </w:div>
    <w:div w:id="1171287245">
      <w:bodyDiv w:val="1"/>
      <w:marLeft w:val="0"/>
      <w:marRight w:val="0"/>
      <w:marTop w:val="0"/>
      <w:marBottom w:val="0"/>
      <w:divBdr>
        <w:top w:val="none" w:sz="0" w:space="0" w:color="auto"/>
        <w:left w:val="none" w:sz="0" w:space="0" w:color="auto"/>
        <w:bottom w:val="none" w:sz="0" w:space="0" w:color="auto"/>
        <w:right w:val="none" w:sz="0" w:space="0" w:color="auto"/>
      </w:divBdr>
    </w:div>
    <w:div w:id="1175193196">
      <w:bodyDiv w:val="1"/>
      <w:marLeft w:val="0"/>
      <w:marRight w:val="0"/>
      <w:marTop w:val="0"/>
      <w:marBottom w:val="0"/>
      <w:divBdr>
        <w:top w:val="none" w:sz="0" w:space="0" w:color="auto"/>
        <w:left w:val="none" w:sz="0" w:space="0" w:color="auto"/>
        <w:bottom w:val="none" w:sz="0" w:space="0" w:color="auto"/>
        <w:right w:val="none" w:sz="0" w:space="0" w:color="auto"/>
      </w:divBdr>
    </w:div>
    <w:div w:id="1177236880">
      <w:bodyDiv w:val="1"/>
      <w:marLeft w:val="0"/>
      <w:marRight w:val="0"/>
      <w:marTop w:val="0"/>
      <w:marBottom w:val="0"/>
      <w:divBdr>
        <w:top w:val="none" w:sz="0" w:space="0" w:color="auto"/>
        <w:left w:val="none" w:sz="0" w:space="0" w:color="auto"/>
        <w:bottom w:val="none" w:sz="0" w:space="0" w:color="auto"/>
        <w:right w:val="none" w:sz="0" w:space="0" w:color="auto"/>
      </w:divBdr>
    </w:div>
    <w:div w:id="1186676324">
      <w:bodyDiv w:val="1"/>
      <w:marLeft w:val="0"/>
      <w:marRight w:val="0"/>
      <w:marTop w:val="0"/>
      <w:marBottom w:val="0"/>
      <w:divBdr>
        <w:top w:val="none" w:sz="0" w:space="0" w:color="auto"/>
        <w:left w:val="none" w:sz="0" w:space="0" w:color="auto"/>
        <w:bottom w:val="none" w:sz="0" w:space="0" w:color="auto"/>
        <w:right w:val="none" w:sz="0" w:space="0" w:color="auto"/>
      </w:divBdr>
    </w:div>
    <w:div w:id="1187909299">
      <w:bodyDiv w:val="1"/>
      <w:marLeft w:val="0"/>
      <w:marRight w:val="0"/>
      <w:marTop w:val="0"/>
      <w:marBottom w:val="0"/>
      <w:divBdr>
        <w:top w:val="none" w:sz="0" w:space="0" w:color="auto"/>
        <w:left w:val="none" w:sz="0" w:space="0" w:color="auto"/>
        <w:bottom w:val="none" w:sz="0" w:space="0" w:color="auto"/>
        <w:right w:val="none" w:sz="0" w:space="0" w:color="auto"/>
      </w:divBdr>
    </w:div>
    <w:div w:id="1188986591">
      <w:bodyDiv w:val="1"/>
      <w:marLeft w:val="0"/>
      <w:marRight w:val="0"/>
      <w:marTop w:val="0"/>
      <w:marBottom w:val="0"/>
      <w:divBdr>
        <w:top w:val="none" w:sz="0" w:space="0" w:color="auto"/>
        <w:left w:val="none" w:sz="0" w:space="0" w:color="auto"/>
        <w:bottom w:val="none" w:sz="0" w:space="0" w:color="auto"/>
        <w:right w:val="none" w:sz="0" w:space="0" w:color="auto"/>
      </w:divBdr>
    </w:div>
    <w:div w:id="1194197910">
      <w:bodyDiv w:val="1"/>
      <w:marLeft w:val="0"/>
      <w:marRight w:val="0"/>
      <w:marTop w:val="0"/>
      <w:marBottom w:val="0"/>
      <w:divBdr>
        <w:top w:val="none" w:sz="0" w:space="0" w:color="auto"/>
        <w:left w:val="none" w:sz="0" w:space="0" w:color="auto"/>
        <w:bottom w:val="none" w:sz="0" w:space="0" w:color="auto"/>
        <w:right w:val="none" w:sz="0" w:space="0" w:color="auto"/>
      </w:divBdr>
    </w:div>
    <w:div w:id="1207572116">
      <w:bodyDiv w:val="1"/>
      <w:marLeft w:val="0"/>
      <w:marRight w:val="0"/>
      <w:marTop w:val="0"/>
      <w:marBottom w:val="0"/>
      <w:divBdr>
        <w:top w:val="none" w:sz="0" w:space="0" w:color="auto"/>
        <w:left w:val="none" w:sz="0" w:space="0" w:color="auto"/>
        <w:bottom w:val="none" w:sz="0" w:space="0" w:color="auto"/>
        <w:right w:val="none" w:sz="0" w:space="0" w:color="auto"/>
      </w:divBdr>
    </w:div>
    <w:div w:id="1225024621">
      <w:bodyDiv w:val="1"/>
      <w:marLeft w:val="0"/>
      <w:marRight w:val="0"/>
      <w:marTop w:val="0"/>
      <w:marBottom w:val="0"/>
      <w:divBdr>
        <w:top w:val="none" w:sz="0" w:space="0" w:color="auto"/>
        <w:left w:val="none" w:sz="0" w:space="0" w:color="auto"/>
        <w:bottom w:val="none" w:sz="0" w:space="0" w:color="auto"/>
        <w:right w:val="none" w:sz="0" w:space="0" w:color="auto"/>
      </w:divBdr>
    </w:div>
    <w:div w:id="1227953624">
      <w:bodyDiv w:val="1"/>
      <w:marLeft w:val="0"/>
      <w:marRight w:val="0"/>
      <w:marTop w:val="0"/>
      <w:marBottom w:val="0"/>
      <w:divBdr>
        <w:top w:val="none" w:sz="0" w:space="0" w:color="auto"/>
        <w:left w:val="none" w:sz="0" w:space="0" w:color="auto"/>
        <w:bottom w:val="none" w:sz="0" w:space="0" w:color="auto"/>
        <w:right w:val="none" w:sz="0" w:space="0" w:color="auto"/>
      </w:divBdr>
    </w:div>
    <w:div w:id="1227956458">
      <w:bodyDiv w:val="1"/>
      <w:marLeft w:val="0"/>
      <w:marRight w:val="0"/>
      <w:marTop w:val="0"/>
      <w:marBottom w:val="0"/>
      <w:divBdr>
        <w:top w:val="none" w:sz="0" w:space="0" w:color="auto"/>
        <w:left w:val="none" w:sz="0" w:space="0" w:color="auto"/>
        <w:bottom w:val="none" w:sz="0" w:space="0" w:color="auto"/>
        <w:right w:val="none" w:sz="0" w:space="0" w:color="auto"/>
      </w:divBdr>
    </w:div>
    <w:div w:id="1229611708">
      <w:bodyDiv w:val="1"/>
      <w:marLeft w:val="0"/>
      <w:marRight w:val="0"/>
      <w:marTop w:val="0"/>
      <w:marBottom w:val="0"/>
      <w:divBdr>
        <w:top w:val="none" w:sz="0" w:space="0" w:color="auto"/>
        <w:left w:val="none" w:sz="0" w:space="0" w:color="auto"/>
        <w:bottom w:val="none" w:sz="0" w:space="0" w:color="auto"/>
        <w:right w:val="none" w:sz="0" w:space="0" w:color="auto"/>
      </w:divBdr>
    </w:div>
    <w:div w:id="1230069118">
      <w:bodyDiv w:val="1"/>
      <w:marLeft w:val="0"/>
      <w:marRight w:val="0"/>
      <w:marTop w:val="0"/>
      <w:marBottom w:val="0"/>
      <w:divBdr>
        <w:top w:val="none" w:sz="0" w:space="0" w:color="auto"/>
        <w:left w:val="none" w:sz="0" w:space="0" w:color="auto"/>
        <w:bottom w:val="none" w:sz="0" w:space="0" w:color="auto"/>
        <w:right w:val="none" w:sz="0" w:space="0" w:color="auto"/>
      </w:divBdr>
    </w:div>
    <w:div w:id="1237088920">
      <w:bodyDiv w:val="1"/>
      <w:marLeft w:val="0"/>
      <w:marRight w:val="0"/>
      <w:marTop w:val="0"/>
      <w:marBottom w:val="0"/>
      <w:divBdr>
        <w:top w:val="none" w:sz="0" w:space="0" w:color="auto"/>
        <w:left w:val="none" w:sz="0" w:space="0" w:color="auto"/>
        <w:bottom w:val="none" w:sz="0" w:space="0" w:color="auto"/>
        <w:right w:val="none" w:sz="0" w:space="0" w:color="auto"/>
      </w:divBdr>
    </w:div>
    <w:div w:id="1239899080">
      <w:bodyDiv w:val="1"/>
      <w:marLeft w:val="0"/>
      <w:marRight w:val="0"/>
      <w:marTop w:val="0"/>
      <w:marBottom w:val="0"/>
      <w:divBdr>
        <w:top w:val="none" w:sz="0" w:space="0" w:color="auto"/>
        <w:left w:val="none" w:sz="0" w:space="0" w:color="auto"/>
        <w:bottom w:val="none" w:sz="0" w:space="0" w:color="auto"/>
        <w:right w:val="none" w:sz="0" w:space="0" w:color="auto"/>
      </w:divBdr>
    </w:div>
    <w:div w:id="1247769693">
      <w:bodyDiv w:val="1"/>
      <w:marLeft w:val="0"/>
      <w:marRight w:val="0"/>
      <w:marTop w:val="0"/>
      <w:marBottom w:val="0"/>
      <w:divBdr>
        <w:top w:val="none" w:sz="0" w:space="0" w:color="auto"/>
        <w:left w:val="none" w:sz="0" w:space="0" w:color="auto"/>
        <w:bottom w:val="none" w:sz="0" w:space="0" w:color="auto"/>
        <w:right w:val="none" w:sz="0" w:space="0" w:color="auto"/>
      </w:divBdr>
    </w:div>
    <w:div w:id="1251887422">
      <w:bodyDiv w:val="1"/>
      <w:marLeft w:val="0"/>
      <w:marRight w:val="0"/>
      <w:marTop w:val="0"/>
      <w:marBottom w:val="0"/>
      <w:divBdr>
        <w:top w:val="none" w:sz="0" w:space="0" w:color="auto"/>
        <w:left w:val="none" w:sz="0" w:space="0" w:color="auto"/>
        <w:bottom w:val="none" w:sz="0" w:space="0" w:color="auto"/>
        <w:right w:val="none" w:sz="0" w:space="0" w:color="auto"/>
      </w:divBdr>
    </w:div>
    <w:div w:id="1253734356">
      <w:bodyDiv w:val="1"/>
      <w:marLeft w:val="0"/>
      <w:marRight w:val="0"/>
      <w:marTop w:val="0"/>
      <w:marBottom w:val="0"/>
      <w:divBdr>
        <w:top w:val="none" w:sz="0" w:space="0" w:color="auto"/>
        <w:left w:val="none" w:sz="0" w:space="0" w:color="auto"/>
        <w:bottom w:val="none" w:sz="0" w:space="0" w:color="auto"/>
        <w:right w:val="none" w:sz="0" w:space="0" w:color="auto"/>
      </w:divBdr>
    </w:div>
    <w:div w:id="1263682407">
      <w:bodyDiv w:val="1"/>
      <w:marLeft w:val="0"/>
      <w:marRight w:val="0"/>
      <w:marTop w:val="0"/>
      <w:marBottom w:val="0"/>
      <w:divBdr>
        <w:top w:val="none" w:sz="0" w:space="0" w:color="auto"/>
        <w:left w:val="none" w:sz="0" w:space="0" w:color="auto"/>
        <w:bottom w:val="none" w:sz="0" w:space="0" w:color="auto"/>
        <w:right w:val="none" w:sz="0" w:space="0" w:color="auto"/>
      </w:divBdr>
    </w:div>
    <w:div w:id="1272593466">
      <w:bodyDiv w:val="1"/>
      <w:marLeft w:val="0"/>
      <w:marRight w:val="0"/>
      <w:marTop w:val="0"/>
      <w:marBottom w:val="0"/>
      <w:divBdr>
        <w:top w:val="none" w:sz="0" w:space="0" w:color="auto"/>
        <w:left w:val="none" w:sz="0" w:space="0" w:color="auto"/>
        <w:bottom w:val="none" w:sz="0" w:space="0" w:color="auto"/>
        <w:right w:val="none" w:sz="0" w:space="0" w:color="auto"/>
      </w:divBdr>
    </w:div>
    <w:div w:id="1274551823">
      <w:bodyDiv w:val="1"/>
      <w:marLeft w:val="0"/>
      <w:marRight w:val="0"/>
      <w:marTop w:val="0"/>
      <w:marBottom w:val="0"/>
      <w:divBdr>
        <w:top w:val="none" w:sz="0" w:space="0" w:color="auto"/>
        <w:left w:val="none" w:sz="0" w:space="0" w:color="auto"/>
        <w:bottom w:val="none" w:sz="0" w:space="0" w:color="auto"/>
        <w:right w:val="none" w:sz="0" w:space="0" w:color="auto"/>
      </w:divBdr>
    </w:div>
    <w:div w:id="1275484169">
      <w:bodyDiv w:val="1"/>
      <w:marLeft w:val="0"/>
      <w:marRight w:val="0"/>
      <w:marTop w:val="0"/>
      <w:marBottom w:val="0"/>
      <w:divBdr>
        <w:top w:val="none" w:sz="0" w:space="0" w:color="auto"/>
        <w:left w:val="none" w:sz="0" w:space="0" w:color="auto"/>
        <w:bottom w:val="none" w:sz="0" w:space="0" w:color="auto"/>
        <w:right w:val="none" w:sz="0" w:space="0" w:color="auto"/>
      </w:divBdr>
    </w:div>
    <w:div w:id="1292983090">
      <w:bodyDiv w:val="1"/>
      <w:marLeft w:val="0"/>
      <w:marRight w:val="0"/>
      <w:marTop w:val="0"/>
      <w:marBottom w:val="0"/>
      <w:divBdr>
        <w:top w:val="none" w:sz="0" w:space="0" w:color="auto"/>
        <w:left w:val="none" w:sz="0" w:space="0" w:color="auto"/>
        <w:bottom w:val="none" w:sz="0" w:space="0" w:color="auto"/>
        <w:right w:val="none" w:sz="0" w:space="0" w:color="auto"/>
      </w:divBdr>
    </w:div>
    <w:div w:id="1297906900">
      <w:bodyDiv w:val="1"/>
      <w:marLeft w:val="0"/>
      <w:marRight w:val="0"/>
      <w:marTop w:val="0"/>
      <w:marBottom w:val="0"/>
      <w:divBdr>
        <w:top w:val="none" w:sz="0" w:space="0" w:color="auto"/>
        <w:left w:val="none" w:sz="0" w:space="0" w:color="auto"/>
        <w:bottom w:val="none" w:sz="0" w:space="0" w:color="auto"/>
        <w:right w:val="none" w:sz="0" w:space="0" w:color="auto"/>
      </w:divBdr>
    </w:div>
    <w:div w:id="1324317334">
      <w:bodyDiv w:val="1"/>
      <w:marLeft w:val="0"/>
      <w:marRight w:val="0"/>
      <w:marTop w:val="0"/>
      <w:marBottom w:val="0"/>
      <w:divBdr>
        <w:top w:val="none" w:sz="0" w:space="0" w:color="auto"/>
        <w:left w:val="none" w:sz="0" w:space="0" w:color="auto"/>
        <w:bottom w:val="none" w:sz="0" w:space="0" w:color="auto"/>
        <w:right w:val="none" w:sz="0" w:space="0" w:color="auto"/>
      </w:divBdr>
    </w:div>
    <w:div w:id="1329284613">
      <w:bodyDiv w:val="1"/>
      <w:marLeft w:val="0"/>
      <w:marRight w:val="0"/>
      <w:marTop w:val="0"/>
      <w:marBottom w:val="0"/>
      <w:divBdr>
        <w:top w:val="none" w:sz="0" w:space="0" w:color="auto"/>
        <w:left w:val="none" w:sz="0" w:space="0" w:color="auto"/>
        <w:bottom w:val="none" w:sz="0" w:space="0" w:color="auto"/>
        <w:right w:val="none" w:sz="0" w:space="0" w:color="auto"/>
      </w:divBdr>
    </w:div>
    <w:div w:id="1330258174">
      <w:bodyDiv w:val="1"/>
      <w:marLeft w:val="0"/>
      <w:marRight w:val="0"/>
      <w:marTop w:val="0"/>
      <w:marBottom w:val="0"/>
      <w:divBdr>
        <w:top w:val="none" w:sz="0" w:space="0" w:color="auto"/>
        <w:left w:val="none" w:sz="0" w:space="0" w:color="auto"/>
        <w:bottom w:val="none" w:sz="0" w:space="0" w:color="auto"/>
        <w:right w:val="none" w:sz="0" w:space="0" w:color="auto"/>
      </w:divBdr>
    </w:div>
    <w:div w:id="1337339816">
      <w:bodyDiv w:val="1"/>
      <w:marLeft w:val="0"/>
      <w:marRight w:val="0"/>
      <w:marTop w:val="0"/>
      <w:marBottom w:val="0"/>
      <w:divBdr>
        <w:top w:val="none" w:sz="0" w:space="0" w:color="auto"/>
        <w:left w:val="none" w:sz="0" w:space="0" w:color="auto"/>
        <w:bottom w:val="none" w:sz="0" w:space="0" w:color="auto"/>
        <w:right w:val="none" w:sz="0" w:space="0" w:color="auto"/>
      </w:divBdr>
    </w:div>
    <w:div w:id="1345744852">
      <w:bodyDiv w:val="1"/>
      <w:marLeft w:val="0"/>
      <w:marRight w:val="0"/>
      <w:marTop w:val="0"/>
      <w:marBottom w:val="0"/>
      <w:divBdr>
        <w:top w:val="none" w:sz="0" w:space="0" w:color="auto"/>
        <w:left w:val="none" w:sz="0" w:space="0" w:color="auto"/>
        <w:bottom w:val="none" w:sz="0" w:space="0" w:color="auto"/>
        <w:right w:val="none" w:sz="0" w:space="0" w:color="auto"/>
      </w:divBdr>
    </w:div>
    <w:div w:id="1347561082">
      <w:bodyDiv w:val="1"/>
      <w:marLeft w:val="0"/>
      <w:marRight w:val="0"/>
      <w:marTop w:val="0"/>
      <w:marBottom w:val="0"/>
      <w:divBdr>
        <w:top w:val="none" w:sz="0" w:space="0" w:color="auto"/>
        <w:left w:val="none" w:sz="0" w:space="0" w:color="auto"/>
        <w:bottom w:val="none" w:sz="0" w:space="0" w:color="auto"/>
        <w:right w:val="none" w:sz="0" w:space="0" w:color="auto"/>
      </w:divBdr>
    </w:div>
    <w:div w:id="1349017174">
      <w:bodyDiv w:val="1"/>
      <w:marLeft w:val="0"/>
      <w:marRight w:val="0"/>
      <w:marTop w:val="0"/>
      <w:marBottom w:val="0"/>
      <w:divBdr>
        <w:top w:val="none" w:sz="0" w:space="0" w:color="auto"/>
        <w:left w:val="none" w:sz="0" w:space="0" w:color="auto"/>
        <w:bottom w:val="none" w:sz="0" w:space="0" w:color="auto"/>
        <w:right w:val="none" w:sz="0" w:space="0" w:color="auto"/>
      </w:divBdr>
    </w:div>
    <w:div w:id="1350987756">
      <w:bodyDiv w:val="1"/>
      <w:marLeft w:val="0"/>
      <w:marRight w:val="0"/>
      <w:marTop w:val="0"/>
      <w:marBottom w:val="0"/>
      <w:divBdr>
        <w:top w:val="none" w:sz="0" w:space="0" w:color="auto"/>
        <w:left w:val="none" w:sz="0" w:space="0" w:color="auto"/>
        <w:bottom w:val="none" w:sz="0" w:space="0" w:color="auto"/>
        <w:right w:val="none" w:sz="0" w:space="0" w:color="auto"/>
      </w:divBdr>
    </w:div>
    <w:div w:id="1354263813">
      <w:bodyDiv w:val="1"/>
      <w:marLeft w:val="0"/>
      <w:marRight w:val="0"/>
      <w:marTop w:val="0"/>
      <w:marBottom w:val="0"/>
      <w:divBdr>
        <w:top w:val="none" w:sz="0" w:space="0" w:color="auto"/>
        <w:left w:val="none" w:sz="0" w:space="0" w:color="auto"/>
        <w:bottom w:val="none" w:sz="0" w:space="0" w:color="auto"/>
        <w:right w:val="none" w:sz="0" w:space="0" w:color="auto"/>
      </w:divBdr>
    </w:div>
    <w:div w:id="1359694723">
      <w:bodyDiv w:val="1"/>
      <w:marLeft w:val="0"/>
      <w:marRight w:val="0"/>
      <w:marTop w:val="0"/>
      <w:marBottom w:val="0"/>
      <w:divBdr>
        <w:top w:val="none" w:sz="0" w:space="0" w:color="auto"/>
        <w:left w:val="none" w:sz="0" w:space="0" w:color="auto"/>
        <w:bottom w:val="none" w:sz="0" w:space="0" w:color="auto"/>
        <w:right w:val="none" w:sz="0" w:space="0" w:color="auto"/>
      </w:divBdr>
    </w:div>
    <w:div w:id="1367635530">
      <w:bodyDiv w:val="1"/>
      <w:marLeft w:val="0"/>
      <w:marRight w:val="0"/>
      <w:marTop w:val="0"/>
      <w:marBottom w:val="0"/>
      <w:divBdr>
        <w:top w:val="none" w:sz="0" w:space="0" w:color="auto"/>
        <w:left w:val="none" w:sz="0" w:space="0" w:color="auto"/>
        <w:bottom w:val="none" w:sz="0" w:space="0" w:color="auto"/>
        <w:right w:val="none" w:sz="0" w:space="0" w:color="auto"/>
      </w:divBdr>
    </w:div>
    <w:div w:id="1369143385">
      <w:bodyDiv w:val="1"/>
      <w:marLeft w:val="0"/>
      <w:marRight w:val="0"/>
      <w:marTop w:val="0"/>
      <w:marBottom w:val="0"/>
      <w:divBdr>
        <w:top w:val="none" w:sz="0" w:space="0" w:color="auto"/>
        <w:left w:val="none" w:sz="0" w:space="0" w:color="auto"/>
        <w:bottom w:val="none" w:sz="0" w:space="0" w:color="auto"/>
        <w:right w:val="none" w:sz="0" w:space="0" w:color="auto"/>
      </w:divBdr>
    </w:div>
    <w:div w:id="1370641912">
      <w:bodyDiv w:val="1"/>
      <w:marLeft w:val="0"/>
      <w:marRight w:val="0"/>
      <w:marTop w:val="0"/>
      <w:marBottom w:val="0"/>
      <w:divBdr>
        <w:top w:val="none" w:sz="0" w:space="0" w:color="auto"/>
        <w:left w:val="none" w:sz="0" w:space="0" w:color="auto"/>
        <w:bottom w:val="none" w:sz="0" w:space="0" w:color="auto"/>
        <w:right w:val="none" w:sz="0" w:space="0" w:color="auto"/>
      </w:divBdr>
    </w:div>
    <w:div w:id="1374885240">
      <w:bodyDiv w:val="1"/>
      <w:marLeft w:val="0"/>
      <w:marRight w:val="0"/>
      <w:marTop w:val="0"/>
      <w:marBottom w:val="0"/>
      <w:divBdr>
        <w:top w:val="none" w:sz="0" w:space="0" w:color="auto"/>
        <w:left w:val="none" w:sz="0" w:space="0" w:color="auto"/>
        <w:bottom w:val="none" w:sz="0" w:space="0" w:color="auto"/>
        <w:right w:val="none" w:sz="0" w:space="0" w:color="auto"/>
      </w:divBdr>
    </w:div>
    <w:div w:id="1379086947">
      <w:bodyDiv w:val="1"/>
      <w:marLeft w:val="0"/>
      <w:marRight w:val="0"/>
      <w:marTop w:val="0"/>
      <w:marBottom w:val="0"/>
      <w:divBdr>
        <w:top w:val="none" w:sz="0" w:space="0" w:color="auto"/>
        <w:left w:val="none" w:sz="0" w:space="0" w:color="auto"/>
        <w:bottom w:val="none" w:sz="0" w:space="0" w:color="auto"/>
        <w:right w:val="none" w:sz="0" w:space="0" w:color="auto"/>
      </w:divBdr>
    </w:div>
    <w:div w:id="1389500894">
      <w:bodyDiv w:val="1"/>
      <w:marLeft w:val="0"/>
      <w:marRight w:val="0"/>
      <w:marTop w:val="0"/>
      <w:marBottom w:val="0"/>
      <w:divBdr>
        <w:top w:val="none" w:sz="0" w:space="0" w:color="auto"/>
        <w:left w:val="none" w:sz="0" w:space="0" w:color="auto"/>
        <w:bottom w:val="none" w:sz="0" w:space="0" w:color="auto"/>
        <w:right w:val="none" w:sz="0" w:space="0" w:color="auto"/>
      </w:divBdr>
    </w:div>
    <w:div w:id="1403598126">
      <w:bodyDiv w:val="1"/>
      <w:marLeft w:val="0"/>
      <w:marRight w:val="0"/>
      <w:marTop w:val="0"/>
      <w:marBottom w:val="0"/>
      <w:divBdr>
        <w:top w:val="none" w:sz="0" w:space="0" w:color="auto"/>
        <w:left w:val="none" w:sz="0" w:space="0" w:color="auto"/>
        <w:bottom w:val="none" w:sz="0" w:space="0" w:color="auto"/>
        <w:right w:val="none" w:sz="0" w:space="0" w:color="auto"/>
      </w:divBdr>
    </w:div>
    <w:div w:id="1408962647">
      <w:bodyDiv w:val="1"/>
      <w:marLeft w:val="0"/>
      <w:marRight w:val="0"/>
      <w:marTop w:val="0"/>
      <w:marBottom w:val="0"/>
      <w:divBdr>
        <w:top w:val="none" w:sz="0" w:space="0" w:color="auto"/>
        <w:left w:val="none" w:sz="0" w:space="0" w:color="auto"/>
        <w:bottom w:val="none" w:sz="0" w:space="0" w:color="auto"/>
        <w:right w:val="none" w:sz="0" w:space="0" w:color="auto"/>
      </w:divBdr>
    </w:div>
    <w:div w:id="1409159143">
      <w:bodyDiv w:val="1"/>
      <w:marLeft w:val="0"/>
      <w:marRight w:val="0"/>
      <w:marTop w:val="0"/>
      <w:marBottom w:val="0"/>
      <w:divBdr>
        <w:top w:val="none" w:sz="0" w:space="0" w:color="auto"/>
        <w:left w:val="none" w:sz="0" w:space="0" w:color="auto"/>
        <w:bottom w:val="none" w:sz="0" w:space="0" w:color="auto"/>
        <w:right w:val="none" w:sz="0" w:space="0" w:color="auto"/>
      </w:divBdr>
    </w:div>
    <w:div w:id="1411661342">
      <w:bodyDiv w:val="1"/>
      <w:marLeft w:val="0"/>
      <w:marRight w:val="0"/>
      <w:marTop w:val="0"/>
      <w:marBottom w:val="0"/>
      <w:divBdr>
        <w:top w:val="none" w:sz="0" w:space="0" w:color="auto"/>
        <w:left w:val="none" w:sz="0" w:space="0" w:color="auto"/>
        <w:bottom w:val="none" w:sz="0" w:space="0" w:color="auto"/>
        <w:right w:val="none" w:sz="0" w:space="0" w:color="auto"/>
      </w:divBdr>
    </w:div>
    <w:div w:id="1424296695">
      <w:bodyDiv w:val="1"/>
      <w:marLeft w:val="0"/>
      <w:marRight w:val="0"/>
      <w:marTop w:val="0"/>
      <w:marBottom w:val="0"/>
      <w:divBdr>
        <w:top w:val="none" w:sz="0" w:space="0" w:color="auto"/>
        <w:left w:val="none" w:sz="0" w:space="0" w:color="auto"/>
        <w:bottom w:val="none" w:sz="0" w:space="0" w:color="auto"/>
        <w:right w:val="none" w:sz="0" w:space="0" w:color="auto"/>
      </w:divBdr>
    </w:div>
    <w:div w:id="1438526952">
      <w:bodyDiv w:val="1"/>
      <w:marLeft w:val="0"/>
      <w:marRight w:val="0"/>
      <w:marTop w:val="0"/>
      <w:marBottom w:val="0"/>
      <w:divBdr>
        <w:top w:val="none" w:sz="0" w:space="0" w:color="auto"/>
        <w:left w:val="none" w:sz="0" w:space="0" w:color="auto"/>
        <w:bottom w:val="none" w:sz="0" w:space="0" w:color="auto"/>
        <w:right w:val="none" w:sz="0" w:space="0" w:color="auto"/>
      </w:divBdr>
    </w:div>
    <w:div w:id="1441531271">
      <w:bodyDiv w:val="1"/>
      <w:marLeft w:val="0"/>
      <w:marRight w:val="0"/>
      <w:marTop w:val="0"/>
      <w:marBottom w:val="0"/>
      <w:divBdr>
        <w:top w:val="none" w:sz="0" w:space="0" w:color="auto"/>
        <w:left w:val="none" w:sz="0" w:space="0" w:color="auto"/>
        <w:bottom w:val="none" w:sz="0" w:space="0" w:color="auto"/>
        <w:right w:val="none" w:sz="0" w:space="0" w:color="auto"/>
      </w:divBdr>
    </w:div>
    <w:div w:id="1443770934">
      <w:bodyDiv w:val="1"/>
      <w:marLeft w:val="0"/>
      <w:marRight w:val="0"/>
      <w:marTop w:val="0"/>
      <w:marBottom w:val="0"/>
      <w:divBdr>
        <w:top w:val="none" w:sz="0" w:space="0" w:color="auto"/>
        <w:left w:val="none" w:sz="0" w:space="0" w:color="auto"/>
        <w:bottom w:val="none" w:sz="0" w:space="0" w:color="auto"/>
        <w:right w:val="none" w:sz="0" w:space="0" w:color="auto"/>
      </w:divBdr>
    </w:div>
    <w:div w:id="1456874446">
      <w:bodyDiv w:val="1"/>
      <w:marLeft w:val="0"/>
      <w:marRight w:val="0"/>
      <w:marTop w:val="0"/>
      <w:marBottom w:val="0"/>
      <w:divBdr>
        <w:top w:val="none" w:sz="0" w:space="0" w:color="auto"/>
        <w:left w:val="none" w:sz="0" w:space="0" w:color="auto"/>
        <w:bottom w:val="none" w:sz="0" w:space="0" w:color="auto"/>
        <w:right w:val="none" w:sz="0" w:space="0" w:color="auto"/>
      </w:divBdr>
    </w:div>
    <w:div w:id="1461730713">
      <w:bodyDiv w:val="1"/>
      <w:marLeft w:val="0"/>
      <w:marRight w:val="0"/>
      <w:marTop w:val="0"/>
      <w:marBottom w:val="0"/>
      <w:divBdr>
        <w:top w:val="none" w:sz="0" w:space="0" w:color="auto"/>
        <w:left w:val="none" w:sz="0" w:space="0" w:color="auto"/>
        <w:bottom w:val="none" w:sz="0" w:space="0" w:color="auto"/>
        <w:right w:val="none" w:sz="0" w:space="0" w:color="auto"/>
      </w:divBdr>
    </w:div>
    <w:div w:id="1464888227">
      <w:bodyDiv w:val="1"/>
      <w:marLeft w:val="0"/>
      <w:marRight w:val="0"/>
      <w:marTop w:val="0"/>
      <w:marBottom w:val="0"/>
      <w:divBdr>
        <w:top w:val="none" w:sz="0" w:space="0" w:color="auto"/>
        <w:left w:val="none" w:sz="0" w:space="0" w:color="auto"/>
        <w:bottom w:val="none" w:sz="0" w:space="0" w:color="auto"/>
        <w:right w:val="none" w:sz="0" w:space="0" w:color="auto"/>
      </w:divBdr>
    </w:div>
    <w:div w:id="1468431140">
      <w:bodyDiv w:val="1"/>
      <w:marLeft w:val="0"/>
      <w:marRight w:val="0"/>
      <w:marTop w:val="0"/>
      <w:marBottom w:val="0"/>
      <w:divBdr>
        <w:top w:val="none" w:sz="0" w:space="0" w:color="auto"/>
        <w:left w:val="none" w:sz="0" w:space="0" w:color="auto"/>
        <w:bottom w:val="none" w:sz="0" w:space="0" w:color="auto"/>
        <w:right w:val="none" w:sz="0" w:space="0" w:color="auto"/>
      </w:divBdr>
    </w:div>
    <w:div w:id="1483424349">
      <w:bodyDiv w:val="1"/>
      <w:marLeft w:val="0"/>
      <w:marRight w:val="0"/>
      <w:marTop w:val="0"/>
      <w:marBottom w:val="0"/>
      <w:divBdr>
        <w:top w:val="none" w:sz="0" w:space="0" w:color="auto"/>
        <w:left w:val="none" w:sz="0" w:space="0" w:color="auto"/>
        <w:bottom w:val="none" w:sz="0" w:space="0" w:color="auto"/>
        <w:right w:val="none" w:sz="0" w:space="0" w:color="auto"/>
      </w:divBdr>
    </w:div>
    <w:div w:id="1484001534">
      <w:bodyDiv w:val="1"/>
      <w:marLeft w:val="0"/>
      <w:marRight w:val="0"/>
      <w:marTop w:val="0"/>
      <w:marBottom w:val="0"/>
      <w:divBdr>
        <w:top w:val="none" w:sz="0" w:space="0" w:color="auto"/>
        <w:left w:val="none" w:sz="0" w:space="0" w:color="auto"/>
        <w:bottom w:val="none" w:sz="0" w:space="0" w:color="auto"/>
        <w:right w:val="none" w:sz="0" w:space="0" w:color="auto"/>
      </w:divBdr>
    </w:div>
    <w:div w:id="1485001099">
      <w:bodyDiv w:val="1"/>
      <w:marLeft w:val="0"/>
      <w:marRight w:val="0"/>
      <w:marTop w:val="0"/>
      <w:marBottom w:val="0"/>
      <w:divBdr>
        <w:top w:val="none" w:sz="0" w:space="0" w:color="auto"/>
        <w:left w:val="none" w:sz="0" w:space="0" w:color="auto"/>
        <w:bottom w:val="none" w:sz="0" w:space="0" w:color="auto"/>
        <w:right w:val="none" w:sz="0" w:space="0" w:color="auto"/>
      </w:divBdr>
    </w:div>
    <w:div w:id="1487208993">
      <w:bodyDiv w:val="1"/>
      <w:marLeft w:val="0"/>
      <w:marRight w:val="0"/>
      <w:marTop w:val="0"/>
      <w:marBottom w:val="0"/>
      <w:divBdr>
        <w:top w:val="none" w:sz="0" w:space="0" w:color="auto"/>
        <w:left w:val="none" w:sz="0" w:space="0" w:color="auto"/>
        <w:bottom w:val="none" w:sz="0" w:space="0" w:color="auto"/>
        <w:right w:val="none" w:sz="0" w:space="0" w:color="auto"/>
      </w:divBdr>
    </w:div>
    <w:div w:id="1488673132">
      <w:bodyDiv w:val="1"/>
      <w:marLeft w:val="0"/>
      <w:marRight w:val="0"/>
      <w:marTop w:val="0"/>
      <w:marBottom w:val="0"/>
      <w:divBdr>
        <w:top w:val="none" w:sz="0" w:space="0" w:color="auto"/>
        <w:left w:val="none" w:sz="0" w:space="0" w:color="auto"/>
        <w:bottom w:val="none" w:sz="0" w:space="0" w:color="auto"/>
        <w:right w:val="none" w:sz="0" w:space="0" w:color="auto"/>
      </w:divBdr>
    </w:div>
    <w:div w:id="1511794505">
      <w:bodyDiv w:val="1"/>
      <w:marLeft w:val="0"/>
      <w:marRight w:val="0"/>
      <w:marTop w:val="0"/>
      <w:marBottom w:val="0"/>
      <w:divBdr>
        <w:top w:val="none" w:sz="0" w:space="0" w:color="auto"/>
        <w:left w:val="none" w:sz="0" w:space="0" w:color="auto"/>
        <w:bottom w:val="none" w:sz="0" w:space="0" w:color="auto"/>
        <w:right w:val="none" w:sz="0" w:space="0" w:color="auto"/>
      </w:divBdr>
    </w:div>
    <w:div w:id="1519584717">
      <w:bodyDiv w:val="1"/>
      <w:marLeft w:val="0"/>
      <w:marRight w:val="0"/>
      <w:marTop w:val="0"/>
      <w:marBottom w:val="0"/>
      <w:divBdr>
        <w:top w:val="none" w:sz="0" w:space="0" w:color="auto"/>
        <w:left w:val="none" w:sz="0" w:space="0" w:color="auto"/>
        <w:bottom w:val="none" w:sz="0" w:space="0" w:color="auto"/>
        <w:right w:val="none" w:sz="0" w:space="0" w:color="auto"/>
      </w:divBdr>
    </w:div>
    <w:div w:id="1522011014">
      <w:bodyDiv w:val="1"/>
      <w:marLeft w:val="0"/>
      <w:marRight w:val="0"/>
      <w:marTop w:val="0"/>
      <w:marBottom w:val="0"/>
      <w:divBdr>
        <w:top w:val="none" w:sz="0" w:space="0" w:color="auto"/>
        <w:left w:val="none" w:sz="0" w:space="0" w:color="auto"/>
        <w:bottom w:val="none" w:sz="0" w:space="0" w:color="auto"/>
        <w:right w:val="none" w:sz="0" w:space="0" w:color="auto"/>
      </w:divBdr>
    </w:div>
    <w:div w:id="1534882809">
      <w:bodyDiv w:val="1"/>
      <w:marLeft w:val="0"/>
      <w:marRight w:val="0"/>
      <w:marTop w:val="0"/>
      <w:marBottom w:val="0"/>
      <w:divBdr>
        <w:top w:val="none" w:sz="0" w:space="0" w:color="auto"/>
        <w:left w:val="none" w:sz="0" w:space="0" w:color="auto"/>
        <w:bottom w:val="none" w:sz="0" w:space="0" w:color="auto"/>
        <w:right w:val="none" w:sz="0" w:space="0" w:color="auto"/>
      </w:divBdr>
    </w:div>
    <w:div w:id="1547251142">
      <w:bodyDiv w:val="1"/>
      <w:marLeft w:val="0"/>
      <w:marRight w:val="0"/>
      <w:marTop w:val="0"/>
      <w:marBottom w:val="0"/>
      <w:divBdr>
        <w:top w:val="none" w:sz="0" w:space="0" w:color="auto"/>
        <w:left w:val="none" w:sz="0" w:space="0" w:color="auto"/>
        <w:bottom w:val="none" w:sz="0" w:space="0" w:color="auto"/>
        <w:right w:val="none" w:sz="0" w:space="0" w:color="auto"/>
      </w:divBdr>
    </w:div>
    <w:div w:id="1548488231">
      <w:bodyDiv w:val="1"/>
      <w:marLeft w:val="0"/>
      <w:marRight w:val="0"/>
      <w:marTop w:val="0"/>
      <w:marBottom w:val="0"/>
      <w:divBdr>
        <w:top w:val="none" w:sz="0" w:space="0" w:color="auto"/>
        <w:left w:val="none" w:sz="0" w:space="0" w:color="auto"/>
        <w:bottom w:val="none" w:sz="0" w:space="0" w:color="auto"/>
        <w:right w:val="none" w:sz="0" w:space="0" w:color="auto"/>
      </w:divBdr>
    </w:div>
    <w:div w:id="1549686820">
      <w:bodyDiv w:val="1"/>
      <w:marLeft w:val="0"/>
      <w:marRight w:val="0"/>
      <w:marTop w:val="0"/>
      <w:marBottom w:val="0"/>
      <w:divBdr>
        <w:top w:val="none" w:sz="0" w:space="0" w:color="auto"/>
        <w:left w:val="none" w:sz="0" w:space="0" w:color="auto"/>
        <w:bottom w:val="none" w:sz="0" w:space="0" w:color="auto"/>
        <w:right w:val="none" w:sz="0" w:space="0" w:color="auto"/>
      </w:divBdr>
    </w:div>
    <w:div w:id="1561362182">
      <w:bodyDiv w:val="1"/>
      <w:marLeft w:val="0"/>
      <w:marRight w:val="0"/>
      <w:marTop w:val="0"/>
      <w:marBottom w:val="0"/>
      <w:divBdr>
        <w:top w:val="none" w:sz="0" w:space="0" w:color="auto"/>
        <w:left w:val="none" w:sz="0" w:space="0" w:color="auto"/>
        <w:bottom w:val="none" w:sz="0" w:space="0" w:color="auto"/>
        <w:right w:val="none" w:sz="0" w:space="0" w:color="auto"/>
      </w:divBdr>
    </w:div>
    <w:div w:id="1565294188">
      <w:bodyDiv w:val="1"/>
      <w:marLeft w:val="0"/>
      <w:marRight w:val="0"/>
      <w:marTop w:val="0"/>
      <w:marBottom w:val="0"/>
      <w:divBdr>
        <w:top w:val="none" w:sz="0" w:space="0" w:color="auto"/>
        <w:left w:val="none" w:sz="0" w:space="0" w:color="auto"/>
        <w:bottom w:val="none" w:sz="0" w:space="0" w:color="auto"/>
        <w:right w:val="none" w:sz="0" w:space="0" w:color="auto"/>
      </w:divBdr>
    </w:div>
    <w:div w:id="1570535050">
      <w:bodyDiv w:val="1"/>
      <w:marLeft w:val="0"/>
      <w:marRight w:val="0"/>
      <w:marTop w:val="0"/>
      <w:marBottom w:val="0"/>
      <w:divBdr>
        <w:top w:val="none" w:sz="0" w:space="0" w:color="auto"/>
        <w:left w:val="none" w:sz="0" w:space="0" w:color="auto"/>
        <w:bottom w:val="none" w:sz="0" w:space="0" w:color="auto"/>
        <w:right w:val="none" w:sz="0" w:space="0" w:color="auto"/>
      </w:divBdr>
    </w:div>
    <w:div w:id="1571698292">
      <w:bodyDiv w:val="1"/>
      <w:marLeft w:val="0"/>
      <w:marRight w:val="0"/>
      <w:marTop w:val="0"/>
      <w:marBottom w:val="0"/>
      <w:divBdr>
        <w:top w:val="none" w:sz="0" w:space="0" w:color="auto"/>
        <w:left w:val="none" w:sz="0" w:space="0" w:color="auto"/>
        <w:bottom w:val="none" w:sz="0" w:space="0" w:color="auto"/>
        <w:right w:val="none" w:sz="0" w:space="0" w:color="auto"/>
      </w:divBdr>
    </w:div>
    <w:div w:id="1572079017">
      <w:bodyDiv w:val="1"/>
      <w:marLeft w:val="0"/>
      <w:marRight w:val="0"/>
      <w:marTop w:val="0"/>
      <w:marBottom w:val="0"/>
      <w:divBdr>
        <w:top w:val="none" w:sz="0" w:space="0" w:color="auto"/>
        <w:left w:val="none" w:sz="0" w:space="0" w:color="auto"/>
        <w:bottom w:val="none" w:sz="0" w:space="0" w:color="auto"/>
        <w:right w:val="none" w:sz="0" w:space="0" w:color="auto"/>
      </w:divBdr>
    </w:div>
    <w:div w:id="1572498133">
      <w:bodyDiv w:val="1"/>
      <w:marLeft w:val="0"/>
      <w:marRight w:val="0"/>
      <w:marTop w:val="0"/>
      <w:marBottom w:val="0"/>
      <w:divBdr>
        <w:top w:val="none" w:sz="0" w:space="0" w:color="auto"/>
        <w:left w:val="none" w:sz="0" w:space="0" w:color="auto"/>
        <w:bottom w:val="none" w:sz="0" w:space="0" w:color="auto"/>
        <w:right w:val="none" w:sz="0" w:space="0" w:color="auto"/>
      </w:divBdr>
    </w:div>
    <w:div w:id="1574393299">
      <w:bodyDiv w:val="1"/>
      <w:marLeft w:val="0"/>
      <w:marRight w:val="0"/>
      <w:marTop w:val="0"/>
      <w:marBottom w:val="0"/>
      <w:divBdr>
        <w:top w:val="none" w:sz="0" w:space="0" w:color="auto"/>
        <w:left w:val="none" w:sz="0" w:space="0" w:color="auto"/>
        <w:bottom w:val="none" w:sz="0" w:space="0" w:color="auto"/>
        <w:right w:val="none" w:sz="0" w:space="0" w:color="auto"/>
      </w:divBdr>
    </w:div>
    <w:div w:id="1579560776">
      <w:bodyDiv w:val="1"/>
      <w:marLeft w:val="0"/>
      <w:marRight w:val="0"/>
      <w:marTop w:val="0"/>
      <w:marBottom w:val="0"/>
      <w:divBdr>
        <w:top w:val="none" w:sz="0" w:space="0" w:color="auto"/>
        <w:left w:val="none" w:sz="0" w:space="0" w:color="auto"/>
        <w:bottom w:val="none" w:sz="0" w:space="0" w:color="auto"/>
        <w:right w:val="none" w:sz="0" w:space="0" w:color="auto"/>
      </w:divBdr>
    </w:div>
    <w:div w:id="1584337360">
      <w:bodyDiv w:val="1"/>
      <w:marLeft w:val="0"/>
      <w:marRight w:val="0"/>
      <w:marTop w:val="0"/>
      <w:marBottom w:val="0"/>
      <w:divBdr>
        <w:top w:val="none" w:sz="0" w:space="0" w:color="auto"/>
        <w:left w:val="none" w:sz="0" w:space="0" w:color="auto"/>
        <w:bottom w:val="none" w:sz="0" w:space="0" w:color="auto"/>
        <w:right w:val="none" w:sz="0" w:space="0" w:color="auto"/>
      </w:divBdr>
    </w:div>
    <w:div w:id="1586189770">
      <w:bodyDiv w:val="1"/>
      <w:marLeft w:val="0"/>
      <w:marRight w:val="0"/>
      <w:marTop w:val="0"/>
      <w:marBottom w:val="0"/>
      <w:divBdr>
        <w:top w:val="none" w:sz="0" w:space="0" w:color="auto"/>
        <w:left w:val="none" w:sz="0" w:space="0" w:color="auto"/>
        <w:bottom w:val="none" w:sz="0" w:space="0" w:color="auto"/>
        <w:right w:val="none" w:sz="0" w:space="0" w:color="auto"/>
      </w:divBdr>
    </w:div>
    <w:div w:id="1589580415">
      <w:bodyDiv w:val="1"/>
      <w:marLeft w:val="0"/>
      <w:marRight w:val="0"/>
      <w:marTop w:val="0"/>
      <w:marBottom w:val="0"/>
      <w:divBdr>
        <w:top w:val="none" w:sz="0" w:space="0" w:color="auto"/>
        <w:left w:val="none" w:sz="0" w:space="0" w:color="auto"/>
        <w:bottom w:val="none" w:sz="0" w:space="0" w:color="auto"/>
        <w:right w:val="none" w:sz="0" w:space="0" w:color="auto"/>
      </w:divBdr>
    </w:div>
    <w:div w:id="1593587926">
      <w:bodyDiv w:val="1"/>
      <w:marLeft w:val="0"/>
      <w:marRight w:val="0"/>
      <w:marTop w:val="0"/>
      <w:marBottom w:val="0"/>
      <w:divBdr>
        <w:top w:val="none" w:sz="0" w:space="0" w:color="auto"/>
        <w:left w:val="none" w:sz="0" w:space="0" w:color="auto"/>
        <w:bottom w:val="none" w:sz="0" w:space="0" w:color="auto"/>
        <w:right w:val="none" w:sz="0" w:space="0" w:color="auto"/>
      </w:divBdr>
    </w:div>
    <w:div w:id="1595357434">
      <w:bodyDiv w:val="1"/>
      <w:marLeft w:val="0"/>
      <w:marRight w:val="0"/>
      <w:marTop w:val="0"/>
      <w:marBottom w:val="0"/>
      <w:divBdr>
        <w:top w:val="none" w:sz="0" w:space="0" w:color="auto"/>
        <w:left w:val="none" w:sz="0" w:space="0" w:color="auto"/>
        <w:bottom w:val="none" w:sz="0" w:space="0" w:color="auto"/>
        <w:right w:val="none" w:sz="0" w:space="0" w:color="auto"/>
      </w:divBdr>
    </w:div>
    <w:div w:id="1603218393">
      <w:bodyDiv w:val="1"/>
      <w:marLeft w:val="0"/>
      <w:marRight w:val="0"/>
      <w:marTop w:val="0"/>
      <w:marBottom w:val="0"/>
      <w:divBdr>
        <w:top w:val="none" w:sz="0" w:space="0" w:color="auto"/>
        <w:left w:val="none" w:sz="0" w:space="0" w:color="auto"/>
        <w:bottom w:val="none" w:sz="0" w:space="0" w:color="auto"/>
        <w:right w:val="none" w:sz="0" w:space="0" w:color="auto"/>
      </w:divBdr>
    </w:div>
    <w:div w:id="1604218183">
      <w:bodyDiv w:val="1"/>
      <w:marLeft w:val="0"/>
      <w:marRight w:val="0"/>
      <w:marTop w:val="0"/>
      <w:marBottom w:val="0"/>
      <w:divBdr>
        <w:top w:val="none" w:sz="0" w:space="0" w:color="auto"/>
        <w:left w:val="none" w:sz="0" w:space="0" w:color="auto"/>
        <w:bottom w:val="none" w:sz="0" w:space="0" w:color="auto"/>
        <w:right w:val="none" w:sz="0" w:space="0" w:color="auto"/>
      </w:divBdr>
    </w:div>
    <w:div w:id="1610507002">
      <w:bodyDiv w:val="1"/>
      <w:marLeft w:val="0"/>
      <w:marRight w:val="0"/>
      <w:marTop w:val="0"/>
      <w:marBottom w:val="0"/>
      <w:divBdr>
        <w:top w:val="none" w:sz="0" w:space="0" w:color="auto"/>
        <w:left w:val="none" w:sz="0" w:space="0" w:color="auto"/>
        <w:bottom w:val="none" w:sz="0" w:space="0" w:color="auto"/>
        <w:right w:val="none" w:sz="0" w:space="0" w:color="auto"/>
      </w:divBdr>
    </w:div>
    <w:div w:id="1614440013">
      <w:bodyDiv w:val="1"/>
      <w:marLeft w:val="0"/>
      <w:marRight w:val="0"/>
      <w:marTop w:val="0"/>
      <w:marBottom w:val="0"/>
      <w:divBdr>
        <w:top w:val="none" w:sz="0" w:space="0" w:color="auto"/>
        <w:left w:val="none" w:sz="0" w:space="0" w:color="auto"/>
        <w:bottom w:val="none" w:sz="0" w:space="0" w:color="auto"/>
        <w:right w:val="none" w:sz="0" w:space="0" w:color="auto"/>
      </w:divBdr>
    </w:div>
    <w:div w:id="1616256683">
      <w:bodyDiv w:val="1"/>
      <w:marLeft w:val="0"/>
      <w:marRight w:val="0"/>
      <w:marTop w:val="0"/>
      <w:marBottom w:val="0"/>
      <w:divBdr>
        <w:top w:val="none" w:sz="0" w:space="0" w:color="auto"/>
        <w:left w:val="none" w:sz="0" w:space="0" w:color="auto"/>
        <w:bottom w:val="none" w:sz="0" w:space="0" w:color="auto"/>
        <w:right w:val="none" w:sz="0" w:space="0" w:color="auto"/>
      </w:divBdr>
    </w:div>
    <w:div w:id="1622153929">
      <w:bodyDiv w:val="1"/>
      <w:marLeft w:val="0"/>
      <w:marRight w:val="0"/>
      <w:marTop w:val="0"/>
      <w:marBottom w:val="0"/>
      <w:divBdr>
        <w:top w:val="none" w:sz="0" w:space="0" w:color="auto"/>
        <w:left w:val="none" w:sz="0" w:space="0" w:color="auto"/>
        <w:bottom w:val="none" w:sz="0" w:space="0" w:color="auto"/>
        <w:right w:val="none" w:sz="0" w:space="0" w:color="auto"/>
      </w:divBdr>
    </w:div>
    <w:div w:id="1630090736">
      <w:bodyDiv w:val="1"/>
      <w:marLeft w:val="0"/>
      <w:marRight w:val="0"/>
      <w:marTop w:val="0"/>
      <w:marBottom w:val="0"/>
      <w:divBdr>
        <w:top w:val="none" w:sz="0" w:space="0" w:color="auto"/>
        <w:left w:val="none" w:sz="0" w:space="0" w:color="auto"/>
        <w:bottom w:val="none" w:sz="0" w:space="0" w:color="auto"/>
        <w:right w:val="none" w:sz="0" w:space="0" w:color="auto"/>
      </w:divBdr>
    </w:div>
    <w:div w:id="1630554168">
      <w:bodyDiv w:val="1"/>
      <w:marLeft w:val="0"/>
      <w:marRight w:val="0"/>
      <w:marTop w:val="0"/>
      <w:marBottom w:val="0"/>
      <w:divBdr>
        <w:top w:val="none" w:sz="0" w:space="0" w:color="auto"/>
        <w:left w:val="none" w:sz="0" w:space="0" w:color="auto"/>
        <w:bottom w:val="none" w:sz="0" w:space="0" w:color="auto"/>
        <w:right w:val="none" w:sz="0" w:space="0" w:color="auto"/>
      </w:divBdr>
    </w:div>
    <w:div w:id="1631403172">
      <w:bodyDiv w:val="1"/>
      <w:marLeft w:val="0"/>
      <w:marRight w:val="0"/>
      <w:marTop w:val="0"/>
      <w:marBottom w:val="0"/>
      <w:divBdr>
        <w:top w:val="none" w:sz="0" w:space="0" w:color="auto"/>
        <w:left w:val="none" w:sz="0" w:space="0" w:color="auto"/>
        <w:bottom w:val="none" w:sz="0" w:space="0" w:color="auto"/>
        <w:right w:val="none" w:sz="0" w:space="0" w:color="auto"/>
      </w:divBdr>
    </w:div>
    <w:div w:id="1640722814">
      <w:bodyDiv w:val="1"/>
      <w:marLeft w:val="0"/>
      <w:marRight w:val="0"/>
      <w:marTop w:val="0"/>
      <w:marBottom w:val="0"/>
      <w:divBdr>
        <w:top w:val="none" w:sz="0" w:space="0" w:color="auto"/>
        <w:left w:val="none" w:sz="0" w:space="0" w:color="auto"/>
        <w:bottom w:val="none" w:sz="0" w:space="0" w:color="auto"/>
        <w:right w:val="none" w:sz="0" w:space="0" w:color="auto"/>
      </w:divBdr>
    </w:div>
    <w:div w:id="1659731073">
      <w:bodyDiv w:val="1"/>
      <w:marLeft w:val="0"/>
      <w:marRight w:val="0"/>
      <w:marTop w:val="0"/>
      <w:marBottom w:val="0"/>
      <w:divBdr>
        <w:top w:val="none" w:sz="0" w:space="0" w:color="auto"/>
        <w:left w:val="none" w:sz="0" w:space="0" w:color="auto"/>
        <w:bottom w:val="none" w:sz="0" w:space="0" w:color="auto"/>
        <w:right w:val="none" w:sz="0" w:space="0" w:color="auto"/>
      </w:divBdr>
    </w:div>
    <w:div w:id="1663512005">
      <w:bodyDiv w:val="1"/>
      <w:marLeft w:val="0"/>
      <w:marRight w:val="0"/>
      <w:marTop w:val="0"/>
      <w:marBottom w:val="0"/>
      <w:divBdr>
        <w:top w:val="none" w:sz="0" w:space="0" w:color="auto"/>
        <w:left w:val="none" w:sz="0" w:space="0" w:color="auto"/>
        <w:bottom w:val="none" w:sz="0" w:space="0" w:color="auto"/>
        <w:right w:val="none" w:sz="0" w:space="0" w:color="auto"/>
      </w:divBdr>
    </w:div>
    <w:div w:id="1676227524">
      <w:bodyDiv w:val="1"/>
      <w:marLeft w:val="0"/>
      <w:marRight w:val="0"/>
      <w:marTop w:val="0"/>
      <w:marBottom w:val="0"/>
      <w:divBdr>
        <w:top w:val="none" w:sz="0" w:space="0" w:color="auto"/>
        <w:left w:val="none" w:sz="0" w:space="0" w:color="auto"/>
        <w:bottom w:val="none" w:sz="0" w:space="0" w:color="auto"/>
        <w:right w:val="none" w:sz="0" w:space="0" w:color="auto"/>
      </w:divBdr>
    </w:div>
    <w:div w:id="1681161117">
      <w:bodyDiv w:val="1"/>
      <w:marLeft w:val="0"/>
      <w:marRight w:val="0"/>
      <w:marTop w:val="0"/>
      <w:marBottom w:val="0"/>
      <w:divBdr>
        <w:top w:val="none" w:sz="0" w:space="0" w:color="auto"/>
        <w:left w:val="none" w:sz="0" w:space="0" w:color="auto"/>
        <w:bottom w:val="none" w:sz="0" w:space="0" w:color="auto"/>
        <w:right w:val="none" w:sz="0" w:space="0" w:color="auto"/>
      </w:divBdr>
    </w:div>
    <w:div w:id="1684474683">
      <w:bodyDiv w:val="1"/>
      <w:marLeft w:val="0"/>
      <w:marRight w:val="0"/>
      <w:marTop w:val="0"/>
      <w:marBottom w:val="0"/>
      <w:divBdr>
        <w:top w:val="none" w:sz="0" w:space="0" w:color="auto"/>
        <w:left w:val="none" w:sz="0" w:space="0" w:color="auto"/>
        <w:bottom w:val="none" w:sz="0" w:space="0" w:color="auto"/>
        <w:right w:val="none" w:sz="0" w:space="0" w:color="auto"/>
      </w:divBdr>
    </w:div>
    <w:div w:id="1687751361">
      <w:bodyDiv w:val="1"/>
      <w:marLeft w:val="0"/>
      <w:marRight w:val="0"/>
      <w:marTop w:val="0"/>
      <w:marBottom w:val="0"/>
      <w:divBdr>
        <w:top w:val="none" w:sz="0" w:space="0" w:color="auto"/>
        <w:left w:val="none" w:sz="0" w:space="0" w:color="auto"/>
        <w:bottom w:val="none" w:sz="0" w:space="0" w:color="auto"/>
        <w:right w:val="none" w:sz="0" w:space="0" w:color="auto"/>
      </w:divBdr>
    </w:div>
    <w:div w:id="1688753690">
      <w:bodyDiv w:val="1"/>
      <w:marLeft w:val="0"/>
      <w:marRight w:val="0"/>
      <w:marTop w:val="0"/>
      <w:marBottom w:val="0"/>
      <w:divBdr>
        <w:top w:val="none" w:sz="0" w:space="0" w:color="auto"/>
        <w:left w:val="none" w:sz="0" w:space="0" w:color="auto"/>
        <w:bottom w:val="none" w:sz="0" w:space="0" w:color="auto"/>
        <w:right w:val="none" w:sz="0" w:space="0" w:color="auto"/>
      </w:divBdr>
    </w:div>
    <w:div w:id="1694458943">
      <w:bodyDiv w:val="1"/>
      <w:marLeft w:val="0"/>
      <w:marRight w:val="0"/>
      <w:marTop w:val="0"/>
      <w:marBottom w:val="0"/>
      <w:divBdr>
        <w:top w:val="none" w:sz="0" w:space="0" w:color="auto"/>
        <w:left w:val="none" w:sz="0" w:space="0" w:color="auto"/>
        <w:bottom w:val="none" w:sz="0" w:space="0" w:color="auto"/>
        <w:right w:val="none" w:sz="0" w:space="0" w:color="auto"/>
      </w:divBdr>
    </w:div>
    <w:div w:id="1694845303">
      <w:bodyDiv w:val="1"/>
      <w:marLeft w:val="0"/>
      <w:marRight w:val="0"/>
      <w:marTop w:val="0"/>
      <w:marBottom w:val="0"/>
      <w:divBdr>
        <w:top w:val="none" w:sz="0" w:space="0" w:color="auto"/>
        <w:left w:val="none" w:sz="0" w:space="0" w:color="auto"/>
        <w:bottom w:val="none" w:sz="0" w:space="0" w:color="auto"/>
        <w:right w:val="none" w:sz="0" w:space="0" w:color="auto"/>
      </w:divBdr>
    </w:div>
    <w:div w:id="1700547562">
      <w:bodyDiv w:val="1"/>
      <w:marLeft w:val="0"/>
      <w:marRight w:val="0"/>
      <w:marTop w:val="0"/>
      <w:marBottom w:val="0"/>
      <w:divBdr>
        <w:top w:val="none" w:sz="0" w:space="0" w:color="auto"/>
        <w:left w:val="none" w:sz="0" w:space="0" w:color="auto"/>
        <w:bottom w:val="none" w:sz="0" w:space="0" w:color="auto"/>
        <w:right w:val="none" w:sz="0" w:space="0" w:color="auto"/>
      </w:divBdr>
    </w:div>
    <w:div w:id="1706952077">
      <w:bodyDiv w:val="1"/>
      <w:marLeft w:val="0"/>
      <w:marRight w:val="0"/>
      <w:marTop w:val="0"/>
      <w:marBottom w:val="0"/>
      <w:divBdr>
        <w:top w:val="none" w:sz="0" w:space="0" w:color="auto"/>
        <w:left w:val="none" w:sz="0" w:space="0" w:color="auto"/>
        <w:bottom w:val="none" w:sz="0" w:space="0" w:color="auto"/>
        <w:right w:val="none" w:sz="0" w:space="0" w:color="auto"/>
      </w:divBdr>
    </w:div>
    <w:div w:id="1709379261">
      <w:bodyDiv w:val="1"/>
      <w:marLeft w:val="0"/>
      <w:marRight w:val="0"/>
      <w:marTop w:val="0"/>
      <w:marBottom w:val="0"/>
      <w:divBdr>
        <w:top w:val="none" w:sz="0" w:space="0" w:color="auto"/>
        <w:left w:val="none" w:sz="0" w:space="0" w:color="auto"/>
        <w:bottom w:val="none" w:sz="0" w:space="0" w:color="auto"/>
        <w:right w:val="none" w:sz="0" w:space="0" w:color="auto"/>
      </w:divBdr>
    </w:div>
    <w:div w:id="1713115615">
      <w:bodyDiv w:val="1"/>
      <w:marLeft w:val="0"/>
      <w:marRight w:val="0"/>
      <w:marTop w:val="0"/>
      <w:marBottom w:val="0"/>
      <w:divBdr>
        <w:top w:val="none" w:sz="0" w:space="0" w:color="auto"/>
        <w:left w:val="none" w:sz="0" w:space="0" w:color="auto"/>
        <w:bottom w:val="none" w:sz="0" w:space="0" w:color="auto"/>
        <w:right w:val="none" w:sz="0" w:space="0" w:color="auto"/>
      </w:divBdr>
    </w:div>
    <w:div w:id="1717581587">
      <w:bodyDiv w:val="1"/>
      <w:marLeft w:val="0"/>
      <w:marRight w:val="0"/>
      <w:marTop w:val="0"/>
      <w:marBottom w:val="0"/>
      <w:divBdr>
        <w:top w:val="none" w:sz="0" w:space="0" w:color="auto"/>
        <w:left w:val="none" w:sz="0" w:space="0" w:color="auto"/>
        <w:bottom w:val="none" w:sz="0" w:space="0" w:color="auto"/>
        <w:right w:val="none" w:sz="0" w:space="0" w:color="auto"/>
      </w:divBdr>
    </w:div>
    <w:div w:id="1721514875">
      <w:bodyDiv w:val="1"/>
      <w:marLeft w:val="0"/>
      <w:marRight w:val="0"/>
      <w:marTop w:val="0"/>
      <w:marBottom w:val="0"/>
      <w:divBdr>
        <w:top w:val="none" w:sz="0" w:space="0" w:color="auto"/>
        <w:left w:val="none" w:sz="0" w:space="0" w:color="auto"/>
        <w:bottom w:val="none" w:sz="0" w:space="0" w:color="auto"/>
        <w:right w:val="none" w:sz="0" w:space="0" w:color="auto"/>
      </w:divBdr>
    </w:div>
    <w:div w:id="1732651212">
      <w:bodyDiv w:val="1"/>
      <w:marLeft w:val="0"/>
      <w:marRight w:val="0"/>
      <w:marTop w:val="0"/>
      <w:marBottom w:val="0"/>
      <w:divBdr>
        <w:top w:val="none" w:sz="0" w:space="0" w:color="auto"/>
        <w:left w:val="none" w:sz="0" w:space="0" w:color="auto"/>
        <w:bottom w:val="none" w:sz="0" w:space="0" w:color="auto"/>
        <w:right w:val="none" w:sz="0" w:space="0" w:color="auto"/>
      </w:divBdr>
    </w:div>
    <w:div w:id="1744327544">
      <w:bodyDiv w:val="1"/>
      <w:marLeft w:val="0"/>
      <w:marRight w:val="0"/>
      <w:marTop w:val="0"/>
      <w:marBottom w:val="0"/>
      <w:divBdr>
        <w:top w:val="none" w:sz="0" w:space="0" w:color="auto"/>
        <w:left w:val="none" w:sz="0" w:space="0" w:color="auto"/>
        <w:bottom w:val="none" w:sz="0" w:space="0" w:color="auto"/>
        <w:right w:val="none" w:sz="0" w:space="0" w:color="auto"/>
      </w:divBdr>
    </w:div>
    <w:div w:id="1744451623">
      <w:bodyDiv w:val="1"/>
      <w:marLeft w:val="0"/>
      <w:marRight w:val="0"/>
      <w:marTop w:val="0"/>
      <w:marBottom w:val="0"/>
      <w:divBdr>
        <w:top w:val="none" w:sz="0" w:space="0" w:color="auto"/>
        <w:left w:val="none" w:sz="0" w:space="0" w:color="auto"/>
        <w:bottom w:val="none" w:sz="0" w:space="0" w:color="auto"/>
        <w:right w:val="none" w:sz="0" w:space="0" w:color="auto"/>
      </w:divBdr>
    </w:div>
    <w:div w:id="1746413206">
      <w:bodyDiv w:val="1"/>
      <w:marLeft w:val="0"/>
      <w:marRight w:val="0"/>
      <w:marTop w:val="0"/>
      <w:marBottom w:val="0"/>
      <w:divBdr>
        <w:top w:val="none" w:sz="0" w:space="0" w:color="auto"/>
        <w:left w:val="none" w:sz="0" w:space="0" w:color="auto"/>
        <w:bottom w:val="none" w:sz="0" w:space="0" w:color="auto"/>
        <w:right w:val="none" w:sz="0" w:space="0" w:color="auto"/>
      </w:divBdr>
    </w:div>
    <w:div w:id="1750151291">
      <w:bodyDiv w:val="1"/>
      <w:marLeft w:val="0"/>
      <w:marRight w:val="0"/>
      <w:marTop w:val="0"/>
      <w:marBottom w:val="0"/>
      <w:divBdr>
        <w:top w:val="none" w:sz="0" w:space="0" w:color="auto"/>
        <w:left w:val="none" w:sz="0" w:space="0" w:color="auto"/>
        <w:bottom w:val="none" w:sz="0" w:space="0" w:color="auto"/>
        <w:right w:val="none" w:sz="0" w:space="0" w:color="auto"/>
      </w:divBdr>
    </w:div>
    <w:div w:id="1761097801">
      <w:bodyDiv w:val="1"/>
      <w:marLeft w:val="0"/>
      <w:marRight w:val="0"/>
      <w:marTop w:val="0"/>
      <w:marBottom w:val="0"/>
      <w:divBdr>
        <w:top w:val="none" w:sz="0" w:space="0" w:color="auto"/>
        <w:left w:val="none" w:sz="0" w:space="0" w:color="auto"/>
        <w:bottom w:val="none" w:sz="0" w:space="0" w:color="auto"/>
        <w:right w:val="none" w:sz="0" w:space="0" w:color="auto"/>
      </w:divBdr>
    </w:div>
    <w:div w:id="1762876996">
      <w:bodyDiv w:val="1"/>
      <w:marLeft w:val="0"/>
      <w:marRight w:val="0"/>
      <w:marTop w:val="0"/>
      <w:marBottom w:val="0"/>
      <w:divBdr>
        <w:top w:val="none" w:sz="0" w:space="0" w:color="auto"/>
        <w:left w:val="none" w:sz="0" w:space="0" w:color="auto"/>
        <w:bottom w:val="none" w:sz="0" w:space="0" w:color="auto"/>
        <w:right w:val="none" w:sz="0" w:space="0" w:color="auto"/>
      </w:divBdr>
    </w:div>
    <w:div w:id="1767261279">
      <w:bodyDiv w:val="1"/>
      <w:marLeft w:val="0"/>
      <w:marRight w:val="0"/>
      <w:marTop w:val="0"/>
      <w:marBottom w:val="0"/>
      <w:divBdr>
        <w:top w:val="none" w:sz="0" w:space="0" w:color="auto"/>
        <w:left w:val="none" w:sz="0" w:space="0" w:color="auto"/>
        <w:bottom w:val="none" w:sz="0" w:space="0" w:color="auto"/>
        <w:right w:val="none" w:sz="0" w:space="0" w:color="auto"/>
      </w:divBdr>
    </w:div>
    <w:div w:id="1767506227">
      <w:bodyDiv w:val="1"/>
      <w:marLeft w:val="0"/>
      <w:marRight w:val="0"/>
      <w:marTop w:val="0"/>
      <w:marBottom w:val="0"/>
      <w:divBdr>
        <w:top w:val="none" w:sz="0" w:space="0" w:color="auto"/>
        <w:left w:val="none" w:sz="0" w:space="0" w:color="auto"/>
        <w:bottom w:val="none" w:sz="0" w:space="0" w:color="auto"/>
        <w:right w:val="none" w:sz="0" w:space="0" w:color="auto"/>
      </w:divBdr>
    </w:div>
    <w:div w:id="1773282592">
      <w:bodyDiv w:val="1"/>
      <w:marLeft w:val="0"/>
      <w:marRight w:val="0"/>
      <w:marTop w:val="0"/>
      <w:marBottom w:val="0"/>
      <w:divBdr>
        <w:top w:val="none" w:sz="0" w:space="0" w:color="auto"/>
        <w:left w:val="none" w:sz="0" w:space="0" w:color="auto"/>
        <w:bottom w:val="none" w:sz="0" w:space="0" w:color="auto"/>
        <w:right w:val="none" w:sz="0" w:space="0" w:color="auto"/>
      </w:divBdr>
    </w:div>
    <w:div w:id="1775246888">
      <w:bodyDiv w:val="1"/>
      <w:marLeft w:val="0"/>
      <w:marRight w:val="0"/>
      <w:marTop w:val="0"/>
      <w:marBottom w:val="0"/>
      <w:divBdr>
        <w:top w:val="none" w:sz="0" w:space="0" w:color="auto"/>
        <w:left w:val="none" w:sz="0" w:space="0" w:color="auto"/>
        <w:bottom w:val="none" w:sz="0" w:space="0" w:color="auto"/>
        <w:right w:val="none" w:sz="0" w:space="0" w:color="auto"/>
      </w:divBdr>
    </w:div>
    <w:div w:id="1776365413">
      <w:bodyDiv w:val="1"/>
      <w:marLeft w:val="0"/>
      <w:marRight w:val="0"/>
      <w:marTop w:val="0"/>
      <w:marBottom w:val="0"/>
      <w:divBdr>
        <w:top w:val="none" w:sz="0" w:space="0" w:color="auto"/>
        <w:left w:val="none" w:sz="0" w:space="0" w:color="auto"/>
        <w:bottom w:val="none" w:sz="0" w:space="0" w:color="auto"/>
        <w:right w:val="none" w:sz="0" w:space="0" w:color="auto"/>
      </w:divBdr>
    </w:div>
    <w:div w:id="1777750858">
      <w:bodyDiv w:val="1"/>
      <w:marLeft w:val="0"/>
      <w:marRight w:val="0"/>
      <w:marTop w:val="0"/>
      <w:marBottom w:val="0"/>
      <w:divBdr>
        <w:top w:val="none" w:sz="0" w:space="0" w:color="auto"/>
        <w:left w:val="none" w:sz="0" w:space="0" w:color="auto"/>
        <w:bottom w:val="none" w:sz="0" w:space="0" w:color="auto"/>
        <w:right w:val="none" w:sz="0" w:space="0" w:color="auto"/>
      </w:divBdr>
    </w:div>
    <w:div w:id="1782142523">
      <w:bodyDiv w:val="1"/>
      <w:marLeft w:val="0"/>
      <w:marRight w:val="0"/>
      <w:marTop w:val="0"/>
      <w:marBottom w:val="0"/>
      <w:divBdr>
        <w:top w:val="none" w:sz="0" w:space="0" w:color="auto"/>
        <w:left w:val="none" w:sz="0" w:space="0" w:color="auto"/>
        <w:bottom w:val="none" w:sz="0" w:space="0" w:color="auto"/>
        <w:right w:val="none" w:sz="0" w:space="0" w:color="auto"/>
      </w:divBdr>
    </w:div>
    <w:div w:id="1783301666">
      <w:bodyDiv w:val="1"/>
      <w:marLeft w:val="0"/>
      <w:marRight w:val="0"/>
      <w:marTop w:val="0"/>
      <w:marBottom w:val="0"/>
      <w:divBdr>
        <w:top w:val="none" w:sz="0" w:space="0" w:color="auto"/>
        <w:left w:val="none" w:sz="0" w:space="0" w:color="auto"/>
        <w:bottom w:val="none" w:sz="0" w:space="0" w:color="auto"/>
        <w:right w:val="none" w:sz="0" w:space="0" w:color="auto"/>
      </w:divBdr>
    </w:div>
    <w:div w:id="1784882824">
      <w:bodyDiv w:val="1"/>
      <w:marLeft w:val="0"/>
      <w:marRight w:val="0"/>
      <w:marTop w:val="0"/>
      <w:marBottom w:val="0"/>
      <w:divBdr>
        <w:top w:val="none" w:sz="0" w:space="0" w:color="auto"/>
        <w:left w:val="none" w:sz="0" w:space="0" w:color="auto"/>
        <w:bottom w:val="none" w:sz="0" w:space="0" w:color="auto"/>
        <w:right w:val="none" w:sz="0" w:space="0" w:color="auto"/>
      </w:divBdr>
    </w:div>
    <w:div w:id="1791629757">
      <w:bodyDiv w:val="1"/>
      <w:marLeft w:val="0"/>
      <w:marRight w:val="0"/>
      <w:marTop w:val="0"/>
      <w:marBottom w:val="0"/>
      <w:divBdr>
        <w:top w:val="none" w:sz="0" w:space="0" w:color="auto"/>
        <w:left w:val="none" w:sz="0" w:space="0" w:color="auto"/>
        <w:bottom w:val="none" w:sz="0" w:space="0" w:color="auto"/>
        <w:right w:val="none" w:sz="0" w:space="0" w:color="auto"/>
      </w:divBdr>
    </w:div>
    <w:div w:id="1795631635">
      <w:bodyDiv w:val="1"/>
      <w:marLeft w:val="0"/>
      <w:marRight w:val="0"/>
      <w:marTop w:val="0"/>
      <w:marBottom w:val="0"/>
      <w:divBdr>
        <w:top w:val="none" w:sz="0" w:space="0" w:color="auto"/>
        <w:left w:val="none" w:sz="0" w:space="0" w:color="auto"/>
        <w:bottom w:val="none" w:sz="0" w:space="0" w:color="auto"/>
        <w:right w:val="none" w:sz="0" w:space="0" w:color="auto"/>
      </w:divBdr>
    </w:div>
    <w:div w:id="1797019632">
      <w:bodyDiv w:val="1"/>
      <w:marLeft w:val="0"/>
      <w:marRight w:val="0"/>
      <w:marTop w:val="0"/>
      <w:marBottom w:val="0"/>
      <w:divBdr>
        <w:top w:val="none" w:sz="0" w:space="0" w:color="auto"/>
        <w:left w:val="none" w:sz="0" w:space="0" w:color="auto"/>
        <w:bottom w:val="none" w:sz="0" w:space="0" w:color="auto"/>
        <w:right w:val="none" w:sz="0" w:space="0" w:color="auto"/>
      </w:divBdr>
    </w:div>
    <w:div w:id="1800106951">
      <w:bodyDiv w:val="1"/>
      <w:marLeft w:val="0"/>
      <w:marRight w:val="0"/>
      <w:marTop w:val="0"/>
      <w:marBottom w:val="0"/>
      <w:divBdr>
        <w:top w:val="none" w:sz="0" w:space="0" w:color="auto"/>
        <w:left w:val="none" w:sz="0" w:space="0" w:color="auto"/>
        <w:bottom w:val="none" w:sz="0" w:space="0" w:color="auto"/>
        <w:right w:val="none" w:sz="0" w:space="0" w:color="auto"/>
      </w:divBdr>
    </w:div>
    <w:div w:id="1801804941">
      <w:bodyDiv w:val="1"/>
      <w:marLeft w:val="0"/>
      <w:marRight w:val="0"/>
      <w:marTop w:val="0"/>
      <w:marBottom w:val="0"/>
      <w:divBdr>
        <w:top w:val="none" w:sz="0" w:space="0" w:color="auto"/>
        <w:left w:val="none" w:sz="0" w:space="0" w:color="auto"/>
        <w:bottom w:val="none" w:sz="0" w:space="0" w:color="auto"/>
        <w:right w:val="none" w:sz="0" w:space="0" w:color="auto"/>
      </w:divBdr>
    </w:div>
    <w:div w:id="1802067280">
      <w:bodyDiv w:val="1"/>
      <w:marLeft w:val="0"/>
      <w:marRight w:val="0"/>
      <w:marTop w:val="0"/>
      <w:marBottom w:val="0"/>
      <w:divBdr>
        <w:top w:val="none" w:sz="0" w:space="0" w:color="auto"/>
        <w:left w:val="none" w:sz="0" w:space="0" w:color="auto"/>
        <w:bottom w:val="none" w:sz="0" w:space="0" w:color="auto"/>
        <w:right w:val="none" w:sz="0" w:space="0" w:color="auto"/>
      </w:divBdr>
    </w:div>
    <w:div w:id="1810245473">
      <w:bodyDiv w:val="1"/>
      <w:marLeft w:val="0"/>
      <w:marRight w:val="0"/>
      <w:marTop w:val="0"/>
      <w:marBottom w:val="0"/>
      <w:divBdr>
        <w:top w:val="none" w:sz="0" w:space="0" w:color="auto"/>
        <w:left w:val="none" w:sz="0" w:space="0" w:color="auto"/>
        <w:bottom w:val="none" w:sz="0" w:space="0" w:color="auto"/>
        <w:right w:val="none" w:sz="0" w:space="0" w:color="auto"/>
      </w:divBdr>
    </w:div>
    <w:div w:id="1815951972">
      <w:bodyDiv w:val="1"/>
      <w:marLeft w:val="0"/>
      <w:marRight w:val="0"/>
      <w:marTop w:val="0"/>
      <w:marBottom w:val="0"/>
      <w:divBdr>
        <w:top w:val="none" w:sz="0" w:space="0" w:color="auto"/>
        <w:left w:val="none" w:sz="0" w:space="0" w:color="auto"/>
        <w:bottom w:val="none" w:sz="0" w:space="0" w:color="auto"/>
        <w:right w:val="none" w:sz="0" w:space="0" w:color="auto"/>
      </w:divBdr>
    </w:div>
    <w:div w:id="1820926096">
      <w:bodyDiv w:val="1"/>
      <w:marLeft w:val="0"/>
      <w:marRight w:val="0"/>
      <w:marTop w:val="0"/>
      <w:marBottom w:val="0"/>
      <w:divBdr>
        <w:top w:val="none" w:sz="0" w:space="0" w:color="auto"/>
        <w:left w:val="none" w:sz="0" w:space="0" w:color="auto"/>
        <w:bottom w:val="none" w:sz="0" w:space="0" w:color="auto"/>
        <w:right w:val="none" w:sz="0" w:space="0" w:color="auto"/>
      </w:divBdr>
    </w:div>
    <w:div w:id="1839732772">
      <w:bodyDiv w:val="1"/>
      <w:marLeft w:val="0"/>
      <w:marRight w:val="0"/>
      <w:marTop w:val="0"/>
      <w:marBottom w:val="0"/>
      <w:divBdr>
        <w:top w:val="none" w:sz="0" w:space="0" w:color="auto"/>
        <w:left w:val="none" w:sz="0" w:space="0" w:color="auto"/>
        <w:bottom w:val="none" w:sz="0" w:space="0" w:color="auto"/>
        <w:right w:val="none" w:sz="0" w:space="0" w:color="auto"/>
      </w:divBdr>
    </w:div>
    <w:div w:id="1847473769">
      <w:bodyDiv w:val="1"/>
      <w:marLeft w:val="0"/>
      <w:marRight w:val="0"/>
      <w:marTop w:val="0"/>
      <w:marBottom w:val="0"/>
      <w:divBdr>
        <w:top w:val="none" w:sz="0" w:space="0" w:color="auto"/>
        <w:left w:val="none" w:sz="0" w:space="0" w:color="auto"/>
        <w:bottom w:val="none" w:sz="0" w:space="0" w:color="auto"/>
        <w:right w:val="none" w:sz="0" w:space="0" w:color="auto"/>
      </w:divBdr>
    </w:div>
    <w:div w:id="1849902850">
      <w:bodyDiv w:val="1"/>
      <w:marLeft w:val="0"/>
      <w:marRight w:val="0"/>
      <w:marTop w:val="0"/>
      <w:marBottom w:val="0"/>
      <w:divBdr>
        <w:top w:val="none" w:sz="0" w:space="0" w:color="auto"/>
        <w:left w:val="none" w:sz="0" w:space="0" w:color="auto"/>
        <w:bottom w:val="none" w:sz="0" w:space="0" w:color="auto"/>
        <w:right w:val="none" w:sz="0" w:space="0" w:color="auto"/>
      </w:divBdr>
    </w:div>
    <w:div w:id="1860923480">
      <w:bodyDiv w:val="1"/>
      <w:marLeft w:val="0"/>
      <w:marRight w:val="0"/>
      <w:marTop w:val="0"/>
      <w:marBottom w:val="0"/>
      <w:divBdr>
        <w:top w:val="none" w:sz="0" w:space="0" w:color="auto"/>
        <w:left w:val="none" w:sz="0" w:space="0" w:color="auto"/>
        <w:bottom w:val="none" w:sz="0" w:space="0" w:color="auto"/>
        <w:right w:val="none" w:sz="0" w:space="0" w:color="auto"/>
      </w:divBdr>
    </w:div>
    <w:div w:id="1864632110">
      <w:bodyDiv w:val="1"/>
      <w:marLeft w:val="0"/>
      <w:marRight w:val="0"/>
      <w:marTop w:val="0"/>
      <w:marBottom w:val="0"/>
      <w:divBdr>
        <w:top w:val="none" w:sz="0" w:space="0" w:color="auto"/>
        <w:left w:val="none" w:sz="0" w:space="0" w:color="auto"/>
        <w:bottom w:val="none" w:sz="0" w:space="0" w:color="auto"/>
        <w:right w:val="none" w:sz="0" w:space="0" w:color="auto"/>
      </w:divBdr>
    </w:div>
    <w:div w:id="1867982506">
      <w:bodyDiv w:val="1"/>
      <w:marLeft w:val="0"/>
      <w:marRight w:val="0"/>
      <w:marTop w:val="0"/>
      <w:marBottom w:val="0"/>
      <w:divBdr>
        <w:top w:val="none" w:sz="0" w:space="0" w:color="auto"/>
        <w:left w:val="none" w:sz="0" w:space="0" w:color="auto"/>
        <w:bottom w:val="none" w:sz="0" w:space="0" w:color="auto"/>
        <w:right w:val="none" w:sz="0" w:space="0" w:color="auto"/>
      </w:divBdr>
    </w:div>
    <w:div w:id="1893074892">
      <w:bodyDiv w:val="1"/>
      <w:marLeft w:val="0"/>
      <w:marRight w:val="0"/>
      <w:marTop w:val="0"/>
      <w:marBottom w:val="0"/>
      <w:divBdr>
        <w:top w:val="none" w:sz="0" w:space="0" w:color="auto"/>
        <w:left w:val="none" w:sz="0" w:space="0" w:color="auto"/>
        <w:bottom w:val="none" w:sz="0" w:space="0" w:color="auto"/>
        <w:right w:val="none" w:sz="0" w:space="0" w:color="auto"/>
      </w:divBdr>
    </w:div>
    <w:div w:id="1895309587">
      <w:bodyDiv w:val="1"/>
      <w:marLeft w:val="0"/>
      <w:marRight w:val="0"/>
      <w:marTop w:val="0"/>
      <w:marBottom w:val="0"/>
      <w:divBdr>
        <w:top w:val="none" w:sz="0" w:space="0" w:color="auto"/>
        <w:left w:val="none" w:sz="0" w:space="0" w:color="auto"/>
        <w:bottom w:val="none" w:sz="0" w:space="0" w:color="auto"/>
        <w:right w:val="none" w:sz="0" w:space="0" w:color="auto"/>
      </w:divBdr>
    </w:div>
    <w:div w:id="1898468690">
      <w:bodyDiv w:val="1"/>
      <w:marLeft w:val="0"/>
      <w:marRight w:val="0"/>
      <w:marTop w:val="0"/>
      <w:marBottom w:val="0"/>
      <w:divBdr>
        <w:top w:val="none" w:sz="0" w:space="0" w:color="auto"/>
        <w:left w:val="none" w:sz="0" w:space="0" w:color="auto"/>
        <w:bottom w:val="none" w:sz="0" w:space="0" w:color="auto"/>
        <w:right w:val="none" w:sz="0" w:space="0" w:color="auto"/>
      </w:divBdr>
    </w:div>
    <w:div w:id="1900168246">
      <w:bodyDiv w:val="1"/>
      <w:marLeft w:val="0"/>
      <w:marRight w:val="0"/>
      <w:marTop w:val="0"/>
      <w:marBottom w:val="0"/>
      <w:divBdr>
        <w:top w:val="none" w:sz="0" w:space="0" w:color="auto"/>
        <w:left w:val="none" w:sz="0" w:space="0" w:color="auto"/>
        <w:bottom w:val="none" w:sz="0" w:space="0" w:color="auto"/>
        <w:right w:val="none" w:sz="0" w:space="0" w:color="auto"/>
      </w:divBdr>
    </w:div>
    <w:div w:id="1910461896">
      <w:bodyDiv w:val="1"/>
      <w:marLeft w:val="0"/>
      <w:marRight w:val="0"/>
      <w:marTop w:val="0"/>
      <w:marBottom w:val="0"/>
      <w:divBdr>
        <w:top w:val="none" w:sz="0" w:space="0" w:color="auto"/>
        <w:left w:val="none" w:sz="0" w:space="0" w:color="auto"/>
        <w:bottom w:val="none" w:sz="0" w:space="0" w:color="auto"/>
        <w:right w:val="none" w:sz="0" w:space="0" w:color="auto"/>
      </w:divBdr>
    </w:div>
    <w:div w:id="1911576715">
      <w:bodyDiv w:val="1"/>
      <w:marLeft w:val="0"/>
      <w:marRight w:val="0"/>
      <w:marTop w:val="0"/>
      <w:marBottom w:val="0"/>
      <w:divBdr>
        <w:top w:val="none" w:sz="0" w:space="0" w:color="auto"/>
        <w:left w:val="none" w:sz="0" w:space="0" w:color="auto"/>
        <w:bottom w:val="none" w:sz="0" w:space="0" w:color="auto"/>
        <w:right w:val="none" w:sz="0" w:space="0" w:color="auto"/>
      </w:divBdr>
    </w:div>
    <w:div w:id="1915166833">
      <w:bodyDiv w:val="1"/>
      <w:marLeft w:val="0"/>
      <w:marRight w:val="0"/>
      <w:marTop w:val="0"/>
      <w:marBottom w:val="0"/>
      <w:divBdr>
        <w:top w:val="none" w:sz="0" w:space="0" w:color="auto"/>
        <w:left w:val="none" w:sz="0" w:space="0" w:color="auto"/>
        <w:bottom w:val="none" w:sz="0" w:space="0" w:color="auto"/>
        <w:right w:val="none" w:sz="0" w:space="0" w:color="auto"/>
      </w:divBdr>
    </w:div>
    <w:div w:id="1920216896">
      <w:bodyDiv w:val="1"/>
      <w:marLeft w:val="0"/>
      <w:marRight w:val="0"/>
      <w:marTop w:val="0"/>
      <w:marBottom w:val="0"/>
      <w:divBdr>
        <w:top w:val="none" w:sz="0" w:space="0" w:color="auto"/>
        <w:left w:val="none" w:sz="0" w:space="0" w:color="auto"/>
        <w:bottom w:val="none" w:sz="0" w:space="0" w:color="auto"/>
        <w:right w:val="none" w:sz="0" w:space="0" w:color="auto"/>
      </w:divBdr>
    </w:div>
    <w:div w:id="1925262521">
      <w:bodyDiv w:val="1"/>
      <w:marLeft w:val="0"/>
      <w:marRight w:val="0"/>
      <w:marTop w:val="0"/>
      <w:marBottom w:val="0"/>
      <w:divBdr>
        <w:top w:val="none" w:sz="0" w:space="0" w:color="auto"/>
        <w:left w:val="none" w:sz="0" w:space="0" w:color="auto"/>
        <w:bottom w:val="none" w:sz="0" w:space="0" w:color="auto"/>
        <w:right w:val="none" w:sz="0" w:space="0" w:color="auto"/>
      </w:divBdr>
    </w:div>
    <w:div w:id="1929924093">
      <w:bodyDiv w:val="1"/>
      <w:marLeft w:val="0"/>
      <w:marRight w:val="0"/>
      <w:marTop w:val="0"/>
      <w:marBottom w:val="0"/>
      <w:divBdr>
        <w:top w:val="none" w:sz="0" w:space="0" w:color="auto"/>
        <w:left w:val="none" w:sz="0" w:space="0" w:color="auto"/>
        <w:bottom w:val="none" w:sz="0" w:space="0" w:color="auto"/>
        <w:right w:val="none" w:sz="0" w:space="0" w:color="auto"/>
      </w:divBdr>
      <w:divsChild>
        <w:div w:id="215825478">
          <w:marLeft w:val="0"/>
          <w:marRight w:val="0"/>
          <w:marTop w:val="0"/>
          <w:marBottom w:val="0"/>
          <w:divBdr>
            <w:top w:val="none" w:sz="0" w:space="0" w:color="auto"/>
            <w:left w:val="none" w:sz="0" w:space="0" w:color="auto"/>
            <w:bottom w:val="none" w:sz="0" w:space="0" w:color="auto"/>
            <w:right w:val="none" w:sz="0" w:space="0" w:color="auto"/>
          </w:divBdr>
        </w:div>
      </w:divsChild>
    </w:div>
    <w:div w:id="1938948655">
      <w:bodyDiv w:val="1"/>
      <w:marLeft w:val="0"/>
      <w:marRight w:val="0"/>
      <w:marTop w:val="0"/>
      <w:marBottom w:val="0"/>
      <w:divBdr>
        <w:top w:val="none" w:sz="0" w:space="0" w:color="auto"/>
        <w:left w:val="none" w:sz="0" w:space="0" w:color="auto"/>
        <w:bottom w:val="none" w:sz="0" w:space="0" w:color="auto"/>
        <w:right w:val="none" w:sz="0" w:space="0" w:color="auto"/>
      </w:divBdr>
    </w:div>
    <w:div w:id="1939557185">
      <w:bodyDiv w:val="1"/>
      <w:marLeft w:val="0"/>
      <w:marRight w:val="0"/>
      <w:marTop w:val="0"/>
      <w:marBottom w:val="0"/>
      <w:divBdr>
        <w:top w:val="none" w:sz="0" w:space="0" w:color="auto"/>
        <w:left w:val="none" w:sz="0" w:space="0" w:color="auto"/>
        <w:bottom w:val="none" w:sz="0" w:space="0" w:color="auto"/>
        <w:right w:val="none" w:sz="0" w:space="0" w:color="auto"/>
      </w:divBdr>
    </w:div>
    <w:div w:id="1940603183">
      <w:bodyDiv w:val="1"/>
      <w:marLeft w:val="0"/>
      <w:marRight w:val="0"/>
      <w:marTop w:val="0"/>
      <w:marBottom w:val="0"/>
      <w:divBdr>
        <w:top w:val="none" w:sz="0" w:space="0" w:color="auto"/>
        <w:left w:val="none" w:sz="0" w:space="0" w:color="auto"/>
        <w:bottom w:val="none" w:sz="0" w:space="0" w:color="auto"/>
        <w:right w:val="none" w:sz="0" w:space="0" w:color="auto"/>
      </w:divBdr>
    </w:div>
    <w:div w:id="1943144636">
      <w:bodyDiv w:val="1"/>
      <w:marLeft w:val="0"/>
      <w:marRight w:val="0"/>
      <w:marTop w:val="0"/>
      <w:marBottom w:val="0"/>
      <w:divBdr>
        <w:top w:val="none" w:sz="0" w:space="0" w:color="auto"/>
        <w:left w:val="none" w:sz="0" w:space="0" w:color="auto"/>
        <w:bottom w:val="none" w:sz="0" w:space="0" w:color="auto"/>
        <w:right w:val="none" w:sz="0" w:space="0" w:color="auto"/>
      </w:divBdr>
    </w:div>
    <w:div w:id="1958027035">
      <w:bodyDiv w:val="1"/>
      <w:marLeft w:val="0"/>
      <w:marRight w:val="0"/>
      <w:marTop w:val="0"/>
      <w:marBottom w:val="0"/>
      <w:divBdr>
        <w:top w:val="none" w:sz="0" w:space="0" w:color="auto"/>
        <w:left w:val="none" w:sz="0" w:space="0" w:color="auto"/>
        <w:bottom w:val="none" w:sz="0" w:space="0" w:color="auto"/>
        <w:right w:val="none" w:sz="0" w:space="0" w:color="auto"/>
      </w:divBdr>
    </w:div>
    <w:div w:id="1969236074">
      <w:bodyDiv w:val="1"/>
      <w:marLeft w:val="0"/>
      <w:marRight w:val="0"/>
      <w:marTop w:val="0"/>
      <w:marBottom w:val="0"/>
      <w:divBdr>
        <w:top w:val="none" w:sz="0" w:space="0" w:color="auto"/>
        <w:left w:val="none" w:sz="0" w:space="0" w:color="auto"/>
        <w:bottom w:val="none" w:sz="0" w:space="0" w:color="auto"/>
        <w:right w:val="none" w:sz="0" w:space="0" w:color="auto"/>
      </w:divBdr>
    </w:div>
    <w:div w:id="1970279399">
      <w:bodyDiv w:val="1"/>
      <w:marLeft w:val="0"/>
      <w:marRight w:val="0"/>
      <w:marTop w:val="0"/>
      <w:marBottom w:val="0"/>
      <w:divBdr>
        <w:top w:val="none" w:sz="0" w:space="0" w:color="auto"/>
        <w:left w:val="none" w:sz="0" w:space="0" w:color="auto"/>
        <w:bottom w:val="none" w:sz="0" w:space="0" w:color="auto"/>
        <w:right w:val="none" w:sz="0" w:space="0" w:color="auto"/>
      </w:divBdr>
    </w:div>
    <w:div w:id="1974750538">
      <w:bodyDiv w:val="1"/>
      <w:marLeft w:val="0"/>
      <w:marRight w:val="0"/>
      <w:marTop w:val="0"/>
      <w:marBottom w:val="0"/>
      <w:divBdr>
        <w:top w:val="none" w:sz="0" w:space="0" w:color="auto"/>
        <w:left w:val="none" w:sz="0" w:space="0" w:color="auto"/>
        <w:bottom w:val="none" w:sz="0" w:space="0" w:color="auto"/>
        <w:right w:val="none" w:sz="0" w:space="0" w:color="auto"/>
      </w:divBdr>
    </w:div>
    <w:div w:id="1984693291">
      <w:bodyDiv w:val="1"/>
      <w:marLeft w:val="0"/>
      <w:marRight w:val="0"/>
      <w:marTop w:val="0"/>
      <w:marBottom w:val="0"/>
      <w:divBdr>
        <w:top w:val="none" w:sz="0" w:space="0" w:color="auto"/>
        <w:left w:val="none" w:sz="0" w:space="0" w:color="auto"/>
        <w:bottom w:val="none" w:sz="0" w:space="0" w:color="auto"/>
        <w:right w:val="none" w:sz="0" w:space="0" w:color="auto"/>
      </w:divBdr>
    </w:div>
    <w:div w:id="1989244740">
      <w:bodyDiv w:val="1"/>
      <w:marLeft w:val="0"/>
      <w:marRight w:val="0"/>
      <w:marTop w:val="0"/>
      <w:marBottom w:val="0"/>
      <w:divBdr>
        <w:top w:val="none" w:sz="0" w:space="0" w:color="auto"/>
        <w:left w:val="none" w:sz="0" w:space="0" w:color="auto"/>
        <w:bottom w:val="none" w:sz="0" w:space="0" w:color="auto"/>
        <w:right w:val="none" w:sz="0" w:space="0" w:color="auto"/>
      </w:divBdr>
    </w:div>
    <w:div w:id="1994792274">
      <w:bodyDiv w:val="1"/>
      <w:marLeft w:val="0"/>
      <w:marRight w:val="0"/>
      <w:marTop w:val="0"/>
      <w:marBottom w:val="0"/>
      <w:divBdr>
        <w:top w:val="none" w:sz="0" w:space="0" w:color="auto"/>
        <w:left w:val="none" w:sz="0" w:space="0" w:color="auto"/>
        <w:bottom w:val="none" w:sz="0" w:space="0" w:color="auto"/>
        <w:right w:val="none" w:sz="0" w:space="0" w:color="auto"/>
      </w:divBdr>
    </w:div>
    <w:div w:id="2003850906">
      <w:bodyDiv w:val="1"/>
      <w:marLeft w:val="0"/>
      <w:marRight w:val="0"/>
      <w:marTop w:val="0"/>
      <w:marBottom w:val="0"/>
      <w:divBdr>
        <w:top w:val="none" w:sz="0" w:space="0" w:color="auto"/>
        <w:left w:val="none" w:sz="0" w:space="0" w:color="auto"/>
        <w:bottom w:val="none" w:sz="0" w:space="0" w:color="auto"/>
        <w:right w:val="none" w:sz="0" w:space="0" w:color="auto"/>
      </w:divBdr>
    </w:div>
    <w:div w:id="2004970907">
      <w:bodyDiv w:val="1"/>
      <w:marLeft w:val="0"/>
      <w:marRight w:val="0"/>
      <w:marTop w:val="0"/>
      <w:marBottom w:val="0"/>
      <w:divBdr>
        <w:top w:val="none" w:sz="0" w:space="0" w:color="auto"/>
        <w:left w:val="none" w:sz="0" w:space="0" w:color="auto"/>
        <w:bottom w:val="none" w:sz="0" w:space="0" w:color="auto"/>
        <w:right w:val="none" w:sz="0" w:space="0" w:color="auto"/>
      </w:divBdr>
    </w:div>
    <w:div w:id="2005232725">
      <w:bodyDiv w:val="1"/>
      <w:marLeft w:val="0"/>
      <w:marRight w:val="0"/>
      <w:marTop w:val="0"/>
      <w:marBottom w:val="0"/>
      <w:divBdr>
        <w:top w:val="none" w:sz="0" w:space="0" w:color="auto"/>
        <w:left w:val="none" w:sz="0" w:space="0" w:color="auto"/>
        <w:bottom w:val="none" w:sz="0" w:space="0" w:color="auto"/>
        <w:right w:val="none" w:sz="0" w:space="0" w:color="auto"/>
      </w:divBdr>
    </w:div>
    <w:div w:id="2014871445">
      <w:bodyDiv w:val="1"/>
      <w:marLeft w:val="0"/>
      <w:marRight w:val="0"/>
      <w:marTop w:val="0"/>
      <w:marBottom w:val="0"/>
      <w:divBdr>
        <w:top w:val="none" w:sz="0" w:space="0" w:color="auto"/>
        <w:left w:val="none" w:sz="0" w:space="0" w:color="auto"/>
        <w:bottom w:val="none" w:sz="0" w:space="0" w:color="auto"/>
        <w:right w:val="none" w:sz="0" w:space="0" w:color="auto"/>
      </w:divBdr>
    </w:div>
    <w:div w:id="2025980347">
      <w:bodyDiv w:val="1"/>
      <w:marLeft w:val="0"/>
      <w:marRight w:val="0"/>
      <w:marTop w:val="0"/>
      <w:marBottom w:val="0"/>
      <w:divBdr>
        <w:top w:val="none" w:sz="0" w:space="0" w:color="auto"/>
        <w:left w:val="none" w:sz="0" w:space="0" w:color="auto"/>
        <w:bottom w:val="none" w:sz="0" w:space="0" w:color="auto"/>
        <w:right w:val="none" w:sz="0" w:space="0" w:color="auto"/>
      </w:divBdr>
      <w:divsChild>
        <w:div w:id="790510446">
          <w:blockQuote w:val="1"/>
          <w:marLeft w:val="0"/>
          <w:marRight w:val="0"/>
          <w:marTop w:val="0"/>
          <w:marBottom w:val="375"/>
          <w:divBdr>
            <w:top w:val="none" w:sz="0" w:space="0" w:color="auto"/>
            <w:left w:val="single" w:sz="36" w:space="19" w:color="E4EBEE"/>
            <w:bottom w:val="none" w:sz="0" w:space="0" w:color="auto"/>
            <w:right w:val="none" w:sz="0" w:space="0" w:color="auto"/>
          </w:divBdr>
        </w:div>
      </w:divsChild>
    </w:div>
    <w:div w:id="2032998065">
      <w:bodyDiv w:val="1"/>
      <w:marLeft w:val="0"/>
      <w:marRight w:val="0"/>
      <w:marTop w:val="0"/>
      <w:marBottom w:val="0"/>
      <w:divBdr>
        <w:top w:val="none" w:sz="0" w:space="0" w:color="auto"/>
        <w:left w:val="none" w:sz="0" w:space="0" w:color="auto"/>
        <w:bottom w:val="none" w:sz="0" w:space="0" w:color="auto"/>
        <w:right w:val="none" w:sz="0" w:space="0" w:color="auto"/>
      </w:divBdr>
    </w:div>
    <w:div w:id="2040201733">
      <w:bodyDiv w:val="1"/>
      <w:marLeft w:val="0"/>
      <w:marRight w:val="0"/>
      <w:marTop w:val="0"/>
      <w:marBottom w:val="0"/>
      <w:divBdr>
        <w:top w:val="none" w:sz="0" w:space="0" w:color="auto"/>
        <w:left w:val="none" w:sz="0" w:space="0" w:color="auto"/>
        <w:bottom w:val="none" w:sz="0" w:space="0" w:color="auto"/>
        <w:right w:val="none" w:sz="0" w:space="0" w:color="auto"/>
      </w:divBdr>
    </w:div>
    <w:div w:id="2042975044">
      <w:bodyDiv w:val="1"/>
      <w:marLeft w:val="0"/>
      <w:marRight w:val="0"/>
      <w:marTop w:val="0"/>
      <w:marBottom w:val="0"/>
      <w:divBdr>
        <w:top w:val="none" w:sz="0" w:space="0" w:color="auto"/>
        <w:left w:val="none" w:sz="0" w:space="0" w:color="auto"/>
        <w:bottom w:val="none" w:sz="0" w:space="0" w:color="auto"/>
        <w:right w:val="none" w:sz="0" w:space="0" w:color="auto"/>
      </w:divBdr>
    </w:div>
    <w:div w:id="2045789508">
      <w:bodyDiv w:val="1"/>
      <w:marLeft w:val="0"/>
      <w:marRight w:val="0"/>
      <w:marTop w:val="0"/>
      <w:marBottom w:val="0"/>
      <w:divBdr>
        <w:top w:val="none" w:sz="0" w:space="0" w:color="auto"/>
        <w:left w:val="none" w:sz="0" w:space="0" w:color="auto"/>
        <w:bottom w:val="none" w:sz="0" w:space="0" w:color="auto"/>
        <w:right w:val="none" w:sz="0" w:space="0" w:color="auto"/>
      </w:divBdr>
    </w:div>
    <w:div w:id="2049992826">
      <w:bodyDiv w:val="1"/>
      <w:marLeft w:val="0"/>
      <w:marRight w:val="0"/>
      <w:marTop w:val="0"/>
      <w:marBottom w:val="0"/>
      <w:divBdr>
        <w:top w:val="none" w:sz="0" w:space="0" w:color="auto"/>
        <w:left w:val="none" w:sz="0" w:space="0" w:color="auto"/>
        <w:bottom w:val="none" w:sz="0" w:space="0" w:color="auto"/>
        <w:right w:val="none" w:sz="0" w:space="0" w:color="auto"/>
      </w:divBdr>
    </w:div>
    <w:div w:id="2051101293">
      <w:bodyDiv w:val="1"/>
      <w:marLeft w:val="0"/>
      <w:marRight w:val="0"/>
      <w:marTop w:val="0"/>
      <w:marBottom w:val="0"/>
      <w:divBdr>
        <w:top w:val="none" w:sz="0" w:space="0" w:color="auto"/>
        <w:left w:val="none" w:sz="0" w:space="0" w:color="auto"/>
        <w:bottom w:val="none" w:sz="0" w:space="0" w:color="auto"/>
        <w:right w:val="none" w:sz="0" w:space="0" w:color="auto"/>
      </w:divBdr>
    </w:div>
    <w:div w:id="2054765793">
      <w:bodyDiv w:val="1"/>
      <w:marLeft w:val="0"/>
      <w:marRight w:val="0"/>
      <w:marTop w:val="0"/>
      <w:marBottom w:val="0"/>
      <w:divBdr>
        <w:top w:val="none" w:sz="0" w:space="0" w:color="auto"/>
        <w:left w:val="none" w:sz="0" w:space="0" w:color="auto"/>
        <w:bottom w:val="none" w:sz="0" w:space="0" w:color="auto"/>
        <w:right w:val="none" w:sz="0" w:space="0" w:color="auto"/>
      </w:divBdr>
    </w:div>
    <w:div w:id="2058814668">
      <w:bodyDiv w:val="1"/>
      <w:marLeft w:val="0"/>
      <w:marRight w:val="0"/>
      <w:marTop w:val="0"/>
      <w:marBottom w:val="0"/>
      <w:divBdr>
        <w:top w:val="none" w:sz="0" w:space="0" w:color="auto"/>
        <w:left w:val="none" w:sz="0" w:space="0" w:color="auto"/>
        <w:bottom w:val="none" w:sz="0" w:space="0" w:color="auto"/>
        <w:right w:val="none" w:sz="0" w:space="0" w:color="auto"/>
      </w:divBdr>
    </w:div>
    <w:div w:id="2060203418">
      <w:bodyDiv w:val="1"/>
      <w:marLeft w:val="0"/>
      <w:marRight w:val="0"/>
      <w:marTop w:val="0"/>
      <w:marBottom w:val="0"/>
      <w:divBdr>
        <w:top w:val="none" w:sz="0" w:space="0" w:color="auto"/>
        <w:left w:val="none" w:sz="0" w:space="0" w:color="auto"/>
        <w:bottom w:val="none" w:sz="0" w:space="0" w:color="auto"/>
        <w:right w:val="none" w:sz="0" w:space="0" w:color="auto"/>
      </w:divBdr>
      <w:divsChild>
        <w:div w:id="334111139">
          <w:blockQuote w:val="1"/>
          <w:marLeft w:val="0"/>
          <w:marRight w:val="0"/>
          <w:marTop w:val="150"/>
          <w:marBottom w:val="150"/>
          <w:divBdr>
            <w:top w:val="none" w:sz="0" w:space="0" w:color="auto"/>
            <w:left w:val="single" w:sz="6" w:space="26" w:color="DDD49C"/>
            <w:bottom w:val="none" w:sz="0" w:space="0" w:color="auto"/>
            <w:right w:val="none" w:sz="0" w:space="26" w:color="auto"/>
          </w:divBdr>
        </w:div>
        <w:div w:id="1300719934">
          <w:blockQuote w:val="1"/>
          <w:marLeft w:val="0"/>
          <w:marRight w:val="0"/>
          <w:marTop w:val="150"/>
          <w:marBottom w:val="150"/>
          <w:divBdr>
            <w:top w:val="none" w:sz="0" w:space="0" w:color="auto"/>
            <w:left w:val="single" w:sz="6" w:space="26" w:color="DDD49C"/>
            <w:bottom w:val="none" w:sz="0" w:space="0" w:color="auto"/>
            <w:right w:val="none" w:sz="0" w:space="26" w:color="auto"/>
          </w:divBdr>
        </w:div>
      </w:divsChild>
    </w:div>
    <w:div w:id="2062707458">
      <w:bodyDiv w:val="1"/>
      <w:marLeft w:val="0"/>
      <w:marRight w:val="0"/>
      <w:marTop w:val="0"/>
      <w:marBottom w:val="0"/>
      <w:divBdr>
        <w:top w:val="none" w:sz="0" w:space="0" w:color="auto"/>
        <w:left w:val="none" w:sz="0" w:space="0" w:color="auto"/>
        <w:bottom w:val="none" w:sz="0" w:space="0" w:color="auto"/>
        <w:right w:val="none" w:sz="0" w:space="0" w:color="auto"/>
      </w:divBdr>
      <w:divsChild>
        <w:div w:id="679619420">
          <w:marLeft w:val="0"/>
          <w:marRight w:val="0"/>
          <w:marTop w:val="0"/>
          <w:marBottom w:val="0"/>
          <w:divBdr>
            <w:top w:val="none" w:sz="0" w:space="0" w:color="auto"/>
            <w:left w:val="none" w:sz="0" w:space="0" w:color="auto"/>
            <w:bottom w:val="none" w:sz="0" w:space="0" w:color="auto"/>
            <w:right w:val="none" w:sz="0" w:space="0" w:color="auto"/>
          </w:divBdr>
        </w:div>
        <w:div w:id="1023943765">
          <w:marLeft w:val="0"/>
          <w:marRight w:val="0"/>
          <w:marTop w:val="0"/>
          <w:marBottom w:val="0"/>
          <w:divBdr>
            <w:top w:val="none" w:sz="0" w:space="0" w:color="auto"/>
            <w:left w:val="none" w:sz="0" w:space="0" w:color="auto"/>
            <w:bottom w:val="none" w:sz="0" w:space="0" w:color="auto"/>
            <w:right w:val="none" w:sz="0" w:space="0" w:color="auto"/>
          </w:divBdr>
        </w:div>
        <w:div w:id="1176992452">
          <w:marLeft w:val="0"/>
          <w:marRight w:val="0"/>
          <w:marTop w:val="0"/>
          <w:marBottom w:val="0"/>
          <w:divBdr>
            <w:top w:val="none" w:sz="0" w:space="0" w:color="auto"/>
            <w:left w:val="none" w:sz="0" w:space="0" w:color="auto"/>
            <w:bottom w:val="none" w:sz="0" w:space="0" w:color="auto"/>
            <w:right w:val="none" w:sz="0" w:space="0" w:color="auto"/>
          </w:divBdr>
        </w:div>
        <w:div w:id="1289511384">
          <w:marLeft w:val="0"/>
          <w:marRight w:val="0"/>
          <w:marTop w:val="0"/>
          <w:marBottom w:val="0"/>
          <w:divBdr>
            <w:top w:val="none" w:sz="0" w:space="0" w:color="auto"/>
            <w:left w:val="none" w:sz="0" w:space="0" w:color="auto"/>
            <w:bottom w:val="none" w:sz="0" w:space="0" w:color="auto"/>
            <w:right w:val="none" w:sz="0" w:space="0" w:color="auto"/>
          </w:divBdr>
        </w:div>
        <w:div w:id="1464621098">
          <w:marLeft w:val="0"/>
          <w:marRight w:val="0"/>
          <w:marTop w:val="0"/>
          <w:marBottom w:val="0"/>
          <w:divBdr>
            <w:top w:val="none" w:sz="0" w:space="0" w:color="auto"/>
            <w:left w:val="none" w:sz="0" w:space="0" w:color="auto"/>
            <w:bottom w:val="none" w:sz="0" w:space="0" w:color="auto"/>
            <w:right w:val="none" w:sz="0" w:space="0" w:color="auto"/>
          </w:divBdr>
        </w:div>
        <w:div w:id="1828667287">
          <w:marLeft w:val="0"/>
          <w:marRight w:val="0"/>
          <w:marTop w:val="0"/>
          <w:marBottom w:val="0"/>
          <w:divBdr>
            <w:top w:val="none" w:sz="0" w:space="0" w:color="auto"/>
            <w:left w:val="none" w:sz="0" w:space="0" w:color="auto"/>
            <w:bottom w:val="none" w:sz="0" w:space="0" w:color="auto"/>
            <w:right w:val="none" w:sz="0" w:space="0" w:color="auto"/>
          </w:divBdr>
        </w:div>
      </w:divsChild>
    </w:div>
    <w:div w:id="2063409431">
      <w:bodyDiv w:val="1"/>
      <w:marLeft w:val="0"/>
      <w:marRight w:val="0"/>
      <w:marTop w:val="0"/>
      <w:marBottom w:val="0"/>
      <w:divBdr>
        <w:top w:val="none" w:sz="0" w:space="0" w:color="auto"/>
        <w:left w:val="none" w:sz="0" w:space="0" w:color="auto"/>
        <w:bottom w:val="none" w:sz="0" w:space="0" w:color="auto"/>
        <w:right w:val="none" w:sz="0" w:space="0" w:color="auto"/>
      </w:divBdr>
    </w:div>
    <w:div w:id="2063824730">
      <w:bodyDiv w:val="1"/>
      <w:marLeft w:val="0"/>
      <w:marRight w:val="0"/>
      <w:marTop w:val="0"/>
      <w:marBottom w:val="0"/>
      <w:divBdr>
        <w:top w:val="none" w:sz="0" w:space="0" w:color="auto"/>
        <w:left w:val="none" w:sz="0" w:space="0" w:color="auto"/>
        <w:bottom w:val="none" w:sz="0" w:space="0" w:color="auto"/>
        <w:right w:val="none" w:sz="0" w:space="0" w:color="auto"/>
      </w:divBdr>
    </w:div>
    <w:div w:id="2068411376">
      <w:bodyDiv w:val="1"/>
      <w:marLeft w:val="0"/>
      <w:marRight w:val="0"/>
      <w:marTop w:val="0"/>
      <w:marBottom w:val="0"/>
      <w:divBdr>
        <w:top w:val="none" w:sz="0" w:space="0" w:color="auto"/>
        <w:left w:val="none" w:sz="0" w:space="0" w:color="auto"/>
        <w:bottom w:val="none" w:sz="0" w:space="0" w:color="auto"/>
        <w:right w:val="none" w:sz="0" w:space="0" w:color="auto"/>
      </w:divBdr>
    </w:div>
    <w:div w:id="2072533438">
      <w:bodyDiv w:val="1"/>
      <w:marLeft w:val="0"/>
      <w:marRight w:val="0"/>
      <w:marTop w:val="0"/>
      <w:marBottom w:val="0"/>
      <w:divBdr>
        <w:top w:val="none" w:sz="0" w:space="0" w:color="auto"/>
        <w:left w:val="none" w:sz="0" w:space="0" w:color="auto"/>
        <w:bottom w:val="none" w:sz="0" w:space="0" w:color="auto"/>
        <w:right w:val="none" w:sz="0" w:space="0" w:color="auto"/>
      </w:divBdr>
    </w:div>
    <w:div w:id="2075004321">
      <w:bodyDiv w:val="1"/>
      <w:marLeft w:val="0"/>
      <w:marRight w:val="0"/>
      <w:marTop w:val="0"/>
      <w:marBottom w:val="0"/>
      <w:divBdr>
        <w:top w:val="none" w:sz="0" w:space="0" w:color="auto"/>
        <w:left w:val="none" w:sz="0" w:space="0" w:color="auto"/>
        <w:bottom w:val="none" w:sz="0" w:space="0" w:color="auto"/>
        <w:right w:val="none" w:sz="0" w:space="0" w:color="auto"/>
      </w:divBdr>
    </w:div>
    <w:div w:id="2077164536">
      <w:bodyDiv w:val="1"/>
      <w:marLeft w:val="0"/>
      <w:marRight w:val="0"/>
      <w:marTop w:val="0"/>
      <w:marBottom w:val="0"/>
      <w:divBdr>
        <w:top w:val="none" w:sz="0" w:space="0" w:color="auto"/>
        <w:left w:val="none" w:sz="0" w:space="0" w:color="auto"/>
        <w:bottom w:val="none" w:sz="0" w:space="0" w:color="auto"/>
        <w:right w:val="none" w:sz="0" w:space="0" w:color="auto"/>
      </w:divBdr>
    </w:div>
    <w:div w:id="2080248719">
      <w:bodyDiv w:val="1"/>
      <w:marLeft w:val="0"/>
      <w:marRight w:val="0"/>
      <w:marTop w:val="0"/>
      <w:marBottom w:val="0"/>
      <w:divBdr>
        <w:top w:val="none" w:sz="0" w:space="0" w:color="auto"/>
        <w:left w:val="none" w:sz="0" w:space="0" w:color="auto"/>
        <w:bottom w:val="none" w:sz="0" w:space="0" w:color="auto"/>
        <w:right w:val="none" w:sz="0" w:space="0" w:color="auto"/>
      </w:divBdr>
    </w:div>
    <w:div w:id="2088846927">
      <w:bodyDiv w:val="1"/>
      <w:marLeft w:val="0"/>
      <w:marRight w:val="0"/>
      <w:marTop w:val="0"/>
      <w:marBottom w:val="0"/>
      <w:divBdr>
        <w:top w:val="none" w:sz="0" w:space="0" w:color="auto"/>
        <w:left w:val="none" w:sz="0" w:space="0" w:color="auto"/>
        <w:bottom w:val="none" w:sz="0" w:space="0" w:color="auto"/>
        <w:right w:val="none" w:sz="0" w:space="0" w:color="auto"/>
      </w:divBdr>
    </w:div>
    <w:div w:id="2089232605">
      <w:bodyDiv w:val="1"/>
      <w:marLeft w:val="0"/>
      <w:marRight w:val="0"/>
      <w:marTop w:val="0"/>
      <w:marBottom w:val="0"/>
      <w:divBdr>
        <w:top w:val="none" w:sz="0" w:space="0" w:color="auto"/>
        <w:left w:val="none" w:sz="0" w:space="0" w:color="auto"/>
        <w:bottom w:val="none" w:sz="0" w:space="0" w:color="auto"/>
        <w:right w:val="none" w:sz="0" w:space="0" w:color="auto"/>
      </w:divBdr>
    </w:div>
    <w:div w:id="2089495994">
      <w:bodyDiv w:val="1"/>
      <w:marLeft w:val="0"/>
      <w:marRight w:val="0"/>
      <w:marTop w:val="0"/>
      <w:marBottom w:val="0"/>
      <w:divBdr>
        <w:top w:val="none" w:sz="0" w:space="0" w:color="auto"/>
        <w:left w:val="none" w:sz="0" w:space="0" w:color="auto"/>
        <w:bottom w:val="none" w:sz="0" w:space="0" w:color="auto"/>
        <w:right w:val="none" w:sz="0" w:space="0" w:color="auto"/>
      </w:divBdr>
    </w:div>
    <w:div w:id="2089616410">
      <w:bodyDiv w:val="1"/>
      <w:marLeft w:val="0"/>
      <w:marRight w:val="0"/>
      <w:marTop w:val="0"/>
      <w:marBottom w:val="0"/>
      <w:divBdr>
        <w:top w:val="none" w:sz="0" w:space="0" w:color="auto"/>
        <w:left w:val="none" w:sz="0" w:space="0" w:color="auto"/>
        <w:bottom w:val="none" w:sz="0" w:space="0" w:color="auto"/>
        <w:right w:val="none" w:sz="0" w:space="0" w:color="auto"/>
      </w:divBdr>
    </w:div>
    <w:div w:id="2090348776">
      <w:bodyDiv w:val="1"/>
      <w:marLeft w:val="0"/>
      <w:marRight w:val="0"/>
      <w:marTop w:val="0"/>
      <w:marBottom w:val="0"/>
      <w:divBdr>
        <w:top w:val="none" w:sz="0" w:space="0" w:color="auto"/>
        <w:left w:val="none" w:sz="0" w:space="0" w:color="auto"/>
        <w:bottom w:val="none" w:sz="0" w:space="0" w:color="auto"/>
        <w:right w:val="none" w:sz="0" w:space="0" w:color="auto"/>
      </w:divBdr>
    </w:div>
    <w:div w:id="2090417302">
      <w:bodyDiv w:val="1"/>
      <w:marLeft w:val="0"/>
      <w:marRight w:val="0"/>
      <w:marTop w:val="0"/>
      <w:marBottom w:val="0"/>
      <w:divBdr>
        <w:top w:val="none" w:sz="0" w:space="0" w:color="auto"/>
        <w:left w:val="none" w:sz="0" w:space="0" w:color="auto"/>
        <w:bottom w:val="none" w:sz="0" w:space="0" w:color="auto"/>
        <w:right w:val="none" w:sz="0" w:space="0" w:color="auto"/>
      </w:divBdr>
    </w:div>
    <w:div w:id="2092660474">
      <w:bodyDiv w:val="1"/>
      <w:marLeft w:val="0"/>
      <w:marRight w:val="0"/>
      <w:marTop w:val="0"/>
      <w:marBottom w:val="0"/>
      <w:divBdr>
        <w:top w:val="none" w:sz="0" w:space="0" w:color="auto"/>
        <w:left w:val="none" w:sz="0" w:space="0" w:color="auto"/>
        <w:bottom w:val="none" w:sz="0" w:space="0" w:color="auto"/>
        <w:right w:val="none" w:sz="0" w:space="0" w:color="auto"/>
      </w:divBdr>
    </w:div>
    <w:div w:id="2092698774">
      <w:bodyDiv w:val="1"/>
      <w:marLeft w:val="0"/>
      <w:marRight w:val="0"/>
      <w:marTop w:val="0"/>
      <w:marBottom w:val="0"/>
      <w:divBdr>
        <w:top w:val="none" w:sz="0" w:space="0" w:color="auto"/>
        <w:left w:val="none" w:sz="0" w:space="0" w:color="auto"/>
        <w:bottom w:val="none" w:sz="0" w:space="0" w:color="auto"/>
        <w:right w:val="none" w:sz="0" w:space="0" w:color="auto"/>
      </w:divBdr>
    </w:div>
    <w:div w:id="2100636455">
      <w:bodyDiv w:val="1"/>
      <w:marLeft w:val="0"/>
      <w:marRight w:val="0"/>
      <w:marTop w:val="0"/>
      <w:marBottom w:val="0"/>
      <w:divBdr>
        <w:top w:val="none" w:sz="0" w:space="0" w:color="auto"/>
        <w:left w:val="none" w:sz="0" w:space="0" w:color="auto"/>
        <w:bottom w:val="none" w:sz="0" w:space="0" w:color="auto"/>
        <w:right w:val="none" w:sz="0" w:space="0" w:color="auto"/>
      </w:divBdr>
    </w:div>
    <w:div w:id="2111390798">
      <w:bodyDiv w:val="1"/>
      <w:marLeft w:val="0"/>
      <w:marRight w:val="0"/>
      <w:marTop w:val="0"/>
      <w:marBottom w:val="0"/>
      <w:divBdr>
        <w:top w:val="none" w:sz="0" w:space="0" w:color="auto"/>
        <w:left w:val="none" w:sz="0" w:space="0" w:color="auto"/>
        <w:bottom w:val="none" w:sz="0" w:space="0" w:color="auto"/>
        <w:right w:val="none" w:sz="0" w:space="0" w:color="auto"/>
      </w:divBdr>
    </w:div>
    <w:div w:id="2112699137">
      <w:bodyDiv w:val="1"/>
      <w:marLeft w:val="0"/>
      <w:marRight w:val="0"/>
      <w:marTop w:val="0"/>
      <w:marBottom w:val="0"/>
      <w:divBdr>
        <w:top w:val="none" w:sz="0" w:space="0" w:color="auto"/>
        <w:left w:val="none" w:sz="0" w:space="0" w:color="auto"/>
        <w:bottom w:val="none" w:sz="0" w:space="0" w:color="auto"/>
        <w:right w:val="none" w:sz="0" w:space="0" w:color="auto"/>
      </w:divBdr>
    </w:div>
    <w:div w:id="2114276716">
      <w:bodyDiv w:val="1"/>
      <w:marLeft w:val="0"/>
      <w:marRight w:val="0"/>
      <w:marTop w:val="0"/>
      <w:marBottom w:val="0"/>
      <w:divBdr>
        <w:top w:val="none" w:sz="0" w:space="0" w:color="auto"/>
        <w:left w:val="none" w:sz="0" w:space="0" w:color="auto"/>
        <w:bottom w:val="none" w:sz="0" w:space="0" w:color="auto"/>
        <w:right w:val="none" w:sz="0" w:space="0" w:color="auto"/>
      </w:divBdr>
      <w:divsChild>
        <w:div w:id="19165780">
          <w:marLeft w:val="0"/>
          <w:marRight w:val="0"/>
          <w:marTop w:val="0"/>
          <w:marBottom w:val="0"/>
          <w:divBdr>
            <w:top w:val="none" w:sz="0" w:space="0" w:color="auto"/>
            <w:left w:val="none" w:sz="0" w:space="0" w:color="auto"/>
            <w:bottom w:val="none" w:sz="0" w:space="0" w:color="auto"/>
            <w:right w:val="none" w:sz="0" w:space="0" w:color="auto"/>
          </w:divBdr>
          <w:divsChild>
            <w:div w:id="1669937366">
              <w:blockQuote w:val="1"/>
              <w:marLeft w:val="0"/>
              <w:marRight w:val="0"/>
              <w:marTop w:val="0"/>
              <w:marBottom w:val="240"/>
              <w:divBdr>
                <w:top w:val="none" w:sz="0" w:space="0" w:color="auto"/>
                <w:left w:val="none" w:sz="0" w:space="0" w:color="auto"/>
                <w:bottom w:val="none" w:sz="0" w:space="0" w:color="auto"/>
                <w:right w:val="none" w:sz="0" w:space="0" w:color="auto"/>
              </w:divBdr>
              <w:divsChild>
                <w:div w:id="6287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0887">
          <w:marLeft w:val="0"/>
          <w:marRight w:val="0"/>
          <w:marTop w:val="0"/>
          <w:marBottom w:val="0"/>
          <w:divBdr>
            <w:top w:val="none" w:sz="0" w:space="0" w:color="auto"/>
            <w:left w:val="none" w:sz="0" w:space="0" w:color="auto"/>
            <w:bottom w:val="none" w:sz="0" w:space="0" w:color="auto"/>
            <w:right w:val="none" w:sz="0" w:space="0" w:color="auto"/>
          </w:divBdr>
        </w:div>
        <w:div w:id="84766584">
          <w:marLeft w:val="0"/>
          <w:marRight w:val="0"/>
          <w:marTop w:val="0"/>
          <w:marBottom w:val="0"/>
          <w:divBdr>
            <w:top w:val="none" w:sz="0" w:space="0" w:color="auto"/>
            <w:left w:val="none" w:sz="0" w:space="0" w:color="auto"/>
            <w:bottom w:val="none" w:sz="0" w:space="0" w:color="auto"/>
            <w:right w:val="none" w:sz="0" w:space="0" w:color="auto"/>
          </w:divBdr>
          <w:divsChild>
            <w:div w:id="2117866441">
              <w:blockQuote w:val="1"/>
              <w:marLeft w:val="0"/>
              <w:marRight w:val="0"/>
              <w:marTop w:val="0"/>
              <w:marBottom w:val="240"/>
              <w:divBdr>
                <w:top w:val="none" w:sz="0" w:space="0" w:color="auto"/>
                <w:left w:val="none" w:sz="0" w:space="0" w:color="auto"/>
                <w:bottom w:val="none" w:sz="0" w:space="0" w:color="auto"/>
                <w:right w:val="none" w:sz="0" w:space="0" w:color="auto"/>
              </w:divBdr>
              <w:divsChild>
                <w:div w:id="5729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2414">
          <w:marLeft w:val="0"/>
          <w:marRight w:val="0"/>
          <w:marTop w:val="0"/>
          <w:marBottom w:val="0"/>
          <w:divBdr>
            <w:top w:val="none" w:sz="0" w:space="0" w:color="auto"/>
            <w:left w:val="none" w:sz="0" w:space="0" w:color="auto"/>
            <w:bottom w:val="none" w:sz="0" w:space="0" w:color="auto"/>
            <w:right w:val="none" w:sz="0" w:space="0" w:color="auto"/>
          </w:divBdr>
        </w:div>
        <w:div w:id="221841407">
          <w:marLeft w:val="0"/>
          <w:marRight w:val="0"/>
          <w:marTop w:val="0"/>
          <w:marBottom w:val="0"/>
          <w:divBdr>
            <w:top w:val="none" w:sz="0" w:space="0" w:color="auto"/>
            <w:left w:val="none" w:sz="0" w:space="0" w:color="auto"/>
            <w:bottom w:val="none" w:sz="0" w:space="0" w:color="auto"/>
            <w:right w:val="none" w:sz="0" w:space="0" w:color="auto"/>
          </w:divBdr>
        </w:div>
        <w:div w:id="266624461">
          <w:marLeft w:val="0"/>
          <w:marRight w:val="0"/>
          <w:marTop w:val="0"/>
          <w:marBottom w:val="0"/>
          <w:divBdr>
            <w:top w:val="none" w:sz="0" w:space="0" w:color="auto"/>
            <w:left w:val="none" w:sz="0" w:space="0" w:color="auto"/>
            <w:bottom w:val="none" w:sz="0" w:space="0" w:color="auto"/>
            <w:right w:val="none" w:sz="0" w:space="0" w:color="auto"/>
          </w:divBdr>
        </w:div>
        <w:div w:id="307513210">
          <w:marLeft w:val="0"/>
          <w:marRight w:val="0"/>
          <w:marTop w:val="0"/>
          <w:marBottom w:val="0"/>
          <w:divBdr>
            <w:top w:val="none" w:sz="0" w:space="0" w:color="auto"/>
            <w:left w:val="none" w:sz="0" w:space="0" w:color="auto"/>
            <w:bottom w:val="none" w:sz="0" w:space="0" w:color="auto"/>
            <w:right w:val="none" w:sz="0" w:space="0" w:color="auto"/>
          </w:divBdr>
          <w:divsChild>
            <w:div w:id="320886133">
              <w:blockQuote w:val="1"/>
              <w:marLeft w:val="0"/>
              <w:marRight w:val="0"/>
              <w:marTop w:val="0"/>
              <w:marBottom w:val="240"/>
              <w:divBdr>
                <w:top w:val="none" w:sz="0" w:space="0" w:color="auto"/>
                <w:left w:val="none" w:sz="0" w:space="0" w:color="auto"/>
                <w:bottom w:val="none" w:sz="0" w:space="0" w:color="auto"/>
                <w:right w:val="none" w:sz="0" w:space="0" w:color="auto"/>
              </w:divBdr>
              <w:divsChild>
                <w:div w:id="14577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4021">
          <w:marLeft w:val="0"/>
          <w:marRight w:val="0"/>
          <w:marTop w:val="0"/>
          <w:marBottom w:val="0"/>
          <w:divBdr>
            <w:top w:val="none" w:sz="0" w:space="0" w:color="auto"/>
            <w:left w:val="none" w:sz="0" w:space="0" w:color="auto"/>
            <w:bottom w:val="none" w:sz="0" w:space="0" w:color="auto"/>
            <w:right w:val="none" w:sz="0" w:space="0" w:color="auto"/>
          </w:divBdr>
        </w:div>
        <w:div w:id="463742019">
          <w:marLeft w:val="0"/>
          <w:marRight w:val="0"/>
          <w:marTop w:val="0"/>
          <w:marBottom w:val="0"/>
          <w:divBdr>
            <w:top w:val="none" w:sz="0" w:space="0" w:color="auto"/>
            <w:left w:val="none" w:sz="0" w:space="0" w:color="auto"/>
            <w:bottom w:val="none" w:sz="0" w:space="0" w:color="auto"/>
            <w:right w:val="none" w:sz="0" w:space="0" w:color="auto"/>
          </w:divBdr>
        </w:div>
        <w:div w:id="469252632">
          <w:marLeft w:val="0"/>
          <w:marRight w:val="0"/>
          <w:marTop w:val="0"/>
          <w:marBottom w:val="0"/>
          <w:divBdr>
            <w:top w:val="none" w:sz="0" w:space="0" w:color="auto"/>
            <w:left w:val="none" w:sz="0" w:space="0" w:color="auto"/>
            <w:bottom w:val="none" w:sz="0" w:space="0" w:color="auto"/>
            <w:right w:val="none" w:sz="0" w:space="0" w:color="auto"/>
          </w:divBdr>
          <w:divsChild>
            <w:div w:id="673647414">
              <w:blockQuote w:val="1"/>
              <w:marLeft w:val="0"/>
              <w:marRight w:val="0"/>
              <w:marTop w:val="0"/>
              <w:marBottom w:val="240"/>
              <w:divBdr>
                <w:top w:val="none" w:sz="0" w:space="0" w:color="auto"/>
                <w:left w:val="none" w:sz="0" w:space="0" w:color="auto"/>
                <w:bottom w:val="none" w:sz="0" w:space="0" w:color="auto"/>
                <w:right w:val="none" w:sz="0" w:space="0" w:color="auto"/>
              </w:divBdr>
              <w:divsChild>
                <w:div w:id="1952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19933">
          <w:marLeft w:val="0"/>
          <w:marRight w:val="0"/>
          <w:marTop w:val="0"/>
          <w:marBottom w:val="0"/>
          <w:divBdr>
            <w:top w:val="none" w:sz="0" w:space="0" w:color="auto"/>
            <w:left w:val="none" w:sz="0" w:space="0" w:color="auto"/>
            <w:bottom w:val="none" w:sz="0" w:space="0" w:color="auto"/>
            <w:right w:val="none" w:sz="0" w:space="0" w:color="auto"/>
          </w:divBdr>
        </w:div>
        <w:div w:id="530194721">
          <w:marLeft w:val="0"/>
          <w:marRight w:val="0"/>
          <w:marTop w:val="0"/>
          <w:marBottom w:val="0"/>
          <w:divBdr>
            <w:top w:val="none" w:sz="0" w:space="0" w:color="auto"/>
            <w:left w:val="none" w:sz="0" w:space="0" w:color="auto"/>
            <w:bottom w:val="none" w:sz="0" w:space="0" w:color="auto"/>
            <w:right w:val="none" w:sz="0" w:space="0" w:color="auto"/>
          </w:divBdr>
          <w:divsChild>
            <w:div w:id="1540817350">
              <w:blockQuote w:val="1"/>
              <w:marLeft w:val="0"/>
              <w:marRight w:val="0"/>
              <w:marTop w:val="0"/>
              <w:marBottom w:val="240"/>
              <w:divBdr>
                <w:top w:val="none" w:sz="0" w:space="0" w:color="auto"/>
                <w:left w:val="none" w:sz="0" w:space="0" w:color="auto"/>
                <w:bottom w:val="none" w:sz="0" w:space="0" w:color="auto"/>
                <w:right w:val="none" w:sz="0" w:space="0" w:color="auto"/>
              </w:divBdr>
              <w:divsChild>
                <w:div w:id="1766069696">
                  <w:marLeft w:val="0"/>
                  <w:marRight w:val="0"/>
                  <w:marTop w:val="0"/>
                  <w:marBottom w:val="0"/>
                  <w:divBdr>
                    <w:top w:val="none" w:sz="0" w:space="0" w:color="auto"/>
                    <w:left w:val="none" w:sz="0" w:space="0" w:color="auto"/>
                    <w:bottom w:val="none" w:sz="0" w:space="0" w:color="auto"/>
                    <w:right w:val="none" w:sz="0" w:space="0" w:color="auto"/>
                  </w:divBdr>
                </w:div>
                <w:div w:id="18328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7513">
          <w:marLeft w:val="0"/>
          <w:marRight w:val="0"/>
          <w:marTop w:val="0"/>
          <w:marBottom w:val="0"/>
          <w:divBdr>
            <w:top w:val="none" w:sz="0" w:space="0" w:color="auto"/>
            <w:left w:val="none" w:sz="0" w:space="0" w:color="auto"/>
            <w:bottom w:val="none" w:sz="0" w:space="0" w:color="auto"/>
            <w:right w:val="none" w:sz="0" w:space="0" w:color="auto"/>
          </w:divBdr>
        </w:div>
        <w:div w:id="633214701">
          <w:marLeft w:val="0"/>
          <w:marRight w:val="0"/>
          <w:marTop w:val="0"/>
          <w:marBottom w:val="0"/>
          <w:divBdr>
            <w:top w:val="none" w:sz="0" w:space="0" w:color="auto"/>
            <w:left w:val="none" w:sz="0" w:space="0" w:color="auto"/>
            <w:bottom w:val="none" w:sz="0" w:space="0" w:color="auto"/>
            <w:right w:val="none" w:sz="0" w:space="0" w:color="auto"/>
          </w:divBdr>
        </w:div>
        <w:div w:id="763381808">
          <w:marLeft w:val="0"/>
          <w:marRight w:val="0"/>
          <w:marTop w:val="0"/>
          <w:marBottom w:val="0"/>
          <w:divBdr>
            <w:top w:val="none" w:sz="0" w:space="0" w:color="auto"/>
            <w:left w:val="none" w:sz="0" w:space="0" w:color="auto"/>
            <w:bottom w:val="none" w:sz="0" w:space="0" w:color="auto"/>
            <w:right w:val="none" w:sz="0" w:space="0" w:color="auto"/>
          </w:divBdr>
        </w:div>
        <w:div w:id="775518631">
          <w:marLeft w:val="0"/>
          <w:marRight w:val="0"/>
          <w:marTop w:val="0"/>
          <w:marBottom w:val="0"/>
          <w:divBdr>
            <w:top w:val="none" w:sz="0" w:space="0" w:color="auto"/>
            <w:left w:val="none" w:sz="0" w:space="0" w:color="auto"/>
            <w:bottom w:val="none" w:sz="0" w:space="0" w:color="auto"/>
            <w:right w:val="none" w:sz="0" w:space="0" w:color="auto"/>
          </w:divBdr>
        </w:div>
        <w:div w:id="794525179">
          <w:marLeft w:val="0"/>
          <w:marRight w:val="0"/>
          <w:marTop w:val="0"/>
          <w:marBottom w:val="0"/>
          <w:divBdr>
            <w:top w:val="none" w:sz="0" w:space="0" w:color="auto"/>
            <w:left w:val="none" w:sz="0" w:space="0" w:color="auto"/>
            <w:bottom w:val="none" w:sz="0" w:space="0" w:color="auto"/>
            <w:right w:val="none" w:sz="0" w:space="0" w:color="auto"/>
          </w:divBdr>
          <w:divsChild>
            <w:div w:id="2053990749">
              <w:blockQuote w:val="1"/>
              <w:marLeft w:val="0"/>
              <w:marRight w:val="0"/>
              <w:marTop w:val="0"/>
              <w:marBottom w:val="240"/>
              <w:divBdr>
                <w:top w:val="none" w:sz="0" w:space="0" w:color="auto"/>
                <w:left w:val="none" w:sz="0" w:space="0" w:color="auto"/>
                <w:bottom w:val="none" w:sz="0" w:space="0" w:color="auto"/>
                <w:right w:val="none" w:sz="0" w:space="0" w:color="auto"/>
              </w:divBdr>
              <w:divsChild>
                <w:div w:id="106063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1054">
          <w:marLeft w:val="0"/>
          <w:marRight w:val="0"/>
          <w:marTop w:val="0"/>
          <w:marBottom w:val="0"/>
          <w:divBdr>
            <w:top w:val="none" w:sz="0" w:space="0" w:color="auto"/>
            <w:left w:val="none" w:sz="0" w:space="0" w:color="auto"/>
            <w:bottom w:val="none" w:sz="0" w:space="0" w:color="auto"/>
            <w:right w:val="none" w:sz="0" w:space="0" w:color="auto"/>
          </w:divBdr>
        </w:div>
        <w:div w:id="965309095">
          <w:marLeft w:val="0"/>
          <w:marRight w:val="0"/>
          <w:marTop w:val="0"/>
          <w:marBottom w:val="0"/>
          <w:divBdr>
            <w:top w:val="none" w:sz="0" w:space="0" w:color="auto"/>
            <w:left w:val="none" w:sz="0" w:space="0" w:color="auto"/>
            <w:bottom w:val="none" w:sz="0" w:space="0" w:color="auto"/>
            <w:right w:val="none" w:sz="0" w:space="0" w:color="auto"/>
          </w:divBdr>
          <w:divsChild>
            <w:div w:id="1751391345">
              <w:blockQuote w:val="1"/>
              <w:marLeft w:val="0"/>
              <w:marRight w:val="0"/>
              <w:marTop w:val="0"/>
              <w:marBottom w:val="240"/>
              <w:divBdr>
                <w:top w:val="none" w:sz="0" w:space="0" w:color="auto"/>
                <w:left w:val="none" w:sz="0" w:space="0" w:color="auto"/>
                <w:bottom w:val="none" w:sz="0" w:space="0" w:color="auto"/>
                <w:right w:val="none" w:sz="0" w:space="0" w:color="auto"/>
              </w:divBdr>
              <w:divsChild>
                <w:div w:id="13424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3768">
          <w:marLeft w:val="0"/>
          <w:marRight w:val="0"/>
          <w:marTop w:val="0"/>
          <w:marBottom w:val="0"/>
          <w:divBdr>
            <w:top w:val="none" w:sz="0" w:space="0" w:color="auto"/>
            <w:left w:val="none" w:sz="0" w:space="0" w:color="auto"/>
            <w:bottom w:val="none" w:sz="0" w:space="0" w:color="auto"/>
            <w:right w:val="none" w:sz="0" w:space="0" w:color="auto"/>
          </w:divBdr>
        </w:div>
        <w:div w:id="1037852456">
          <w:marLeft w:val="0"/>
          <w:marRight w:val="0"/>
          <w:marTop w:val="0"/>
          <w:marBottom w:val="0"/>
          <w:divBdr>
            <w:top w:val="none" w:sz="0" w:space="0" w:color="auto"/>
            <w:left w:val="none" w:sz="0" w:space="0" w:color="auto"/>
            <w:bottom w:val="none" w:sz="0" w:space="0" w:color="auto"/>
            <w:right w:val="none" w:sz="0" w:space="0" w:color="auto"/>
          </w:divBdr>
        </w:div>
        <w:div w:id="1131246936">
          <w:marLeft w:val="0"/>
          <w:marRight w:val="0"/>
          <w:marTop w:val="0"/>
          <w:marBottom w:val="0"/>
          <w:divBdr>
            <w:top w:val="none" w:sz="0" w:space="0" w:color="auto"/>
            <w:left w:val="none" w:sz="0" w:space="0" w:color="auto"/>
            <w:bottom w:val="none" w:sz="0" w:space="0" w:color="auto"/>
            <w:right w:val="none" w:sz="0" w:space="0" w:color="auto"/>
          </w:divBdr>
        </w:div>
        <w:div w:id="1238399455">
          <w:marLeft w:val="0"/>
          <w:marRight w:val="0"/>
          <w:marTop w:val="0"/>
          <w:marBottom w:val="0"/>
          <w:divBdr>
            <w:top w:val="none" w:sz="0" w:space="0" w:color="auto"/>
            <w:left w:val="none" w:sz="0" w:space="0" w:color="auto"/>
            <w:bottom w:val="none" w:sz="0" w:space="0" w:color="auto"/>
            <w:right w:val="none" w:sz="0" w:space="0" w:color="auto"/>
          </w:divBdr>
        </w:div>
        <w:div w:id="1547524551">
          <w:marLeft w:val="0"/>
          <w:marRight w:val="0"/>
          <w:marTop w:val="0"/>
          <w:marBottom w:val="0"/>
          <w:divBdr>
            <w:top w:val="none" w:sz="0" w:space="0" w:color="auto"/>
            <w:left w:val="none" w:sz="0" w:space="0" w:color="auto"/>
            <w:bottom w:val="none" w:sz="0" w:space="0" w:color="auto"/>
            <w:right w:val="none" w:sz="0" w:space="0" w:color="auto"/>
          </w:divBdr>
        </w:div>
        <w:div w:id="1631400336">
          <w:marLeft w:val="0"/>
          <w:marRight w:val="0"/>
          <w:marTop w:val="0"/>
          <w:marBottom w:val="240"/>
          <w:divBdr>
            <w:top w:val="none" w:sz="0" w:space="0" w:color="auto"/>
            <w:left w:val="none" w:sz="0" w:space="0" w:color="auto"/>
            <w:bottom w:val="none" w:sz="0" w:space="0" w:color="auto"/>
            <w:right w:val="none" w:sz="0" w:space="0" w:color="auto"/>
          </w:divBdr>
        </w:div>
        <w:div w:id="1881626300">
          <w:marLeft w:val="0"/>
          <w:marRight w:val="0"/>
          <w:marTop w:val="0"/>
          <w:marBottom w:val="0"/>
          <w:divBdr>
            <w:top w:val="none" w:sz="0" w:space="0" w:color="auto"/>
            <w:left w:val="none" w:sz="0" w:space="0" w:color="auto"/>
            <w:bottom w:val="none" w:sz="0" w:space="0" w:color="auto"/>
            <w:right w:val="none" w:sz="0" w:space="0" w:color="auto"/>
          </w:divBdr>
        </w:div>
        <w:div w:id="1885680135">
          <w:marLeft w:val="0"/>
          <w:marRight w:val="0"/>
          <w:marTop w:val="0"/>
          <w:marBottom w:val="0"/>
          <w:divBdr>
            <w:top w:val="none" w:sz="0" w:space="0" w:color="auto"/>
            <w:left w:val="none" w:sz="0" w:space="0" w:color="auto"/>
            <w:bottom w:val="none" w:sz="0" w:space="0" w:color="auto"/>
            <w:right w:val="none" w:sz="0" w:space="0" w:color="auto"/>
          </w:divBdr>
        </w:div>
        <w:div w:id="1905942573">
          <w:marLeft w:val="0"/>
          <w:marRight w:val="0"/>
          <w:marTop w:val="0"/>
          <w:marBottom w:val="0"/>
          <w:divBdr>
            <w:top w:val="none" w:sz="0" w:space="0" w:color="auto"/>
            <w:left w:val="none" w:sz="0" w:space="0" w:color="auto"/>
            <w:bottom w:val="none" w:sz="0" w:space="0" w:color="auto"/>
            <w:right w:val="none" w:sz="0" w:space="0" w:color="auto"/>
          </w:divBdr>
          <w:divsChild>
            <w:div w:id="1381829976">
              <w:blockQuote w:val="1"/>
              <w:marLeft w:val="0"/>
              <w:marRight w:val="0"/>
              <w:marTop w:val="0"/>
              <w:marBottom w:val="240"/>
              <w:divBdr>
                <w:top w:val="none" w:sz="0" w:space="0" w:color="auto"/>
                <w:left w:val="none" w:sz="0" w:space="0" w:color="auto"/>
                <w:bottom w:val="none" w:sz="0" w:space="0" w:color="auto"/>
                <w:right w:val="none" w:sz="0" w:space="0" w:color="auto"/>
              </w:divBdr>
              <w:divsChild>
                <w:div w:id="170670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9132">
          <w:marLeft w:val="0"/>
          <w:marRight w:val="0"/>
          <w:marTop w:val="0"/>
          <w:marBottom w:val="0"/>
          <w:divBdr>
            <w:top w:val="none" w:sz="0" w:space="0" w:color="auto"/>
            <w:left w:val="none" w:sz="0" w:space="0" w:color="auto"/>
            <w:bottom w:val="none" w:sz="0" w:space="0" w:color="auto"/>
            <w:right w:val="none" w:sz="0" w:space="0" w:color="auto"/>
          </w:divBdr>
        </w:div>
        <w:div w:id="1946696208">
          <w:marLeft w:val="0"/>
          <w:marRight w:val="0"/>
          <w:marTop w:val="0"/>
          <w:marBottom w:val="0"/>
          <w:divBdr>
            <w:top w:val="none" w:sz="0" w:space="0" w:color="auto"/>
            <w:left w:val="none" w:sz="0" w:space="0" w:color="auto"/>
            <w:bottom w:val="none" w:sz="0" w:space="0" w:color="auto"/>
            <w:right w:val="none" w:sz="0" w:space="0" w:color="auto"/>
          </w:divBdr>
        </w:div>
        <w:div w:id="2016029609">
          <w:marLeft w:val="0"/>
          <w:marRight w:val="0"/>
          <w:marTop w:val="0"/>
          <w:marBottom w:val="0"/>
          <w:divBdr>
            <w:top w:val="none" w:sz="0" w:space="0" w:color="auto"/>
            <w:left w:val="none" w:sz="0" w:space="0" w:color="auto"/>
            <w:bottom w:val="none" w:sz="0" w:space="0" w:color="auto"/>
            <w:right w:val="none" w:sz="0" w:space="0" w:color="auto"/>
          </w:divBdr>
        </w:div>
      </w:divsChild>
    </w:div>
    <w:div w:id="2115711705">
      <w:bodyDiv w:val="1"/>
      <w:marLeft w:val="0"/>
      <w:marRight w:val="0"/>
      <w:marTop w:val="0"/>
      <w:marBottom w:val="0"/>
      <w:divBdr>
        <w:top w:val="none" w:sz="0" w:space="0" w:color="auto"/>
        <w:left w:val="none" w:sz="0" w:space="0" w:color="auto"/>
        <w:bottom w:val="none" w:sz="0" w:space="0" w:color="auto"/>
        <w:right w:val="none" w:sz="0" w:space="0" w:color="auto"/>
      </w:divBdr>
    </w:div>
    <w:div w:id="2117365992">
      <w:bodyDiv w:val="1"/>
      <w:marLeft w:val="0"/>
      <w:marRight w:val="0"/>
      <w:marTop w:val="0"/>
      <w:marBottom w:val="0"/>
      <w:divBdr>
        <w:top w:val="none" w:sz="0" w:space="0" w:color="auto"/>
        <w:left w:val="none" w:sz="0" w:space="0" w:color="auto"/>
        <w:bottom w:val="none" w:sz="0" w:space="0" w:color="auto"/>
        <w:right w:val="none" w:sz="0" w:space="0" w:color="auto"/>
      </w:divBdr>
    </w:div>
    <w:div w:id="2117367199">
      <w:bodyDiv w:val="1"/>
      <w:marLeft w:val="0"/>
      <w:marRight w:val="0"/>
      <w:marTop w:val="0"/>
      <w:marBottom w:val="0"/>
      <w:divBdr>
        <w:top w:val="none" w:sz="0" w:space="0" w:color="auto"/>
        <w:left w:val="none" w:sz="0" w:space="0" w:color="auto"/>
        <w:bottom w:val="none" w:sz="0" w:space="0" w:color="auto"/>
        <w:right w:val="none" w:sz="0" w:space="0" w:color="auto"/>
      </w:divBdr>
    </w:div>
    <w:div w:id="2120642376">
      <w:bodyDiv w:val="1"/>
      <w:marLeft w:val="0"/>
      <w:marRight w:val="0"/>
      <w:marTop w:val="0"/>
      <w:marBottom w:val="0"/>
      <w:divBdr>
        <w:top w:val="none" w:sz="0" w:space="0" w:color="auto"/>
        <w:left w:val="none" w:sz="0" w:space="0" w:color="auto"/>
        <w:bottom w:val="none" w:sz="0" w:space="0" w:color="auto"/>
        <w:right w:val="none" w:sz="0" w:space="0" w:color="auto"/>
      </w:divBdr>
    </w:div>
    <w:div w:id="2129201211">
      <w:bodyDiv w:val="1"/>
      <w:marLeft w:val="0"/>
      <w:marRight w:val="0"/>
      <w:marTop w:val="0"/>
      <w:marBottom w:val="0"/>
      <w:divBdr>
        <w:top w:val="none" w:sz="0" w:space="0" w:color="auto"/>
        <w:left w:val="none" w:sz="0" w:space="0" w:color="auto"/>
        <w:bottom w:val="none" w:sz="0" w:space="0" w:color="auto"/>
        <w:right w:val="none" w:sz="0" w:space="0" w:color="auto"/>
      </w:divBdr>
    </w:div>
    <w:div w:id="2133279199">
      <w:bodyDiv w:val="1"/>
      <w:marLeft w:val="0"/>
      <w:marRight w:val="0"/>
      <w:marTop w:val="0"/>
      <w:marBottom w:val="0"/>
      <w:divBdr>
        <w:top w:val="none" w:sz="0" w:space="0" w:color="auto"/>
        <w:left w:val="none" w:sz="0" w:space="0" w:color="auto"/>
        <w:bottom w:val="none" w:sz="0" w:space="0" w:color="auto"/>
        <w:right w:val="none" w:sz="0" w:space="0" w:color="auto"/>
      </w:divBdr>
    </w:div>
    <w:div w:id="21469691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henorthstar.info/?p=8502)//meb" TargetMode="External"/><Relationship Id="rId12" Type="http://schemas.openxmlformats.org/officeDocument/2006/relationships/hyperlink" Target="http://www.leninology.com/2013/03/the-point-of-intersection.html" TargetMode="External"/><Relationship Id="rId13" Type="http://schemas.openxmlformats.org/officeDocument/2006/relationships/hyperlink" Target="https://mises.org/library/why-capitalism-inevitable)//meb" TargetMode="External"/><Relationship Id="rId14" Type="http://schemas.openxmlformats.org/officeDocument/2006/relationships/hyperlink" Target="http://mises.org/article.aspx?control=1559" TargetMode="External"/><Relationship Id="rId15" Type="http://schemas.openxmlformats.org/officeDocument/2006/relationships/hyperlink" Target="http://mises.org/article.aspx?control=910"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delinebragu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4F2CC1-D82D-6143-9B7D-9FDE7D27F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Pages>
  <Words>37849</Words>
  <Characters>215745</Characters>
  <Application>Microsoft Macintosh Word</Application>
  <DocSecurity>0</DocSecurity>
  <Lines>1797</Lines>
  <Paragraphs>506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253088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Brague</dc:creator>
  <cp:keywords>5.2</cp:keywords>
  <dc:description/>
  <cp:lastModifiedBy>Madeline Brague</cp:lastModifiedBy>
  <cp:revision>3</cp:revision>
  <dcterms:created xsi:type="dcterms:W3CDTF">2016-07-14T14:58:00Z</dcterms:created>
  <dcterms:modified xsi:type="dcterms:W3CDTF">2016-07-14T15:04:00Z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