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C6E718" w14:textId="024AB4F9" w:rsidR="005621F2" w:rsidRDefault="005621F2" w:rsidP="005621F2">
      <w:pPr>
        <w:pStyle w:val="Heading1"/>
      </w:pPr>
      <w:r>
        <w:t xml:space="preserve">Cards for air pollution 1nc frontline and extensions </w:t>
      </w:r>
      <w:r w:rsidR="00117C6D">
        <w:t xml:space="preserve">– these cards need to be put into a frontline and extensions – some are repetitive so would use for extensions </w:t>
      </w:r>
      <w:bookmarkStart w:id="0" w:name="_GoBack"/>
      <w:bookmarkEnd w:id="0"/>
    </w:p>
    <w:p w14:paraId="550B8B2B" w14:textId="7EA0616F" w:rsidR="00B652D8" w:rsidRDefault="00B652D8" w:rsidP="00B652D8">
      <w:pPr>
        <w:pStyle w:val="Heading4"/>
      </w:pPr>
      <w:r>
        <w:t>China</w:t>
      </w:r>
      <w:r w:rsidR="005621F2">
        <w:t>’</w:t>
      </w:r>
      <w:r>
        <w:t xml:space="preserve">s </w:t>
      </w:r>
      <w:r w:rsidR="000C25CA">
        <w:t xml:space="preserve">gaining in tech now – no need for the plan </w:t>
      </w:r>
    </w:p>
    <w:p w14:paraId="36E6DC72" w14:textId="77777777" w:rsidR="004C5C6A" w:rsidRDefault="007F60FE" w:rsidP="007F60FE">
      <w:pPr>
        <w:rPr>
          <w:rFonts w:asciiTheme="majorHAnsi" w:hAnsiTheme="majorHAnsi"/>
        </w:rPr>
      </w:pPr>
      <w:r w:rsidRPr="00840B08">
        <w:rPr>
          <w:rStyle w:val="Style13ptBold"/>
          <w:rFonts w:asciiTheme="majorHAnsi" w:hAnsiTheme="majorHAnsi"/>
        </w:rPr>
        <w:t>Hill 3/1</w:t>
      </w:r>
      <w:r w:rsidRPr="00840B08">
        <w:rPr>
          <w:rFonts w:asciiTheme="majorHAnsi" w:hAnsiTheme="majorHAnsi"/>
        </w:rPr>
        <w:t xml:space="preserve"> (Joshua Hill: Writer for Medium, Senior Reporter for CleanTechnica, “US Continues To Lead World In Wind Energy Production, China Blows Past EU,” 3/1/16, </w:t>
      </w:r>
      <w:hyperlink r:id="rId10" w:history="1">
        <w:r w:rsidRPr="00840B08">
          <w:rPr>
            <w:rFonts w:asciiTheme="majorHAnsi" w:hAnsiTheme="majorHAnsi"/>
          </w:rPr>
          <w:t>http://cleantechnica.com/2016/03/01/us-continues-lead-world-wind-energy-production-china-blows-past-eu/</w:t>
        </w:r>
      </w:hyperlink>
      <w:r>
        <w:rPr>
          <w:rFonts w:asciiTheme="majorHAnsi" w:hAnsiTheme="majorHAnsi"/>
        </w:rPr>
        <w:t>, Accessed:7/14/16, AC</w:t>
      </w:r>
      <w:r w:rsidRPr="00840B08">
        <w:rPr>
          <w:rFonts w:asciiTheme="majorHAnsi" w:hAnsiTheme="majorHAnsi"/>
        </w:rPr>
        <w:t>)</w:t>
      </w:r>
    </w:p>
    <w:p w14:paraId="51A3C380" w14:textId="77777777" w:rsidR="004C5C6A" w:rsidRDefault="004C5C6A" w:rsidP="005F6B2C">
      <w:pPr>
        <w:rPr>
          <w:rStyle w:val="Emphasis"/>
        </w:rPr>
      </w:pPr>
      <w:r w:rsidRPr="00825CEA">
        <w:rPr>
          <w:rStyle w:val="Emphasis"/>
        </w:rPr>
        <w:t>The debate over whether the US or China is the leading wind energy country in the world was the focus of many</w:t>
      </w:r>
      <w:r w:rsidRPr="00B652D8">
        <w:rPr>
          <w:sz w:val="16"/>
        </w:rPr>
        <w:t xml:space="preserve"> a year ago, when James Walker, </w:t>
      </w:r>
      <w:r w:rsidRPr="00825CEA">
        <w:rPr>
          <w:rStyle w:val="Emphasis"/>
        </w:rPr>
        <w:t>a member of the American Wind Energy Association (AWEA),</w:t>
      </w:r>
      <w:r w:rsidR="005F6B2C" w:rsidRPr="00B652D8">
        <w:rPr>
          <w:sz w:val="16"/>
        </w:rPr>
        <w:t xml:space="preserve"> </w:t>
      </w:r>
      <w:r w:rsidR="00183769">
        <w:fldChar w:fldCharType="begin"/>
      </w:r>
      <w:r w:rsidR="00183769">
        <w:instrText xml:space="preserve"> HYPERLINK "http://cleantechnica.com/2014/11/12/whos-winning-wind-race-china-us/" \t "_blank" </w:instrText>
      </w:r>
      <w:r w:rsidR="00183769">
        <w:fldChar w:fldCharType="separate"/>
      </w:r>
      <w:r w:rsidRPr="00B652D8">
        <w:rPr>
          <w:rStyle w:val="Emphasis"/>
          <w:sz w:val="16"/>
        </w:rPr>
        <w:t>contested</w:t>
      </w:r>
      <w:r w:rsidRPr="00B652D8">
        <w:rPr>
          <w:sz w:val="16"/>
        </w:rPr>
        <w:t xml:space="preserve"> the claim</w:t>
      </w:r>
      <w:r w:rsidR="00183769">
        <w:rPr>
          <w:sz w:val="16"/>
        </w:rPr>
        <w:fldChar w:fldCharType="end"/>
      </w:r>
      <w:r w:rsidRPr="00B652D8">
        <w:rPr>
          <w:sz w:val="16"/>
        </w:rPr>
        <w:t xml:space="preserve">that </w:t>
      </w:r>
      <w:r w:rsidRPr="005E5244">
        <w:rPr>
          <w:rStyle w:val="Emphasis"/>
        </w:rPr>
        <w:t xml:space="preserve">China was </w:t>
      </w:r>
      <w:r w:rsidRPr="00B652D8">
        <w:rPr>
          <w:sz w:val="16"/>
        </w:rPr>
        <w:t>in fact</w:t>
      </w:r>
      <w:r w:rsidRPr="005E5244">
        <w:rPr>
          <w:rStyle w:val="Emphasis"/>
        </w:rPr>
        <w:t xml:space="preserve"> leading</w:t>
      </w:r>
      <w:r w:rsidRPr="00B652D8">
        <w:rPr>
          <w:sz w:val="16"/>
        </w:rPr>
        <w:t xml:space="preserve"> the way. </w:t>
      </w:r>
      <w:r w:rsidRPr="005E5244">
        <w:rPr>
          <w:rStyle w:val="Emphasis"/>
        </w:rPr>
        <w:t>His contention was</w:t>
      </w:r>
      <w:r w:rsidRPr="00B652D8">
        <w:rPr>
          <w:sz w:val="16"/>
        </w:rPr>
        <w:t xml:space="preserve"> that </w:t>
      </w:r>
      <w:r w:rsidRPr="005E5244">
        <w:rPr>
          <w:rStyle w:val="Emphasis"/>
        </w:rPr>
        <w:t>although China had more</w:t>
      </w:r>
      <w:r w:rsidR="005F6B2C" w:rsidRPr="005E5244">
        <w:rPr>
          <w:rStyle w:val="Emphasis"/>
        </w:rPr>
        <w:t xml:space="preserve"> </w:t>
      </w:r>
      <w:r w:rsidRPr="005E5244">
        <w:rPr>
          <w:rStyle w:val="Emphasis"/>
        </w:rPr>
        <w:t>installed</w:t>
      </w:r>
      <w:r w:rsidR="005F6B2C" w:rsidRPr="005E5244">
        <w:rPr>
          <w:rStyle w:val="Emphasis"/>
        </w:rPr>
        <w:t xml:space="preserve"> </w:t>
      </w:r>
      <w:r w:rsidRPr="005E5244">
        <w:rPr>
          <w:rStyle w:val="Emphasis"/>
        </w:rPr>
        <w:t>wind capacity, America</w:t>
      </w:r>
      <w:r w:rsidR="005F6B2C" w:rsidRPr="005E5244">
        <w:rPr>
          <w:rStyle w:val="Emphasis"/>
        </w:rPr>
        <w:t xml:space="preserve"> </w:t>
      </w:r>
      <w:r w:rsidRPr="005E5244">
        <w:rPr>
          <w:rStyle w:val="Emphasis"/>
        </w:rPr>
        <w:t>generated</w:t>
      </w:r>
      <w:r w:rsidR="005F6B2C" w:rsidRPr="005E5244">
        <w:rPr>
          <w:rStyle w:val="Emphasis"/>
        </w:rPr>
        <w:t xml:space="preserve"> </w:t>
      </w:r>
      <w:r w:rsidRPr="005E5244">
        <w:rPr>
          <w:rStyle w:val="Emphasis"/>
        </w:rPr>
        <w:t>more wind electricity</w:t>
      </w:r>
      <w:r w:rsidRPr="00B652D8">
        <w:rPr>
          <w:sz w:val="16"/>
        </w:rPr>
        <w:t xml:space="preserve">. </w:t>
      </w:r>
      <w:r w:rsidRPr="00FE66EB">
        <w:rPr>
          <w:rStyle w:val="Emphasis"/>
        </w:rPr>
        <w:t>A few months later, GlobalData analyst</w:t>
      </w:r>
      <w:r w:rsidR="005F6B2C" w:rsidRPr="00FE66EB">
        <w:rPr>
          <w:rStyle w:val="Emphasis"/>
        </w:rPr>
        <w:t xml:space="preserve"> </w:t>
      </w:r>
      <w:r w:rsidRPr="00FE66EB">
        <w:rPr>
          <w:rStyle w:val="Emphasis"/>
        </w:rPr>
        <w:t>Pranav Srivastava</w:t>
      </w:r>
      <w:r w:rsidR="005F6B2C" w:rsidRPr="00FE66EB">
        <w:rPr>
          <w:rStyle w:val="Emphasis"/>
        </w:rPr>
        <w:t xml:space="preserve"> </w:t>
      </w:r>
      <w:r w:rsidR="00183769">
        <w:fldChar w:fldCharType="begin"/>
      </w:r>
      <w:r w:rsidR="00183769">
        <w:instrText xml:space="preserve"> HYPERLINK "http://cleantechnica.com/2015/02/20/china-overtake-us-leading-wind-producer-2016/" \t "_blank" </w:instrText>
      </w:r>
      <w:r w:rsidR="00183769">
        <w:fldChar w:fldCharType="separate"/>
      </w:r>
      <w:r w:rsidRPr="00FE66EB">
        <w:rPr>
          <w:rStyle w:val="Emphasis"/>
        </w:rPr>
        <w:t>predicted that China</w:t>
      </w:r>
      <w:r w:rsidR="00183769">
        <w:rPr>
          <w:rStyle w:val="Emphasis"/>
        </w:rPr>
        <w:fldChar w:fldCharType="end"/>
      </w:r>
      <w:r w:rsidRPr="00FE66EB">
        <w:rPr>
          <w:rStyle w:val="Emphasis"/>
        </w:rPr>
        <w:t>would hold both titles as soon as 2016.</w:t>
      </w:r>
      <w:r w:rsidR="005F6B2C" w:rsidRPr="00B652D8">
        <w:rPr>
          <w:sz w:val="16"/>
        </w:rPr>
        <w:t xml:space="preserve"> </w:t>
      </w:r>
      <w:r w:rsidRPr="00B652D8">
        <w:rPr>
          <w:sz w:val="16"/>
        </w:rPr>
        <w:t>2016 is now here, but at least for a little while longer, the United States remains the world’s number one wind electricity producer.</w:t>
      </w:r>
      <w:r w:rsidR="005F6B2C" w:rsidRPr="00B652D8">
        <w:rPr>
          <w:sz w:val="16"/>
        </w:rPr>
        <w:t xml:space="preserve"> </w:t>
      </w:r>
      <w:r w:rsidRPr="00B652D8">
        <w:rPr>
          <w:sz w:val="16"/>
        </w:rPr>
        <w:t xml:space="preserve">Of course, the news hyped by the American Wind Energy Association sort of buries the lead, that Chinese installations, with a total of 30.5 GW worth of new wind installations, drove global installation figures past 63 GW in 2015, an annual market growth of 22%. This has brought </w:t>
      </w:r>
      <w:r w:rsidRPr="00B652D8">
        <w:rPr>
          <w:rStyle w:val="Emphasis"/>
        </w:rPr>
        <w:t>China up past the European Union, with a total installed capacity of 145.1 GW worth of wind, compared to the EU’s 141.6 GW.</w:t>
      </w:r>
      <w:r w:rsidR="005F6B2C" w:rsidRPr="00B652D8">
        <w:rPr>
          <w:rStyle w:val="Emphasis"/>
        </w:rPr>
        <w:t xml:space="preserve"> </w:t>
      </w:r>
      <w:r w:rsidRPr="00B652D8">
        <w:rPr>
          <w:rStyle w:val="Emphasis"/>
        </w:rPr>
        <w:t>The annual US wind market reached</w:t>
      </w:r>
      <w:r w:rsidRPr="00B652D8">
        <w:rPr>
          <w:sz w:val="16"/>
        </w:rPr>
        <w:t xml:space="preserve"> 8.6 GW in 2015, thanks to a strong fourth quarter which saw more than 5 GW installed, bringing the country’s cumulative total up </w:t>
      </w:r>
      <w:r w:rsidRPr="00B652D8">
        <w:rPr>
          <w:rStyle w:val="Emphasis"/>
        </w:rPr>
        <w:t>past 74 GW</w:t>
      </w:r>
      <w:r w:rsidRPr="00B652D8">
        <w:rPr>
          <w:sz w:val="16"/>
        </w:rPr>
        <w:t>.</w:t>
      </w:r>
      <w:r w:rsidR="005F6B2C" w:rsidRPr="00B652D8">
        <w:rPr>
          <w:sz w:val="16"/>
        </w:rPr>
        <w:t xml:space="preserve"> </w:t>
      </w:r>
      <w:r w:rsidRPr="00B652D8">
        <w:rPr>
          <w:sz w:val="16"/>
        </w:rPr>
        <w:t>“Wind power is leading the charge in the transition away from fossil fuels,”</w:t>
      </w:r>
      <w:r w:rsidR="005F6B2C" w:rsidRPr="00B652D8">
        <w:rPr>
          <w:sz w:val="16"/>
        </w:rPr>
        <w:t xml:space="preserve"> </w:t>
      </w:r>
      <w:r w:rsidR="00183769">
        <w:fldChar w:fldCharType="begin"/>
      </w:r>
      <w:r w:rsidR="00183769">
        <w:instrText xml:space="preserve"> HYPERLINK "http://www.gwec.net/china-wind-power-blows-past-eu-global-wind-statistics-release/" \t "_blank" </w:instrText>
      </w:r>
      <w:r w:rsidR="00183769">
        <w:fldChar w:fldCharType="separate"/>
      </w:r>
      <w:r w:rsidRPr="00B652D8">
        <w:rPr>
          <w:sz w:val="16"/>
        </w:rPr>
        <w:t>said Steve Sawyer, Secretary General of GWEC</w:t>
      </w:r>
      <w:r w:rsidR="00183769">
        <w:rPr>
          <w:sz w:val="16"/>
        </w:rPr>
        <w:fldChar w:fldCharType="end"/>
      </w:r>
      <w:r w:rsidRPr="00B652D8">
        <w:rPr>
          <w:sz w:val="16"/>
        </w:rPr>
        <w:t xml:space="preserve">. “Wind is blowing away the competition on price, performance and reliability, and </w:t>
      </w:r>
      <w:r w:rsidRPr="00230CBB">
        <w:rPr>
          <w:rStyle w:val="Emphasis"/>
        </w:rPr>
        <w:t>we’re seeing new markets open up across Africa, Asia, and Latin America which will become the market leaders of the next decade</w:t>
      </w:r>
      <w:r w:rsidRPr="00B652D8">
        <w:rPr>
          <w:sz w:val="16"/>
        </w:rPr>
        <w:t xml:space="preserve">. Wind power led new capacity additions in both Europe and the United States, and </w:t>
      </w:r>
      <w:r w:rsidRPr="0070501A">
        <w:rPr>
          <w:rStyle w:val="Emphasis"/>
        </w:rPr>
        <w:t>new turbine configurations have dramatically increased the areas where wind power is the competitive option.</w:t>
      </w:r>
      <w:r w:rsidRPr="00B652D8">
        <w:rPr>
          <w:sz w:val="16"/>
        </w:rPr>
        <w:t>”</w:t>
      </w:r>
      <w:r w:rsidR="005F6B2C" w:rsidRPr="00B652D8">
        <w:rPr>
          <w:sz w:val="16"/>
        </w:rPr>
        <w:t xml:space="preserve"> </w:t>
      </w:r>
      <w:r w:rsidRPr="00B652D8">
        <w:rPr>
          <w:sz w:val="16"/>
        </w:rPr>
        <w:t xml:space="preserve">As mentioned, the </w:t>
      </w:r>
      <w:r w:rsidRPr="0070501A">
        <w:rPr>
          <w:rStyle w:val="Emphasis"/>
        </w:rPr>
        <w:t>US wind industry</w:t>
      </w:r>
      <w:r w:rsidRPr="00B652D8">
        <w:rPr>
          <w:sz w:val="16"/>
        </w:rPr>
        <w:t xml:space="preserve"> still </w:t>
      </w:r>
      <w:r w:rsidRPr="0070501A">
        <w:rPr>
          <w:rStyle w:val="Emphasis"/>
        </w:rPr>
        <w:t>generated more electricity than any other country</w:t>
      </w:r>
      <w:r w:rsidRPr="00B652D8">
        <w:rPr>
          <w:sz w:val="16"/>
        </w:rPr>
        <w:t>. (Interestingly, the Global Wind Energy Council reports EU activity rather than individual countries, whereas the AWEA highlights individual EU nations.) Wind produced more than 190 million MWh in the US during 2015, which is the equivalent of enough electricity for around 17.5 million typical US homes. China was still close behind, generating 185.1 million MWh, followed by Germany with only 84.6 MWh.</w:t>
      </w:r>
      <w:r w:rsidR="005F6B2C" w:rsidRPr="00B652D8">
        <w:rPr>
          <w:sz w:val="16"/>
        </w:rPr>
        <w:t xml:space="preserve"> </w:t>
      </w:r>
      <w:r w:rsidRPr="00B652D8">
        <w:rPr>
          <w:sz w:val="16"/>
        </w:rPr>
        <w:t>“The US is blessed with world-class wind resources,”</w:t>
      </w:r>
      <w:r w:rsidR="005F6B2C" w:rsidRPr="00B652D8">
        <w:rPr>
          <w:sz w:val="16"/>
        </w:rPr>
        <w:t xml:space="preserve"> </w:t>
      </w:r>
      <w:r w:rsidR="00183769">
        <w:fldChar w:fldCharType="begin"/>
      </w:r>
      <w:r w:rsidR="00183769">
        <w:instrText xml:space="preserve"> HYPERLINK "http://www.awea.org/MediaCenter/pressrelease.aspx?ItemNumber=8463" \t "_blank" </w:instrText>
      </w:r>
      <w:r w:rsidR="00183769">
        <w:fldChar w:fldCharType="separate"/>
      </w:r>
      <w:r w:rsidRPr="00B652D8">
        <w:rPr>
          <w:sz w:val="16"/>
        </w:rPr>
        <w:t>said Tom Kiernan, CEO of the American Wind Energy Association</w:t>
      </w:r>
      <w:r w:rsidR="00183769">
        <w:rPr>
          <w:sz w:val="16"/>
        </w:rPr>
        <w:fldChar w:fldCharType="end"/>
      </w:r>
      <w:r w:rsidRPr="00B652D8">
        <w:rPr>
          <w:sz w:val="16"/>
        </w:rPr>
        <w:t>. “We’re tapping into this homegrown resource more than ever thanks to American innovation and US workers building some of the most productive wind turbines in the world. Now more than ever, low-cost, stably-priced, zero-emission wind energy is keeping our air clean and cutting costs for consumers. American wind power is well on its way to supplying 20 percent of US electricity by 2030.”</w:t>
      </w:r>
      <w:r w:rsidR="005F6B2C" w:rsidRPr="00B652D8">
        <w:rPr>
          <w:sz w:val="16"/>
        </w:rPr>
        <w:t xml:space="preserve"> </w:t>
      </w:r>
      <w:r w:rsidRPr="00B652D8">
        <w:rPr>
          <w:sz w:val="16"/>
        </w:rPr>
        <w:t>The extraordinary discrepancy</w:t>
      </w:r>
      <w:r w:rsidR="005F6B2C" w:rsidRPr="00B652D8">
        <w:rPr>
          <w:sz w:val="16"/>
        </w:rPr>
        <w:t xml:space="preserve"> </w:t>
      </w:r>
      <w:r w:rsidRPr="00B652D8">
        <w:rPr>
          <w:sz w:val="16"/>
        </w:rPr>
        <w:t xml:space="preserve">between capacity and generation is found in the fact that, even though China has almost double the installed wind capacity that the US does, “strong wind resources and production based US policy have helped build some of the most productive wind farms in the world.” Add to that some more basic connection issues unique to China’s burgeoning electricity network, and the US is currently still leading the way. Though </w:t>
      </w:r>
      <w:r w:rsidRPr="00340CB3">
        <w:rPr>
          <w:rStyle w:val="Emphasis"/>
        </w:rPr>
        <w:t>China’s figures make it clear that it won’t be holding second place forever.</w:t>
      </w:r>
      <w:r w:rsidR="005F6B2C" w:rsidRPr="00340CB3">
        <w:rPr>
          <w:rStyle w:val="Emphasis"/>
        </w:rPr>
        <w:t xml:space="preserve"> </w:t>
      </w:r>
    </w:p>
    <w:p w14:paraId="35A89092" w14:textId="096282B8" w:rsidR="00A9329A" w:rsidRPr="004B2AEE" w:rsidRDefault="00387986" w:rsidP="004B2AEE">
      <w:pPr>
        <w:pStyle w:val="Heading4"/>
      </w:pPr>
      <w:r>
        <w:t xml:space="preserve">Their own authors conclude </w:t>
      </w:r>
      <w:r w:rsidR="00D4048E" w:rsidRPr="004B2AEE">
        <w:t>China</w:t>
      </w:r>
      <w:r>
        <w:t xml:space="preserve"> developing wind power without the need for a BIT</w:t>
      </w:r>
    </w:p>
    <w:p w14:paraId="1EBEFB98" w14:textId="77777777" w:rsidR="00A9329A" w:rsidRPr="009454EF" w:rsidRDefault="00A9329A" w:rsidP="00A9329A">
      <w:r w:rsidRPr="00B35FB0">
        <w:rPr>
          <w:rStyle w:val="Style13ptBold"/>
        </w:rPr>
        <w:t>Jianxiang 15</w:t>
      </w:r>
      <w:r>
        <w:t xml:space="preserve"> (Yang Jianxiang: Writer for Xinhua News, </w:t>
      </w:r>
      <w:r w:rsidRPr="00B35FB0">
        <w:t>official press agency of the People's Republic of China</w:t>
      </w:r>
      <w:r>
        <w:t>, “Wind power helps clean China's air</w:t>
      </w:r>
      <w:r w:rsidRPr="00B35FB0">
        <w:t xml:space="preserve">,” 10/7/15, </w:t>
      </w:r>
      <w:hyperlink r:id="rId11" w:history="1">
        <w:r w:rsidRPr="00B35FB0">
          <w:t>http://news.xinhuanet.com/english/2015-10/07/c_134688843.htm</w:t>
        </w:r>
      </w:hyperlink>
      <w:r w:rsidR="002B7459">
        <w:t>, Accessed: 7/15,16, AC</w:t>
      </w:r>
      <w:r w:rsidRPr="00B35FB0">
        <w:t>)</w:t>
      </w:r>
    </w:p>
    <w:p w14:paraId="1FC6C5CB" w14:textId="77777777" w:rsidR="002601B6" w:rsidRPr="00D4048E" w:rsidRDefault="002601B6" w:rsidP="002601B6">
      <w:pPr>
        <w:rPr>
          <w:sz w:val="16"/>
        </w:rPr>
      </w:pPr>
      <w:r w:rsidRPr="00C2360D">
        <w:rPr>
          <w:rStyle w:val="Emphasis"/>
        </w:rPr>
        <w:t>Wind power developments accelerated in an astonishing manner in the new millennium</w:t>
      </w:r>
      <w:r w:rsidRPr="00D4048E">
        <w:rPr>
          <w:sz w:val="16"/>
        </w:rPr>
        <w:t xml:space="preserve">. From 2006 to 2010, </w:t>
      </w:r>
      <w:r w:rsidRPr="00C2360D">
        <w:rPr>
          <w:rStyle w:val="Emphasis"/>
        </w:rPr>
        <w:t>China's new wind installations doubled almost every year</w:t>
      </w:r>
      <w:r w:rsidRPr="00D4048E">
        <w:rPr>
          <w:sz w:val="16"/>
        </w:rPr>
        <w:t xml:space="preserve">. Statistics from the Chinese Wind Energy Association show the country ranked top globally in new installations in 2009. The next year, </w:t>
      </w:r>
      <w:r w:rsidRPr="00124CBC">
        <w:rPr>
          <w:rStyle w:val="Emphasis"/>
        </w:rPr>
        <w:t>China ranked first in total installed wind capacity, a position it still retains</w:t>
      </w:r>
      <w:r w:rsidRPr="00D4048E">
        <w:rPr>
          <w:sz w:val="16"/>
        </w:rPr>
        <w:t>. According to the Global Wind Energy Council</w:t>
      </w:r>
      <w:r w:rsidRPr="00124CBC">
        <w:rPr>
          <w:rStyle w:val="Emphasis"/>
        </w:rPr>
        <w:t>, China built 23.2 gw of new wind capacity in 2014, accounting for about 45 percent of the world total that year. China's total wind installations reached 114.61 gw. The United States followed with 65.88 gw</w:t>
      </w:r>
      <w:r w:rsidRPr="00D4048E">
        <w:rPr>
          <w:sz w:val="16"/>
        </w:rPr>
        <w:t xml:space="preserve">; Germany with 39.17 gw; Spain with 22.99 gw and India with 22.47 gw. Wind power is expected to play a bigger role as an alternative source of energy. Wind power generation has no greenhouse gas emissions. </w:t>
      </w:r>
      <w:r w:rsidRPr="00124CBC">
        <w:rPr>
          <w:rStyle w:val="Emphasis"/>
        </w:rPr>
        <w:t>It is a major contributor to China's response to global climate change.</w:t>
      </w:r>
      <w:r w:rsidRPr="00D4048E">
        <w:rPr>
          <w:sz w:val="16"/>
        </w:rPr>
        <w:t xml:space="preserve"> In the national Energy Development Strategic Action Plan (2014-2020) published in June 2014, the central government pledged to raise the proportion of non-fossil-fueled power in total primary energy consumption from less than 11.4 percent then to 15 percent by 2020. The ratio will rise to 20 percent by 2030. The ratio of wind power in total electricity production will rise from 2.78 percent at the end of 2014 to 5 percent by 2020. </w:t>
      </w:r>
      <w:r w:rsidRPr="009971C8">
        <w:rPr>
          <w:rStyle w:val="Emphasis"/>
        </w:rPr>
        <w:t>China's goal of installing 100 gw of wind capacity by 2015 was reached ahead of time.</w:t>
      </w:r>
      <w:r w:rsidRPr="00D4048E">
        <w:rPr>
          <w:sz w:val="16"/>
        </w:rPr>
        <w:t xml:space="preserve"> </w:t>
      </w:r>
      <w:r w:rsidRPr="009971C8">
        <w:rPr>
          <w:rStyle w:val="StyleUnderline"/>
        </w:rPr>
        <w:t>The longer term goals are 200 gw by 2020, 400 gw by 2030 and 1,000 gw by 2050</w:t>
      </w:r>
      <w:r w:rsidRPr="00D4048E">
        <w:rPr>
          <w:sz w:val="16"/>
        </w:rPr>
        <w:t xml:space="preserve">. </w:t>
      </w:r>
      <w:r w:rsidRPr="009971C8">
        <w:rPr>
          <w:rStyle w:val="Emphasis"/>
        </w:rPr>
        <w:t>In the final year of this grand plan, wind power is to meet 17 percent of domestic electricity demand.</w:t>
      </w:r>
      <w:r w:rsidRPr="00D4048E">
        <w:rPr>
          <w:sz w:val="16"/>
        </w:rPr>
        <w:t xml:space="preserve"> </w:t>
      </w:r>
      <w:r w:rsidRPr="003828DC">
        <w:rPr>
          <w:rStyle w:val="Emphasis"/>
        </w:rPr>
        <w:t>And it will avert emissions of 1.5 billion tonnes of carbon dioxide that year</w:t>
      </w:r>
      <w:r w:rsidRPr="00D4048E">
        <w:rPr>
          <w:sz w:val="16"/>
        </w:rPr>
        <w:t xml:space="preserve">. Last year when the smog lingered, some people blamed the multitude of wind turbines erected in areas north of Beijing for obstructing the wind. This frustrated many wind power insiders and was dismissed by experts as unfounded. The experts proved right this year when the same amount or more of wind installations did not prevent the strong winds. If wind blows smog away, the dirty air with a high degree of PM2.5 is dispersed or simply driven to other places. </w:t>
      </w:r>
      <w:r w:rsidRPr="009872C3">
        <w:rPr>
          <w:rStyle w:val="Emphasis"/>
        </w:rPr>
        <w:t>Through reducing emissions of pollutants, wind power is a more fundamental way of cleaning the air.</w:t>
      </w:r>
      <w:r w:rsidRPr="00D4048E">
        <w:rPr>
          <w:sz w:val="16"/>
        </w:rPr>
        <w:t xml:space="preserve"> But it is too early to say the battle against air pollution is succeeding. More work needs to be done in developing alternative energy before we can have a better chance of seeing azure blue skies with cotton-white clouds in future.</w:t>
      </w:r>
    </w:p>
    <w:p w14:paraId="76F85D24" w14:textId="4AAC6218" w:rsidR="00610AC8" w:rsidRDefault="00E64156" w:rsidP="00610AC8">
      <w:pPr>
        <w:pStyle w:val="Heading4"/>
      </w:pPr>
      <w:r>
        <w:t>Obstacles to Chinese investment besides tariffs – plan can’t solve</w:t>
      </w:r>
    </w:p>
    <w:p w14:paraId="311A37A6" w14:textId="77777777" w:rsidR="00610AC8" w:rsidRPr="00B35A9F" w:rsidRDefault="00610AC8" w:rsidP="00610AC8">
      <w:pPr>
        <w:rPr>
          <w:rFonts w:asciiTheme="majorHAnsi" w:hAnsiTheme="majorHAnsi"/>
        </w:rPr>
      </w:pPr>
      <w:r w:rsidRPr="00840B08">
        <w:rPr>
          <w:rStyle w:val="Style13ptBold"/>
          <w:rFonts w:asciiTheme="majorHAnsi" w:hAnsiTheme="majorHAnsi"/>
        </w:rPr>
        <w:t xml:space="preserve">Winglee 15 </w:t>
      </w:r>
      <w:r w:rsidRPr="00840B08">
        <w:rPr>
          <w:rFonts w:asciiTheme="majorHAnsi" w:hAnsiTheme="majorHAnsi"/>
        </w:rPr>
        <w:t xml:space="preserve">(Michelle Winglee: Former Research Assistant at a DC think tank where she worked on U.S.-China economic relations, focuses on intersection of sustainable and economic development, "A Bright Spot in US-China Relations: Renewable Energy," The Diplomat, 8/14/15, </w:t>
      </w:r>
      <w:hyperlink r:id="rId12" w:history="1">
        <w:r w:rsidRPr="00840B08">
          <w:rPr>
            <w:rFonts w:asciiTheme="majorHAnsi" w:hAnsiTheme="majorHAnsi"/>
          </w:rPr>
          <w:t>http://thediplomat.com/2015/08/a-bright-spot-in-us-china-relations-renewable-energy/</w:t>
        </w:r>
      </w:hyperlink>
      <w:r>
        <w:rPr>
          <w:rFonts w:asciiTheme="majorHAnsi" w:hAnsiTheme="majorHAnsi"/>
        </w:rPr>
        <w:t>, Accessed: 7/14/16, AC)</w:t>
      </w:r>
    </w:p>
    <w:p w14:paraId="55D5A1A9" w14:textId="77777777" w:rsidR="00610AC8" w:rsidRPr="00387986" w:rsidRDefault="00610AC8" w:rsidP="00610AC8">
      <w:pPr>
        <w:rPr>
          <w:rStyle w:val="StyleUnderline"/>
        </w:rPr>
      </w:pPr>
      <w:r w:rsidRPr="00AD2493">
        <w:rPr>
          <w:sz w:val="16"/>
        </w:rPr>
        <w:t xml:space="preserve">Meanwhile, </w:t>
      </w:r>
      <w:r w:rsidRPr="008B4C94">
        <w:rPr>
          <w:rStyle w:val="Emphasis"/>
        </w:rPr>
        <w:t>China</w:t>
      </w:r>
      <w:r w:rsidRPr="00AD2493">
        <w:rPr>
          <w:sz w:val="16"/>
        </w:rPr>
        <w:t xml:space="preserve">, with about $3.8 trillion in foreign exchange reserves, </w:t>
      </w:r>
      <w:r w:rsidRPr="008B4C94">
        <w:rPr>
          <w:rStyle w:val="Emphasis"/>
        </w:rPr>
        <w:t>is increasingly employing its money towards outward investment and has strong incentives to invest in clean energy</w:t>
      </w:r>
      <w:r w:rsidRPr="00AD2493">
        <w:rPr>
          <w:sz w:val="16"/>
        </w:rPr>
        <w:t xml:space="preserve">. In </w:t>
      </w:r>
      <w:r w:rsidRPr="00E64156">
        <w:t>China, coal accounts for about 60 percent of China’s CO2 emissions, which are causing massive health problems because of the smog they generate as well as social discontent. In June, Chinese Premier Li Keqiang submitted a</w:t>
      </w:r>
      <w:r w:rsidR="00183769" w:rsidRPr="00E64156">
        <w:fldChar w:fldCharType="begin"/>
      </w:r>
      <w:r w:rsidR="00183769" w:rsidRPr="00E64156">
        <w:instrText xml:space="preserve"> HYPERLINK "http://www.theguardian.com/environment/2015/jun/30/china-carbon-emissions-2030-premier-li-keqiang-un-paris-climate-change-summit" \t "_blank" </w:instrText>
      </w:r>
      <w:r w:rsidR="00183769" w:rsidRPr="00E64156">
        <w:fldChar w:fldCharType="separate"/>
      </w:r>
      <w:r w:rsidRPr="00E64156">
        <w:t>carbon-curbing plan</w:t>
      </w:r>
      <w:r w:rsidR="00183769" w:rsidRPr="00E64156">
        <w:fldChar w:fldCharType="end"/>
      </w:r>
      <w:r w:rsidRPr="00E64156">
        <w:t xml:space="preserve"> to the UN, pledging to cut China’s greenhouse gas emissions per unit of gross domestic product by 60-65 percent from 2005 levels</w:t>
      </w:r>
      <w:r w:rsidRPr="00AD2493">
        <w:rPr>
          <w:sz w:val="16"/>
        </w:rPr>
        <w:t xml:space="preserve">. </w:t>
      </w:r>
      <w:r w:rsidRPr="00E64156">
        <w:rPr>
          <w:rStyle w:val="StyleUnderline"/>
        </w:rPr>
        <w:t>However, even with the right incentives, supply does not always meet demand.</w:t>
      </w:r>
      <w:r w:rsidRPr="00AD2493">
        <w:rPr>
          <w:sz w:val="16"/>
        </w:rPr>
        <w:t xml:space="preserve"> </w:t>
      </w:r>
      <w:r w:rsidRPr="008B4C94">
        <w:rPr>
          <w:rStyle w:val="Emphasis"/>
        </w:rPr>
        <w:t>Good policies are necessary to capitalize on opportunities.</w:t>
      </w:r>
      <w:r w:rsidRPr="00AD2493">
        <w:rPr>
          <w:sz w:val="16"/>
        </w:rPr>
        <w:t xml:space="preserve"> As Hart points out, </w:t>
      </w:r>
      <w:r w:rsidRPr="008B4C94">
        <w:rPr>
          <w:rStyle w:val="Emphasis"/>
        </w:rPr>
        <w:t>foreign companies operating in the United States are disadvantaged</w:t>
      </w:r>
      <w:r w:rsidRPr="00AD2493">
        <w:rPr>
          <w:sz w:val="16"/>
        </w:rPr>
        <w:t>.</w:t>
      </w:r>
      <w:r w:rsidRPr="00387986">
        <w:rPr>
          <w:rStyle w:val="StyleUnderline"/>
        </w:rPr>
        <w:t xml:space="preserve"> U.S. tax credits for residents and corporations that generate energy through renewable sources primarily help large and well-established companies that can pay the high upfront costs for renewable projects. Foreign and smaller companies with less operational capacity need investment incentives </w:t>
      </w:r>
      <w:r w:rsidRPr="00AD2493">
        <w:rPr>
          <w:sz w:val="16"/>
        </w:rPr>
        <w:t xml:space="preserve">that can help reduce considerably high upfront costs and risk from the start. </w:t>
      </w:r>
      <w:r w:rsidRPr="00387986">
        <w:rPr>
          <w:rStyle w:val="StyleUnderline"/>
        </w:rPr>
        <w:t>Another clean energy incentive, loan guarantees issued by the U.S. Department of Energy, would be especially hard for a Chinese company to obtain given the political controversies of U.S. government benefits to a Chinese company.</w:t>
      </w:r>
    </w:p>
    <w:p w14:paraId="61738C5A" w14:textId="7E936B16" w:rsidR="00610AC8" w:rsidRPr="000A5E75" w:rsidRDefault="00E64156" w:rsidP="000A5E75">
      <w:pPr>
        <w:pStyle w:val="Heading4"/>
      </w:pPr>
      <w:r w:rsidRPr="000A5E75">
        <w:t xml:space="preserve">Plan doesn’t get rid of fossil fuel subsidies – </w:t>
      </w:r>
      <w:r w:rsidR="000A5E75">
        <w:t xml:space="preserve">still </w:t>
      </w:r>
      <w:r w:rsidRPr="000A5E75">
        <w:t xml:space="preserve">won’t be competitive </w:t>
      </w:r>
    </w:p>
    <w:p w14:paraId="28DC38AE" w14:textId="77777777" w:rsidR="00610AC8" w:rsidRPr="008B4C94" w:rsidRDefault="00610AC8" w:rsidP="00610AC8">
      <w:pPr>
        <w:rPr>
          <w:rFonts w:asciiTheme="majorHAnsi" w:hAnsiTheme="majorHAnsi"/>
        </w:rPr>
      </w:pPr>
      <w:r w:rsidRPr="00840B08">
        <w:rPr>
          <w:rStyle w:val="Style13ptBold"/>
          <w:rFonts w:asciiTheme="majorHAnsi" w:hAnsiTheme="majorHAnsi"/>
        </w:rPr>
        <w:t xml:space="preserve">Winglee 15 </w:t>
      </w:r>
      <w:r w:rsidRPr="00840B08">
        <w:rPr>
          <w:rFonts w:asciiTheme="majorHAnsi" w:hAnsiTheme="majorHAnsi"/>
        </w:rPr>
        <w:t xml:space="preserve">(Michelle Winglee: Former Research Assistant at a DC think tank where she worked on U.S.-China economic relations, focuses on intersection of sustainable and economic development, "A Bright Spot in US-China Relations: Renewable Energy," The Diplomat, 8/14/15, </w:t>
      </w:r>
      <w:hyperlink r:id="rId13" w:history="1">
        <w:r w:rsidRPr="00840B08">
          <w:rPr>
            <w:rFonts w:asciiTheme="majorHAnsi" w:hAnsiTheme="majorHAnsi"/>
          </w:rPr>
          <w:t>http://thediplomat.com/2015/08/a-bright-spot-in-us-china-relations-renewable-energy/</w:t>
        </w:r>
      </w:hyperlink>
      <w:r>
        <w:rPr>
          <w:rFonts w:asciiTheme="majorHAnsi" w:hAnsiTheme="majorHAnsi"/>
        </w:rPr>
        <w:t>, Accessed: 7/14/16, AC</w:t>
      </w:r>
      <w:r w:rsidRPr="00840B08">
        <w:rPr>
          <w:rFonts w:asciiTheme="majorHAnsi" w:hAnsiTheme="majorHAnsi"/>
        </w:rPr>
        <w:t>)</w:t>
      </w:r>
    </w:p>
    <w:p w14:paraId="237738D7" w14:textId="77777777" w:rsidR="00610AC8" w:rsidRPr="00AD2493" w:rsidRDefault="00610AC8" w:rsidP="00610AC8">
      <w:pPr>
        <w:rPr>
          <w:sz w:val="16"/>
        </w:rPr>
      </w:pPr>
      <w:r w:rsidRPr="00391C38">
        <w:rPr>
          <w:rStyle w:val="Emphasis"/>
        </w:rPr>
        <w:t>Financial support for clean energy does not measure up to the tax breaks and other policies propping up fossil fuels.</w:t>
      </w:r>
      <w:r w:rsidRPr="00AD2493">
        <w:rPr>
          <w:sz w:val="16"/>
        </w:rPr>
        <w:t xml:space="preserve"> An IMF study </w:t>
      </w:r>
      <w:r w:rsidR="00183769">
        <w:fldChar w:fldCharType="begin"/>
      </w:r>
      <w:r w:rsidR="00183769">
        <w:instrText xml:space="preserve"> HYPERLINK "http://www.theguardian.com/environment/2015/may/18/fossil-fuel-companies-getting-10m-a-minute-in-subsidies-says-imf" \t "_blank" </w:instrText>
      </w:r>
      <w:r w:rsidR="00183769">
        <w:fldChar w:fldCharType="separate"/>
      </w:r>
      <w:r w:rsidRPr="00AD2493">
        <w:rPr>
          <w:sz w:val="16"/>
        </w:rPr>
        <w:t>estimated that</w:t>
      </w:r>
      <w:r w:rsidR="00183769">
        <w:rPr>
          <w:sz w:val="16"/>
        </w:rPr>
        <w:fldChar w:fldCharType="end"/>
      </w:r>
      <w:r w:rsidRPr="00AD2493">
        <w:rPr>
          <w:sz w:val="16"/>
        </w:rPr>
        <w:t xml:space="preserve"> </w:t>
      </w:r>
      <w:r w:rsidRPr="00391C38">
        <w:rPr>
          <w:rStyle w:val="Emphasis"/>
        </w:rPr>
        <w:t>the cost of global fossil fuel subsidies in 2015 would amount to $5.3 trillion or $14.5 billion a day</w:t>
      </w:r>
      <w:r w:rsidRPr="00AD2493">
        <w:rPr>
          <w:sz w:val="16"/>
        </w:rPr>
        <w:t xml:space="preserve">. </w:t>
      </w:r>
      <w:r w:rsidRPr="00391C38">
        <w:rPr>
          <w:rStyle w:val="Emphasis"/>
        </w:rPr>
        <w:t>China’s</w:t>
      </w:r>
      <w:r w:rsidRPr="00AD2493">
        <w:rPr>
          <w:sz w:val="16"/>
        </w:rPr>
        <w:t xml:space="preserve"> energy hungry </w:t>
      </w:r>
      <w:r w:rsidRPr="00391C38">
        <w:rPr>
          <w:rStyle w:val="Emphasis"/>
        </w:rPr>
        <w:t>domestic market could help validate new technologies that burn coal more cleanly</w:t>
      </w:r>
      <w:r w:rsidRPr="00AD2493">
        <w:rPr>
          <w:sz w:val="16"/>
        </w:rPr>
        <w:t xml:space="preserve">. </w:t>
      </w:r>
      <w:r w:rsidRPr="00391C38">
        <w:rPr>
          <w:rStyle w:val="Emphasis"/>
        </w:rPr>
        <w:t>The U.S. demand for residential solar</w:t>
      </w:r>
      <w:r w:rsidRPr="00AD2493">
        <w:rPr>
          <w:sz w:val="16"/>
        </w:rPr>
        <w:t xml:space="preserve"> has also </w:t>
      </w:r>
      <w:r w:rsidR="00183769">
        <w:fldChar w:fldCharType="begin"/>
      </w:r>
      <w:r w:rsidR="00183769">
        <w:instrText xml:space="preserve"> HYPERLINK "http://www.seia.org/research-resources/solar-industry-data" \t "_blank" </w:instrText>
      </w:r>
      <w:r w:rsidR="00183769">
        <w:fldChar w:fldCharType="separate"/>
      </w:r>
      <w:r w:rsidRPr="00AD2493">
        <w:rPr>
          <w:sz w:val="16"/>
        </w:rPr>
        <w:t>risen dramatically</w:t>
      </w:r>
      <w:r w:rsidR="00183769">
        <w:rPr>
          <w:sz w:val="16"/>
        </w:rPr>
        <w:fldChar w:fldCharType="end"/>
      </w:r>
      <w:r w:rsidRPr="00AD2493">
        <w:rPr>
          <w:sz w:val="16"/>
        </w:rPr>
        <w:t xml:space="preserve"> and </w:t>
      </w:r>
      <w:r w:rsidRPr="00391C38">
        <w:rPr>
          <w:rStyle w:val="Emphasis"/>
        </w:rPr>
        <w:t>stands to benefit from Chinese investments that could help finance more clean energy job</w:t>
      </w:r>
      <w:r w:rsidRPr="00AD2493">
        <w:rPr>
          <w:sz w:val="16"/>
        </w:rPr>
        <w:t xml:space="preserve">s. As the two biggest carbon emitters globally, the United States and China have the most to gain from allowing clean energy to access international markets of scale. The United States has the opportunity to set a new tone before Xi’s state visit to the White House this September and seize upon this opportunity where interests align. The visit could perpetuate economic tensions and frictions that have lasted since China’s ascension to the WTO in 2001, or establish a more cooperative relationship towards a sustainable future that better aligns economic incentives with environmental ones under a green BIT. </w:t>
      </w:r>
    </w:p>
    <w:p w14:paraId="64AE53A5" w14:textId="77777777" w:rsidR="00C07C75" w:rsidRDefault="00C07C75" w:rsidP="00C07C75">
      <w:pPr>
        <w:rPr>
          <w:rStyle w:val="Style13ptBold"/>
          <w:rFonts w:asciiTheme="majorHAnsi" w:hAnsiTheme="majorHAnsi"/>
        </w:rPr>
      </w:pPr>
    </w:p>
    <w:p w14:paraId="0ECBC559" w14:textId="77777777" w:rsidR="00C07C75" w:rsidRPr="00E77562" w:rsidRDefault="00C07C75" w:rsidP="00C07C75">
      <w:pPr>
        <w:rPr>
          <w:rFonts w:asciiTheme="majorHAnsi" w:hAnsiTheme="majorHAnsi"/>
        </w:rPr>
      </w:pPr>
      <w:r w:rsidRPr="00840B08">
        <w:rPr>
          <w:rStyle w:val="Style13ptBold"/>
          <w:rFonts w:asciiTheme="majorHAnsi" w:hAnsiTheme="majorHAnsi"/>
        </w:rPr>
        <w:t>Stemler et al 16</w:t>
      </w:r>
      <w:r w:rsidRPr="00840B08">
        <w:rPr>
          <w:rFonts w:asciiTheme="majorHAnsi" w:hAnsiTheme="majorHAnsi"/>
        </w:rPr>
        <w:t xml:space="preserve"> (Abbey Stemler: Indiana University - Kelley School of Business - Department of Business Law, Scott Shackleford: Indiana University - Kelley School of Business - Department of Business Law; Stanford Law School; Hoover Institution, Stanford University; Center for Applied Cybersecurity Research, Eric Richards: Indiana University Maurer School of Law; Indiana University - Kelley School of Business - Department of Business Law, “Paris, Panels, and Protectionism: Matching U.S. Rhetoric with Reality to Save the Planet,” 2/13/16, </w:t>
      </w:r>
      <w:r>
        <w:rPr>
          <w:rFonts w:asciiTheme="majorHAnsi" w:hAnsiTheme="majorHAnsi"/>
        </w:rPr>
        <w:t>DDI-AC)</w:t>
      </w:r>
    </w:p>
    <w:p w14:paraId="3A5EAA18" w14:textId="77777777" w:rsidR="00C07C75" w:rsidRPr="008D57FE" w:rsidRDefault="00C07C75" w:rsidP="00C07C75">
      <w:pPr>
        <w:rPr>
          <w:sz w:val="16"/>
        </w:rPr>
      </w:pPr>
      <w:r w:rsidRPr="008D57FE">
        <w:rPr>
          <w:sz w:val="16"/>
        </w:rPr>
        <w:t>However</w:t>
      </w:r>
      <w:r w:rsidRPr="00C5438D">
        <w:rPr>
          <w:rStyle w:val="Emphasis"/>
        </w:rPr>
        <w:t>, the three pillars of sustainable development</w:t>
      </w:r>
      <w:r w:rsidRPr="008D57FE">
        <w:rPr>
          <w:sz w:val="16"/>
        </w:rPr>
        <w:t xml:space="preserve">, also known as triple-bottom-line accounting or the “3Ps” (people, planet, profit) alternatively, </w:t>
      </w:r>
      <w:r w:rsidRPr="00C5438D">
        <w:rPr>
          <w:rStyle w:val="Emphasis"/>
        </w:rPr>
        <w:t>are far from universal as may be seen by divergent state practice on the subject</w:t>
      </w:r>
      <w:r w:rsidRPr="008D57FE">
        <w:rPr>
          <w:sz w:val="16"/>
        </w:rPr>
        <w:t xml:space="preserve">.28 For example, </w:t>
      </w:r>
      <w:r w:rsidRPr="00C5438D">
        <w:rPr>
          <w:rStyle w:val="Emphasis"/>
        </w:rPr>
        <w:t>in the U.S. context, oftentimes the three pillars of sustainable development are either granted equal attention as seen in the rise of holistic sustainability reporting and benefit corporations</w:t>
      </w:r>
      <w:r w:rsidRPr="008D57FE">
        <w:rPr>
          <w:sz w:val="16"/>
        </w:rPr>
        <w:t xml:space="preserve">, or the focus is more on environmental protection rather than economic development.29 </w:t>
      </w:r>
      <w:r w:rsidRPr="00C5438D">
        <w:rPr>
          <w:rStyle w:val="Emphasis"/>
        </w:rPr>
        <w:t>Conversely, in China, as with many emerging markets, the focus has long been on enhancing economic sustainability</w:t>
      </w:r>
      <w:r w:rsidRPr="008D57FE">
        <w:rPr>
          <w:sz w:val="16"/>
        </w:rPr>
        <w:t xml:space="preserve">, primarily through rapid economic growth </w:t>
      </w:r>
      <w:r w:rsidRPr="00C5438D">
        <w:rPr>
          <w:rStyle w:val="Emphasis"/>
        </w:rPr>
        <w:t>fueled by, among other things, high levels of public investment</w:t>
      </w:r>
      <w:r w:rsidRPr="008D57FE">
        <w:rPr>
          <w:sz w:val="16"/>
        </w:rPr>
        <w:t xml:space="preserve">.30 Though there are some signs that, at least in China, perceptions are shifting toward a more balanced vision of sustainable development, this spectrum of approaches to such an important topic, like free trade, is emblematic of the difficulties involved with pursuing multilateral consensus.31 For our purposes, when we refer to sustainable development we are referring to economic growth made more environmentally sensitive in order to raise living standards and avoid environmental degradation. The lack of consensus about sustainable development has long stalled both global free trade and sustainability progress. This has been evidenced by the latency of the WTO’s Doha Round as well as a series of difficult climate summits, including the 2009 UNFCCC Copenhagen Accord.33 And, while the 2015 Paris Agreement currently is generally recognized as a success, it has yet to be seen whether China and the United States will actually take the largely voluntary steps necessary to transition towards a low-carbon and climate resilient future at all levels, especially when those steps threaten national self-interest.34 </w:t>
      </w:r>
    </w:p>
    <w:p w14:paraId="0E72CCA6" w14:textId="66383F7A" w:rsidR="00DD2AEA" w:rsidRPr="00C237AA" w:rsidRDefault="000A5E75" w:rsidP="00C237AA">
      <w:pPr>
        <w:pStyle w:val="Heading4"/>
        <w:rPr>
          <w:rStyle w:val="Style13ptBold"/>
          <w:b/>
        </w:rPr>
      </w:pPr>
      <w:r>
        <w:t xml:space="preserve">No internal link  and no solvency – commercial vehicles not solved by wind and solar </w:t>
      </w:r>
    </w:p>
    <w:p w14:paraId="69978935" w14:textId="77777777" w:rsidR="00AF0AD7" w:rsidRDefault="00E55A72" w:rsidP="00410581">
      <w:pPr>
        <w:rPr>
          <w:rStyle w:val="Style13ptBold"/>
        </w:rPr>
      </w:pPr>
      <w:r>
        <w:rPr>
          <w:rStyle w:val="Style13ptBold"/>
        </w:rPr>
        <w:t xml:space="preserve">Xie. </w:t>
      </w:r>
      <w:r w:rsidR="00C850CC">
        <w:rPr>
          <w:rStyle w:val="Style13ptBold"/>
        </w:rPr>
        <w:t>1/16</w:t>
      </w:r>
    </w:p>
    <w:p w14:paraId="241F48F1" w14:textId="75779AF4" w:rsidR="00340BC3" w:rsidRPr="00241417" w:rsidRDefault="00C850CC" w:rsidP="00410581">
      <w:pPr>
        <w:rPr>
          <w:rFonts w:asciiTheme="majorHAnsi" w:hAnsiTheme="majorHAnsi"/>
          <w:b/>
        </w:rPr>
      </w:pPr>
      <w:r w:rsidRPr="00241417">
        <w:rPr>
          <w:rFonts w:asciiTheme="majorHAnsi" w:hAnsiTheme="majorHAnsi"/>
        </w:rPr>
        <w:t>Andy Xie</w:t>
      </w:r>
      <w:r w:rsidRPr="00241417">
        <w:rPr>
          <w:rFonts w:asciiTheme="majorHAnsi" w:hAnsiTheme="majorHAnsi"/>
          <w:b/>
        </w:rPr>
        <w:t xml:space="preserve">. </w:t>
      </w:r>
      <w:r w:rsidR="00340BC3" w:rsidRPr="00241417">
        <w:rPr>
          <w:rFonts w:asciiTheme="majorHAnsi" w:hAnsiTheme="majorHAnsi"/>
        </w:rPr>
        <w:t>(</w:t>
      </w:r>
      <w:r w:rsidRPr="00241417">
        <w:rPr>
          <w:rFonts w:asciiTheme="majorHAnsi" w:hAnsiTheme="majorHAnsi"/>
        </w:rPr>
        <w:t>Andy Xie</w:t>
      </w:r>
      <w:r w:rsidR="00340BC3" w:rsidRPr="00241417">
        <w:rPr>
          <w:rFonts w:asciiTheme="majorHAnsi" w:hAnsiTheme="majorHAnsi"/>
        </w:rPr>
        <w:t>. I</w:t>
      </w:r>
      <w:r w:rsidRPr="00241417">
        <w:rPr>
          <w:rFonts w:asciiTheme="majorHAnsi" w:hAnsiTheme="majorHAnsi"/>
        </w:rPr>
        <w:t xml:space="preserve">ndependent economist based in Shanghai. </w:t>
      </w:r>
      <w:r w:rsidR="00844983" w:rsidRPr="00241417">
        <w:rPr>
          <w:rFonts w:asciiTheme="majorHAnsi" w:hAnsiTheme="majorHAnsi"/>
        </w:rPr>
        <w:t>“</w:t>
      </w:r>
      <w:r w:rsidR="00D96ED0" w:rsidRPr="00241417">
        <w:rPr>
          <w:rFonts w:asciiTheme="majorHAnsi" w:hAnsiTheme="majorHAnsi"/>
        </w:rPr>
        <w:t xml:space="preserve">Solutions to China’s Pollution Exist, but where’s the Political Willl to implement them?”. </w:t>
      </w:r>
      <w:r w:rsidR="00340BC3" w:rsidRPr="00241417">
        <w:rPr>
          <w:rFonts w:asciiTheme="majorHAnsi" w:hAnsiTheme="majorHAnsi"/>
        </w:rPr>
        <w:t xml:space="preserve"> South China Morning Post. </w:t>
      </w:r>
      <w:hyperlink r:id="rId14" w:history="1">
        <w:r w:rsidR="00340BC3" w:rsidRPr="00241417">
          <w:rPr>
            <w:rFonts w:asciiTheme="majorHAnsi" w:hAnsiTheme="majorHAnsi"/>
          </w:rPr>
          <w:t>http://www.scmp.com/comment/insight-opinion/article/1903803/solutions-chinas-pollution-exist-wheres-political-will /</w:t>
        </w:r>
      </w:hyperlink>
      <w:r w:rsidR="00340BC3" w:rsidRPr="00241417">
        <w:rPr>
          <w:rFonts w:asciiTheme="majorHAnsi" w:hAnsiTheme="majorHAnsi"/>
        </w:rPr>
        <w:t xml:space="preserve"> Date accessed 7-26-16. DDI-AC)</w:t>
      </w:r>
    </w:p>
    <w:p w14:paraId="0A503E5B" w14:textId="4374DA70" w:rsidR="00410581" w:rsidRPr="00E55A72" w:rsidRDefault="006A5A5B" w:rsidP="00410581">
      <w:pPr>
        <w:rPr>
          <w:sz w:val="16"/>
        </w:rPr>
      </w:pPr>
      <w:r w:rsidRPr="00410581">
        <w:rPr>
          <w:rStyle w:val="Emphasis"/>
        </w:rPr>
        <w:t>Vehicle emissions are the second serious source of pollutio</w:t>
      </w:r>
      <w:r w:rsidRPr="00340BC3">
        <w:rPr>
          <w:rStyle w:val="Emphasis"/>
        </w:rPr>
        <w:t>n</w:t>
      </w:r>
      <w:r w:rsidRPr="00E55A72">
        <w:rPr>
          <w:sz w:val="16"/>
        </w:rPr>
        <w:t xml:space="preserve">, especially in large cities. </w:t>
      </w:r>
      <w:r w:rsidRPr="00410581">
        <w:rPr>
          <w:rStyle w:val="Emphasis"/>
        </w:rPr>
        <w:t>Commercial vehicles that burn diesel</w:t>
      </w:r>
      <w:r w:rsidRPr="00E55A72">
        <w:rPr>
          <w:sz w:val="16"/>
        </w:rPr>
        <w:t xml:space="preserve"> contribute disproportionately. Despite claims to the contrary by Chinese energy companies, the diesel made in China is too dirty to use in developed economies.</w:t>
      </w:r>
      <w:r w:rsidR="00410581" w:rsidRPr="00E55A72">
        <w:rPr>
          <w:sz w:val="16"/>
        </w:rPr>
        <w:t xml:space="preserve"> </w:t>
      </w:r>
      <w:r w:rsidR="00410581" w:rsidRPr="00FD557A">
        <w:rPr>
          <w:rStyle w:val="Emphasis"/>
        </w:rPr>
        <w:t xml:space="preserve">A </w:t>
      </w:r>
      <w:r w:rsidR="00410581" w:rsidRPr="00E55A72">
        <w:rPr>
          <w:sz w:val="16"/>
        </w:rPr>
        <w:t xml:space="preserve">quick </w:t>
      </w:r>
      <w:r w:rsidR="00410581" w:rsidRPr="00FD557A">
        <w:rPr>
          <w:rStyle w:val="Emphasis"/>
        </w:rPr>
        <w:t>solution would be to shift commercial vehicles to natural gas</w:t>
      </w:r>
      <w:r w:rsidR="00410581" w:rsidRPr="00E55A72">
        <w:rPr>
          <w:sz w:val="16"/>
        </w:rPr>
        <w:t xml:space="preserve">. </w:t>
      </w:r>
      <w:r w:rsidR="00410581" w:rsidRPr="00FD557A">
        <w:rPr>
          <w:rStyle w:val="Emphasis"/>
        </w:rPr>
        <w:t>It would involve a limited number of vehicles and could achieve a big difference quickly.</w:t>
      </w:r>
      <w:r w:rsidR="00410581" w:rsidRPr="00E55A72">
        <w:rPr>
          <w:sz w:val="16"/>
        </w:rPr>
        <w:t xml:space="preserve"> Unfortunately, politics is working the other way. While the natural gas price has collapsed elsewhere, it is still sky-high in China, </w:t>
      </w:r>
      <w:r w:rsidR="00410581" w:rsidRPr="00FD557A">
        <w:rPr>
          <w:rStyle w:val="Emphasis"/>
        </w:rPr>
        <w:t>because Chinese energy companies signed supply deals at high prices and are sticking to them to pass the losses to consumer</w:t>
      </w:r>
      <w:r w:rsidR="00410581" w:rsidRPr="00E55A72">
        <w:rPr>
          <w:sz w:val="16"/>
        </w:rPr>
        <w:t>s. As China’s oil price is more responsive to international prices, there has been a shift to oil from gas, which is terrible for the environment.</w:t>
      </w:r>
    </w:p>
    <w:p w14:paraId="2A5056EE" w14:textId="1B3ABE0E" w:rsidR="006A5A5B" w:rsidRDefault="00E75F0B" w:rsidP="00F85605">
      <w:pPr>
        <w:pStyle w:val="Heading4"/>
      </w:pPr>
      <w:r>
        <w:t xml:space="preserve">Chinese cars key to pollution – can’t solve </w:t>
      </w:r>
    </w:p>
    <w:p w14:paraId="5ACB82B5" w14:textId="77777777" w:rsidR="00F85605" w:rsidRDefault="00F85605" w:rsidP="00F85605">
      <w:pPr>
        <w:rPr>
          <w:rStyle w:val="Style13ptBold"/>
        </w:rPr>
      </w:pPr>
      <w:r>
        <w:rPr>
          <w:rStyle w:val="Style13ptBold"/>
        </w:rPr>
        <w:t>Xie. 1/16</w:t>
      </w:r>
    </w:p>
    <w:p w14:paraId="2D4A9311" w14:textId="1CE8DB1E" w:rsidR="00F85605" w:rsidRPr="00A13ECF" w:rsidRDefault="00F85605" w:rsidP="00241417">
      <w:pPr>
        <w:rPr>
          <w:rFonts w:asciiTheme="majorHAnsi" w:hAnsiTheme="majorHAnsi"/>
        </w:rPr>
      </w:pPr>
      <w:r w:rsidRPr="00A13ECF">
        <w:rPr>
          <w:rFonts w:asciiTheme="majorHAnsi" w:hAnsiTheme="majorHAnsi"/>
        </w:rPr>
        <w:t xml:space="preserve">Andy Xie. (Andy Xie. Independent economist based in Shanghai. “Solutions to China’s Pollution Exist, but where’s the Political Willl to implement them?”.  South China Morning Post. </w:t>
      </w:r>
      <w:hyperlink r:id="rId15" w:history="1">
        <w:r w:rsidRPr="00A13ECF">
          <w:rPr>
            <w:rFonts w:asciiTheme="majorHAnsi" w:hAnsiTheme="majorHAnsi"/>
          </w:rPr>
          <w:t>http://www.scmp.com/comment/insight-opinion/article/1903803/solutions-chinas-pollution-exist-wheres-political-will /</w:t>
        </w:r>
      </w:hyperlink>
      <w:r w:rsidRPr="00A13ECF">
        <w:rPr>
          <w:rFonts w:asciiTheme="majorHAnsi" w:hAnsiTheme="majorHAnsi"/>
        </w:rPr>
        <w:t xml:space="preserve"> Date accessed 7-26-16. DDI-AC)</w:t>
      </w:r>
    </w:p>
    <w:p w14:paraId="10EC6907" w14:textId="251EDD57" w:rsidR="00B33F4C" w:rsidRPr="00463FA5" w:rsidRDefault="00B33F4C" w:rsidP="00B33F4C">
      <w:pPr>
        <w:rPr>
          <w:rStyle w:val="Emphasis"/>
        </w:rPr>
      </w:pPr>
      <w:r w:rsidRPr="00F85605">
        <w:rPr>
          <w:sz w:val="14"/>
        </w:rPr>
        <w:t xml:space="preserve">In addition to the geographical constraints, </w:t>
      </w:r>
      <w:r w:rsidRPr="00B33F4C">
        <w:rPr>
          <w:rStyle w:val="Emphasis"/>
        </w:rPr>
        <w:t>population density is an important factor</w:t>
      </w:r>
      <w:r w:rsidRPr="00F85605">
        <w:rPr>
          <w:sz w:val="14"/>
        </w:rPr>
        <w:t xml:space="preserve">. China’s population is four times that of the US, with less than half the habitable land. </w:t>
      </w:r>
      <w:r w:rsidRPr="00B33F4C">
        <w:rPr>
          <w:rStyle w:val="Emphasis"/>
        </w:rPr>
        <w:t xml:space="preserve">China </w:t>
      </w:r>
      <w:r w:rsidRPr="00F85605">
        <w:rPr>
          <w:sz w:val="14"/>
        </w:rPr>
        <w:t>simply cannot go down the same path as the US</w:t>
      </w:r>
      <w:r w:rsidR="00463FA5">
        <w:rPr>
          <w:rStyle w:val="Emphasis"/>
        </w:rPr>
        <w:t xml:space="preserve"> in rel[y]</w:t>
      </w:r>
      <w:r w:rsidRPr="00B33F4C">
        <w:rPr>
          <w:rStyle w:val="Emphasis"/>
        </w:rPr>
        <w:t xml:space="preserve"> on automobiles for mass transpo</w:t>
      </w:r>
      <w:r w:rsidRPr="00463FA5">
        <w:rPr>
          <w:rStyle w:val="Emphasis"/>
        </w:rPr>
        <w:t>rt. The economy needs to shift away from the auto industry.</w:t>
      </w:r>
      <w:r w:rsidRPr="00F85605">
        <w:rPr>
          <w:sz w:val="14"/>
        </w:rPr>
        <w:t xml:space="preserve"> The current dependency on it for GDP and fiscal revenue is a terrible addiction</w:t>
      </w:r>
      <w:r w:rsidRPr="00463FA5">
        <w:rPr>
          <w:rStyle w:val="Emphasis"/>
        </w:rPr>
        <w:t xml:space="preserve">. Instead of pushing for ever-increasing production and sales, China should mandate all personal vehicles to be emission-free in 10 years. </w:t>
      </w:r>
      <w:r w:rsidRPr="00F85605">
        <w:rPr>
          <w:sz w:val="14"/>
        </w:rPr>
        <w:t xml:space="preserve">In addition </w:t>
      </w:r>
      <w:r w:rsidRPr="00463FA5">
        <w:rPr>
          <w:rStyle w:val="Emphasis"/>
        </w:rPr>
        <w:t>to helping the environment</w:t>
      </w:r>
      <w:r w:rsidRPr="00F85605">
        <w:rPr>
          <w:sz w:val="14"/>
        </w:rPr>
        <w:t>, it could spark innovations that would put China on top of the automobile industry.</w:t>
      </w:r>
    </w:p>
    <w:p w14:paraId="3B086937" w14:textId="77777777" w:rsidR="002264C3" w:rsidRDefault="002264C3" w:rsidP="002264C3">
      <w:pPr>
        <w:rPr>
          <w:rStyle w:val="Style13ptBold"/>
        </w:rPr>
      </w:pPr>
    </w:p>
    <w:p w14:paraId="1B87241A" w14:textId="4EA15A5A" w:rsidR="00875FA6" w:rsidRDefault="00875FA6" w:rsidP="002264C3">
      <w:pPr>
        <w:rPr>
          <w:rStyle w:val="Style13ptBold"/>
        </w:rPr>
      </w:pPr>
      <w:r>
        <w:rPr>
          <w:rStyle w:val="Style13ptBold"/>
        </w:rPr>
        <w:t>Despite toxic air pollution and incentive to reduce emissions, Chinese government continues to increase dependency on coal</w:t>
      </w:r>
    </w:p>
    <w:p w14:paraId="47CD3F0E" w14:textId="77777777" w:rsidR="002264C3" w:rsidRPr="002F60C0" w:rsidRDefault="002264C3" w:rsidP="002264C3">
      <w:pPr>
        <w:rPr>
          <w:rStyle w:val="Style13ptBold"/>
        </w:rPr>
      </w:pPr>
      <w:r w:rsidRPr="002F60C0">
        <w:rPr>
          <w:rStyle w:val="Style13ptBold"/>
        </w:rPr>
        <w:t>Boren. 2014.</w:t>
      </w:r>
    </w:p>
    <w:p w14:paraId="00D49081" w14:textId="0E53AC5F" w:rsidR="00FC7DAC" w:rsidRPr="002264C3" w:rsidRDefault="002264C3" w:rsidP="00E007C5">
      <w:pPr>
        <w:rPr>
          <w:rStyle w:val="Emphasis"/>
          <w:b w:val="0"/>
          <w:iCs w:val="0"/>
          <w:u w:val="none"/>
        </w:rPr>
      </w:pPr>
      <w:r>
        <w:t xml:space="preserve">(Zachary Boren. Et. Al. Beijing Issues smog Warnign as Scientist say Pollution ‘C uts Life Expectancy by 15 Years’. Independent. </w:t>
      </w:r>
      <w:hyperlink r:id="rId16" w:history="1">
        <w:r w:rsidRPr="003D67D4">
          <w:rPr>
            <w:rStyle w:val="Hyperlink"/>
          </w:rPr>
          <w:t>http://www.independent.co.uk/news/world/asia/beijing-issues-smog-warning-as-scientists-say-pollution-cuts-life-expectancy-by-15-years-9065204.html</w:t>
        </w:r>
      </w:hyperlink>
      <w:r>
        <w:t xml:space="preserve"> Date Accessed 7-28-16. DDI-AC)</w:t>
      </w:r>
    </w:p>
    <w:p w14:paraId="120282B6" w14:textId="199CBCCE" w:rsidR="00FC7DAC" w:rsidRPr="00FC7DAC" w:rsidRDefault="00FC7DAC" w:rsidP="00FC7DAC">
      <w:r w:rsidRPr="00FC7DAC">
        <w:t>“</w:t>
      </w:r>
      <w:r w:rsidRPr="00503813">
        <w:rPr>
          <w:rStyle w:val="Emphasis"/>
        </w:rPr>
        <w:t xml:space="preserve">The country’s air pollution problems are driving a silent health crisis </w:t>
      </w:r>
      <w:r w:rsidRPr="00F42759">
        <w:t>on a massive scale</w:t>
      </w:r>
      <w:r w:rsidRPr="00503813">
        <w:rPr>
          <w:rStyle w:val="Emphasis"/>
        </w:rPr>
        <w:t>, shortening the lifespan of millions and blighting the lives of many more</w:t>
      </w:r>
      <w:r w:rsidRPr="00FC7DAC">
        <w:t>.”</w:t>
      </w:r>
      <w:r>
        <w:t xml:space="preserve"> </w:t>
      </w:r>
      <w:r w:rsidRPr="00FC7DAC">
        <w:t>The study found that women are more susceptible than men to the PM2.5, and that while older people are more likely to die from pollution, those under 65 were more likely to suffer various illnesses and adverse effects as a result of exposure.</w:t>
      </w:r>
      <w:r>
        <w:t xml:space="preserve"> </w:t>
      </w:r>
      <w:r w:rsidRPr="00FC7DAC">
        <w:t xml:space="preserve">In cities across China, </w:t>
      </w:r>
      <w:r w:rsidRPr="001C3DB7">
        <w:rPr>
          <w:rStyle w:val="Emphasis"/>
        </w:rPr>
        <w:t>concentrations of PM2.5 are well above the World Health Organisation’s recommended level. In</w:t>
      </w:r>
      <w:r w:rsidRPr="00FC7DAC">
        <w:t xml:space="preserve"> the far northeastern city of Harbin, some monitoring sites reported rates of up to 1,000 micrograms in October.</w:t>
      </w:r>
      <w:r>
        <w:t xml:space="preserve"> </w:t>
      </w:r>
      <w:r w:rsidRPr="00AC2536">
        <w:rPr>
          <w:rStyle w:val="Emphasis"/>
        </w:rPr>
        <w:t>So large and dense is the country’s smog that it can sometimes be viewed from outer space</w:t>
      </w:r>
      <w:r w:rsidRPr="00FC7DAC">
        <w:t>.</w:t>
      </w:r>
      <w:r>
        <w:t xml:space="preserve"> </w:t>
      </w:r>
      <w:r w:rsidRPr="00FC7DAC">
        <w:t xml:space="preserve">The Ministry of Environmental Protection has since announced that it is working on new regulations for pollution permits, and The Economic Observer has reported that the </w:t>
      </w:r>
      <w:r w:rsidRPr="000D6ACA">
        <w:rPr>
          <w:rStyle w:val="Emphasis"/>
        </w:rPr>
        <w:t>State will offer regional governments £1billion</w:t>
      </w:r>
      <w:r w:rsidRPr="00FC7DAC">
        <w:t xml:space="preserve"> in cash rewards this year </w:t>
      </w:r>
      <w:r w:rsidRPr="000D6ACA">
        <w:rPr>
          <w:rStyle w:val="Emphasis"/>
        </w:rPr>
        <w:t>for cutting the smog</w:t>
      </w:r>
      <w:r w:rsidRPr="00FC7DAC">
        <w:t>.</w:t>
      </w:r>
      <w:r>
        <w:t xml:space="preserve"> </w:t>
      </w:r>
      <w:r w:rsidRPr="00FC7DAC">
        <w:t xml:space="preserve">At the same time, </w:t>
      </w:r>
      <w:r w:rsidRPr="000D6ACA">
        <w:rPr>
          <w:rStyle w:val="Emphasis"/>
        </w:rPr>
        <w:t xml:space="preserve">however, the State approved the construction of 15 large coal mining projects, despite </w:t>
      </w:r>
      <w:r w:rsidRPr="00FC7DAC">
        <w:t xml:space="preserve">claims that the </w:t>
      </w:r>
      <w:r w:rsidRPr="000D6ACA">
        <w:rPr>
          <w:rStyle w:val="Emphasis"/>
        </w:rPr>
        <w:t>coal</w:t>
      </w:r>
      <w:r w:rsidRPr="00FC7DAC">
        <w:t xml:space="preserve"> industry </w:t>
      </w:r>
      <w:r w:rsidRPr="000D6ACA">
        <w:rPr>
          <w:rStyle w:val="Emphasis"/>
        </w:rPr>
        <w:t>is partly to blame for the country’s toxic atmosphere</w:t>
      </w:r>
      <w:r w:rsidRPr="00FC7DAC">
        <w:t>.</w:t>
      </w:r>
      <w:r>
        <w:t xml:space="preserve"> </w:t>
      </w:r>
      <w:r w:rsidRPr="00FC7DAC">
        <w:t xml:space="preserve">That </w:t>
      </w:r>
      <w:r w:rsidRPr="007770A4">
        <w:rPr>
          <w:rStyle w:val="Emphasis"/>
        </w:rPr>
        <w:t>these new projects will have a coal capacity of</w:t>
      </w:r>
      <w:r w:rsidRPr="00FC7DAC">
        <w:t xml:space="preserve"> more than 100 million tonnes</w:t>
      </w:r>
      <w:r w:rsidRPr="002264C3">
        <w:rPr>
          <w:rStyle w:val="Emphasis"/>
        </w:rPr>
        <w:t>, 6 times greater than a year before</w:t>
      </w:r>
      <w:r w:rsidRPr="002264C3">
        <w:rPr>
          <w:rStyle w:val="Emphasis"/>
          <w:sz w:val="28"/>
          <w:szCs w:val="28"/>
        </w:rPr>
        <w:t>, contradicts earlier statements from the Chinese government that it plans to reduce its coal dependency</w:t>
      </w:r>
      <w:r w:rsidRPr="002264C3">
        <w:rPr>
          <w:sz w:val="28"/>
          <w:szCs w:val="28"/>
        </w:rPr>
        <w:t xml:space="preserve">. </w:t>
      </w:r>
      <w:r w:rsidRPr="00FC7DAC">
        <w:t>China’s coal production is already nearly equivalent to half of the global total</w:t>
      </w:r>
    </w:p>
    <w:p w14:paraId="48A2F0FC" w14:textId="77777777" w:rsidR="001C287D" w:rsidRDefault="001C287D" w:rsidP="00E007C5">
      <w:pPr>
        <w:rPr>
          <w:rStyle w:val="Style13ptBold"/>
        </w:rPr>
      </w:pPr>
    </w:p>
    <w:p w14:paraId="1FCA4732" w14:textId="50BB9DD6" w:rsidR="00A75068" w:rsidRDefault="001C287D" w:rsidP="00E007C5">
      <w:pPr>
        <w:rPr>
          <w:rStyle w:val="Style13ptBold"/>
        </w:rPr>
      </w:pPr>
      <w:r>
        <w:rPr>
          <w:rStyle w:val="Style13ptBold"/>
        </w:rPr>
        <w:t>Despite officials claiming to be working to solve pollution crisis, air pollution at its worst</w:t>
      </w:r>
    </w:p>
    <w:p w14:paraId="75B847B4" w14:textId="37D920C0" w:rsidR="00FC7DAC" w:rsidRPr="00A75068" w:rsidRDefault="00670231" w:rsidP="00E007C5">
      <w:pPr>
        <w:rPr>
          <w:rStyle w:val="Style13ptBold"/>
        </w:rPr>
      </w:pPr>
      <w:r w:rsidRPr="00A75068">
        <w:rPr>
          <w:rStyle w:val="Style13ptBold"/>
        </w:rPr>
        <w:t xml:space="preserve">Rauhala. </w:t>
      </w:r>
      <w:r w:rsidR="00A75068" w:rsidRPr="00A75068">
        <w:rPr>
          <w:rStyle w:val="Style13ptBold"/>
        </w:rPr>
        <w:t>November 2015.</w:t>
      </w:r>
    </w:p>
    <w:p w14:paraId="6993503E" w14:textId="2E1A1871" w:rsidR="004577E2" w:rsidRDefault="00A75068" w:rsidP="00A76241">
      <w:r>
        <w:t>(</w:t>
      </w:r>
      <w:r w:rsidR="00780BDF" w:rsidRPr="00A76241">
        <w:t xml:space="preserve">Emily Rauhala. China Correspondent for the Post. </w:t>
      </w:r>
      <w:r w:rsidR="00A76241" w:rsidRPr="00A76241">
        <w:t>“Doomsdays’</w:t>
      </w:r>
      <w:r w:rsidR="00670231">
        <w:t xml:space="preserve"> smog</w:t>
      </w:r>
      <w:r w:rsidR="00A76241" w:rsidRPr="00A76241">
        <w:t xml:space="preserve">: Shenyang records worst pollution since China started </w:t>
      </w:r>
      <w:r w:rsidR="00670231" w:rsidRPr="00A76241">
        <w:t>monitoring</w:t>
      </w:r>
      <w:r w:rsidR="00670231">
        <w:t xml:space="preserve"> air quality”.</w:t>
      </w:r>
      <w:r>
        <w:t xml:space="preserve"> November 2015.</w:t>
      </w:r>
      <w:r w:rsidR="00670231">
        <w:t xml:space="preserve"> Washington Post. Web. </w:t>
      </w:r>
      <w:hyperlink r:id="rId17" w:history="1">
        <w:r w:rsidR="00670231" w:rsidRPr="003D67D4">
          <w:rPr>
            <w:rStyle w:val="Hyperlink"/>
          </w:rPr>
          <w:t>http://news.nationalpost.com/news/world/doomsday-smog-shenyang-records-worst-air-pollution-reading-since-china-started-monitoring-smog</w:t>
        </w:r>
      </w:hyperlink>
      <w:r w:rsidR="00670231">
        <w:t>. Date Accesed 7-28-16. DDI-AC)</w:t>
      </w:r>
    </w:p>
    <w:p w14:paraId="3F10F9B4" w14:textId="1CC01990" w:rsidR="00E545DC" w:rsidRPr="001C287D" w:rsidRDefault="00D319C9" w:rsidP="00E545DC">
      <w:pPr>
        <w:rPr>
          <w:sz w:val="16"/>
        </w:rPr>
      </w:pPr>
      <w:r w:rsidRPr="001C287D">
        <w:rPr>
          <w:sz w:val="16"/>
        </w:rPr>
        <w:t>“Fairyland or doomsday?” asked China’s state-backed newswire on Monday.</w:t>
      </w:r>
      <w:r w:rsidR="00E545DC" w:rsidRPr="001C287D">
        <w:rPr>
          <w:sz w:val="16"/>
        </w:rPr>
        <w:t xml:space="preserve"> </w:t>
      </w:r>
      <w:r w:rsidRPr="005C1EC7">
        <w:rPr>
          <w:rStyle w:val="Emphasis"/>
        </w:rPr>
        <w:t>Sure looks like doomsday</w:t>
      </w:r>
      <w:r w:rsidRPr="001C287D">
        <w:rPr>
          <w:sz w:val="16"/>
        </w:rPr>
        <w:t>.</w:t>
      </w:r>
      <w:r w:rsidR="00E545DC" w:rsidRPr="001C287D">
        <w:rPr>
          <w:sz w:val="16"/>
        </w:rPr>
        <w:t xml:space="preserve"> </w:t>
      </w:r>
      <w:r w:rsidRPr="001C287D">
        <w:rPr>
          <w:sz w:val="16"/>
        </w:rPr>
        <w:t xml:space="preserve">Walking the line between cluelessness and dark comedy, Xinhua’s English-language Twitter account on Monday </w:t>
      </w:r>
      <w:r w:rsidRPr="005C1EC7">
        <w:rPr>
          <w:rStyle w:val="Emphasis"/>
        </w:rPr>
        <w:t>called global attention to what may be the worst air pollution reading since China started monitoring and publishing P.M. 2.5 data, or the density of toxic particles, in 2013.</w:t>
      </w:r>
      <w:r w:rsidR="00E545DC" w:rsidRPr="001C287D">
        <w:rPr>
          <w:sz w:val="16"/>
        </w:rPr>
        <w:t xml:space="preserve"> </w:t>
      </w:r>
      <w:r w:rsidR="00E545DC" w:rsidRPr="005C1EC7">
        <w:rPr>
          <w:rStyle w:val="Emphasis"/>
        </w:rPr>
        <w:t>The thick, toxic air shrouded the city of Shenyang</w:t>
      </w:r>
      <w:r w:rsidR="00E545DC" w:rsidRPr="001C287D">
        <w:rPr>
          <w:sz w:val="16"/>
        </w:rPr>
        <w:t xml:space="preserve"> for much of the weekend</w:t>
      </w:r>
      <w:r w:rsidR="00E545DC" w:rsidRPr="005C1EC7">
        <w:rPr>
          <w:rStyle w:val="Emphasis"/>
        </w:rPr>
        <w:t>, turning day to smoggy night and severely limiting visibilit</w:t>
      </w:r>
      <w:r w:rsidR="00E545DC" w:rsidRPr="001C287D">
        <w:rPr>
          <w:sz w:val="16"/>
        </w:rPr>
        <w:t xml:space="preserve">y. Photographs from the city show buildings enveloped by airborne grit and commuters caught in an otherworldly, gray haze. ata released by </w:t>
      </w:r>
      <w:r w:rsidR="00E545DC" w:rsidRPr="005C1EC7">
        <w:rPr>
          <w:rStyle w:val="Emphasis"/>
        </w:rPr>
        <w:t>the Shenyang Environmental Protection Agency on Sunday showed the density of toxic particles — PM2.5 — was more than 1,000 micrograms per cubic meter. (The World Health Organization says a reading of 25, on average, over 24 hours, is safe.) Local officials said the pollution-levels topped 1200. Xinhua put the figure at 1400.</w:t>
      </w:r>
      <w:r w:rsidR="00E545DC" w:rsidRPr="001C287D">
        <w:rPr>
          <w:sz w:val="16"/>
        </w:rPr>
        <w:t xml:space="preserve"> The U.S. Consulate in Shenyang, which publishes regular updates, registered the air as “beyond,” meaning, off the chart. China’s pollution problem is not new. </w:t>
      </w:r>
      <w:r w:rsidR="00E545DC" w:rsidRPr="000B5957">
        <w:rPr>
          <w:rStyle w:val="Emphasis"/>
        </w:rPr>
        <w:t>But despite some signs of hope, air pollution continues to plague much of the country, particularly the northeast</w:t>
      </w:r>
      <w:r w:rsidR="00E545DC" w:rsidRPr="001C287D">
        <w:rPr>
          <w:sz w:val="16"/>
        </w:rPr>
        <w:t xml:space="preserve">. One recent study, published in the journal PLOS One, found that </w:t>
      </w:r>
      <w:r w:rsidR="00E545DC" w:rsidRPr="000B5957">
        <w:rPr>
          <w:rStyle w:val="Emphasis"/>
        </w:rPr>
        <w:t>air pollution is linked to about one in six premature deaths, killing 1.6 million Chinese a year</w:t>
      </w:r>
      <w:r w:rsidR="00E545DC" w:rsidRPr="001C287D">
        <w:rPr>
          <w:sz w:val="16"/>
        </w:rPr>
        <w:t xml:space="preserve">. In China, PM 2.5 levels tend to peak during the winter months, and local officials linked the pollution in Shenyang to the fact that city recently switched on the heat. But the advent of winter-and the start of heating season-comes as no surprise, which led </w:t>
      </w:r>
      <w:r w:rsidR="00E545DC" w:rsidRPr="000B5957">
        <w:rPr>
          <w:rStyle w:val="Emphasis"/>
        </w:rPr>
        <w:t>many Chinese</w:t>
      </w:r>
      <w:r w:rsidR="00E545DC" w:rsidRPr="001C287D">
        <w:rPr>
          <w:sz w:val="16"/>
        </w:rPr>
        <w:t xml:space="preserve"> to </w:t>
      </w:r>
      <w:r w:rsidR="00E545DC" w:rsidRPr="000B5957">
        <w:rPr>
          <w:rStyle w:val="Emphasis"/>
        </w:rPr>
        <w:t>question why officials did not do more to prevent the seasonal surge</w:t>
      </w:r>
      <w:r w:rsidR="00E545DC" w:rsidRPr="001C287D">
        <w:rPr>
          <w:sz w:val="16"/>
        </w:rPr>
        <w:t xml:space="preserve">. On Chinese social media, people vented about the even-worse-than-usual weather, </w:t>
      </w:r>
      <w:r w:rsidR="00E545DC" w:rsidRPr="001C287D">
        <w:rPr>
          <w:rStyle w:val="Emphasis"/>
        </w:rPr>
        <w:t>worrying about the prospect of lung cancer</w:t>
      </w:r>
      <w:r w:rsidR="00E545DC" w:rsidRPr="001C287D">
        <w:rPr>
          <w:sz w:val="16"/>
        </w:rPr>
        <w:t xml:space="preserve"> and lamenting the limits of the state response.”</w:t>
      </w:r>
      <w:r w:rsidR="00E545DC" w:rsidRPr="000B5957">
        <w:rPr>
          <w:rStyle w:val="Emphasis"/>
        </w:rPr>
        <w:t>Waiting for the wind to change is how the government deals with air pollution,</w:t>
      </w:r>
      <w:r w:rsidR="00E545DC" w:rsidRPr="001C287D">
        <w:rPr>
          <w:sz w:val="16"/>
        </w:rPr>
        <w:t xml:space="preserve">” one person wrote. </w:t>
      </w:r>
      <w:r w:rsidR="00E545DC" w:rsidRPr="001C287D">
        <w:rPr>
          <w:rStyle w:val="Emphasis"/>
        </w:rPr>
        <w:t>China’s leaders say they share the concern</w:t>
      </w:r>
      <w:r w:rsidR="00E545DC" w:rsidRPr="001C287D">
        <w:rPr>
          <w:sz w:val="16"/>
        </w:rPr>
        <w:t xml:space="preserve"> a</w:t>
      </w:r>
      <w:r w:rsidR="00E545DC" w:rsidRPr="001C287D">
        <w:rPr>
          <w:rStyle w:val="Emphasis"/>
        </w:rPr>
        <w:t>nd have vowed, repeatedly, to wage war on bad air</w:t>
      </w:r>
      <w:r w:rsidR="00E545DC" w:rsidRPr="001C287D">
        <w:rPr>
          <w:sz w:val="16"/>
        </w:rPr>
        <w:t>. In Nov. 2014, as China welcomed world leaders to an APEC summit, President Xi Jinping conceded that he checked pollution readings every day. “These days the first thing I have been doing after getting up in the morning is check how Beijing’s air quality is and hope there is less smog so that all these guests from distant places will feel more comfortable,” he said in a televised speech. His team managed to clear the air for visiting dignitaries</w:t>
      </w:r>
      <w:r w:rsidR="00E545DC" w:rsidRPr="001C287D">
        <w:rPr>
          <w:rStyle w:val="Emphasis"/>
        </w:rPr>
        <w:t>. Not so in Shenyang</w:t>
      </w:r>
      <w:r w:rsidR="00E545DC" w:rsidRPr="001C287D">
        <w:rPr>
          <w:sz w:val="16"/>
        </w:rPr>
        <w:t>.</w:t>
      </w:r>
    </w:p>
    <w:p w14:paraId="7FCF7702" w14:textId="738F45D6" w:rsidR="009E0A9B" w:rsidRDefault="009E0A9B" w:rsidP="0008769E">
      <w:pPr>
        <w:rPr>
          <w:rStyle w:val="Style13ptBold"/>
        </w:rPr>
      </w:pPr>
      <w:r>
        <w:rPr>
          <w:rStyle w:val="Style13ptBold"/>
        </w:rPr>
        <w:t>Government prioritizing economic interests over pollution</w:t>
      </w:r>
    </w:p>
    <w:p w14:paraId="3637AC3E" w14:textId="41FE74DA" w:rsidR="00E545DC" w:rsidRPr="00BD6D3A" w:rsidRDefault="00BD6D3A" w:rsidP="00BD6D3A">
      <w:r>
        <w:rPr>
          <w:rStyle w:val="Style13ptBold"/>
        </w:rPr>
        <w:t>Zhang.</w:t>
      </w:r>
      <w:r w:rsidR="0008769E" w:rsidRPr="0008769E">
        <w:rPr>
          <w:rStyle w:val="Style13ptBold"/>
        </w:rPr>
        <w:t xml:space="preserve"> 1-16</w:t>
      </w:r>
    </w:p>
    <w:p w14:paraId="5BD33ECF" w14:textId="21FE80AB" w:rsidR="00D319C9" w:rsidRPr="00BD6D3A" w:rsidRDefault="0008769E" w:rsidP="00BD6D3A">
      <w:pPr>
        <w:spacing w:after="0" w:line="240" w:lineRule="auto"/>
        <w:rPr>
          <w:rFonts w:ascii="Times New Roman" w:eastAsia="Times New Roman" w:hAnsi="Times New Roman" w:cs="Times New Roman"/>
          <w:sz w:val="24"/>
        </w:rPr>
      </w:pPr>
      <w:r w:rsidRPr="00BD6D3A">
        <w:t>(</w:t>
      </w:r>
      <w:r w:rsidR="00BD6D3A" w:rsidRPr="00BD6D3A">
        <w:t>Dr Jim Zhang</w:t>
      </w:r>
      <w:r w:rsidR="00BD6D3A">
        <w:t>.</w:t>
      </w:r>
      <w:r w:rsidR="00BD6D3A" w:rsidRPr="00BD6D3A">
        <w:rPr>
          <w:rFonts w:ascii="Helvetica" w:eastAsia="Times New Roman" w:hAnsi="Helvetica"/>
          <w:i/>
          <w:iCs/>
          <w:color w:val="404040"/>
          <w:sz w:val="27"/>
          <w:szCs w:val="27"/>
          <w:bdr w:val="none" w:sz="0" w:space="0" w:color="auto" w:frame="1"/>
          <w:shd w:val="clear" w:color="auto" w:fill="FFFFFF"/>
        </w:rPr>
        <w:t xml:space="preserve"> </w:t>
      </w:r>
      <w:r w:rsidR="00BD6D3A" w:rsidRPr="00BD6D3A">
        <w:t>professor of global environmental health at Duke University and works in the US and China</w:t>
      </w:r>
      <w:r w:rsidR="00F014BD" w:rsidRPr="0008769E">
        <w:t xml:space="preserve">. </w:t>
      </w:r>
      <w:r w:rsidR="00454CD8" w:rsidRPr="0008769E">
        <w:t>“What is China doing to tackle its air pollution?’. January 2016.</w:t>
      </w:r>
      <w:r w:rsidRPr="0008769E">
        <w:t xml:space="preserve"> BBC. Web. http://www.bbc.com/news/world-asia-china-35351597 . DateAccessed 7-28-16. DDI-AC)</w:t>
      </w:r>
      <w:r w:rsidR="00454CD8" w:rsidRPr="0008769E">
        <w:t xml:space="preserve"> </w:t>
      </w:r>
    </w:p>
    <w:p w14:paraId="3800FDA1" w14:textId="77777777" w:rsidR="0083139C" w:rsidRPr="009E0A9B" w:rsidRDefault="0083139C" w:rsidP="0083139C">
      <w:pPr>
        <w:spacing w:after="0" w:line="240" w:lineRule="auto"/>
        <w:rPr>
          <w:rStyle w:val="Emphasis"/>
        </w:rPr>
      </w:pPr>
      <w:r w:rsidRPr="009E0A9B">
        <w:rPr>
          <w:sz w:val="16"/>
        </w:rPr>
        <w:t>In 2008 the air quality data was considered a state secret</w:t>
      </w:r>
      <w:r w:rsidRPr="009E0A9B">
        <w:rPr>
          <w:rStyle w:val="Emphasis"/>
        </w:rPr>
        <w:t xml:space="preserve">. The government was in a denial stage for years until 2013 when </w:t>
      </w:r>
      <w:r w:rsidRPr="009E0A9B">
        <w:rPr>
          <w:sz w:val="16"/>
        </w:rPr>
        <w:t>those</w:t>
      </w:r>
      <w:r w:rsidRPr="009E0A9B">
        <w:rPr>
          <w:rStyle w:val="Emphasis"/>
        </w:rPr>
        <w:t xml:space="preserve"> huge episodes happened</w:t>
      </w:r>
      <w:r w:rsidRPr="009E0A9B">
        <w:rPr>
          <w:sz w:val="16"/>
        </w:rPr>
        <w:t>, and then they started to say 'This is real now'</w:t>
      </w:r>
      <w:r w:rsidRPr="009E0A9B">
        <w:rPr>
          <w:rStyle w:val="Emphasis"/>
        </w:rPr>
        <w:t>. Because of [prioritising] economic interest over public health interest, the way they implement the existing air quality regulations is very inefficient.</w:t>
      </w:r>
    </w:p>
    <w:p w14:paraId="689E3F1F" w14:textId="77777777" w:rsidR="00D319C9" w:rsidRDefault="00D319C9" w:rsidP="00A76241"/>
    <w:p w14:paraId="09A4372E" w14:textId="7148F81D" w:rsidR="006A23FB" w:rsidRDefault="00E75F0B" w:rsidP="006A23FB">
      <w:pPr>
        <w:pStyle w:val="Heading4"/>
      </w:pPr>
      <w:r>
        <w:t xml:space="preserve">No Chinese enforcement on air pollution </w:t>
      </w:r>
    </w:p>
    <w:p w14:paraId="09081240" w14:textId="6F37739F" w:rsidR="00506D60" w:rsidRPr="0008769E" w:rsidRDefault="00B50706" w:rsidP="00506D60">
      <w:pPr>
        <w:rPr>
          <w:rStyle w:val="Style13ptBold"/>
        </w:rPr>
      </w:pPr>
      <w:r>
        <w:rPr>
          <w:rStyle w:val="Style13ptBold"/>
        </w:rPr>
        <w:t>Z</w:t>
      </w:r>
      <w:r w:rsidR="00914168">
        <w:rPr>
          <w:rStyle w:val="Style13ptBold"/>
        </w:rPr>
        <w:t>han</w:t>
      </w:r>
      <w:r w:rsidR="00506D60" w:rsidRPr="0008769E">
        <w:rPr>
          <w:rStyle w:val="Style13ptBold"/>
        </w:rPr>
        <w:t>. 1-16</w:t>
      </w:r>
    </w:p>
    <w:p w14:paraId="25D7E41E" w14:textId="121FD57D" w:rsidR="00506D60" w:rsidRPr="00914168" w:rsidRDefault="00506D60" w:rsidP="00914168">
      <w:pPr>
        <w:spacing w:after="0" w:line="240" w:lineRule="auto"/>
        <w:rPr>
          <w:rFonts w:ascii="Times New Roman" w:eastAsia="Times New Roman" w:hAnsi="Times New Roman"/>
          <w:sz w:val="24"/>
        </w:rPr>
      </w:pPr>
      <w:r w:rsidRPr="00914168">
        <w:t>(</w:t>
      </w:r>
      <w:r w:rsidR="00914168" w:rsidRPr="00914168">
        <w:t>Hongjun Zhan</w:t>
      </w:r>
      <w:r w:rsidR="00914168">
        <w:t xml:space="preserve">. Former writer of </w:t>
      </w:r>
      <w:r w:rsidR="00914168" w:rsidRPr="00914168">
        <w:t>China's air pollution laws and now works for a US law firm advising foreign companies operating in China.</w:t>
      </w:r>
      <w:r w:rsidRPr="0008769E">
        <w:t xml:space="preserve">“What is China doing to tackle its air pollution?’. January 2016. BBC. Web. http://www.bbc.com/news/world-asia-china-35351597 . DateAccessed 7-28-16. DDI-AC) </w:t>
      </w:r>
    </w:p>
    <w:p w14:paraId="74C454BA" w14:textId="178E3953" w:rsidR="00506D60" w:rsidRPr="008A79C2" w:rsidRDefault="00506D60" w:rsidP="00506D60">
      <w:pPr>
        <w:rPr>
          <w:rStyle w:val="Emphasis"/>
        </w:rPr>
      </w:pPr>
      <w:r w:rsidRPr="008A79C2">
        <w:rPr>
          <w:sz w:val="16"/>
        </w:rPr>
        <w:t xml:space="preserve">From the late 1980s to, let's say, the year 2000, just about a dozen years, that </w:t>
      </w:r>
      <w:r w:rsidRPr="00506D60">
        <w:rPr>
          <w:rStyle w:val="Emphasis"/>
        </w:rPr>
        <w:t>air quality has been getting worse and worse</w:t>
      </w:r>
      <w:r w:rsidRPr="008A79C2">
        <w:rPr>
          <w:sz w:val="16"/>
        </w:rPr>
        <w:t xml:space="preserve">. In many situations, </w:t>
      </w:r>
      <w:r w:rsidR="00047547" w:rsidRPr="00047547">
        <w:rPr>
          <w:rStyle w:val="Emphasis"/>
        </w:rPr>
        <w:t>I</w:t>
      </w:r>
      <w:r w:rsidRPr="008A79C2">
        <w:rPr>
          <w:rStyle w:val="Emphasis"/>
        </w:rPr>
        <w:t>ndustry discharges pollutants without meeting standards.</w:t>
      </w:r>
      <w:r w:rsidRPr="008A79C2">
        <w:rPr>
          <w:sz w:val="16"/>
        </w:rPr>
        <w:t xml:space="preserve"> And very </w:t>
      </w:r>
      <w:r w:rsidRPr="008A79C2">
        <w:rPr>
          <w:rStyle w:val="Emphasis"/>
        </w:rPr>
        <w:t>often they are not penalised by the enforcement officers.</w:t>
      </w:r>
    </w:p>
    <w:p w14:paraId="7988A111" w14:textId="107EFC91" w:rsidR="00914168" w:rsidRDefault="00BD6D3A" w:rsidP="00047547">
      <w:pPr>
        <w:rPr>
          <w:rStyle w:val="Style13ptBold"/>
        </w:rPr>
      </w:pPr>
      <w:r>
        <w:rPr>
          <w:rStyle w:val="Style13ptBold"/>
        </w:rPr>
        <w:t>Lack of ability to enforce regulations inhibits solving air pollution</w:t>
      </w:r>
    </w:p>
    <w:p w14:paraId="57887EF6" w14:textId="7E3E2175" w:rsidR="00047547" w:rsidRPr="0008769E" w:rsidRDefault="002C46F1" w:rsidP="00047547">
      <w:pPr>
        <w:rPr>
          <w:rStyle w:val="Style13ptBold"/>
        </w:rPr>
      </w:pPr>
      <w:r>
        <w:rPr>
          <w:rStyle w:val="Style13ptBold"/>
        </w:rPr>
        <w:t>Ho</w:t>
      </w:r>
      <w:r w:rsidR="00047547" w:rsidRPr="0008769E">
        <w:rPr>
          <w:rStyle w:val="Style13ptBold"/>
        </w:rPr>
        <w:t>. 1-16</w:t>
      </w:r>
    </w:p>
    <w:p w14:paraId="4F0D68E5" w14:textId="1CA016D6" w:rsidR="008A79C2" w:rsidRPr="00893496" w:rsidRDefault="00047547" w:rsidP="00893496">
      <w:pPr>
        <w:spacing w:after="0" w:line="240" w:lineRule="auto"/>
        <w:rPr>
          <w:rFonts w:ascii="Times New Roman" w:eastAsia="Times New Roman" w:hAnsi="Times New Roman"/>
          <w:sz w:val="24"/>
        </w:rPr>
      </w:pPr>
      <w:r w:rsidRPr="0008769E">
        <w:t>(</w:t>
      </w:r>
      <w:r w:rsidR="00893496">
        <w:t xml:space="preserve">Mun Ho. </w:t>
      </w:r>
      <w:r w:rsidRPr="0008769E">
        <w:t xml:space="preserve"> </w:t>
      </w:r>
      <w:r w:rsidR="00893496" w:rsidRPr="00893496">
        <w:t>economist at the Harvard University China project,</w:t>
      </w:r>
      <w:r w:rsidR="00893496">
        <w:rPr>
          <w:rFonts w:ascii="Times New Roman" w:eastAsia="Times New Roman" w:hAnsi="Times New Roman"/>
          <w:sz w:val="24"/>
        </w:rPr>
        <w:t xml:space="preserve"> </w:t>
      </w:r>
      <w:r w:rsidRPr="0008769E">
        <w:t xml:space="preserve">“What is China doing to tackle its air pollution?’. January 2016. BBC. Web. http://www.bbc.com/news/world-asia-china-35351597 . DateAccessed 7-28-16. DDI-AC) </w:t>
      </w:r>
    </w:p>
    <w:p w14:paraId="68038E6C" w14:textId="0EAEF1E7" w:rsidR="00587EF7" w:rsidRPr="00213A16" w:rsidRDefault="00587EF7" w:rsidP="00893496">
      <w:pPr>
        <w:rPr>
          <w:rStyle w:val="Emphasis"/>
        </w:rPr>
      </w:pPr>
      <w:r w:rsidRPr="002C46F1">
        <w:rPr>
          <w:rStyle w:val="Emphasis"/>
        </w:rPr>
        <w:t>The Chinese system is</w:t>
      </w:r>
      <w:r w:rsidRPr="00213A16">
        <w:rPr>
          <w:sz w:val="16"/>
        </w:rPr>
        <w:t xml:space="preserve"> very </w:t>
      </w:r>
      <w:r w:rsidRPr="002C46F1">
        <w:rPr>
          <w:rStyle w:val="Emphasis"/>
        </w:rPr>
        <w:t>decentralised:</w:t>
      </w:r>
      <w:r w:rsidRPr="00213A16">
        <w:rPr>
          <w:sz w:val="16"/>
        </w:rPr>
        <w:t xml:space="preserve"> the provincial and local city </w:t>
      </w:r>
      <w:r w:rsidRPr="002C46F1">
        <w:rPr>
          <w:rStyle w:val="Emphasis"/>
        </w:rPr>
        <w:t>authorities have a lot of power</w:t>
      </w:r>
      <w:r w:rsidRPr="00882CC9">
        <w:rPr>
          <w:rStyle w:val="Emphasis"/>
        </w:rPr>
        <w:t>. And it is not</w:t>
      </w:r>
      <w:r w:rsidRPr="00213A16">
        <w:rPr>
          <w:sz w:val="16"/>
        </w:rPr>
        <w:t xml:space="preserve"> </w:t>
      </w:r>
      <w:r w:rsidRPr="00882CC9">
        <w:rPr>
          <w:rStyle w:val="Emphasis"/>
        </w:rPr>
        <w:t>a simple</w:t>
      </w:r>
      <w:r w:rsidRPr="00213A16">
        <w:rPr>
          <w:sz w:val="16"/>
        </w:rPr>
        <w:t xml:space="preserve"> matter of the central government in Beijing </w:t>
      </w:r>
      <w:r w:rsidRPr="00882CC9">
        <w:rPr>
          <w:rStyle w:val="Emphasis"/>
        </w:rPr>
        <w:t>pressing a button and all the laws are enforced</w:t>
      </w:r>
      <w:r w:rsidRPr="00213A16">
        <w:rPr>
          <w:sz w:val="16"/>
        </w:rPr>
        <w:t>.</w:t>
      </w:r>
      <w:r w:rsidR="00893496" w:rsidRPr="00213A16">
        <w:rPr>
          <w:sz w:val="16"/>
        </w:rPr>
        <w:t xml:space="preserve"> </w:t>
      </w:r>
      <w:r w:rsidRPr="00213A16">
        <w:rPr>
          <w:sz w:val="16"/>
        </w:rPr>
        <w:t xml:space="preserve">All the </w:t>
      </w:r>
      <w:r w:rsidRPr="00213A16">
        <w:rPr>
          <w:rStyle w:val="Emphasis"/>
        </w:rPr>
        <w:t>city environmental protection bureaus are in charge of enforcing [pollution] laws, and you can imagine there is a wide range of enforcement standards across the country</w:t>
      </w:r>
      <w:r w:rsidRPr="00213A16">
        <w:rPr>
          <w:sz w:val="16"/>
        </w:rPr>
        <w:t>.</w:t>
      </w:r>
      <w:r w:rsidR="00893496" w:rsidRPr="00213A16">
        <w:rPr>
          <w:sz w:val="16"/>
        </w:rPr>
        <w:t xml:space="preserve"> </w:t>
      </w:r>
      <w:r w:rsidRPr="00213A16">
        <w:rPr>
          <w:sz w:val="16"/>
        </w:rPr>
        <w:t xml:space="preserve">"For the past 30 years, </w:t>
      </w:r>
      <w:r w:rsidRPr="00213A16">
        <w:rPr>
          <w:rStyle w:val="Emphasis"/>
        </w:rPr>
        <w:t>the main criteria of promotion other than maintaining security, is economic growth, the competition to bring jobs and growth.</w:t>
      </w:r>
    </w:p>
    <w:p w14:paraId="52E98BA9" w14:textId="6CFEE979" w:rsidR="00141C0F" w:rsidRPr="00141C0F" w:rsidRDefault="00635C16" w:rsidP="00141C0F">
      <w:pPr>
        <w:pStyle w:val="Heading4"/>
        <w:rPr>
          <w:iCs/>
        </w:rPr>
      </w:pPr>
      <w:r>
        <w:rPr>
          <w:iCs/>
        </w:rPr>
        <w:t xml:space="preserve">Factories won’t switch – they get free coal </w:t>
      </w:r>
    </w:p>
    <w:p w14:paraId="649FA809" w14:textId="77777777" w:rsidR="00141C0F" w:rsidRDefault="00141C0F" w:rsidP="00141C0F">
      <w:pPr>
        <w:rPr>
          <w:rStyle w:val="Style13ptBold"/>
        </w:rPr>
      </w:pPr>
      <w:r>
        <w:rPr>
          <w:rStyle w:val="Style13ptBold"/>
        </w:rPr>
        <w:t>Xie. 1/16</w:t>
      </w:r>
    </w:p>
    <w:p w14:paraId="5BFE52B6" w14:textId="77777777" w:rsidR="00141C0F" w:rsidRPr="00AF0AD7" w:rsidRDefault="00141C0F" w:rsidP="00141C0F">
      <w:pPr>
        <w:rPr>
          <w:rStyle w:val="Emphasis"/>
          <w:iCs w:val="0"/>
          <w:sz w:val="26"/>
          <w:u w:val="none"/>
        </w:rPr>
      </w:pPr>
      <w:r w:rsidRPr="00AF0AD7">
        <w:t>Andy Xie</w:t>
      </w:r>
      <w:r>
        <w:rPr>
          <w:rStyle w:val="Style13ptBold"/>
        </w:rPr>
        <w:t xml:space="preserve">. </w:t>
      </w:r>
      <w:r w:rsidRPr="00340BC3">
        <w:t>(</w:t>
      </w:r>
      <w:r w:rsidRPr="00C850CC">
        <w:rPr>
          <w:shd w:val="clear" w:color="auto" w:fill="FFFFFF"/>
        </w:rPr>
        <w:t>Andy Xie</w:t>
      </w:r>
      <w:r>
        <w:rPr>
          <w:shd w:val="clear" w:color="auto" w:fill="FFFFFF"/>
        </w:rPr>
        <w:t>. I</w:t>
      </w:r>
      <w:r w:rsidRPr="00C850CC">
        <w:rPr>
          <w:shd w:val="clear" w:color="auto" w:fill="FFFFFF"/>
        </w:rPr>
        <w:t>ndependent economist based in Shanghai</w:t>
      </w:r>
      <w:r>
        <w:rPr>
          <w:shd w:val="clear" w:color="auto" w:fill="FFFFFF"/>
        </w:rPr>
        <w:t xml:space="preserve">. “Solutions to China’s Pollution Exist, but where’s the Political Willl to implement them?”.  South China Morning Post. </w:t>
      </w:r>
      <w:hyperlink r:id="rId18" w:history="1">
        <w:r w:rsidRPr="003D67D4">
          <w:rPr>
            <w:rStyle w:val="Hyperlink"/>
            <w:shd w:val="clear" w:color="auto" w:fill="FFFFFF"/>
          </w:rPr>
          <w:t>http://www.scmp.com/comment/insight-opinion/article/1903803/solutions-chinas-pollution-exist-wheres-political-will /</w:t>
        </w:r>
      </w:hyperlink>
      <w:r>
        <w:rPr>
          <w:shd w:val="clear" w:color="auto" w:fill="FFFFFF"/>
        </w:rPr>
        <w:t xml:space="preserve"> Date accessed 7-26-16. DDI-AC)</w:t>
      </w:r>
    </w:p>
    <w:p w14:paraId="46B7EA1B" w14:textId="77777777" w:rsidR="00141C0F" w:rsidRPr="00483903" w:rsidRDefault="00141C0F" w:rsidP="00141C0F">
      <w:pPr>
        <w:rPr>
          <w:sz w:val="16"/>
        </w:rPr>
      </w:pPr>
      <w:r w:rsidRPr="00483903">
        <w:rPr>
          <w:sz w:val="16"/>
        </w:rPr>
        <w:t>If</w:t>
      </w:r>
      <w:r w:rsidRPr="0039225E">
        <w:rPr>
          <w:rStyle w:val="Emphasis"/>
        </w:rPr>
        <w:t xml:space="preserve"> China </w:t>
      </w:r>
      <w:r w:rsidRPr="00483903">
        <w:rPr>
          <w:sz w:val="16"/>
        </w:rPr>
        <w:t xml:space="preserve">wants </w:t>
      </w:r>
      <w:r w:rsidRPr="0039225E">
        <w:rPr>
          <w:rStyle w:val="Emphasis"/>
        </w:rPr>
        <w:t xml:space="preserve">to improve </w:t>
      </w:r>
      <w:r w:rsidRPr="00483903">
        <w:rPr>
          <w:sz w:val="16"/>
        </w:rPr>
        <w:t>the</w:t>
      </w:r>
      <w:r w:rsidRPr="0039225E">
        <w:rPr>
          <w:rStyle w:val="Emphasis"/>
        </w:rPr>
        <w:t xml:space="preserve"> environment quickly, </w:t>
      </w:r>
      <w:r w:rsidRPr="00483903">
        <w:rPr>
          <w:sz w:val="16"/>
        </w:rPr>
        <w:t>it</w:t>
      </w:r>
      <w:r w:rsidRPr="0039225E">
        <w:rPr>
          <w:rStyle w:val="Emphasis"/>
        </w:rPr>
        <w:t xml:space="preserve"> must shift all coal burning for energy to power plants.</w:t>
      </w:r>
      <w:r w:rsidRPr="00483903">
        <w:rPr>
          <w:sz w:val="16"/>
        </w:rPr>
        <w:t xml:space="preserve"> This would make good sense </w:t>
      </w:r>
      <w:r w:rsidRPr="0039225E">
        <w:rPr>
          <w:rStyle w:val="Emphasis"/>
        </w:rPr>
        <w:t>in the current environment of overcapacity</w:t>
      </w:r>
      <w:r w:rsidRPr="00483903">
        <w:rPr>
          <w:sz w:val="16"/>
        </w:rPr>
        <w:t xml:space="preserve">. China’s </w:t>
      </w:r>
      <w:r w:rsidRPr="0039225E">
        <w:rPr>
          <w:rStyle w:val="Emphasis"/>
        </w:rPr>
        <w:t>power plants saw their capacity utilization rate drop</w:t>
      </w:r>
      <w:r w:rsidRPr="00483903">
        <w:rPr>
          <w:sz w:val="16"/>
        </w:rPr>
        <w:t xml:space="preserve"> by 7.5 per cent in the first three quarters of last year. It was probably a lot worse in the last quarter</w:t>
      </w:r>
      <w:r w:rsidRPr="0039225E">
        <w:rPr>
          <w:rStyle w:val="Emphasis"/>
        </w:rPr>
        <w:t>. In 2016, the decline will be even more severe.</w:t>
      </w:r>
      <w:r w:rsidRPr="00483903">
        <w:rPr>
          <w:sz w:val="16"/>
        </w:rPr>
        <w:t xml:space="preserve"> </w:t>
      </w:r>
      <w:r w:rsidRPr="0039225E">
        <w:rPr>
          <w:rStyle w:val="Emphasis"/>
        </w:rPr>
        <w:t>If coal burning was moved to power plants, it would use up the existing capacity</w:t>
      </w:r>
      <w:r w:rsidRPr="00483903">
        <w:rPr>
          <w:sz w:val="16"/>
        </w:rPr>
        <w:t xml:space="preserve">. </w:t>
      </w:r>
      <w:r w:rsidRPr="0039225E">
        <w:rPr>
          <w:rStyle w:val="Emphasis"/>
        </w:rPr>
        <w:t>There would be limited additional cost for the economy as a whole</w:t>
      </w:r>
      <w:r w:rsidRPr="00483903">
        <w:rPr>
          <w:sz w:val="16"/>
        </w:rPr>
        <w:t xml:space="preserve">. </w:t>
      </w:r>
      <w:r w:rsidRPr="00E86969">
        <w:rPr>
          <w:rStyle w:val="Emphasis"/>
        </w:rPr>
        <w:t xml:space="preserve">The problem is that many factories pay little or nothing for their coal consumption. </w:t>
      </w:r>
      <w:r w:rsidRPr="003C4146">
        <w:rPr>
          <w:rStyle w:val="Emphasis"/>
        </w:rPr>
        <w:t>They</w:t>
      </w:r>
      <w:r w:rsidRPr="00483903">
        <w:rPr>
          <w:sz w:val="16"/>
        </w:rPr>
        <w:t xml:space="preserve"> sometimes</w:t>
      </w:r>
      <w:r w:rsidRPr="00E86969">
        <w:rPr>
          <w:rStyle w:val="Emphasis"/>
        </w:rPr>
        <w:t xml:space="preserve"> get free coal mines as part of their investment. Hence, they resist paying for electricity. This distribution issue is holding back </w:t>
      </w:r>
      <w:r w:rsidRPr="00483903">
        <w:rPr>
          <w:sz w:val="16"/>
        </w:rPr>
        <w:t xml:space="preserve">the fight for </w:t>
      </w:r>
      <w:r w:rsidRPr="00E86969">
        <w:rPr>
          <w:rStyle w:val="Emphasis"/>
        </w:rPr>
        <w:t>clean air</w:t>
      </w:r>
      <w:r w:rsidRPr="00483903">
        <w:rPr>
          <w:sz w:val="16"/>
        </w:rPr>
        <w:t>. China has a very powerful central government. Unfortunately, when its power is needed to resolve such issues, it becomes powerless.</w:t>
      </w:r>
    </w:p>
    <w:p w14:paraId="7FCF6884" w14:textId="77777777" w:rsidR="00141C0F" w:rsidRDefault="00141C0F" w:rsidP="00DD2AEA">
      <w:pPr>
        <w:rPr>
          <w:sz w:val="16"/>
        </w:rPr>
      </w:pPr>
    </w:p>
    <w:p w14:paraId="49F26F59" w14:textId="74A6753B" w:rsidR="000C25CA" w:rsidRPr="002824AE" w:rsidRDefault="000C25CA" w:rsidP="000C25CA">
      <w:pPr>
        <w:pStyle w:val="Heading1"/>
      </w:pPr>
      <w:r>
        <w:t>AFF cards</w:t>
      </w:r>
    </w:p>
    <w:p w14:paraId="73E3EDB7" w14:textId="77777777" w:rsidR="000C25CA" w:rsidRDefault="000C25CA" w:rsidP="000C25CA">
      <w:pPr>
        <w:pStyle w:val="Heading4"/>
      </w:pPr>
      <w:r>
        <w:t>If progress was going to be made on China’s air pollution via bilateral cooperation with the US Paris would have solved</w:t>
      </w:r>
    </w:p>
    <w:p w14:paraId="0A2375E0" w14:textId="77777777" w:rsidR="000C25CA" w:rsidRPr="00CC19A4" w:rsidRDefault="000C25CA" w:rsidP="000C25CA">
      <w:pPr>
        <w:rPr>
          <w:rFonts w:asciiTheme="majorHAnsi" w:hAnsiTheme="majorHAnsi"/>
          <w:b/>
          <w:sz w:val="26"/>
        </w:rPr>
      </w:pPr>
      <w:r w:rsidRPr="00DE3250">
        <w:rPr>
          <w:rStyle w:val="Style13ptBold"/>
          <w:rFonts w:asciiTheme="majorHAnsi" w:hAnsiTheme="majorHAnsi"/>
        </w:rPr>
        <w:t xml:space="preserve">Tao 14 </w:t>
      </w:r>
      <w:r w:rsidRPr="00DE3250">
        <w:rPr>
          <w:rStyle w:val="Style13ptBold"/>
          <w:rFonts w:asciiTheme="majorHAnsi" w:hAnsiTheme="majorHAnsi"/>
          <w:b w:val="0"/>
        </w:rPr>
        <w:t>(Wang Tao, scholar on energy and climate, former program director for the WWF, 8/8/14, “Energy and Climate Collaboration Key to US-China Relations?”, http://thediplomat.com/2014/08/energy-and-climate-collaboration-</w:t>
      </w:r>
      <w:r>
        <w:rPr>
          <w:rStyle w:val="Style13ptBold"/>
          <w:rFonts w:asciiTheme="majorHAnsi" w:hAnsiTheme="majorHAnsi"/>
          <w:b w:val="0"/>
        </w:rPr>
        <w:t>key-to-u-s-china-relations/, AC</w:t>
      </w:r>
      <w:r w:rsidRPr="00DE3250">
        <w:rPr>
          <w:rStyle w:val="Style13ptBold"/>
          <w:rFonts w:asciiTheme="majorHAnsi" w:hAnsiTheme="majorHAnsi"/>
          <w:b w:val="0"/>
        </w:rPr>
        <w:t>)</w:t>
      </w:r>
    </w:p>
    <w:p w14:paraId="0D6DD78A" w14:textId="77777777" w:rsidR="000C25CA" w:rsidRPr="00F06DD5" w:rsidRDefault="000C25CA" w:rsidP="000C25CA">
      <w:pPr>
        <w:rPr>
          <w:sz w:val="16"/>
        </w:rPr>
      </w:pPr>
      <w:r w:rsidRPr="00F06DD5">
        <w:rPr>
          <w:sz w:val="16"/>
        </w:rPr>
        <w:t xml:space="preserve">Collaboration on energy and climate issues is the ideal bridge between the two powers. While </w:t>
      </w:r>
      <w:r>
        <w:fldChar w:fldCharType="begin"/>
      </w:r>
      <w:r>
        <w:instrText xml:space="preserve"> HYPERLINK "http://www.ft.com/intl/cms/s/0/7c2dbd70-79a6-11e3-b381-00144feabdc0.html?siteedition=intl" \l "axzz38HXKcsOi" \t "_blank" </w:instrText>
      </w:r>
      <w:r>
        <w:fldChar w:fldCharType="separate"/>
      </w:r>
      <w:r w:rsidRPr="00F06DD5">
        <w:rPr>
          <w:sz w:val="16"/>
        </w:rPr>
        <w:t>China is the world’s largest goods-exporting nation</w:t>
      </w:r>
      <w:r>
        <w:rPr>
          <w:sz w:val="16"/>
        </w:rPr>
        <w:fldChar w:fldCharType="end"/>
      </w:r>
      <w:r w:rsidRPr="00F06DD5">
        <w:rPr>
          <w:sz w:val="16"/>
        </w:rPr>
        <w:t xml:space="preserve">, excluding energy; the U.S. remains the largest consumer. Meanwhile, the U.S. is set to become the </w:t>
      </w:r>
      <w:r>
        <w:fldChar w:fldCharType="begin"/>
      </w:r>
      <w:r>
        <w:instrText xml:space="preserve"> HYPERLINK "http://www.bloomberg.com/news/2013-11-12/u-s-nears-energy-independence-by-2035-on-shale-boom-iea-says.html" \t "_blank" </w:instrText>
      </w:r>
      <w:r>
        <w:fldChar w:fldCharType="separate"/>
      </w:r>
      <w:r w:rsidRPr="00F06DD5">
        <w:rPr>
          <w:sz w:val="16"/>
        </w:rPr>
        <w:t>world’s largest oil producer by 2015</w:t>
      </w:r>
      <w:r>
        <w:rPr>
          <w:sz w:val="16"/>
        </w:rPr>
        <w:fldChar w:fldCharType="end"/>
      </w:r>
      <w:r w:rsidRPr="00F06DD5">
        <w:rPr>
          <w:sz w:val="16"/>
        </w:rPr>
        <w:t xml:space="preserve"> and China is the largest oil importer. </w:t>
      </w:r>
      <w:r w:rsidRPr="00C849AF">
        <w:rPr>
          <w:rStyle w:val="Emphasis"/>
        </w:rPr>
        <w:t xml:space="preserve">These twin pairs of trade connections have </w:t>
      </w:r>
      <w:r w:rsidRPr="00F06DD5">
        <w:rPr>
          <w:sz w:val="16"/>
        </w:rPr>
        <w:t>the potential to</w:t>
      </w:r>
      <w:r w:rsidRPr="00C849AF">
        <w:rPr>
          <w:rStyle w:val="Emphasis"/>
        </w:rPr>
        <w:t xml:space="preserve"> </w:t>
      </w:r>
      <w:r w:rsidRPr="00F06DD5">
        <w:rPr>
          <w:sz w:val="16"/>
        </w:rPr>
        <w:t xml:space="preserve">change the previous one-way traffic, creating </w:t>
      </w:r>
      <w:r w:rsidRPr="00E45180">
        <w:rPr>
          <w:rStyle w:val="Emphasis"/>
        </w:rPr>
        <w:t>a new basis for the bilateral relationship</w:t>
      </w:r>
      <w:r w:rsidRPr="00F06DD5">
        <w:rPr>
          <w:sz w:val="16"/>
        </w:rPr>
        <w:t xml:space="preserve">. </w:t>
      </w:r>
      <w:hyperlink r:id="rId19" w:history="1">
        <w:r w:rsidRPr="00F06DD5">
          <w:rPr>
            <w:sz w:val="16"/>
          </w:rPr>
          <w:t>.</w:t>
        </w:r>
      </w:hyperlink>
      <w:r w:rsidRPr="00F06DD5">
        <w:rPr>
          <w:sz w:val="16"/>
        </w:rPr>
        <w:t xml:space="preserve"> At the recent U.S.-China Strategic and Economic Dialogue that took place in Beijing, nearly half of the 116 outcomes agreed were on issues related to energy, climate, and the environment. This indicates the depth of connections in this area and provides a strong example of cooperation. China’s oil and gas import dependency is set to continue to increase, and as it does its energy supply concerns will play an increasingly important role in China’s foreign policy. Domestic shale gas was hoped to offer an alternative future, but as yet most of the shale gas pilots in China have not had success. As a result, China is eyeing the opportunity of importing shale gas and tight oil from the U.S. alongside technology cooperation in order to exploit resources at home. China has invested heavily in shale gas and oil resources, infrastructure, and business in North America, for example with CNOOC’s acquisition of the Canadian oil company Nexen for $15.1 billion in 2013</w:t>
      </w:r>
      <w:r w:rsidRPr="004E1989">
        <w:rPr>
          <w:rStyle w:val="Emphasis"/>
        </w:rPr>
        <w:t>. Climate change is an area that should ultimately bring the two nations closer together even more than cooperation on energy. If the world’s two largest economies, and two most powerful nations, can’t come together to address this very real threat to human civilization, then what can they achieve together?</w:t>
      </w:r>
      <w:r w:rsidRPr="00F06DD5">
        <w:rPr>
          <w:sz w:val="16"/>
        </w:rPr>
        <w:t xml:space="preserve"> The level of understanding between the </w:t>
      </w:r>
      <w:r w:rsidRPr="004E1989">
        <w:rPr>
          <w:rStyle w:val="Emphasis"/>
        </w:rPr>
        <w:t>U.S. and China</w:t>
      </w:r>
      <w:r w:rsidRPr="00F06DD5">
        <w:rPr>
          <w:sz w:val="16"/>
        </w:rPr>
        <w:t xml:space="preserve"> has i</w:t>
      </w:r>
      <w:r w:rsidRPr="004E1989">
        <w:rPr>
          <w:rStyle w:val="Emphasis"/>
        </w:rPr>
        <w:t>mproved significantly since the Copenhagen Summit in 2009 when global leaders failed to deliver on a much-anticipated international climate deal</w:t>
      </w:r>
      <w:r w:rsidRPr="00F06DD5">
        <w:rPr>
          <w:sz w:val="16"/>
        </w:rPr>
        <w:t xml:space="preserve">, which many attributed to disagreement between the Washington and Beijing. </w:t>
      </w:r>
      <w:r w:rsidRPr="004E1989">
        <w:rPr>
          <w:rStyle w:val="Emphasis"/>
        </w:rPr>
        <w:t xml:space="preserve">Managed effectively, this new dynamic offers a more promising outlook for future climate negotiations, </w:t>
      </w:r>
      <w:r w:rsidRPr="007335DC">
        <w:rPr>
          <w:rStyle w:val="Emphasis"/>
          <w:sz w:val="28"/>
          <w:szCs w:val="28"/>
        </w:rPr>
        <w:t>including the crucial Paris meeting in 2015 when nations will again gather to discuss an international climate deal once more</w:t>
      </w:r>
      <w:r w:rsidRPr="004E1989">
        <w:rPr>
          <w:rStyle w:val="Emphasis"/>
        </w:rPr>
        <w:t>. This very real potential for greater collaboration exists because energy and climate policies can serve American interests, while at the same time helping the Chinese government to address some of its burning domestic concerns. Near the top of China’s agenda is the air pollution and environmental degradation being caused by its over-reliance on dirty and heavy industry for continued economic growth</w:t>
      </w:r>
      <w:r w:rsidRPr="00F06DD5">
        <w:rPr>
          <w:sz w:val="16"/>
        </w:rPr>
        <w:t xml:space="preserve">. Reducing emissions from heavy duty trucks in China is one potential significant outcome from collaboration. Through collaboration in setting higher fuel standards in China and cleaner technology transfer, U.S. companies can help China tackle a major domestic problem, while at the same time enjoying an opening to the grand market in China. Similar benefits could also be seen in the newly added collaboration initiative in industrial boiler efficiency and fuel switch and the potential collaboration on green ports. For real progress to be made there should be a strict joint focus on a few priority topics. This offers greater prospects for progress than taking on too many fronts simultaneously. These national initiatives can usefully be supplemented by similar strategies at the sub-national level. For example, </w:t>
      </w:r>
      <w:r>
        <w:fldChar w:fldCharType="begin"/>
      </w:r>
      <w:r>
        <w:instrText xml:space="preserve"> HYPERLINK "http://uk.reuters.com/article/2014/07/06/uk-china-pollution-data-idUKKBN0FB0QC20140706" \t "_blank" </w:instrText>
      </w:r>
      <w:r>
        <w:fldChar w:fldCharType="separate"/>
      </w:r>
      <w:r w:rsidRPr="00F06DD5">
        <w:rPr>
          <w:sz w:val="16"/>
        </w:rPr>
        <w:t>IBM launched a collaboration initiative</w:t>
      </w:r>
      <w:r>
        <w:rPr>
          <w:sz w:val="16"/>
        </w:rPr>
        <w:fldChar w:fldCharType="end"/>
      </w:r>
      <w:r w:rsidRPr="00F06DD5">
        <w:rPr>
          <w:sz w:val="16"/>
        </w:rPr>
        <w:t xml:space="preserve"> in July with the Beijing municipal government to help monitor and address air pollution.</w:t>
      </w:r>
    </w:p>
    <w:p w14:paraId="5D4B1B98" w14:textId="77777777" w:rsidR="00387986" w:rsidRPr="00340CB3" w:rsidRDefault="00387986" w:rsidP="00387986">
      <w:pPr>
        <w:rPr>
          <w:rStyle w:val="Emphasis"/>
        </w:rPr>
      </w:pPr>
    </w:p>
    <w:p w14:paraId="256E827E" w14:textId="77777777" w:rsidR="00387986" w:rsidRPr="003704A4" w:rsidRDefault="00387986" w:rsidP="00387986">
      <w:pPr>
        <w:pStyle w:val="Heading4"/>
      </w:pPr>
      <w:r w:rsidRPr="003704A4">
        <w:t>The feasibility that US and China can successfully collaborate is questionable because such action has rarely been seen before</w:t>
      </w:r>
    </w:p>
    <w:p w14:paraId="1B90E14F" w14:textId="77777777" w:rsidR="00387986" w:rsidRPr="00840B08" w:rsidRDefault="00387986" w:rsidP="00387986">
      <w:pPr>
        <w:rPr>
          <w:rFonts w:asciiTheme="majorHAnsi" w:hAnsiTheme="majorHAnsi"/>
        </w:rPr>
      </w:pPr>
      <w:r w:rsidRPr="00840B08">
        <w:rPr>
          <w:rStyle w:val="Style13ptBold"/>
          <w:rFonts w:asciiTheme="majorHAnsi" w:hAnsiTheme="majorHAnsi"/>
        </w:rPr>
        <w:t xml:space="preserve">Winglee 15 </w:t>
      </w:r>
      <w:r w:rsidRPr="00840B08">
        <w:rPr>
          <w:rFonts w:asciiTheme="majorHAnsi" w:hAnsiTheme="majorHAnsi"/>
        </w:rPr>
        <w:t xml:space="preserve">(Michelle Winglee: Former Research Assistant at a DC think tank where she worked on U.S.-China economic relations, focuses on intersection of sustainable and economic development, "A Bright Spot in US-China Relations: Renewable Energy," The Diplomat, 8/14/15, </w:t>
      </w:r>
      <w:hyperlink r:id="rId20" w:history="1">
        <w:r w:rsidRPr="00840B08">
          <w:rPr>
            <w:rFonts w:asciiTheme="majorHAnsi" w:hAnsiTheme="majorHAnsi"/>
          </w:rPr>
          <w:t>http://thediplomat.com/2015/08/a-bright-spot-in-us-china-relations-renewable-energy/</w:t>
        </w:r>
      </w:hyperlink>
      <w:r>
        <w:rPr>
          <w:rFonts w:asciiTheme="majorHAnsi" w:hAnsiTheme="majorHAnsi"/>
        </w:rPr>
        <w:t>, Accessed: 7/14/16, AC)</w:t>
      </w:r>
    </w:p>
    <w:p w14:paraId="20205CC2" w14:textId="77777777" w:rsidR="00387986" w:rsidRDefault="00387986" w:rsidP="00387986">
      <w:pPr>
        <w:rPr>
          <w:rStyle w:val="Emphasis"/>
        </w:rPr>
      </w:pPr>
      <w:r w:rsidRPr="00AD2493">
        <w:rPr>
          <w:sz w:val="16"/>
        </w:rPr>
        <w:t xml:space="preserve">On the other side of the Pacific, China is creating financial incentives for clean energy too, though by providing free or low-cost loans and artificially cheap input components, land, and energy designated to promote the renewables sector. In April, Apple made </w:t>
      </w:r>
      <w:hyperlink r:id="rId21" w:history="1">
        <w:r w:rsidRPr="00AD2493">
          <w:rPr>
            <w:sz w:val="16"/>
          </w:rPr>
          <w:t>forays into the China arena</w:t>
        </w:r>
      </w:hyperlink>
      <w:r w:rsidRPr="00AD2493">
        <w:rPr>
          <w:sz w:val="16"/>
        </w:rPr>
        <w:t xml:space="preserve">, agreeing to back two larger solar farms in China. </w:t>
      </w:r>
      <w:r w:rsidRPr="003B5881">
        <w:rPr>
          <w:rStyle w:val="Emphasis"/>
        </w:rPr>
        <w:t>Both sides have recognized the need to adjust domestic policy and provide government support, but can the two countries work together? Few companies have been able to help capture clean energy’s positive externality, and the U.S. and China have yet to figure out how to make collaboration happen at the international policy level.</w:t>
      </w:r>
    </w:p>
    <w:p w14:paraId="5687B820" w14:textId="77777777" w:rsidR="00387986" w:rsidRDefault="00387986" w:rsidP="00387986">
      <w:pPr>
        <w:pStyle w:val="Heading4"/>
      </w:pPr>
      <w:r>
        <w:t>Malaysia benefits from tariffs on Chinese solar panels and has allowed it to rise as a producer</w:t>
      </w:r>
    </w:p>
    <w:p w14:paraId="2FAF7F52" w14:textId="77777777" w:rsidR="00387986" w:rsidRPr="00840B08" w:rsidRDefault="00387986" w:rsidP="00387986">
      <w:pPr>
        <w:rPr>
          <w:rFonts w:asciiTheme="majorHAnsi" w:hAnsiTheme="majorHAnsi"/>
        </w:rPr>
      </w:pPr>
      <w:r w:rsidRPr="00840B08">
        <w:rPr>
          <w:rStyle w:val="Style13ptBold"/>
          <w:rFonts w:asciiTheme="majorHAnsi" w:hAnsiTheme="majorHAnsi"/>
        </w:rPr>
        <w:t xml:space="preserve">Winglee 15 </w:t>
      </w:r>
      <w:r w:rsidRPr="00840B08">
        <w:rPr>
          <w:rFonts w:asciiTheme="majorHAnsi" w:hAnsiTheme="majorHAnsi"/>
        </w:rPr>
        <w:t xml:space="preserve">(Michelle Winglee: Former Research Assistant at a DC think tank where she worked on U.S.-China economic relations, focuses on intersection of sustainable and economic development, "A Bright Spot in US-China Relations: Renewable Energy," The Diplomat, 8/14/15, </w:t>
      </w:r>
      <w:hyperlink r:id="rId22" w:history="1">
        <w:r w:rsidRPr="00840B08">
          <w:rPr>
            <w:rFonts w:asciiTheme="majorHAnsi" w:hAnsiTheme="majorHAnsi"/>
          </w:rPr>
          <w:t>http://thediplomat.com/2015/08/a-bright-spot-in-us-china-relations-renewable-energy/</w:t>
        </w:r>
      </w:hyperlink>
      <w:r>
        <w:rPr>
          <w:rFonts w:asciiTheme="majorHAnsi" w:hAnsiTheme="majorHAnsi"/>
        </w:rPr>
        <w:t>, Accessed: 7/14/16, AC)</w:t>
      </w:r>
    </w:p>
    <w:p w14:paraId="7AB434B8" w14:textId="77777777" w:rsidR="00387986" w:rsidRPr="00861F16" w:rsidRDefault="00387986" w:rsidP="00387986">
      <w:pPr>
        <w:rPr>
          <w:rStyle w:val="Emphasis"/>
        </w:rPr>
      </w:pPr>
      <w:r w:rsidRPr="00861F16">
        <w:rPr>
          <w:rStyle w:val="Emphasis"/>
        </w:rPr>
        <w:t xml:space="preserve">Trade disputes also stir up a “win/lose” perception that cheap Chinese manufacturing undermines American jobs. But </w:t>
      </w:r>
      <w:r w:rsidRPr="00AD2493">
        <w:rPr>
          <w:sz w:val="16"/>
        </w:rPr>
        <w:t xml:space="preserve">in fact, </w:t>
      </w:r>
      <w:r w:rsidRPr="00861F16">
        <w:rPr>
          <w:rStyle w:val="Emphasis"/>
        </w:rPr>
        <w:t xml:space="preserve">Malaysia </w:t>
      </w:r>
      <w:r w:rsidRPr="00AD2493">
        <w:rPr>
          <w:sz w:val="16"/>
        </w:rPr>
        <w:t>(not American industry</w:t>
      </w:r>
      <w:r w:rsidRPr="00861F16">
        <w:rPr>
          <w:rStyle w:val="Emphasis"/>
        </w:rPr>
        <w:t>), has been the real beneficiary of the U.S. tariffs</w:t>
      </w:r>
      <w:r w:rsidRPr="00AD2493">
        <w:rPr>
          <w:sz w:val="16"/>
        </w:rPr>
        <w:t xml:space="preserve"> </w:t>
      </w:r>
      <w:r w:rsidRPr="00861F16">
        <w:rPr>
          <w:rStyle w:val="Emphasis"/>
        </w:rPr>
        <w:t>on Chinese solar industry products</w:t>
      </w:r>
      <w:r w:rsidRPr="00AD2493">
        <w:rPr>
          <w:sz w:val="16"/>
        </w:rPr>
        <w:t>. With its assembly line wages roughly on par with China’s coastal areas – about ten times less than average U.S. monthly wages – Malaysia’s solar industry has been growing rapidly. According to a </w:t>
      </w:r>
      <w:r>
        <w:fldChar w:fldCharType="begin"/>
      </w:r>
      <w:r>
        <w:instrText xml:space="preserve"> HYPERLINK "http://www.nytimes.com/2014/12/12/business/energy-environment/solar-rises-in-malaysia-during-trade-wars-over-panels.html?emc=eta1&amp;_r=1" \t "_blank" </w:instrText>
      </w:r>
      <w:r>
        <w:fldChar w:fldCharType="separate"/>
      </w:r>
      <w:r w:rsidRPr="00AD2493">
        <w:rPr>
          <w:sz w:val="16"/>
        </w:rPr>
        <w:t>New York Times report</w:t>
      </w:r>
      <w:r>
        <w:rPr>
          <w:sz w:val="16"/>
        </w:rPr>
        <w:fldChar w:fldCharType="end"/>
      </w:r>
      <w:r w:rsidRPr="00AD2493">
        <w:rPr>
          <w:sz w:val="16"/>
        </w:rPr>
        <w:t xml:space="preserve">, the </w:t>
      </w:r>
      <w:r w:rsidRPr="00861F16">
        <w:rPr>
          <w:rStyle w:val="Emphasis"/>
        </w:rPr>
        <w:t>Malaysian solar industry receives a 10-year exemption from corporate taxes specially allotted to large domestic and foreign investors, and is almost entirely owned by American, European, South Korean and Japanese companies</w:t>
      </w:r>
      <w:r w:rsidRPr="00AD2493">
        <w:rPr>
          <w:sz w:val="16"/>
        </w:rPr>
        <w:t xml:space="preserve">. Though solar manufacturing in Malaysia has yet to illicit domestic outcry in the United States, already </w:t>
      </w:r>
      <w:r w:rsidRPr="00861F16">
        <w:rPr>
          <w:rStyle w:val="Emphasis"/>
        </w:rPr>
        <w:t>Malaysia is the third largest producer of solar equipment behind China and the EU.</w:t>
      </w:r>
    </w:p>
    <w:p w14:paraId="6E575F11" w14:textId="77777777" w:rsidR="00387986" w:rsidRDefault="00387986" w:rsidP="00387986">
      <w:pPr>
        <w:pStyle w:val="Heading4"/>
      </w:pPr>
    </w:p>
    <w:p w14:paraId="5C1710EA" w14:textId="77777777" w:rsidR="000A5E75" w:rsidRPr="00DD2AEA" w:rsidRDefault="000A5E75" w:rsidP="000A5E75">
      <w:pPr>
        <w:pStyle w:val="Heading4"/>
      </w:pPr>
      <w:r w:rsidRPr="00DD2AEA">
        <w:t xml:space="preserve">Faulty US rhetoric keeps multilateral negotiations from solving environmental issues and undermines US authority, the only way to solve is polycentric governance </w:t>
      </w:r>
    </w:p>
    <w:p w14:paraId="7BF0B6A6" w14:textId="77777777" w:rsidR="000A5E75" w:rsidRPr="00AD2493" w:rsidRDefault="000A5E75" w:rsidP="000A5E75">
      <w:pPr>
        <w:rPr>
          <w:rFonts w:asciiTheme="majorHAnsi" w:hAnsiTheme="majorHAnsi"/>
        </w:rPr>
      </w:pPr>
      <w:r w:rsidRPr="00840B08">
        <w:rPr>
          <w:rStyle w:val="Style13ptBold"/>
          <w:rFonts w:asciiTheme="majorHAnsi" w:hAnsiTheme="majorHAnsi"/>
        </w:rPr>
        <w:t>Stemler et al 16</w:t>
      </w:r>
      <w:r w:rsidRPr="00840B08">
        <w:rPr>
          <w:rFonts w:asciiTheme="majorHAnsi" w:hAnsiTheme="majorHAnsi"/>
        </w:rPr>
        <w:t xml:space="preserve"> (Abbey Stemler: Indiana University - Kelley School of Business - Department of Business Law, Scott Shackleford: Indiana University - Kelley School of Business - Department of Business Law; Stanford Law School; Hoover Institution, Stanford University; Center for Applied Cybersecurity Research, Eric Richards: Indiana University Maurer School of Law; Indiana University - Kelley School of Business - Department of Business Law, “Paris, Panels, and Protectionism: Matching U.S. Rhetoric with Reality to Save the Planet,” 2/13/16, </w:t>
      </w:r>
      <w:r>
        <w:rPr>
          <w:rFonts w:asciiTheme="majorHAnsi" w:hAnsiTheme="majorHAnsi"/>
        </w:rPr>
        <w:t>DDI-AC)</w:t>
      </w:r>
    </w:p>
    <w:p w14:paraId="5C9BEFBF" w14:textId="77777777" w:rsidR="000A5E75" w:rsidRPr="00E77562" w:rsidRDefault="000A5E75" w:rsidP="000A5E75">
      <w:pPr>
        <w:rPr>
          <w:sz w:val="14"/>
        </w:rPr>
      </w:pPr>
      <w:r w:rsidRPr="00AD2493">
        <w:rPr>
          <w:rStyle w:val="Emphasis"/>
        </w:rPr>
        <w:t xml:space="preserve">Despite </w:t>
      </w:r>
      <w:r w:rsidRPr="00E77562">
        <w:rPr>
          <w:sz w:val="14"/>
        </w:rPr>
        <w:t xml:space="preserve">the euphoria surrounding the announcement of the </w:t>
      </w:r>
      <w:r w:rsidRPr="00AD2493">
        <w:rPr>
          <w:rStyle w:val="Emphasis"/>
        </w:rPr>
        <w:t>Paris</w:t>
      </w:r>
      <w:r w:rsidRPr="00E77562">
        <w:rPr>
          <w:sz w:val="14"/>
        </w:rPr>
        <w:t xml:space="preserve"> Accord, </w:t>
      </w:r>
      <w:r w:rsidRPr="00AD2493">
        <w:rPr>
          <w:rStyle w:val="Emphasis"/>
        </w:rPr>
        <w:t>“[t]he new deal will not, on its own, solve global warming</w:t>
      </w:r>
      <w:r w:rsidRPr="00E77562">
        <w:rPr>
          <w:sz w:val="14"/>
        </w:rPr>
        <w:t>.”</w:t>
      </w:r>
      <w:r w:rsidRPr="00AD2493">
        <w:rPr>
          <w:rStyle w:val="Emphasis"/>
        </w:rPr>
        <w:t>9 After decades of multilateral negotiations</w:t>
      </w:r>
      <w:r w:rsidRPr="00E77562">
        <w:rPr>
          <w:sz w:val="14"/>
        </w:rPr>
        <w:t xml:space="preserve"> (under the auspices of both the World Trade Organization (WTO) and the U.N. Framework Convention on Climate Change (UNFCCC)), </w:t>
      </w:r>
      <w:r w:rsidRPr="00AD2493">
        <w:rPr>
          <w:rStyle w:val="Emphasis"/>
        </w:rPr>
        <w:t xml:space="preserve">world leaders have yet to determine how best to preserve national economic development and the environment, </w:t>
      </w:r>
      <w:r w:rsidRPr="00E77562">
        <w:rPr>
          <w:sz w:val="14"/>
        </w:rPr>
        <w:t>in part</w:t>
      </w:r>
      <w:r w:rsidRPr="00AD2493">
        <w:rPr>
          <w:rStyle w:val="Emphasis"/>
        </w:rPr>
        <w:t xml:space="preserve"> due to differing conceptions of “sustainable development</w:t>
      </w:r>
      <w:r w:rsidRPr="00E77562">
        <w:rPr>
          <w:sz w:val="14"/>
        </w:rPr>
        <w:t xml:space="preserve">” around the world.10 As a result, </w:t>
      </w:r>
      <w:r w:rsidRPr="00AD2493">
        <w:rPr>
          <w:rStyle w:val="Emphasis"/>
        </w:rPr>
        <w:t>country rhetoric does not often match with reality</w:t>
      </w:r>
      <w:r w:rsidRPr="00E77562">
        <w:rPr>
          <w:sz w:val="14"/>
        </w:rPr>
        <w:t xml:space="preserve">. </w:t>
      </w:r>
      <w:r w:rsidRPr="00AD2493">
        <w:rPr>
          <w:rStyle w:val="Emphasis"/>
        </w:rPr>
        <w:t>This causes frustration and distrust among countries</w:t>
      </w:r>
      <w:r w:rsidRPr="00E77562">
        <w:rPr>
          <w:sz w:val="14"/>
        </w:rPr>
        <w:t xml:space="preserve">.11 To date </w:t>
      </w:r>
      <w:r w:rsidRPr="00AD2493">
        <w:rPr>
          <w:rStyle w:val="Emphasis"/>
        </w:rPr>
        <w:t>U.S. rhetoric in particular has not matched reality</w:t>
      </w:r>
      <w:r w:rsidRPr="00E77562">
        <w:rPr>
          <w:sz w:val="14"/>
        </w:rPr>
        <w:t xml:space="preserve"> in the free trade or sustainability contexts in part because of the natural tension between the three dimensions of sustainable development. </w:t>
      </w:r>
      <w:r w:rsidRPr="00AD2493">
        <w:rPr>
          <w:rStyle w:val="Emphasis"/>
        </w:rPr>
        <w:t>This may be seen by</w:t>
      </w:r>
      <w:r w:rsidRPr="00E77562">
        <w:rPr>
          <w:sz w:val="14"/>
        </w:rPr>
        <w:t xml:space="preserve"> the recent disputes between the U.S. and China— </w:t>
      </w:r>
      <w:r w:rsidRPr="00AD2493">
        <w:rPr>
          <w:rStyle w:val="Emphasis"/>
        </w:rPr>
        <w:t>the “G2”—with regard to solar panels</w:t>
      </w:r>
      <w:r w:rsidRPr="00E77562">
        <w:rPr>
          <w:sz w:val="14"/>
        </w:rPr>
        <w:t xml:space="preserve">.12 Indeed, </w:t>
      </w:r>
      <w:r w:rsidRPr="00AD2493">
        <w:rPr>
          <w:rStyle w:val="Emphasis"/>
        </w:rPr>
        <w:t>the U.S</w:t>
      </w:r>
      <w:r w:rsidRPr="00E77562">
        <w:rPr>
          <w:sz w:val="14"/>
        </w:rPr>
        <w:t xml:space="preserve">. </w:t>
      </w:r>
      <w:r w:rsidRPr="00E77562">
        <w:rPr>
          <w:rStyle w:val="Emphasis"/>
        </w:rPr>
        <w:t>government</w:t>
      </w:r>
      <w:r w:rsidRPr="00E77562">
        <w:rPr>
          <w:sz w:val="14"/>
        </w:rPr>
        <w:t xml:space="preserve"> seems to be repeating history with continual </w:t>
      </w:r>
      <w:r w:rsidRPr="00AD2493">
        <w:rPr>
          <w:rStyle w:val="Emphasis"/>
        </w:rPr>
        <w:t>failures to live up to aspects of the international trade rules that it was so instrumental in drafting</w:t>
      </w:r>
      <w:r w:rsidRPr="00E77562">
        <w:rPr>
          <w:sz w:val="14"/>
        </w:rPr>
        <w:t xml:space="preserve">.13 </w:t>
      </w:r>
      <w:r w:rsidRPr="00E77562">
        <w:rPr>
          <w:rStyle w:val="Emphasis"/>
        </w:rPr>
        <w:t>This does more than undermine U.S. moral authority in leading the world toward effective solutions to global collective action problems like climate change.</w:t>
      </w:r>
      <w:r w:rsidRPr="00E77562">
        <w:rPr>
          <w:sz w:val="14"/>
        </w:rPr>
        <w:t xml:space="preserve"> </w:t>
      </w:r>
      <w:r w:rsidRPr="00E77562">
        <w:rPr>
          <w:rStyle w:val="Emphasis"/>
        </w:rPr>
        <w:t>Simultaneously, it may well induce China to engage in similar behavior, threatening the ability</w:t>
      </w:r>
      <w:r w:rsidRPr="00E77562">
        <w:rPr>
          <w:sz w:val="14"/>
        </w:rPr>
        <w:t xml:space="preserve"> of the G2 </w:t>
      </w:r>
      <w:r w:rsidRPr="00E77562">
        <w:rPr>
          <w:rStyle w:val="Emphasis"/>
        </w:rPr>
        <w:t>to</w:t>
      </w:r>
      <w:r w:rsidRPr="00E77562">
        <w:rPr>
          <w:sz w:val="14"/>
        </w:rPr>
        <w:t xml:space="preserve"> jointly </w:t>
      </w:r>
      <w:r w:rsidRPr="00E77562">
        <w:rPr>
          <w:rStyle w:val="Emphasis"/>
        </w:rPr>
        <w:t xml:space="preserve">guide </w:t>
      </w:r>
      <w:r w:rsidRPr="00E77562">
        <w:rPr>
          <w:sz w:val="14"/>
        </w:rPr>
        <w:t xml:space="preserve">the international community as it seeks to promote sustainable development.14 As this paper posits, cooperation between China and the United States is essential to achieving sustainable growth because </w:t>
      </w:r>
      <w:r w:rsidRPr="00E77562">
        <w:rPr>
          <w:rStyle w:val="Emphasis"/>
        </w:rPr>
        <w:t>the traditional top-down, multinational regimes like the WTO and the UNFCC, standing alone, are not equipped to solve such global problems. Instead, a new conceptual framework—in this case, polycentric governance—is required.</w:t>
      </w:r>
      <w:r w:rsidRPr="00E77562">
        <w:rPr>
          <w:sz w:val="14"/>
        </w:rPr>
        <w:t xml:space="preserve"> Described as “a collective of partially overlapping and non-hierarchical regimes,”15 </w:t>
      </w:r>
      <w:r w:rsidRPr="00E77562">
        <w:rPr>
          <w:rStyle w:val="Emphasis"/>
        </w:rPr>
        <w:t>polycentric governance envisions a marriage of diverse top-down and bottom-up initiatives simultaneously addressing problems in the global common</w:t>
      </w:r>
      <w:r w:rsidRPr="00E77562">
        <w:rPr>
          <w:sz w:val="14"/>
        </w:rPr>
        <w:t xml:space="preserve">s. Over the past decade, particularly as the WTO’s Doha Round has faltered, </w:t>
      </w:r>
      <w:r w:rsidRPr="00E77562">
        <w:rPr>
          <w:rStyle w:val="Emphasis"/>
        </w:rPr>
        <w:t>the world has transitioned toward this multi-sectoral approach as evidenced by the growing reliance on bilateral investment treaties (BITs) and regional free trade agreements</w:t>
      </w:r>
      <w:r w:rsidRPr="00E77562">
        <w:rPr>
          <w:sz w:val="14"/>
        </w:rPr>
        <w:t xml:space="preserve">. The United States has opted for these minilateral arrangements as well as suggested by President Obama Administration’s push for the Trans-Pacific Partnership (“TPP”) and the U.S.-E.U. Trade Pact.16 The Chinese government is pursuing a similar approach, especially in the context of financial governance.17 </w:t>
      </w:r>
    </w:p>
    <w:p w14:paraId="2D28498C" w14:textId="77777777" w:rsidR="000A5E75" w:rsidRPr="00E77562" w:rsidRDefault="000A5E75" w:rsidP="000A5E75">
      <w:pPr>
        <w:pStyle w:val="Heading4"/>
      </w:pPr>
      <w:r>
        <w:t xml:space="preserve">Polycentric approach is needed to promote freee trade and sustainability </w:t>
      </w:r>
    </w:p>
    <w:p w14:paraId="7D9A3D86" w14:textId="77777777" w:rsidR="000A5E75" w:rsidRPr="00E77562" w:rsidRDefault="000A5E75" w:rsidP="000A5E75">
      <w:pPr>
        <w:rPr>
          <w:rFonts w:asciiTheme="majorHAnsi" w:hAnsiTheme="majorHAnsi"/>
        </w:rPr>
      </w:pPr>
      <w:r w:rsidRPr="00840B08">
        <w:rPr>
          <w:rStyle w:val="Style13ptBold"/>
          <w:rFonts w:asciiTheme="majorHAnsi" w:hAnsiTheme="majorHAnsi"/>
        </w:rPr>
        <w:t>Stemler et al 16</w:t>
      </w:r>
      <w:r w:rsidRPr="00840B08">
        <w:rPr>
          <w:rFonts w:asciiTheme="majorHAnsi" w:hAnsiTheme="majorHAnsi"/>
        </w:rPr>
        <w:t xml:space="preserve"> (Abbey Stemler: Indiana University - Kelley School of Business - Department of Business Law, Scott Shackleford: Indiana University - Kelley School of Business - Department of Business Law; Stanford Law School; Hoover Institution, Stanford University; Center for Applied Cybersecurity Research, Eric Richards: Indiana University Maurer School of Law; Indiana University - Kelley School of Business - Department of Business Law, “Paris, Panels, and Protectionism: Matching U.S. Rhetoric with Reality to Save the Planet,” 2/13/16, </w:t>
      </w:r>
      <w:r>
        <w:rPr>
          <w:rFonts w:asciiTheme="majorHAnsi" w:hAnsiTheme="majorHAnsi"/>
        </w:rPr>
        <w:t>DDI-AC)</w:t>
      </w:r>
    </w:p>
    <w:p w14:paraId="21372A54" w14:textId="77777777" w:rsidR="000A5E75" w:rsidRPr="00E77562" w:rsidRDefault="000A5E75" w:rsidP="000A5E75">
      <w:pPr>
        <w:rPr>
          <w:sz w:val="16"/>
        </w:rPr>
      </w:pPr>
      <w:r w:rsidRPr="00E77562">
        <w:rPr>
          <w:sz w:val="16"/>
        </w:rPr>
        <w:t xml:space="preserve">This minilateral wave is unlikely to replace umbrella organizations like the UNFCC and WTO in the quest to mitigate the threat of global climate change and promote sustainability. Instead, </w:t>
      </w:r>
      <w:r w:rsidRPr="00E77562">
        <w:rPr>
          <w:rStyle w:val="Emphasis"/>
        </w:rPr>
        <w:t>the top-down, multilaterals are likely to work in concert with emerging, bottom-up minilateral</w:t>
      </w:r>
      <w:r w:rsidRPr="00E77562">
        <w:rPr>
          <w:sz w:val="16"/>
        </w:rPr>
        <w:t xml:space="preserve">s. We argue that such </w:t>
      </w:r>
      <w:r w:rsidRPr="00E77562">
        <w:rPr>
          <w:rStyle w:val="Emphasis"/>
        </w:rPr>
        <w:t>a polycentric approach is needed to promote both free trade and sustainability</w:t>
      </w:r>
      <w:r w:rsidRPr="00E77562">
        <w:rPr>
          <w:sz w:val="16"/>
        </w:rPr>
        <w:t xml:space="preserve">, but that in so doing, stakeholders—including </w:t>
      </w:r>
      <w:r w:rsidRPr="00E77562">
        <w:rPr>
          <w:rStyle w:val="Emphasis"/>
        </w:rPr>
        <w:t>the G2—need</w:t>
      </w:r>
      <w:r>
        <w:rPr>
          <w:rStyle w:val="Emphasis"/>
        </w:rPr>
        <w:t>[s]</w:t>
      </w:r>
      <w:r w:rsidRPr="00E77562">
        <w:rPr>
          <w:rStyle w:val="Emphasis"/>
        </w:rPr>
        <w:t xml:space="preserve"> to address latent problems in their own policymaking to strengthen the international trade law enforcement regime that is vital to the creation of a level</w:t>
      </w:r>
      <w:r w:rsidRPr="00E77562">
        <w:rPr>
          <w:sz w:val="16"/>
        </w:rPr>
        <w:t xml:space="preserve">, global playing field. This Article identifies a series of inconsistencies in U.S. trade policies and completes a comparative case study on the ongoing disputes between China and the United States surrounding solar energy subsidies in hopes of finding opportunities for collective action that promotes both free trade and sustainability. It also pinpoints roadblocks to promoting both the free trade and sustainability movements, and through the lens of the literature on polycentric governance, discusses the trend towards—as well as the benefits and drawbacks of—minilateral and multilateral approaches to furthering sustainable development. </w:t>
      </w:r>
    </w:p>
    <w:p w14:paraId="5D8DAF63" w14:textId="77777777" w:rsidR="000A5E75" w:rsidRDefault="000A5E75" w:rsidP="000A5E75">
      <w:pPr>
        <w:pStyle w:val="Heading4"/>
      </w:pPr>
      <w:r>
        <w:t xml:space="preserve">BITs open up Chinese economy to US influence  (Neolib link) </w:t>
      </w:r>
    </w:p>
    <w:p w14:paraId="1F8E50D1" w14:textId="77777777" w:rsidR="000A5E75" w:rsidRPr="00A1173A" w:rsidRDefault="000A5E75" w:rsidP="000A5E75">
      <w:pPr>
        <w:rPr>
          <w:rFonts w:asciiTheme="majorHAnsi" w:hAnsiTheme="majorHAnsi"/>
        </w:rPr>
      </w:pPr>
      <w:r w:rsidRPr="00840B08">
        <w:rPr>
          <w:rStyle w:val="Style13ptBold"/>
          <w:rFonts w:asciiTheme="majorHAnsi" w:hAnsiTheme="majorHAnsi"/>
        </w:rPr>
        <w:t>Cheek 14</w:t>
      </w:r>
      <w:r w:rsidRPr="00840B08">
        <w:rPr>
          <w:rFonts w:asciiTheme="majorHAnsi" w:hAnsiTheme="majorHAnsi"/>
        </w:rPr>
        <w:t xml:space="preserve"> (Marney Cheek: Business and corporate law firm, “Why A U.S.-China Bilateral Investment Treaty Matters,” 5/29/14, </w:t>
      </w:r>
      <w:hyperlink r:id="rId23" w:history="1">
        <w:r w:rsidRPr="00840B08">
          <w:rPr>
            <w:rStyle w:val="Hyperlink"/>
            <w:rFonts w:asciiTheme="majorHAnsi" w:hAnsiTheme="majorHAnsi"/>
          </w:rPr>
          <w:t>http://www.investmentpolicycentral.com/content/why-us-china-bilateral-investment-treaty-matters</w:t>
        </w:r>
      </w:hyperlink>
      <w:r>
        <w:rPr>
          <w:rFonts w:asciiTheme="majorHAnsi" w:hAnsiTheme="majorHAnsi"/>
        </w:rPr>
        <w:t>, Accessed: 7/28/16. AC</w:t>
      </w:r>
      <w:r w:rsidRPr="00840B08">
        <w:rPr>
          <w:rFonts w:asciiTheme="majorHAnsi" w:hAnsiTheme="majorHAnsi"/>
        </w:rPr>
        <w:t>)</w:t>
      </w:r>
    </w:p>
    <w:p w14:paraId="31BF3253" w14:textId="77777777" w:rsidR="000A5E75" w:rsidRDefault="000A5E75" w:rsidP="000A5E75">
      <w:pPr>
        <w:rPr>
          <w:rStyle w:val="Emphasis"/>
        </w:rPr>
      </w:pPr>
      <w:r w:rsidRPr="002824AE">
        <w:rPr>
          <w:sz w:val="16"/>
        </w:rPr>
        <w:t xml:space="preserve">China has entered into over 100 BITs.  But the U.S.-China BIT will break with China’s traditional BIT model in at least two significant respects.  First, in </w:t>
      </w:r>
      <w:r w:rsidRPr="003B470E">
        <w:rPr>
          <w:rStyle w:val="Emphasis"/>
        </w:rPr>
        <w:t>its negotiations with the United States, China has agreed that it will negotiate on the basis of a “negative list.</w:t>
      </w:r>
      <w:r w:rsidRPr="002824AE">
        <w:rPr>
          <w:sz w:val="16"/>
        </w:rPr>
        <w:t xml:space="preserve">”  By agreeing to a “negative list” approach, </w:t>
      </w:r>
      <w:r w:rsidRPr="00442845">
        <w:rPr>
          <w:rStyle w:val="Emphasis"/>
        </w:rPr>
        <w:t>China has signaled its willingness to allow foreign investment in all industries and sectors of its economy, except as specifically carved out</w:t>
      </w:r>
      <w:r w:rsidRPr="002824AE">
        <w:rPr>
          <w:sz w:val="16"/>
        </w:rPr>
        <w:t xml:space="preserve">.  This leads to much broader coverage generally, since China has to “opt out” of protections, rather than “opt in.”  </w:t>
      </w:r>
      <w:r w:rsidRPr="00442845">
        <w:rPr>
          <w:rStyle w:val="Emphasis"/>
        </w:rPr>
        <w:t>Second, China</w:t>
      </w:r>
      <w:r w:rsidRPr="002824AE">
        <w:rPr>
          <w:sz w:val="16"/>
        </w:rPr>
        <w:t xml:space="preserve"> signaled its willingness to allow non-discriminatory access to its market at all stages of investment.  This </w:t>
      </w:r>
      <w:r w:rsidRPr="00442845">
        <w:rPr>
          <w:rStyle w:val="Emphasis"/>
        </w:rPr>
        <w:t>would protect pre-investment activities and is expected to open the China market to more U.S. companies and afford greater certainty for investments</w:t>
      </w:r>
      <w:r w:rsidRPr="002824AE">
        <w:rPr>
          <w:sz w:val="16"/>
        </w:rPr>
        <w:t xml:space="preserve"> in various sectors</w:t>
      </w:r>
      <w:r w:rsidRPr="00442845">
        <w:rPr>
          <w:rStyle w:val="Emphasis"/>
        </w:rPr>
        <w:t>.  These are serious and important advances that will benefit U.S. investors.  The U.S.-China BIT presents</w:t>
      </w:r>
      <w:r w:rsidRPr="002824AE">
        <w:rPr>
          <w:sz w:val="16"/>
        </w:rPr>
        <w:t xml:space="preserve"> the most </w:t>
      </w:r>
      <w:r w:rsidRPr="00442845">
        <w:rPr>
          <w:rStyle w:val="Emphasis"/>
        </w:rPr>
        <w:t>significant opportunity for U.S. companies to address barriers in the Chinese market since China’s accession to the World Trade Organization.</w:t>
      </w:r>
    </w:p>
    <w:p w14:paraId="7DA5AA16" w14:textId="77777777" w:rsidR="00E75F0B" w:rsidRDefault="00E75F0B" w:rsidP="00E75F0B">
      <w:pPr>
        <w:pStyle w:val="Heading4"/>
      </w:pPr>
    </w:p>
    <w:p w14:paraId="513378E9" w14:textId="77777777" w:rsidR="00635C16" w:rsidRPr="00AA74BF" w:rsidRDefault="00635C16" w:rsidP="00635C16"/>
    <w:p w14:paraId="3EB26403" w14:textId="77777777" w:rsidR="00635C16" w:rsidRPr="00C5438D" w:rsidRDefault="00635C16" w:rsidP="00635C16">
      <w:pPr>
        <w:pStyle w:val="Heading4"/>
      </w:pPr>
      <w:r>
        <w:t>BITs provide legal protections and enhance transparency</w:t>
      </w:r>
    </w:p>
    <w:p w14:paraId="5CB3A19A" w14:textId="77777777" w:rsidR="00635C16" w:rsidRPr="00840B08" w:rsidRDefault="00635C16" w:rsidP="00635C16">
      <w:pPr>
        <w:rPr>
          <w:rFonts w:asciiTheme="majorHAnsi" w:hAnsiTheme="majorHAnsi"/>
        </w:rPr>
      </w:pPr>
      <w:r w:rsidRPr="00840B08">
        <w:rPr>
          <w:rStyle w:val="Style13ptBold"/>
          <w:rFonts w:asciiTheme="majorHAnsi" w:hAnsiTheme="majorHAnsi"/>
        </w:rPr>
        <w:t>Cheek 14</w:t>
      </w:r>
      <w:r w:rsidRPr="00840B08">
        <w:rPr>
          <w:rFonts w:asciiTheme="majorHAnsi" w:hAnsiTheme="majorHAnsi"/>
        </w:rPr>
        <w:t xml:space="preserve"> (Marney Cheek: Business and corporate law firm, “Why A U.S.-China Bilateral Investment Treaty Matters,” 5/29/14, </w:t>
      </w:r>
      <w:hyperlink r:id="rId24" w:history="1">
        <w:r w:rsidRPr="00840B08">
          <w:rPr>
            <w:rStyle w:val="Hyperlink"/>
            <w:rFonts w:asciiTheme="majorHAnsi" w:hAnsiTheme="majorHAnsi"/>
          </w:rPr>
          <w:t>http://www.investmentpolicycentral.com/content/why-us-china-bilateral-investment-treaty-matters</w:t>
        </w:r>
      </w:hyperlink>
      <w:r>
        <w:rPr>
          <w:rFonts w:asciiTheme="majorHAnsi" w:hAnsiTheme="majorHAnsi"/>
        </w:rPr>
        <w:t>, Accessed: 7/28/16. AC</w:t>
      </w:r>
      <w:r w:rsidRPr="00840B08">
        <w:rPr>
          <w:rFonts w:asciiTheme="majorHAnsi" w:hAnsiTheme="majorHAnsi"/>
        </w:rPr>
        <w:t>)</w:t>
      </w:r>
    </w:p>
    <w:p w14:paraId="724B7AF7" w14:textId="77777777" w:rsidR="00635C16" w:rsidRDefault="00635C16" w:rsidP="00635C16">
      <w:pPr>
        <w:rPr>
          <w:sz w:val="16"/>
        </w:rPr>
      </w:pPr>
      <w:r w:rsidRPr="002824AE">
        <w:rPr>
          <w:sz w:val="16"/>
        </w:rPr>
        <w:t>A BIT is a government-to-government agreement that establishes binding rules covering the treatment of foreign investors and investments from each country.  As a practical matter, the BIT includes the legal rules that guarantee non-discriminatory access to the Chinese market and fair treatment of investments once established</w:t>
      </w:r>
      <w:r w:rsidRPr="00392855">
        <w:rPr>
          <w:rStyle w:val="Emphasis"/>
        </w:rPr>
        <w:t>.  BITs provide substantive legal obligations that protect investors</w:t>
      </w:r>
      <w:r w:rsidRPr="002824AE">
        <w:rPr>
          <w:sz w:val="16"/>
        </w:rPr>
        <w:t xml:space="preserve">, </w:t>
      </w:r>
      <w:r w:rsidRPr="00392855">
        <w:rPr>
          <w:rStyle w:val="Emphasis"/>
        </w:rPr>
        <w:t xml:space="preserve">such as protections against expropriation without compensation, </w:t>
      </w:r>
      <w:r w:rsidRPr="002824AE">
        <w:rPr>
          <w:sz w:val="16"/>
        </w:rPr>
        <w:t>protections from</w:t>
      </w:r>
      <w:r w:rsidRPr="00392855">
        <w:rPr>
          <w:rStyle w:val="Emphasis"/>
        </w:rPr>
        <w:t xml:space="preserve"> discriminatory or other arbitrary treatment, allowing investment-related capital to be freely transferred in and out of the country where the investment is made, and fair and equitable treatment of investments</w:t>
      </w:r>
      <w:r w:rsidRPr="002824AE">
        <w:rPr>
          <w:sz w:val="16"/>
        </w:rPr>
        <w:t xml:space="preserve">.  The BIT will restrict the imposition of performance requirements, such as requiring a certain level of local content be included in a product, as a condition for establishing or expanding an investment.  The </w:t>
      </w:r>
      <w:r w:rsidRPr="003B470E">
        <w:rPr>
          <w:rStyle w:val="Emphasis"/>
        </w:rPr>
        <w:t>BIT also will enhance transparency and opportunities for public participation</w:t>
      </w:r>
      <w:r w:rsidRPr="002824AE">
        <w:rPr>
          <w:sz w:val="16"/>
        </w:rPr>
        <w:t xml:space="preserve"> in the regulatory process.</w:t>
      </w:r>
    </w:p>
    <w:p w14:paraId="577AFF48" w14:textId="77777777" w:rsidR="00E75F0B" w:rsidRDefault="00E75F0B" w:rsidP="00E75F0B">
      <w:pPr>
        <w:pStyle w:val="Heading4"/>
        <w:rPr>
          <w:rFonts w:ascii="Times New Roman" w:hAnsi="Times New Roman" w:cs="Times New Roman"/>
          <w:sz w:val="24"/>
        </w:rPr>
      </w:pPr>
      <w:r>
        <w:t>Emperics prove by adding a tax on imported goods, investment into regulate=ing manufacturing is made possible thereby reducing airpollution</w:t>
      </w:r>
    </w:p>
    <w:p w14:paraId="24A05F93" w14:textId="77777777" w:rsidR="00E75F0B" w:rsidRPr="00960246" w:rsidRDefault="00E75F0B" w:rsidP="00E75F0B">
      <w:pPr>
        <w:rPr>
          <w:rStyle w:val="Style13ptBold"/>
        </w:rPr>
      </w:pPr>
      <w:r w:rsidRPr="00960246">
        <w:rPr>
          <w:rStyle w:val="Style13ptBold"/>
        </w:rPr>
        <w:t>Tamminen. 11/14.</w:t>
      </w:r>
    </w:p>
    <w:p w14:paraId="377F4BE4" w14:textId="77777777" w:rsidR="00E75F0B" w:rsidRPr="00A13ECF" w:rsidRDefault="00E75F0B" w:rsidP="00E75F0B">
      <w:pPr>
        <w:rPr>
          <w:rFonts w:asciiTheme="majorHAnsi" w:hAnsiTheme="majorHAnsi"/>
        </w:rPr>
      </w:pPr>
      <w:r w:rsidRPr="00483903">
        <w:t>(</w:t>
      </w:r>
      <w:r w:rsidRPr="00A13ECF">
        <w:rPr>
          <w:rFonts w:asciiTheme="majorHAnsi" w:hAnsiTheme="majorHAnsi"/>
        </w:rPr>
        <w:t xml:space="preserve">Terry Temminen. Former Secretary California EPA.  “Chinas Air Pollution Solution”. Huffington Post. </w:t>
      </w:r>
      <w:hyperlink r:id="rId25" w:history="1">
        <w:r w:rsidRPr="00A13ECF">
          <w:rPr>
            <w:rFonts w:asciiTheme="majorHAnsi" w:hAnsiTheme="majorHAnsi"/>
          </w:rPr>
          <w:t>http://www.huffingtonpost.com/terry-tamminen/chinas-air-pollution-solu_b_6152436.html</w:t>
        </w:r>
      </w:hyperlink>
      <w:r w:rsidRPr="00A13ECF">
        <w:rPr>
          <w:rFonts w:asciiTheme="majorHAnsi" w:hAnsiTheme="majorHAnsi"/>
        </w:rPr>
        <w:t xml:space="preserve"> Date Accessed 7-29-16. DDI-AC)</w:t>
      </w:r>
    </w:p>
    <w:p w14:paraId="298F3A3A" w14:textId="77777777" w:rsidR="00E75F0B" w:rsidRPr="00483903" w:rsidRDefault="00E75F0B" w:rsidP="00E75F0B">
      <w:r w:rsidRPr="00B61A22">
        <w:rPr>
          <w:rStyle w:val="Emphasis"/>
        </w:rPr>
        <w:t>Imports imposed a fee</w:t>
      </w:r>
      <w:r w:rsidRPr="000973E7">
        <w:rPr>
          <w:sz w:val="16"/>
        </w:rPr>
        <w:t xml:space="preserve"> of $35 (growing to as much a $200 over time) on each shipping container that came into the ports. Considering the value of goods in each container, the cost was </w:t>
      </w:r>
      <w:r w:rsidRPr="00B61A22">
        <w:rPr>
          <w:rStyle w:val="Emphasis"/>
        </w:rPr>
        <w:t>a fraction of a penny per</w:t>
      </w:r>
      <w:r w:rsidRPr="000973E7">
        <w:rPr>
          <w:sz w:val="16"/>
        </w:rPr>
        <w:t xml:space="preserve"> t-shirt or a few pennies on a flat screen TV, bicycle, BBQ or any of the thousands of other </w:t>
      </w:r>
      <w:r w:rsidRPr="00B61A22">
        <w:rPr>
          <w:rStyle w:val="Emphasis"/>
        </w:rPr>
        <w:t>product</w:t>
      </w:r>
      <w:r w:rsidRPr="000973E7">
        <w:rPr>
          <w:sz w:val="16"/>
        </w:rPr>
        <w:t xml:space="preserve">s imported </w:t>
      </w:r>
      <w:r w:rsidRPr="00B61A22">
        <w:rPr>
          <w:rStyle w:val="Emphasis"/>
        </w:rPr>
        <w:t>through the ports</w:t>
      </w:r>
      <w:r w:rsidRPr="000973E7">
        <w:rPr>
          <w:sz w:val="16"/>
        </w:rPr>
        <w:t xml:space="preserve">. But </w:t>
      </w:r>
      <w:r w:rsidRPr="00B61A22">
        <w:rPr>
          <w:rStyle w:val="Emphasis"/>
        </w:rPr>
        <w:t>collectively,</w:t>
      </w:r>
      <w:r w:rsidRPr="000973E7">
        <w:rPr>
          <w:sz w:val="16"/>
        </w:rPr>
        <w:t xml:space="preserve"> on more than fourteen million containers a year, the fund </w:t>
      </w:r>
      <w:r w:rsidRPr="00B61A22">
        <w:rPr>
          <w:rStyle w:val="Emphasis"/>
        </w:rPr>
        <w:t xml:space="preserve">grew enough to make all of those improvements very quickly and slash air pollution (and greenhouse gases that come out of the same sources) by more than 80% in five years. </w:t>
      </w:r>
      <w:r w:rsidRPr="000973E7">
        <w:rPr>
          <w:sz w:val="16"/>
        </w:rPr>
        <w:t xml:space="preserve">Residents cheered and </w:t>
      </w:r>
      <w:r w:rsidRPr="00434E63">
        <w:rPr>
          <w:rStyle w:val="Emphasis"/>
        </w:rPr>
        <w:t>virtually no one noticed the added cost.</w:t>
      </w:r>
      <w:r>
        <w:rPr>
          <w:rStyle w:val="Emphasis"/>
        </w:rPr>
        <w:t xml:space="preserve"> </w:t>
      </w:r>
      <w:r w:rsidRPr="000973E7">
        <w:rPr>
          <w:sz w:val="16"/>
        </w:rPr>
        <w:t xml:space="preserve">So the lesson </w:t>
      </w:r>
      <w:r w:rsidRPr="00434E63">
        <w:rPr>
          <w:rStyle w:val="Emphasis"/>
        </w:rPr>
        <w:t>for China</w:t>
      </w:r>
      <w:r w:rsidRPr="000973E7">
        <w:rPr>
          <w:sz w:val="16"/>
        </w:rPr>
        <w:t xml:space="preserve">? </w:t>
      </w:r>
      <w:r w:rsidRPr="00434E63">
        <w:rPr>
          <w:rStyle w:val="Emphasis"/>
        </w:rPr>
        <w:t>A similar fee charged on the 150 million containers passing through its ports could quickly raise a massive investment fund</w:t>
      </w:r>
      <w:r w:rsidRPr="000973E7">
        <w:rPr>
          <w:sz w:val="16"/>
        </w:rPr>
        <w:t xml:space="preserve">. Like the ports, </w:t>
      </w:r>
      <w:r w:rsidRPr="00434E63">
        <w:rPr>
          <w:rStyle w:val="Emphasis"/>
        </w:rPr>
        <w:t>a combination of regulation and investment could quickly tackle the problem.</w:t>
      </w:r>
      <w:r w:rsidRPr="000973E7">
        <w:rPr>
          <w:sz w:val="16"/>
        </w:rPr>
        <w:t xml:space="preserve"> </w:t>
      </w:r>
      <w:r w:rsidRPr="00434E63">
        <w:rPr>
          <w:rStyle w:val="Emphasis"/>
        </w:rPr>
        <w:t>Regulators could finally impose strict conditions on factories and power plants that cause the greatest pollution, but make grants and low interest loans to make it economically feasible to install scrubbers, convert to cleaner fuels, implement energy efficiency programs and other measures that would quickly show the same results that the California ports realized.</w:t>
      </w:r>
      <w:r w:rsidRPr="000973E7">
        <w:rPr>
          <w:sz w:val="16"/>
        </w:rPr>
        <w:t xml:space="preserve"> The investment would also stimulate employment and innovation, which are two things Chinese leaders also covet to maintain economic growth rates and social “harmony.”</w:t>
      </w:r>
      <w:r>
        <w:rPr>
          <w:sz w:val="16"/>
        </w:rPr>
        <w:t xml:space="preserve"> </w:t>
      </w:r>
      <w:r w:rsidRPr="000973E7">
        <w:rPr>
          <w:sz w:val="16"/>
        </w:rPr>
        <w:t xml:space="preserve">The APEC Summit, which was designed by China to showcase their growing pride and strength, also promoted free trade around the Pacific. </w:t>
      </w:r>
      <w:r w:rsidRPr="000973E7">
        <w:rPr>
          <w:rStyle w:val="Emphasis"/>
        </w:rPr>
        <w:t>If China seizes the opportunity to learn from the ports on the other side of their most valuable trade route, they can boost their economy, improve public health and help to solve the world’s most pressing environmental issues all at once</w:t>
      </w:r>
      <w:r w:rsidRPr="000973E7">
        <w:rPr>
          <w:sz w:val="16"/>
        </w:rPr>
        <w:t xml:space="preserve"> — achievements well worth bragging about on the global stage in the future.</w:t>
      </w:r>
      <w:r>
        <w:rPr>
          <w:sz w:val="16"/>
        </w:rPr>
        <w:t xml:space="preserve"> </w:t>
      </w:r>
    </w:p>
    <w:p w14:paraId="41DAA9FE" w14:textId="77777777" w:rsidR="00E75F0B" w:rsidRDefault="00E75F0B" w:rsidP="00E75F0B">
      <w:pPr>
        <w:rPr>
          <w:rStyle w:val="Style13ptBold"/>
        </w:rPr>
      </w:pPr>
      <w:r>
        <w:rPr>
          <w:rStyle w:val="Style13ptBold"/>
        </w:rPr>
        <w:t>Toxic air pollution in China reduces lifespan by 15 years</w:t>
      </w:r>
    </w:p>
    <w:p w14:paraId="7CB850AF" w14:textId="77777777" w:rsidR="00E75F0B" w:rsidRPr="002F60C0" w:rsidRDefault="00E75F0B" w:rsidP="00E75F0B">
      <w:pPr>
        <w:rPr>
          <w:rStyle w:val="Style13ptBold"/>
        </w:rPr>
      </w:pPr>
      <w:r w:rsidRPr="002F60C0">
        <w:rPr>
          <w:rStyle w:val="Style13ptBold"/>
        </w:rPr>
        <w:t>Boren. 2014.</w:t>
      </w:r>
    </w:p>
    <w:p w14:paraId="45FC3A7E" w14:textId="77777777" w:rsidR="00E75F0B" w:rsidRDefault="00E75F0B" w:rsidP="00E75F0B">
      <w:r>
        <w:t xml:space="preserve">(Zachary Boren. Et. Al. Beijing Issues smog Warnign as Scientist say Pollution ‘C uts Life Expectancy by 15 Years’. Independent. </w:t>
      </w:r>
      <w:hyperlink r:id="rId26" w:history="1">
        <w:r w:rsidRPr="003D67D4">
          <w:rPr>
            <w:rStyle w:val="Hyperlink"/>
          </w:rPr>
          <w:t>http://www.independent.co.uk/news/world/asia/beijing-issues-smog-warning-as-scientists-say-pollution-cuts-life-expectancy-by-15-years-9065204.html</w:t>
        </w:r>
      </w:hyperlink>
      <w:r>
        <w:t xml:space="preserve"> Date Accessed 7-28-16. DDI-AC)</w:t>
      </w:r>
    </w:p>
    <w:p w14:paraId="785CC36B" w14:textId="77777777" w:rsidR="00E75F0B" w:rsidRDefault="00E75F0B" w:rsidP="00E75F0B">
      <w:pPr>
        <w:rPr>
          <w:rStyle w:val="Emphasis"/>
        </w:rPr>
      </w:pPr>
      <w:r w:rsidRPr="00880D4A">
        <w:rPr>
          <w:sz w:val="16"/>
        </w:rPr>
        <w:t xml:space="preserve">The thick </w:t>
      </w:r>
      <w:r w:rsidRPr="0012267E">
        <w:rPr>
          <w:rStyle w:val="Emphasis"/>
        </w:rPr>
        <w:t>smog engulfing China’s capital</w:t>
      </w:r>
      <w:r w:rsidRPr="00880D4A">
        <w:rPr>
          <w:sz w:val="16"/>
        </w:rPr>
        <w:t xml:space="preserve">, Beijing, </w:t>
      </w:r>
      <w:r w:rsidRPr="0012267E">
        <w:rPr>
          <w:rStyle w:val="Emphasis"/>
        </w:rPr>
        <w:t>has been found to reduce residents’ life expectancy by an average 15 years</w:t>
      </w:r>
      <w:r w:rsidRPr="00880D4A">
        <w:rPr>
          <w:sz w:val="16"/>
        </w:rPr>
        <w:t>, and the city’s authorities have ordered people to take immediate protective action. A</w:t>
      </w:r>
      <w:r w:rsidRPr="0012267E">
        <w:rPr>
          <w:rStyle w:val="Emphasis"/>
        </w:rPr>
        <w:t xml:space="preserve">ccording to a study published in the British Medical Journal (BMJ), air pollution in Beijing has had “significant effects” on </w:t>
      </w:r>
      <w:r w:rsidRPr="00880D4A">
        <w:rPr>
          <w:sz w:val="16"/>
        </w:rPr>
        <w:t xml:space="preserve">the </w:t>
      </w:r>
      <w:r w:rsidRPr="0012267E">
        <w:rPr>
          <w:rStyle w:val="Emphasis"/>
        </w:rPr>
        <w:t>lifespa</w:t>
      </w:r>
      <w:r w:rsidRPr="00880D4A">
        <w:rPr>
          <w:sz w:val="16"/>
        </w:rPr>
        <w:t xml:space="preserve">n of the city's residents. Visibility in the city reduced to no more than a few hundred yards on Thursday, officials said, as </w:t>
      </w:r>
      <w:r w:rsidRPr="003C0FDF">
        <w:rPr>
          <w:rStyle w:val="Emphasis"/>
        </w:rPr>
        <w:t>pollution particle readings jumped to more than 20 times the safe limit recommended by the World Health Organisation (WHO</w:t>
      </w:r>
      <w:r w:rsidRPr="00880D4A">
        <w:rPr>
          <w:sz w:val="16"/>
        </w:rPr>
        <w:t xml:space="preserve">). Beijing’s authorities issued guidelines advising children and the elderly to stay indoors, and telling those going to work to wear protective masks. The WHO recommends that readings of the smallest pollution particles, PM2.5, should reach no more than 25 micrograms per cubic metre. A monitoring post at the US embassy recorded PM2.5 levels at 500 micrograms per cubic metre today. </w:t>
      </w:r>
      <w:r w:rsidRPr="003C0FDF">
        <w:rPr>
          <w:rStyle w:val="Emphasis"/>
        </w:rPr>
        <w:t>In a recent study</w:t>
      </w:r>
      <w:r w:rsidRPr="00880D4A">
        <w:rPr>
          <w:sz w:val="16"/>
        </w:rPr>
        <w:t xml:space="preserve">, Yuming Guo and his team of </w:t>
      </w:r>
      <w:r w:rsidRPr="003C0FDF">
        <w:rPr>
          <w:rStyle w:val="Emphasis"/>
        </w:rPr>
        <w:t>researchers cross-referenced</w:t>
      </w:r>
      <w:r w:rsidRPr="00880D4A">
        <w:rPr>
          <w:sz w:val="16"/>
        </w:rPr>
        <w:t xml:space="preserve"> </w:t>
      </w:r>
      <w:r w:rsidRPr="003C0FDF">
        <w:rPr>
          <w:rStyle w:val="Emphasis"/>
        </w:rPr>
        <w:t>pollutant levels for 8 urban districts in Beijing between 2004 and 2008 with deaths recorded in the same period.</w:t>
      </w:r>
      <w:r w:rsidRPr="00880D4A">
        <w:rPr>
          <w:sz w:val="16"/>
        </w:rPr>
        <w:t xml:space="preserve"> The </w:t>
      </w:r>
      <w:r w:rsidRPr="00EB4E7B">
        <w:rPr>
          <w:rStyle w:val="Emphasis"/>
        </w:rPr>
        <w:t xml:space="preserve">results </w:t>
      </w:r>
      <w:r w:rsidRPr="00880D4A">
        <w:rPr>
          <w:sz w:val="16"/>
        </w:rPr>
        <w:t xml:space="preserve">of their tests </w:t>
      </w:r>
      <w:r w:rsidRPr="00EB4E7B">
        <w:rPr>
          <w:rStyle w:val="Emphasis"/>
        </w:rPr>
        <w:t xml:space="preserve">showed </w:t>
      </w:r>
      <w:r w:rsidRPr="00880D4A">
        <w:rPr>
          <w:sz w:val="16"/>
        </w:rPr>
        <w:t xml:space="preserve">that </w:t>
      </w:r>
      <w:r w:rsidRPr="00EB4E7B">
        <w:rPr>
          <w:rStyle w:val="Emphasis"/>
        </w:rPr>
        <w:t>pollution levels cut the life expectancy of its citizens by between 15.1 and 16.2 years</w:t>
      </w:r>
      <w:r w:rsidRPr="00880D4A">
        <w:rPr>
          <w:sz w:val="16"/>
        </w:rPr>
        <w:t xml:space="preserve">. The BMJ explained that “the year of life lost varied depending on age, sex and other factors”. It told The Independent: “Some people had their lives shortened by many, many years, others not at all, and it varied by group. The average years of life lost came out to be (around) 15.” A spokesperson for Greenpeace described this as “evidence of </w:t>
      </w:r>
      <w:r w:rsidRPr="00EB4E7B">
        <w:rPr>
          <w:rStyle w:val="Emphasis"/>
        </w:rPr>
        <w:t>the truly shocking human cost China is paying for its addiction to fossil fuels</w:t>
      </w:r>
      <w:r w:rsidRPr="00880D4A">
        <w:rPr>
          <w:sz w:val="16"/>
        </w:rPr>
        <w:t xml:space="preserve">”. “The country’s air pollution problems </w:t>
      </w:r>
      <w:r w:rsidRPr="001F192D">
        <w:rPr>
          <w:rStyle w:val="Emphasis"/>
        </w:rPr>
        <w:t xml:space="preserve">are driving a silent health crisis on a massive scale, shortening the lifespan of millions and blighting the lives of many more.” </w:t>
      </w:r>
    </w:p>
    <w:p w14:paraId="3421181D" w14:textId="77777777" w:rsidR="007F60FE" w:rsidRPr="00442845" w:rsidRDefault="007F60FE" w:rsidP="00F601E6">
      <w:pPr>
        <w:rPr>
          <w:rStyle w:val="Emphasis"/>
        </w:rPr>
      </w:pPr>
    </w:p>
    <w:sectPr w:rsidR="007F60FE" w:rsidRPr="0044284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FC503A"/>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7547"/>
    <w:rsid w:val="00052FB1"/>
    <w:rsid w:val="00054276"/>
    <w:rsid w:val="000547B1"/>
    <w:rsid w:val="0006091E"/>
    <w:rsid w:val="000638C1"/>
    <w:rsid w:val="00065FEE"/>
    <w:rsid w:val="00066E3C"/>
    <w:rsid w:val="00072718"/>
    <w:rsid w:val="0007381E"/>
    <w:rsid w:val="00076094"/>
    <w:rsid w:val="00085AE2"/>
    <w:rsid w:val="0008769E"/>
    <w:rsid w:val="0008785F"/>
    <w:rsid w:val="00090CBE"/>
    <w:rsid w:val="00094DEC"/>
    <w:rsid w:val="000973E7"/>
    <w:rsid w:val="000A0CCD"/>
    <w:rsid w:val="000A2D8A"/>
    <w:rsid w:val="000A5E75"/>
    <w:rsid w:val="000B5957"/>
    <w:rsid w:val="000C25CA"/>
    <w:rsid w:val="000D26A6"/>
    <w:rsid w:val="000D2B90"/>
    <w:rsid w:val="000D6ACA"/>
    <w:rsid w:val="000D6ED8"/>
    <w:rsid w:val="000D717B"/>
    <w:rsid w:val="000E03BF"/>
    <w:rsid w:val="000F090C"/>
    <w:rsid w:val="00100B28"/>
    <w:rsid w:val="00117316"/>
    <w:rsid w:val="00117C6D"/>
    <w:rsid w:val="001209B4"/>
    <w:rsid w:val="0012267E"/>
    <w:rsid w:val="00122AAA"/>
    <w:rsid w:val="00124CBC"/>
    <w:rsid w:val="00141C0F"/>
    <w:rsid w:val="00153909"/>
    <w:rsid w:val="001761FC"/>
    <w:rsid w:val="00182655"/>
    <w:rsid w:val="00183769"/>
    <w:rsid w:val="001840F2"/>
    <w:rsid w:val="00185134"/>
    <w:rsid w:val="001856C6"/>
    <w:rsid w:val="0019020F"/>
    <w:rsid w:val="00191B5F"/>
    <w:rsid w:val="00192487"/>
    <w:rsid w:val="00193416"/>
    <w:rsid w:val="00195073"/>
    <w:rsid w:val="0019668D"/>
    <w:rsid w:val="001A25FD"/>
    <w:rsid w:val="001A5371"/>
    <w:rsid w:val="001A72C7"/>
    <w:rsid w:val="001B73E3"/>
    <w:rsid w:val="001C287D"/>
    <w:rsid w:val="001C316D"/>
    <w:rsid w:val="001C3DB7"/>
    <w:rsid w:val="001D1A0D"/>
    <w:rsid w:val="001D36BF"/>
    <w:rsid w:val="001D4C28"/>
    <w:rsid w:val="001E0B1F"/>
    <w:rsid w:val="001E0C0F"/>
    <w:rsid w:val="001E1E0B"/>
    <w:rsid w:val="001F1173"/>
    <w:rsid w:val="001F192D"/>
    <w:rsid w:val="002005A8"/>
    <w:rsid w:val="00203DD8"/>
    <w:rsid w:val="00204E1D"/>
    <w:rsid w:val="002059BD"/>
    <w:rsid w:val="00207FD8"/>
    <w:rsid w:val="00210424"/>
    <w:rsid w:val="00210FAF"/>
    <w:rsid w:val="00213A16"/>
    <w:rsid w:val="00213B1E"/>
    <w:rsid w:val="00215284"/>
    <w:rsid w:val="002168F2"/>
    <w:rsid w:val="0022589F"/>
    <w:rsid w:val="002264C3"/>
    <w:rsid w:val="00230CBB"/>
    <w:rsid w:val="002343FE"/>
    <w:rsid w:val="00235F7B"/>
    <w:rsid w:val="00241417"/>
    <w:rsid w:val="002466D2"/>
    <w:rsid w:val="002502CF"/>
    <w:rsid w:val="002601B6"/>
    <w:rsid w:val="00267EBB"/>
    <w:rsid w:val="0027023B"/>
    <w:rsid w:val="00272F3F"/>
    <w:rsid w:val="00274EDB"/>
    <w:rsid w:val="0027729E"/>
    <w:rsid w:val="002824AE"/>
    <w:rsid w:val="002843B2"/>
    <w:rsid w:val="00284ED6"/>
    <w:rsid w:val="00290C5A"/>
    <w:rsid w:val="00290C92"/>
    <w:rsid w:val="0029647A"/>
    <w:rsid w:val="00296504"/>
    <w:rsid w:val="002A2EA4"/>
    <w:rsid w:val="002B5511"/>
    <w:rsid w:val="002B7459"/>
    <w:rsid w:val="002B7ACF"/>
    <w:rsid w:val="002C46F1"/>
    <w:rsid w:val="002E0643"/>
    <w:rsid w:val="002E392E"/>
    <w:rsid w:val="002E6BBC"/>
    <w:rsid w:val="002F1BA9"/>
    <w:rsid w:val="002F60C0"/>
    <w:rsid w:val="002F6E74"/>
    <w:rsid w:val="003106B3"/>
    <w:rsid w:val="0031385D"/>
    <w:rsid w:val="003171AB"/>
    <w:rsid w:val="003223B2"/>
    <w:rsid w:val="00322A67"/>
    <w:rsid w:val="00325474"/>
    <w:rsid w:val="00330E13"/>
    <w:rsid w:val="00335A23"/>
    <w:rsid w:val="00340707"/>
    <w:rsid w:val="00340BC3"/>
    <w:rsid w:val="00340CB3"/>
    <w:rsid w:val="00341C61"/>
    <w:rsid w:val="00351841"/>
    <w:rsid w:val="003624A6"/>
    <w:rsid w:val="00364ADF"/>
    <w:rsid w:val="00365C8D"/>
    <w:rsid w:val="003670D9"/>
    <w:rsid w:val="00370B41"/>
    <w:rsid w:val="00371B27"/>
    <w:rsid w:val="003726C3"/>
    <w:rsid w:val="00375D2E"/>
    <w:rsid w:val="003828DC"/>
    <w:rsid w:val="00383071"/>
    <w:rsid w:val="00383B19"/>
    <w:rsid w:val="00384CBC"/>
    <w:rsid w:val="00387986"/>
    <w:rsid w:val="0039225E"/>
    <w:rsid w:val="00392855"/>
    <w:rsid w:val="003933F9"/>
    <w:rsid w:val="00395864"/>
    <w:rsid w:val="00396557"/>
    <w:rsid w:val="00397316"/>
    <w:rsid w:val="003A248F"/>
    <w:rsid w:val="003A4D9C"/>
    <w:rsid w:val="003B0754"/>
    <w:rsid w:val="003B1668"/>
    <w:rsid w:val="003B470E"/>
    <w:rsid w:val="003C0FDF"/>
    <w:rsid w:val="003C4146"/>
    <w:rsid w:val="003C5F4C"/>
    <w:rsid w:val="003D5EA8"/>
    <w:rsid w:val="003D7B28"/>
    <w:rsid w:val="003E305E"/>
    <w:rsid w:val="003E34DB"/>
    <w:rsid w:val="003E5302"/>
    <w:rsid w:val="003E5BF1"/>
    <w:rsid w:val="003F2452"/>
    <w:rsid w:val="003F41EA"/>
    <w:rsid w:val="003F7DF0"/>
    <w:rsid w:val="004039AF"/>
    <w:rsid w:val="00407AFF"/>
    <w:rsid w:val="00410581"/>
    <w:rsid w:val="0041155D"/>
    <w:rsid w:val="004170BF"/>
    <w:rsid w:val="004270E3"/>
    <w:rsid w:val="004348DC"/>
    <w:rsid w:val="00434921"/>
    <w:rsid w:val="00434E63"/>
    <w:rsid w:val="00435CF4"/>
    <w:rsid w:val="00442018"/>
    <w:rsid w:val="00442845"/>
    <w:rsid w:val="00446567"/>
    <w:rsid w:val="00447B10"/>
    <w:rsid w:val="00452EE4"/>
    <w:rsid w:val="00452F0B"/>
    <w:rsid w:val="004536D6"/>
    <w:rsid w:val="00454CD8"/>
    <w:rsid w:val="00457224"/>
    <w:rsid w:val="004577E2"/>
    <w:rsid w:val="00463FA5"/>
    <w:rsid w:val="0047482C"/>
    <w:rsid w:val="00475436"/>
    <w:rsid w:val="0048047E"/>
    <w:rsid w:val="00482AF9"/>
    <w:rsid w:val="00483903"/>
    <w:rsid w:val="00496BB2"/>
    <w:rsid w:val="004B2AEE"/>
    <w:rsid w:val="004B37B4"/>
    <w:rsid w:val="004B72B4"/>
    <w:rsid w:val="004C0314"/>
    <w:rsid w:val="004C0D3D"/>
    <w:rsid w:val="004C213E"/>
    <w:rsid w:val="004C376C"/>
    <w:rsid w:val="004C5C6A"/>
    <w:rsid w:val="004C657F"/>
    <w:rsid w:val="004D17D8"/>
    <w:rsid w:val="004D52D8"/>
    <w:rsid w:val="004E1989"/>
    <w:rsid w:val="004E355B"/>
    <w:rsid w:val="005028E5"/>
    <w:rsid w:val="00503735"/>
    <w:rsid w:val="00503813"/>
    <w:rsid w:val="005054F8"/>
    <w:rsid w:val="00506D60"/>
    <w:rsid w:val="00516A88"/>
    <w:rsid w:val="00522065"/>
    <w:rsid w:val="005224F2"/>
    <w:rsid w:val="00522B82"/>
    <w:rsid w:val="00533F1C"/>
    <w:rsid w:val="00536D8B"/>
    <w:rsid w:val="005379C3"/>
    <w:rsid w:val="00550C3F"/>
    <w:rsid w:val="005519C2"/>
    <w:rsid w:val="005523E0"/>
    <w:rsid w:val="0055320F"/>
    <w:rsid w:val="0055699B"/>
    <w:rsid w:val="0056020A"/>
    <w:rsid w:val="005621F2"/>
    <w:rsid w:val="00563D3D"/>
    <w:rsid w:val="005659AA"/>
    <w:rsid w:val="005676E8"/>
    <w:rsid w:val="00577C12"/>
    <w:rsid w:val="00580BFC"/>
    <w:rsid w:val="00581048"/>
    <w:rsid w:val="00581203"/>
    <w:rsid w:val="0058349C"/>
    <w:rsid w:val="00585EDA"/>
    <w:rsid w:val="00585FBE"/>
    <w:rsid w:val="005870E8"/>
    <w:rsid w:val="0058789C"/>
    <w:rsid w:val="00587EF7"/>
    <w:rsid w:val="005A4D4E"/>
    <w:rsid w:val="005A6515"/>
    <w:rsid w:val="005A7237"/>
    <w:rsid w:val="005B21FA"/>
    <w:rsid w:val="005B3244"/>
    <w:rsid w:val="005B5601"/>
    <w:rsid w:val="005B6EE8"/>
    <w:rsid w:val="005B7731"/>
    <w:rsid w:val="005C1EC7"/>
    <w:rsid w:val="005C4515"/>
    <w:rsid w:val="005C5602"/>
    <w:rsid w:val="005C74A6"/>
    <w:rsid w:val="005D3B4D"/>
    <w:rsid w:val="005D615C"/>
    <w:rsid w:val="005E1860"/>
    <w:rsid w:val="005E5244"/>
    <w:rsid w:val="005E6F09"/>
    <w:rsid w:val="005F063B"/>
    <w:rsid w:val="005F192D"/>
    <w:rsid w:val="005F24C8"/>
    <w:rsid w:val="005F26AF"/>
    <w:rsid w:val="005F6B2C"/>
    <w:rsid w:val="00607D6C"/>
    <w:rsid w:val="00610AC8"/>
    <w:rsid w:val="0061383D"/>
    <w:rsid w:val="00614D69"/>
    <w:rsid w:val="00617030"/>
    <w:rsid w:val="00621301"/>
    <w:rsid w:val="0062173F"/>
    <w:rsid w:val="006235FB"/>
    <w:rsid w:val="00626A15"/>
    <w:rsid w:val="00635C16"/>
    <w:rsid w:val="006379E9"/>
    <w:rsid w:val="006438CB"/>
    <w:rsid w:val="006529B9"/>
    <w:rsid w:val="00654695"/>
    <w:rsid w:val="0065500A"/>
    <w:rsid w:val="00655217"/>
    <w:rsid w:val="00655D65"/>
    <w:rsid w:val="0065727C"/>
    <w:rsid w:val="00670231"/>
    <w:rsid w:val="00674A78"/>
    <w:rsid w:val="00685469"/>
    <w:rsid w:val="00696A16"/>
    <w:rsid w:val="006A23FB"/>
    <w:rsid w:val="006A27C5"/>
    <w:rsid w:val="006A4840"/>
    <w:rsid w:val="006A52A0"/>
    <w:rsid w:val="006A5A5B"/>
    <w:rsid w:val="006A7E1D"/>
    <w:rsid w:val="006B6A04"/>
    <w:rsid w:val="006B72C2"/>
    <w:rsid w:val="006C0CA5"/>
    <w:rsid w:val="006C3A56"/>
    <w:rsid w:val="006D13F4"/>
    <w:rsid w:val="006D6AED"/>
    <w:rsid w:val="006E6D0B"/>
    <w:rsid w:val="006F126E"/>
    <w:rsid w:val="006F32C9"/>
    <w:rsid w:val="006F3834"/>
    <w:rsid w:val="006F5693"/>
    <w:rsid w:val="006F5D4C"/>
    <w:rsid w:val="0070501A"/>
    <w:rsid w:val="00717B01"/>
    <w:rsid w:val="007227D9"/>
    <w:rsid w:val="0072491F"/>
    <w:rsid w:val="00725598"/>
    <w:rsid w:val="007335DC"/>
    <w:rsid w:val="007374A1"/>
    <w:rsid w:val="00752712"/>
    <w:rsid w:val="0075373C"/>
    <w:rsid w:val="00753A84"/>
    <w:rsid w:val="007611F5"/>
    <w:rsid w:val="007619E4"/>
    <w:rsid w:val="00761E75"/>
    <w:rsid w:val="0076495E"/>
    <w:rsid w:val="007653BF"/>
    <w:rsid w:val="00765FC8"/>
    <w:rsid w:val="00775694"/>
    <w:rsid w:val="007770A4"/>
    <w:rsid w:val="00780BDF"/>
    <w:rsid w:val="00791F79"/>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60FE"/>
    <w:rsid w:val="00803668"/>
    <w:rsid w:val="00803A12"/>
    <w:rsid w:val="00805417"/>
    <w:rsid w:val="008121C1"/>
    <w:rsid w:val="00825CEA"/>
    <w:rsid w:val="008266F9"/>
    <w:rsid w:val="008267E2"/>
    <w:rsid w:val="00826A9B"/>
    <w:rsid w:val="0083139C"/>
    <w:rsid w:val="00834842"/>
    <w:rsid w:val="00840E7B"/>
    <w:rsid w:val="00844983"/>
    <w:rsid w:val="008536AF"/>
    <w:rsid w:val="00853D40"/>
    <w:rsid w:val="008564FC"/>
    <w:rsid w:val="00864E76"/>
    <w:rsid w:val="00872581"/>
    <w:rsid w:val="0087459D"/>
    <w:rsid w:val="00875FA6"/>
    <w:rsid w:val="0087680F"/>
    <w:rsid w:val="00876D81"/>
    <w:rsid w:val="00880D4A"/>
    <w:rsid w:val="00881D86"/>
    <w:rsid w:val="00882CC9"/>
    <w:rsid w:val="00883306"/>
    <w:rsid w:val="008904F9"/>
    <w:rsid w:val="00890E4C"/>
    <w:rsid w:val="00890E74"/>
    <w:rsid w:val="00892798"/>
    <w:rsid w:val="00893496"/>
    <w:rsid w:val="0089418F"/>
    <w:rsid w:val="00897C29"/>
    <w:rsid w:val="008A1A9C"/>
    <w:rsid w:val="008A4633"/>
    <w:rsid w:val="008A79C2"/>
    <w:rsid w:val="008B032E"/>
    <w:rsid w:val="008C0FA2"/>
    <w:rsid w:val="008C2342"/>
    <w:rsid w:val="008C77B6"/>
    <w:rsid w:val="008D1B91"/>
    <w:rsid w:val="008D57FE"/>
    <w:rsid w:val="008D724A"/>
    <w:rsid w:val="008E7A3E"/>
    <w:rsid w:val="008F41FD"/>
    <w:rsid w:val="008F4479"/>
    <w:rsid w:val="008F4BA0"/>
    <w:rsid w:val="00901726"/>
    <w:rsid w:val="00914168"/>
    <w:rsid w:val="00920E6A"/>
    <w:rsid w:val="00931816"/>
    <w:rsid w:val="00932C71"/>
    <w:rsid w:val="009509D5"/>
    <w:rsid w:val="009538F5"/>
    <w:rsid w:val="00957187"/>
    <w:rsid w:val="00960246"/>
    <w:rsid w:val="00960255"/>
    <w:rsid w:val="009603E1"/>
    <w:rsid w:val="00961C9D"/>
    <w:rsid w:val="00963065"/>
    <w:rsid w:val="0097151F"/>
    <w:rsid w:val="00973777"/>
    <w:rsid w:val="00976E78"/>
    <w:rsid w:val="009775C0"/>
    <w:rsid w:val="00981F23"/>
    <w:rsid w:val="009872C3"/>
    <w:rsid w:val="00990634"/>
    <w:rsid w:val="00991733"/>
    <w:rsid w:val="00992078"/>
    <w:rsid w:val="00992BE3"/>
    <w:rsid w:val="009971C8"/>
    <w:rsid w:val="009A1467"/>
    <w:rsid w:val="009A6464"/>
    <w:rsid w:val="009B69F5"/>
    <w:rsid w:val="009C5FF7"/>
    <w:rsid w:val="009C6292"/>
    <w:rsid w:val="009C6AC8"/>
    <w:rsid w:val="009D15DB"/>
    <w:rsid w:val="009D3133"/>
    <w:rsid w:val="009E0A9B"/>
    <w:rsid w:val="009E160D"/>
    <w:rsid w:val="009F1CBB"/>
    <w:rsid w:val="009F3305"/>
    <w:rsid w:val="009F6FB2"/>
    <w:rsid w:val="00A023AC"/>
    <w:rsid w:val="00A071C0"/>
    <w:rsid w:val="00A1173A"/>
    <w:rsid w:val="00A13ECF"/>
    <w:rsid w:val="00A22670"/>
    <w:rsid w:val="00A24B35"/>
    <w:rsid w:val="00A271BA"/>
    <w:rsid w:val="00A27F86"/>
    <w:rsid w:val="00A431C6"/>
    <w:rsid w:val="00A54315"/>
    <w:rsid w:val="00A60FBC"/>
    <w:rsid w:val="00A65C0B"/>
    <w:rsid w:val="00A7202D"/>
    <w:rsid w:val="00A75068"/>
    <w:rsid w:val="00A76241"/>
    <w:rsid w:val="00A776BA"/>
    <w:rsid w:val="00A81FD2"/>
    <w:rsid w:val="00A8441A"/>
    <w:rsid w:val="00A8674A"/>
    <w:rsid w:val="00A9329A"/>
    <w:rsid w:val="00A96E24"/>
    <w:rsid w:val="00AA01E6"/>
    <w:rsid w:val="00AA6F6E"/>
    <w:rsid w:val="00AA74BF"/>
    <w:rsid w:val="00AB122B"/>
    <w:rsid w:val="00AB21B0"/>
    <w:rsid w:val="00AB48D3"/>
    <w:rsid w:val="00AC2536"/>
    <w:rsid w:val="00AE0243"/>
    <w:rsid w:val="00AE1BAD"/>
    <w:rsid w:val="00AE2124"/>
    <w:rsid w:val="00AE24BC"/>
    <w:rsid w:val="00AE3E3F"/>
    <w:rsid w:val="00AF0AD7"/>
    <w:rsid w:val="00AF2516"/>
    <w:rsid w:val="00AF4760"/>
    <w:rsid w:val="00AF55D4"/>
    <w:rsid w:val="00AF6448"/>
    <w:rsid w:val="00B0505F"/>
    <w:rsid w:val="00B05C2D"/>
    <w:rsid w:val="00B12933"/>
    <w:rsid w:val="00B12B88"/>
    <w:rsid w:val="00B137E0"/>
    <w:rsid w:val="00B13BC8"/>
    <w:rsid w:val="00B24662"/>
    <w:rsid w:val="00B25564"/>
    <w:rsid w:val="00B33F4C"/>
    <w:rsid w:val="00B3569C"/>
    <w:rsid w:val="00B43676"/>
    <w:rsid w:val="00B50706"/>
    <w:rsid w:val="00B5602D"/>
    <w:rsid w:val="00B60125"/>
    <w:rsid w:val="00B61A22"/>
    <w:rsid w:val="00B652D8"/>
    <w:rsid w:val="00B6656B"/>
    <w:rsid w:val="00B71625"/>
    <w:rsid w:val="00B75C54"/>
    <w:rsid w:val="00B8710E"/>
    <w:rsid w:val="00B92A93"/>
    <w:rsid w:val="00BA0CD9"/>
    <w:rsid w:val="00BA17A8"/>
    <w:rsid w:val="00BA3C33"/>
    <w:rsid w:val="00BB0878"/>
    <w:rsid w:val="00BB1879"/>
    <w:rsid w:val="00BC0ABE"/>
    <w:rsid w:val="00BC30DB"/>
    <w:rsid w:val="00BC64FF"/>
    <w:rsid w:val="00BC7C37"/>
    <w:rsid w:val="00BD2244"/>
    <w:rsid w:val="00BD6D3A"/>
    <w:rsid w:val="00BE5836"/>
    <w:rsid w:val="00BE6472"/>
    <w:rsid w:val="00BF29B8"/>
    <w:rsid w:val="00BF46EA"/>
    <w:rsid w:val="00C07769"/>
    <w:rsid w:val="00C07C75"/>
    <w:rsid w:val="00C07D05"/>
    <w:rsid w:val="00C10856"/>
    <w:rsid w:val="00C203FA"/>
    <w:rsid w:val="00C2360D"/>
    <w:rsid w:val="00C237AA"/>
    <w:rsid w:val="00C244F5"/>
    <w:rsid w:val="00C3164F"/>
    <w:rsid w:val="00C31B5E"/>
    <w:rsid w:val="00C34D3E"/>
    <w:rsid w:val="00C35B37"/>
    <w:rsid w:val="00C3747A"/>
    <w:rsid w:val="00C37F29"/>
    <w:rsid w:val="00C44198"/>
    <w:rsid w:val="00C56DCC"/>
    <w:rsid w:val="00C57075"/>
    <w:rsid w:val="00C72AFE"/>
    <w:rsid w:val="00C81619"/>
    <w:rsid w:val="00C849AF"/>
    <w:rsid w:val="00C850CC"/>
    <w:rsid w:val="00CA013C"/>
    <w:rsid w:val="00CA6D6D"/>
    <w:rsid w:val="00CC19A4"/>
    <w:rsid w:val="00CC7A4E"/>
    <w:rsid w:val="00CD1359"/>
    <w:rsid w:val="00CD4C83"/>
    <w:rsid w:val="00D01EDC"/>
    <w:rsid w:val="00D078AA"/>
    <w:rsid w:val="00D10058"/>
    <w:rsid w:val="00D11978"/>
    <w:rsid w:val="00D15E30"/>
    <w:rsid w:val="00D16129"/>
    <w:rsid w:val="00D25DBD"/>
    <w:rsid w:val="00D26929"/>
    <w:rsid w:val="00D30CBD"/>
    <w:rsid w:val="00D30D9E"/>
    <w:rsid w:val="00D319C9"/>
    <w:rsid w:val="00D33908"/>
    <w:rsid w:val="00D34EC9"/>
    <w:rsid w:val="00D354F2"/>
    <w:rsid w:val="00D36C30"/>
    <w:rsid w:val="00D37C90"/>
    <w:rsid w:val="00D4048E"/>
    <w:rsid w:val="00D43A8C"/>
    <w:rsid w:val="00D53072"/>
    <w:rsid w:val="00D5617C"/>
    <w:rsid w:val="00D61A4E"/>
    <w:rsid w:val="00D634EA"/>
    <w:rsid w:val="00D713A1"/>
    <w:rsid w:val="00D77956"/>
    <w:rsid w:val="00D80F0C"/>
    <w:rsid w:val="00D92077"/>
    <w:rsid w:val="00D951E2"/>
    <w:rsid w:val="00D9565A"/>
    <w:rsid w:val="00D96ED0"/>
    <w:rsid w:val="00DB2337"/>
    <w:rsid w:val="00DB5F87"/>
    <w:rsid w:val="00DB699B"/>
    <w:rsid w:val="00DC0376"/>
    <w:rsid w:val="00DC099B"/>
    <w:rsid w:val="00DC2BE5"/>
    <w:rsid w:val="00DD2AEA"/>
    <w:rsid w:val="00DD4CD4"/>
    <w:rsid w:val="00DD65A2"/>
    <w:rsid w:val="00DD6770"/>
    <w:rsid w:val="00DE0749"/>
    <w:rsid w:val="00DE1CE2"/>
    <w:rsid w:val="00DF1210"/>
    <w:rsid w:val="00DF31E9"/>
    <w:rsid w:val="00DF400D"/>
    <w:rsid w:val="00DF5C23"/>
    <w:rsid w:val="00E007C5"/>
    <w:rsid w:val="00E01DAD"/>
    <w:rsid w:val="00E021DC"/>
    <w:rsid w:val="00E03F91"/>
    <w:rsid w:val="00E064EF"/>
    <w:rsid w:val="00E064F2"/>
    <w:rsid w:val="00E0717B"/>
    <w:rsid w:val="00E15598"/>
    <w:rsid w:val="00E179CC"/>
    <w:rsid w:val="00E20D65"/>
    <w:rsid w:val="00E353A2"/>
    <w:rsid w:val="00E36881"/>
    <w:rsid w:val="00E42E4C"/>
    <w:rsid w:val="00E45180"/>
    <w:rsid w:val="00E47013"/>
    <w:rsid w:val="00E541F9"/>
    <w:rsid w:val="00E545DC"/>
    <w:rsid w:val="00E55A72"/>
    <w:rsid w:val="00E57B79"/>
    <w:rsid w:val="00E62D7C"/>
    <w:rsid w:val="00E63419"/>
    <w:rsid w:val="00E64156"/>
    <w:rsid w:val="00E64496"/>
    <w:rsid w:val="00E72115"/>
    <w:rsid w:val="00E75F0B"/>
    <w:rsid w:val="00E8322E"/>
    <w:rsid w:val="00E86969"/>
    <w:rsid w:val="00E903E0"/>
    <w:rsid w:val="00EA1115"/>
    <w:rsid w:val="00EA39EB"/>
    <w:rsid w:val="00EA58CE"/>
    <w:rsid w:val="00EB33FF"/>
    <w:rsid w:val="00EB3D1A"/>
    <w:rsid w:val="00EB4E7B"/>
    <w:rsid w:val="00EB7613"/>
    <w:rsid w:val="00EC2759"/>
    <w:rsid w:val="00EC7106"/>
    <w:rsid w:val="00ED0120"/>
    <w:rsid w:val="00ED1EC7"/>
    <w:rsid w:val="00ED3BBA"/>
    <w:rsid w:val="00ED4E12"/>
    <w:rsid w:val="00EE051B"/>
    <w:rsid w:val="00EE0F7E"/>
    <w:rsid w:val="00EE54B4"/>
    <w:rsid w:val="00EF1AD8"/>
    <w:rsid w:val="00EF2B5C"/>
    <w:rsid w:val="00EF6D60"/>
    <w:rsid w:val="00EF7794"/>
    <w:rsid w:val="00F014BD"/>
    <w:rsid w:val="00F02046"/>
    <w:rsid w:val="00F053D8"/>
    <w:rsid w:val="00F06DD5"/>
    <w:rsid w:val="00F07888"/>
    <w:rsid w:val="00F1313D"/>
    <w:rsid w:val="00F201E7"/>
    <w:rsid w:val="00F204E0"/>
    <w:rsid w:val="00F20B16"/>
    <w:rsid w:val="00F21C79"/>
    <w:rsid w:val="00F238C9"/>
    <w:rsid w:val="00F23CA5"/>
    <w:rsid w:val="00F277AA"/>
    <w:rsid w:val="00F31955"/>
    <w:rsid w:val="00F34C06"/>
    <w:rsid w:val="00F42759"/>
    <w:rsid w:val="00F43EA3"/>
    <w:rsid w:val="00F50C55"/>
    <w:rsid w:val="00F57FFB"/>
    <w:rsid w:val="00F601E6"/>
    <w:rsid w:val="00F73954"/>
    <w:rsid w:val="00F84CAB"/>
    <w:rsid w:val="00F85605"/>
    <w:rsid w:val="00F91110"/>
    <w:rsid w:val="00F94060"/>
    <w:rsid w:val="00F96276"/>
    <w:rsid w:val="00FA2971"/>
    <w:rsid w:val="00FA45CB"/>
    <w:rsid w:val="00FA56F6"/>
    <w:rsid w:val="00FB329D"/>
    <w:rsid w:val="00FC27E3"/>
    <w:rsid w:val="00FC503A"/>
    <w:rsid w:val="00FC74C7"/>
    <w:rsid w:val="00FC7DAC"/>
    <w:rsid w:val="00FD451D"/>
    <w:rsid w:val="00FD557A"/>
    <w:rsid w:val="00FD5B22"/>
    <w:rsid w:val="00FE1B01"/>
    <w:rsid w:val="00FE66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5DA150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17C6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17C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17C6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17C6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117C6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17C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7C6D"/>
  </w:style>
  <w:style w:type="character" w:customStyle="1" w:styleId="Heading1Char">
    <w:name w:val="Heading 1 Char"/>
    <w:aliases w:val="Pocket Char"/>
    <w:basedOn w:val="DefaultParagraphFont"/>
    <w:link w:val="Heading1"/>
    <w:uiPriority w:val="9"/>
    <w:rsid w:val="00117C6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17C6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17C6D"/>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117C6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1"/>
    <w:qFormat/>
    <w:rsid w:val="00117C6D"/>
    <w:rPr>
      <w:b/>
      <w:sz w:val="26"/>
      <w:u w:val="none"/>
    </w:rPr>
  </w:style>
  <w:style w:type="character" w:customStyle="1" w:styleId="StyleUnderline">
    <w:name w:val="Style Underline"/>
    <w:aliases w:val="Underline"/>
    <w:basedOn w:val="DefaultParagraphFont"/>
    <w:uiPriority w:val="1"/>
    <w:qFormat/>
    <w:rsid w:val="00117C6D"/>
    <w:rPr>
      <w:b/>
      <w:sz w:val="22"/>
      <w:u w:val="single"/>
    </w:rPr>
  </w:style>
  <w:style w:type="character" w:styleId="Emphasis">
    <w:name w:val="Emphasis"/>
    <w:basedOn w:val="DefaultParagraphFont"/>
    <w:uiPriority w:val="20"/>
    <w:qFormat/>
    <w:rsid w:val="00117C6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17C6D"/>
    <w:rPr>
      <w:color w:val="auto"/>
      <w:u w:val="none"/>
    </w:rPr>
  </w:style>
  <w:style w:type="character" w:styleId="Hyperlink">
    <w:name w:val="Hyperlink"/>
    <w:basedOn w:val="DefaultParagraphFont"/>
    <w:uiPriority w:val="99"/>
    <w:unhideWhenUsed/>
    <w:rsid w:val="00117C6D"/>
    <w:rPr>
      <w:color w:val="auto"/>
      <w:u w:val="none"/>
    </w:rPr>
  </w:style>
  <w:style w:type="paragraph" w:styleId="DocumentMap">
    <w:name w:val="Document Map"/>
    <w:basedOn w:val="Normal"/>
    <w:link w:val="DocumentMapChar"/>
    <w:uiPriority w:val="99"/>
    <w:semiHidden/>
    <w:unhideWhenUsed/>
    <w:rsid w:val="00117C6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17C6D"/>
    <w:rPr>
      <w:rFonts w:ascii="Lucida Grande" w:hAnsi="Lucida Grande" w:cs="Lucida Grande"/>
    </w:rPr>
  </w:style>
  <w:style w:type="paragraph" w:styleId="NormalWeb">
    <w:name w:val="Normal (Web)"/>
    <w:basedOn w:val="Normal"/>
    <w:uiPriority w:val="99"/>
    <w:semiHidden/>
    <w:unhideWhenUsed/>
    <w:rsid w:val="00FC503A"/>
    <w:pPr>
      <w:spacing w:before="100" w:beforeAutospacing="1" w:after="100" w:afterAutospacing="1"/>
    </w:pPr>
  </w:style>
  <w:style w:type="character" w:customStyle="1" w:styleId="apple-converted-space">
    <w:name w:val="apple-converted-space"/>
    <w:basedOn w:val="DefaultParagraphFont"/>
    <w:rsid w:val="00FC503A"/>
  </w:style>
  <w:style w:type="paragraph" w:customStyle="1" w:styleId="v2-processed">
    <w:name w:val="v2-processed"/>
    <w:basedOn w:val="Normal"/>
    <w:rsid w:val="00791F79"/>
    <w:pPr>
      <w:spacing w:before="100" w:beforeAutospacing="1" w:after="100" w:afterAutospacing="1"/>
    </w:pPr>
  </w:style>
  <w:style w:type="character" w:customStyle="1" w:styleId="image-caption">
    <w:name w:val="image-caption"/>
    <w:basedOn w:val="DefaultParagraphFont"/>
    <w:rsid w:val="00791F79"/>
  </w:style>
  <w:style w:type="character" w:customStyle="1" w:styleId="vm-hook">
    <w:name w:val="vm-hook"/>
    <w:basedOn w:val="DefaultParagraphFont"/>
    <w:rsid w:val="00D5617C"/>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17C6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17C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17C6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17C6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117C6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17C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7C6D"/>
  </w:style>
  <w:style w:type="character" w:customStyle="1" w:styleId="Heading1Char">
    <w:name w:val="Heading 1 Char"/>
    <w:aliases w:val="Pocket Char"/>
    <w:basedOn w:val="DefaultParagraphFont"/>
    <w:link w:val="Heading1"/>
    <w:uiPriority w:val="9"/>
    <w:rsid w:val="00117C6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17C6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17C6D"/>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117C6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1"/>
    <w:qFormat/>
    <w:rsid w:val="00117C6D"/>
    <w:rPr>
      <w:b/>
      <w:sz w:val="26"/>
      <w:u w:val="none"/>
    </w:rPr>
  </w:style>
  <w:style w:type="character" w:customStyle="1" w:styleId="StyleUnderline">
    <w:name w:val="Style Underline"/>
    <w:aliases w:val="Underline"/>
    <w:basedOn w:val="DefaultParagraphFont"/>
    <w:uiPriority w:val="1"/>
    <w:qFormat/>
    <w:rsid w:val="00117C6D"/>
    <w:rPr>
      <w:b/>
      <w:sz w:val="22"/>
      <w:u w:val="single"/>
    </w:rPr>
  </w:style>
  <w:style w:type="character" w:styleId="Emphasis">
    <w:name w:val="Emphasis"/>
    <w:basedOn w:val="DefaultParagraphFont"/>
    <w:uiPriority w:val="20"/>
    <w:qFormat/>
    <w:rsid w:val="00117C6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17C6D"/>
    <w:rPr>
      <w:color w:val="auto"/>
      <w:u w:val="none"/>
    </w:rPr>
  </w:style>
  <w:style w:type="character" w:styleId="Hyperlink">
    <w:name w:val="Hyperlink"/>
    <w:basedOn w:val="DefaultParagraphFont"/>
    <w:uiPriority w:val="99"/>
    <w:unhideWhenUsed/>
    <w:rsid w:val="00117C6D"/>
    <w:rPr>
      <w:color w:val="auto"/>
      <w:u w:val="none"/>
    </w:rPr>
  </w:style>
  <w:style w:type="paragraph" w:styleId="DocumentMap">
    <w:name w:val="Document Map"/>
    <w:basedOn w:val="Normal"/>
    <w:link w:val="DocumentMapChar"/>
    <w:uiPriority w:val="99"/>
    <w:semiHidden/>
    <w:unhideWhenUsed/>
    <w:rsid w:val="00117C6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17C6D"/>
    <w:rPr>
      <w:rFonts w:ascii="Lucida Grande" w:hAnsi="Lucida Grande" w:cs="Lucida Grande"/>
    </w:rPr>
  </w:style>
  <w:style w:type="paragraph" w:styleId="NormalWeb">
    <w:name w:val="Normal (Web)"/>
    <w:basedOn w:val="Normal"/>
    <w:uiPriority w:val="99"/>
    <w:semiHidden/>
    <w:unhideWhenUsed/>
    <w:rsid w:val="00FC503A"/>
    <w:pPr>
      <w:spacing w:before="100" w:beforeAutospacing="1" w:after="100" w:afterAutospacing="1"/>
    </w:pPr>
  </w:style>
  <w:style w:type="character" w:customStyle="1" w:styleId="apple-converted-space">
    <w:name w:val="apple-converted-space"/>
    <w:basedOn w:val="DefaultParagraphFont"/>
    <w:rsid w:val="00FC503A"/>
  </w:style>
  <w:style w:type="paragraph" w:customStyle="1" w:styleId="v2-processed">
    <w:name w:val="v2-processed"/>
    <w:basedOn w:val="Normal"/>
    <w:rsid w:val="00791F79"/>
    <w:pPr>
      <w:spacing w:before="100" w:beforeAutospacing="1" w:after="100" w:afterAutospacing="1"/>
    </w:pPr>
  </w:style>
  <w:style w:type="character" w:customStyle="1" w:styleId="image-caption">
    <w:name w:val="image-caption"/>
    <w:basedOn w:val="DefaultParagraphFont"/>
    <w:rsid w:val="00791F79"/>
  </w:style>
  <w:style w:type="character" w:customStyle="1" w:styleId="vm-hook">
    <w:name w:val="vm-hook"/>
    <w:basedOn w:val="DefaultParagraphFont"/>
    <w:rsid w:val="00D561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991868">
      <w:bodyDiv w:val="1"/>
      <w:marLeft w:val="0"/>
      <w:marRight w:val="0"/>
      <w:marTop w:val="0"/>
      <w:marBottom w:val="0"/>
      <w:divBdr>
        <w:top w:val="none" w:sz="0" w:space="0" w:color="auto"/>
        <w:left w:val="none" w:sz="0" w:space="0" w:color="auto"/>
        <w:bottom w:val="none" w:sz="0" w:space="0" w:color="auto"/>
        <w:right w:val="none" w:sz="0" w:space="0" w:color="auto"/>
      </w:divBdr>
    </w:div>
    <w:div w:id="75906008">
      <w:bodyDiv w:val="1"/>
      <w:marLeft w:val="0"/>
      <w:marRight w:val="0"/>
      <w:marTop w:val="0"/>
      <w:marBottom w:val="0"/>
      <w:divBdr>
        <w:top w:val="none" w:sz="0" w:space="0" w:color="auto"/>
        <w:left w:val="none" w:sz="0" w:space="0" w:color="auto"/>
        <w:bottom w:val="none" w:sz="0" w:space="0" w:color="auto"/>
        <w:right w:val="none" w:sz="0" w:space="0" w:color="auto"/>
      </w:divBdr>
    </w:div>
    <w:div w:id="210726381">
      <w:bodyDiv w:val="1"/>
      <w:marLeft w:val="0"/>
      <w:marRight w:val="0"/>
      <w:marTop w:val="0"/>
      <w:marBottom w:val="0"/>
      <w:divBdr>
        <w:top w:val="none" w:sz="0" w:space="0" w:color="auto"/>
        <w:left w:val="none" w:sz="0" w:space="0" w:color="auto"/>
        <w:bottom w:val="none" w:sz="0" w:space="0" w:color="auto"/>
        <w:right w:val="none" w:sz="0" w:space="0" w:color="auto"/>
      </w:divBdr>
    </w:div>
    <w:div w:id="309795121">
      <w:bodyDiv w:val="1"/>
      <w:marLeft w:val="0"/>
      <w:marRight w:val="0"/>
      <w:marTop w:val="0"/>
      <w:marBottom w:val="0"/>
      <w:divBdr>
        <w:top w:val="none" w:sz="0" w:space="0" w:color="auto"/>
        <w:left w:val="none" w:sz="0" w:space="0" w:color="auto"/>
        <w:bottom w:val="none" w:sz="0" w:space="0" w:color="auto"/>
        <w:right w:val="none" w:sz="0" w:space="0" w:color="auto"/>
      </w:divBdr>
    </w:div>
    <w:div w:id="375353545">
      <w:bodyDiv w:val="1"/>
      <w:marLeft w:val="0"/>
      <w:marRight w:val="0"/>
      <w:marTop w:val="0"/>
      <w:marBottom w:val="0"/>
      <w:divBdr>
        <w:top w:val="none" w:sz="0" w:space="0" w:color="auto"/>
        <w:left w:val="none" w:sz="0" w:space="0" w:color="auto"/>
        <w:bottom w:val="none" w:sz="0" w:space="0" w:color="auto"/>
        <w:right w:val="none" w:sz="0" w:space="0" w:color="auto"/>
      </w:divBdr>
    </w:div>
    <w:div w:id="498546385">
      <w:bodyDiv w:val="1"/>
      <w:marLeft w:val="0"/>
      <w:marRight w:val="0"/>
      <w:marTop w:val="0"/>
      <w:marBottom w:val="0"/>
      <w:divBdr>
        <w:top w:val="none" w:sz="0" w:space="0" w:color="auto"/>
        <w:left w:val="none" w:sz="0" w:space="0" w:color="auto"/>
        <w:bottom w:val="none" w:sz="0" w:space="0" w:color="auto"/>
        <w:right w:val="none" w:sz="0" w:space="0" w:color="auto"/>
      </w:divBdr>
    </w:div>
    <w:div w:id="602342790">
      <w:bodyDiv w:val="1"/>
      <w:marLeft w:val="0"/>
      <w:marRight w:val="0"/>
      <w:marTop w:val="0"/>
      <w:marBottom w:val="0"/>
      <w:divBdr>
        <w:top w:val="none" w:sz="0" w:space="0" w:color="auto"/>
        <w:left w:val="none" w:sz="0" w:space="0" w:color="auto"/>
        <w:bottom w:val="none" w:sz="0" w:space="0" w:color="auto"/>
        <w:right w:val="none" w:sz="0" w:space="0" w:color="auto"/>
      </w:divBdr>
    </w:div>
    <w:div w:id="640118080">
      <w:bodyDiv w:val="1"/>
      <w:marLeft w:val="0"/>
      <w:marRight w:val="0"/>
      <w:marTop w:val="0"/>
      <w:marBottom w:val="0"/>
      <w:divBdr>
        <w:top w:val="none" w:sz="0" w:space="0" w:color="auto"/>
        <w:left w:val="none" w:sz="0" w:space="0" w:color="auto"/>
        <w:bottom w:val="none" w:sz="0" w:space="0" w:color="auto"/>
        <w:right w:val="none" w:sz="0" w:space="0" w:color="auto"/>
      </w:divBdr>
    </w:div>
    <w:div w:id="667950105">
      <w:bodyDiv w:val="1"/>
      <w:marLeft w:val="0"/>
      <w:marRight w:val="0"/>
      <w:marTop w:val="0"/>
      <w:marBottom w:val="0"/>
      <w:divBdr>
        <w:top w:val="none" w:sz="0" w:space="0" w:color="auto"/>
        <w:left w:val="none" w:sz="0" w:space="0" w:color="auto"/>
        <w:bottom w:val="none" w:sz="0" w:space="0" w:color="auto"/>
        <w:right w:val="none" w:sz="0" w:space="0" w:color="auto"/>
      </w:divBdr>
    </w:div>
    <w:div w:id="706638664">
      <w:bodyDiv w:val="1"/>
      <w:marLeft w:val="0"/>
      <w:marRight w:val="0"/>
      <w:marTop w:val="0"/>
      <w:marBottom w:val="0"/>
      <w:divBdr>
        <w:top w:val="none" w:sz="0" w:space="0" w:color="auto"/>
        <w:left w:val="none" w:sz="0" w:space="0" w:color="auto"/>
        <w:bottom w:val="none" w:sz="0" w:space="0" w:color="auto"/>
        <w:right w:val="none" w:sz="0" w:space="0" w:color="auto"/>
      </w:divBdr>
    </w:div>
    <w:div w:id="725839158">
      <w:bodyDiv w:val="1"/>
      <w:marLeft w:val="0"/>
      <w:marRight w:val="0"/>
      <w:marTop w:val="0"/>
      <w:marBottom w:val="0"/>
      <w:divBdr>
        <w:top w:val="none" w:sz="0" w:space="0" w:color="auto"/>
        <w:left w:val="none" w:sz="0" w:space="0" w:color="auto"/>
        <w:bottom w:val="none" w:sz="0" w:space="0" w:color="auto"/>
        <w:right w:val="none" w:sz="0" w:space="0" w:color="auto"/>
      </w:divBdr>
      <w:divsChild>
        <w:div w:id="1101074046">
          <w:marLeft w:val="0"/>
          <w:marRight w:val="0"/>
          <w:marTop w:val="0"/>
          <w:marBottom w:val="0"/>
          <w:divBdr>
            <w:top w:val="none" w:sz="0" w:space="0" w:color="auto"/>
            <w:left w:val="none" w:sz="0" w:space="0" w:color="auto"/>
            <w:bottom w:val="none" w:sz="0" w:space="0" w:color="auto"/>
            <w:right w:val="none" w:sz="0" w:space="0" w:color="auto"/>
          </w:divBdr>
        </w:div>
        <w:div w:id="2047021392">
          <w:marLeft w:val="0"/>
          <w:marRight w:val="0"/>
          <w:marTop w:val="0"/>
          <w:marBottom w:val="0"/>
          <w:divBdr>
            <w:top w:val="none" w:sz="0" w:space="0" w:color="auto"/>
            <w:left w:val="none" w:sz="0" w:space="0" w:color="auto"/>
            <w:bottom w:val="none" w:sz="0" w:space="0" w:color="auto"/>
            <w:right w:val="none" w:sz="0" w:space="0" w:color="auto"/>
          </w:divBdr>
        </w:div>
        <w:div w:id="868496302">
          <w:marLeft w:val="0"/>
          <w:marRight w:val="0"/>
          <w:marTop w:val="0"/>
          <w:marBottom w:val="0"/>
          <w:divBdr>
            <w:top w:val="none" w:sz="0" w:space="0" w:color="auto"/>
            <w:left w:val="none" w:sz="0" w:space="0" w:color="auto"/>
            <w:bottom w:val="none" w:sz="0" w:space="0" w:color="auto"/>
            <w:right w:val="none" w:sz="0" w:space="0" w:color="auto"/>
          </w:divBdr>
        </w:div>
      </w:divsChild>
    </w:div>
    <w:div w:id="776678611">
      <w:bodyDiv w:val="1"/>
      <w:marLeft w:val="0"/>
      <w:marRight w:val="0"/>
      <w:marTop w:val="0"/>
      <w:marBottom w:val="0"/>
      <w:divBdr>
        <w:top w:val="none" w:sz="0" w:space="0" w:color="auto"/>
        <w:left w:val="none" w:sz="0" w:space="0" w:color="auto"/>
        <w:bottom w:val="none" w:sz="0" w:space="0" w:color="auto"/>
        <w:right w:val="none" w:sz="0" w:space="0" w:color="auto"/>
      </w:divBdr>
    </w:div>
    <w:div w:id="822893728">
      <w:bodyDiv w:val="1"/>
      <w:marLeft w:val="0"/>
      <w:marRight w:val="0"/>
      <w:marTop w:val="0"/>
      <w:marBottom w:val="0"/>
      <w:divBdr>
        <w:top w:val="none" w:sz="0" w:space="0" w:color="auto"/>
        <w:left w:val="none" w:sz="0" w:space="0" w:color="auto"/>
        <w:bottom w:val="none" w:sz="0" w:space="0" w:color="auto"/>
        <w:right w:val="none" w:sz="0" w:space="0" w:color="auto"/>
      </w:divBdr>
    </w:div>
    <w:div w:id="825245643">
      <w:bodyDiv w:val="1"/>
      <w:marLeft w:val="0"/>
      <w:marRight w:val="0"/>
      <w:marTop w:val="0"/>
      <w:marBottom w:val="0"/>
      <w:divBdr>
        <w:top w:val="none" w:sz="0" w:space="0" w:color="auto"/>
        <w:left w:val="none" w:sz="0" w:space="0" w:color="auto"/>
        <w:bottom w:val="none" w:sz="0" w:space="0" w:color="auto"/>
        <w:right w:val="none" w:sz="0" w:space="0" w:color="auto"/>
      </w:divBdr>
    </w:div>
    <w:div w:id="851265531">
      <w:bodyDiv w:val="1"/>
      <w:marLeft w:val="0"/>
      <w:marRight w:val="0"/>
      <w:marTop w:val="0"/>
      <w:marBottom w:val="0"/>
      <w:divBdr>
        <w:top w:val="none" w:sz="0" w:space="0" w:color="auto"/>
        <w:left w:val="none" w:sz="0" w:space="0" w:color="auto"/>
        <w:bottom w:val="none" w:sz="0" w:space="0" w:color="auto"/>
        <w:right w:val="none" w:sz="0" w:space="0" w:color="auto"/>
      </w:divBdr>
    </w:div>
    <w:div w:id="853497526">
      <w:bodyDiv w:val="1"/>
      <w:marLeft w:val="0"/>
      <w:marRight w:val="0"/>
      <w:marTop w:val="0"/>
      <w:marBottom w:val="0"/>
      <w:divBdr>
        <w:top w:val="none" w:sz="0" w:space="0" w:color="auto"/>
        <w:left w:val="none" w:sz="0" w:space="0" w:color="auto"/>
        <w:bottom w:val="none" w:sz="0" w:space="0" w:color="auto"/>
        <w:right w:val="none" w:sz="0" w:space="0" w:color="auto"/>
      </w:divBdr>
    </w:div>
    <w:div w:id="988173322">
      <w:bodyDiv w:val="1"/>
      <w:marLeft w:val="0"/>
      <w:marRight w:val="0"/>
      <w:marTop w:val="0"/>
      <w:marBottom w:val="0"/>
      <w:divBdr>
        <w:top w:val="none" w:sz="0" w:space="0" w:color="auto"/>
        <w:left w:val="none" w:sz="0" w:space="0" w:color="auto"/>
        <w:bottom w:val="none" w:sz="0" w:space="0" w:color="auto"/>
        <w:right w:val="none" w:sz="0" w:space="0" w:color="auto"/>
      </w:divBdr>
    </w:div>
    <w:div w:id="1014770657">
      <w:bodyDiv w:val="1"/>
      <w:marLeft w:val="0"/>
      <w:marRight w:val="0"/>
      <w:marTop w:val="0"/>
      <w:marBottom w:val="0"/>
      <w:divBdr>
        <w:top w:val="none" w:sz="0" w:space="0" w:color="auto"/>
        <w:left w:val="none" w:sz="0" w:space="0" w:color="auto"/>
        <w:bottom w:val="none" w:sz="0" w:space="0" w:color="auto"/>
        <w:right w:val="none" w:sz="0" w:space="0" w:color="auto"/>
      </w:divBdr>
    </w:div>
    <w:div w:id="1162283152">
      <w:bodyDiv w:val="1"/>
      <w:marLeft w:val="0"/>
      <w:marRight w:val="0"/>
      <w:marTop w:val="0"/>
      <w:marBottom w:val="0"/>
      <w:divBdr>
        <w:top w:val="none" w:sz="0" w:space="0" w:color="auto"/>
        <w:left w:val="none" w:sz="0" w:space="0" w:color="auto"/>
        <w:bottom w:val="none" w:sz="0" w:space="0" w:color="auto"/>
        <w:right w:val="none" w:sz="0" w:space="0" w:color="auto"/>
      </w:divBdr>
    </w:div>
    <w:div w:id="1191341347">
      <w:bodyDiv w:val="1"/>
      <w:marLeft w:val="0"/>
      <w:marRight w:val="0"/>
      <w:marTop w:val="0"/>
      <w:marBottom w:val="0"/>
      <w:divBdr>
        <w:top w:val="none" w:sz="0" w:space="0" w:color="auto"/>
        <w:left w:val="none" w:sz="0" w:space="0" w:color="auto"/>
        <w:bottom w:val="none" w:sz="0" w:space="0" w:color="auto"/>
        <w:right w:val="none" w:sz="0" w:space="0" w:color="auto"/>
      </w:divBdr>
    </w:div>
    <w:div w:id="1391537584">
      <w:bodyDiv w:val="1"/>
      <w:marLeft w:val="0"/>
      <w:marRight w:val="0"/>
      <w:marTop w:val="0"/>
      <w:marBottom w:val="0"/>
      <w:divBdr>
        <w:top w:val="none" w:sz="0" w:space="0" w:color="auto"/>
        <w:left w:val="none" w:sz="0" w:space="0" w:color="auto"/>
        <w:bottom w:val="none" w:sz="0" w:space="0" w:color="auto"/>
        <w:right w:val="none" w:sz="0" w:space="0" w:color="auto"/>
      </w:divBdr>
    </w:div>
    <w:div w:id="1417557038">
      <w:bodyDiv w:val="1"/>
      <w:marLeft w:val="0"/>
      <w:marRight w:val="0"/>
      <w:marTop w:val="0"/>
      <w:marBottom w:val="0"/>
      <w:divBdr>
        <w:top w:val="none" w:sz="0" w:space="0" w:color="auto"/>
        <w:left w:val="none" w:sz="0" w:space="0" w:color="auto"/>
        <w:bottom w:val="none" w:sz="0" w:space="0" w:color="auto"/>
        <w:right w:val="none" w:sz="0" w:space="0" w:color="auto"/>
      </w:divBdr>
    </w:div>
    <w:div w:id="1469860474">
      <w:bodyDiv w:val="1"/>
      <w:marLeft w:val="0"/>
      <w:marRight w:val="0"/>
      <w:marTop w:val="0"/>
      <w:marBottom w:val="0"/>
      <w:divBdr>
        <w:top w:val="none" w:sz="0" w:space="0" w:color="auto"/>
        <w:left w:val="none" w:sz="0" w:space="0" w:color="auto"/>
        <w:bottom w:val="none" w:sz="0" w:space="0" w:color="auto"/>
        <w:right w:val="none" w:sz="0" w:space="0" w:color="auto"/>
      </w:divBdr>
    </w:div>
    <w:div w:id="1471705308">
      <w:bodyDiv w:val="1"/>
      <w:marLeft w:val="0"/>
      <w:marRight w:val="0"/>
      <w:marTop w:val="0"/>
      <w:marBottom w:val="0"/>
      <w:divBdr>
        <w:top w:val="none" w:sz="0" w:space="0" w:color="auto"/>
        <w:left w:val="none" w:sz="0" w:space="0" w:color="auto"/>
        <w:bottom w:val="none" w:sz="0" w:space="0" w:color="auto"/>
        <w:right w:val="none" w:sz="0" w:space="0" w:color="auto"/>
      </w:divBdr>
    </w:div>
    <w:div w:id="1496412261">
      <w:bodyDiv w:val="1"/>
      <w:marLeft w:val="0"/>
      <w:marRight w:val="0"/>
      <w:marTop w:val="0"/>
      <w:marBottom w:val="0"/>
      <w:divBdr>
        <w:top w:val="none" w:sz="0" w:space="0" w:color="auto"/>
        <w:left w:val="none" w:sz="0" w:space="0" w:color="auto"/>
        <w:bottom w:val="none" w:sz="0" w:space="0" w:color="auto"/>
        <w:right w:val="none" w:sz="0" w:space="0" w:color="auto"/>
      </w:divBdr>
    </w:div>
    <w:div w:id="1521240947">
      <w:bodyDiv w:val="1"/>
      <w:marLeft w:val="0"/>
      <w:marRight w:val="0"/>
      <w:marTop w:val="0"/>
      <w:marBottom w:val="0"/>
      <w:divBdr>
        <w:top w:val="none" w:sz="0" w:space="0" w:color="auto"/>
        <w:left w:val="none" w:sz="0" w:space="0" w:color="auto"/>
        <w:bottom w:val="none" w:sz="0" w:space="0" w:color="auto"/>
        <w:right w:val="none" w:sz="0" w:space="0" w:color="auto"/>
      </w:divBdr>
    </w:div>
    <w:div w:id="1552379165">
      <w:bodyDiv w:val="1"/>
      <w:marLeft w:val="0"/>
      <w:marRight w:val="0"/>
      <w:marTop w:val="0"/>
      <w:marBottom w:val="0"/>
      <w:divBdr>
        <w:top w:val="none" w:sz="0" w:space="0" w:color="auto"/>
        <w:left w:val="none" w:sz="0" w:space="0" w:color="auto"/>
        <w:bottom w:val="none" w:sz="0" w:space="0" w:color="auto"/>
        <w:right w:val="none" w:sz="0" w:space="0" w:color="auto"/>
      </w:divBdr>
    </w:div>
    <w:div w:id="1555382999">
      <w:bodyDiv w:val="1"/>
      <w:marLeft w:val="0"/>
      <w:marRight w:val="0"/>
      <w:marTop w:val="0"/>
      <w:marBottom w:val="0"/>
      <w:divBdr>
        <w:top w:val="none" w:sz="0" w:space="0" w:color="auto"/>
        <w:left w:val="none" w:sz="0" w:space="0" w:color="auto"/>
        <w:bottom w:val="none" w:sz="0" w:space="0" w:color="auto"/>
        <w:right w:val="none" w:sz="0" w:space="0" w:color="auto"/>
      </w:divBdr>
    </w:div>
    <w:div w:id="1560824283">
      <w:bodyDiv w:val="1"/>
      <w:marLeft w:val="0"/>
      <w:marRight w:val="0"/>
      <w:marTop w:val="0"/>
      <w:marBottom w:val="0"/>
      <w:divBdr>
        <w:top w:val="none" w:sz="0" w:space="0" w:color="auto"/>
        <w:left w:val="none" w:sz="0" w:space="0" w:color="auto"/>
        <w:bottom w:val="none" w:sz="0" w:space="0" w:color="auto"/>
        <w:right w:val="none" w:sz="0" w:space="0" w:color="auto"/>
      </w:divBdr>
    </w:div>
    <w:div w:id="1577981898">
      <w:bodyDiv w:val="1"/>
      <w:marLeft w:val="0"/>
      <w:marRight w:val="0"/>
      <w:marTop w:val="0"/>
      <w:marBottom w:val="0"/>
      <w:divBdr>
        <w:top w:val="none" w:sz="0" w:space="0" w:color="auto"/>
        <w:left w:val="none" w:sz="0" w:space="0" w:color="auto"/>
        <w:bottom w:val="none" w:sz="0" w:space="0" w:color="auto"/>
        <w:right w:val="none" w:sz="0" w:space="0" w:color="auto"/>
      </w:divBdr>
    </w:div>
    <w:div w:id="1580943961">
      <w:bodyDiv w:val="1"/>
      <w:marLeft w:val="0"/>
      <w:marRight w:val="0"/>
      <w:marTop w:val="0"/>
      <w:marBottom w:val="0"/>
      <w:divBdr>
        <w:top w:val="none" w:sz="0" w:space="0" w:color="auto"/>
        <w:left w:val="none" w:sz="0" w:space="0" w:color="auto"/>
        <w:bottom w:val="none" w:sz="0" w:space="0" w:color="auto"/>
        <w:right w:val="none" w:sz="0" w:space="0" w:color="auto"/>
      </w:divBdr>
    </w:div>
    <w:div w:id="1640259460">
      <w:bodyDiv w:val="1"/>
      <w:marLeft w:val="0"/>
      <w:marRight w:val="0"/>
      <w:marTop w:val="0"/>
      <w:marBottom w:val="0"/>
      <w:divBdr>
        <w:top w:val="none" w:sz="0" w:space="0" w:color="auto"/>
        <w:left w:val="none" w:sz="0" w:space="0" w:color="auto"/>
        <w:bottom w:val="none" w:sz="0" w:space="0" w:color="auto"/>
        <w:right w:val="none" w:sz="0" w:space="0" w:color="auto"/>
      </w:divBdr>
    </w:div>
    <w:div w:id="1922177653">
      <w:bodyDiv w:val="1"/>
      <w:marLeft w:val="0"/>
      <w:marRight w:val="0"/>
      <w:marTop w:val="0"/>
      <w:marBottom w:val="0"/>
      <w:divBdr>
        <w:top w:val="none" w:sz="0" w:space="0" w:color="auto"/>
        <w:left w:val="none" w:sz="0" w:space="0" w:color="auto"/>
        <w:bottom w:val="none" w:sz="0" w:space="0" w:color="auto"/>
        <w:right w:val="none" w:sz="0" w:space="0" w:color="auto"/>
      </w:divBdr>
    </w:div>
    <w:div w:id="1924994900">
      <w:bodyDiv w:val="1"/>
      <w:marLeft w:val="0"/>
      <w:marRight w:val="0"/>
      <w:marTop w:val="0"/>
      <w:marBottom w:val="0"/>
      <w:divBdr>
        <w:top w:val="none" w:sz="0" w:space="0" w:color="auto"/>
        <w:left w:val="none" w:sz="0" w:space="0" w:color="auto"/>
        <w:bottom w:val="none" w:sz="0" w:space="0" w:color="auto"/>
        <w:right w:val="none" w:sz="0" w:space="0" w:color="auto"/>
      </w:divBdr>
    </w:div>
    <w:div w:id="208294975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hyperlink" Target="http://thediplomat.com/2015/08/a-bright-spot-in-us-china-relations-renewable-energy/" TargetMode="External"/><Relationship Id="rId21" Type="http://schemas.openxmlformats.org/officeDocument/2006/relationships/hyperlink" Target="https://www.apple.com/pr/library/2015/05/11Apple-Announces-New-Environmental-Initiatives-in-China.html" TargetMode="External"/><Relationship Id="rId22" Type="http://schemas.openxmlformats.org/officeDocument/2006/relationships/hyperlink" Target="http://thediplomat.com/2015/08/a-bright-spot-in-us-china-relations-renewable-energy/" TargetMode="External"/><Relationship Id="rId23" Type="http://schemas.openxmlformats.org/officeDocument/2006/relationships/hyperlink" Target="http://www.investmentpolicycentral.com/content/why-us-china-bilateral-investment-treaty-matters" TargetMode="External"/><Relationship Id="rId24" Type="http://schemas.openxmlformats.org/officeDocument/2006/relationships/hyperlink" Target="http://www.investmentpolicycentral.com/content/why-us-china-bilateral-investment-treaty-matters" TargetMode="External"/><Relationship Id="rId25" Type="http://schemas.openxmlformats.org/officeDocument/2006/relationships/hyperlink" Target="http://www.huffingtonpost.com/terry-tamminen/chinas-air-pollution-solu_b_6152436.html" TargetMode="External"/><Relationship Id="rId26" Type="http://schemas.openxmlformats.org/officeDocument/2006/relationships/hyperlink" Target="http://www.independent.co.uk/news/world/asia/beijing-issues-smog-warning-as-scientists-say-pollution-cuts-life-expectancy-by-15-years-9065204.html" TargetMode="External"/><Relationship Id="rId27" Type="http://schemas.openxmlformats.org/officeDocument/2006/relationships/fontTable" Target="fontTable.xml"/><Relationship Id="rId28" Type="http://schemas.openxmlformats.org/officeDocument/2006/relationships/theme" Target="theme/theme1.xml"/><Relationship Id="rId10" Type="http://schemas.openxmlformats.org/officeDocument/2006/relationships/hyperlink" Target="http://cleantechnica.com/2016/03/01/us-continues-lead-world-wind-energy-production-china-blows-past-eu/" TargetMode="External"/><Relationship Id="rId11" Type="http://schemas.openxmlformats.org/officeDocument/2006/relationships/hyperlink" Target="http://news.xinhuanet.com/english/2015-10/07/c_134688843.htm" TargetMode="External"/><Relationship Id="rId12" Type="http://schemas.openxmlformats.org/officeDocument/2006/relationships/hyperlink" Target="http://thediplomat.com/2015/08/a-bright-spot-in-us-china-relations-renewable-energy/" TargetMode="External"/><Relationship Id="rId13" Type="http://schemas.openxmlformats.org/officeDocument/2006/relationships/hyperlink" Target="http://thediplomat.com/2015/08/a-bright-spot-in-us-china-relations-renewable-energy/" TargetMode="External"/><Relationship Id="rId14" Type="http://schemas.openxmlformats.org/officeDocument/2006/relationships/hyperlink" Target="http://www.scmp.com/comment/insight-opinion/article/1903803/solutions-chinas-pollution-exist-wheres-political-will%20/" TargetMode="External"/><Relationship Id="rId15" Type="http://schemas.openxmlformats.org/officeDocument/2006/relationships/hyperlink" Target="http://www.scmp.com/comment/insight-opinion/article/1903803/solutions-chinas-pollution-exist-wheres-political-will%20/" TargetMode="External"/><Relationship Id="rId16" Type="http://schemas.openxmlformats.org/officeDocument/2006/relationships/hyperlink" Target="http://www.independent.co.uk/news/world/asia/beijing-issues-smog-warning-as-scientists-say-pollution-cuts-life-expectancy-by-15-years-9065204.html" TargetMode="External"/><Relationship Id="rId17" Type="http://schemas.openxmlformats.org/officeDocument/2006/relationships/hyperlink" Target="http://news.nationalpost.com/news/world/doomsday-smog-shenyang-records-worst-air-pollution-reading-since-china-started-monitoring-smog" TargetMode="External"/><Relationship Id="rId18" Type="http://schemas.openxmlformats.org/officeDocument/2006/relationships/hyperlink" Target="http://www.scmp.com/comment/insight-opinion/article/1903803/solutions-chinas-pollution-exist-wheres-political-will%20/" TargetMode="External"/><Relationship Id="rId19" Type="http://schemas.openxmlformats.org/officeDocument/2006/relationships/hyperlink" Target="https://thediplomat.com/subscriptions/"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20HD:Users:jesuit_debat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B788936-5C2F-BF49-8053-635A03F37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4</Pages>
  <Words>6793</Words>
  <Characters>38726</Characters>
  <Application>Microsoft Macintosh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45429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alanna cronk</dc:creator>
  <cp:keywords>5.2</cp:keywords>
  <dc:description/>
  <cp:lastModifiedBy>Tracy McFarland</cp:lastModifiedBy>
  <cp:revision>6</cp:revision>
  <dcterms:created xsi:type="dcterms:W3CDTF">2016-07-30T02:00:00Z</dcterms:created>
  <dcterms:modified xsi:type="dcterms:W3CDTF">2016-07-30T16:29:00Z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