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7BC806" w14:textId="77777777" w:rsidR="00616BE6" w:rsidRPr="00A13F45" w:rsidRDefault="00616BE6" w:rsidP="001F2CD4">
      <w:pPr>
        <w:rPr>
          <w:rFonts w:asciiTheme="majorHAnsi" w:hAnsiTheme="majorHAnsi"/>
        </w:rPr>
      </w:pPr>
      <w:bookmarkStart w:id="0" w:name="_GoBack"/>
      <w:bookmarkEnd w:id="0"/>
    </w:p>
    <w:p w14:paraId="2EB54B66" w14:textId="7C1A4AE3" w:rsidR="00616BE6" w:rsidRPr="00A13F45" w:rsidRDefault="00616BE6" w:rsidP="005407EB">
      <w:pPr>
        <w:pStyle w:val="Heading2"/>
        <w:rPr>
          <w:rFonts w:asciiTheme="majorHAnsi" w:hAnsiTheme="majorHAnsi"/>
        </w:rPr>
      </w:pPr>
      <w:r w:rsidRPr="00A13F45">
        <w:rPr>
          <w:rFonts w:asciiTheme="majorHAnsi" w:hAnsiTheme="majorHAnsi"/>
        </w:rPr>
        <w:lastRenderedPageBreak/>
        <w:t>1AC Taiwan</w:t>
      </w:r>
    </w:p>
    <w:p w14:paraId="1C0BB788" w14:textId="77777777" w:rsidR="00396A33" w:rsidRPr="00A13F45" w:rsidRDefault="00396A33" w:rsidP="00C8318F">
      <w:pPr>
        <w:pStyle w:val="Heading2"/>
        <w:rPr>
          <w:rFonts w:asciiTheme="majorHAnsi" w:hAnsiTheme="majorHAnsi"/>
        </w:rPr>
      </w:pPr>
      <w:r w:rsidRPr="00A13F45">
        <w:rPr>
          <w:rFonts w:asciiTheme="majorHAnsi" w:hAnsiTheme="majorHAnsi"/>
        </w:rPr>
        <w:lastRenderedPageBreak/>
        <w:t>Plan</w:t>
      </w:r>
    </w:p>
    <w:p w14:paraId="0268E526" w14:textId="730BE769" w:rsidR="00396A33" w:rsidRPr="00A13F45" w:rsidRDefault="00FB0B89" w:rsidP="00FB0B89">
      <w:pPr>
        <w:pStyle w:val="Heading4"/>
        <w:rPr>
          <w:rFonts w:asciiTheme="majorHAnsi" w:hAnsiTheme="majorHAnsi"/>
        </w:rPr>
      </w:pPr>
      <w:r w:rsidRPr="00A13F45">
        <w:rPr>
          <w:rFonts w:asciiTheme="majorHAnsi" w:hAnsiTheme="majorHAnsi"/>
        </w:rPr>
        <w:t xml:space="preserve">The United States Federal Government should engage in strategic dialogue with the People's Republic of China for the purpose of clarifying its policy of strategic ambiguity with a focus on the details of defending Taiwan.          </w:t>
      </w:r>
    </w:p>
    <w:p w14:paraId="0D2BA3EC" w14:textId="38A56A08" w:rsidR="00396A33" w:rsidRPr="00A13F45" w:rsidRDefault="00396A33" w:rsidP="00C8318F">
      <w:pPr>
        <w:pStyle w:val="Heading2"/>
        <w:rPr>
          <w:rFonts w:asciiTheme="majorHAnsi" w:hAnsiTheme="majorHAnsi"/>
        </w:rPr>
      </w:pPr>
      <w:r w:rsidRPr="00A13F45">
        <w:rPr>
          <w:rFonts w:asciiTheme="majorHAnsi" w:hAnsiTheme="majorHAnsi"/>
        </w:rPr>
        <w:lastRenderedPageBreak/>
        <w:t>Containment Advantage</w:t>
      </w:r>
    </w:p>
    <w:p w14:paraId="7BD66D5F" w14:textId="64A646CD" w:rsidR="004174EE" w:rsidRPr="00A13F45" w:rsidRDefault="004174EE" w:rsidP="004174EE">
      <w:pPr>
        <w:pStyle w:val="Heading4"/>
        <w:rPr>
          <w:rFonts w:asciiTheme="majorHAnsi" w:hAnsiTheme="majorHAnsi"/>
        </w:rPr>
      </w:pPr>
      <w:r w:rsidRPr="00A13F45">
        <w:rPr>
          <w:rFonts w:asciiTheme="majorHAnsi" w:hAnsiTheme="majorHAnsi"/>
        </w:rPr>
        <w:t>China</w:t>
      </w:r>
      <w:r w:rsidR="00F30DE4" w:rsidRPr="00A13F45">
        <w:rPr>
          <w:rFonts w:asciiTheme="majorHAnsi" w:hAnsiTheme="majorHAnsi"/>
        </w:rPr>
        <w:t xml:space="preserve"> is</w:t>
      </w:r>
      <w:r w:rsidRPr="00A13F45">
        <w:rPr>
          <w:rFonts w:asciiTheme="majorHAnsi" w:hAnsiTheme="majorHAnsi"/>
        </w:rPr>
        <w:t xml:space="preserve"> building up its military now </w:t>
      </w:r>
      <w:r w:rsidR="00F30DE4" w:rsidRPr="00A13F45">
        <w:rPr>
          <w:rFonts w:asciiTheme="majorHAnsi" w:hAnsiTheme="majorHAnsi"/>
        </w:rPr>
        <w:t xml:space="preserve">– </w:t>
      </w:r>
      <w:r w:rsidR="007679C2" w:rsidRPr="00A13F45">
        <w:rPr>
          <w:rFonts w:asciiTheme="majorHAnsi" w:hAnsiTheme="majorHAnsi"/>
        </w:rPr>
        <w:t>They will</w:t>
      </w:r>
      <w:r w:rsidR="00F30DE4" w:rsidRPr="00A13F45">
        <w:rPr>
          <w:rFonts w:asciiTheme="majorHAnsi" w:hAnsiTheme="majorHAnsi"/>
        </w:rPr>
        <w:t xml:space="preserve"> attack Taiwan if left unchecked</w:t>
      </w:r>
    </w:p>
    <w:p w14:paraId="6C2ECD05" w14:textId="42800A53" w:rsidR="004174EE" w:rsidRPr="00A13F45" w:rsidRDefault="004174EE" w:rsidP="004174EE">
      <w:pPr>
        <w:rPr>
          <w:rStyle w:val="Style13ptBold"/>
          <w:rFonts w:asciiTheme="majorHAnsi" w:hAnsiTheme="majorHAnsi"/>
          <w:b w:val="0"/>
          <w:sz w:val="18"/>
          <w:szCs w:val="18"/>
        </w:rPr>
      </w:pPr>
      <w:r w:rsidRPr="00A13F45">
        <w:rPr>
          <w:rStyle w:val="Style13ptBold"/>
          <w:rFonts w:asciiTheme="majorHAnsi" w:hAnsiTheme="majorHAnsi"/>
        </w:rPr>
        <w:t xml:space="preserve">Hudda 15 </w:t>
      </w:r>
      <w:r w:rsidRPr="00A13F45">
        <w:rPr>
          <w:rStyle w:val="Style13ptBold"/>
          <w:rFonts w:asciiTheme="majorHAnsi" w:hAnsiTheme="majorHAnsi"/>
          <w:b w:val="0"/>
          <w:sz w:val="22"/>
        </w:rPr>
        <w:t>(</w:t>
      </w:r>
      <w:r w:rsidR="00CE44EF" w:rsidRPr="00A13F45">
        <w:rPr>
          <w:rStyle w:val="Style13ptBold"/>
          <w:rFonts w:asciiTheme="majorHAnsi" w:hAnsiTheme="majorHAnsi"/>
          <w:b w:val="0"/>
          <w:sz w:val="22"/>
        </w:rPr>
        <w:t>Nabil Hudda: University of Hong Kong,</w:t>
      </w:r>
      <w:r w:rsidRPr="00A13F45">
        <w:rPr>
          <w:rStyle w:val="Style13ptBold"/>
          <w:rFonts w:asciiTheme="majorHAnsi" w:hAnsiTheme="majorHAnsi"/>
          <w:b w:val="0"/>
          <w:sz w:val="22"/>
        </w:rPr>
        <w:t xml:space="preserve"> “Interpreting the Rise of China: Realist and Liberalist Perspectives</w:t>
      </w:r>
      <w:r w:rsidR="00CE44EF" w:rsidRPr="00A13F45">
        <w:rPr>
          <w:rStyle w:val="Style13ptBold"/>
          <w:rFonts w:asciiTheme="majorHAnsi" w:hAnsiTheme="majorHAnsi"/>
          <w:b w:val="0"/>
          <w:sz w:val="22"/>
        </w:rPr>
        <w:t xml:space="preserve">,” 4/3/15, </w:t>
      </w:r>
      <w:r w:rsidRPr="00A13F45">
        <w:rPr>
          <w:rStyle w:val="Style13ptBold"/>
          <w:rFonts w:asciiTheme="majorHAnsi" w:hAnsiTheme="majorHAnsi"/>
          <w:b w:val="0"/>
          <w:sz w:val="22"/>
        </w:rPr>
        <w:t xml:space="preserve"> </w:t>
      </w:r>
      <w:hyperlink r:id="rId9" w:history="1">
        <w:r w:rsidRPr="00A13F45">
          <w:rPr>
            <w:rStyle w:val="Hyperlink"/>
            <w:rFonts w:asciiTheme="majorHAnsi" w:hAnsiTheme="majorHAnsi"/>
          </w:rPr>
          <w:t>http://www.e-ir.info/2015/04/03/interpreting-the-rise-of-china-realist-and-liberalist-perspectives/</w:t>
        </w:r>
      </w:hyperlink>
      <w:r w:rsidR="00CE44EF" w:rsidRPr="00A13F45">
        <w:rPr>
          <w:rStyle w:val="Style13ptBold"/>
          <w:rFonts w:asciiTheme="majorHAnsi" w:hAnsiTheme="majorHAnsi"/>
          <w:b w:val="0"/>
          <w:sz w:val="22"/>
        </w:rPr>
        <w:t>, MB)</w:t>
      </w:r>
    </w:p>
    <w:p w14:paraId="5A7C2E3A" w14:textId="77777777" w:rsidR="004174EE" w:rsidRPr="00A13F45" w:rsidRDefault="004174EE" w:rsidP="004174EE">
      <w:pPr>
        <w:tabs>
          <w:tab w:val="left" w:pos="990"/>
        </w:tabs>
        <w:rPr>
          <w:rFonts w:asciiTheme="majorHAnsi" w:hAnsiTheme="majorHAnsi"/>
          <w:sz w:val="16"/>
        </w:rPr>
      </w:pPr>
      <w:r w:rsidRPr="00A13F45">
        <w:rPr>
          <w:rFonts w:asciiTheme="majorHAnsi" w:hAnsiTheme="majorHAnsi"/>
          <w:sz w:val="16"/>
        </w:rPr>
        <w:t xml:space="preserve">While there are different types of </w:t>
      </w:r>
      <w:r w:rsidRPr="00A13F45">
        <w:rPr>
          <w:rStyle w:val="StyleUnderline"/>
          <w:rFonts w:asciiTheme="majorHAnsi" w:hAnsiTheme="majorHAnsi"/>
        </w:rPr>
        <w:t>Realism</w:t>
      </w:r>
      <w:r w:rsidRPr="00A13F45">
        <w:rPr>
          <w:rFonts w:asciiTheme="majorHAnsi" w:hAnsiTheme="majorHAnsi"/>
          <w:sz w:val="16"/>
        </w:rPr>
        <w:t xml:space="preserve">,[6] </w:t>
      </w:r>
      <w:r w:rsidRPr="00A13F45">
        <w:rPr>
          <w:rStyle w:val="StyleUnderline"/>
          <w:rFonts w:asciiTheme="majorHAnsi" w:hAnsiTheme="majorHAnsi"/>
        </w:rPr>
        <w:t>proponents</w:t>
      </w:r>
      <w:r w:rsidRPr="00A13F45">
        <w:rPr>
          <w:rFonts w:asciiTheme="majorHAnsi" w:hAnsiTheme="majorHAnsi"/>
          <w:sz w:val="16"/>
        </w:rPr>
        <w:t xml:space="preserve"> such as Kenneth Waltz and Hans J. Morgenthau </w:t>
      </w:r>
      <w:r w:rsidRPr="00A13F45">
        <w:rPr>
          <w:rStyle w:val="StyleUnderline"/>
          <w:rFonts w:asciiTheme="majorHAnsi" w:hAnsiTheme="majorHAnsi"/>
        </w:rPr>
        <w:t>agree on the pessimistic assumption that human nature is selfish and the international system is anarchic</w:t>
      </w:r>
      <w:r w:rsidRPr="00A13F45">
        <w:rPr>
          <w:rFonts w:asciiTheme="majorHAnsi" w:hAnsiTheme="majorHAnsi"/>
          <w:sz w:val="16"/>
        </w:rPr>
        <w:t xml:space="preserve">.[7] That is, </w:t>
      </w:r>
      <w:r w:rsidRPr="00A13F45">
        <w:rPr>
          <w:rStyle w:val="StyleUnderline"/>
          <w:rFonts w:asciiTheme="majorHAnsi" w:hAnsiTheme="majorHAnsi"/>
        </w:rPr>
        <w:t>it lacks a governing authority above and beyond the state.</w:t>
      </w:r>
      <w:r w:rsidRPr="00A13F45">
        <w:rPr>
          <w:rFonts w:asciiTheme="majorHAnsi" w:hAnsiTheme="majorHAnsi"/>
          <w:sz w:val="16"/>
        </w:rPr>
        <w:t xml:space="preserve"> </w:t>
      </w:r>
      <w:r w:rsidRPr="00A13F45">
        <w:rPr>
          <w:rStyle w:val="StyleUnderline"/>
          <w:rFonts w:asciiTheme="majorHAnsi" w:hAnsiTheme="majorHAnsi"/>
        </w:rPr>
        <w:t>This</w:t>
      </w:r>
      <w:r w:rsidRPr="00A13F45">
        <w:rPr>
          <w:rFonts w:asciiTheme="majorHAnsi" w:hAnsiTheme="majorHAnsi"/>
          <w:sz w:val="16"/>
        </w:rPr>
        <w:t xml:space="preserve"> lacuna </w:t>
      </w:r>
      <w:r w:rsidRPr="00A13F45">
        <w:rPr>
          <w:rStyle w:val="StyleUnderline"/>
          <w:rFonts w:asciiTheme="majorHAnsi" w:hAnsiTheme="majorHAnsi"/>
        </w:rPr>
        <w:t>leaves self-interested sovereign states—the central actors in world politics—competing for power and security</w:t>
      </w:r>
      <w:r w:rsidRPr="00A13F45">
        <w:rPr>
          <w:rFonts w:asciiTheme="majorHAnsi" w:hAnsiTheme="majorHAnsi"/>
          <w:sz w:val="16"/>
        </w:rPr>
        <w:t>.[8] Th</w:t>
      </w:r>
      <w:r w:rsidRPr="00A13F45">
        <w:rPr>
          <w:rStyle w:val="StyleUnderline"/>
          <w:rFonts w:asciiTheme="majorHAnsi" w:hAnsiTheme="majorHAnsi"/>
        </w:rPr>
        <w:t>is competition is a zero-sum game in that states seek to take advantage of any possible means to achieve relative gains</w:t>
      </w:r>
      <w:r w:rsidRPr="00A13F45">
        <w:rPr>
          <w:rFonts w:asciiTheme="majorHAnsi" w:hAnsiTheme="majorHAnsi"/>
          <w:sz w:val="16"/>
        </w:rPr>
        <w:t xml:space="preserve">. Since </w:t>
      </w:r>
      <w:r w:rsidRPr="00A13F45">
        <w:rPr>
          <w:rStyle w:val="StyleUnderline"/>
          <w:rFonts w:asciiTheme="majorHAnsi" w:hAnsiTheme="majorHAnsi"/>
        </w:rPr>
        <w:t>states often fail to cooperate in the Realist “self-help system</w:t>
      </w:r>
      <w:r w:rsidRPr="00A13F45">
        <w:rPr>
          <w:rFonts w:asciiTheme="majorHAnsi" w:hAnsiTheme="majorHAnsi"/>
          <w:sz w:val="16"/>
        </w:rPr>
        <w:t xml:space="preserve">”,[9] </w:t>
      </w:r>
      <w:r w:rsidRPr="00A13F45">
        <w:rPr>
          <w:rStyle w:val="StyleUnderline"/>
          <w:rFonts w:asciiTheme="majorHAnsi" w:hAnsiTheme="majorHAnsi"/>
        </w:rPr>
        <w:t>survival depends on the struggle for power and security, which can ultimately lead to conflict.</w:t>
      </w:r>
      <w:r w:rsidRPr="00A13F45">
        <w:rPr>
          <w:rFonts w:asciiTheme="majorHAnsi" w:hAnsiTheme="majorHAnsi"/>
          <w:sz w:val="16"/>
        </w:rPr>
        <w:t xml:space="preserve">[10] In a world where perceptions matter,[11] </w:t>
      </w:r>
      <w:r w:rsidRPr="00A13F45">
        <w:rPr>
          <w:rStyle w:val="StyleUnderline"/>
          <w:rFonts w:asciiTheme="majorHAnsi" w:hAnsiTheme="majorHAnsi"/>
        </w:rPr>
        <w:t>China’s actions are</w:t>
      </w:r>
      <w:r w:rsidRPr="00A13F45">
        <w:rPr>
          <w:rFonts w:asciiTheme="majorHAnsi" w:hAnsiTheme="majorHAnsi"/>
          <w:sz w:val="16"/>
        </w:rPr>
        <w:t xml:space="preserve"> in some quarters </w:t>
      </w:r>
      <w:r w:rsidRPr="00A13F45">
        <w:rPr>
          <w:rStyle w:val="StyleUnderline"/>
          <w:rFonts w:asciiTheme="majorHAnsi" w:hAnsiTheme="majorHAnsi"/>
        </w:rPr>
        <w:t>perceived as Realist</w:t>
      </w:r>
      <w:r w:rsidRPr="00A13F45">
        <w:rPr>
          <w:rFonts w:asciiTheme="majorHAnsi" w:hAnsiTheme="majorHAnsi"/>
          <w:sz w:val="16"/>
        </w:rPr>
        <w:t xml:space="preserve">. Those who argue a realist perspective when interpreting China’s rise look </w:t>
      </w:r>
      <w:r w:rsidRPr="00A13F45">
        <w:rPr>
          <w:rStyle w:val="StyleUnderline"/>
          <w:rFonts w:asciiTheme="majorHAnsi" w:hAnsiTheme="majorHAnsi"/>
        </w:rPr>
        <w:t>to several distinctive examples</w:t>
      </w:r>
      <w:r w:rsidRPr="00A13F45">
        <w:rPr>
          <w:rFonts w:asciiTheme="majorHAnsi" w:hAnsiTheme="majorHAnsi"/>
          <w:sz w:val="16"/>
        </w:rPr>
        <w:t xml:space="preserve">. Two of these will be analysed in this paper: </w:t>
      </w:r>
      <w:r w:rsidRPr="00A13F45">
        <w:rPr>
          <w:rStyle w:val="StyleUnderline"/>
          <w:rFonts w:asciiTheme="majorHAnsi" w:hAnsiTheme="majorHAnsi"/>
        </w:rPr>
        <w:t>military expansionism and historical analogy</w:t>
      </w:r>
      <w:r w:rsidRPr="00A13F45">
        <w:rPr>
          <w:rFonts w:asciiTheme="majorHAnsi" w:hAnsiTheme="majorHAnsi"/>
          <w:sz w:val="16"/>
        </w:rPr>
        <w:t xml:space="preserve">. </w:t>
      </w:r>
      <w:r w:rsidRPr="00A13F45">
        <w:rPr>
          <w:rStyle w:val="StyleUnderline"/>
          <w:rFonts w:asciiTheme="majorHAnsi" w:hAnsiTheme="majorHAnsi"/>
        </w:rPr>
        <w:t>Realist interpretations have been bolstered by Xi Jinping’s declaration of a “China Dream” re</w:t>
      </w:r>
      <w:r w:rsidRPr="00A13F45">
        <w:rPr>
          <w:rFonts w:asciiTheme="majorHAnsi" w:hAnsiTheme="majorHAnsi"/>
          <w:sz w:val="16"/>
        </w:rPr>
        <w:t xml:space="preserve">sulting in the “great rejuvenation of the Chinese nation”,[12] </w:t>
      </w:r>
      <w:r w:rsidRPr="00A13F45">
        <w:rPr>
          <w:rStyle w:val="StyleUnderline"/>
          <w:rFonts w:asciiTheme="majorHAnsi" w:hAnsiTheme="majorHAnsi"/>
        </w:rPr>
        <w:t>as well as</w:t>
      </w:r>
      <w:r w:rsidRPr="00A13F45">
        <w:rPr>
          <w:rFonts w:asciiTheme="majorHAnsi" w:hAnsiTheme="majorHAnsi"/>
          <w:sz w:val="16"/>
        </w:rPr>
        <w:t xml:space="preserve"> retired People’s Liberation Army Colonel Liu Mingfu’s </w:t>
      </w:r>
      <w:r w:rsidRPr="00A13F45">
        <w:rPr>
          <w:rStyle w:val="StyleUnderline"/>
          <w:rFonts w:asciiTheme="majorHAnsi" w:hAnsiTheme="majorHAnsi"/>
        </w:rPr>
        <w:t>directives that China needs to “take over from the United States as the world’s greatest military power</w:t>
      </w:r>
      <w:r w:rsidRPr="00A13F45">
        <w:rPr>
          <w:rFonts w:asciiTheme="majorHAnsi" w:hAnsiTheme="majorHAnsi"/>
          <w:sz w:val="16"/>
        </w:rPr>
        <w:t xml:space="preserve">”.[13] However, through a comprehensive illustration of these two facets of Realist concern (military expansionism and historical analogy), we will see that Realism cannot fully account for them. </w:t>
      </w:r>
      <w:r w:rsidRPr="00A13F45">
        <w:rPr>
          <w:rStyle w:val="StyleUnderline"/>
          <w:rFonts w:asciiTheme="majorHAnsi" w:hAnsiTheme="majorHAnsi"/>
        </w:rPr>
        <w:t>China’s unprecedented economic growth has been coupled with the “world’s largest military build-up</w:t>
      </w:r>
      <w:r w:rsidRPr="00A13F45">
        <w:rPr>
          <w:rFonts w:asciiTheme="majorHAnsi" w:hAnsiTheme="majorHAnsi"/>
          <w:sz w:val="16"/>
        </w:rPr>
        <w:t xml:space="preserve">”[14] </w:t>
      </w:r>
      <w:r w:rsidRPr="00A13F45">
        <w:rPr>
          <w:rStyle w:val="StyleUnderline"/>
          <w:rFonts w:asciiTheme="majorHAnsi" w:hAnsiTheme="majorHAnsi"/>
        </w:rPr>
        <w:t>via a huge expansion of military spending and technological advancement</w:t>
      </w:r>
      <w:r w:rsidRPr="00A13F45">
        <w:rPr>
          <w:rFonts w:asciiTheme="majorHAnsi" w:hAnsiTheme="majorHAnsi"/>
          <w:sz w:val="16"/>
        </w:rPr>
        <w:t xml:space="preserve">. This would superficially adhere to Realist interpretations of a </w:t>
      </w:r>
      <w:r w:rsidRPr="00A13F45">
        <w:rPr>
          <w:rStyle w:val="StyleUnderline"/>
          <w:rFonts w:asciiTheme="majorHAnsi" w:hAnsiTheme="majorHAnsi"/>
        </w:rPr>
        <w:t>China</w:t>
      </w:r>
      <w:r w:rsidRPr="00A13F45">
        <w:rPr>
          <w:rFonts w:asciiTheme="majorHAnsi" w:hAnsiTheme="majorHAnsi"/>
          <w:sz w:val="16"/>
        </w:rPr>
        <w:t xml:space="preserve"> that </w:t>
      </w:r>
      <w:r w:rsidRPr="00A13F45">
        <w:rPr>
          <w:rStyle w:val="StyleUnderline"/>
          <w:rFonts w:asciiTheme="majorHAnsi" w:hAnsiTheme="majorHAnsi"/>
        </w:rPr>
        <w:t>wants to “change the international system” and “obtain global hegemony</w:t>
      </w:r>
      <w:r w:rsidRPr="00A13F45">
        <w:rPr>
          <w:rFonts w:asciiTheme="majorHAnsi" w:hAnsiTheme="majorHAnsi"/>
          <w:sz w:val="16"/>
        </w:rPr>
        <w:t xml:space="preserve">”.[15] </w:t>
      </w:r>
      <w:r w:rsidRPr="00A13F45">
        <w:rPr>
          <w:rStyle w:val="StyleUnderline"/>
          <w:rFonts w:asciiTheme="majorHAnsi" w:hAnsiTheme="majorHAnsi"/>
          <w:highlight w:val="yellow"/>
        </w:rPr>
        <w:t>Statistics</w:t>
      </w:r>
      <w:r w:rsidRPr="00A13F45">
        <w:rPr>
          <w:rFonts w:asciiTheme="majorHAnsi" w:hAnsiTheme="majorHAnsi"/>
          <w:sz w:val="16"/>
        </w:rPr>
        <w:t xml:space="preserve"> compiled by Stockholm International Peace Research Institute (SIPRI) </w:t>
      </w:r>
      <w:r w:rsidRPr="00A13F45">
        <w:rPr>
          <w:rStyle w:val="StyleUnderline"/>
          <w:rFonts w:asciiTheme="majorHAnsi" w:hAnsiTheme="majorHAnsi"/>
          <w:highlight w:val="yellow"/>
        </w:rPr>
        <w:t>confirm China’s dramatic increase in military expenditure</w:t>
      </w:r>
      <w:r w:rsidRPr="00A13F45">
        <w:rPr>
          <w:rFonts w:asciiTheme="majorHAnsi" w:hAnsiTheme="majorHAnsi"/>
          <w:sz w:val="16"/>
        </w:rPr>
        <w:t>; during the period 2003–2012, its military expenditure increased b</w:t>
      </w:r>
      <w:r w:rsidRPr="00A13F45">
        <w:rPr>
          <w:rStyle w:val="StyleUnderline"/>
          <w:rFonts w:asciiTheme="majorHAnsi" w:hAnsiTheme="majorHAnsi"/>
        </w:rPr>
        <w:t>y 175 per cent, significantly more than any other state</w:t>
      </w:r>
      <w:r w:rsidRPr="00A13F45">
        <w:rPr>
          <w:rFonts w:asciiTheme="majorHAnsi" w:hAnsiTheme="majorHAnsi"/>
          <w:sz w:val="16"/>
        </w:rPr>
        <w:t xml:space="preserve"> listed in SIPRI’s Yearbook[16]. In monetary terms, SIPRI states that China’s annual defence spending rose </w:t>
      </w:r>
      <w:r w:rsidRPr="00A13F45">
        <w:rPr>
          <w:rStyle w:val="StyleUnderline"/>
          <w:rFonts w:asciiTheme="majorHAnsi" w:hAnsiTheme="majorHAnsi"/>
        </w:rPr>
        <w:t>from over $30 billion</w:t>
      </w:r>
      <w:r w:rsidRPr="00A13F45">
        <w:rPr>
          <w:rFonts w:asciiTheme="majorHAnsi" w:hAnsiTheme="majorHAnsi"/>
          <w:sz w:val="16"/>
        </w:rPr>
        <w:t xml:space="preserve"> in 2008 (when it became the second largest military spender) </w:t>
      </w:r>
      <w:r w:rsidRPr="00A13F45">
        <w:rPr>
          <w:rStyle w:val="StyleUnderline"/>
          <w:rFonts w:asciiTheme="majorHAnsi" w:hAnsiTheme="majorHAnsi"/>
        </w:rPr>
        <w:t>to almost $170 billion</w:t>
      </w:r>
      <w:r w:rsidRPr="00A13F45">
        <w:rPr>
          <w:rFonts w:asciiTheme="majorHAnsi" w:hAnsiTheme="majorHAnsi"/>
          <w:sz w:val="16"/>
        </w:rPr>
        <w:t xml:space="preserve"> in 2010. Furthermore, estimates published by The Economist in 2012 show that, </w:t>
      </w:r>
      <w:r w:rsidRPr="00A13F45">
        <w:rPr>
          <w:rStyle w:val="StyleUnderline"/>
          <w:rFonts w:asciiTheme="majorHAnsi" w:hAnsiTheme="majorHAnsi"/>
        </w:rPr>
        <w:t xml:space="preserve">if recent trends continue, </w:t>
      </w:r>
      <w:r w:rsidRPr="00A13F45">
        <w:rPr>
          <w:rStyle w:val="StyleUnderline"/>
          <w:rFonts w:asciiTheme="majorHAnsi" w:hAnsiTheme="majorHAnsi"/>
          <w:highlight w:val="yellow"/>
        </w:rPr>
        <w:t>China’s military spending could overtake America’s</w:t>
      </w:r>
      <w:r w:rsidRPr="00A13F45">
        <w:rPr>
          <w:rFonts w:asciiTheme="majorHAnsi" w:hAnsiTheme="majorHAnsi"/>
          <w:sz w:val="16"/>
        </w:rPr>
        <w:t xml:space="preserve"> after 2035.[17] In addition, </w:t>
      </w:r>
      <w:r w:rsidRPr="00A13F45">
        <w:rPr>
          <w:rStyle w:val="StyleUnderline"/>
          <w:rFonts w:asciiTheme="majorHAnsi" w:hAnsiTheme="majorHAnsi"/>
        </w:rPr>
        <w:t xml:space="preserve">China’s military </w:t>
      </w:r>
      <w:r w:rsidRPr="00A13F45">
        <w:rPr>
          <w:rStyle w:val="StyleUnderline"/>
          <w:rFonts w:asciiTheme="majorHAnsi" w:hAnsiTheme="majorHAnsi"/>
          <w:highlight w:val="yellow"/>
        </w:rPr>
        <w:t>expansion has led it to be more confident in its military capacities and more assertive in their use</w:t>
      </w:r>
      <w:r w:rsidRPr="00A13F45">
        <w:rPr>
          <w:rFonts w:asciiTheme="majorHAnsi" w:hAnsiTheme="majorHAnsi"/>
          <w:sz w:val="16"/>
        </w:rPr>
        <w:t xml:space="preserve">. </w:t>
      </w:r>
      <w:r w:rsidRPr="00A13F45">
        <w:rPr>
          <w:rStyle w:val="StyleUnderline"/>
          <w:rFonts w:asciiTheme="majorHAnsi" w:hAnsiTheme="majorHAnsi"/>
        </w:rPr>
        <w:t>Realist interpretations are reinforced by the Taiwan Anti-Secession Law</w:t>
      </w:r>
      <w:r w:rsidRPr="00A13F45">
        <w:rPr>
          <w:rFonts w:asciiTheme="majorHAnsi" w:hAnsiTheme="majorHAnsi"/>
          <w:sz w:val="16"/>
        </w:rPr>
        <w:t xml:space="preserve">.[18] Furthermore, Jia Xiudong’s[19] comment </w:t>
      </w:r>
      <w:r w:rsidRPr="00A13F45">
        <w:rPr>
          <w:rStyle w:val="StyleUnderline"/>
          <w:rFonts w:asciiTheme="majorHAnsi" w:hAnsiTheme="majorHAnsi"/>
        </w:rPr>
        <w:t xml:space="preserve">in response </w:t>
      </w:r>
      <w:r w:rsidRPr="00A13F45">
        <w:rPr>
          <w:rStyle w:val="StyleUnderline"/>
          <w:rFonts w:asciiTheme="majorHAnsi" w:hAnsiTheme="majorHAnsi"/>
          <w:highlight w:val="yellow"/>
        </w:rPr>
        <w:t>to Taiwanese independence—“We will use whatever means we have to prevent it happening”</w:t>
      </w:r>
      <w:r w:rsidRPr="00A13F45">
        <w:rPr>
          <w:rStyle w:val="StyleUnderline"/>
          <w:rFonts w:asciiTheme="majorHAnsi" w:hAnsiTheme="majorHAnsi"/>
        </w:rPr>
        <w:t>[</w:t>
      </w:r>
      <w:r w:rsidRPr="00A13F45">
        <w:rPr>
          <w:rFonts w:asciiTheme="majorHAnsi" w:hAnsiTheme="majorHAnsi"/>
          <w:sz w:val="16"/>
        </w:rPr>
        <w:t>20]—</w:t>
      </w:r>
      <w:r w:rsidRPr="00A13F45">
        <w:rPr>
          <w:rStyle w:val="StyleUnderline"/>
          <w:rFonts w:asciiTheme="majorHAnsi" w:hAnsiTheme="majorHAnsi"/>
        </w:rPr>
        <w:t>shows China’s military capabilities go “well beyond Taiwan”, helping to strengthen realist interpretations of China’s rise. A Pentagon senior defence official’s opinion</w:t>
      </w:r>
      <w:r w:rsidRPr="00A13F45">
        <w:rPr>
          <w:rFonts w:asciiTheme="majorHAnsi" w:hAnsiTheme="majorHAnsi"/>
          <w:sz w:val="16"/>
        </w:rPr>
        <w:t xml:space="preserve"> that “the balance of cross-Strait military forces continues to shift in the mainland’s favour” </w:t>
      </w:r>
      <w:r w:rsidRPr="00A13F45">
        <w:rPr>
          <w:rStyle w:val="StyleUnderline"/>
          <w:rFonts w:asciiTheme="majorHAnsi" w:hAnsiTheme="majorHAnsi"/>
        </w:rPr>
        <w:t>supports this</w:t>
      </w:r>
      <w:r w:rsidRPr="00A13F45">
        <w:rPr>
          <w:rFonts w:asciiTheme="majorHAnsi" w:hAnsiTheme="majorHAnsi"/>
          <w:sz w:val="16"/>
        </w:rPr>
        <w:t>.[21]</w:t>
      </w:r>
    </w:p>
    <w:p w14:paraId="6906592F" w14:textId="7544B5A4" w:rsidR="004174EE" w:rsidRPr="00A13F45" w:rsidRDefault="004174EE" w:rsidP="004174EE">
      <w:pPr>
        <w:pStyle w:val="Heading4"/>
        <w:rPr>
          <w:rFonts w:asciiTheme="majorHAnsi" w:hAnsiTheme="majorHAnsi"/>
        </w:rPr>
      </w:pPr>
      <w:r w:rsidRPr="00A13F45">
        <w:rPr>
          <w:rFonts w:asciiTheme="majorHAnsi" w:hAnsiTheme="majorHAnsi"/>
        </w:rPr>
        <w:t xml:space="preserve">US ambiguity on Taiwan defense is uniquely </w:t>
      </w:r>
      <w:r w:rsidR="004E7EB2" w:rsidRPr="00A13F45">
        <w:rPr>
          <w:rFonts w:asciiTheme="majorHAnsi" w:hAnsiTheme="majorHAnsi"/>
        </w:rPr>
        <w:t>proble</w:t>
      </w:r>
      <w:r w:rsidRPr="00A13F45">
        <w:rPr>
          <w:rFonts w:asciiTheme="majorHAnsi" w:hAnsiTheme="majorHAnsi"/>
        </w:rPr>
        <w:t>matic</w:t>
      </w:r>
      <w:r w:rsidR="004E7EB2" w:rsidRPr="00A13F45">
        <w:rPr>
          <w:rFonts w:asciiTheme="majorHAnsi" w:hAnsiTheme="majorHAnsi"/>
        </w:rPr>
        <w:t>- Causes Chinese miscalc</w:t>
      </w:r>
    </w:p>
    <w:p w14:paraId="3398526A" w14:textId="6C739528" w:rsidR="004174EE" w:rsidRPr="00A13F45" w:rsidRDefault="004174EE" w:rsidP="004174EE">
      <w:pPr>
        <w:rPr>
          <w:rFonts w:asciiTheme="majorHAnsi" w:hAnsiTheme="majorHAnsi"/>
        </w:rPr>
      </w:pPr>
      <w:r w:rsidRPr="00A13F45">
        <w:rPr>
          <w:rStyle w:val="Style13ptBold"/>
          <w:rFonts w:asciiTheme="majorHAnsi" w:hAnsiTheme="majorHAnsi"/>
        </w:rPr>
        <w:t>Colby et al 16</w:t>
      </w:r>
      <w:r w:rsidR="00CE44EF" w:rsidRPr="00A13F45">
        <w:rPr>
          <w:rFonts w:asciiTheme="majorHAnsi" w:hAnsiTheme="majorHAnsi"/>
        </w:rPr>
        <w:t xml:space="preserve"> (</w:t>
      </w:r>
      <w:r w:rsidRPr="00A13F45">
        <w:rPr>
          <w:rFonts w:asciiTheme="majorHAnsi" w:hAnsiTheme="majorHAnsi"/>
        </w:rPr>
        <w:t>Elbridge Colby</w:t>
      </w:r>
      <w:r w:rsidR="00CE44EF" w:rsidRPr="00A13F45">
        <w:rPr>
          <w:rFonts w:asciiTheme="majorHAnsi" w:hAnsiTheme="majorHAnsi"/>
        </w:rPr>
        <w:t xml:space="preserve">: </w:t>
      </w:r>
      <w:r w:rsidRPr="00A13F45">
        <w:rPr>
          <w:rFonts w:asciiTheme="majorHAnsi" w:hAnsiTheme="majorHAnsi"/>
        </w:rPr>
        <w:t xml:space="preserve"> </w:t>
      </w:r>
      <w:r w:rsidR="00CE44EF" w:rsidRPr="00A13F45">
        <w:rPr>
          <w:rFonts w:asciiTheme="majorHAnsi" w:hAnsiTheme="majorHAnsi"/>
        </w:rPr>
        <w:t xml:space="preserve">Senior Fellow at the Center for a New American Security, Walter Slocombe: U.S. undersecretary for defense for policy from 1994 to 2001, "U.S. ‘Ambiguity’ on Taiwan Is Dangerous," 5/23/16, </w:t>
      </w:r>
      <w:r w:rsidRPr="00A13F45">
        <w:rPr>
          <w:rFonts w:asciiTheme="majorHAnsi" w:hAnsiTheme="majorHAnsi"/>
        </w:rPr>
        <w:t xml:space="preserve">WSJ, </w:t>
      </w:r>
      <w:hyperlink r:id="rId10" w:history="1">
        <w:r w:rsidRPr="00A13F45">
          <w:rPr>
            <w:rFonts w:asciiTheme="majorHAnsi" w:hAnsiTheme="majorHAnsi"/>
          </w:rPr>
          <w:t>http://www.wsj.com/articles/u-s-ambiguity-on-taiwan-is-dangerous-1464022837</w:t>
        </w:r>
      </w:hyperlink>
      <w:r w:rsidR="00CE44EF" w:rsidRPr="00A13F45">
        <w:rPr>
          <w:rFonts w:asciiTheme="majorHAnsi" w:hAnsiTheme="majorHAnsi"/>
        </w:rPr>
        <w:t>, MB)</w:t>
      </w:r>
    </w:p>
    <w:p w14:paraId="759E8D63" w14:textId="77777777" w:rsidR="004174EE" w:rsidRPr="00A13F45" w:rsidRDefault="004174EE" w:rsidP="004174EE">
      <w:pPr>
        <w:rPr>
          <w:rFonts w:asciiTheme="majorHAnsi" w:hAnsiTheme="majorHAnsi" w:cs="Times New Roman"/>
          <w:sz w:val="14"/>
        </w:rPr>
      </w:pPr>
      <w:r w:rsidRPr="00A13F45">
        <w:rPr>
          <w:rFonts w:asciiTheme="majorHAnsi" w:hAnsiTheme="majorHAnsi"/>
          <w:sz w:val="14"/>
        </w:rPr>
        <w:lastRenderedPageBreak/>
        <w:t xml:space="preserve">If China were to attack Taiwan, would American forces come to the island’s defense? It is hard to know because </w:t>
      </w:r>
      <w:r w:rsidRPr="00A13F45">
        <w:rPr>
          <w:rStyle w:val="StyleUnderline"/>
          <w:rFonts w:asciiTheme="majorHAnsi" w:hAnsiTheme="majorHAnsi"/>
        </w:rPr>
        <w:t>the U.S. maintains a policy of “strategic ambiguity” concerning how it would respond</w:t>
      </w:r>
      <w:r w:rsidRPr="00A13F45">
        <w:rPr>
          <w:rFonts w:asciiTheme="majorHAnsi" w:hAnsiTheme="majorHAnsi"/>
          <w:sz w:val="14"/>
        </w:rPr>
        <w:t xml:space="preserve">. </w:t>
      </w:r>
      <w:r w:rsidRPr="00A13F45">
        <w:rPr>
          <w:rStyle w:val="StyleUnderline"/>
          <w:rFonts w:asciiTheme="majorHAnsi" w:hAnsiTheme="majorHAnsi"/>
        </w:rPr>
        <w:t>It’s time for that to change</w:t>
      </w:r>
      <w:r w:rsidRPr="00A13F45">
        <w:rPr>
          <w:rFonts w:asciiTheme="majorHAnsi" w:hAnsiTheme="majorHAnsi"/>
          <w:sz w:val="14"/>
        </w:rPr>
        <w:t>.</w:t>
      </w:r>
      <w:r w:rsidRPr="00A13F45">
        <w:rPr>
          <w:rFonts w:asciiTheme="majorHAnsi" w:hAnsiTheme="majorHAnsi" w:cs="Times New Roman"/>
          <w:sz w:val="14"/>
        </w:rPr>
        <w:t xml:space="preserve"> </w:t>
      </w:r>
      <w:r w:rsidRPr="00A13F45">
        <w:rPr>
          <w:rFonts w:asciiTheme="majorHAnsi" w:hAnsiTheme="majorHAnsi"/>
          <w:sz w:val="14"/>
        </w:rPr>
        <w:t xml:space="preserve">The </w:t>
      </w:r>
      <w:r w:rsidRPr="00A13F45">
        <w:rPr>
          <w:rStyle w:val="StyleUnderline"/>
          <w:rFonts w:asciiTheme="majorHAnsi" w:hAnsiTheme="majorHAnsi"/>
        </w:rPr>
        <w:t>Taiwan Relations Act of 1979</w:t>
      </w:r>
      <w:r w:rsidRPr="00A13F45">
        <w:rPr>
          <w:rFonts w:asciiTheme="majorHAnsi" w:hAnsiTheme="majorHAnsi"/>
          <w:sz w:val="14"/>
        </w:rPr>
        <w:t xml:space="preserve"> states only that the U.S. would regard such an attack as of “grave concern,” and only commits the U.S. to maintaining the ability to defend the island. </w:t>
      </w:r>
      <w:r w:rsidRPr="00A13F45">
        <w:rPr>
          <w:rStyle w:val="StyleUnderline"/>
          <w:rFonts w:asciiTheme="majorHAnsi" w:hAnsiTheme="majorHAnsi"/>
        </w:rPr>
        <w:t>This is a much less firm commitment than the U.S. offers in NATO and to allies Japan and South Korea.</w:t>
      </w:r>
      <w:r w:rsidRPr="00A13F45">
        <w:rPr>
          <w:rFonts w:asciiTheme="majorHAnsi" w:hAnsiTheme="majorHAnsi"/>
          <w:sz w:val="14"/>
        </w:rPr>
        <w:t xml:space="preserve"> </w:t>
      </w:r>
      <w:r w:rsidRPr="00A13F45">
        <w:rPr>
          <w:rStyle w:val="StyleUnderline"/>
          <w:rFonts w:asciiTheme="majorHAnsi" w:hAnsiTheme="majorHAnsi"/>
        </w:rPr>
        <w:t>But the U.S. stakes in defending a democratic Taiwan and maintaining the credibility of the overall U.S. alliance structure are no less significant</w:t>
      </w:r>
      <w:r w:rsidRPr="00A13F45">
        <w:rPr>
          <w:rFonts w:asciiTheme="majorHAnsi" w:hAnsiTheme="majorHAnsi"/>
          <w:sz w:val="14"/>
        </w:rPr>
        <w:t>.</w:t>
      </w:r>
      <w:r w:rsidRPr="00A13F45">
        <w:rPr>
          <w:rFonts w:asciiTheme="majorHAnsi" w:hAnsiTheme="majorHAnsi" w:cs="Times New Roman"/>
          <w:sz w:val="14"/>
        </w:rPr>
        <w:t xml:space="preserve"> </w:t>
      </w:r>
      <w:r w:rsidRPr="00A13F45">
        <w:rPr>
          <w:rFonts w:asciiTheme="majorHAnsi" w:hAnsiTheme="majorHAnsi"/>
          <w:sz w:val="14"/>
        </w:rPr>
        <w:t>The benefits of this approach long outweighed its risks. It preserved flexibility, was less offensive to Beijing and signaled to Taipei the need to tread gingerly on sovereignty issues. Beijing meanwhile appeared content to try honey rather than vinegar in coaxing Taiwan toward unification.</w:t>
      </w:r>
      <w:r w:rsidRPr="00A13F45">
        <w:rPr>
          <w:rFonts w:asciiTheme="majorHAnsi" w:hAnsiTheme="majorHAnsi" w:cs="Times New Roman"/>
          <w:sz w:val="14"/>
        </w:rPr>
        <w:t xml:space="preserve"> </w:t>
      </w:r>
      <w:r w:rsidRPr="00A13F45">
        <w:rPr>
          <w:rFonts w:asciiTheme="majorHAnsi" w:hAnsiTheme="majorHAnsi"/>
          <w:sz w:val="14"/>
        </w:rPr>
        <w:t xml:space="preserve">Moreover, China lacked the military capabilities to subjugate Taiwan. </w:t>
      </w:r>
      <w:r w:rsidRPr="00A13F45">
        <w:rPr>
          <w:rStyle w:val="StyleUnderline"/>
          <w:rFonts w:asciiTheme="majorHAnsi" w:hAnsiTheme="majorHAnsi"/>
        </w:rPr>
        <w:t>The U.S. was so dominant militarily that Beijing’s only plausible course was to tolerate the status quo</w:t>
      </w:r>
      <w:r w:rsidRPr="00A13F45">
        <w:rPr>
          <w:rFonts w:asciiTheme="majorHAnsi" w:hAnsiTheme="majorHAnsi"/>
          <w:sz w:val="14"/>
        </w:rPr>
        <w:t>.</w:t>
      </w:r>
      <w:r w:rsidRPr="00A13F45">
        <w:rPr>
          <w:rFonts w:asciiTheme="majorHAnsi" w:hAnsiTheme="majorHAnsi" w:cs="Times New Roman"/>
          <w:sz w:val="14"/>
        </w:rPr>
        <w:t xml:space="preserve"> </w:t>
      </w:r>
      <w:r w:rsidRPr="00A13F45">
        <w:rPr>
          <w:rStyle w:val="StyleUnderline"/>
          <w:rFonts w:asciiTheme="majorHAnsi" w:hAnsiTheme="majorHAnsi"/>
        </w:rPr>
        <w:t>But this calculus no longer obtains. The military balance is shifting in Beijing’s favor</w:t>
      </w:r>
      <w:r w:rsidRPr="00A13F45">
        <w:rPr>
          <w:rFonts w:asciiTheme="majorHAnsi" w:hAnsiTheme="majorHAnsi"/>
          <w:sz w:val="14"/>
        </w:rPr>
        <w:t xml:space="preserve">. Sources as diverse as Taiwan’s government and the RAND Corporation have publicly judged that </w:t>
      </w:r>
      <w:r w:rsidRPr="00A13F45">
        <w:rPr>
          <w:rStyle w:val="StyleUnderline"/>
          <w:rFonts w:asciiTheme="majorHAnsi" w:hAnsiTheme="majorHAnsi"/>
        </w:rPr>
        <w:t xml:space="preserve">within a few short years any U.S. defense of the island will be extremely demanding. </w:t>
      </w:r>
      <w:r w:rsidRPr="00A13F45">
        <w:rPr>
          <w:rStyle w:val="StyleUnderline"/>
          <w:rFonts w:asciiTheme="majorHAnsi" w:hAnsiTheme="majorHAnsi"/>
          <w:highlight w:val="yellow"/>
        </w:rPr>
        <w:t>Blocking a Chinese assault will still be possible for the U.S.</w:t>
      </w:r>
      <w:r w:rsidRPr="00A13F45">
        <w:rPr>
          <w:rStyle w:val="StyleUnderline"/>
          <w:rFonts w:asciiTheme="majorHAnsi" w:hAnsiTheme="majorHAnsi"/>
        </w:rPr>
        <w:t>, but it will be harder, riskier and more costly than before.</w:t>
      </w:r>
      <w:r w:rsidRPr="00A13F45">
        <w:rPr>
          <w:rFonts w:asciiTheme="majorHAnsi" w:hAnsiTheme="majorHAnsi" w:cs="Times New Roman"/>
          <w:sz w:val="14"/>
        </w:rPr>
        <w:t xml:space="preserve"> </w:t>
      </w:r>
      <w:r w:rsidRPr="00A13F45">
        <w:rPr>
          <w:rFonts w:asciiTheme="majorHAnsi" w:hAnsiTheme="majorHAnsi"/>
          <w:sz w:val="14"/>
        </w:rPr>
        <w:t>This means that the situation is changing from one in which Beijing would have been foolhardy to attack Taiwan to one in which it may seem an increasingly viable option. Beijing may even deem it necessary to keep alive its ambition of uniting the island with the mainland.</w:t>
      </w:r>
      <w:r w:rsidRPr="00A13F45">
        <w:rPr>
          <w:rFonts w:asciiTheme="majorHAnsi" w:hAnsiTheme="majorHAnsi" w:cs="Times New Roman"/>
          <w:sz w:val="14"/>
        </w:rPr>
        <w:t xml:space="preserve"> </w:t>
      </w:r>
      <w:r w:rsidRPr="00A13F45">
        <w:rPr>
          <w:rStyle w:val="StyleUnderline"/>
          <w:rFonts w:asciiTheme="majorHAnsi" w:hAnsiTheme="majorHAnsi"/>
        </w:rPr>
        <w:t>Polls show that Taiwan’s residents overwhelmingly prefer the status quo or independence, and fewer identify as Chinese as time goes on</w:t>
      </w:r>
      <w:r w:rsidRPr="00A13F45">
        <w:rPr>
          <w:rFonts w:asciiTheme="majorHAnsi" w:hAnsiTheme="majorHAnsi"/>
          <w:sz w:val="14"/>
        </w:rPr>
        <w:t xml:space="preserve">. Given that there are already substantial economic links with the mainland, why should Beijing expect support for unification to grow suddenly, particularly in light of China’s turn away from liberalization under </w:t>
      </w:r>
      <w:hyperlink r:id="rId11" w:history="1">
        <w:r w:rsidRPr="00A13F45">
          <w:rPr>
            <w:rStyle w:val="Hyperlink"/>
            <w:rFonts w:asciiTheme="majorHAnsi" w:hAnsiTheme="majorHAnsi"/>
            <w:sz w:val="14"/>
          </w:rPr>
          <w:t>Xi Jinping</w:t>
        </w:r>
      </w:hyperlink>
      <w:r w:rsidRPr="00A13F45">
        <w:rPr>
          <w:rFonts w:asciiTheme="majorHAnsi" w:hAnsiTheme="majorHAnsi"/>
          <w:sz w:val="14"/>
        </w:rPr>
        <w:t xml:space="preserve"> and the discouraging example of Hong Kong?</w:t>
      </w:r>
      <w:r w:rsidRPr="00A13F45">
        <w:rPr>
          <w:rFonts w:asciiTheme="majorHAnsi" w:hAnsiTheme="majorHAnsi" w:cs="Times New Roman"/>
          <w:sz w:val="14"/>
        </w:rPr>
        <w:t xml:space="preserve"> </w:t>
      </w:r>
      <w:r w:rsidRPr="00A13F45">
        <w:rPr>
          <w:rFonts w:asciiTheme="majorHAnsi" w:hAnsiTheme="majorHAnsi"/>
          <w:sz w:val="14"/>
        </w:rPr>
        <w:t xml:space="preserve">Thus, sooner or later, </w:t>
      </w:r>
      <w:r w:rsidRPr="00A13F45">
        <w:rPr>
          <w:rStyle w:val="StyleUnderline"/>
          <w:rFonts w:asciiTheme="majorHAnsi" w:hAnsiTheme="majorHAnsi"/>
        </w:rPr>
        <w:t>China may decide that Taiwan is very unlikely to simply fall into its lap—and will be increasingly tempted to turn to coercion</w:t>
      </w:r>
      <w:r w:rsidRPr="00A13F45">
        <w:rPr>
          <w:rFonts w:asciiTheme="majorHAnsi" w:hAnsiTheme="majorHAnsi"/>
          <w:sz w:val="14"/>
        </w:rPr>
        <w:t>.</w:t>
      </w:r>
      <w:r w:rsidRPr="00A13F45">
        <w:rPr>
          <w:rFonts w:asciiTheme="majorHAnsi" w:hAnsiTheme="majorHAnsi" w:cs="Times New Roman"/>
          <w:sz w:val="14"/>
        </w:rPr>
        <w:t xml:space="preserve"> </w:t>
      </w:r>
      <w:r w:rsidRPr="00A13F45">
        <w:rPr>
          <w:rStyle w:val="StyleUnderline"/>
          <w:rFonts w:asciiTheme="majorHAnsi" w:hAnsiTheme="majorHAnsi"/>
        </w:rPr>
        <w:t xml:space="preserve">This emerging situation is particularly dangerous because </w:t>
      </w:r>
      <w:r w:rsidRPr="00A13F45">
        <w:rPr>
          <w:rStyle w:val="StyleUnderline"/>
          <w:rFonts w:asciiTheme="majorHAnsi" w:hAnsiTheme="majorHAnsi"/>
          <w:highlight w:val="yellow"/>
        </w:rPr>
        <w:t>ambiguity can heighten the likelihood of war when military strength becomes more evenly balanced</w:t>
      </w:r>
      <w:r w:rsidRPr="00A13F45">
        <w:rPr>
          <w:rFonts w:asciiTheme="majorHAnsi" w:hAnsiTheme="majorHAnsi"/>
          <w:sz w:val="14"/>
        </w:rPr>
        <w:t xml:space="preserve">. History is replete with examples of countries starting wars, even against much stronger powers, based on the belief that their strength or resolve over some issue was greater than that of their foes, and that their opponents wouldn’t fight at all or hard enough. Thus Kim Il Sung invaded South Korea in 1950, with </w:t>
      </w:r>
      <w:r w:rsidRPr="00A13F45">
        <w:rPr>
          <w:rStyle w:val="StyleUnderline"/>
          <w:rFonts w:asciiTheme="majorHAnsi" w:hAnsiTheme="majorHAnsi"/>
        </w:rPr>
        <w:t>Soviet and Chinese support, believing the U.S. wouldn’t come to the South’s defense</w:t>
      </w:r>
      <w:r w:rsidRPr="00A13F45">
        <w:rPr>
          <w:rFonts w:asciiTheme="majorHAnsi" w:hAnsiTheme="majorHAnsi"/>
          <w:sz w:val="14"/>
        </w:rPr>
        <w:t>.</w:t>
      </w:r>
      <w:r w:rsidRPr="00A13F45">
        <w:rPr>
          <w:rFonts w:asciiTheme="majorHAnsi" w:hAnsiTheme="majorHAnsi" w:cs="Times New Roman"/>
          <w:sz w:val="14"/>
        </w:rPr>
        <w:t xml:space="preserve"> </w:t>
      </w:r>
      <w:r w:rsidRPr="00A13F45">
        <w:rPr>
          <w:rStyle w:val="StyleUnderline"/>
          <w:rFonts w:asciiTheme="majorHAnsi" w:hAnsiTheme="majorHAnsi"/>
          <w:highlight w:val="yellow"/>
        </w:rPr>
        <w:t>Beijing could make a similar miscalculation about U.S. resolve over Taiwan</w:t>
      </w:r>
      <w:r w:rsidRPr="00A13F45">
        <w:rPr>
          <w:rFonts w:asciiTheme="majorHAnsi" w:hAnsiTheme="majorHAnsi"/>
          <w:sz w:val="14"/>
        </w:rPr>
        <w:t xml:space="preserve">. </w:t>
      </w:r>
      <w:r w:rsidRPr="00A13F45">
        <w:rPr>
          <w:rStyle w:val="StyleUnderline"/>
          <w:rFonts w:asciiTheme="majorHAnsi" w:hAnsiTheme="majorHAnsi"/>
        </w:rPr>
        <w:t>It might well assess U.S. ambiguity as indicating that, confronted with a tough and costly fight over Taiwan, the U.S. would decide not to go to war or not to fight hard enough to prevent Beijing from achieving its core goals</w:t>
      </w:r>
      <w:r w:rsidRPr="00A13F45">
        <w:rPr>
          <w:rFonts w:asciiTheme="majorHAnsi" w:hAnsiTheme="majorHAnsi"/>
          <w:sz w:val="14"/>
        </w:rPr>
        <w:t>.</w:t>
      </w:r>
      <w:r w:rsidRPr="00A13F45">
        <w:rPr>
          <w:rFonts w:asciiTheme="majorHAnsi" w:hAnsiTheme="majorHAnsi" w:cs="Times New Roman"/>
          <w:sz w:val="14"/>
        </w:rPr>
        <w:t xml:space="preserve"> </w:t>
      </w:r>
      <w:r w:rsidRPr="00A13F45">
        <w:rPr>
          <w:rStyle w:val="StyleUnderline"/>
          <w:rFonts w:asciiTheme="majorHAnsi" w:hAnsiTheme="majorHAnsi"/>
        </w:rPr>
        <w:t xml:space="preserve">This perilous situation </w:t>
      </w:r>
      <w:r w:rsidRPr="00A13F45">
        <w:rPr>
          <w:rStyle w:val="StyleUnderline"/>
          <w:rFonts w:asciiTheme="majorHAnsi" w:hAnsiTheme="majorHAnsi"/>
          <w:highlight w:val="yellow"/>
        </w:rPr>
        <w:t>will only grow worse as China gets stronger</w:t>
      </w:r>
      <w:r w:rsidRPr="00A13F45">
        <w:rPr>
          <w:rFonts w:asciiTheme="majorHAnsi" w:hAnsiTheme="majorHAnsi"/>
          <w:sz w:val="14"/>
        </w:rPr>
        <w:t>. For the sake of deterrence and stability, it is essential that Beijing understand that using force would mean a stout U.S. intervention.</w:t>
      </w:r>
      <w:r w:rsidRPr="00A13F45">
        <w:rPr>
          <w:rFonts w:asciiTheme="majorHAnsi" w:hAnsiTheme="majorHAnsi" w:cs="Times New Roman"/>
          <w:sz w:val="14"/>
        </w:rPr>
        <w:t xml:space="preserve"> </w:t>
      </w:r>
      <w:r w:rsidRPr="00A13F45">
        <w:rPr>
          <w:rStyle w:val="StyleUnderline"/>
          <w:rFonts w:asciiTheme="majorHAnsi" w:hAnsiTheme="majorHAnsi"/>
        </w:rPr>
        <w:t xml:space="preserve">To contribute to this deterrent, the </w:t>
      </w:r>
      <w:r w:rsidRPr="00A13F45">
        <w:rPr>
          <w:rStyle w:val="StyleUnderline"/>
          <w:rFonts w:asciiTheme="majorHAnsi" w:hAnsiTheme="majorHAnsi"/>
          <w:highlight w:val="yellow"/>
        </w:rPr>
        <w:t>U.S. should</w:t>
      </w:r>
      <w:r w:rsidRPr="00A13F45">
        <w:rPr>
          <w:rStyle w:val="StyleUnderline"/>
          <w:rFonts w:asciiTheme="majorHAnsi" w:hAnsiTheme="majorHAnsi"/>
        </w:rPr>
        <w:t xml:space="preserve"> </w:t>
      </w:r>
      <w:r w:rsidRPr="00A13F45">
        <w:rPr>
          <w:rFonts w:asciiTheme="majorHAnsi" w:hAnsiTheme="majorHAnsi"/>
          <w:sz w:val="14"/>
        </w:rPr>
        <w:t xml:space="preserve">pursue two paths. First, it should </w:t>
      </w:r>
      <w:r w:rsidRPr="00A13F45">
        <w:rPr>
          <w:rStyle w:val="StyleUnderline"/>
          <w:rFonts w:asciiTheme="majorHAnsi" w:hAnsiTheme="majorHAnsi"/>
          <w:highlight w:val="yellow"/>
        </w:rPr>
        <w:t>reinforce its military capability to defend Taiwan</w:t>
      </w:r>
      <w:r w:rsidRPr="00A13F45">
        <w:rPr>
          <w:rStyle w:val="StyleUnderline"/>
          <w:rFonts w:asciiTheme="majorHAnsi" w:hAnsiTheme="majorHAnsi"/>
        </w:rPr>
        <w:t>, impose costs on China and lessen the costs and risks to itself of doing so</w:t>
      </w:r>
      <w:r w:rsidRPr="00A13F45">
        <w:rPr>
          <w:rFonts w:asciiTheme="majorHAnsi" w:hAnsiTheme="majorHAnsi"/>
          <w:sz w:val="14"/>
        </w:rPr>
        <w:t>.</w:t>
      </w:r>
      <w:r w:rsidRPr="00A13F45">
        <w:rPr>
          <w:rFonts w:asciiTheme="majorHAnsi" w:hAnsiTheme="majorHAnsi" w:cs="Times New Roman"/>
          <w:sz w:val="14"/>
        </w:rPr>
        <w:t xml:space="preserve"> </w:t>
      </w:r>
      <w:r w:rsidRPr="00A13F45">
        <w:rPr>
          <w:rFonts w:asciiTheme="majorHAnsi" w:hAnsiTheme="majorHAnsi"/>
          <w:sz w:val="14"/>
        </w:rPr>
        <w:t xml:space="preserve">Second, Washington should bolster the credibility of its “no use of force” policy by making clearer the conditions under which it would fight. In particular, </w:t>
      </w:r>
      <w:r w:rsidRPr="00A13F45">
        <w:rPr>
          <w:rStyle w:val="StyleUnderline"/>
          <w:rFonts w:asciiTheme="majorHAnsi" w:hAnsiTheme="majorHAnsi"/>
        </w:rPr>
        <w:t xml:space="preserve">it should openly and forthrightly specify that the U.S. would defend Taiwan </w:t>
      </w:r>
      <w:r w:rsidRPr="00A13F45">
        <w:rPr>
          <w:rStyle w:val="StyleUnderline"/>
          <w:rFonts w:asciiTheme="majorHAnsi" w:hAnsiTheme="majorHAnsi"/>
          <w:highlight w:val="yellow"/>
        </w:rPr>
        <w:t>against unprovoked Chinese aggression</w:t>
      </w:r>
      <w:r w:rsidRPr="00A13F45">
        <w:rPr>
          <w:rFonts w:asciiTheme="majorHAnsi" w:hAnsiTheme="majorHAnsi"/>
          <w:sz w:val="14"/>
        </w:rPr>
        <w:t xml:space="preserve">. </w:t>
      </w:r>
      <w:r w:rsidRPr="00A13F45">
        <w:rPr>
          <w:rStyle w:val="StyleUnderline"/>
          <w:rFonts w:asciiTheme="majorHAnsi" w:hAnsiTheme="majorHAnsi"/>
        </w:rPr>
        <w:t>Clarifying these circumstances would reduce the risk that Beijing would think it can assault Taiwan without triggering a serious U.S. defense of the island</w:t>
      </w:r>
      <w:r w:rsidRPr="00A13F45">
        <w:rPr>
          <w:rFonts w:asciiTheme="majorHAnsi" w:hAnsiTheme="majorHAnsi"/>
          <w:sz w:val="14"/>
        </w:rPr>
        <w:t>.</w:t>
      </w:r>
      <w:r w:rsidRPr="00A13F45">
        <w:rPr>
          <w:rFonts w:asciiTheme="majorHAnsi" w:hAnsiTheme="majorHAnsi" w:cs="Times New Roman"/>
          <w:sz w:val="14"/>
        </w:rPr>
        <w:t xml:space="preserve"> </w:t>
      </w:r>
      <w:r w:rsidRPr="00A13F45">
        <w:rPr>
          <w:rFonts w:asciiTheme="majorHAnsi" w:hAnsiTheme="majorHAnsi"/>
          <w:sz w:val="14"/>
        </w:rPr>
        <w:t>Washington should also press Taipei to upgrade its own defenses and to avoid actions that could justifiably be seen as unreasonable. The most prominent element of this must be political restraint and coordination with Washington by Taipei.</w:t>
      </w:r>
      <w:r w:rsidRPr="00A13F45">
        <w:rPr>
          <w:rFonts w:asciiTheme="majorHAnsi" w:hAnsiTheme="majorHAnsi" w:cs="Times New Roman"/>
          <w:sz w:val="14"/>
        </w:rPr>
        <w:t xml:space="preserve"> </w:t>
      </w:r>
    </w:p>
    <w:p w14:paraId="2D7CE10C" w14:textId="77777777" w:rsidR="004174EE" w:rsidRPr="00A13F45" w:rsidRDefault="004174EE" w:rsidP="004174EE">
      <w:pPr>
        <w:rPr>
          <w:rFonts w:asciiTheme="majorHAnsi" w:eastAsia="Times New Roman" w:hAnsiTheme="majorHAnsi" w:cs="Times New Roman"/>
          <w:sz w:val="16"/>
        </w:rPr>
      </w:pPr>
    </w:p>
    <w:p w14:paraId="2AD2429B" w14:textId="034743CC" w:rsidR="004174EE" w:rsidRPr="00A13F45" w:rsidRDefault="007679C2" w:rsidP="004174EE">
      <w:pPr>
        <w:keepNext/>
        <w:keepLines/>
        <w:spacing w:before="40" w:after="0"/>
        <w:outlineLvl w:val="3"/>
        <w:rPr>
          <w:rFonts w:asciiTheme="majorHAnsi" w:eastAsia="MS Gothic" w:hAnsiTheme="majorHAnsi" w:cs="Times New Roman"/>
          <w:b/>
          <w:iCs/>
          <w:sz w:val="26"/>
        </w:rPr>
      </w:pPr>
      <w:r w:rsidRPr="00A13F45">
        <w:rPr>
          <w:rFonts w:asciiTheme="majorHAnsi" w:eastAsia="MS Gothic" w:hAnsiTheme="majorHAnsi" w:cs="Times New Roman"/>
          <w:b/>
          <w:iCs/>
          <w:sz w:val="26"/>
        </w:rPr>
        <w:t xml:space="preserve">US policy of strategic ambiguity leads to misperceptions of US involvement- That leads miscalc which destabilizes the region </w:t>
      </w:r>
      <w:r w:rsidR="004174EE" w:rsidRPr="00A13F45">
        <w:rPr>
          <w:rFonts w:asciiTheme="majorHAnsi" w:eastAsia="MS Gothic" w:hAnsiTheme="majorHAnsi" w:cs="Times New Roman"/>
          <w:b/>
          <w:iCs/>
          <w:sz w:val="26"/>
        </w:rPr>
        <w:t xml:space="preserve"> </w:t>
      </w:r>
    </w:p>
    <w:p w14:paraId="68A8287A" w14:textId="46BD4BFB" w:rsidR="004174EE" w:rsidRPr="00A13F45" w:rsidRDefault="00CE44EF" w:rsidP="004174EE">
      <w:pPr>
        <w:rPr>
          <w:rFonts w:asciiTheme="majorHAnsi" w:eastAsia="Cambria" w:hAnsiTheme="majorHAnsi" w:cs="Times New Roman"/>
          <w:b/>
          <w:bCs/>
          <w:sz w:val="26"/>
        </w:rPr>
      </w:pPr>
      <w:r w:rsidRPr="00A13F45">
        <w:rPr>
          <w:rFonts w:asciiTheme="majorHAnsi" w:eastAsia="Cambria" w:hAnsiTheme="majorHAnsi" w:cs="Times New Roman"/>
          <w:b/>
          <w:bCs/>
          <w:sz w:val="26"/>
        </w:rPr>
        <w:t xml:space="preserve">Zhongqi </w:t>
      </w:r>
      <w:r w:rsidR="004174EE" w:rsidRPr="00A13F45">
        <w:rPr>
          <w:rFonts w:asciiTheme="majorHAnsi" w:eastAsia="Cambria" w:hAnsiTheme="majorHAnsi" w:cs="Times New Roman"/>
          <w:b/>
          <w:bCs/>
          <w:sz w:val="26"/>
        </w:rPr>
        <w:t>03</w:t>
      </w:r>
      <w:r w:rsidRPr="00A13F45">
        <w:rPr>
          <w:rFonts w:asciiTheme="majorHAnsi" w:eastAsia="Cambria" w:hAnsiTheme="majorHAnsi" w:cs="Times New Roman"/>
          <w:b/>
          <w:bCs/>
          <w:sz w:val="26"/>
        </w:rPr>
        <w:t xml:space="preserve"> (</w:t>
      </w:r>
      <w:r w:rsidR="004174EE" w:rsidRPr="00A13F45">
        <w:rPr>
          <w:rFonts w:asciiTheme="majorHAnsi" w:hAnsiTheme="majorHAnsi"/>
        </w:rPr>
        <w:t>Pan Zhongqi</w:t>
      </w:r>
      <w:r w:rsidRPr="00A13F45">
        <w:rPr>
          <w:rFonts w:asciiTheme="majorHAnsi" w:hAnsiTheme="majorHAnsi"/>
        </w:rPr>
        <w:t>:</w:t>
      </w:r>
      <w:r w:rsidR="004174EE" w:rsidRPr="00A13F45">
        <w:rPr>
          <w:rFonts w:asciiTheme="majorHAnsi" w:hAnsiTheme="majorHAnsi"/>
        </w:rPr>
        <w:t xml:space="preserve"> Chinese scholar, with a brief experie</w:t>
      </w:r>
      <w:r w:rsidRPr="00A13F45">
        <w:rPr>
          <w:rFonts w:asciiTheme="majorHAnsi" w:hAnsiTheme="majorHAnsi"/>
        </w:rPr>
        <w:t>nce in Chinese diplomacy, c</w:t>
      </w:r>
      <w:r w:rsidR="004174EE" w:rsidRPr="00A13F45">
        <w:rPr>
          <w:rFonts w:asciiTheme="majorHAnsi" w:hAnsiTheme="majorHAnsi"/>
        </w:rPr>
        <w:t>urrently a professor a</w:t>
      </w:r>
      <w:r w:rsidRPr="00A13F45">
        <w:rPr>
          <w:rFonts w:asciiTheme="majorHAnsi" w:hAnsiTheme="majorHAnsi"/>
        </w:rPr>
        <w:t>t Fudan University in Shanghai, “</w:t>
      </w:r>
      <w:r w:rsidR="004174EE" w:rsidRPr="00A13F45">
        <w:rPr>
          <w:rFonts w:asciiTheme="majorHAnsi" w:hAnsiTheme="majorHAnsi"/>
        </w:rPr>
        <w:t>US Taiwan Policy of Strategic Ambiguity: A dilemma of deterrence, Journal of Contemporary China</w:t>
      </w:r>
      <w:r w:rsidRPr="00A13F45">
        <w:rPr>
          <w:rFonts w:asciiTheme="majorHAnsi" w:hAnsiTheme="majorHAnsi"/>
        </w:rPr>
        <w:t>,” 2003</w:t>
      </w:r>
      <w:r w:rsidR="004174EE" w:rsidRPr="00A13F45">
        <w:rPr>
          <w:rFonts w:asciiTheme="majorHAnsi" w:hAnsiTheme="majorHAnsi"/>
        </w:rPr>
        <w:t xml:space="preserve">, </w:t>
      </w:r>
      <w:hyperlink r:id="rId12" w:history="1">
        <w:r w:rsidRPr="00A13F45">
          <w:rPr>
            <w:rFonts w:asciiTheme="majorHAnsi" w:hAnsiTheme="majorHAnsi"/>
          </w:rPr>
          <w:t>http://dx.doi.org/10.1080/1067056022000054678</w:t>
        </w:r>
      </w:hyperlink>
      <w:r w:rsidRPr="00A13F45">
        <w:rPr>
          <w:rFonts w:asciiTheme="majorHAnsi" w:hAnsiTheme="majorHAnsi"/>
        </w:rPr>
        <w:t>, ZW)</w:t>
      </w:r>
    </w:p>
    <w:p w14:paraId="1625BB65" w14:textId="77292774" w:rsidR="004174EE" w:rsidRPr="00A13F45" w:rsidRDefault="004174EE" w:rsidP="004174EE">
      <w:pPr>
        <w:rPr>
          <w:rFonts w:asciiTheme="majorHAnsi" w:eastAsia="Cambria" w:hAnsiTheme="majorHAnsi" w:cs="Times New Roman"/>
          <w:sz w:val="12"/>
        </w:rPr>
      </w:pPr>
      <w:r w:rsidRPr="00A13F45">
        <w:rPr>
          <w:rFonts w:asciiTheme="majorHAnsi" w:eastAsia="Cambria" w:hAnsiTheme="majorHAnsi" w:cs="Times New Roman"/>
          <w:sz w:val="12"/>
        </w:rPr>
        <w:lastRenderedPageBreak/>
        <w:t xml:space="preserve">Security dilemma and dangerous miscalculation However, </w:t>
      </w:r>
      <w:r w:rsidRPr="00A13F45">
        <w:rPr>
          <w:rFonts w:asciiTheme="majorHAnsi" w:eastAsia="Cambria" w:hAnsiTheme="majorHAnsi" w:cs="Times New Roman"/>
          <w:u w:val="single"/>
        </w:rPr>
        <w:t>contrary to expectations, US arms sales have brought not military balance but a security dilemma and an arms race to the Taiwan Strait</w:t>
      </w:r>
      <w:r w:rsidRPr="00A13F45">
        <w:rPr>
          <w:rFonts w:asciiTheme="majorHAnsi" w:eastAsia="Cambria" w:hAnsiTheme="majorHAnsi" w:cs="Times New Roman"/>
          <w:sz w:val="12"/>
        </w:rPr>
        <w:t xml:space="preserve">. </w:t>
      </w:r>
      <w:r w:rsidRPr="00A13F45">
        <w:rPr>
          <w:rFonts w:asciiTheme="majorHAnsi" w:eastAsia="Cambria" w:hAnsiTheme="majorHAnsi" w:cs="Times New Roman"/>
          <w:u w:val="single"/>
        </w:rPr>
        <w:t>The US</w:t>
      </w:r>
      <w:r w:rsidRPr="00A13F45">
        <w:rPr>
          <w:rFonts w:asciiTheme="majorHAnsi" w:eastAsia="Cambria" w:hAnsiTheme="majorHAnsi" w:cs="Times New Roman"/>
          <w:sz w:val="12"/>
        </w:rPr>
        <w:t xml:space="preserve"> dual deterrence </w:t>
      </w:r>
      <w:r w:rsidRPr="00A13F45">
        <w:rPr>
          <w:rFonts w:asciiTheme="majorHAnsi" w:eastAsia="Cambria" w:hAnsiTheme="majorHAnsi" w:cs="Times New Roman"/>
          <w:u w:val="single"/>
        </w:rPr>
        <w:t>strategy simply cannot avoid the security dilemma and makes perilous any miscalculations by either side of the Strait</w:t>
      </w:r>
      <w:r w:rsidRPr="00A13F45">
        <w:rPr>
          <w:rFonts w:asciiTheme="majorHAnsi" w:eastAsia="Cambria" w:hAnsiTheme="majorHAnsi" w:cs="Times New Roman"/>
          <w:sz w:val="12"/>
        </w:rPr>
        <w:t xml:space="preserve">. The Taiwan Strait is experiencing a vicious circle in the security dilemma. Taiwan never feels secure about its independence goal versus China’s unification determination. US arms sales give Taiwan more confidence. At the same time, however, they devalue the leverage of China’s claim for reunification. </w:t>
      </w:r>
      <w:r w:rsidRPr="00A13F45">
        <w:rPr>
          <w:rFonts w:asciiTheme="majorHAnsi" w:eastAsia="Cambria" w:hAnsiTheme="majorHAnsi" w:cs="Times New Roman"/>
          <w:u w:val="single"/>
        </w:rPr>
        <w:t>To make sure Taiwan will not go away, i.e. choose indepe</w:t>
      </w:r>
      <w:r w:rsidR="00CE44EF" w:rsidRPr="00A13F45">
        <w:rPr>
          <w:rFonts w:asciiTheme="majorHAnsi" w:eastAsia="Cambria" w:hAnsiTheme="majorHAnsi" w:cs="Times New Roman"/>
          <w:u w:val="single"/>
        </w:rPr>
        <w:t xml:space="preserve">ndence, under the protection of </w:t>
      </w:r>
      <w:r w:rsidRPr="00A13F45">
        <w:rPr>
          <w:rFonts w:asciiTheme="majorHAnsi" w:eastAsia="Cambria" w:hAnsiTheme="majorHAnsi" w:cs="Times New Roman"/>
          <w:u w:val="single"/>
        </w:rPr>
        <w:t xml:space="preserve">America’s security umbrella, </w:t>
      </w:r>
      <w:r w:rsidRPr="00A13F45">
        <w:rPr>
          <w:rFonts w:asciiTheme="majorHAnsi" w:eastAsia="Cambria" w:hAnsiTheme="majorHAnsi" w:cs="Times New Roman"/>
          <w:highlight w:val="yellow"/>
          <w:u w:val="single"/>
        </w:rPr>
        <w:t>China seeks to build up its military capability and threaten to use force against Taiwan’s independence</w:t>
      </w:r>
      <w:r w:rsidRPr="00A13F45">
        <w:rPr>
          <w:rFonts w:asciiTheme="majorHAnsi" w:eastAsia="Cambria" w:hAnsiTheme="majorHAnsi" w:cs="Times New Roman"/>
          <w:u w:val="single"/>
        </w:rPr>
        <w:t>, which in return becomes the excuse for Taiwan’s request for more defensive weaponry and a positive response to that request by the US. China blames US arms sales for creating this problem.</w:t>
      </w:r>
      <w:r w:rsidRPr="00A13F45">
        <w:rPr>
          <w:rFonts w:asciiTheme="majorHAnsi" w:eastAsia="Cambria" w:hAnsiTheme="majorHAnsi" w:cs="Times New Roman"/>
          <w:sz w:val="12"/>
        </w:rPr>
        <w:t xml:space="preserve"> The US defends those sales by noting that China refuses to renounce the use of force and that Beijing is continuing to develop its military capabilities vis-a`-vis Taiwan to a degree that threatens the security and stability of the Taiwan Strait. Taiwan charges that China’s military buildup and its missile deployment are targeted against Taiwan. Taiwan feels insecure and then presses the US Congress to sell it more arms. </w:t>
      </w:r>
      <w:r w:rsidRPr="00A13F45">
        <w:rPr>
          <w:rFonts w:asciiTheme="majorHAnsi" w:eastAsia="Cambria" w:hAnsiTheme="majorHAnsi" w:cs="Times New Roman"/>
          <w:u w:val="single"/>
        </w:rPr>
        <w:t>US arms sales only reinforce China’s suspicion and make it reluctant to make any concessions. US arms sales to Taiwan will definitely arouse China’s reaction, and vice versa. The repeated actions and reactions are a classic security dilemma</w:t>
      </w:r>
      <w:r w:rsidRPr="00A13F45">
        <w:rPr>
          <w:rFonts w:asciiTheme="majorHAnsi" w:eastAsia="Cambria" w:hAnsiTheme="majorHAnsi" w:cs="Times New Roman"/>
          <w:sz w:val="12"/>
        </w:rPr>
        <w:t xml:space="preserve">.27 Even though both sides have acquired a lot of sophisticated weaponry, military hardware, and high-level technology, </w:t>
      </w:r>
      <w:r w:rsidRPr="00A13F45">
        <w:rPr>
          <w:rFonts w:asciiTheme="majorHAnsi" w:eastAsia="Cambria" w:hAnsiTheme="majorHAnsi" w:cs="Times New Roman"/>
          <w:u w:val="single"/>
        </w:rPr>
        <w:t>neither of them gains more safety and the security situation not only does not get better but becomes worse step by step. Given the inevitability of the security dilemma across the Taiwan Strait, it is infeasible for the US to keep a military balance across the Taiwan Strait by means of arms sales.</w:t>
      </w:r>
      <w:r w:rsidRPr="00A13F45">
        <w:rPr>
          <w:rFonts w:asciiTheme="majorHAnsi" w:eastAsia="Cambria" w:hAnsiTheme="majorHAnsi" w:cs="Times New Roman"/>
          <w:sz w:val="12"/>
        </w:rPr>
        <w:t xml:space="preserve"> Moreover, </w:t>
      </w:r>
      <w:r w:rsidRPr="00A13F45">
        <w:rPr>
          <w:rFonts w:asciiTheme="majorHAnsi" w:eastAsia="Cambria" w:hAnsiTheme="majorHAnsi" w:cs="Times New Roman"/>
          <w:u w:val="single"/>
        </w:rPr>
        <w:t>military balance per se across the Strait is a destabilizing factor</w:t>
      </w:r>
      <w:r w:rsidRPr="00A13F45">
        <w:rPr>
          <w:rFonts w:asciiTheme="majorHAnsi" w:eastAsia="Cambria" w:hAnsiTheme="majorHAnsi" w:cs="Times New Roman"/>
          <w:sz w:val="12"/>
        </w:rPr>
        <w:t xml:space="preserve"> rather than a security guarantee. </w:t>
      </w:r>
      <w:r w:rsidRPr="00A13F45">
        <w:rPr>
          <w:rFonts w:asciiTheme="majorHAnsi" w:eastAsia="Cambria" w:hAnsiTheme="majorHAnsi" w:cs="Times New Roman"/>
          <w:highlight w:val="yellow"/>
          <w:u w:val="single"/>
        </w:rPr>
        <w:t>Miscalculation</w:t>
      </w:r>
      <w:r w:rsidRPr="00A13F45">
        <w:rPr>
          <w:rFonts w:asciiTheme="majorHAnsi" w:eastAsia="Cambria" w:hAnsiTheme="majorHAnsi" w:cs="Times New Roman"/>
          <w:u w:val="single"/>
        </w:rPr>
        <w:t xml:space="preserve"> and misjudgment </w:t>
      </w:r>
      <w:r w:rsidRPr="00A13F45">
        <w:rPr>
          <w:rFonts w:asciiTheme="majorHAnsi" w:eastAsia="Cambria" w:hAnsiTheme="majorHAnsi" w:cs="Times New Roman"/>
          <w:highlight w:val="yellow"/>
          <w:u w:val="single"/>
        </w:rPr>
        <w:t>of Amer- ica’s intentions</w:t>
      </w:r>
      <w:r w:rsidRPr="00A13F45">
        <w:rPr>
          <w:rFonts w:asciiTheme="majorHAnsi" w:eastAsia="Cambria" w:hAnsiTheme="majorHAnsi" w:cs="Times New Roman"/>
          <w:u w:val="single"/>
        </w:rPr>
        <w:t xml:space="preserve"> by either side of the Strait </w:t>
      </w:r>
      <w:r w:rsidRPr="00A13F45">
        <w:rPr>
          <w:rFonts w:asciiTheme="majorHAnsi" w:eastAsia="Cambria" w:hAnsiTheme="majorHAnsi" w:cs="Times New Roman"/>
          <w:highlight w:val="yellow"/>
          <w:u w:val="single"/>
        </w:rPr>
        <w:t>will be very dangerous and will raise the possibility of cross-Strait military conflict or even war</w:t>
      </w:r>
      <w:r w:rsidRPr="00A13F45">
        <w:rPr>
          <w:rFonts w:asciiTheme="majorHAnsi" w:eastAsia="Cambria" w:hAnsiTheme="majorHAnsi" w:cs="Times New Roman"/>
          <w:u w:val="single"/>
        </w:rPr>
        <w:t>.</w:t>
      </w:r>
      <w:r w:rsidRPr="00A13F45">
        <w:rPr>
          <w:rFonts w:asciiTheme="majorHAnsi" w:eastAsia="Cambria" w:hAnsiTheme="majorHAnsi" w:cs="Times New Roman"/>
          <w:sz w:val="12"/>
        </w:rPr>
        <w:t xml:space="preserve"> The perception in Beijing that the US and Taiwan are trying to use arms transfers, including TMD, to resume their military alliance, which was severed as a permanent condition of normaliza- tion of Sino–US relations in 1979, would encourage China to adopt a ‘now-or-never’28 approach, and to take a risk to wage war. At the same time China can also increase the price of the US interference to intolerable levels by means of its own military modernization. By contrast, Taiwan may further push its indepen- dence envelope if US arms sales give Taipei the perception that Washington would certainly come to its aid in a military conflict, no matter what the circumstances. It does not matter whether these kinds of perceptions are correct and reasonable or not. </w:t>
      </w:r>
      <w:r w:rsidRPr="00A13F45">
        <w:rPr>
          <w:rFonts w:asciiTheme="majorHAnsi" w:eastAsia="Cambria" w:hAnsiTheme="majorHAnsi" w:cs="Times New Roman"/>
          <w:u w:val="single"/>
        </w:rPr>
        <w:t>Beliefs guide actions. And in fact, the ambiguous character of America’s strategy always makes more likely this kind of miscalculation and misjudgment, which are undoubtedly very risky. Singapore Senior Minister Lee Kuan Yew warned that the US policy of strategic ambiguity toward Taiwan could lead to a disaster if China or Taiwan misread the US position</w:t>
      </w:r>
      <w:r w:rsidRPr="00A13F45">
        <w:rPr>
          <w:rFonts w:asciiTheme="majorHAnsi" w:eastAsia="Cambria" w:hAnsiTheme="majorHAnsi" w:cs="Times New Roman"/>
          <w:sz w:val="12"/>
        </w:rPr>
        <w:t>.29</w:t>
      </w:r>
    </w:p>
    <w:p w14:paraId="78C64547" w14:textId="254B5289" w:rsidR="004E7EB2" w:rsidRPr="00A13F45" w:rsidRDefault="007679C2" w:rsidP="004E7EB2">
      <w:pPr>
        <w:pStyle w:val="Heading4"/>
        <w:rPr>
          <w:rFonts w:asciiTheme="majorHAnsi" w:hAnsiTheme="majorHAnsi"/>
        </w:rPr>
      </w:pPr>
      <w:r w:rsidRPr="00A13F45">
        <w:rPr>
          <w:rFonts w:asciiTheme="majorHAnsi" w:hAnsiTheme="majorHAnsi"/>
        </w:rPr>
        <w:t xml:space="preserve">Ending </w:t>
      </w:r>
      <w:r w:rsidR="004E7EB2" w:rsidRPr="00A13F45">
        <w:rPr>
          <w:rFonts w:asciiTheme="majorHAnsi" w:hAnsiTheme="majorHAnsi"/>
        </w:rPr>
        <w:t>US Ambiguity over Taiwan is key to avoid war and establish Taipei as an equal partner to Beijing</w:t>
      </w:r>
    </w:p>
    <w:p w14:paraId="695CA02A" w14:textId="3ADB4D70" w:rsidR="004E7EB2" w:rsidRPr="00A13F45" w:rsidRDefault="00CE44EF" w:rsidP="004E7EB2">
      <w:pPr>
        <w:rPr>
          <w:rFonts w:asciiTheme="majorHAnsi" w:hAnsiTheme="majorHAnsi"/>
        </w:rPr>
      </w:pPr>
      <w:r w:rsidRPr="00A13F45">
        <w:rPr>
          <w:rStyle w:val="Style13ptBold"/>
          <w:rFonts w:asciiTheme="majorHAnsi" w:hAnsiTheme="majorHAnsi"/>
        </w:rPr>
        <w:t xml:space="preserve">Cole </w:t>
      </w:r>
      <w:r w:rsidR="004E7EB2" w:rsidRPr="00A13F45">
        <w:rPr>
          <w:rStyle w:val="Style13ptBold"/>
          <w:rFonts w:asciiTheme="majorHAnsi" w:hAnsiTheme="majorHAnsi"/>
        </w:rPr>
        <w:t>12</w:t>
      </w:r>
      <w:r w:rsidR="004E7EB2" w:rsidRPr="00A13F45">
        <w:rPr>
          <w:rFonts w:asciiTheme="majorHAnsi" w:hAnsiTheme="majorHAnsi"/>
        </w:rPr>
        <w:t xml:space="preserve"> (J. Michael</w:t>
      </w:r>
      <w:r w:rsidRPr="00A13F45">
        <w:rPr>
          <w:rFonts w:asciiTheme="majorHAnsi" w:hAnsiTheme="majorHAnsi"/>
        </w:rPr>
        <w:t xml:space="preserve">: </w:t>
      </w:r>
      <w:r w:rsidR="004E7EB2" w:rsidRPr="00A13F45">
        <w:rPr>
          <w:rFonts w:asciiTheme="majorHAnsi" w:hAnsiTheme="majorHAnsi"/>
        </w:rPr>
        <w:t>Editor in chief of Thinking Taiwan, Columnist for The Diplomat, deputy news editor and journalist at the Taipei Times, "Time To E</w:t>
      </w:r>
      <w:r w:rsidRPr="00A13F45">
        <w:rPr>
          <w:rFonts w:asciiTheme="majorHAnsi" w:hAnsiTheme="majorHAnsi"/>
        </w:rPr>
        <w:t xml:space="preserve">nd U.S. 'Ambiguity' on Taiwan,", 7-6, </w:t>
      </w:r>
      <w:r w:rsidR="004E7EB2" w:rsidRPr="00A13F45">
        <w:rPr>
          <w:rFonts w:asciiTheme="majorHAnsi" w:hAnsiTheme="majorHAnsi"/>
        </w:rPr>
        <w:t xml:space="preserve">Diplomat, </w:t>
      </w:r>
      <w:hyperlink r:id="rId13" w:history="1">
        <w:r w:rsidR="004E7EB2" w:rsidRPr="00A13F45">
          <w:rPr>
            <w:rStyle w:val="Hyperlink"/>
            <w:rFonts w:asciiTheme="majorHAnsi" w:hAnsiTheme="majorHAnsi"/>
          </w:rPr>
          <w:t>http://thediplomat.com/2012/07/time-to-end-u-s-ambiguity-on-taiwan//</w:t>
        </w:r>
      </w:hyperlink>
      <w:r w:rsidR="004E7EB2" w:rsidRPr="00A13F45">
        <w:rPr>
          <w:rFonts w:asciiTheme="majorHAnsi" w:hAnsiTheme="majorHAnsi"/>
        </w:rPr>
        <w:t xml:space="preserve"> renae)</w:t>
      </w:r>
    </w:p>
    <w:p w14:paraId="4092DAD2" w14:textId="460BCE5B" w:rsidR="004174EE" w:rsidRPr="00A13F45" w:rsidRDefault="004E7EB2" w:rsidP="004E7EB2">
      <w:pPr>
        <w:jc w:val="both"/>
        <w:rPr>
          <w:rFonts w:asciiTheme="majorHAnsi" w:hAnsiTheme="majorHAnsi"/>
          <w:sz w:val="16"/>
        </w:rPr>
      </w:pPr>
      <w:r w:rsidRPr="00A13F45">
        <w:rPr>
          <w:rFonts w:asciiTheme="majorHAnsi" w:hAnsiTheme="majorHAnsi"/>
          <w:sz w:val="16"/>
        </w:rPr>
        <w:t xml:space="preserve">Were the U.S. to reorient its military predominantly for the purposes of addressing a South China Sea contingency (e.g. by favoring deployments in Southeast Asia or as far south as Australia), it could find itself unprepared, if not unable, to deal with an attack on Taiwan. Through its belligerence in the South China Sea — an area whose importance is only secondary to its goal of unification with Taiwan — China has also repeatedly and unapologetically displayed its fixation on “history,” often at the expense of international law or multilateral approaches to conflict resolution. While this intransigence bodes ill for the possibility of resolving sovereignty disputes in the South China Sea, it portends even more ominously for China’s approach to political negotiations with Taiwan, which in turn could make the military option more likely at some point in the future. </w:t>
      </w:r>
      <w:r w:rsidRPr="00A13F45">
        <w:rPr>
          <w:rFonts w:asciiTheme="majorHAnsi" w:hAnsiTheme="majorHAnsi"/>
          <w:b/>
          <w:highlight w:val="yellow"/>
          <w:u w:val="single"/>
        </w:rPr>
        <w:t>The best way to avoid war over Taiwan</w:t>
      </w:r>
      <w:r w:rsidRPr="00A13F45">
        <w:rPr>
          <w:rFonts w:asciiTheme="majorHAnsi" w:hAnsiTheme="majorHAnsi"/>
          <w:sz w:val="16"/>
        </w:rPr>
        <w:t xml:space="preserve"> and to ensure that U.S. forces are not wrong-footed should such a scenario unfold, therefore, </w:t>
      </w:r>
      <w:r w:rsidRPr="00A13F45">
        <w:rPr>
          <w:rFonts w:asciiTheme="majorHAnsi" w:hAnsiTheme="majorHAnsi"/>
          <w:b/>
          <w:highlight w:val="yellow"/>
          <w:u w:val="single"/>
        </w:rPr>
        <w:t>is for Washington to put an end to its strategic ambiguity and</w:t>
      </w:r>
      <w:r w:rsidRPr="00A13F45">
        <w:rPr>
          <w:rFonts w:asciiTheme="majorHAnsi" w:hAnsiTheme="majorHAnsi"/>
          <w:sz w:val="16"/>
        </w:rPr>
        <w:t xml:space="preserve"> to clearly </w:t>
      </w:r>
      <w:r w:rsidRPr="00A13F45">
        <w:rPr>
          <w:rFonts w:asciiTheme="majorHAnsi" w:hAnsiTheme="majorHAnsi"/>
          <w:b/>
          <w:highlight w:val="yellow"/>
          <w:u w:val="single"/>
        </w:rPr>
        <w:t>state that it will defend Taiwan should China threaten force against it</w:t>
      </w:r>
      <w:r w:rsidRPr="00A13F45">
        <w:rPr>
          <w:rFonts w:asciiTheme="majorHAnsi" w:hAnsiTheme="majorHAnsi"/>
          <w:sz w:val="16"/>
        </w:rPr>
        <w:t xml:space="preserve">. By doing so, the </w:t>
      </w:r>
      <w:r w:rsidRPr="00A13F45">
        <w:rPr>
          <w:rFonts w:asciiTheme="majorHAnsi" w:hAnsiTheme="majorHAnsi"/>
          <w:b/>
          <w:highlight w:val="yellow"/>
          <w:u w:val="single"/>
        </w:rPr>
        <w:t xml:space="preserve">U.S. would not only ensure that Beijing does not miscalculate by </w:t>
      </w:r>
      <w:r w:rsidRPr="00A13F45">
        <w:rPr>
          <w:rFonts w:asciiTheme="majorHAnsi" w:hAnsiTheme="majorHAnsi"/>
          <w:sz w:val="16"/>
        </w:rPr>
        <w:t xml:space="preserve">believing it can use the </w:t>
      </w:r>
      <w:r w:rsidRPr="00A13F45">
        <w:rPr>
          <w:rFonts w:asciiTheme="majorHAnsi" w:hAnsiTheme="majorHAnsi"/>
          <w:b/>
          <w:highlight w:val="yellow"/>
          <w:u w:val="single"/>
        </w:rPr>
        <w:t>military</w:t>
      </w:r>
      <w:r w:rsidRPr="00A13F45">
        <w:rPr>
          <w:rFonts w:asciiTheme="majorHAnsi" w:hAnsiTheme="majorHAnsi"/>
          <w:sz w:val="16"/>
        </w:rPr>
        <w:t xml:space="preserve"> option on the cheap — thereby </w:t>
      </w:r>
      <w:r w:rsidRPr="00A13F45">
        <w:rPr>
          <w:rFonts w:asciiTheme="majorHAnsi" w:hAnsiTheme="majorHAnsi"/>
          <w:b/>
          <w:highlight w:val="yellow"/>
          <w:u w:val="single"/>
        </w:rPr>
        <w:t>lowering the probability of armed conflict</w:t>
      </w:r>
      <w:r w:rsidRPr="00A13F45">
        <w:rPr>
          <w:rFonts w:asciiTheme="majorHAnsi" w:hAnsiTheme="majorHAnsi"/>
          <w:sz w:val="16"/>
        </w:rPr>
        <w:t xml:space="preserve"> — it would </w:t>
      </w:r>
      <w:r w:rsidRPr="00A13F45">
        <w:rPr>
          <w:rFonts w:asciiTheme="majorHAnsi" w:hAnsiTheme="majorHAnsi"/>
          <w:b/>
          <w:highlight w:val="yellow"/>
          <w:u w:val="single"/>
        </w:rPr>
        <w:t>also</w:t>
      </w:r>
      <w:r w:rsidRPr="00A13F45">
        <w:rPr>
          <w:rFonts w:asciiTheme="majorHAnsi" w:hAnsiTheme="majorHAnsi"/>
          <w:sz w:val="16"/>
          <w:highlight w:val="yellow"/>
        </w:rPr>
        <w:t xml:space="preserve"> </w:t>
      </w:r>
      <w:r w:rsidRPr="00A13F45">
        <w:rPr>
          <w:rFonts w:asciiTheme="majorHAnsi" w:hAnsiTheme="majorHAnsi"/>
          <w:b/>
          <w:highlight w:val="yellow"/>
          <w:u w:val="single"/>
        </w:rPr>
        <w:t xml:space="preserve">provide Taipei with the backing it needs to negotiate with Beijing </w:t>
      </w:r>
      <w:r w:rsidRPr="00A13F45">
        <w:rPr>
          <w:rFonts w:asciiTheme="majorHAnsi" w:hAnsiTheme="majorHAnsi"/>
          <w:b/>
          <w:highlight w:val="yellow"/>
          <w:u w:val="single"/>
        </w:rPr>
        <w:lastRenderedPageBreak/>
        <w:t>as an equal</w:t>
      </w:r>
      <w:r w:rsidRPr="00A13F45">
        <w:rPr>
          <w:rFonts w:asciiTheme="majorHAnsi" w:hAnsiTheme="majorHAnsi"/>
          <w:sz w:val="16"/>
        </w:rPr>
        <w:t xml:space="preserve"> rather than a weaker party coerced into making political concessions against the wishes of its population. The responsibility does not lie with the U.S. alone, however. Taiwan must also demonstrate that it is committed to defending itself and to assuming its role as an ally of the U.S. in Asia. Among other things, this calls for meeting the goal of allocating at least 3 percent of GDP for the national defense budget and making sure that an ongoing program to create an all-volunteer military by 2015 is handled properly and given sufficient funding, which for the moment remains in doubt. U.S.-Taiwan military cooperation, though generally kept away from public view, remains healthy, but much more can be done at the political level to signal that the relationship is durable and mutually beneficial. In other words, Taiwan may also have to abandon the ambiguous language the Ma administration has used in recent years to facilitate rapprochement with China. Simply stated: The usefulness of ambiguity has passed. While the Obama administration, breaking the precedent set by previous administrations, took a conciliatory approach to China when it entered office, it has since realized that Beijing does not intend to play by the rules and remains, despite wishes to the contrary, an irresponsible stakeholder on several important issues. </w:t>
      </w:r>
      <w:r w:rsidRPr="00A13F45">
        <w:rPr>
          <w:rFonts w:asciiTheme="majorHAnsi" w:hAnsiTheme="majorHAnsi"/>
          <w:b/>
          <w:highlight w:val="yellow"/>
          <w:u w:val="single"/>
        </w:rPr>
        <w:t>War over Taiwan is not inevitable, but signs of weakness</w:t>
      </w:r>
      <w:r w:rsidRPr="00A13F45">
        <w:rPr>
          <w:rFonts w:asciiTheme="majorHAnsi" w:hAnsiTheme="majorHAnsi"/>
          <w:sz w:val="16"/>
        </w:rPr>
        <w:t xml:space="preserve"> or disinterest </w:t>
      </w:r>
      <w:r w:rsidRPr="00A13F45">
        <w:rPr>
          <w:rFonts w:asciiTheme="majorHAnsi" w:hAnsiTheme="majorHAnsi"/>
          <w:b/>
          <w:highlight w:val="yellow"/>
          <w:u w:val="single"/>
        </w:rPr>
        <w:t>on Washington’s part could make that option more attractive to Beijing</w:t>
      </w:r>
      <w:r w:rsidRPr="00A13F45">
        <w:rPr>
          <w:rFonts w:asciiTheme="majorHAnsi" w:hAnsiTheme="majorHAnsi"/>
          <w:sz w:val="16"/>
        </w:rPr>
        <w:t xml:space="preserve">, especially when its efforts to achieve unification by “peaceful” means run into difficulties, as they most certainly will. </w:t>
      </w:r>
    </w:p>
    <w:p w14:paraId="4C6D8942" w14:textId="1C88C1A9" w:rsidR="004E7EB2" w:rsidRPr="00A13F45" w:rsidRDefault="00170B71" w:rsidP="004E7EB2">
      <w:pPr>
        <w:pStyle w:val="Heading4"/>
        <w:rPr>
          <w:rFonts w:asciiTheme="majorHAnsi" w:hAnsiTheme="majorHAnsi"/>
        </w:rPr>
      </w:pPr>
      <w:r w:rsidRPr="00A13F45">
        <w:rPr>
          <w:rFonts w:asciiTheme="majorHAnsi" w:hAnsiTheme="majorHAnsi"/>
        </w:rPr>
        <w:t>Resolving US strategic ambiguity key to a free Taiwan- That prevents conflicting sovereignty claims in the SCS and cross-strait disputes</w:t>
      </w:r>
    </w:p>
    <w:p w14:paraId="213792ED" w14:textId="6AF67B46" w:rsidR="004E7EB2" w:rsidRPr="00A13F45" w:rsidRDefault="004E7EB2" w:rsidP="004E7EB2">
      <w:pPr>
        <w:rPr>
          <w:rStyle w:val="Style13ptBold"/>
          <w:rFonts w:asciiTheme="majorHAnsi" w:hAnsiTheme="majorHAnsi"/>
        </w:rPr>
      </w:pPr>
      <w:r w:rsidRPr="00A13F45">
        <w:rPr>
          <w:rStyle w:val="Style13ptBold"/>
          <w:rFonts w:asciiTheme="majorHAnsi" w:hAnsiTheme="majorHAnsi"/>
        </w:rPr>
        <w:t>Sheng-Feng 15</w:t>
      </w:r>
      <w:r w:rsidR="00CE44EF" w:rsidRPr="00A13F45">
        <w:rPr>
          <w:rFonts w:asciiTheme="majorHAnsi" w:hAnsiTheme="majorHAnsi"/>
        </w:rPr>
        <w:t xml:space="preserve"> (</w:t>
      </w:r>
      <w:r w:rsidRPr="00A13F45">
        <w:rPr>
          <w:rFonts w:asciiTheme="majorHAnsi" w:hAnsiTheme="majorHAnsi"/>
        </w:rPr>
        <w:t>Huang Sheng-feng</w:t>
      </w:r>
      <w:r w:rsidR="00CE44EF" w:rsidRPr="00A13F45">
        <w:rPr>
          <w:rFonts w:asciiTheme="majorHAnsi" w:hAnsiTheme="majorHAnsi"/>
        </w:rPr>
        <w:t>: F</w:t>
      </w:r>
      <w:r w:rsidRPr="00A13F45">
        <w:rPr>
          <w:rFonts w:asciiTheme="majorHAnsi" w:hAnsiTheme="majorHAnsi"/>
        </w:rPr>
        <w:t xml:space="preserve">ounder of the Republic of Taiwan </w:t>
      </w:r>
      <w:r w:rsidR="00CE44EF" w:rsidRPr="00A13F45">
        <w:rPr>
          <w:rFonts w:asciiTheme="majorHAnsi" w:hAnsiTheme="majorHAnsi"/>
        </w:rPr>
        <w:t>,</w:t>
      </w:r>
      <w:r w:rsidRPr="00A13F45">
        <w:rPr>
          <w:rFonts w:asciiTheme="majorHAnsi" w:hAnsiTheme="majorHAnsi"/>
        </w:rPr>
        <w:t xml:space="preserve"> Penghu Network and principal investigator, Taiwan Status Research Project, for the RoTP Network, "Taiwan: A Solution to the South China Sea Dispute,"</w:t>
      </w:r>
      <w:r w:rsidR="00CE44EF" w:rsidRPr="00A13F45">
        <w:rPr>
          <w:rFonts w:asciiTheme="majorHAnsi" w:hAnsiTheme="majorHAnsi"/>
        </w:rPr>
        <w:t xml:space="preserve"> 7-13-2015,</w:t>
      </w:r>
      <w:r w:rsidRPr="00A13F45">
        <w:rPr>
          <w:rFonts w:asciiTheme="majorHAnsi" w:hAnsiTheme="majorHAnsi"/>
        </w:rPr>
        <w:t xml:space="preserve"> Thinking Taiwan</w:t>
      </w:r>
      <w:r w:rsidR="00CE44EF" w:rsidRPr="00A13F45">
        <w:rPr>
          <w:rFonts w:asciiTheme="majorHAnsi" w:hAnsiTheme="majorHAnsi"/>
        </w:rPr>
        <w:t xml:space="preserve"> </w:t>
      </w:r>
      <w:hyperlink r:id="rId14" w:history="1">
        <w:r w:rsidRPr="00A13F45">
          <w:rPr>
            <w:rFonts w:asciiTheme="majorHAnsi" w:hAnsiTheme="majorHAnsi"/>
          </w:rPr>
          <w:t>http://thinking-taiwan.com/a-solution-for-the-south-china-sea-dispute/</w:t>
        </w:r>
      </w:hyperlink>
      <w:r w:rsidR="00CE44EF" w:rsidRPr="00A13F45">
        <w:rPr>
          <w:rFonts w:asciiTheme="majorHAnsi" w:hAnsiTheme="majorHAnsi"/>
        </w:rPr>
        <w:t>, MB)</w:t>
      </w:r>
    </w:p>
    <w:p w14:paraId="6C0C61CA" w14:textId="77777777" w:rsidR="004E7EB2" w:rsidRPr="00A13F45" w:rsidRDefault="004E7EB2" w:rsidP="004E7EB2">
      <w:pPr>
        <w:rPr>
          <w:rStyle w:val="StyleUnderline"/>
          <w:rFonts w:asciiTheme="majorHAnsi" w:hAnsiTheme="majorHAnsi"/>
        </w:rPr>
      </w:pPr>
      <w:r w:rsidRPr="00A13F45">
        <w:rPr>
          <w:rFonts w:asciiTheme="majorHAnsi" w:hAnsiTheme="majorHAnsi"/>
          <w:sz w:val="15"/>
          <w:szCs w:val="15"/>
        </w:rPr>
        <w:t xml:space="preserve">With the imminent completion of Chinese infrastructures — including a military runway — on some islets in the South China Sea, and the commencement of the international arbitration between the People’s Republic of China (PRC) and the Philippines, it is likely that </w:t>
      </w:r>
      <w:r w:rsidRPr="00A13F45">
        <w:rPr>
          <w:rStyle w:val="StyleUnderline"/>
          <w:rFonts w:asciiTheme="majorHAnsi" w:hAnsiTheme="majorHAnsi"/>
          <w:highlight w:val="yellow"/>
        </w:rPr>
        <w:t>the territorial dispute in the area is entering a new</w:t>
      </w:r>
      <w:r w:rsidRPr="00A13F45">
        <w:rPr>
          <w:rStyle w:val="StyleUnderline"/>
          <w:rFonts w:asciiTheme="majorHAnsi" w:hAnsiTheme="majorHAnsi"/>
        </w:rPr>
        <w:t xml:space="preserve">, and perhaps </w:t>
      </w:r>
      <w:r w:rsidRPr="00A13F45">
        <w:rPr>
          <w:rStyle w:val="StyleUnderline"/>
          <w:rFonts w:asciiTheme="majorHAnsi" w:hAnsiTheme="majorHAnsi"/>
          <w:highlight w:val="yellow"/>
        </w:rPr>
        <w:t>more contentious, phase</w:t>
      </w:r>
      <w:r w:rsidRPr="00A13F45">
        <w:rPr>
          <w:rFonts w:asciiTheme="majorHAnsi" w:hAnsiTheme="majorHAnsi"/>
          <w:sz w:val="15"/>
          <w:szCs w:val="15"/>
        </w:rPr>
        <w:t>. On July 8, Hua Chunying (</w:t>
      </w:r>
      <w:r w:rsidRPr="00A13F45">
        <w:rPr>
          <w:rFonts w:asciiTheme="majorHAnsi" w:eastAsia="MS Gothic" w:hAnsiTheme="majorHAnsi" w:cs="MS Gothic"/>
          <w:sz w:val="15"/>
          <w:szCs w:val="15"/>
        </w:rPr>
        <w:t>華春瑩</w:t>
      </w:r>
      <w:r w:rsidRPr="00A13F45">
        <w:rPr>
          <w:rFonts w:asciiTheme="majorHAnsi" w:hAnsiTheme="majorHAnsi"/>
          <w:sz w:val="15"/>
          <w:szCs w:val="15"/>
        </w:rPr>
        <w:t xml:space="preserve">), the spokeswoman of the Chinese Ministry of Foreign Affairs, claimed in a press conference that, “it is the duty and obligation of the Chinese on both sides of the [Taiwan] strait to maintain the sovereignty over land and interests of the nation.” Yes, Hua tried to impose an obligation on the people on Taiwan to pursue China’s interests in South China Sea. Due to the fact that </w:t>
      </w:r>
      <w:r w:rsidRPr="00A13F45">
        <w:rPr>
          <w:rStyle w:val="StyleUnderline"/>
          <w:rFonts w:asciiTheme="majorHAnsi" w:hAnsiTheme="majorHAnsi"/>
        </w:rPr>
        <w:t>most Taiwanese do not consider themselves Chinese and that Taiwan is not part of the PRC</w:t>
      </w:r>
      <w:r w:rsidRPr="00A13F45">
        <w:rPr>
          <w:rFonts w:asciiTheme="majorHAnsi" w:hAnsiTheme="majorHAnsi"/>
          <w:sz w:val="15"/>
          <w:szCs w:val="15"/>
        </w:rPr>
        <w:t xml:space="preserve">, Hua’s claims can only make the PRC look rude and ignorant. Nevertheless, considering the fact that the current authorities governing Taiwan consistently refer to Taiwan as the “Republic of China,” and that the nation operates under a constitution that was brought from China with a constitutional amendment having at its preface “To cope with the need before the reunification of the country…” it is difficult for foreigners to regard the people on Taiwan as other than Chinese and to feel nothing strange about what Hua said. However, for all states involved or having a stake in the South China Sea dispute, </w:t>
      </w:r>
      <w:r w:rsidRPr="00A13F45">
        <w:rPr>
          <w:rStyle w:val="StyleUnderline"/>
          <w:rFonts w:asciiTheme="majorHAnsi" w:hAnsiTheme="majorHAnsi"/>
        </w:rPr>
        <w:t xml:space="preserve">it’s crucial to understand that </w:t>
      </w:r>
      <w:r w:rsidRPr="00A13F45">
        <w:rPr>
          <w:rStyle w:val="StyleUnderline"/>
          <w:rFonts w:asciiTheme="majorHAnsi" w:hAnsiTheme="majorHAnsi"/>
          <w:highlight w:val="yellow"/>
        </w:rPr>
        <w:t>Taiwan is both de facto and de jure not part of China</w:t>
      </w:r>
      <w:r w:rsidRPr="00A13F45">
        <w:rPr>
          <w:rStyle w:val="StyleUnderline"/>
          <w:rFonts w:asciiTheme="majorHAnsi" w:hAnsiTheme="majorHAnsi"/>
        </w:rPr>
        <w:t xml:space="preserve"> and that the ultimate solution for the South China Sea sovereign dispute is to have a truly independent Taiwan</w:t>
      </w:r>
      <w:r w:rsidRPr="00A13F45">
        <w:rPr>
          <w:rFonts w:asciiTheme="majorHAnsi" w:hAnsiTheme="majorHAnsi"/>
          <w:sz w:val="15"/>
          <w:szCs w:val="15"/>
        </w:rPr>
        <w:t xml:space="preserve">, i.e., a world-recognized sovereign state rather than an autonomous region under entrusted administration performed by the former (now self-called) ROC government. The reason why a truly independent Taiwan without the China factor (including the current ROC government) is the ultimate solution for the South China Sea dispute is the result of historical facts and international law. By looking at </w:t>
      </w:r>
      <w:r w:rsidRPr="00A13F45">
        <w:rPr>
          <w:rStyle w:val="StyleUnderline"/>
          <w:rFonts w:asciiTheme="majorHAnsi" w:hAnsiTheme="majorHAnsi"/>
        </w:rPr>
        <w:t xml:space="preserve">the root of the PRC’s claims over the South China Sea, we see that </w:t>
      </w:r>
      <w:r w:rsidRPr="00A13F45">
        <w:rPr>
          <w:rStyle w:val="StyleUnderline"/>
          <w:rFonts w:asciiTheme="majorHAnsi" w:hAnsiTheme="majorHAnsi"/>
          <w:highlight w:val="yellow"/>
        </w:rPr>
        <w:t>it stems from</w:t>
      </w:r>
      <w:r w:rsidRPr="00A13F45">
        <w:rPr>
          <w:rStyle w:val="StyleUnderline"/>
          <w:rFonts w:asciiTheme="majorHAnsi" w:hAnsiTheme="majorHAnsi"/>
        </w:rPr>
        <w:t xml:space="preserve"> </w:t>
      </w:r>
      <w:r w:rsidRPr="00A13F45">
        <w:rPr>
          <w:rStyle w:val="StyleUnderline"/>
          <w:rFonts w:asciiTheme="majorHAnsi" w:hAnsiTheme="majorHAnsi"/>
          <w:highlight w:val="yellow"/>
        </w:rPr>
        <w:t>the PRC government’s “inheritance” of the ROC government</w:t>
      </w:r>
      <w:r w:rsidRPr="00A13F45">
        <w:rPr>
          <w:rStyle w:val="StyleUnderline"/>
          <w:rFonts w:asciiTheme="majorHAnsi" w:hAnsiTheme="majorHAnsi"/>
        </w:rPr>
        <w:t>.</w:t>
      </w:r>
      <w:r w:rsidRPr="00A13F45">
        <w:rPr>
          <w:rFonts w:asciiTheme="majorHAnsi" w:hAnsiTheme="majorHAnsi"/>
          <w:sz w:val="15"/>
          <w:szCs w:val="15"/>
        </w:rPr>
        <w:t xml:space="preserve"> While the ROC government claims it retrieved Formosa (Taiwan), the Pescadores, the Paracels, and Spratlys from Japan after World War II, the PRC government — the “heir” of the ROC government — believes that it also acquired the ROC’s sovereignty over these territories. However, according to the San Francisco Peace Treaty of 1951 (SFPT), </w:t>
      </w:r>
      <w:r w:rsidRPr="00A13F45">
        <w:rPr>
          <w:rStyle w:val="StyleUnderline"/>
          <w:rFonts w:asciiTheme="majorHAnsi" w:hAnsiTheme="majorHAnsi"/>
        </w:rPr>
        <w:t>Japan simply renounced all right, title, and claim</w:t>
      </w:r>
      <w:r w:rsidRPr="00A13F45">
        <w:rPr>
          <w:rFonts w:asciiTheme="majorHAnsi" w:hAnsiTheme="majorHAnsi"/>
          <w:sz w:val="15"/>
          <w:szCs w:val="15"/>
        </w:rPr>
        <w:t xml:space="preserve"> to Formosa (Taiwan) &amp; the Pescadores (Penghu) (Article 2(b)), the Spratlys &amp; Paracels (Article 2(f)) </w:t>
      </w:r>
      <w:r w:rsidRPr="00A13F45">
        <w:rPr>
          <w:rStyle w:val="StyleUnderline"/>
          <w:rFonts w:asciiTheme="majorHAnsi" w:hAnsiTheme="majorHAnsi"/>
        </w:rPr>
        <w:t>without designating any receiver of the sovereignty over these territories</w:t>
      </w:r>
      <w:r w:rsidRPr="00A13F45">
        <w:rPr>
          <w:rFonts w:asciiTheme="majorHAnsi" w:hAnsiTheme="majorHAnsi"/>
          <w:sz w:val="15"/>
          <w:szCs w:val="15"/>
        </w:rPr>
        <w:t xml:space="preserve">, legally. The legal sovereignty over all of these territories was undetermined and </w:t>
      </w:r>
      <w:r w:rsidRPr="00A13F45">
        <w:rPr>
          <w:rStyle w:val="StyleUnderline"/>
          <w:rFonts w:asciiTheme="majorHAnsi" w:hAnsiTheme="majorHAnsi"/>
        </w:rPr>
        <w:t>none of them had ever been legally transferred to the ROC</w:t>
      </w:r>
      <w:r w:rsidRPr="00A13F45">
        <w:rPr>
          <w:rFonts w:asciiTheme="majorHAnsi" w:hAnsiTheme="majorHAnsi"/>
          <w:sz w:val="15"/>
          <w:szCs w:val="15"/>
        </w:rPr>
        <w:t>. Later, due to the fact that the ROC was entrusted by the Allies to administrate these territories and hence became the actual governing authorities of them after Japan’s surrender, Japan reaffirmed that she had renounced her right, title and claim to these territories again in her Sino-Japanese Peace Treaty of 1952 (SJPT) with the ROC</w:t>
      </w:r>
      <w:r w:rsidRPr="00A13F45">
        <w:rPr>
          <w:rStyle w:val="StyleUnderline"/>
          <w:rFonts w:asciiTheme="majorHAnsi" w:hAnsiTheme="majorHAnsi"/>
        </w:rPr>
        <w:t>. The ROC then claimed that it had retrieved sovereignty over these lands on the basis of this reaffirmation.</w:t>
      </w:r>
      <w:r w:rsidRPr="00A13F45">
        <w:rPr>
          <w:rFonts w:asciiTheme="majorHAnsi" w:hAnsiTheme="majorHAnsi"/>
          <w:sz w:val="15"/>
          <w:szCs w:val="15"/>
        </w:rPr>
        <w:t xml:space="preserve"> However, since Japan had already renounced these territories in the SFPT, it was impossible for Japan to transfer sovereignty over them to the ROC even though she mentioned these islands in her treaty with the ROC. Consequently, </w:t>
      </w:r>
      <w:r w:rsidRPr="00A13F45">
        <w:rPr>
          <w:rStyle w:val="StyleUnderline"/>
          <w:rFonts w:asciiTheme="majorHAnsi" w:hAnsiTheme="majorHAnsi"/>
        </w:rPr>
        <w:t xml:space="preserve">the </w:t>
      </w:r>
      <w:r w:rsidRPr="00A13F45">
        <w:rPr>
          <w:rStyle w:val="StyleUnderline"/>
          <w:rFonts w:asciiTheme="majorHAnsi" w:hAnsiTheme="majorHAnsi"/>
          <w:highlight w:val="yellow"/>
        </w:rPr>
        <w:t>ROC did not acquire sovereignty over these territories</w:t>
      </w:r>
      <w:r w:rsidRPr="00A13F45">
        <w:rPr>
          <w:rStyle w:val="StyleUnderline"/>
          <w:rFonts w:asciiTheme="majorHAnsi" w:hAnsiTheme="majorHAnsi"/>
        </w:rPr>
        <w:t xml:space="preserve">, and it is impossible for </w:t>
      </w:r>
      <w:r w:rsidRPr="00A13F45">
        <w:rPr>
          <w:rStyle w:val="StyleUnderline"/>
          <w:rFonts w:asciiTheme="majorHAnsi" w:hAnsiTheme="majorHAnsi"/>
          <w:highlight w:val="yellow"/>
        </w:rPr>
        <w:t xml:space="preserve">the PRC to have acquired </w:t>
      </w:r>
      <w:r w:rsidRPr="00A13F45">
        <w:rPr>
          <w:rStyle w:val="StyleUnderline"/>
          <w:rFonts w:asciiTheme="majorHAnsi" w:hAnsiTheme="majorHAnsi"/>
          <w:highlight w:val="yellow"/>
        </w:rPr>
        <w:lastRenderedPageBreak/>
        <w:t>sovereignty over them by inheriting the ROC</w:t>
      </w:r>
      <w:r w:rsidRPr="00A13F45">
        <w:rPr>
          <w:rStyle w:val="StyleUnderline"/>
          <w:rFonts w:asciiTheme="majorHAnsi" w:hAnsiTheme="majorHAnsi"/>
        </w:rPr>
        <w:t>.</w:t>
      </w:r>
      <w:r w:rsidRPr="00A13F45">
        <w:rPr>
          <w:rFonts w:asciiTheme="majorHAnsi" w:hAnsiTheme="majorHAnsi"/>
          <w:sz w:val="15"/>
          <w:szCs w:val="15"/>
        </w:rPr>
        <w:t xml:space="preserve"> That is to say, like Taiwan and Penghu, technically, the Spratlys and the Paracels are territories over which sovereignty is undetermined. Furthermore, due to historical facts, these four areas should be regarded as a group on the basis of Japan’s reaffirmation of her renouncement in the SJPT</w:t>
      </w:r>
      <w:r w:rsidRPr="00A13F45">
        <w:rPr>
          <w:rStyle w:val="StyleUnderline"/>
          <w:rFonts w:asciiTheme="majorHAnsi" w:hAnsiTheme="majorHAnsi"/>
        </w:rPr>
        <w:t>. At the very least, Taiwan, Penghu and the Spratlys should be regarded as a whole, since the Spratlys depended on Taiwan in the administrative divisions of the Japanese Empire</w:t>
      </w:r>
      <w:r w:rsidRPr="00A13F45">
        <w:rPr>
          <w:rFonts w:asciiTheme="majorHAnsi" w:hAnsiTheme="majorHAnsi"/>
          <w:sz w:val="15"/>
          <w:szCs w:val="15"/>
        </w:rPr>
        <w:t xml:space="preserve">. In other words, from the perspective of international law, the state that has Taiwan as its legal sovereign territory should be the legitimate owner of sovereignty over the Spratlys and a powerful claimant for the Paracels. Unfortunately, such a state does not exist. All we have now is a governing body on Taiwan that calls itself the ROC and which claims it is the “legitimate government of the whole China,” and conceals the fact that it is merely a governing body entrusted by the Allies to look over territories detached from Japan after WWII. </w:t>
      </w:r>
      <w:r w:rsidRPr="00A13F45">
        <w:rPr>
          <w:rStyle w:val="StyleUnderline"/>
          <w:rFonts w:asciiTheme="majorHAnsi" w:hAnsiTheme="majorHAnsi"/>
        </w:rPr>
        <w:t>This confusing “former Chinese government” on Taiwan is the very reason behind the cross-strait dispute and that in the South China Sea.</w:t>
      </w:r>
      <w:r w:rsidRPr="00A13F45">
        <w:rPr>
          <w:rFonts w:asciiTheme="majorHAnsi" w:hAnsiTheme="majorHAnsi"/>
          <w:sz w:val="15"/>
          <w:szCs w:val="15"/>
        </w:rPr>
        <w:t xml:space="preserve"> Why? </w:t>
      </w:r>
      <w:r w:rsidRPr="00A13F45">
        <w:rPr>
          <w:rStyle w:val="StyleUnderline"/>
          <w:rFonts w:asciiTheme="majorHAnsi" w:hAnsiTheme="majorHAnsi"/>
        </w:rPr>
        <w:t xml:space="preserve">Because </w:t>
      </w:r>
      <w:r w:rsidRPr="00A13F45">
        <w:rPr>
          <w:rStyle w:val="StyleUnderline"/>
          <w:rFonts w:asciiTheme="majorHAnsi" w:hAnsiTheme="majorHAnsi"/>
          <w:highlight w:val="yellow"/>
        </w:rPr>
        <w:t>without this Chinese governing body on Taiwan, the PRC government would not have any reason to make its sovereign claim over Taiwa</w:t>
      </w:r>
      <w:r w:rsidRPr="00A13F45">
        <w:rPr>
          <w:rStyle w:val="StyleUnderline"/>
          <w:rFonts w:asciiTheme="majorHAnsi" w:hAnsiTheme="majorHAnsi"/>
        </w:rPr>
        <w:t xml:space="preserve">n on the basis of government inheritance, and without incorrect but compelling reason for its claim over Taiwan, </w:t>
      </w:r>
      <w:r w:rsidRPr="00A13F45">
        <w:rPr>
          <w:rStyle w:val="StyleUnderline"/>
          <w:rFonts w:asciiTheme="majorHAnsi" w:hAnsiTheme="majorHAnsi"/>
          <w:highlight w:val="yellow"/>
        </w:rPr>
        <w:t>there would be no ground for PRC to claim</w:t>
      </w:r>
      <w:r w:rsidRPr="00A13F45">
        <w:rPr>
          <w:rStyle w:val="StyleUnderline"/>
          <w:rFonts w:asciiTheme="majorHAnsi" w:hAnsiTheme="majorHAnsi"/>
        </w:rPr>
        <w:t xml:space="preserve"> its sovereignty over islands and islets in </w:t>
      </w:r>
      <w:r w:rsidRPr="00A13F45">
        <w:rPr>
          <w:rStyle w:val="StyleUnderline"/>
          <w:rFonts w:asciiTheme="majorHAnsi" w:hAnsiTheme="majorHAnsi"/>
          <w:highlight w:val="yellow"/>
        </w:rPr>
        <w:t>the South China Sea</w:t>
      </w:r>
      <w:r w:rsidRPr="00A13F45">
        <w:rPr>
          <w:rStyle w:val="StyleUnderline"/>
          <w:rFonts w:asciiTheme="majorHAnsi" w:hAnsiTheme="majorHAnsi"/>
        </w:rPr>
        <w:t>.</w:t>
      </w:r>
      <w:r w:rsidRPr="00A13F45">
        <w:rPr>
          <w:rFonts w:asciiTheme="majorHAnsi" w:hAnsiTheme="majorHAnsi"/>
          <w:sz w:val="15"/>
          <w:szCs w:val="15"/>
        </w:rPr>
        <w:t xml:space="preserve"> The current governing authority on Taiwan, the very governing body that calls itself the Taiwanese government but always acts like a Chinese government, is the ultimate source of the whole mess. Nevertheless, there is still hope, and the solution is actually very simple: </w:t>
      </w:r>
      <w:r w:rsidRPr="00A13F45">
        <w:rPr>
          <w:rStyle w:val="StyleUnderline"/>
          <w:rFonts w:asciiTheme="majorHAnsi" w:hAnsiTheme="majorHAnsi"/>
        </w:rPr>
        <w:t>Ending the entrusted administration over Taiwan of the confusing “former Chinese government” and help the people of Taiwan establish their own sovereign state.</w:t>
      </w:r>
      <w:r w:rsidRPr="00A13F45">
        <w:rPr>
          <w:rFonts w:asciiTheme="majorHAnsi" w:hAnsiTheme="majorHAnsi"/>
          <w:sz w:val="15"/>
          <w:szCs w:val="15"/>
        </w:rPr>
        <w:t xml:space="preserve"> By doing so, the undetermined legal status issue of Taiwan at the core of the San Francisco Peace Treaty would be resolved completely, the people of Taiwan would acquire the international recognition they deserve, and most importantly, the compelling but fake inheritance chain linking the PRC, the ROC and Japan about sovereignty over Taiwan, Penghu, the Spratlys and the Paracels would be broken. </w:t>
      </w:r>
      <w:r w:rsidRPr="00A13F45">
        <w:rPr>
          <w:rStyle w:val="StyleUnderline"/>
          <w:rFonts w:asciiTheme="majorHAnsi" w:hAnsiTheme="majorHAnsi"/>
        </w:rPr>
        <w:t>Consequently, the PRC could no longer make a sovereignty claim over these islands. The only legal claimant would be the new Taiwanese state. And unlike the trouble-making Chinese government, the new Taiwanese government would certainly be friendlier and be willing to cooperate with concerned countries to maintain the peace.</w:t>
      </w:r>
    </w:p>
    <w:p w14:paraId="35D1CB6D" w14:textId="77777777" w:rsidR="00903BF4" w:rsidRPr="00A13F45" w:rsidRDefault="00903BF4" w:rsidP="00903BF4">
      <w:pPr>
        <w:pStyle w:val="Heading4"/>
        <w:rPr>
          <w:rFonts w:asciiTheme="majorHAnsi" w:hAnsiTheme="majorHAnsi" w:cs="Times New Roman"/>
        </w:rPr>
      </w:pPr>
      <w:r w:rsidRPr="00A13F45">
        <w:rPr>
          <w:rFonts w:asciiTheme="majorHAnsi" w:hAnsiTheme="majorHAnsi" w:cs="Times New Roman"/>
        </w:rPr>
        <w:t xml:space="preserve">Conflict will escalate – South China Sea too valuable, neither side is backing down, and international agreements being violated now </w:t>
      </w:r>
    </w:p>
    <w:p w14:paraId="4C75EBBD" w14:textId="77777777" w:rsidR="00903BF4" w:rsidRPr="00A13F45" w:rsidRDefault="00903BF4" w:rsidP="00903BF4">
      <w:pPr>
        <w:rPr>
          <w:rFonts w:asciiTheme="majorHAnsi" w:hAnsiTheme="majorHAnsi"/>
        </w:rPr>
      </w:pPr>
      <w:r w:rsidRPr="00A13F45">
        <w:rPr>
          <w:rStyle w:val="Style13ptBold"/>
          <w:rFonts w:asciiTheme="majorHAnsi" w:hAnsiTheme="majorHAnsi"/>
        </w:rPr>
        <w:t>Barno and</w:t>
      </w:r>
      <w:r w:rsidRPr="00A13F45">
        <w:rPr>
          <w:rFonts w:asciiTheme="majorHAnsi" w:hAnsiTheme="majorHAnsi"/>
        </w:rPr>
        <w:t xml:space="preserve"> </w:t>
      </w:r>
      <w:r w:rsidRPr="00A13F45">
        <w:rPr>
          <w:rStyle w:val="Style13ptBold"/>
          <w:rFonts w:asciiTheme="majorHAnsi" w:hAnsiTheme="majorHAnsi"/>
        </w:rPr>
        <w:t>Bensahel</w:t>
      </w:r>
      <w:r w:rsidRPr="00A13F45">
        <w:rPr>
          <w:rFonts w:asciiTheme="majorHAnsi" w:hAnsiTheme="majorHAnsi"/>
        </w:rPr>
        <w:t xml:space="preserve"> </w:t>
      </w:r>
      <w:r w:rsidRPr="00A13F45">
        <w:rPr>
          <w:rStyle w:val="Style13ptBold"/>
          <w:rFonts w:asciiTheme="majorHAnsi" w:hAnsiTheme="majorHAnsi"/>
        </w:rPr>
        <w:t>16</w:t>
      </w:r>
      <w:r w:rsidRPr="00A13F45">
        <w:rPr>
          <w:rFonts w:asciiTheme="majorHAnsi" w:hAnsiTheme="majorHAnsi"/>
        </w:rPr>
        <w:t xml:space="preserve"> (David and Nora, Lt. General David W. Barno, USA (Ret.) is a Distinguished Practitioner in Residence, and Dr. Nora Bensahel is a Distinguished Scholar in Residence, at the School of International Service at American University. Both also serve as Nonresident Senior Fellows at the Atlantic Council, "A Guide to Stepping it Up in the South China Sea," War on the Rocks, http://warontherocks.com/2016/06/a-guide-to-stepping-it-up-in-the-south-china-sea//NM)</w:t>
      </w:r>
    </w:p>
    <w:p w14:paraId="7DAB75C4" w14:textId="031E8EC0" w:rsidR="00903BF4" w:rsidRPr="00A13F45" w:rsidRDefault="00903BF4" w:rsidP="004E7EB2">
      <w:pPr>
        <w:rPr>
          <w:rStyle w:val="StyleUnderline"/>
          <w:rFonts w:asciiTheme="majorHAnsi" w:hAnsiTheme="majorHAnsi"/>
        </w:rPr>
      </w:pPr>
      <w:r w:rsidRPr="00A13F45">
        <w:rPr>
          <w:rFonts w:asciiTheme="majorHAnsi" w:hAnsiTheme="majorHAnsi"/>
          <w:sz w:val="16"/>
        </w:rPr>
        <w:t xml:space="preserve">Why does </w:t>
      </w:r>
      <w:r w:rsidRPr="00A13F45">
        <w:rPr>
          <w:rStyle w:val="Emphasis"/>
          <w:rFonts w:asciiTheme="majorHAnsi" w:hAnsiTheme="majorHAnsi"/>
          <w:highlight w:val="yellow"/>
        </w:rPr>
        <w:t>the South China Se</w:t>
      </w:r>
      <w:r w:rsidRPr="00A13F45">
        <w:rPr>
          <w:rStyle w:val="Emphasis"/>
          <w:rFonts w:asciiTheme="majorHAnsi" w:hAnsiTheme="majorHAnsi"/>
        </w:rPr>
        <w:t xml:space="preserve">a </w:t>
      </w:r>
      <w:r w:rsidRPr="00A13F45">
        <w:rPr>
          <w:rFonts w:asciiTheme="majorHAnsi" w:hAnsiTheme="majorHAnsi"/>
          <w:sz w:val="16"/>
        </w:rPr>
        <w:t xml:space="preserve">matter?  It </w:t>
      </w:r>
      <w:r w:rsidRPr="00A13F45">
        <w:rPr>
          <w:rStyle w:val="StyleUnderline"/>
          <w:rFonts w:asciiTheme="majorHAnsi" w:hAnsiTheme="majorHAnsi"/>
          <w:highlight w:val="yellow"/>
        </w:rPr>
        <w:t xml:space="preserve">is one of the </w:t>
      </w:r>
      <w:r w:rsidRPr="00A13F45">
        <w:rPr>
          <w:rStyle w:val="Emphasis"/>
          <w:rFonts w:asciiTheme="majorHAnsi" w:hAnsiTheme="majorHAnsi"/>
          <w:highlight w:val="yellow"/>
        </w:rPr>
        <w:t>world’s most important shipping lanes</w:t>
      </w:r>
      <w:r w:rsidRPr="00A13F45">
        <w:rPr>
          <w:rStyle w:val="StyleUnderline"/>
          <w:rFonts w:asciiTheme="majorHAnsi" w:hAnsiTheme="majorHAnsi"/>
        </w:rPr>
        <w:t>, transited by about one-third of global commercial goods each year</w:t>
      </w:r>
      <w:r w:rsidRPr="00A13F45">
        <w:rPr>
          <w:rStyle w:val="Emphasis"/>
          <w:rFonts w:asciiTheme="majorHAnsi" w:hAnsiTheme="majorHAnsi"/>
        </w:rPr>
        <w:t xml:space="preserve">. </w:t>
      </w:r>
      <w:r w:rsidRPr="00A13F45">
        <w:rPr>
          <w:rStyle w:val="Emphasis"/>
          <w:rFonts w:asciiTheme="majorHAnsi" w:hAnsiTheme="majorHAnsi"/>
          <w:highlight w:val="yellow"/>
        </w:rPr>
        <w:t>It lies atop at least seven billion barrels of oil and an estimated 900 million cubic feet of natural gas</w:t>
      </w:r>
      <w:r w:rsidRPr="00A13F45">
        <w:rPr>
          <w:rStyle w:val="Emphasis"/>
          <w:rFonts w:asciiTheme="majorHAnsi" w:hAnsiTheme="majorHAnsi"/>
        </w:rPr>
        <w:t>.</w:t>
      </w:r>
      <w:r w:rsidRPr="00A13F45">
        <w:rPr>
          <w:rStyle w:val="StyleUnderline"/>
          <w:rFonts w:asciiTheme="majorHAnsi" w:hAnsiTheme="majorHAnsi"/>
        </w:rPr>
        <w:t xml:space="preserve"> Conflicting claims to these important waters abound</w:t>
      </w:r>
      <w:r w:rsidRPr="00A13F45">
        <w:rPr>
          <w:rFonts w:asciiTheme="majorHAnsi" w:hAnsiTheme="majorHAnsi"/>
          <w:sz w:val="16"/>
        </w:rPr>
        <w:t>. These involve several U.S. allies and friends and will likely be exacerbated by the pending outcome of an international court case between China and the Philippines</w:t>
      </w:r>
      <w:r w:rsidRPr="00A13F45">
        <w:rPr>
          <w:rFonts w:asciiTheme="majorHAnsi" w:hAnsiTheme="majorHAnsi"/>
          <w:sz w:val="16"/>
          <w:highlight w:val="yellow"/>
        </w:rPr>
        <w:t xml:space="preserve">. </w:t>
      </w:r>
      <w:r w:rsidRPr="00A13F45">
        <w:rPr>
          <w:rStyle w:val="Emphasis"/>
          <w:rFonts w:asciiTheme="majorHAnsi" w:hAnsiTheme="majorHAnsi"/>
          <w:highlight w:val="yellow"/>
        </w:rPr>
        <w:t>Chinese efforts</w:t>
      </w:r>
      <w:r w:rsidRPr="00A13F45">
        <w:rPr>
          <w:rStyle w:val="StyleUnderline"/>
          <w:rFonts w:asciiTheme="majorHAnsi" w:hAnsiTheme="majorHAnsi"/>
        </w:rPr>
        <w:t xml:space="preserve"> to establish sovereign claims over these key international waters not </w:t>
      </w:r>
      <w:r w:rsidRPr="00A13F45">
        <w:rPr>
          <w:rStyle w:val="StyleUnderline"/>
          <w:rFonts w:asciiTheme="majorHAnsi" w:hAnsiTheme="majorHAnsi"/>
          <w:highlight w:val="yellow"/>
        </w:rPr>
        <w:t xml:space="preserve">only </w:t>
      </w:r>
      <w:r w:rsidRPr="00A13F45">
        <w:rPr>
          <w:rStyle w:val="Emphasis"/>
          <w:rFonts w:asciiTheme="majorHAnsi" w:hAnsiTheme="majorHAnsi"/>
          <w:highlight w:val="yellow"/>
        </w:rPr>
        <w:t>threaten unimpeded access to global shipping lanes and U.S. partners in the region, but also set a dangerous global precedent</w:t>
      </w:r>
      <w:r w:rsidRPr="00A13F45">
        <w:rPr>
          <w:rStyle w:val="Emphasis"/>
          <w:rFonts w:asciiTheme="majorHAnsi" w:hAnsiTheme="majorHAnsi"/>
        </w:rPr>
        <w:t>.</w:t>
      </w:r>
      <w:r w:rsidRPr="00A13F45">
        <w:rPr>
          <w:rFonts w:asciiTheme="majorHAnsi" w:hAnsiTheme="majorHAnsi"/>
          <w:sz w:val="16"/>
        </w:rPr>
        <w:t xml:space="preserve"> Beijing’s forceful efforts are intended to establish regional hegemony by creating a zone of “near seas” over which it can claim sole control</w:t>
      </w:r>
      <w:r w:rsidRPr="00A13F45">
        <w:rPr>
          <w:rStyle w:val="StyleUnderline"/>
          <w:rFonts w:asciiTheme="majorHAnsi" w:hAnsiTheme="majorHAnsi"/>
        </w:rPr>
        <w:t xml:space="preserve">. During the past year, </w:t>
      </w:r>
      <w:r w:rsidRPr="00A13F45">
        <w:rPr>
          <w:rStyle w:val="Emphasis"/>
          <w:rFonts w:asciiTheme="majorHAnsi" w:hAnsiTheme="majorHAnsi"/>
          <w:highlight w:val="yellow"/>
        </w:rPr>
        <w:t>Chinese actions have grown bolder</w:t>
      </w:r>
      <w:r w:rsidRPr="00A13F45">
        <w:rPr>
          <w:rStyle w:val="Emphasis"/>
          <w:rFonts w:asciiTheme="majorHAnsi" w:hAnsiTheme="majorHAnsi"/>
        </w:rPr>
        <w:t>.</w:t>
      </w:r>
      <w:r w:rsidRPr="00A13F45">
        <w:rPr>
          <w:rStyle w:val="StyleUnderline"/>
          <w:rFonts w:asciiTheme="majorHAnsi" w:hAnsiTheme="majorHAnsi"/>
        </w:rPr>
        <w:t xml:space="preserve"> They have completed land reclamation efforts at the three largest outposts in the South China Sea and are now focusing on developing infrastructure.</w:t>
      </w:r>
      <w:r w:rsidRPr="00A13F45">
        <w:rPr>
          <w:rFonts w:asciiTheme="majorHAnsi" w:hAnsiTheme="majorHAnsi"/>
          <w:sz w:val="16"/>
        </w:rPr>
        <w:t xml:space="preserve"> Each one already has an airfield with a 9,800-foot runway, which is long enough to land most military aircraft. They have also landed a military jet on Fiery Cross Reef and deployed advanced fighters and </w:t>
      </w:r>
      <w:r w:rsidRPr="00A13F45">
        <w:rPr>
          <w:rFonts w:asciiTheme="majorHAnsi" w:hAnsiTheme="majorHAnsi"/>
          <w:sz w:val="16"/>
        </w:rPr>
        <w:lastRenderedPageBreak/>
        <w:t xml:space="preserve">surface-to-air missiles on Woody Island in the Paracels. Taken </w:t>
      </w:r>
      <w:r w:rsidRPr="00A13F45">
        <w:rPr>
          <w:rStyle w:val="StyleUnderline"/>
          <w:rFonts w:asciiTheme="majorHAnsi" w:hAnsiTheme="majorHAnsi"/>
        </w:rPr>
        <w:t>together, these capabilities provide forward-positioned power projection platforms for Chinese fighters, bombers, and reconnaissance aircraft. Aircraft from these bases could easily reach — and possibly enforce — Chinese claims out to the so-called “nine-dash line”</w:t>
      </w:r>
      <w:r w:rsidRPr="00A13F45">
        <w:rPr>
          <w:rFonts w:asciiTheme="majorHAnsi" w:hAnsiTheme="majorHAnsi"/>
          <w:sz w:val="16"/>
        </w:rPr>
        <w:t xml:space="preserve"> that borders the easternmost rim of the South China Sea. </w:t>
      </w:r>
      <w:r w:rsidRPr="00A13F45">
        <w:rPr>
          <w:rStyle w:val="StyleUnderline"/>
          <w:rFonts w:asciiTheme="majorHAnsi" w:hAnsiTheme="majorHAnsi"/>
        </w:rPr>
        <w:t>Chinese Navy ships and maritime militia can also use these outposts</w:t>
      </w:r>
      <w:r w:rsidRPr="00A13F45">
        <w:rPr>
          <w:rFonts w:asciiTheme="majorHAnsi" w:hAnsiTheme="majorHAnsi"/>
          <w:sz w:val="16"/>
        </w:rPr>
        <w:t xml:space="preserve"> as refueling and provisioning stops that extend their sea presence across this vast expanse. U.S. aircraft carriers are at best transient visitors in these same waters, </w:t>
      </w:r>
      <w:r w:rsidRPr="00A13F45">
        <w:rPr>
          <w:rStyle w:val="StyleUnderline"/>
          <w:rFonts w:asciiTheme="majorHAnsi" w:hAnsiTheme="majorHAnsi"/>
        </w:rPr>
        <w:t>and no other country in the region can project and sustain the air and naval presence in the South China Sea that these fixed bases now offer</w:t>
      </w:r>
      <w:r w:rsidRPr="00A13F45">
        <w:rPr>
          <w:rStyle w:val="StyleUnderline"/>
          <w:rFonts w:asciiTheme="majorHAnsi" w:hAnsiTheme="majorHAnsi"/>
          <w:highlight w:val="yellow"/>
        </w:rPr>
        <w:t xml:space="preserve">. </w:t>
      </w:r>
      <w:r w:rsidRPr="00A13F45">
        <w:rPr>
          <w:rStyle w:val="Emphasis"/>
          <w:rFonts w:asciiTheme="majorHAnsi" w:hAnsiTheme="majorHAnsi"/>
          <w:highlight w:val="yellow"/>
        </w:rPr>
        <w:t>The United States has responded to this continued expansion with ever stronger warnings and actions</w:t>
      </w:r>
      <w:r w:rsidRPr="00A13F45">
        <w:rPr>
          <w:rFonts w:asciiTheme="majorHAnsi" w:hAnsiTheme="majorHAnsi"/>
          <w:sz w:val="16"/>
        </w:rPr>
        <w:t xml:space="preserve">. Most notably, the United States conducted its first freedom of navigation operation (FONOP) in the South China Sea in October 2015, when a U.S. destroyer sailed within 12 miles of Subi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 </w:t>
      </w:r>
      <w:r w:rsidRPr="00A13F45">
        <w:rPr>
          <w:rStyle w:val="StyleUnderline"/>
          <w:rFonts w:asciiTheme="majorHAnsi" w:hAnsiTheme="majorHAnsi"/>
        </w:rPr>
        <w:t xml:space="preserve">Yet </w:t>
      </w:r>
      <w:r w:rsidRPr="00A13F45">
        <w:rPr>
          <w:rStyle w:val="Emphasis"/>
          <w:rFonts w:asciiTheme="majorHAnsi" w:hAnsiTheme="majorHAnsi"/>
          <w:highlight w:val="yellow"/>
        </w:rPr>
        <w:t>Chinese confrontational actions are</w:t>
      </w:r>
      <w:r w:rsidRPr="00A13F45">
        <w:rPr>
          <w:rStyle w:val="StyleUnderline"/>
          <w:rFonts w:asciiTheme="majorHAnsi" w:hAnsiTheme="majorHAnsi"/>
          <w:highlight w:val="yellow"/>
        </w:rPr>
        <w:t xml:space="preserve"> nevertheless </w:t>
      </w:r>
      <w:r w:rsidRPr="00A13F45">
        <w:rPr>
          <w:rStyle w:val="Emphasis"/>
          <w:rFonts w:asciiTheme="majorHAnsi" w:hAnsiTheme="majorHAnsi"/>
          <w:highlight w:val="yellow"/>
        </w:rPr>
        <w:t>continuing and even escalating</w:t>
      </w:r>
      <w:r w:rsidRPr="00A13F45">
        <w:rPr>
          <w:rStyle w:val="Emphasis"/>
          <w:rFonts w:asciiTheme="majorHAnsi" w:hAnsiTheme="majorHAnsi"/>
        </w:rPr>
        <w:t>.</w:t>
      </w:r>
      <w:r w:rsidRPr="00A13F45">
        <w:rPr>
          <w:rStyle w:val="StyleUnderline"/>
          <w:rFonts w:asciiTheme="majorHAnsi" w:hAnsiTheme="majorHAnsi"/>
        </w:rPr>
        <w:t xml:space="preserve"> In recent months, for example, </w:t>
      </w:r>
      <w:r w:rsidRPr="00A13F45">
        <w:rPr>
          <w:rStyle w:val="Emphasis"/>
          <w:rFonts w:asciiTheme="majorHAnsi" w:hAnsiTheme="majorHAnsi"/>
          <w:highlight w:val="yellow"/>
        </w:rPr>
        <w:t>Chinese fighter jets have flown dangerously close to U.S. reconnaissance aircraft</w:t>
      </w:r>
      <w:r w:rsidRPr="00A13F45">
        <w:rPr>
          <w:rStyle w:val="StyleUnderline"/>
          <w:rFonts w:asciiTheme="majorHAnsi" w:hAnsiTheme="majorHAnsi"/>
        </w:rPr>
        <w:t xml:space="preserve"> in both the South and East China Seas, </w:t>
      </w:r>
      <w:r w:rsidRPr="00A13F45">
        <w:rPr>
          <w:rStyle w:val="Emphasis"/>
          <w:rFonts w:asciiTheme="majorHAnsi" w:hAnsiTheme="majorHAnsi"/>
          <w:highlight w:val="yellow"/>
        </w:rPr>
        <w:t>violating an agreement that the United States and China signed</w:t>
      </w:r>
      <w:r w:rsidRPr="00A13F45">
        <w:rPr>
          <w:rStyle w:val="StyleUnderline"/>
          <w:rFonts w:asciiTheme="majorHAnsi" w:hAnsiTheme="majorHAnsi"/>
        </w:rPr>
        <w:t xml:space="preserve"> last year on safe conduct in the air. And the Chinese government recently announced that it is considering establishing an Air Defense Identification Zone (ADIZ) over the South China Sea as a further signal of its security claims to this key region.</w:t>
      </w:r>
    </w:p>
    <w:p w14:paraId="2FE07F1A" w14:textId="7B909EBB" w:rsidR="00170B71" w:rsidRPr="00A13F45" w:rsidRDefault="00170B71" w:rsidP="00170B71">
      <w:pPr>
        <w:pStyle w:val="Heading4"/>
        <w:rPr>
          <w:rFonts w:asciiTheme="majorHAnsi" w:hAnsiTheme="majorHAnsi"/>
        </w:rPr>
      </w:pPr>
      <w:r w:rsidRPr="00A13F45">
        <w:rPr>
          <w:rFonts w:asciiTheme="majorHAnsi" w:hAnsiTheme="majorHAnsi"/>
        </w:rPr>
        <w:t>Strait of Taiwan war escalates and draws in Asian powers</w:t>
      </w:r>
    </w:p>
    <w:p w14:paraId="5278C955" w14:textId="452F5644" w:rsidR="00170B71" w:rsidRPr="00A13F45" w:rsidRDefault="00170B71" w:rsidP="00170B71">
      <w:pPr>
        <w:rPr>
          <w:rFonts w:asciiTheme="majorHAnsi" w:hAnsiTheme="majorHAnsi"/>
        </w:rPr>
      </w:pPr>
      <w:r w:rsidRPr="00A13F45">
        <w:rPr>
          <w:rStyle w:val="Style13ptBold"/>
          <w:rFonts w:asciiTheme="majorHAnsi" w:hAnsiTheme="majorHAnsi"/>
        </w:rPr>
        <w:t>Rosen 14</w:t>
      </w:r>
      <w:r w:rsidRPr="00A13F45">
        <w:rPr>
          <w:rFonts w:asciiTheme="majorHAnsi" w:hAnsiTheme="majorHAnsi"/>
        </w:rPr>
        <w:t xml:space="preserve"> (Armin</w:t>
      </w:r>
      <w:r w:rsidR="00CE44EF" w:rsidRPr="00A13F45">
        <w:rPr>
          <w:rFonts w:asciiTheme="majorHAnsi" w:hAnsiTheme="majorHAnsi"/>
        </w:rPr>
        <w:t>: S</w:t>
      </w:r>
      <w:r w:rsidRPr="00A13F45">
        <w:rPr>
          <w:rFonts w:asciiTheme="majorHAnsi" w:hAnsiTheme="majorHAnsi"/>
        </w:rPr>
        <w:t>enior writer for Business Insider's defense and military vertical, previously an editorial fellow at The Atlantic and a freelance contributor to a variety of publications, including The New Republic, Tablet Maga</w:t>
      </w:r>
      <w:r w:rsidR="00CE44EF" w:rsidRPr="00A13F45">
        <w:rPr>
          <w:rFonts w:asciiTheme="majorHAnsi" w:hAnsiTheme="majorHAnsi"/>
        </w:rPr>
        <w:t>zine, and World Affairs Journal,</w:t>
      </w:r>
      <w:r w:rsidRPr="00A13F45">
        <w:rPr>
          <w:rFonts w:asciiTheme="majorHAnsi" w:hAnsiTheme="majorHAnsi"/>
        </w:rPr>
        <w:t xml:space="preserve"> “Here's What The Pentagon Thinks A Chinese Attack On Taiwan Would Look Like”, June 6, 2014, http://www.businessinsider.com/what-a-chinese-invasion-of-taiwan-would-look-like-2014-6//NM)</w:t>
      </w:r>
    </w:p>
    <w:p w14:paraId="7ED0A741" w14:textId="77777777" w:rsidR="00170B71" w:rsidRPr="00A13F45" w:rsidRDefault="00170B71" w:rsidP="00170B71">
      <w:pPr>
        <w:rPr>
          <w:rStyle w:val="StyleUnderline"/>
          <w:rFonts w:asciiTheme="majorHAnsi" w:hAnsiTheme="majorHAnsi"/>
        </w:rPr>
      </w:pPr>
      <w:r w:rsidRPr="00A13F45">
        <w:rPr>
          <w:rStyle w:val="StyleUnderline"/>
          <w:rFonts w:asciiTheme="majorHAnsi" w:hAnsiTheme="majorHAnsi"/>
          <w:highlight w:val="yellow"/>
        </w:rPr>
        <w:t>A war in the Straits of Taiwan would pit a</w:t>
      </w:r>
      <w:r w:rsidRPr="00A13F45">
        <w:rPr>
          <w:rStyle w:val="StyleUnderline"/>
          <w:rFonts w:asciiTheme="majorHAnsi" w:hAnsiTheme="majorHAnsi"/>
        </w:rPr>
        <w:t xml:space="preserve"> major purchaser of </w:t>
      </w:r>
      <w:r w:rsidRPr="00A13F45">
        <w:rPr>
          <w:rStyle w:val="StyleUnderline"/>
          <w:rFonts w:asciiTheme="majorHAnsi" w:hAnsiTheme="majorHAnsi"/>
          <w:highlight w:val="yellow"/>
        </w:rPr>
        <w:t>U.S.</w:t>
      </w:r>
      <w:r w:rsidRPr="00A13F45">
        <w:rPr>
          <w:rStyle w:val="StyleUnderline"/>
          <w:rFonts w:asciiTheme="majorHAnsi" w:hAnsiTheme="majorHAnsi"/>
        </w:rPr>
        <w:t xml:space="preserve"> weapons — and a </w:t>
      </w:r>
      <w:r w:rsidRPr="00A13F45">
        <w:rPr>
          <w:rStyle w:val="StyleUnderline"/>
          <w:rFonts w:asciiTheme="majorHAnsi" w:hAnsiTheme="majorHAnsi"/>
          <w:highlight w:val="yellow"/>
        </w:rPr>
        <w:t>democratic ally</w:t>
      </w:r>
      <w:r w:rsidRPr="00A13F45">
        <w:rPr>
          <w:rStyle w:val="StyleUnderline"/>
          <w:rFonts w:asciiTheme="majorHAnsi" w:hAnsiTheme="majorHAnsi"/>
        </w:rPr>
        <w:t xml:space="preserve"> — </w:t>
      </w:r>
      <w:r w:rsidRPr="00A13F45">
        <w:rPr>
          <w:rStyle w:val="StyleUnderline"/>
          <w:rFonts w:asciiTheme="majorHAnsi" w:hAnsiTheme="majorHAnsi"/>
          <w:highlight w:val="yellow"/>
        </w:rPr>
        <w:t>against one of the largest militaries</w:t>
      </w:r>
      <w:r w:rsidRPr="00A13F45">
        <w:rPr>
          <w:rStyle w:val="StyleUnderline"/>
          <w:rFonts w:asciiTheme="majorHAnsi" w:hAnsiTheme="majorHAnsi"/>
        </w:rPr>
        <w:t xml:space="preserve"> on earth and the world's biggest foreign holder of U.S. debt. </w:t>
      </w:r>
      <w:r w:rsidRPr="00A13F45">
        <w:rPr>
          <w:rStyle w:val="StyleUnderline"/>
          <w:rFonts w:asciiTheme="majorHAnsi" w:hAnsiTheme="majorHAnsi"/>
          <w:highlight w:val="yellow"/>
        </w:rPr>
        <w:t>It would trigger a crisis in East Asia that could unspool for years and even decades</w:t>
      </w:r>
      <w:r w:rsidRPr="00A13F45">
        <w:rPr>
          <w:rStyle w:val="StyleUnderline"/>
          <w:rFonts w:asciiTheme="majorHAnsi" w:hAnsiTheme="majorHAnsi"/>
        </w:rPr>
        <w:t xml:space="preserve">. Depending on the U.S.'s reaction, </w:t>
      </w:r>
      <w:r w:rsidRPr="00A13F45">
        <w:rPr>
          <w:rStyle w:val="StyleUnderline"/>
          <w:rFonts w:asciiTheme="majorHAnsi" w:hAnsiTheme="majorHAnsi"/>
          <w:highlight w:val="yellow"/>
        </w:rPr>
        <w:t>a Taiwan escalation could lead to other flare-ups throughout the South China Sea as American allies lose trust in Washington's security assurances and try to counter an increasingly-aggressive Beijing</w:t>
      </w:r>
      <w:r w:rsidRPr="00A13F45">
        <w:rPr>
          <w:rStyle w:val="StyleUnderline"/>
          <w:rFonts w:asciiTheme="majorHAnsi" w:hAnsiTheme="majorHAnsi"/>
        </w:rPr>
        <w:t>.</w:t>
      </w:r>
    </w:p>
    <w:p w14:paraId="25AD5F9A" w14:textId="77777777" w:rsidR="00170B71" w:rsidRPr="00A13F45" w:rsidRDefault="00170B71" w:rsidP="00170B71">
      <w:pPr>
        <w:rPr>
          <w:rFonts w:asciiTheme="majorHAnsi" w:hAnsiTheme="majorHAnsi"/>
        </w:rPr>
      </w:pPr>
    </w:p>
    <w:p w14:paraId="07395B82" w14:textId="38ADE7E1" w:rsidR="00170B71" w:rsidRPr="00A13F45" w:rsidRDefault="00170B71" w:rsidP="00170B71">
      <w:pPr>
        <w:pStyle w:val="Heading4"/>
        <w:rPr>
          <w:rFonts w:asciiTheme="majorHAnsi" w:hAnsiTheme="majorHAnsi"/>
        </w:rPr>
      </w:pPr>
      <w:r w:rsidRPr="00A13F45">
        <w:rPr>
          <w:rFonts w:asciiTheme="majorHAnsi" w:hAnsiTheme="majorHAnsi"/>
        </w:rPr>
        <w:t>Draws in the US and Japan</w:t>
      </w:r>
    </w:p>
    <w:p w14:paraId="3E78456C" w14:textId="1722CC7C" w:rsidR="00170B71" w:rsidRPr="00A13F45" w:rsidRDefault="00170B71" w:rsidP="00170B71">
      <w:pPr>
        <w:rPr>
          <w:rFonts w:asciiTheme="majorHAnsi" w:hAnsiTheme="majorHAnsi"/>
          <w:sz w:val="16"/>
        </w:rPr>
      </w:pPr>
      <w:r w:rsidRPr="00A13F45">
        <w:rPr>
          <w:rStyle w:val="Style13ptBold"/>
          <w:rFonts w:asciiTheme="majorHAnsi" w:hAnsiTheme="majorHAnsi"/>
        </w:rPr>
        <w:t>Cole 15</w:t>
      </w:r>
      <w:r w:rsidRPr="00A13F45">
        <w:rPr>
          <w:rFonts w:asciiTheme="majorHAnsi" w:hAnsiTheme="majorHAnsi"/>
          <w:sz w:val="16"/>
        </w:rPr>
        <w:t xml:space="preserve"> </w:t>
      </w:r>
      <w:r w:rsidRPr="00A13F45">
        <w:rPr>
          <w:rFonts w:asciiTheme="majorHAnsi" w:hAnsiTheme="majorHAnsi"/>
        </w:rPr>
        <w:t>(J. Michael</w:t>
      </w:r>
      <w:r w:rsidR="006110F2" w:rsidRPr="00A13F45">
        <w:rPr>
          <w:rFonts w:asciiTheme="majorHAnsi" w:hAnsiTheme="majorHAnsi"/>
        </w:rPr>
        <w:t>: N</w:t>
      </w:r>
      <w:r w:rsidRPr="00A13F45">
        <w:rPr>
          <w:rFonts w:asciiTheme="majorHAnsi" w:hAnsiTheme="majorHAnsi"/>
        </w:rPr>
        <w:t>on-resident Senior Fellow at the China Policy Inst</w:t>
      </w:r>
      <w:r w:rsidR="006110F2" w:rsidRPr="00A13F45">
        <w:rPr>
          <w:rFonts w:asciiTheme="majorHAnsi" w:hAnsiTheme="majorHAnsi"/>
        </w:rPr>
        <w:t>itute, University of Nottingha,</w:t>
      </w:r>
      <w:r w:rsidRPr="00A13F45">
        <w:rPr>
          <w:rFonts w:asciiTheme="majorHAnsi" w:hAnsiTheme="majorHAnsi"/>
        </w:rPr>
        <w:t xml:space="preserve"> He is also an Associate researcher at the French Center for Research on Contemporary China (CEFC) in Taipei and a Senior Member of the Thinking Taiwan Foundation, "If the Unthinkable Occurred: America Should Stand Up to China over Taiwan," National Interest, http://nationalinterest.org/feature/if-the-unthinkable-occured-america-should-stand-china-over-12825?//NM)</w:t>
      </w:r>
    </w:p>
    <w:p w14:paraId="270C06BE" w14:textId="77777777" w:rsidR="00170B71" w:rsidRPr="00A13F45" w:rsidRDefault="00170B71" w:rsidP="00170B71">
      <w:pPr>
        <w:rPr>
          <w:rFonts w:asciiTheme="majorHAnsi" w:hAnsiTheme="majorHAnsi"/>
          <w:sz w:val="14"/>
        </w:rPr>
      </w:pPr>
      <w:r w:rsidRPr="00A13F45">
        <w:rPr>
          <w:rFonts w:asciiTheme="majorHAnsi" w:hAnsiTheme="majorHAnsi"/>
          <w:sz w:val="14"/>
        </w:rPr>
        <w:t>The second leg of a more active political warfare strategy would be to convince Beijing that Taiwan’s allies—</w:t>
      </w:r>
      <w:r w:rsidRPr="00A13F45">
        <w:rPr>
          <w:rStyle w:val="StyleUnderline"/>
          <w:rFonts w:asciiTheme="majorHAnsi" w:hAnsiTheme="majorHAnsi"/>
          <w:highlight w:val="yellow"/>
        </w:rPr>
        <w:t>the United States., and possibly Japan—would act quickly should the PLA attempt an invasion of Taiwan</w:t>
      </w:r>
      <w:r w:rsidRPr="00A13F45">
        <w:rPr>
          <w:rFonts w:asciiTheme="majorHAnsi" w:hAnsiTheme="majorHAnsi"/>
          <w:sz w:val="14"/>
        </w:rPr>
        <w:t xml:space="preserve">. In other words, Beijing </w:t>
      </w:r>
      <w:r w:rsidRPr="00A13F45">
        <w:rPr>
          <w:rFonts w:asciiTheme="majorHAnsi" w:hAnsiTheme="majorHAnsi"/>
          <w:sz w:val="14"/>
        </w:rPr>
        <w:lastRenderedPageBreak/>
        <w:t xml:space="preserve">should not longer be kept guessing whether the United States would enter a conflict in the Taiwan Strait, especially at a time when Washington’s commitment to the region—and to Taiwan more specifically—is in serious doubt. Strategic ambiguity, which has served as a cornerstone of Washington’s policy in the Taiwan Strait since the conclusion of the Korean War, should be abandoned and replaced by a series of well advertised tripwires or “red lines” that, if crossed, would prompt a response by the U.S. military. </w:t>
      </w:r>
      <w:r w:rsidRPr="00A13F45">
        <w:rPr>
          <w:rStyle w:val="StyleUnderline"/>
          <w:rFonts w:asciiTheme="majorHAnsi" w:hAnsiTheme="majorHAnsi"/>
        </w:rPr>
        <w:t>Tokyo is also ripe for closer cooperation with Taiwan, and as such, political warfare that plays up the possibility of joint efforts between the two countries could be of great assistance to Taiwan</w:t>
      </w:r>
      <w:r w:rsidRPr="00A13F45">
        <w:rPr>
          <w:rFonts w:asciiTheme="majorHAnsi" w:hAnsiTheme="majorHAnsi"/>
          <w:sz w:val="14"/>
        </w:rPr>
        <w:t xml:space="preserve">. </w:t>
      </w:r>
      <w:r w:rsidRPr="00A13F45">
        <w:rPr>
          <w:rStyle w:val="StyleUnderline"/>
          <w:rFonts w:asciiTheme="majorHAnsi" w:hAnsiTheme="majorHAnsi"/>
          <w:highlight w:val="yellow"/>
        </w:rPr>
        <w:t>The more Beijing is convinced that the United States., and possibly Japan, would intervene</w:t>
      </w:r>
      <w:r w:rsidRPr="00A13F45">
        <w:rPr>
          <w:rStyle w:val="StyleUnderline"/>
          <w:rFonts w:asciiTheme="majorHAnsi" w:hAnsiTheme="majorHAnsi"/>
        </w:rPr>
        <w:t xml:space="preserve"> in the Taiwan Strait, </w:t>
      </w:r>
      <w:r w:rsidRPr="00A13F45">
        <w:rPr>
          <w:rStyle w:val="StyleUnderline"/>
          <w:rFonts w:asciiTheme="majorHAnsi" w:hAnsiTheme="majorHAnsi"/>
          <w:highlight w:val="yellow"/>
        </w:rPr>
        <w:t>the greater will be its reluctance to launch operations</w:t>
      </w:r>
      <w:r w:rsidRPr="00A13F45">
        <w:rPr>
          <w:rStyle w:val="StyleUnderline"/>
          <w:rFonts w:asciiTheme="majorHAnsi" w:hAnsiTheme="majorHAnsi"/>
        </w:rPr>
        <w:t xml:space="preserve"> that would spark such a response</w:t>
      </w:r>
      <w:r w:rsidRPr="00A13F45">
        <w:rPr>
          <w:rFonts w:asciiTheme="majorHAnsi" w:hAnsiTheme="majorHAnsi"/>
          <w:sz w:val="14"/>
        </w:rPr>
        <w:t>, as their entry in a conflict would substantially increase the costs of an invasion while diminishing the likelihood of a quick “low-cost” resolution on Beijing’s terms.</w:t>
      </w:r>
    </w:p>
    <w:p w14:paraId="658AFFF0" w14:textId="77777777" w:rsidR="004E7EB2" w:rsidRPr="00A13F45" w:rsidRDefault="004E7EB2" w:rsidP="004E7EB2">
      <w:pPr>
        <w:rPr>
          <w:rFonts w:asciiTheme="majorHAnsi" w:hAnsiTheme="majorHAnsi"/>
          <w:sz w:val="16"/>
        </w:rPr>
      </w:pPr>
    </w:p>
    <w:p w14:paraId="2BA8B70E" w14:textId="77777777" w:rsidR="00085F58" w:rsidRPr="00A13F45" w:rsidRDefault="00085F58" w:rsidP="00085F58">
      <w:pPr>
        <w:pStyle w:val="Heading4"/>
        <w:rPr>
          <w:rFonts w:asciiTheme="majorHAnsi" w:hAnsiTheme="majorHAnsi" w:cs="Times New Roman"/>
        </w:rPr>
      </w:pPr>
      <w:r w:rsidRPr="00A13F45">
        <w:rPr>
          <w:rFonts w:asciiTheme="majorHAnsi" w:hAnsiTheme="majorHAnsi" w:cs="Times New Roman"/>
        </w:rPr>
        <w:t>US-China war is likely and would escalate to nuclear war</w:t>
      </w:r>
    </w:p>
    <w:p w14:paraId="02835C79" w14:textId="77777777" w:rsidR="00085F58" w:rsidRPr="00A13F45" w:rsidRDefault="00085F58" w:rsidP="00085F58">
      <w:pPr>
        <w:rPr>
          <w:rFonts w:asciiTheme="majorHAnsi" w:hAnsiTheme="majorHAnsi"/>
        </w:rPr>
      </w:pPr>
      <w:r w:rsidRPr="00A13F45">
        <w:rPr>
          <w:rStyle w:val="Style13ptBold"/>
          <w:rFonts w:asciiTheme="majorHAnsi" w:hAnsiTheme="majorHAnsi"/>
        </w:rPr>
        <w:t>Kulacki 16</w:t>
      </w:r>
      <w:r w:rsidRPr="00A13F45">
        <w:rPr>
          <w:rFonts w:asciiTheme="majorHAnsi" w:hAnsiTheme="majorHAnsi"/>
        </w:rPr>
        <w:t xml:space="preserve"> (China Project Manager at the Union of Concerned Scientists)</w:t>
      </w:r>
    </w:p>
    <w:p w14:paraId="047F2CE8" w14:textId="77777777" w:rsidR="00085F58" w:rsidRPr="00A13F45" w:rsidRDefault="00085F58" w:rsidP="00085F58">
      <w:pPr>
        <w:rPr>
          <w:rFonts w:asciiTheme="majorHAnsi" w:hAnsiTheme="majorHAnsi"/>
        </w:rPr>
      </w:pPr>
      <w:r w:rsidRPr="00A13F45">
        <w:rPr>
          <w:rFonts w:asciiTheme="majorHAnsi" w:hAnsiTheme="majorHAnsi"/>
        </w:rPr>
        <w:t xml:space="preserve">(Gregory, May 2016 from </w:t>
      </w:r>
      <w:r w:rsidRPr="00A13F45">
        <w:rPr>
          <w:rFonts w:asciiTheme="majorHAnsi" w:hAnsiTheme="majorHAnsi"/>
          <w:i/>
        </w:rPr>
        <w:t>The Risk of Nuclear War with China: A Troubling Lack of Urgency</w:t>
      </w:r>
      <w:r w:rsidRPr="00A13F45">
        <w:rPr>
          <w:rFonts w:asciiTheme="majorHAnsi" w:hAnsiTheme="majorHAnsi"/>
        </w:rPr>
        <w:t>, http://www.ucsusa.org/sites/default/files/attach/2016/05/Nuclear-War-with-China.pdf)</w:t>
      </w:r>
    </w:p>
    <w:p w14:paraId="1DEA7470" w14:textId="77777777" w:rsidR="00085F58" w:rsidRPr="00A13F45" w:rsidRDefault="00085F58" w:rsidP="00085F58">
      <w:pPr>
        <w:rPr>
          <w:rFonts w:asciiTheme="majorHAnsi" w:hAnsiTheme="majorHAnsi"/>
          <w:u w:val="single"/>
        </w:rPr>
      </w:pPr>
      <w:r w:rsidRPr="00A13F45">
        <w:rPr>
          <w:rFonts w:asciiTheme="majorHAnsi" w:hAnsiTheme="majorHAnsi"/>
          <w:u w:val="single"/>
        </w:rPr>
        <w:t xml:space="preserve">As long as both sides remain committed to pursuing technical solutions to their unique strategic problems, </w:t>
      </w:r>
      <w:r w:rsidRPr="00A13F45">
        <w:rPr>
          <w:rFonts w:asciiTheme="majorHAnsi" w:hAnsiTheme="majorHAnsi"/>
          <w:highlight w:val="yellow"/>
          <w:u w:val="single"/>
        </w:rPr>
        <w:t>they are condemned to continue competing indefinitely</w:t>
      </w:r>
      <w:r w:rsidRPr="00A13F45">
        <w:rPr>
          <w:rFonts w:asciiTheme="majorHAnsi" w:hAnsiTheme="majorHAnsi"/>
        </w:rPr>
        <w:t xml:space="preserve">. But </w:t>
      </w:r>
      <w:r w:rsidRPr="00A13F45">
        <w:rPr>
          <w:rFonts w:asciiTheme="majorHAnsi" w:hAnsiTheme="majorHAnsi"/>
          <w:highlight w:val="yellow"/>
          <w:u w:val="single"/>
        </w:rPr>
        <w:t>stalemate is not a stable outcome; rather, it is a perpetual high-wire act</w:t>
      </w:r>
      <w:r w:rsidRPr="00A13F45">
        <w:rPr>
          <w:rFonts w:asciiTheme="majorHAnsi" w:hAnsiTheme="majorHAnsi"/>
          <w:u w:val="single"/>
        </w:rPr>
        <w:t xml:space="preserve">. Twenty-four hours a day, 365 days a year, </w:t>
      </w:r>
      <w:r w:rsidRPr="00A13F45">
        <w:rPr>
          <w:rFonts w:asciiTheme="majorHAnsi" w:hAnsiTheme="majorHAnsi"/>
          <w:highlight w:val="yellow"/>
          <w:u w:val="single"/>
        </w:rPr>
        <w:t xml:space="preserve">the governments of the United States and China are a few poor decisions away from starting a war that </w:t>
      </w:r>
      <w:r w:rsidRPr="00A13F45">
        <w:rPr>
          <w:rFonts w:asciiTheme="majorHAnsi" w:hAnsiTheme="majorHAnsi"/>
          <w:b/>
          <w:highlight w:val="yellow"/>
          <w:u w:val="single"/>
        </w:rPr>
        <w:t>could escalate rapidly and end in a nuclear exchange</w:t>
      </w:r>
      <w:r w:rsidRPr="00A13F45">
        <w:rPr>
          <w:rFonts w:asciiTheme="majorHAnsi" w:hAnsiTheme="majorHAnsi"/>
        </w:rPr>
        <w:t xml:space="preserve">. Lack of mutual trust and a growing sense that their differences may be irreconcilable incline both governments to continue looking for military solutions—for new means of coercion that help them feel more secure. Establishing the trust needed to have confidence in diplomatic resolutions to the disagreements, animosities, and suspicions that have troubled leaders of the United States and the PRC. </w:t>
      </w:r>
      <w:r w:rsidRPr="00A13F45">
        <w:rPr>
          <w:rFonts w:asciiTheme="majorHAnsi" w:hAnsiTheme="majorHAnsi"/>
          <w:highlight w:val="yellow"/>
          <w:u w:val="single"/>
        </w:rPr>
        <w:t>The United States and the PRC are decades-old enemies, preparing for war and armed with nuclear weapons</w:t>
      </w:r>
      <w:r w:rsidRPr="00A13F45">
        <w:rPr>
          <w:rFonts w:asciiTheme="majorHAnsi" w:hAnsiTheme="majorHAnsi"/>
        </w:rPr>
        <w:t xml:space="preserve">. </w:t>
      </w:r>
      <w:r w:rsidRPr="00A13F45">
        <w:rPr>
          <w:rFonts w:asciiTheme="majorHAnsi" w:hAnsiTheme="majorHAnsi"/>
          <w:u w:val="single"/>
        </w:rPr>
        <w:t xml:space="preserve">Good faith efforts by the leaders of both nations have failed to stop accelerating preparations for war, including new investments in their nuclear forces. </w:t>
      </w:r>
      <w:r w:rsidRPr="00A13F45">
        <w:rPr>
          <w:rFonts w:asciiTheme="majorHAnsi" w:hAnsiTheme="majorHAnsi"/>
          <w:b/>
          <w:highlight w:val="yellow"/>
          <w:u w:val="single"/>
        </w:rPr>
        <w:t>Miscommunication, misunderstanding, or poor judgment</w:t>
      </w:r>
      <w:r w:rsidRPr="00A13F45">
        <w:rPr>
          <w:rFonts w:asciiTheme="majorHAnsi" w:hAnsiTheme="majorHAnsi"/>
          <w:highlight w:val="yellow"/>
          <w:u w:val="single"/>
        </w:rPr>
        <w:t xml:space="preserve"> could spark a conflict</w:t>
      </w:r>
      <w:r w:rsidRPr="00A13F45">
        <w:rPr>
          <w:rFonts w:asciiTheme="majorHAnsi" w:hAnsiTheme="majorHAnsi"/>
          <w:u w:val="single"/>
        </w:rPr>
        <w:t xml:space="preserve"> that both governments may find difficult to stop.</w:t>
      </w:r>
    </w:p>
    <w:p w14:paraId="5E3C424B" w14:textId="77777777" w:rsidR="00396A33" w:rsidRPr="00A13F45" w:rsidRDefault="00396A33" w:rsidP="00396A33">
      <w:pPr>
        <w:spacing w:after="0" w:line="240" w:lineRule="auto"/>
        <w:rPr>
          <w:rFonts w:asciiTheme="majorHAnsi" w:hAnsiTheme="majorHAnsi"/>
        </w:rPr>
      </w:pPr>
    </w:p>
    <w:p w14:paraId="0DE687AD" w14:textId="77777777" w:rsidR="00396A33" w:rsidRPr="00A13F45" w:rsidRDefault="00396A33" w:rsidP="00396A33">
      <w:pPr>
        <w:rPr>
          <w:rFonts w:asciiTheme="majorHAnsi" w:hAnsiTheme="majorHAnsi"/>
        </w:rPr>
      </w:pPr>
    </w:p>
    <w:p w14:paraId="57C32C9C" w14:textId="2F24F58A" w:rsidR="00531D4D" w:rsidRDefault="00FB0B89" w:rsidP="00C8318F">
      <w:pPr>
        <w:pStyle w:val="Heading2"/>
        <w:rPr>
          <w:rFonts w:asciiTheme="majorHAnsi" w:hAnsiTheme="majorHAnsi"/>
        </w:rPr>
      </w:pPr>
      <w:r w:rsidRPr="00A13F45">
        <w:rPr>
          <w:rFonts w:asciiTheme="majorHAnsi" w:hAnsiTheme="majorHAnsi"/>
        </w:rPr>
        <w:lastRenderedPageBreak/>
        <w:t>Alli</w:t>
      </w:r>
      <w:r w:rsidR="00480C84">
        <w:rPr>
          <w:rFonts w:asciiTheme="majorHAnsi" w:hAnsiTheme="majorHAnsi"/>
        </w:rPr>
        <w:t>ance</w:t>
      </w:r>
      <w:r w:rsidR="00531D4D" w:rsidRPr="00A13F45">
        <w:rPr>
          <w:rFonts w:asciiTheme="majorHAnsi" w:hAnsiTheme="majorHAnsi"/>
        </w:rPr>
        <w:t xml:space="preserve"> Advantage</w:t>
      </w:r>
    </w:p>
    <w:p w14:paraId="5B5E7C17" w14:textId="77777777" w:rsidR="00BD3DB9" w:rsidRPr="00C47E17" w:rsidRDefault="00BD3DB9" w:rsidP="00BD3DB9">
      <w:pPr>
        <w:pStyle w:val="Heading4"/>
        <w:rPr>
          <w:rFonts w:asciiTheme="majorHAnsi" w:hAnsiTheme="majorHAnsi"/>
        </w:rPr>
      </w:pPr>
      <w:r w:rsidRPr="00C47E17">
        <w:rPr>
          <w:rFonts w:asciiTheme="majorHAnsi" w:hAnsiTheme="majorHAnsi"/>
        </w:rPr>
        <w:t xml:space="preserve">Helping Taiwan become </w:t>
      </w:r>
      <w:r>
        <w:rPr>
          <w:rFonts w:asciiTheme="majorHAnsi" w:hAnsiTheme="majorHAnsi"/>
        </w:rPr>
        <w:t xml:space="preserve">more </w:t>
      </w:r>
      <w:r w:rsidRPr="00C47E17">
        <w:rPr>
          <w:rFonts w:asciiTheme="majorHAnsi" w:hAnsiTheme="majorHAnsi"/>
        </w:rPr>
        <w:t>independent spurs US-Taiwan relations- Ensures allied stability within the region</w:t>
      </w:r>
    </w:p>
    <w:p w14:paraId="52CB624F" w14:textId="77777777" w:rsidR="00BD3DB9" w:rsidRPr="00C47E17" w:rsidRDefault="00BD3DB9" w:rsidP="00BD3DB9">
      <w:pPr>
        <w:rPr>
          <w:rFonts w:asciiTheme="majorHAnsi" w:hAnsiTheme="majorHAnsi"/>
          <w:b/>
          <w:bCs/>
        </w:rPr>
      </w:pPr>
      <w:r w:rsidRPr="00C47E17">
        <w:rPr>
          <w:rFonts w:asciiTheme="majorHAnsi" w:hAnsiTheme="majorHAnsi"/>
          <w:b/>
          <w:bCs/>
        </w:rPr>
        <w:t>Schmitt 16</w:t>
      </w:r>
      <w:r w:rsidRPr="00C47E17">
        <w:rPr>
          <w:rFonts w:asciiTheme="majorHAnsi" w:hAnsiTheme="majorHAnsi"/>
        </w:rPr>
        <w:t xml:space="preserve"> (</w:t>
      </w:r>
      <w:r w:rsidRPr="00C47E17">
        <w:rPr>
          <w:rFonts w:asciiTheme="majorHAnsi" w:hAnsiTheme="majorHAnsi"/>
          <w:bCs/>
        </w:rPr>
        <w:t xml:space="preserve">Gary Schmitt: co-director of the Marilyn Ware Center for Security Studies at the American Enterprise Institute,Washington Post "It’s time to ditch the ‘one China’ fiction and normalize relations with Taiwan," </w:t>
      </w:r>
      <w:hyperlink r:id="rId15" w:history="1">
        <w:r w:rsidRPr="00C47E17">
          <w:rPr>
            <w:rStyle w:val="Hyperlink"/>
            <w:rFonts w:asciiTheme="majorHAnsi" w:hAnsiTheme="majorHAnsi"/>
          </w:rPr>
          <w:t>https://www.washingtonpost.com/opinions/its-time-to-ditch-the-one-china-fiction-and-normalize-relations-with-taiwan/2016/05/18/e0f9d3a6-1b7a-11e6-8c7b-6931e66333e7_story.html</w:t>
        </w:r>
      </w:hyperlink>
      <w:r w:rsidRPr="00C47E17">
        <w:rPr>
          <w:rFonts w:asciiTheme="majorHAnsi" w:hAnsiTheme="majorHAnsi"/>
          <w:bCs/>
        </w:rPr>
        <w:t>, MB)</w:t>
      </w:r>
    </w:p>
    <w:p w14:paraId="5F875660" w14:textId="77777777" w:rsidR="00BD3DB9" w:rsidRPr="00C47E17" w:rsidRDefault="00BD3DB9" w:rsidP="00BD3DB9">
      <w:pPr>
        <w:rPr>
          <w:rFonts w:asciiTheme="majorHAnsi" w:hAnsiTheme="majorHAnsi"/>
          <w:sz w:val="16"/>
        </w:rPr>
      </w:pPr>
      <w:r w:rsidRPr="00C47E17">
        <w:rPr>
          <w:rFonts w:asciiTheme="majorHAnsi" w:hAnsiTheme="majorHAnsi"/>
          <w:sz w:val="16"/>
        </w:rPr>
        <w:t xml:space="preserve">On Friday, </w:t>
      </w:r>
      <w:hyperlink r:id="rId16" w:history="1">
        <w:r w:rsidRPr="00C47E17">
          <w:rPr>
            <w:rStyle w:val="Hyperlink"/>
            <w:rFonts w:asciiTheme="majorHAnsi" w:hAnsiTheme="majorHAnsi"/>
            <w:sz w:val="16"/>
          </w:rPr>
          <w:t>Tsai Ing-wen</w:t>
        </w:r>
      </w:hyperlink>
      <w:r w:rsidRPr="00C47E17">
        <w:rPr>
          <w:rFonts w:asciiTheme="majorHAnsi" w:hAnsiTheme="majorHAnsi"/>
          <w:sz w:val="16"/>
        </w:rPr>
        <w:t xml:space="preserve"> will be </w:t>
      </w:r>
      <w:hyperlink r:id="rId17" w:history="1">
        <w:r w:rsidRPr="00C47E17">
          <w:rPr>
            <w:rStyle w:val="Hyperlink"/>
            <w:rFonts w:asciiTheme="majorHAnsi" w:hAnsiTheme="majorHAnsi"/>
            <w:sz w:val="16"/>
          </w:rPr>
          <w:t>sworn in</w:t>
        </w:r>
      </w:hyperlink>
      <w:r w:rsidRPr="00C47E17">
        <w:rPr>
          <w:rFonts w:asciiTheme="majorHAnsi" w:hAnsiTheme="majorHAnsi"/>
          <w:sz w:val="16"/>
        </w:rPr>
        <w:t xml:space="preserve"> as president of Taiwan, having won by 25 percentage points over her nearest competitor. In addition to being the first woman to hold the office, Tsai will be the fourth president selected by popular vote. Her inauguration will also mark the third time the presidency has been passed from one party to another. </w:t>
      </w:r>
      <w:r w:rsidRPr="00C47E17">
        <w:rPr>
          <w:rFonts w:asciiTheme="majorHAnsi" w:hAnsiTheme="majorHAnsi"/>
          <w:u w:val="single"/>
        </w:rPr>
        <w:t xml:space="preserve">By virtually any reasonable standard, </w:t>
      </w:r>
      <w:r w:rsidRPr="00C47E17">
        <w:rPr>
          <w:rStyle w:val="StyleUnderline"/>
          <w:highlight w:val="yellow"/>
        </w:rPr>
        <w:t>the Republic of China has become a normal democratic country</w:t>
      </w:r>
      <w:r w:rsidRPr="00C47E17">
        <w:rPr>
          <w:rFonts w:asciiTheme="majorHAnsi" w:hAnsiTheme="majorHAnsi"/>
          <w:u w:val="single"/>
        </w:rPr>
        <w:t>.</w:t>
      </w:r>
      <w:r w:rsidRPr="00C47E17">
        <w:rPr>
          <w:rFonts w:asciiTheme="majorHAnsi" w:hAnsiTheme="majorHAnsi"/>
          <w:sz w:val="16"/>
        </w:rPr>
        <w:t xml:space="preserve"> </w:t>
      </w:r>
      <w:r w:rsidRPr="00C47E17">
        <w:rPr>
          <w:rFonts w:asciiTheme="majorHAnsi" w:hAnsiTheme="majorHAnsi"/>
          <w:u w:val="single"/>
        </w:rPr>
        <w:t xml:space="preserve">Yet its relationship with the United States is anything but normal. </w:t>
      </w:r>
      <w:r w:rsidRPr="00C47E17">
        <w:rPr>
          <w:rFonts w:asciiTheme="majorHAnsi" w:hAnsiTheme="majorHAnsi"/>
          <w:sz w:val="16"/>
        </w:rPr>
        <w:t xml:space="preserve">Indeed, if you were to try to explain Washington’s Taiwan policy to someone from another planet, you surely would get a puzzled look. Largely shaped by decisions made during the 1970s and early 1980s, during a completely different strategic era and at a time when Taiwan was a one-party state with pretensions to someday rule over all of mainland China, Washington’s policy is a relic of a bygone era. It seems we can bring Cuba in from the cold but not Taiwan. Typically, U.S. policymakers see Taiwan as a problem. </w:t>
      </w:r>
      <w:r w:rsidRPr="00C47E17">
        <w:rPr>
          <w:rFonts w:asciiTheme="majorHAnsi" w:hAnsiTheme="majorHAnsi"/>
          <w:u w:val="single"/>
        </w:rPr>
        <w:t xml:space="preserve">But </w:t>
      </w:r>
      <w:r w:rsidRPr="00C47E17">
        <w:rPr>
          <w:rFonts w:asciiTheme="majorHAnsi" w:hAnsiTheme="majorHAnsi"/>
          <w:highlight w:val="yellow"/>
          <w:u w:val="single"/>
        </w:rPr>
        <w:t>the nation has a number of qualities that should make it a contributor to the United States’ strategic position in Asia</w:t>
      </w:r>
      <w:r w:rsidRPr="00C47E17">
        <w:rPr>
          <w:rFonts w:asciiTheme="majorHAnsi" w:hAnsiTheme="majorHAnsi"/>
          <w:u w:val="single"/>
        </w:rPr>
        <w:t>. First, it has become a model of democratic governance</w:t>
      </w:r>
      <w:r w:rsidRPr="00C47E17">
        <w:rPr>
          <w:rFonts w:asciiTheme="majorHAnsi" w:hAnsiTheme="majorHAnsi"/>
          <w:highlight w:val="yellow"/>
          <w:u w:val="single"/>
        </w:rPr>
        <w:t>. Taiwan</w:t>
      </w:r>
      <w:r w:rsidRPr="00C47E17">
        <w:rPr>
          <w:rFonts w:asciiTheme="majorHAnsi" w:hAnsiTheme="majorHAnsi"/>
          <w:u w:val="single"/>
        </w:rPr>
        <w:t xml:space="preserve"> is deemed “free” by </w:t>
      </w:r>
      <w:hyperlink r:id="rId18" w:history="1">
        <w:r w:rsidRPr="00C47E17">
          <w:rPr>
            <w:rStyle w:val="Hyperlink"/>
            <w:rFonts w:asciiTheme="majorHAnsi" w:hAnsiTheme="majorHAnsi"/>
            <w:sz w:val="16"/>
          </w:rPr>
          <w:t>Freedom House</w:t>
        </w:r>
      </w:hyperlink>
      <w:r w:rsidRPr="00C47E17">
        <w:rPr>
          <w:rFonts w:asciiTheme="majorHAnsi" w:hAnsiTheme="majorHAnsi"/>
          <w:u w:val="single"/>
        </w:rPr>
        <w:t xml:space="preserve"> and </w:t>
      </w:r>
      <w:r w:rsidRPr="00C47E17">
        <w:rPr>
          <w:rFonts w:asciiTheme="majorHAnsi" w:hAnsiTheme="majorHAnsi"/>
          <w:highlight w:val="yellow"/>
          <w:u w:val="single"/>
        </w:rPr>
        <w:t>gets high marks for its level of civil and political rights.</w:t>
      </w:r>
      <w:r w:rsidRPr="00C47E17">
        <w:rPr>
          <w:rFonts w:asciiTheme="majorHAnsi" w:hAnsiTheme="majorHAnsi"/>
          <w:u w:val="single"/>
        </w:rPr>
        <w:t xml:space="preserve"> Second, it remains an important economy, the United States’ </w:t>
      </w:r>
      <w:hyperlink r:id="rId19" w:history="1">
        <w:r w:rsidRPr="00C47E17">
          <w:rPr>
            <w:rStyle w:val="Hyperlink"/>
            <w:rFonts w:asciiTheme="majorHAnsi" w:hAnsiTheme="majorHAnsi"/>
            <w:sz w:val="16"/>
          </w:rPr>
          <w:t>ninth-largest</w:t>
        </w:r>
      </w:hyperlink>
      <w:r w:rsidRPr="00C47E17">
        <w:rPr>
          <w:rFonts w:asciiTheme="majorHAnsi" w:hAnsiTheme="majorHAnsi"/>
          <w:u w:val="single"/>
        </w:rPr>
        <w:t xml:space="preserve"> trading partner and home to some of the globe’s most innovative companies. Third, if the United States’ “</w:t>
      </w:r>
      <w:hyperlink r:id="rId20" w:history="1">
        <w:r w:rsidRPr="00C47E17">
          <w:rPr>
            <w:rStyle w:val="Hyperlink"/>
            <w:rFonts w:asciiTheme="majorHAnsi" w:hAnsiTheme="majorHAnsi"/>
            <w:sz w:val="16"/>
          </w:rPr>
          <w:t>pivot</w:t>
        </w:r>
      </w:hyperlink>
      <w:r w:rsidRPr="00C47E17">
        <w:rPr>
          <w:rFonts w:asciiTheme="majorHAnsi" w:hAnsiTheme="majorHAnsi"/>
          <w:u w:val="single"/>
        </w:rPr>
        <w:t>” to Asia is to be taken seriously, then Taiwan, an island nation sitting astride vital sea-trade lanes and between two U.S. allies (Japan and the Philippines), can hardly be ignored.</w:t>
      </w:r>
      <w:r w:rsidRPr="00C47E17">
        <w:rPr>
          <w:rFonts w:asciiTheme="majorHAnsi" w:hAnsiTheme="majorHAnsi"/>
          <w:sz w:val="16"/>
        </w:rPr>
        <w:t xml:space="preserve"> An intelligent defense plan would help build Taiwan into a key link in East Asia’s “</w:t>
      </w:r>
      <w:hyperlink r:id="rId21" w:history="1">
        <w:r w:rsidRPr="00C47E17">
          <w:rPr>
            <w:rStyle w:val="Hyperlink"/>
            <w:rFonts w:asciiTheme="majorHAnsi" w:hAnsiTheme="majorHAnsi"/>
            <w:sz w:val="16"/>
          </w:rPr>
          <w:t>first island chain</w:t>
        </w:r>
      </w:hyperlink>
      <w:r w:rsidRPr="00C47E17">
        <w:rPr>
          <w:rFonts w:asciiTheme="majorHAnsi" w:hAnsiTheme="majorHAnsi"/>
          <w:sz w:val="16"/>
        </w:rPr>
        <w:t xml:space="preserve">,” </w:t>
      </w:r>
      <w:r w:rsidRPr="00C47E17">
        <w:rPr>
          <w:rFonts w:asciiTheme="majorHAnsi" w:hAnsiTheme="majorHAnsi"/>
          <w:u w:val="single"/>
        </w:rPr>
        <w:t xml:space="preserve">lessening the ability of Chinese air and naval forces to move into the broader Pacific and threaten U.S. forces at sea and on Guam. </w:t>
      </w:r>
      <w:r w:rsidRPr="00C47E17">
        <w:rPr>
          <w:rFonts w:asciiTheme="majorHAnsi" w:hAnsiTheme="majorHAnsi"/>
          <w:highlight w:val="yellow"/>
          <w:u w:val="single"/>
        </w:rPr>
        <w:t>The United States’ policy toward Taiwan remains stuck in neutral</w:t>
      </w:r>
      <w:r w:rsidRPr="00C47E17">
        <w:rPr>
          <w:rFonts w:asciiTheme="majorHAnsi" w:hAnsiTheme="majorHAnsi"/>
          <w:u w:val="single"/>
        </w:rPr>
        <w:t xml:space="preserve"> because of a reluctance to put aside the fiction of “</w:t>
      </w:r>
      <w:hyperlink r:id="rId22" w:history="1">
        <w:r w:rsidRPr="00C47E17">
          <w:rPr>
            <w:rStyle w:val="Hyperlink"/>
            <w:rFonts w:asciiTheme="majorHAnsi" w:hAnsiTheme="majorHAnsi"/>
            <w:sz w:val="16"/>
          </w:rPr>
          <w:t>one China</w:t>
        </w:r>
      </w:hyperlink>
      <w:r w:rsidRPr="00C47E17">
        <w:rPr>
          <w:rFonts w:asciiTheme="majorHAnsi" w:hAnsiTheme="majorHAnsi"/>
          <w:u w:val="single"/>
        </w:rPr>
        <w:t>”</w:t>
      </w:r>
      <w:r w:rsidRPr="00C47E17">
        <w:rPr>
          <w:rFonts w:asciiTheme="majorHAnsi" w:hAnsiTheme="majorHAnsi"/>
          <w:sz w:val="16"/>
        </w:rPr>
        <w:t>: the idea that both the People’s Republic of China (PRC) and the Republic of China claim sovereignty over both the Chinese mainland and the islands of Formosa, Kinmen and Matsu. The people of Taiwan have made it quite clear they have neither the ambition to rule the mainland nor even any inclination to unify with the PRC under the rubric of “</w:t>
      </w:r>
      <w:hyperlink r:id="rId23" w:history="1">
        <w:r w:rsidRPr="00C47E17">
          <w:rPr>
            <w:rStyle w:val="Hyperlink"/>
            <w:rFonts w:asciiTheme="majorHAnsi" w:hAnsiTheme="majorHAnsi"/>
            <w:sz w:val="16"/>
          </w:rPr>
          <w:t>one country, two systems</w:t>
        </w:r>
      </w:hyperlink>
      <w:r w:rsidRPr="00C47E17">
        <w:rPr>
          <w:rFonts w:asciiTheme="majorHAnsi" w:hAnsiTheme="majorHAnsi"/>
          <w:sz w:val="16"/>
        </w:rPr>
        <w:t>.” To the contrary</w:t>
      </w:r>
      <w:r w:rsidRPr="00C47E17">
        <w:rPr>
          <w:rFonts w:asciiTheme="majorHAnsi" w:hAnsiTheme="majorHAnsi"/>
          <w:u w:val="single"/>
        </w:rPr>
        <w:t xml:space="preserve">, </w:t>
      </w:r>
      <w:hyperlink r:id="rId24" w:history="1">
        <w:r w:rsidRPr="00C47E17">
          <w:rPr>
            <w:rStyle w:val="Hyperlink"/>
            <w:rFonts w:asciiTheme="majorHAnsi" w:hAnsiTheme="majorHAnsi"/>
            <w:sz w:val="16"/>
          </w:rPr>
          <w:t>polls consistently show</w:t>
        </w:r>
      </w:hyperlink>
      <w:r w:rsidRPr="00C47E17">
        <w:rPr>
          <w:rFonts w:asciiTheme="majorHAnsi" w:hAnsiTheme="majorHAnsi"/>
          <w:u w:val="single"/>
        </w:rPr>
        <w:t xml:space="preserve"> that the percentage of Taiwanese who identify as exclusively “Chinese” has dropped to single digits</w:t>
      </w:r>
      <w:r w:rsidRPr="00C47E17">
        <w:rPr>
          <w:rFonts w:asciiTheme="majorHAnsi" w:hAnsiTheme="majorHAnsi"/>
          <w:sz w:val="16"/>
        </w:rPr>
        <w:t xml:space="preserve"> — a trend that is no doubt generated and deepened by every election with the practice of self-rule. Opinions newsletter Thought-provoking opinions and commentary, in your inbox daily. Sign up Nor is there any appeal left to the “one country, two systems” formula, originally proposed by the PRC’s Deng Xiaoping in the early 1980s, by which Beijing would exercise sovereignty generally but allow areas such as Hong Kong and Taiwan to retain their distinct political and economic systems. Putting aside the fact that this formula was barely conceivable even when Taiwan was still a one-party state like the mainland, Hong Kong’s increasingly unhappy experience since falling under PRC sovereignty in 1997 has eliminated any confidence among Taiwanese that Beijing would keep its hands off the island’s democracy. During her campaign and time as president-elect, </w:t>
      </w:r>
      <w:r w:rsidRPr="00C47E17">
        <w:rPr>
          <w:rFonts w:asciiTheme="majorHAnsi" w:hAnsiTheme="majorHAnsi"/>
          <w:highlight w:val="yellow"/>
          <w:u w:val="single"/>
        </w:rPr>
        <w:t>Tsai has made it clear that she has no intention of roiling the waters with the PRC</w:t>
      </w:r>
      <w:r w:rsidRPr="00C47E17">
        <w:rPr>
          <w:rFonts w:asciiTheme="majorHAnsi" w:hAnsiTheme="majorHAnsi"/>
          <w:u w:val="single"/>
        </w:rPr>
        <w:t xml:space="preserve"> by pushing forward with an explicit claim of independence</w:t>
      </w:r>
      <w:r w:rsidRPr="00C47E17">
        <w:rPr>
          <w:rFonts w:asciiTheme="majorHAnsi" w:hAnsiTheme="majorHAnsi"/>
          <w:sz w:val="16"/>
        </w:rPr>
        <w:t xml:space="preserve">. But there is little doubt that a U.S. policy to further normalize relations with Taiwan would increase tensions with Beijing. Even now, the PRC is once again in the business of trying to coerce Taipei’s few remaining partners into abandoning diplomatic ties with Taiwan, and attempting to use the “one China” principle as a condition for Taipei participating in meetings of U.N. institutions, such as the World Health Organization. </w:t>
      </w:r>
      <w:r w:rsidRPr="00C47E17">
        <w:rPr>
          <w:rFonts w:asciiTheme="majorHAnsi" w:hAnsiTheme="majorHAnsi"/>
          <w:u w:val="single"/>
        </w:rPr>
        <w:t xml:space="preserve">However, </w:t>
      </w:r>
      <w:r w:rsidRPr="00C47E17">
        <w:rPr>
          <w:rFonts w:asciiTheme="majorHAnsi" w:hAnsiTheme="majorHAnsi"/>
          <w:highlight w:val="yellow"/>
          <w:u w:val="single"/>
        </w:rPr>
        <w:t>it is an illusion to think there is a way forward that does not involve tension with the PRC.</w:t>
      </w:r>
      <w:r w:rsidRPr="00C47E17">
        <w:rPr>
          <w:rFonts w:asciiTheme="majorHAnsi" w:hAnsiTheme="majorHAnsi"/>
          <w:sz w:val="16"/>
        </w:rPr>
        <w:t xml:space="preserve"> </w:t>
      </w:r>
      <w:r w:rsidRPr="00C47E17">
        <w:rPr>
          <w:rFonts w:asciiTheme="majorHAnsi" w:hAnsiTheme="majorHAnsi"/>
          <w:u w:val="single"/>
        </w:rPr>
        <w:t>As the past few years of Chinese behavior have made clear, strategic competition is inevitable and is understood as such in Beijing</w:t>
      </w:r>
      <w:r w:rsidRPr="00C47E17">
        <w:rPr>
          <w:rFonts w:asciiTheme="majorHAnsi" w:hAnsiTheme="majorHAnsi"/>
          <w:sz w:val="16"/>
        </w:rPr>
        <w:t xml:space="preserve">. The only question is whether we use all of our assets or fail to, as the Chinese employ all of theirs. Answering this question is all the more urgent in light of the more assertive and ambitious policies of China’s current leader, Xi Jinping. </w:t>
      </w:r>
      <w:r w:rsidRPr="00C47E17">
        <w:rPr>
          <w:rFonts w:asciiTheme="majorHAnsi" w:hAnsiTheme="majorHAnsi"/>
          <w:highlight w:val="yellow"/>
          <w:u w:val="single"/>
        </w:rPr>
        <w:t xml:space="preserve">Failing to support Taiwan </w:t>
      </w:r>
      <w:r w:rsidRPr="00C47E17">
        <w:rPr>
          <w:rFonts w:asciiTheme="majorHAnsi" w:hAnsiTheme="majorHAnsi"/>
          <w:highlight w:val="yellow"/>
          <w:u w:val="single"/>
        </w:rPr>
        <w:lastRenderedPageBreak/>
        <w:t>will not ease tensions but only invite greater instability and uncertainty among allies</w:t>
      </w:r>
      <w:r w:rsidRPr="00C47E17">
        <w:rPr>
          <w:rFonts w:asciiTheme="majorHAnsi" w:hAnsiTheme="majorHAnsi"/>
          <w:u w:val="single"/>
        </w:rPr>
        <w:t xml:space="preserve"> and potential allies in the region</w:t>
      </w:r>
      <w:r w:rsidRPr="00C47E17">
        <w:rPr>
          <w:rFonts w:asciiTheme="majorHAnsi" w:hAnsiTheme="majorHAnsi"/>
          <w:sz w:val="16"/>
        </w:rPr>
        <w:t xml:space="preserve">. </w:t>
      </w:r>
      <w:r w:rsidRPr="00C47E17">
        <w:rPr>
          <w:rFonts w:asciiTheme="majorHAnsi" w:hAnsiTheme="majorHAnsi"/>
          <w:u w:val="single"/>
        </w:rPr>
        <w:t xml:space="preserve">It is in the United States’ interest to strengthen ties with Taiwan militarily, economically and diplomatically. Given Taiwan’s democracy, it is also the right thing to do. </w:t>
      </w:r>
    </w:p>
    <w:p w14:paraId="66098D5F" w14:textId="77777777" w:rsidR="00BD3DB9" w:rsidRPr="00C47E17" w:rsidRDefault="00BD3DB9" w:rsidP="00BD3DB9">
      <w:pPr>
        <w:rPr>
          <w:rFonts w:asciiTheme="majorHAnsi" w:hAnsiTheme="majorHAnsi"/>
        </w:rPr>
      </w:pPr>
    </w:p>
    <w:p w14:paraId="17814FF4" w14:textId="77777777" w:rsidR="00BD3DB9" w:rsidRPr="00C47E17" w:rsidRDefault="00BD3DB9" w:rsidP="00BD3DB9">
      <w:pPr>
        <w:pStyle w:val="Heading4"/>
        <w:rPr>
          <w:rFonts w:asciiTheme="majorHAnsi" w:hAnsiTheme="majorHAnsi"/>
        </w:rPr>
      </w:pPr>
      <w:r w:rsidRPr="00C47E17">
        <w:rPr>
          <w:rFonts w:asciiTheme="majorHAnsi" w:hAnsiTheme="majorHAnsi"/>
        </w:rPr>
        <w:t>The plan spills over to other allies and deters Beijing</w:t>
      </w:r>
    </w:p>
    <w:p w14:paraId="56E50055" w14:textId="77777777" w:rsidR="00BD3DB9" w:rsidRPr="00C47E17" w:rsidRDefault="00BD3DB9" w:rsidP="00BD3DB9">
      <w:pPr>
        <w:rPr>
          <w:rFonts w:asciiTheme="majorHAnsi" w:hAnsiTheme="majorHAnsi"/>
          <w:b/>
          <w:sz w:val="26"/>
        </w:rPr>
      </w:pPr>
      <w:r w:rsidRPr="00C47E17">
        <w:rPr>
          <w:rStyle w:val="Style13ptBold"/>
          <w:rFonts w:asciiTheme="majorHAnsi" w:hAnsiTheme="majorHAnsi"/>
        </w:rPr>
        <w:t xml:space="preserve">Thim 16 </w:t>
      </w:r>
      <w:r w:rsidRPr="00C47E17">
        <w:t>(Michal Thim: Research Fellow of AMO Research Center, his research focuses on Taiwanese and Chinese foreign and security policy, He earned his master degree at the Faculty of Social Sciences, Charles University in Prague, In 2012 he graduated in his second Master’s degree in Asia-Pacific Studies at the National Chengchi University (Taiwan), Since 2012, he is a Ph.D. candidate in Taiwan Studies at the University of Nottingham, UK. “Time for an Improved Taiwan-U.S. Security Relationship”, 4/18/16, AMO Association for International Affairs http://www.americancitizensfortaiwan.org/time_for_an_improved_taiwan_u_s_security_relationship, MB)</w:t>
      </w:r>
    </w:p>
    <w:p w14:paraId="656B2B06" w14:textId="0B4299FC" w:rsidR="00BD3DB9" w:rsidRPr="00BD3DB9" w:rsidRDefault="00BD3DB9" w:rsidP="00BD3DB9">
      <w:pPr>
        <w:rPr>
          <w:rFonts w:asciiTheme="majorHAnsi" w:hAnsiTheme="majorHAnsi"/>
          <w:b/>
          <w:iCs/>
          <w:u w:val="single"/>
        </w:rPr>
      </w:pPr>
      <w:r w:rsidRPr="00C47E17">
        <w:rPr>
          <w:rStyle w:val="StyleUnderline"/>
          <w:rFonts w:asciiTheme="majorHAnsi" w:hAnsiTheme="majorHAnsi"/>
        </w:rPr>
        <w:t>Strategic ambiguity has served the U.S. for a long time, but the time has come to re-evaluate that approach</w:t>
      </w:r>
      <w:r w:rsidRPr="00C47E17">
        <w:rPr>
          <w:rFonts w:asciiTheme="majorHAnsi" w:hAnsiTheme="majorHAnsi"/>
          <w:sz w:val="16"/>
        </w:rPr>
        <w:t xml:space="preserve">. China is not the backward military power it used to be in 1980s, nor can Washington be confident it would prevail under any circumstances as in the 1990s. This is not to argue that ambiguity needs to be removed completely from the picture. However, </w:t>
      </w:r>
      <w:r w:rsidRPr="00C47E17">
        <w:rPr>
          <w:rStyle w:val="StyleUnderline"/>
          <w:rFonts w:asciiTheme="majorHAnsi" w:hAnsiTheme="majorHAnsi"/>
        </w:rPr>
        <w:t xml:space="preserve">there is inherent value in a more pronounced relationship between Taipei and Washington and unambiguous signals sent to Beijing that intimidation toward Taiwan will not be </w:t>
      </w:r>
      <w:r w:rsidRPr="00C47E17">
        <w:rPr>
          <w:rStyle w:val="Emphasis"/>
          <w:rFonts w:asciiTheme="majorHAnsi" w:hAnsiTheme="majorHAnsi"/>
        </w:rPr>
        <w:t xml:space="preserve">tolerated. </w:t>
      </w:r>
      <w:r w:rsidRPr="00C47E17">
        <w:rPr>
          <w:rStyle w:val="Emphasis"/>
          <w:rFonts w:asciiTheme="majorHAnsi" w:hAnsiTheme="majorHAnsi"/>
          <w:highlight w:val="yellow"/>
        </w:rPr>
        <w:t>A more confidently pronounced relationship between Taiwan and the U.S. would also be encouraging for other U.S. partners</w:t>
      </w:r>
      <w:r w:rsidRPr="00C47E17">
        <w:rPr>
          <w:rStyle w:val="Emphasis"/>
          <w:rFonts w:asciiTheme="majorHAnsi" w:hAnsiTheme="majorHAnsi"/>
        </w:rPr>
        <w:t>, namely Japan and The Philippines, to seek avenues of closer cooperation</w:t>
      </w:r>
      <w:r w:rsidRPr="00C47E17">
        <w:rPr>
          <w:rStyle w:val="Emphasis"/>
          <w:rFonts w:asciiTheme="majorHAnsi" w:hAnsiTheme="majorHAnsi"/>
          <w:highlight w:val="yellow"/>
        </w:rPr>
        <w:t>. Ambiguity in its present state presents inherent danger to be misperceived by the Taiwanese</w:t>
      </w:r>
      <w:r w:rsidRPr="00C47E17">
        <w:rPr>
          <w:rStyle w:val="Emphasis"/>
          <w:rFonts w:asciiTheme="majorHAnsi" w:hAnsiTheme="majorHAnsi"/>
        </w:rPr>
        <w:t xml:space="preserve"> public as disinterest. </w:t>
      </w:r>
      <w:r w:rsidRPr="00C47E17">
        <w:rPr>
          <w:rFonts w:asciiTheme="majorHAnsi" w:hAnsiTheme="majorHAnsi"/>
          <w:sz w:val="16"/>
        </w:rPr>
        <w:t>If there is little to show for, especially when most of the bilateral activity slips under the radar for good practical reasons, what confidence is the strength of mutual relationship it elicits? Granted, Washington may feel that ambiguity serves well in checking potential reckless behaviour by Taiwan. However, if that used to be the idea once, it is very outdated now.  </w:t>
      </w:r>
      <w:r w:rsidRPr="00C47E17">
        <w:rPr>
          <w:rStyle w:val="Emphasis"/>
          <w:rFonts w:asciiTheme="majorHAnsi" w:hAnsiTheme="majorHAnsi"/>
        </w:rPr>
        <w:t xml:space="preserve">No one can reasonably argue that Tsai Ing-Wen and other elected leaders of Taiwan would deliberately provoke Beijing, especially if the U.S. could decide not to support Taiwan directly anyway. </w:t>
      </w:r>
      <w:r w:rsidRPr="00C47E17">
        <w:rPr>
          <w:rStyle w:val="Emphasis"/>
          <w:rFonts w:asciiTheme="majorHAnsi" w:hAnsiTheme="majorHAnsi"/>
          <w:highlight w:val="yellow"/>
        </w:rPr>
        <w:t>The case for a more visible security relationship is that it helps to deter Beijing</w:t>
      </w:r>
      <w:r w:rsidRPr="00C47E17">
        <w:rPr>
          <w:rStyle w:val="Emphasis"/>
          <w:rFonts w:asciiTheme="majorHAnsi" w:hAnsiTheme="majorHAnsi"/>
        </w:rPr>
        <w:t>. The ultimate goal is and should be to never have to deal with the question “what if China attacks Taiwan?”</w:t>
      </w:r>
    </w:p>
    <w:p w14:paraId="2E835950" w14:textId="59773593" w:rsidR="00BD3DB9" w:rsidRDefault="00BD3DB9" w:rsidP="00BD3DB9">
      <w:pPr>
        <w:pStyle w:val="Heading3"/>
      </w:pPr>
      <w:r>
        <w:lastRenderedPageBreak/>
        <w:t>Japan Proliferation</w:t>
      </w:r>
    </w:p>
    <w:p w14:paraId="268229AF" w14:textId="37ED43C9" w:rsidR="00D41295" w:rsidRPr="00A13F45" w:rsidRDefault="00D41295" w:rsidP="00D41295">
      <w:pPr>
        <w:pStyle w:val="Heading4"/>
        <w:rPr>
          <w:rFonts w:asciiTheme="majorHAnsi" w:hAnsiTheme="majorHAnsi"/>
        </w:rPr>
      </w:pPr>
      <w:r w:rsidRPr="00A13F45">
        <w:rPr>
          <w:rFonts w:asciiTheme="majorHAnsi" w:hAnsiTheme="majorHAnsi"/>
        </w:rPr>
        <w:t xml:space="preserve">Now is the key time for the alliance – </w:t>
      </w:r>
      <w:r w:rsidR="00615A8C">
        <w:rPr>
          <w:rFonts w:asciiTheme="majorHAnsi" w:hAnsiTheme="majorHAnsi"/>
        </w:rPr>
        <w:t>security of region requires US-Japan alliance</w:t>
      </w:r>
    </w:p>
    <w:p w14:paraId="6A85E24F" w14:textId="77777777" w:rsidR="00D41295" w:rsidRPr="00A13F45" w:rsidRDefault="00D41295" w:rsidP="00D41295">
      <w:pPr>
        <w:rPr>
          <w:rFonts w:asciiTheme="majorHAnsi" w:hAnsiTheme="majorHAnsi"/>
        </w:rPr>
      </w:pPr>
      <w:r w:rsidRPr="00A13F45">
        <w:rPr>
          <w:rStyle w:val="Style13ptBold"/>
          <w:rFonts w:asciiTheme="majorHAnsi" w:hAnsiTheme="majorHAnsi"/>
        </w:rPr>
        <w:t>Hoff 2016</w:t>
      </w:r>
      <w:r w:rsidRPr="00A13F45">
        <w:rPr>
          <w:rFonts w:asciiTheme="majorHAnsi" w:hAnsiTheme="majorHAnsi"/>
        </w:rPr>
        <w:t xml:space="preserve">  (Rachel Hoff Director of Defense Analysis American Action Forum, Next Steps for U.S. Japan Security cooperation, June, http://spfusa.org/wp-content/uploads/2016/06/Hoff-Next-steps-US-Japan-security-cooperation.pdf)sw</w:t>
      </w:r>
    </w:p>
    <w:p w14:paraId="6591D415" w14:textId="375CD45B" w:rsidR="00D41295" w:rsidRDefault="00D41295" w:rsidP="00D41295">
      <w:pPr>
        <w:rPr>
          <w:rFonts w:asciiTheme="majorHAnsi" w:hAnsiTheme="majorHAnsi"/>
          <w:sz w:val="16"/>
        </w:rPr>
      </w:pPr>
      <w:r w:rsidRPr="00A13F45">
        <w:rPr>
          <w:rStyle w:val="StyleUnderline"/>
          <w:rFonts w:asciiTheme="majorHAnsi" w:hAnsiTheme="majorHAnsi"/>
        </w:rPr>
        <w:t>This year is arguably one of the most important in the fifty-six-year history of the U.S.- Japan alliance</w:t>
      </w:r>
      <w:r w:rsidRPr="00A13F45">
        <w:rPr>
          <w:rFonts w:asciiTheme="majorHAnsi" w:hAnsiTheme="majorHAnsi"/>
          <w:sz w:val="16"/>
        </w:rPr>
        <w:t xml:space="preserve">. In recent years, the alliance </w:t>
      </w:r>
      <w:r w:rsidRPr="00A13F45">
        <w:rPr>
          <w:rStyle w:val="StyleUnderline"/>
          <w:rFonts w:asciiTheme="majorHAnsi" w:hAnsiTheme="majorHAnsi"/>
        </w:rPr>
        <w:t>realized three major accomplishments: the reinterpretation of the Japanese constitution, Japan’s passage of new security legislation, and the revision of the bilateral defense guidelines</w:t>
      </w:r>
      <w:r w:rsidRPr="00A13F45">
        <w:rPr>
          <w:rFonts w:asciiTheme="majorHAnsi" w:hAnsiTheme="majorHAnsi"/>
          <w:sz w:val="16"/>
        </w:rPr>
        <w:t xml:space="preserve">. Together, </w:t>
      </w:r>
      <w:r w:rsidRPr="0027444B">
        <w:rPr>
          <w:rStyle w:val="StyleUnderline"/>
          <w:rFonts w:asciiTheme="majorHAnsi" w:hAnsiTheme="majorHAnsi"/>
          <w:highlight w:val="yellow"/>
        </w:rPr>
        <w:t>these breakthroughs have changed the landscape of the U.S.-Japan alliance</w:t>
      </w:r>
      <w:r w:rsidRPr="00A13F45">
        <w:rPr>
          <w:rStyle w:val="StyleUnderline"/>
          <w:rFonts w:asciiTheme="majorHAnsi" w:hAnsiTheme="majorHAnsi"/>
        </w:rPr>
        <w:t xml:space="preserve"> and set the stage for 2016 to be a year of real progress toward deeper security cooperation. This opportunity</w:t>
      </w:r>
      <w:r w:rsidRPr="00A13F45">
        <w:rPr>
          <w:rFonts w:asciiTheme="majorHAnsi" w:hAnsiTheme="majorHAnsi"/>
          <w:sz w:val="16"/>
        </w:rPr>
        <w:t xml:space="preserve"> for progress </w:t>
      </w:r>
      <w:r w:rsidRPr="00A13F45">
        <w:rPr>
          <w:rStyle w:val="StyleUnderline"/>
          <w:rFonts w:asciiTheme="majorHAnsi" w:hAnsiTheme="majorHAnsi"/>
        </w:rPr>
        <w:t>comes at an important moment</w:t>
      </w:r>
      <w:r w:rsidRPr="00A13F45">
        <w:rPr>
          <w:rFonts w:asciiTheme="majorHAnsi" w:hAnsiTheme="majorHAnsi"/>
          <w:sz w:val="16"/>
        </w:rPr>
        <w:t xml:space="preserve">. </w:t>
      </w:r>
      <w:r w:rsidRPr="00A13F45">
        <w:rPr>
          <w:rStyle w:val="StyleUnderline"/>
          <w:rFonts w:asciiTheme="majorHAnsi" w:hAnsiTheme="majorHAnsi"/>
        </w:rPr>
        <w:t xml:space="preserve">The security environment in the Asia-Pacific faces an uncertain future, </w:t>
      </w:r>
      <w:r w:rsidRPr="00A13F45">
        <w:rPr>
          <w:rFonts w:asciiTheme="majorHAnsi" w:hAnsiTheme="majorHAnsi"/>
          <w:sz w:val="16"/>
        </w:rPr>
        <w:t xml:space="preserve">particularly </w:t>
      </w:r>
      <w:r w:rsidRPr="0027444B">
        <w:rPr>
          <w:rStyle w:val="StyleUnderline"/>
          <w:rFonts w:asciiTheme="majorHAnsi" w:hAnsiTheme="majorHAnsi"/>
          <w:highlight w:val="yellow"/>
        </w:rPr>
        <w:t>with China’s military buildup, the North Korean nuclear and missile threats, and a revanchist Russia</w:t>
      </w:r>
      <w:r w:rsidRPr="00A13F45">
        <w:rPr>
          <w:rStyle w:val="StyleUnderline"/>
          <w:rFonts w:asciiTheme="majorHAnsi" w:hAnsiTheme="majorHAnsi"/>
        </w:rPr>
        <w:t>.</w:t>
      </w:r>
      <w:r w:rsidRPr="00A13F45">
        <w:rPr>
          <w:rFonts w:asciiTheme="majorHAnsi" w:hAnsiTheme="majorHAnsi"/>
          <w:sz w:val="16"/>
        </w:rPr>
        <w:t xml:space="preserve"> Meanwhile, the </w:t>
      </w:r>
      <w:r w:rsidRPr="0027444B">
        <w:rPr>
          <w:rStyle w:val="StyleUnderline"/>
          <w:rFonts w:asciiTheme="majorHAnsi" w:hAnsiTheme="majorHAnsi"/>
          <w:highlight w:val="yellow"/>
        </w:rPr>
        <w:t>global security situation continues to deteriorate</w:t>
      </w:r>
      <w:r w:rsidRPr="00A13F45">
        <w:rPr>
          <w:rStyle w:val="StyleUnderline"/>
          <w:rFonts w:asciiTheme="majorHAnsi" w:hAnsiTheme="majorHAnsi"/>
        </w:rPr>
        <w:t xml:space="preserve">, with evolving terrorist threats, </w:t>
      </w:r>
      <w:r w:rsidRPr="0027444B">
        <w:rPr>
          <w:rStyle w:val="StyleUnderline"/>
          <w:rFonts w:asciiTheme="majorHAnsi" w:hAnsiTheme="majorHAnsi"/>
          <w:highlight w:val="yellow"/>
        </w:rPr>
        <w:t>the proliferation of nuclear weapons</w:t>
      </w:r>
      <w:r w:rsidRPr="00A13F45">
        <w:rPr>
          <w:rStyle w:val="StyleUnderline"/>
          <w:rFonts w:asciiTheme="majorHAnsi" w:hAnsiTheme="majorHAnsi"/>
        </w:rPr>
        <w:t>, and relatively new challenges in the domains of cyber and outer space</w:t>
      </w:r>
      <w:r w:rsidRPr="00A13F45">
        <w:rPr>
          <w:rStyle w:val="Emphasis"/>
          <w:rFonts w:asciiTheme="majorHAnsi" w:hAnsiTheme="majorHAnsi"/>
        </w:rPr>
        <w:t xml:space="preserve">. </w:t>
      </w:r>
      <w:r w:rsidRPr="0027444B">
        <w:rPr>
          <w:rStyle w:val="Emphasis"/>
          <w:rFonts w:asciiTheme="majorHAnsi" w:hAnsiTheme="majorHAnsi"/>
          <w:highlight w:val="yellow"/>
        </w:rPr>
        <w:t>To meet these regional and global challenges, the U.S.-Japan alliance remains crucial.</w:t>
      </w:r>
      <w:r w:rsidRPr="00A13F45">
        <w:rPr>
          <w:rFonts w:asciiTheme="majorHAnsi" w:hAnsiTheme="majorHAnsi"/>
          <w:sz w:val="16"/>
        </w:rPr>
        <w:t xml:space="preserve"> Yet for years, Japan has been punching below its weight in international affairs. A combination of legal restrictions and structural realities has prohibited Japan from playing a larger role in the Asia-Pacific and beyond—despite its size, wealth, technological edge, and strategic importance. Japan’s internal constraints have also served as barriers to cooperation with the United States and diminished the strength of this critical alliance. </w:t>
      </w:r>
      <w:r w:rsidRPr="00A13F45">
        <w:rPr>
          <w:rStyle w:val="StyleUnderline"/>
          <w:rFonts w:asciiTheme="majorHAnsi" w:hAnsiTheme="majorHAnsi"/>
        </w:rPr>
        <w:t>Recent progress to overcome those obstacles, however, has set the stage for a new era of defense cooperation</w:t>
      </w:r>
      <w:r w:rsidRPr="00A13F45">
        <w:rPr>
          <w:rFonts w:asciiTheme="majorHAnsi" w:hAnsiTheme="majorHAnsi"/>
          <w:sz w:val="16"/>
        </w:rPr>
        <w:t>. While in one sense the greatest challenge for this new era is simply implementation, there remain several important limitations on U.S.-Japanese security cooperation in the years to come.</w:t>
      </w:r>
    </w:p>
    <w:p w14:paraId="5C6C4F3B" w14:textId="77777777" w:rsidR="00BD3DB9" w:rsidRPr="00A13F45" w:rsidRDefault="00BD3DB9" w:rsidP="00BD3DB9">
      <w:pPr>
        <w:pStyle w:val="Heading4"/>
        <w:rPr>
          <w:rFonts w:asciiTheme="majorHAnsi" w:hAnsiTheme="majorHAnsi"/>
        </w:rPr>
      </w:pPr>
      <w:r w:rsidRPr="00A13F45">
        <w:rPr>
          <w:rFonts w:asciiTheme="majorHAnsi" w:hAnsiTheme="majorHAnsi"/>
        </w:rPr>
        <w:t xml:space="preserve">US pivot away from East Asia stokes Japanese fears and security concerns. </w:t>
      </w:r>
    </w:p>
    <w:p w14:paraId="42286519" w14:textId="77777777" w:rsidR="00BD3DB9" w:rsidRPr="00A13F45" w:rsidRDefault="00BD3DB9" w:rsidP="00BD3DB9">
      <w:pPr>
        <w:rPr>
          <w:rFonts w:asciiTheme="majorHAnsi" w:hAnsiTheme="majorHAnsi"/>
        </w:rPr>
      </w:pPr>
      <w:r w:rsidRPr="00A13F45">
        <w:rPr>
          <w:rStyle w:val="Style13ptBold"/>
          <w:rFonts w:asciiTheme="majorHAnsi" w:hAnsiTheme="majorHAnsi"/>
        </w:rPr>
        <w:t>Glosserman</w:t>
      </w:r>
      <w:r w:rsidRPr="00A13F45">
        <w:rPr>
          <w:rFonts w:asciiTheme="majorHAnsi" w:hAnsiTheme="majorHAnsi"/>
        </w:rPr>
        <w:t xml:space="preserve">, Executive Director of the Pacific Forum CSIS in Honolulu, </w:t>
      </w:r>
      <w:r w:rsidRPr="00A13F45">
        <w:rPr>
          <w:rStyle w:val="Style13ptBold"/>
          <w:rFonts w:asciiTheme="majorHAnsi" w:hAnsiTheme="majorHAnsi"/>
        </w:rPr>
        <w:t>2016</w:t>
      </w:r>
      <w:r w:rsidRPr="00A13F45">
        <w:rPr>
          <w:rFonts w:asciiTheme="majorHAnsi" w:hAnsiTheme="majorHAnsi"/>
        </w:rPr>
        <w:t xml:space="preserve"> (Brad, “SPECIAL REPORT: Peak Japan and its implications for regional security,” Australian Strategic Policy Institute, March 2016, https://www.aspi.org.au/publications/peak-japan/SR86_Peak_Japan.pdf, accessed 7/14/16, ddi AV)</w:t>
      </w:r>
    </w:p>
    <w:p w14:paraId="0D3F9CBA" w14:textId="04D382A3" w:rsidR="00BD3DB9" w:rsidRDefault="00BD3DB9" w:rsidP="00D41295">
      <w:pPr>
        <w:rPr>
          <w:rFonts w:asciiTheme="majorHAnsi" w:hAnsiTheme="majorHAnsi"/>
          <w:sz w:val="16"/>
        </w:rPr>
      </w:pPr>
      <w:r w:rsidRPr="00A13F45">
        <w:rPr>
          <w:rFonts w:asciiTheme="majorHAnsi" w:hAnsiTheme="majorHAnsi"/>
          <w:sz w:val="16"/>
        </w:rPr>
        <w:t>The second concern is related but nevertheless distinct</w:t>
      </w:r>
      <w:r w:rsidRPr="0027444B">
        <w:rPr>
          <w:rFonts w:asciiTheme="majorHAnsi" w:hAnsiTheme="majorHAnsi"/>
          <w:sz w:val="16"/>
          <w:highlight w:val="yellow"/>
        </w:rPr>
        <w:t xml:space="preserve">: </w:t>
      </w:r>
      <w:r w:rsidRPr="0027444B">
        <w:rPr>
          <w:rFonts w:asciiTheme="majorHAnsi" w:hAnsiTheme="majorHAnsi"/>
          <w:highlight w:val="yellow"/>
          <w:u w:val="single"/>
        </w:rPr>
        <w:t>the prospect of a shift in the regional balance of power</w:t>
      </w:r>
      <w:r w:rsidRPr="00A13F45">
        <w:rPr>
          <w:rFonts w:asciiTheme="majorHAnsi" w:hAnsiTheme="majorHAnsi"/>
          <w:sz w:val="16"/>
        </w:rPr>
        <w:t>. The 2015 Defense White Paper discussion of US security policy noted the ‘severe financial situation’, ‘deep cuts in spending’ and the impact of the 2013 congressional sequester.26 It concluded, laconically, that ‘</w:t>
      </w:r>
      <w:r w:rsidRPr="00A13F45">
        <w:rPr>
          <w:rFonts w:asciiTheme="majorHAnsi" w:hAnsiTheme="majorHAnsi"/>
          <w:u w:val="single"/>
        </w:rPr>
        <w:t xml:space="preserve">Much attention will be paid to how the mandatory sequestration cuts in defense spending will impact </w:t>
      </w:r>
      <w:r w:rsidRPr="0027444B">
        <w:rPr>
          <w:rFonts w:asciiTheme="majorHAnsi" w:hAnsiTheme="majorHAnsi"/>
          <w:highlight w:val="yellow"/>
          <w:u w:val="single"/>
        </w:rPr>
        <w:t>the US defense strategies and security policies</w:t>
      </w:r>
      <w:r w:rsidRPr="00A13F45">
        <w:rPr>
          <w:rFonts w:asciiTheme="majorHAnsi" w:hAnsiTheme="majorHAnsi"/>
          <w:u w:val="single"/>
        </w:rPr>
        <w:t xml:space="preserve"> outlined in the</w:t>
      </w:r>
      <w:r w:rsidRPr="00A13F45">
        <w:rPr>
          <w:rFonts w:asciiTheme="majorHAnsi" w:hAnsiTheme="majorHAnsi"/>
          <w:sz w:val="16"/>
        </w:rPr>
        <w:t xml:space="preserve"> [</w:t>
      </w:r>
      <w:r w:rsidRPr="00A13F45">
        <w:rPr>
          <w:rFonts w:asciiTheme="majorHAnsi" w:hAnsiTheme="majorHAnsi"/>
          <w:u w:val="single"/>
        </w:rPr>
        <w:t>Quadrennial Defense Review] and other documents.’</w:t>
      </w:r>
      <w:r w:rsidRPr="00A13F45">
        <w:rPr>
          <w:rFonts w:asciiTheme="majorHAnsi" w:hAnsiTheme="majorHAnsi"/>
          <w:sz w:val="16"/>
        </w:rPr>
        <w:t xml:space="preserve">27 These straitened circumstances are a stark contrast to the largesse enjoyed by the PLA; not surprisingly, </w:t>
      </w:r>
      <w:r w:rsidRPr="00A13F45">
        <w:rPr>
          <w:rFonts w:asciiTheme="majorHAnsi" w:hAnsiTheme="majorHAnsi"/>
          <w:u w:val="single"/>
        </w:rPr>
        <w:t xml:space="preserve">the Defense Ministry’s assessment of the Asia–Pacific regional security environment focuses </w:t>
      </w:r>
      <w:r w:rsidRPr="0027444B">
        <w:rPr>
          <w:rFonts w:asciiTheme="majorHAnsi" w:hAnsiTheme="majorHAnsi"/>
          <w:highlight w:val="yellow"/>
          <w:u w:val="single"/>
        </w:rPr>
        <w:t>on shifts in the balance of power</w:t>
      </w:r>
      <w:r w:rsidRPr="00A13F45">
        <w:rPr>
          <w:rFonts w:asciiTheme="majorHAnsi" w:hAnsiTheme="majorHAnsi"/>
          <w:u w:val="single"/>
        </w:rPr>
        <w:t xml:space="preserve"> and the rising influence of China and Russia on the international community.</w:t>
      </w:r>
      <w:r w:rsidRPr="00A13F45">
        <w:rPr>
          <w:rFonts w:asciiTheme="majorHAnsi" w:hAnsiTheme="majorHAnsi"/>
          <w:sz w:val="16"/>
        </w:rPr>
        <w:t xml:space="preserve"> </w:t>
      </w:r>
      <w:r w:rsidRPr="0027444B">
        <w:rPr>
          <w:rStyle w:val="Emphasis"/>
          <w:rFonts w:asciiTheme="majorHAnsi" w:hAnsiTheme="majorHAnsi"/>
          <w:highlight w:val="yellow"/>
        </w:rPr>
        <w:t>Worries about US defence spending are compounded by fears that Washington will be distracted by crises elsewhere in the world</w:t>
      </w:r>
      <w:r w:rsidRPr="00A13F45">
        <w:rPr>
          <w:rFonts w:asciiTheme="majorHAnsi" w:hAnsiTheme="majorHAnsi"/>
          <w:sz w:val="16"/>
        </w:rPr>
        <w:t xml:space="preserve">. </w:t>
      </w:r>
      <w:r w:rsidRPr="00A13F45">
        <w:rPr>
          <w:rFonts w:asciiTheme="majorHAnsi" w:hAnsiTheme="majorHAnsi"/>
          <w:u w:val="single"/>
        </w:rPr>
        <w:t xml:space="preserve">Chaos in the Middle East—the civil war in Syria, the emergence of ISIS, the deterioration of Iraq and Libya—along with Russia’s muscle flexing on its European periphery have prompted concern that Obama’s ‘rebalance’ to Asia may yet prove to be a ‘pivot’ and that </w:t>
      </w:r>
      <w:r w:rsidRPr="0027444B">
        <w:rPr>
          <w:rFonts w:asciiTheme="majorHAnsi" w:hAnsiTheme="majorHAnsi"/>
          <w:highlight w:val="yellow"/>
          <w:u w:val="single"/>
        </w:rPr>
        <w:t>US attention will shift once again to more traditional theatres</w:t>
      </w:r>
      <w:r w:rsidRPr="00A13F45">
        <w:rPr>
          <w:rFonts w:asciiTheme="majorHAnsi" w:hAnsiTheme="majorHAnsi"/>
          <w:sz w:val="16"/>
        </w:rPr>
        <w:t>. Japanese efforts contribute to its own defence, parry US complaints (typically voiced during election campaigns) that Japan isn’t pulling its weight as an ally, and thicken the weave of ties to make any disengagement more difficult.</w:t>
      </w:r>
    </w:p>
    <w:p w14:paraId="1E85FFCA" w14:textId="51273B80" w:rsidR="00D41295" w:rsidRPr="00A13F45" w:rsidRDefault="00D41295" w:rsidP="00D41295">
      <w:pPr>
        <w:pStyle w:val="Heading4"/>
        <w:rPr>
          <w:rFonts w:asciiTheme="majorHAnsi" w:hAnsiTheme="majorHAnsi"/>
        </w:rPr>
      </w:pPr>
      <w:r w:rsidRPr="00A13F45">
        <w:rPr>
          <w:rFonts w:asciiTheme="majorHAnsi" w:hAnsiTheme="majorHAnsi"/>
        </w:rPr>
        <w:lastRenderedPageBreak/>
        <w:t>Japan perceives US support of Taiwan as essential to alliance credibility.</w:t>
      </w:r>
    </w:p>
    <w:p w14:paraId="15B2A0BB" w14:textId="77777777" w:rsidR="00D41295" w:rsidRPr="00A13F45" w:rsidRDefault="00D41295" w:rsidP="00D41295">
      <w:pPr>
        <w:rPr>
          <w:rFonts w:asciiTheme="majorHAnsi" w:hAnsiTheme="majorHAnsi"/>
        </w:rPr>
      </w:pPr>
      <w:r w:rsidRPr="00A13F45">
        <w:rPr>
          <w:rStyle w:val="Style13ptBold"/>
          <w:rFonts w:asciiTheme="majorHAnsi" w:hAnsiTheme="majorHAnsi"/>
        </w:rPr>
        <w:t>Sachs 16</w:t>
      </w:r>
      <w:r w:rsidRPr="00A13F45">
        <w:rPr>
          <w:rFonts w:asciiTheme="majorHAnsi" w:hAnsiTheme="majorHAnsi"/>
        </w:rPr>
        <w:t>, Natan Sachs is a fellow in the Center for Middle East Policy. His work focuses on Israeli foreign policy, domestic politics, the Arab-Israeli conflict, and U.S.-Israeli relations, 5-31-2016, "Whose side are you on? Alliance credibility in the Middle East and Japan," Brookings Institution, http://www.brookings.edu/blogs/order-from-chaos/posts/2016/05/31-us-allies-japan-middle-east-sachs?rssid=Order+from+Chaos</w:t>
      </w:r>
    </w:p>
    <w:p w14:paraId="00CCF031" w14:textId="77777777" w:rsidR="00D41295" w:rsidRPr="00A13F45" w:rsidRDefault="00D41295" w:rsidP="00D41295">
      <w:pPr>
        <w:rPr>
          <w:rFonts w:asciiTheme="majorHAnsi" w:hAnsiTheme="majorHAnsi"/>
          <w:sz w:val="16"/>
        </w:rPr>
      </w:pPr>
      <w:r w:rsidRPr="00A13F45">
        <w:rPr>
          <w:rFonts w:asciiTheme="majorHAnsi" w:hAnsiTheme="majorHAnsi"/>
          <w:sz w:val="16"/>
        </w:rPr>
        <w:t xml:space="preserve">In the Middle East, many now complain that the United States has lost credibility as an ally. After 30 years of supporting Mubarak, the refrain goes, the United States abandoned him in a matter of weeks. Notwithstanding the fact that the United States gives more material support to some of its allies than it ever has, in the form of aid or arms sales (to Saudi Arabia and Israel, for example), </w:t>
      </w:r>
      <w:r w:rsidRPr="0027444B">
        <w:rPr>
          <w:rStyle w:val="StyleUnderline"/>
          <w:rFonts w:asciiTheme="majorHAnsi" w:hAnsiTheme="majorHAnsi"/>
          <w:highlight w:val="yellow"/>
        </w:rPr>
        <w:t>the perception of a declining U.S. alliance is strong and pervasive</w:t>
      </w:r>
      <w:r w:rsidRPr="00A13F45">
        <w:rPr>
          <w:rFonts w:asciiTheme="majorHAnsi" w:hAnsiTheme="majorHAnsi"/>
          <w:sz w:val="16"/>
        </w:rPr>
        <w:t xml:space="preserve">. </w:t>
      </w:r>
      <w:r w:rsidRPr="00A13F45">
        <w:rPr>
          <w:rStyle w:val="StyleUnderline"/>
          <w:rFonts w:asciiTheme="majorHAnsi" w:hAnsiTheme="majorHAnsi"/>
        </w:rPr>
        <w:t>Does this worry carry overseas? Does U.S. behavior in one region affect alliances elsewhere?</w:t>
      </w:r>
      <w:r w:rsidRPr="00A13F45">
        <w:rPr>
          <w:rFonts w:asciiTheme="majorHAnsi" w:hAnsiTheme="majorHAnsi"/>
          <w:sz w:val="16"/>
        </w:rPr>
        <w:t xml:space="preserve"> The conversations I had in Japan (not a representative sample) certainly suggested so. Facing their own challenges—in a word, China—many of our interlocutors seemed anxious about U.S. commitments in their region and referenced U.S. policy in the Middle East to buttress their concerns. </w:t>
      </w:r>
      <w:r w:rsidRPr="00A13F45">
        <w:rPr>
          <w:rStyle w:val="StyleUnderline"/>
          <w:rFonts w:asciiTheme="majorHAnsi" w:hAnsiTheme="majorHAnsi"/>
        </w:rPr>
        <w:t>I asked several people I met in Japan what their country would want from a new U.S. president, assuming he or she is still interested in productive U.S. engagement in the world</w:t>
      </w:r>
      <w:r w:rsidRPr="00A13F45">
        <w:rPr>
          <w:rFonts w:asciiTheme="majorHAnsi" w:hAnsiTheme="majorHAnsi"/>
          <w:sz w:val="16"/>
        </w:rPr>
        <w:t xml:space="preserve"> (so, "she"). While I'm sure many in Japan greatly appreciate the Hiroshima visit, </w:t>
      </w:r>
      <w:r w:rsidRPr="00A13F45">
        <w:rPr>
          <w:rStyle w:val="StyleUnderline"/>
          <w:rFonts w:asciiTheme="majorHAnsi" w:hAnsiTheme="majorHAnsi"/>
        </w:rPr>
        <w:t>I heard two</w:t>
      </w:r>
      <w:r w:rsidRPr="00A13F45">
        <w:rPr>
          <w:rFonts w:asciiTheme="majorHAnsi" w:hAnsiTheme="majorHAnsi"/>
          <w:sz w:val="16"/>
        </w:rPr>
        <w:t xml:space="preserve"> other </w:t>
      </w:r>
      <w:r w:rsidRPr="0027444B">
        <w:rPr>
          <w:rStyle w:val="Emphasis"/>
          <w:rFonts w:asciiTheme="majorHAnsi" w:hAnsiTheme="majorHAnsi"/>
          <w:highlight w:val="yellow"/>
        </w:rPr>
        <w:t>requests, both related to alliance credibility and to China</w:t>
      </w:r>
      <w:r w:rsidRPr="00A13F45">
        <w:rPr>
          <w:rStyle w:val="Emphasis"/>
          <w:rFonts w:asciiTheme="majorHAnsi" w:hAnsiTheme="majorHAnsi"/>
        </w:rPr>
        <w:t xml:space="preserve">: 1. </w:t>
      </w:r>
      <w:r w:rsidRPr="0027444B">
        <w:rPr>
          <w:rStyle w:val="Emphasis"/>
          <w:rFonts w:asciiTheme="majorHAnsi" w:hAnsiTheme="majorHAnsi"/>
          <w:highlight w:val="yellow"/>
        </w:rPr>
        <w:t>The new president should make a gesture of visible, material support to Taiwan</w:t>
      </w:r>
      <w:r w:rsidRPr="00A13F45">
        <w:rPr>
          <w:rStyle w:val="StyleUnderline"/>
          <w:rFonts w:asciiTheme="majorHAnsi" w:hAnsiTheme="majorHAnsi"/>
        </w:rPr>
        <w:t>, the front-line, as they called it, facing China; and 2. The first presidential visit in the region can include any number of allied capitals, but it should not include Beijing.</w:t>
      </w:r>
      <w:r w:rsidRPr="00A13F45">
        <w:rPr>
          <w:rFonts w:asciiTheme="majorHAnsi" w:hAnsiTheme="majorHAnsi"/>
          <w:sz w:val="16"/>
        </w:rPr>
        <w:t xml:space="preserve"> In essence, </w:t>
      </w:r>
      <w:r w:rsidRPr="0027444B">
        <w:rPr>
          <w:rStyle w:val="Emphasis"/>
          <w:rFonts w:asciiTheme="majorHAnsi" w:hAnsiTheme="majorHAnsi"/>
          <w:highlight w:val="yellow"/>
        </w:rPr>
        <w:t>they wanted reassurance that the United States was still committed to their side of the regional rivalry; that the U.S. president would choose sides, and choose their side</w:t>
      </w:r>
      <w:r w:rsidRPr="0027444B">
        <w:rPr>
          <w:rFonts w:asciiTheme="majorHAnsi" w:hAnsiTheme="majorHAnsi"/>
          <w:sz w:val="16"/>
          <w:highlight w:val="yellow"/>
        </w:rPr>
        <w:t>.</w:t>
      </w:r>
    </w:p>
    <w:p w14:paraId="1EEA5CFA" w14:textId="5AA14B1E" w:rsidR="00615A8C" w:rsidRPr="00A13F45" w:rsidRDefault="00615A8C" w:rsidP="00615A8C">
      <w:pPr>
        <w:pStyle w:val="Heading4"/>
        <w:rPr>
          <w:rStyle w:val="Style13ptBold"/>
          <w:rFonts w:asciiTheme="majorHAnsi" w:hAnsiTheme="majorHAnsi"/>
          <w:b/>
        </w:rPr>
      </w:pPr>
      <w:r>
        <w:rPr>
          <w:rStyle w:val="Style13ptBold"/>
          <w:rFonts w:asciiTheme="majorHAnsi" w:hAnsiTheme="majorHAnsi"/>
          <w:b/>
        </w:rPr>
        <w:t>US</w:t>
      </w:r>
      <w:r w:rsidRPr="00A13F45">
        <w:rPr>
          <w:rStyle w:val="Style13ptBold"/>
          <w:rFonts w:asciiTheme="majorHAnsi" w:hAnsiTheme="majorHAnsi"/>
          <w:b/>
        </w:rPr>
        <w:t xml:space="preserve"> abandon</w:t>
      </w:r>
      <w:r>
        <w:rPr>
          <w:rStyle w:val="Style13ptBold"/>
          <w:rFonts w:asciiTheme="majorHAnsi" w:hAnsiTheme="majorHAnsi"/>
          <w:b/>
        </w:rPr>
        <w:t xml:space="preserve">ing Taiwan makes </w:t>
      </w:r>
      <w:r w:rsidRPr="00A13F45">
        <w:rPr>
          <w:rStyle w:val="Style13ptBold"/>
          <w:rFonts w:asciiTheme="majorHAnsi" w:hAnsiTheme="majorHAnsi"/>
          <w:b/>
        </w:rPr>
        <w:t>Japan lose faith in the US commitment to its defense – causes proliferation.</w:t>
      </w:r>
    </w:p>
    <w:p w14:paraId="1FFD96E6" w14:textId="77777777" w:rsidR="00615A8C" w:rsidRPr="00A13F45" w:rsidRDefault="00615A8C" w:rsidP="00615A8C">
      <w:pPr>
        <w:rPr>
          <w:rFonts w:asciiTheme="majorHAnsi" w:hAnsiTheme="majorHAnsi"/>
        </w:rPr>
      </w:pPr>
      <w:r w:rsidRPr="00A13F45">
        <w:rPr>
          <w:rStyle w:val="Style13ptBold"/>
          <w:rFonts w:asciiTheme="majorHAnsi" w:hAnsiTheme="majorHAnsi"/>
        </w:rPr>
        <w:t>Fitzpatrick, 16</w:t>
      </w:r>
      <w:r w:rsidRPr="00A13F45">
        <w:rPr>
          <w:rFonts w:asciiTheme="majorHAnsi" w:hAnsiTheme="majorHAnsi"/>
        </w:rP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1EE6FD09" w14:textId="3CCCF9AC" w:rsidR="00D41295" w:rsidRDefault="00615A8C" w:rsidP="00D41295">
      <w:pPr>
        <w:rPr>
          <w:rStyle w:val="StyleUnderline"/>
          <w:rFonts w:asciiTheme="majorHAnsi" w:hAnsiTheme="majorHAnsi"/>
        </w:rPr>
      </w:pPr>
      <w:r w:rsidRPr="0027444B">
        <w:rPr>
          <w:rStyle w:val="StyleUnderline"/>
          <w:rFonts w:asciiTheme="majorHAnsi" w:hAnsiTheme="majorHAnsi"/>
          <w:highlight w:val="yellow"/>
        </w:rPr>
        <w:t>The single-most important variable affecting Japan’s continued non-nuclear posture is the credibility of the US extended deterrence</w:t>
      </w:r>
      <w:r w:rsidRPr="00A13F45">
        <w:rPr>
          <w:rStyle w:val="StyleUnderline"/>
          <w:rFonts w:asciiTheme="majorHAnsi" w:hAnsiTheme="majorHAnsi"/>
        </w:rPr>
        <w:t>. Credibility is a highly subjective criterion, depending on perceptions more than reality</w:t>
      </w:r>
      <w:r w:rsidRPr="00A13F45">
        <w:rPr>
          <w:rFonts w:asciiTheme="majorHAnsi" w:hAnsiTheme="majorHAnsi"/>
        </w:rPr>
        <w:t xml:space="preserve">. </w:t>
      </w:r>
      <w:r w:rsidRPr="00A13F45">
        <w:rPr>
          <w:rStyle w:val="StyleUnderline"/>
          <w:rFonts w:asciiTheme="majorHAnsi" w:hAnsiTheme="majorHAnsi"/>
        </w:rPr>
        <w:t>Over the years, US credibility in the eyes of some Japanese variously has been threatened by US loss in Vietnam</w:t>
      </w:r>
      <w:r w:rsidRPr="00A13F45">
        <w:rPr>
          <w:rFonts w:asciiTheme="majorHAnsi" w:hAnsiTheme="majorHAnsi"/>
        </w:rPr>
        <w:t>,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A13F45">
        <w:rPr>
          <w:rStyle w:val="StyleUnderline"/>
          <w:rFonts w:asciiTheme="majorHAnsi" w:hAnsiTheme="majorHAnsi"/>
        </w:rPr>
        <w:t>, the credibility of the nuclear umbrella has come under question due to US defence budget austerity</w:t>
      </w:r>
      <w:r w:rsidRPr="00A13F45">
        <w:rPr>
          <w:rFonts w:asciiTheme="majorHAnsi" w:hAnsiTheme="majorHAnsi"/>
        </w:rPr>
        <w:t xml:space="preserve">, a reduced emphasis on nuclear deterrence, </w:t>
      </w:r>
      <w:r w:rsidRPr="00A13F45">
        <w:rPr>
          <w:rStyle w:val="StyleUnderline"/>
          <w:rFonts w:asciiTheme="majorHAnsi" w:hAnsiTheme="majorHAnsi"/>
        </w:rPr>
        <w:t>the failure to stop Russian aggression in Ukraine and Obama’s decision not to employ military force against Syria</w:t>
      </w:r>
      <w:r w:rsidRPr="00A13F45">
        <w:rPr>
          <w:rFonts w:asciiTheme="majorHAnsi" w:hAnsiTheme="majorHAnsi"/>
        </w:rPr>
        <w:t xml:space="preserve"> after it ignored his red line on chemical weapons use.</w:t>
      </w:r>
      <w:r>
        <w:rPr>
          <w:rFonts w:asciiTheme="majorHAnsi" w:hAnsiTheme="majorHAnsi"/>
        </w:rPr>
        <w:t xml:space="preserve"> </w:t>
      </w:r>
      <w:r w:rsidRPr="0027444B">
        <w:rPr>
          <w:rStyle w:val="Emphasis"/>
          <w:rFonts w:asciiTheme="majorHAnsi" w:hAnsiTheme="majorHAnsi"/>
          <w:highlight w:val="yellow"/>
        </w:rPr>
        <w:t>Japanese strategists understand</w:t>
      </w:r>
      <w:r w:rsidRPr="00A13F45">
        <w:rPr>
          <w:rStyle w:val="Emphasis"/>
          <w:rFonts w:asciiTheme="majorHAnsi" w:hAnsiTheme="majorHAnsi"/>
        </w:rPr>
        <w:t xml:space="preserve"> that the Ukraine and Syria </w:t>
      </w:r>
      <w:r w:rsidRPr="0027444B">
        <w:rPr>
          <w:rStyle w:val="Emphasis"/>
          <w:rFonts w:asciiTheme="majorHAnsi" w:hAnsiTheme="majorHAnsi"/>
          <w:highlight w:val="yellow"/>
        </w:rPr>
        <w:t>cases did not involve US security commitments</w:t>
      </w:r>
      <w:r w:rsidRPr="00A13F45">
        <w:rPr>
          <w:rFonts w:asciiTheme="majorHAnsi" w:hAnsiTheme="majorHAnsi"/>
        </w:rPr>
        <w:t xml:space="preserve">. </w:t>
      </w:r>
      <w:r w:rsidRPr="00A13F45">
        <w:rPr>
          <w:rStyle w:val="Emphasis"/>
          <w:rFonts w:asciiTheme="majorHAnsi" w:hAnsiTheme="majorHAnsi"/>
        </w:rPr>
        <w:t xml:space="preserve">More analogous to </w:t>
      </w:r>
      <w:r w:rsidRPr="0027444B">
        <w:rPr>
          <w:rStyle w:val="Emphasis"/>
          <w:rFonts w:asciiTheme="majorHAnsi" w:hAnsiTheme="majorHAnsi"/>
          <w:highlight w:val="yellow"/>
        </w:rPr>
        <w:t>Japan’s situation would be US failure to come to the assistance of a defence partner, such as if China threatened Taiwan</w:t>
      </w:r>
      <w:r w:rsidRPr="00A13F45">
        <w:rPr>
          <w:rFonts w:asciiTheme="majorHAnsi" w:hAnsiTheme="majorHAnsi"/>
        </w:rPr>
        <w:t xml:space="preserve">. </w:t>
      </w:r>
      <w:r w:rsidRPr="00A13F45">
        <w:rPr>
          <w:rStyle w:val="StyleUnderline"/>
          <w:rFonts w:asciiTheme="majorHAnsi" w:hAnsiTheme="majorHAnsi"/>
        </w:rPr>
        <w:t>The concerning scenario need not involve conflict</w:t>
      </w:r>
      <w:r w:rsidRPr="00A13F45">
        <w:rPr>
          <w:rFonts w:asciiTheme="majorHAnsi" w:hAnsiTheme="majorHAnsi"/>
        </w:rPr>
        <w:t xml:space="preserve">. </w:t>
      </w:r>
      <w:r w:rsidRPr="0027444B">
        <w:rPr>
          <w:rStyle w:val="Emphasis"/>
          <w:rFonts w:asciiTheme="majorHAnsi" w:hAnsiTheme="majorHAnsi"/>
          <w:highlight w:val="yellow"/>
        </w:rPr>
        <w:t>If Washington were to cut Taiwan adrift in deference to greater US national interests, as some American pundits have argued</w:t>
      </w:r>
      <w:r w:rsidRPr="00A13F45">
        <w:rPr>
          <w:rFonts w:asciiTheme="majorHAnsi" w:hAnsiTheme="majorHAnsi"/>
        </w:rPr>
        <w:t xml:space="preserve"> (see Chapter Three), </w:t>
      </w:r>
      <w:r w:rsidRPr="0027444B">
        <w:rPr>
          <w:rStyle w:val="StyleUnderline"/>
          <w:rFonts w:asciiTheme="majorHAnsi" w:hAnsiTheme="majorHAnsi"/>
          <w:highlight w:val="yellow"/>
        </w:rPr>
        <w:t xml:space="preserve">it would give </w:t>
      </w:r>
      <w:r w:rsidRPr="0027444B">
        <w:rPr>
          <w:rStyle w:val="StyleUnderline"/>
          <w:rFonts w:asciiTheme="majorHAnsi" w:hAnsiTheme="majorHAnsi"/>
          <w:highlight w:val="yellow"/>
        </w:rPr>
        <w:lastRenderedPageBreak/>
        <w:t>the Japanese reason to question the durability of the US</w:t>
      </w:r>
      <w:r w:rsidRPr="00A13F45">
        <w:rPr>
          <w:rStyle w:val="StyleUnderline"/>
          <w:rFonts w:asciiTheme="majorHAnsi" w:hAnsiTheme="majorHAnsi"/>
        </w:rPr>
        <w:t xml:space="preserve"> commitment in their own case</w:t>
      </w:r>
      <w:r w:rsidRPr="00A13F45">
        <w:rPr>
          <w:rFonts w:asciiTheme="majorHAnsi" w:hAnsiTheme="majorHAnsi"/>
        </w:rPr>
        <w:t xml:space="preserve">. </w:t>
      </w:r>
      <w:r w:rsidRPr="00A13F45">
        <w:rPr>
          <w:rStyle w:val="StyleUnderline"/>
          <w:rFonts w:asciiTheme="majorHAnsi" w:hAnsiTheme="majorHAnsi"/>
        </w:rPr>
        <w:t xml:space="preserve">The fact that the US does not have a treaty commitment to defend Taiwan, as distinct from the commitment to Japan, would probably be lost in terms of perceptions. China’s ever-growing dominance as a US trade partner already gives rise to </w:t>
      </w:r>
      <w:r w:rsidRPr="0027444B">
        <w:rPr>
          <w:rStyle w:val="StyleUnderline"/>
          <w:rFonts w:asciiTheme="majorHAnsi" w:hAnsiTheme="majorHAnsi"/>
          <w:highlight w:val="yellow"/>
        </w:rPr>
        <w:t>nightmares in Japan that the US might someday choose China over Japan.</w:t>
      </w:r>
    </w:p>
    <w:p w14:paraId="659C5D19" w14:textId="77777777" w:rsidR="00615A8C" w:rsidRPr="00A13F45" w:rsidRDefault="00615A8C" w:rsidP="00615A8C">
      <w:pPr>
        <w:pStyle w:val="Heading4"/>
        <w:rPr>
          <w:rFonts w:asciiTheme="majorHAnsi" w:hAnsiTheme="majorHAnsi"/>
        </w:rPr>
      </w:pPr>
      <w:r w:rsidRPr="00A13F45">
        <w:rPr>
          <w:rFonts w:asciiTheme="majorHAnsi" w:hAnsiTheme="majorHAnsi"/>
        </w:rPr>
        <w:t xml:space="preserve">Perception of abandonment causes Japan to develop nuclear weapons – </w:t>
      </w:r>
      <w:r>
        <w:rPr>
          <w:rFonts w:asciiTheme="majorHAnsi" w:hAnsiTheme="majorHAnsi"/>
        </w:rPr>
        <w:t>spills over to other allies in region</w:t>
      </w:r>
    </w:p>
    <w:p w14:paraId="3AAC787A" w14:textId="77777777" w:rsidR="00615A8C" w:rsidRPr="00A13F45" w:rsidRDefault="00615A8C" w:rsidP="00615A8C">
      <w:pPr>
        <w:rPr>
          <w:rFonts w:asciiTheme="majorHAnsi" w:hAnsiTheme="majorHAnsi"/>
        </w:rPr>
      </w:pPr>
      <w:r w:rsidRPr="00A13F45">
        <w:rPr>
          <w:rStyle w:val="Style13ptBold"/>
          <w:rFonts w:asciiTheme="majorHAnsi" w:hAnsiTheme="majorHAnsi"/>
        </w:rPr>
        <w:t>Santoro &amp; Warden, 2015</w:t>
      </w:r>
      <w:r w:rsidRPr="00A13F45">
        <w:rPr>
          <w:rStyle w:val="Style13ptBold"/>
          <w:rFonts w:asciiTheme="majorHAnsi" w:hAnsiTheme="majorHAnsi"/>
        </w:rPr>
        <w:br/>
      </w:r>
      <w:r w:rsidRPr="00A13F45">
        <w:rPr>
          <w:rFonts w:asciiTheme="majorHAnsi" w:hAnsiTheme="majorHAnsi"/>
        </w:rPr>
        <w:t>David Santoro is a senior fellow at the Pacific Forum CSIS. John K. Warden is a WSD-Handa fellow at the Pacific Forum CSIS. Warden also debated for some school in Illinois at some point. "Assuring Japan and South Korea in the Second Nuclear Age." The Washington Quarterly 38.1 (2015): 147-165.</w:t>
      </w:r>
    </w:p>
    <w:p w14:paraId="0596A57C" w14:textId="77777777" w:rsidR="00615A8C" w:rsidRDefault="00615A8C" w:rsidP="00615A8C">
      <w:pPr>
        <w:rPr>
          <w:rStyle w:val="StyleUnderline"/>
          <w:rFonts w:asciiTheme="majorHAnsi" w:hAnsiTheme="majorHAnsi"/>
        </w:rPr>
      </w:pPr>
      <w:r w:rsidRPr="00A13F45">
        <w:rPr>
          <w:rFonts w:asciiTheme="majorHAnsi" w:hAnsiTheme="majorHAnsi"/>
          <w:sz w:val="16"/>
        </w:rPr>
        <w:t>In the second nuclear age</w:t>
      </w:r>
      <w:r w:rsidRPr="00596F0C">
        <w:rPr>
          <w:rFonts w:asciiTheme="majorHAnsi" w:hAnsiTheme="majorHAnsi"/>
          <w:sz w:val="16"/>
          <w:highlight w:val="yellow"/>
        </w:rPr>
        <w:t xml:space="preserve">, </w:t>
      </w:r>
      <w:r w:rsidRPr="00596F0C">
        <w:rPr>
          <w:rStyle w:val="StyleUnderline"/>
          <w:rFonts w:asciiTheme="majorHAnsi" w:hAnsiTheme="majorHAnsi"/>
          <w:highlight w:val="yellow"/>
        </w:rPr>
        <w:t>it is more difficult for the United States to assure its Northeast Asian allies</w:t>
      </w:r>
      <w:r w:rsidRPr="00A13F45">
        <w:rPr>
          <w:rStyle w:val="StyleUnderline"/>
          <w:rFonts w:asciiTheme="majorHAnsi" w:hAnsiTheme="majorHAnsi"/>
        </w:rPr>
        <w:t xml:space="preserve"> than it was during the Cold War</w:t>
      </w:r>
      <w:r w:rsidRPr="00A13F45">
        <w:rPr>
          <w:rFonts w:asciiTheme="majorHAnsi" w:hAnsiTheme="majorHAnsi"/>
          <w:sz w:val="16"/>
        </w:rPr>
        <w:t xml:space="preserve">. James Schoff notes that during the Cold War “the U.S. commitment to counter the Soviet threat was largely unquestioned in Tokyo, and the details about how deterrence worked mattered little.”8 </w:t>
      </w:r>
      <w:r w:rsidRPr="00A13F45">
        <w:rPr>
          <w:rStyle w:val="StyleUnderline"/>
          <w:rFonts w:asciiTheme="majorHAnsi" w:hAnsiTheme="majorHAnsi"/>
        </w:rPr>
        <w:t xml:space="preserve">Today, the </w:t>
      </w:r>
      <w:r w:rsidRPr="00596F0C">
        <w:rPr>
          <w:rStyle w:val="StyleUnderline"/>
          <w:rFonts w:asciiTheme="majorHAnsi" w:hAnsiTheme="majorHAnsi"/>
          <w:highlight w:val="yellow"/>
        </w:rPr>
        <w:t>United States must convince allies that it can deter multiple nuclear-armed adversaries</w:t>
      </w:r>
      <w:r w:rsidRPr="00A13F45">
        <w:rPr>
          <w:rFonts w:asciiTheme="majorHAnsi" w:hAnsiTheme="majorHAnsi"/>
          <w:sz w:val="16"/>
        </w:rPr>
        <w:t xml:space="preserve">, some of whom have less adversarial relations with the United States than the Soviet Union did. Just as important, the United States also faces an equally difficult task of convincing its allies that it could and would respond should extended deterrence fail. North Korea continues to develop long-range missiles and nuclear weapons, and China is modernizing its military and acting increasingly assertively. The United States’ relationship with China is also more complex than its Cold War relationship with the Soviet Union, featuring varying degrees of competition and cooperation. At the same time, the United States has shifted from a 1960s deterrent posture of deploying thousands of nuclear weapons, including 3,000 forward deployed in the Asia–Pacific (1,200 in Okinawa), to one with far fewer deployed nuclear weapons and none forward-deployed in Asia.9 U.S. assurance of allies exists along a spectrum, and </w:t>
      </w:r>
      <w:r w:rsidRPr="00A13F45">
        <w:rPr>
          <w:rStyle w:val="StyleUnderline"/>
          <w:rFonts w:asciiTheme="majorHAnsi" w:hAnsiTheme="majorHAnsi"/>
        </w:rPr>
        <w:t>Washington must carefully balance its desire to reduce allied anxiety against other interests</w:t>
      </w:r>
      <w:r w:rsidRPr="00A13F45">
        <w:rPr>
          <w:rFonts w:asciiTheme="majorHAnsi" w:hAnsiTheme="majorHAnsi"/>
          <w:sz w:val="16"/>
        </w:rPr>
        <w:t xml:space="preserve">. There are some allied interests that the United States—rightly—does not deem worthy of risking war. But </w:t>
      </w:r>
      <w:r w:rsidRPr="00596F0C">
        <w:rPr>
          <w:rStyle w:val="StyleUnderline"/>
          <w:rFonts w:asciiTheme="majorHAnsi" w:hAnsiTheme="majorHAnsi"/>
          <w:highlight w:val="yellow"/>
        </w:rPr>
        <w:t>if the gap between the United States and its allies becomes too large,</w:t>
      </w:r>
      <w:r w:rsidRPr="00A13F45">
        <w:rPr>
          <w:rStyle w:val="StyleUnderline"/>
          <w:rFonts w:asciiTheme="majorHAnsi" w:hAnsiTheme="majorHAnsi"/>
        </w:rPr>
        <w:t xml:space="preserve"> </w:t>
      </w:r>
      <w:r w:rsidRPr="00596F0C">
        <w:rPr>
          <w:rStyle w:val="StyleUnderline"/>
          <w:rFonts w:asciiTheme="majorHAnsi" w:hAnsiTheme="majorHAnsi"/>
          <w:highlight w:val="yellow"/>
        </w:rPr>
        <w:t>allies will lose faith</w:t>
      </w:r>
      <w:r w:rsidRPr="00A13F45">
        <w:rPr>
          <w:rStyle w:val="StyleUnderline"/>
          <w:rFonts w:asciiTheme="majorHAnsi" w:hAnsiTheme="majorHAnsi"/>
        </w:rPr>
        <w:t xml:space="preserve"> in U.S. assurance, </w:t>
      </w:r>
      <w:r w:rsidRPr="00596F0C">
        <w:rPr>
          <w:rStyle w:val="StyleUnderline"/>
          <w:rFonts w:asciiTheme="majorHAnsi" w:hAnsiTheme="majorHAnsi"/>
          <w:highlight w:val="yellow"/>
        </w:rPr>
        <w:t>which could have disruptive consequences</w:t>
      </w:r>
      <w:r w:rsidRPr="00A13F45">
        <w:rPr>
          <w:rFonts w:asciiTheme="majorHAnsi" w:hAnsiTheme="majorHAnsi"/>
          <w:sz w:val="16"/>
        </w:rPr>
        <w:t xml:space="preserve">. </w:t>
      </w:r>
      <w:r w:rsidRPr="00A13F45">
        <w:rPr>
          <w:rStyle w:val="StyleUnderline"/>
          <w:rFonts w:asciiTheme="majorHAnsi" w:hAnsiTheme="majorHAnsi"/>
        </w:rPr>
        <w:t>In the worst case scenario</w:t>
      </w:r>
      <w:r w:rsidRPr="00A13F45">
        <w:rPr>
          <w:rFonts w:asciiTheme="majorHAnsi" w:hAnsiTheme="majorHAnsi"/>
          <w:sz w:val="16"/>
        </w:rPr>
        <w:t xml:space="preserve"> for the United States, </w:t>
      </w:r>
      <w:r w:rsidRPr="00596F0C">
        <w:rPr>
          <w:rStyle w:val="StyleUnderline"/>
          <w:rFonts w:asciiTheme="majorHAnsi" w:hAnsiTheme="majorHAnsi"/>
          <w:highlight w:val="yellow"/>
        </w:rPr>
        <w:t>Japan</w:t>
      </w:r>
      <w:r w:rsidRPr="00A13F45">
        <w:rPr>
          <w:rFonts w:asciiTheme="majorHAnsi" w:hAnsiTheme="majorHAnsi"/>
          <w:sz w:val="16"/>
        </w:rPr>
        <w:t xml:space="preserve"> or South Korea </w:t>
      </w:r>
      <w:r w:rsidRPr="00596F0C">
        <w:rPr>
          <w:rStyle w:val="StyleUnderline"/>
          <w:rFonts w:asciiTheme="majorHAnsi" w:hAnsiTheme="majorHAnsi"/>
          <w:highlight w:val="yellow"/>
        </w:rPr>
        <w:t>might choose to bandwagon with U.S. competitors in the region.</w:t>
      </w:r>
      <w:r w:rsidRPr="00A13F45">
        <w:rPr>
          <w:rFonts w:asciiTheme="majorHAnsi" w:hAnsiTheme="majorHAnsi"/>
          <w:sz w:val="16"/>
        </w:rPr>
        <w:t xml:space="preserve"> </w:t>
      </w:r>
      <w:r w:rsidRPr="00A13F45">
        <w:rPr>
          <w:rStyle w:val="StyleUnderline"/>
          <w:rFonts w:asciiTheme="majorHAnsi" w:hAnsiTheme="majorHAnsi"/>
        </w:rPr>
        <w:t>Another</w:t>
      </w:r>
      <w:r w:rsidRPr="00A13F45">
        <w:rPr>
          <w:rFonts w:asciiTheme="majorHAnsi" w:hAnsiTheme="majorHAnsi"/>
          <w:sz w:val="16"/>
        </w:rPr>
        <w:t xml:space="preserve"> slightly better, but still deeply troublesome, </w:t>
      </w:r>
      <w:r w:rsidRPr="00596F0C">
        <w:rPr>
          <w:rStyle w:val="StyleUnderline"/>
          <w:rFonts w:asciiTheme="majorHAnsi" w:hAnsiTheme="majorHAnsi"/>
          <w:highlight w:val="yellow"/>
        </w:rPr>
        <w:t>possibility</w:t>
      </w:r>
      <w:r w:rsidRPr="00A13F45">
        <w:rPr>
          <w:rStyle w:val="StyleUnderline"/>
          <w:rFonts w:asciiTheme="majorHAnsi" w:hAnsiTheme="majorHAnsi"/>
        </w:rPr>
        <w:t xml:space="preserve"> is for Tokyo and Seoul </w:t>
      </w:r>
      <w:r w:rsidRPr="00596F0C">
        <w:rPr>
          <w:rStyle w:val="StyleUnderline"/>
          <w:rFonts w:asciiTheme="majorHAnsi" w:hAnsiTheme="majorHAnsi"/>
          <w:highlight w:val="yellow"/>
        </w:rPr>
        <w:t>to develop nuclear arsenals of their own</w:t>
      </w:r>
      <w:r w:rsidRPr="00A13F45">
        <w:rPr>
          <w:rStyle w:val="StyleUnderline"/>
          <w:rFonts w:asciiTheme="majorHAnsi" w:hAnsiTheme="majorHAnsi"/>
        </w:rPr>
        <w:t>, which would likely eviscerate the remaining credibility of the</w:t>
      </w:r>
      <w:r w:rsidRPr="00A13F45">
        <w:rPr>
          <w:rFonts w:asciiTheme="majorHAnsi" w:hAnsiTheme="majorHAnsi"/>
          <w:sz w:val="16"/>
        </w:rPr>
        <w:t xml:space="preserve"> Nuclear Nonproliferation Treaty (</w:t>
      </w:r>
      <w:r w:rsidRPr="00A13F45">
        <w:rPr>
          <w:rStyle w:val="StyleUnderline"/>
          <w:rFonts w:asciiTheme="majorHAnsi" w:hAnsiTheme="majorHAnsi"/>
        </w:rPr>
        <w:t>NPT</w:t>
      </w:r>
      <w:r w:rsidRPr="00A13F45">
        <w:rPr>
          <w:rFonts w:asciiTheme="majorHAnsi" w:hAnsiTheme="majorHAnsi"/>
          <w:sz w:val="16"/>
        </w:rPr>
        <w:t xml:space="preserve">). In either case, </w:t>
      </w:r>
      <w:r w:rsidRPr="00596F0C">
        <w:rPr>
          <w:rStyle w:val="StyleUnderline"/>
          <w:rFonts w:asciiTheme="majorHAnsi" w:hAnsiTheme="majorHAnsi"/>
          <w:highlight w:val="yellow"/>
        </w:rPr>
        <w:t>a loss of confidence in the United States</w:t>
      </w:r>
      <w:r w:rsidRPr="00A13F45">
        <w:rPr>
          <w:rStyle w:val="StyleUnderline"/>
          <w:rFonts w:asciiTheme="majorHAnsi" w:hAnsiTheme="majorHAnsi"/>
        </w:rPr>
        <w:t xml:space="preserve"> as a reliable security guarantor in Northeast Asia </w:t>
      </w:r>
      <w:r w:rsidRPr="00596F0C">
        <w:rPr>
          <w:rStyle w:val="StyleUnderline"/>
          <w:rFonts w:asciiTheme="majorHAnsi" w:hAnsiTheme="majorHAnsi"/>
          <w:highlight w:val="yellow"/>
        </w:rPr>
        <w:t>would send reverberations across the entire U.S. alliance system.</w:t>
      </w:r>
    </w:p>
    <w:p w14:paraId="1927B09F" w14:textId="77777777" w:rsidR="00BD3DB9" w:rsidRPr="00A13F45" w:rsidRDefault="00BD3DB9" w:rsidP="00BD3DB9">
      <w:pPr>
        <w:pStyle w:val="Heading4"/>
        <w:rPr>
          <w:rFonts w:asciiTheme="majorHAnsi" w:hAnsiTheme="majorHAnsi"/>
        </w:rPr>
      </w:pPr>
      <w:r w:rsidRPr="00A13F45">
        <w:rPr>
          <w:rFonts w:asciiTheme="majorHAnsi" w:hAnsiTheme="majorHAnsi"/>
        </w:rPr>
        <w:t>Japan has the capability to rearm fast</w:t>
      </w:r>
    </w:p>
    <w:p w14:paraId="22AF7059" w14:textId="77777777" w:rsidR="00BD3DB9" w:rsidRPr="00A13F45" w:rsidRDefault="00BD3DB9" w:rsidP="00BD3DB9">
      <w:pPr>
        <w:rPr>
          <w:rFonts w:asciiTheme="majorHAnsi" w:hAnsiTheme="majorHAnsi"/>
        </w:rPr>
      </w:pPr>
      <w:r w:rsidRPr="00A13F45">
        <w:rPr>
          <w:rStyle w:val="Style13ptBold"/>
          <w:rFonts w:asciiTheme="majorHAnsi" w:hAnsiTheme="majorHAnsi"/>
        </w:rPr>
        <w:t>Hunt 8/5/15</w:t>
      </w:r>
      <w:r w:rsidRPr="00A13F45">
        <w:rPr>
          <w:rFonts w:asciiTheme="majorHAnsi" w:hAnsiTheme="majorHAnsi"/>
        </w:rPr>
        <w:t xml:space="preserve">, </w:t>
      </w:r>
      <w:r w:rsidRPr="00A13F45">
        <w:rPr>
          <w:rFonts w:asciiTheme="majorHAnsi" w:hAnsiTheme="majorHAnsi"/>
        </w:rPr>
        <w:br/>
        <w:t>Jonathan postdoctoral Stanton Nuclear Security Fellow at the nonprofit, nonpartisan RAND Corporation., 8-5-2015, "Out of the Mushroom Cloud's Shadow," The Rand Blog, http://www.rand.org/blog/2015/08/out-of-the-mushroom-clouds-shadow.html</w:t>
      </w:r>
    </w:p>
    <w:p w14:paraId="3F75BCBB" w14:textId="77777777" w:rsidR="00BD3DB9" w:rsidRPr="00A13F45" w:rsidRDefault="00BD3DB9" w:rsidP="00BD3DB9">
      <w:pPr>
        <w:rPr>
          <w:rFonts w:asciiTheme="majorHAnsi" w:hAnsiTheme="majorHAnsi"/>
        </w:rPr>
      </w:pPr>
    </w:p>
    <w:p w14:paraId="1B54A416" w14:textId="0C9C6524" w:rsidR="00BD3DB9" w:rsidRPr="00BD3DB9" w:rsidRDefault="00BD3DB9" w:rsidP="00615A8C">
      <w:pPr>
        <w:rPr>
          <w:rStyle w:val="StyleUnderline"/>
          <w:rFonts w:asciiTheme="majorHAnsi" w:hAnsiTheme="majorHAnsi"/>
          <w:sz w:val="16"/>
          <w:u w:val="none"/>
        </w:rPr>
      </w:pPr>
      <w:r w:rsidRPr="00A13F45">
        <w:rPr>
          <w:rFonts w:asciiTheme="majorHAnsi" w:hAnsiTheme="majorHAnsi"/>
          <w:sz w:val="16"/>
        </w:rPr>
        <w:t xml:space="preserve">And yet, </w:t>
      </w:r>
      <w:r w:rsidRPr="00A13F45">
        <w:rPr>
          <w:rStyle w:val="StyleUnderline"/>
          <w:rFonts w:asciiTheme="majorHAnsi" w:hAnsiTheme="majorHAnsi"/>
        </w:rPr>
        <w:t>Japan is becoming increasingly ambivalent about its military restraint</w:t>
      </w:r>
      <w:r w:rsidRPr="00A13F45">
        <w:rPr>
          <w:rFonts w:asciiTheme="majorHAnsi" w:hAnsiTheme="majorHAnsi"/>
          <w:sz w:val="16"/>
        </w:rPr>
        <w:t xml:space="preserve">. Before his speech in New York, Kishida finalized new arrangements with the United States that encourage Japan to function “more proactively” in East Asia. Prime Minister Shinzo Abe is brushing aside widespread public resistance to a Diet resolution that would authorize the Japanese Self-Defense Forces to operate overseas for the first time since World War II. During his first administration, in the wake of the first North Korean nuclear test in 2006, Abe declared that a limited nuclear arsenal “would not necessarily violate” the pacifist constitution. </w:t>
      </w:r>
      <w:r w:rsidRPr="00A13F45">
        <w:rPr>
          <w:rStyle w:val="StyleUnderline"/>
          <w:rFonts w:asciiTheme="majorHAnsi" w:hAnsiTheme="majorHAnsi"/>
        </w:rPr>
        <w:t>Tokyo affirmed its non-nuclear status in 2006, but with North Korea testing medium-</w:t>
      </w:r>
      <w:r w:rsidRPr="00A13F45">
        <w:rPr>
          <w:rStyle w:val="StyleUnderline"/>
          <w:rFonts w:asciiTheme="majorHAnsi" w:hAnsiTheme="majorHAnsi"/>
        </w:rPr>
        <w:lastRenderedPageBreak/>
        <w:t xml:space="preserve">range ballistic missiles, and </w:t>
      </w:r>
      <w:r w:rsidRPr="0027444B">
        <w:rPr>
          <w:rStyle w:val="StyleUnderline"/>
          <w:rFonts w:asciiTheme="majorHAnsi" w:hAnsiTheme="majorHAnsi"/>
          <w:highlight w:val="yellow"/>
        </w:rPr>
        <w:t>China enhancing its conventional and nuclear forces</w:t>
      </w:r>
      <w:r w:rsidRPr="00A13F45">
        <w:rPr>
          <w:rStyle w:val="StyleUnderline"/>
          <w:rFonts w:asciiTheme="majorHAnsi" w:hAnsiTheme="majorHAnsi"/>
        </w:rPr>
        <w:t xml:space="preserve"> amid the contest of wills over the disputed Senkaku/Diaoyu Islands</w:t>
      </w:r>
      <w:r w:rsidRPr="00A13F45">
        <w:rPr>
          <w:rStyle w:val="Emphasis"/>
          <w:rFonts w:asciiTheme="majorHAnsi" w:hAnsiTheme="majorHAnsi"/>
        </w:rPr>
        <w:t xml:space="preserve">, </w:t>
      </w:r>
      <w:r w:rsidRPr="0027444B">
        <w:rPr>
          <w:rStyle w:val="Emphasis"/>
          <w:rFonts w:asciiTheme="majorHAnsi" w:hAnsiTheme="majorHAnsi"/>
          <w:highlight w:val="yellow"/>
        </w:rPr>
        <w:t>another review seems inevitable</w:t>
      </w:r>
      <w:r w:rsidRPr="00A13F45">
        <w:rPr>
          <w:rStyle w:val="Emphasis"/>
          <w:rFonts w:asciiTheme="majorHAnsi" w:hAnsiTheme="majorHAnsi"/>
        </w:rPr>
        <w:t>.</w:t>
      </w:r>
      <w:r w:rsidRPr="00A13F45">
        <w:rPr>
          <w:rFonts w:asciiTheme="majorHAnsi" w:hAnsiTheme="majorHAnsi"/>
          <w:sz w:val="16"/>
        </w:rPr>
        <w:t xml:space="preserve"> </w:t>
      </w:r>
      <w:r w:rsidRPr="00A13F45">
        <w:rPr>
          <w:rStyle w:val="StyleUnderline"/>
          <w:rFonts w:asciiTheme="majorHAnsi" w:hAnsiTheme="majorHAnsi"/>
        </w:rPr>
        <w:t>In 2011</w:t>
      </w:r>
      <w:r w:rsidRPr="00A13F45">
        <w:rPr>
          <w:rFonts w:asciiTheme="majorHAnsi" w:hAnsiTheme="majorHAnsi"/>
          <w:sz w:val="16"/>
        </w:rPr>
        <w:t xml:space="preserve">, Shintaro Ishihara, </w:t>
      </w:r>
      <w:r w:rsidRPr="00A13F45">
        <w:rPr>
          <w:rStyle w:val="StyleUnderline"/>
          <w:rFonts w:asciiTheme="majorHAnsi" w:hAnsiTheme="majorHAnsi"/>
        </w:rPr>
        <w:t>the</w:t>
      </w:r>
      <w:r w:rsidRPr="00A13F45">
        <w:rPr>
          <w:rFonts w:asciiTheme="majorHAnsi" w:hAnsiTheme="majorHAnsi"/>
          <w:sz w:val="16"/>
        </w:rPr>
        <w:t xml:space="preserve"> then powerful </w:t>
      </w:r>
      <w:r w:rsidRPr="00A13F45">
        <w:rPr>
          <w:rStyle w:val="StyleUnderline"/>
          <w:rFonts w:asciiTheme="majorHAnsi" w:hAnsiTheme="majorHAnsi"/>
        </w:rPr>
        <w:t>governor of Tokyo, even called for Japan to build its own nuclear arsenal. A key variable will be how Seoul reacts</w:t>
      </w:r>
      <w:r w:rsidRPr="00A13F45">
        <w:rPr>
          <w:rFonts w:asciiTheme="majorHAnsi" w:hAnsiTheme="majorHAnsi"/>
          <w:sz w:val="16"/>
        </w:rPr>
        <w:t xml:space="preserve"> to Pyongyang's provocations. South Korea is even more exposed to North Korean threats, and possesses an advanced civilian nuclear program of its own. </w:t>
      </w:r>
      <w:r w:rsidRPr="0027444B">
        <w:rPr>
          <w:rStyle w:val="StyleUnderline"/>
          <w:rFonts w:asciiTheme="majorHAnsi" w:hAnsiTheme="majorHAnsi"/>
          <w:highlight w:val="yellow"/>
        </w:rPr>
        <w:t>If it took the radical step of nuclearizing, Japan would likely follow</w:t>
      </w:r>
      <w:r w:rsidRPr="00A13F45">
        <w:rPr>
          <w:rStyle w:val="StyleUnderline"/>
          <w:rFonts w:asciiTheme="majorHAnsi" w:hAnsiTheme="majorHAnsi"/>
        </w:rPr>
        <w:t>.</w:t>
      </w:r>
      <w:r w:rsidRPr="00A13F45">
        <w:rPr>
          <w:rFonts w:asciiTheme="majorHAnsi" w:hAnsiTheme="majorHAnsi"/>
          <w:sz w:val="16"/>
        </w:rPr>
        <w:t xml:space="preserve"> </w:t>
      </w:r>
      <w:r w:rsidRPr="00A13F45">
        <w:rPr>
          <w:rStyle w:val="StyleUnderline"/>
          <w:rFonts w:asciiTheme="majorHAnsi" w:hAnsiTheme="majorHAnsi"/>
        </w:rPr>
        <w:t>And if Tokyo invoked North Korea's nuclear arsenal to withdraw from the NPT,</w:t>
      </w:r>
      <w:r w:rsidRPr="00A13F45">
        <w:rPr>
          <w:rFonts w:asciiTheme="majorHAnsi" w:hAnsiTheme="majorHAnsi"/>
          <w:sz w:val="16"/>
        </w:rPr>
        <w:t xml:space="preserve"> which has a 90-day waiting period, </w:t>
      </w:r>
      <w:r w:rsidRPr="00A13F45">
        <w:rPr>
          <w:rStyle w:val="StyleUnderline"/>
          <w:rFonts w:asciiTheme="majorHAnsi" w:hAnsiTheme="majorHAnsi"/>
        </w:rPr>
        <w:t>it could build its own in short order</w:t>
      </w:r>
      <w:r w:rsidRPr="00A13F45">
        <w:rPr>
          <w:rFonts w:asciiTheme="majorHAnsi" w:hAnsiTheme="majorHAnsi"/>
          <w:sz w:val="16"/>
        </w:rPr>
        <w:t xml:space="preserve">. It has </w:t>
      </w:r>
      <w:r w:rsidRPr="0027444B">
        <w:rPr>
          <w:rStyle w:val="StyleUnderline"/>
          <w:rFonts w:asciiTheme="majorHAnsi" w:hAnsiTheme="majorHAnsi"/>
          <w:highlight w:val="yellow"/>
        </w:rPr>
        <w:t>a growing defense industry</w:t>
      </w:r>
      <w:r w:rsidRPr="00A13F45">
        <w:rPr>
          <w:rFonts w:asciiTheme="majorHAnsi" w:hAnsiTheme="majorHAnsi"/>
          <w:sz w:val="16"/>
        </w:rPr>
        <w:t xml:space="preserve"> recently freed from export restrictions, </w:t>
      </w:r>
      <w:r w:rsidRPr="0027444B">
        <w:rPr>
          <w:rStyle w:val="StyleUnderline"/>
          <w:rFonts w:asciiTheme="majorHAnsi" w:hAnsiTheme="majorHAnsi"/>
          <w:highlight w:val="yellow"/>
        </w:rPr>
        <w:t>mastery over missile technology</w:t>
      </w:r>
      <w:r w:rsidRPr="00A13F45">
        <w:rPr>
          <w:rFonts w:asciiTheme="majorHAnsi" w:hAnsiTheme="majorHAnsi"/>
          <w:sz w:val="16"/>
        </w:rPr>
        <w:t xml:space="preserve"> thanks to its space program, </w:t>
      </w:r>
      <w:r w:rsidRPr="00A13F45">
        <w:rPr>
          <w:rStyle w:val="StyleUnderline"/>
          <w:rFonts w:asciiTheme="majorHAnsi" w:hAnsiTheme="majorHAnsi"/>
        </w:rPr>
        <w:t>and a reprocessing facility</w:t>
      </w:r>
      <w:r w:rsidRPr="00A13F45">
        <w:rPr>
          <w:rFonts w:asciiTheme="majorHAnsi" w:hAnsiTheme="majorHAnsi"/>
          <w:sz w:val="16"/>
        </w:rPr>
        <w:t xml:space="preserve"> </w:t>
      </w:r>
      <w:r w:rsidRPr="00A13F45">
        <w:rPr>
          <w:rStyle w:val="StyleUnderline"/>
          <w:rFonts w:asciiTheme="majorHAnsi" w:hAnsiTheme="majorHAnsi"/>
        </w:rPr>
        <w:t>capable of producing</w:t>
      </w:r>
      <w:r w:rsidRPr="00A13F45">
        <w:rPr>
          <w:rFonts w:asciiTheme="majorHAnsi" w:hAnsiTheme="majorHAnsi"/>
          <w:sz w:val="16"/>
        </w:rPr>
        <w:t xml:space="preserve"> enough </w:t>
      </w:r>
      <w:r w:rsidRPr="00A13F45">
        <w:rPr>
          <w:rStyle w:val="StyleUnderline"/>
          <w:rFonts w:asciiTheme="majorHAnsi" w:hAnsiTheme="majorHAnsi"/>
        </w:rPr>
        <w:t>weapons-useable plutonium to fuel more than 1000 bombs</w:t>
      </w:r>
      <w:r w:rsidRPr="00A13F45">
        <w:rPr>
          <w:rFonts w:asciiTheme="majorHAnsi" w:hAnsiTheme="majorHAnsi"/>
          <w:sz w:val="16"/>
        </w:rPr>
        <w:t xml:space="preserve"> like the one that leveled Nagasaki. Indeed, if Japan wanted to, </w:t>
      </w:r>
      <w:r w:rsidRPr="0027444B">
        <w:rPr>
          <w:rStyle w:val="StyleUnderline"/>
          <w:rFonts w:asciiTheme="majorHAnsi" w:hAnsiTheme="majorHAnsi"/>
          <w:highlight w:val="yellow"/>
        </w:rPr>
        <w:t>it could probably develop basic explosives in less than a year and a sophisticated arsenal in three to five years</w:t>
      </w:r>
      <w:r w:rsidRPr="00A13F45">
        <w:rPr>
          <w:rStyle w:val="StyleUnderline"/>
          <w:rFonts w:asciiTheme="majorHAnsi" w:hAnsiTheme="majorHAnsi"/>
        </w:rPr>
        <w:t>. Faced with an existential crisis, however, those numbers would plummet, as Tokyo fast-tracked a national undertaking</w:t>
      </w:r>
      <w:r w:rsidRPr="00A13F45">
        <w:rPr>
          <w:rFonts w:asciiTheme="majorHAnsi" w:hAnsiTheme="majorHAnsi"/>
          <w:sz w:val="16"/>
        </w:rPr>
        <w:t xml:space="preserve">. For all of these reasons, </w:t>
      </w:r>
      <w:r w:rsidRPr="00A13F45">
        <w:rPr>
          <w:rStyle w:val="StyleUnderline"/>
          <w:rFonts w:asciiTheme="majorHAnsi" w:hAnsiTheme="majorHAnsi"/>
        </w:rPr>
        <w:t>Washington needs Tokyo to play a more active role in regional security</w:t>
      </w:r>
      <w:r w:rsidRPr="00A13F45">
        <w:rPr>
          <w:rFonts w:asciiTheme="majorHAnsi" w:hAnsiTheme="majorHAnsi"/>
          <w:sz w:val="16"/>
        </w:rPr>
        <w:t>. The bilateral Extended Deterrence Dialogue formalized mid-level consultations in 2010; the meetings should expand to include South Korea — trilateral coordination is overdue</w:t>
      </w:r>
      <w:r w:rsidRPr="00A13F45">
        <w:rPr>
          <w:rStyle w:val="StyleUnderline"/>
          <w:rFonts w:asciiTheme="majorHAnsi" w:hAnsiTheme="majorHAnsi"/>
        </w:rPr>
        <w:t xml:space="preserve">. </w:t>
      </w:r>
      <w:r w:rsidRPr="00596F0C">
        <w:rPr>
          <w:rStyle w:val="StyleUnderline"/>
          <w:rFonts w:asciiTheme="majorHAnsi" w:hAnsiTheme="majorHAnsi"/>
          <w:highlight w:val="yellow"/>
        </w:rPr>
        <w:t>The United States should continue urging Japan to invest more on conventional forces</w:t>
      </w:r>
      <w:r w:rsidRPr="00A13F45">
        <w:rPr>
          <w:rStyle w:val="StyleUnderline"/>
          <w:rFonts w:asciiTheme="majorHAnsi" w:hAnsiTheme="majorHAnsi"/>
        </w:rPr>
        <w:t>.</w:t>
      </w:r>
      <w:r w:rsidRPr="00A13F45">
        <w:rPr>
          <w:rFonts w:asciiTheme="majorHAnsi" w:hAnsiTheme="majorHAnsi"/>
          <w:sz w:val="16"/>
        </w:rPr>
        <w:t xml:space="preserve"> For decades, Japanese military spending has hovered around 1 percent of gross domestic product. Even a half-percent increase would help offset smaller U.S. defense budgets, reducing scenarios where U.S. nuclear forces would have to be called on and increasing the credibility of U.S. deterrent threats in East Asia as a result.</w:t>
      </w:r>
    </w:p>
    <w:p w14:paraId="61837732" w14:textId="77777777" w:rsidR="00615A8C" w:rsidRPr="00A13F45" w:rsidRDefault="00615A8C" w:rsidP="00615A8C">
      <w:pPr>
        <w:pStyle w:val="Heading4"/>
        <w:rPr>
          <w:rFonts w:asciiTheme="majorHAnsi" w:hAnsiTheme="majorHAnsi"/>
        </w:rPr>
      </w:pPr>
      <w:r w:rsidRPr="00A13F45">
        <w:rPr>
          <w:rFonts w:asciiTheme="majorHAnsi" w:hAnsiTheme="majorHAnsi"/>
        </w:rPr>
        <w:t>East Asia Prolif leads to nuke war</w:t>
      </w:r>
    </w:p>
    <w:p w14:paraId="0B80B0AE" w14:textId="77777777" w:rsidR="00615A8C" w:rsidRPr="00A13F45" w:rsidRDefault="00615A8C" w:rsidP="00615A8C">
      <w:pPr>
        <w:rPr>
          <w:rStyle w:val="StyleUnderline"/>
          <w:rFonts w:asciiTheme="majorHAnsi" w:hAnsiTheme="majorHAnsi"/>
        </w:rPr>
      </w:pPr>
      <w:r w:rsidRPr="00A13F45">
        <w:rPr>
          <w:rStyle w:val="Style13ptBold"/>
          <w:rFonts w:asciiTheme="majorHAnsi" w:hAnsiTheme="majorHAnsi"/>
        </w:rPr>
        <w:t xml:space="preserve">Tan 15 — </w:t>
      </w:r>
      <w:r w:rsidRPr="00A13F45">
        <w:rPr>
          <w:rFonts w:asciiTheme="majorHAnsi" w:hAnsiTheme="majorHAnsi"/>
        </w:rPr>
        <w:t>Andrew T.H. Tan, Used to work in King’s college in London, recently appointed as Chief Executive of the Maritime and Port Authority of Singapore, MA from Harvard Kennedy School of Government, 2015 (Security and Conflict in East Asia, April 14</w:t>
      </w:r>
      <w:r w:rsidRPr="00A13F45">
        <w:rPr>
          <w:rFonts w:asciiTheme="majorHAnsi" w:hAnsiTheme="majorHAnsi"/>
          <w:vertAlign w:val="superscript"/>
        </w:rPr>
        <w:t>th</w:t>
      </w:r>
      <w:r w:rsidRPr="00A13F45">
        <w:rPr>
          <w:rFonts w:asciiTheme="majorHAnsi" w:hAnsiTheme="majorHAnsi"/>
        </w:rPr>
        <w:t>, Available Online at https://books.google.com/books?id=33OhCAAAQBAJ&amp;printsec=frontcover&amp;dq=Security+and+Conflict+in+East+Asia&amp;hl=en&amp;sa=X&amp;ved=0ahUKEwiA3q-YqsHNAhVM0h4KHUndBboQ6AEIHjAA#v=onepage&amp;q=east%20asia's%20arms%20race&amp;f=false, Accessed 06-24-2016, SP)</w:t>
      </w:r>
    </w:p>
    <w:p w14:paraId="3F985673" w14:textId="5FC9FE04" w:rsidR="00C8318F" w:rsidRDefault="00615A8C" w:rsidP="00531D4D">
      <w:pPr>
        <w:rPr>
          <w:rFonts w:asciiTheme="majorHAnsi" w:hAnsiTheme="majorHAnsi"/>
        </w:rPr>
      </w:pPr>
      <w:r w:rsidRPr="0050028B">
        <w:rPr>
          <w:rStyle w:val="StyleUnderline"/>
          <w:rFonts w:asciiTheme="majorHAnsi" w:hAnsiTheme="majorHAnsi"/>
          <w:highlight w:val="yellow"/>
        </w:rPr>
        <w:t>East Asia’s arms race leads to the classic problem of the security dilemma</w:t>
      </w:r>
      <w:r w:rsidRPr="00A13F45">
        <w:rPr>
          <w:rFonts w:asciiTheme="majorHAnsi" w:hAnsiTheme="majorHAnsi"/>
          <w:sz w:val="16"/>
        </w:rPr>
        <w:t xml:space="preserve">, </w:t>
      </w:r>
      <w:r w:rsidRPr="00A13F45">
        <w:rPr>
          <w:rStyle w:val="StyleUnderline"/>
          <w:rFonts w:asciiTheme="majorHAnsi" w:hAnsiTheme="majorHAnsi"/>
        </w:rPr>
        <w:t>in which a state that is perceived as becoming too powerful leads to counter-acquisitions by other states. This results in misperceptions</w:t>
      </w:r>
      <w:r w:rsidRPr="00A13F45">
        <w:rPr>
          <w:rFonts w:asciiTheme="majorHAnsi" w:hAnsiTheme="majorHAnsi"/>
          <w:sz w:val="16"/>
        </w:rPr>
        <w:t xml:space="preserve">, </w:t>
      </w:r>
      <w:r w:rsidRPr="00A13F45">
        <w:rPr>
          <w:rStyle w:val="StyleUnderline"/>
          <w:rFonts w:asciiTheme="majorHAnsi" w:hAnsiTheme="majorHAnsi"/>
        </w:rPr>
        <w:t>conflict spirals</w:t>
      </w:r>
      <w:r w:rsidRPr="00A13F45">
        <w:rPr>
          <w:rFonts w:asciiTheme="majorHAnsi" w:hAnsiTheme="majorHAnsi"/>
          <w:sz w:val="16"/>
        </w:rPr>
        <w:t xml:space="preserve">, </w:t>
      </w:r>
      <w:r w:rsidRPr="00A13F45">
        <w:rPr>
          <w:rStyle w:val="StyleUnderline"/>
          <w:rFonts w:asciiTheme="majorHAnsi" w:hAnsiTheme="majorHAnsi"/>
        </w:rPr>
        <w:t>heightened tensions and ultimately open conflict</w:t>
      </w:r>
      <w:r w:rsidRPr="00A13F45">
        <w:rPr>
          <w:rFonts w:asciiTheme="majorHAnsi" w:hAnsiTheme="majorHAnsi"/>
          <w:sz w:val="16"/>
        </w:rPr>
        <w:t>, thereby destroying the very security that arms are supposed to guarantee (Jervis 1976). East Asia’s sustained economic rise since the end of the Korean War in 1953 and the lack of any major conflict since has lulled many into believing that growing economic interdependence will make war unlikely in that region (Khoo 2013: 47-48). However, this is a false premise as significant historical antagonisms have remained Japan’s imperialism prior to 1945 and its failure adequately to account for its past continues to stir up strong nationalist emotions in China and South Korea. In addition, the divisions between North Korea and South Korea are as strong and intractable as ever</w:t>
      </w:r>
      <w:r w:rsidRPr="00BB08A1">
        <w:rPr>
          <w:rFonts w:asciiTheme="majorHAnsi" w:hAnsiTheme="majorHAnsi"/>
          <w:sz w:val="16"/>
          <w:highlight w:val="yellow"/>
        </w:rPr>
        <w:t xml:space="preserve">, </w:t>
      </w:r>
      <w:r w:rsidRPr="00BB08A1">
        <w:rPr>
          <w:rStyle w:val="StyleUnderline"/>
          <w:rFonts w:asciiTheme="majorHAnsi" w:hAnsiTheme="majorHAnsi"/>
          <w:highlight w:val="yellow"/>
        </w:rPr>
        <w:t>leading to an arms race on the Korean peninsula</w:t>
      </w:r>
      <w:r w:rsidRPr="00A13F45">
        <w:rPr>
          <w:rFonts w:asciiTheme="majorHAnsi" w:hAnsiTheme="majorHAnsi"/>
          <w:sz w:val="16"/>
        </w:rPr>
        <w:t xml:space="preserve">. The situation is compounded by the weakness or absence of regional institutions, regimes and laws that could regulate interstate relations, build trust and confidence, </w:t>
      </w:r>
      <w:r w:rsidRPr="00A13F45">
        <w:rPr>
          <w:rStyle w:val="StyleUnderline"/>
          <w:rFonts w:asciiTheme="majorHAnsi" w:hAnsiTheme="majorHAnsi"/>
        </w:rPr>
        <w:t>and otherwise put a stop to the arms race</w:t>
      </w:r>
      <w:r w:rsidRPr="00A13F45">
        <w:rPr>
          <w:rFonts w:asciiTheme="majorHAnsi" w:hAnsiTheme="majorHAnsi"/>
          <w:sz w:val="16"/>
        </w:rPr>
        <w:t xml:space="preserve">. </w:t>
      </w:r>
      <w:r w:rsidRPr="00BB08A1">
        <w:rPr>
          <w:rStyle w:val="StyleUnderline"/>
          <w:rFonts w:asciiTheme="majorHAnsi" w:hAnsiTheme="majorHAnsi"/>
          <w:highlight w:val="yellow"/>
        </w:rPr>
        <w:t>None of the distinctive confidence- and security-building measures</w:t>
      </w:r>
      <w:r w:rsidRPr="00A13F45">
        <w:rPr>
          <w:rStyle w:val="StyleUnderline"/>
          <w:rFonts w:asciiTheme="majorHAnsi" w:hAnsiTheme="majorHAnsi"/>
        </w:rPr>
        <w:t xml:space="preserve"> which </w:t>
      </w:r>
      <w:r w:rsidRPr="00BB08A1">
        <w:rPr>
          <w:rStyle w:val="StyleUnderline"/>
          <w:rFonts w:asciiTheme="majorHAnsi" w:hAnsiTheme="majorHAnsi"/>
          <w:highlight w:val="yellow"/>
        </w:rPr>
        <w:t>were in place</w:t>
      </w:r>
      <w:r w:rsidRPr="00A13F45">
        <w:rPr>
          <w:rStyle w:val="StyleUnderline"/>
          <w:rFonts w:asciiTheme="majorHAnsi" w:hAnsiTheme="majorHAnsi"/>
        </w:rPr>
        <w:t xml:space="preserve"> in Europe during the Cold War and helped </w:t>
      </w:r>
      <w:r w:rsidRPr="00BB08A1">
        <w:rPr>
          <w:rStyle w:val="StyleUnderline"/>
          <w:rFonts w:asciiTheme="majorHAnsi" w:hAnsiTheme="majorHAnsi"/>
          <w:highlight w:val="yellow"/>
        </w:rPr>
        <w:t>to calm tensions as well as contain the arms race</w:t>
      </w:r>
      <w:r w:rsidRPr="00A13F45">
        <w:rPr>
          <w:rStyle w:val="StyleUnderline"/>
          <w:rFonts w:asciiTheme="majorHAnsi" w:hAnsiTheme="majorHAnsi"/>
        </w:rPr>
        <w:t xml:space="preserve"> exist in Asia Within East Asia itself</w:t>
      </w:r>
      <w:r w:rsidRPr="00A13F45">
        <w:rPr>
          <w:rFonts w:asciiTheme="majorHAnsi" w:hAnsiTheme="majorHAnsi"/>
          <w:sz w:val="16"/>
        </w:rPr>
        <w:t xml:space="preserve">, the Six-Party Talks have focused only on the Korean issue and have not managed to stem North Korea’s open brinkmanship that in early 2013 almost brought the Korean peninsula to war again. </w:t>
      </w:r>
      <w:r w:rsidRPr="00BB08A1">
        <w:rPr>
          <w:rStyle w:val="StyleUnderline"/>
          <w:rFonts w:asciiTheme="majorHAnsi" w:hAnsiTheme="majorHAnsi"/>
          <w:highlight w:val="yellow"/>
        </w:rPr>
        <w:t>The arms race in East Asia is dangerous</w:t>
      </w:r>
      <w:r w:rsidRPr="00A13F45">
        <w:rPr>
          <w:rStyle w:val="StyleUnderline"/>
          <w:rFonts w:asciiTheme="majorHAnsi" w:hAnsiTheme="majorHAnsi"/>
        </w:rPr>
        <w:t xml:space="preserve"> owing to the increased risk of miscalculation as a result of misperception</w:t>
      </w:r>
      <w:r w:rsidRPr="00A13F45">
        <w:rPr>
          <w:rFonts w:asciiTheme="majorHAnsi" w:hAnsiTheme="majorHAnsi"/>
          <w:sz w:val="16"/>
        </w:rPr>
        <w:t>. Chinese policymakers appear to be convinced that Japan is dominated by right-wing conservatives bent on reviving militarism (Glosserman 2012). At the same time, there is also a perception within China that given its growing strength</w:t>
      </w:r>
      <w:r w:rsidRPr="00BB08A1">
        <w:rPr>
          <w:rFonts w:asciiTheme="majorHAnsi" w:hAnsiTheme="majorHAnsi"/>
          <w:sz w:val="16"/>
          <w:highlight w:val="yellow"/>
        </w:rPr>
        <w:t xml:space="preserve">, </w:t>
      </w:r>
      <w:r w:rsidRPr="00BB08A1">
        <w:rPr>
          <w:rStyle w:val="StyleUnderline"/>
          <w:rFonts w:asciiTheme="majorHAnsi" w:hAnsiTheme="majorHAnsi"/>
          <w:highlight w:val="yellow"/>
        </w:rPr>
        <w:t>it should now aggressively assert what it perceives to be its legitimate claims</w:t>
      </w:r>
      <w:r w:rsidRPr="00A13F45">
        <w:rPr>
          <w:rStyle w:val="StyleUnderline"/>
          <w:rFonts w:asciiTheme="majorHAnsi" w:hAnsiTheme="majorHAnsi"/>
        </w:rPr>
        <w:t xml:space="preserve"> in the East and South China Seas</w:t>
      </w:r>
      <w:r w:rsidRPr="00A13F45">
        <w:rPr>
          <w:rFonts w:asciiTheme="majorHAnsi" w:hAnsiTheme="majorHAnsi"/>
          <w:sz w:val="16"/>
        </w:rPr>
        <w:t xml:space="preserve">. Thus, China’s nationalist discourse perceives that the problems about disputed territory emanate from other powers, not China (Sutter 2012). The consequences of conflict between China and Japan, on the Korean peninsula or </w:t>
      </w:r>
      <w:r w:rsidRPr="00A13F45">
        <w:rPr>
          <w:rFonts w:asciiTheme="majorHAnsi" w:hAnsiTheme="majorHAnsi"/>
          <w:sz w:val="16"/>
        </w:rPr>
        <w:lastRenderedPageBreak/>
        <w:t xml:space="preserve">over Taiwan, however, will not stay regional. </w:t>
      </w:r>
      <w:r w:rsidRPr="00A13F45">
        <w:rPr>
          <w:rStyle w:val="StyleUnderline"/>
          <w:rFonts w:asciiTheme="majorHAnsi" w:hAnsiTheme="majorHAnsi"/>
        </w:rPr>
        <w:t>As a key player in East Asia</w:t>
      </w:r>
      <w:r w:rsidRPr="00A13F45">
        <w:rPr>
          <w:rFonts w:asciiTheme="majorHAnsi" w:hAnsiTheme="majorHAnsi"/>
          <w:sz w:val="16"/>
        </w:rPr>
        <w:t xml:space="preserve">, the USA, </w:t>
      </w:r>
      <w:r w:rsidRPr="00A13F45">
        <w:rPr>
          <w:rStyle w:val="StyleUnderline"/>
          <w:rFonts w:asciiTheme="majorHAnsi" w:hAnsiTheme="majorHAnsi"/>
        </w:rPr>
        <w:t>which has security commitments to Japan and South Korea</w:t>
      </w:r>
      <w:r w:rsidRPr="00BB08A1">
        <w:rPr>
          <w:rFonts w:asciiTheme="majorHAnsi" w:hAnsiTheme="majorHAnsi"/>
          <w:sz w:val="16"/>
          <w:highlight w:val="yellow"/>
        </w:rPr>
        <w:t xml:space="preserve">, </w:t>
      </w:r>
      <w:r w:rsidRPr="00BB08A1">
        <w:rPr>
          <w:rStyle w:val="StyleUnderline"/>
          <w:rFonts w:asciiTheme="majorHAnsi" w:hAnsiTheme="majorHAnsi"/>
          <w:highlight w:val="yellow"/>
        </w:rPr>
        <w:t>residual commitments to Taiwan and troops on the ground in East Asia and in the Western pacific</w:t>
      </w:r>
      <w:r w:rsidRPr="00A13F45">
        <w:rPr>
          <w:rFonts w:asciiTheme="majorHAnsi" w:hAnsiTheme="majorHAnsi"/>
          <w:sz w:val="16"/>
        </w:rPr>
        <w:t xml:space="preserve">, will be drawn in. </w:t>
      </w:r>
      <w:r w:rsidRPr="00BB08A1">
        <w:rPr>
          <w:rStyle w:val="StyleUnderline"/>
          <w:rFonts w:asciiTheme="majorHAnsi" w:hAnsiTheme="majorHAnsi"/>
          <w:highlight w:val="yellow"/>
        </w:rPr>
        <w:t>The problem is that any conflict in East Asia is not likely to remain conventional</w:t>
      </w:r>
      <w:r w:rsidRPr="00A13F45">
        <w:rPr>
          <w:rStyle w:val="StyleUnderline"/>
          <w:rFonts w:asciiTheme="majorHAnsi" w:hAnsiTheme="majorHAnsi"/>
        </w:rPr>
        <w:t xml:space="preserve"> for long</w:t>
      </w:r>
      <w:r w:rsidRPr="00A13F45">
        <w:rPr>
          <w:rFonts w:asciiTheme="majorHAnsi" w:hAnsiTheme="majorHAnsi"/>
          <w:sz w:val="16"/>
        </w:rPr>
        <w:t>. In fact, it is likely that it would rapidly escalate into a nuclear war because three of the key players, namely China, North Korea and the USA, possess nuclear weapons.</w:t>
      </w:r>
      <w:r w:rsidRPr="00A13F45">
        <w:rPr>
          <w:rFonts w:asciiTheme="majorHAnsi" w:hAnsiTheme="majorHAnsi"/>
        </w:rPr>
        <w:t xml:space="preserve"> </w:t>
      </w:r>
    </w:p>
    <w:p w14:paraId="4D4F301F" w14:textId="03F39DD6" w:rsidR="00BD3DB9" w:rsidRDefault="00BD3DB9" w:rsidP="00BD3DB9">
      <w:pPr>
        <w:pStyle w:val="Heading3"/>
      </w:pPr>
      <w:r>
        <w:lastRenderedPageBreak/>
        <w:t>International organizations</w:t>
      </w:r>
    </w:p>
    <w:p w14:paraId="559885A8" w14:textId="77777777" w:rsidR="00BD3DB9" w:rsidRPr="00302909" w:rsidRDefault="00BD3DB9" w:rsidP="00BD3DB9">
      <w:pPr>
        <w:pStyle w:val="Heading4"/>
        <w:rPr>
          <w:rFonts w:asciiTheme="majorHAnsi" w:hAnsiTheme="majorHAnsi"/>
        </w:rPr>
      </w:pPr>
      <w:r w:rsidRPr="00302909">
        <w:rPr>
          <w:rFonts w:asciiTheme="majorHAnsi" w:hAnsiTheme="majorHAnsi"/>
        </w:rPr>
        <w:t>Taiwan exclusion from international organizations undermines economic integration and disease prevention</w:t>
      </w:r>
    </w:p>
    <w:p w14:paraId="574C5ED6" w14:textId="77777777" w:rsidR="00BD3DB9" w:rsidRPr="00302909" w:rsidRDefault="00BD3DB9" w:rsidP="00BD3DB9">
      <w:pPr>
        <w:rPr>
          <w:rFonts w:asciiTheme="majorHAnsi" w:hAnsiTheme="majorHAnsi"/>
        </w:rPr>
      </w:pPr>
      <w:r w:rsidRPr="00302909">
        <w:rPr>
          <w:rStyle w:val="Style13ptBold"/>
          <w:rFonts w:asciiTheme="majorHAnsi" w:hAnsiTheme="majorHAnsi"/>
        </w:rPr>
        <w:t>Glaser 16</w:t>
      </w:r>
      <w:r w:rsidRPr="00302909">
        <w:rPr>
          <w:rFonts w:asciiTheme="majorHAnsi" w:hAnsiTheme="majorHAnsi"/>
        </w:rPr>
        <w:t xml:space="preserve"> (Bonnie: Senior advisor for Asia and Director, China Power Project Center for Strategic International Studies, “The Future of U.S. – Taiwan Relations,” February 11, 2016, http://docs.house.gov/meetings/FA/FA05/20160211/104457/HHRG-114-FA05-Wstate-GlaserB-20160211.pdf//NM)</w:t>
      </w:r>
    </w:p>
    <w:p w14:paraId="27DF2BA8" w14:textId="77777777" w:rsidR="00BD3DB9" w:rsidRPr="00302909" w:rsidRDefault="00BD3DB9" w:rsidP="00BD3DB9">
      <w:pPr>
        <w:rPr>
          <w:rFonts w:asciiTheme="majorHAnsi" w:hAnsiTheme="majorHAnsi"/>
          <w:sz w:val="16"/>
        </w:rPr>
      </w:pPr>
      <w:r w:rsidRPr="00302909">
        <w:rPr>
          <w:rStyle w:val="StyleUnderline"/>
          <w:rFonts w:asciiTheme="majorHAnsi" w:hAnsiTheme="majorHAnsi"/>
          <w:highlight w:val="yellow"/>
        </w:rPr>
        <w:t>The US relationship with Taiwan is extremely important to the United States and to the US position in the Asia-Pacific region</w:t>
      </w:r>
      <w:r w:rsidRPr="00302909">
        <w:rPr>
          <w:rStyle w:val="StyleUnderline"/>
          <w:rFonts w:asciiTheme="majorHAnsi" w:hAnsiTheme="majorHAnsi"/>
        </w:rPr>
        <w:t>.</w:t>
      </w:r>
      <w:r w:rsidRPr="00302909">
        <w:rPr>
          <w:rFonts w:asciiTheme="majorHAnsi" w:hAnsiTheme="majorHAnsi"/>
          <w:sz w:val="16"/>
        </w:rPr>
        <w:t xml:space="preserve"> The sub-committee on the AsiaPacific is making an important contribution to American interests by holding these hearings today. Thank you for the opportunity to serve as a witness. </w:t>
      </w:r>
      <w:r w:rsidRPr="00302909">
        <w:rPr>
          <w:rStyle w:val="StyleUnderline"/>
          <w:rFonts w:asciiTheme="majorHAnsi" w:hAnsiTheme="majorHAnsi"/>
        </w:rPr>
        <w:t>Last month Taiwan held its sixth direct election of the president by the citizens of Taiwan. Tsai Ing-wen of the Democratic Progressive Party (DPP) was elected president with 56% of the vote. For the first time ever, the DPP secured a majority in the legislature, winning 68 of 133 seats. This marks the third peaceful transfer of power through direct elections in Taiwan, and is a further validation of the vitality of Taiwan’s democracy.</w:t>
      </w:r>
      <w:r w:rsidRPr="00302909">
        <w:rPr>
          <w:rFonts w:asciiTheme="majorHAnsi" w:hAnsiTheme="majorHAnsi"/>
          <w:sz w:val="16"/>
        </w:rPr>
        <w:t xml:space="preserve"> Taiwan is the only ethnic Chinese society in the world that holds a competitive popular election to select its top leader. </w:t>
      </w:r>
      <w:r w:rsidRPr="00302909">
        <w:rPr>
          <w:rStyle w:val="StyleUnderline"/>
          <w:rFonts w:asciiTheme="majorHAnsi" w:hAnsiTheme="majorHAnsi"/>
          <w:highlight w:val="yellow"/>
        </w:rPr>
        <w:t>Taiwan’s democracy serves as an example and an inspiration to others</w:t>
      </w:r>
      <w:r w:rsidRPr="00302909">
        <w:rPr>
          <w:rStyle w:val="StyleUnderline"/>
          <w:rFonts w:asciiTheme="majorHAnsi" w:hAnsiTheme="majorHAnsi"/>
        </w:rPr>
        <w:t>, including the People’s Republic of China.</w:t>
      </w:r>
      <w:r w:rsidRPr="00302909">
        <w:rPr>
          <w:rFonts w:asciiTheme="majorHAnsi" w:hAnsiTheme="majorHAnsi"/>
          <w:sz w:val="16"/>
        </w:rPr>
        <w:t xml:space="preserve"> As President George W. Bush noted in his congratulatory message to Ma Ying-jeou and the people of Taiwan in 2008, “</w:t>
      </w:r>
      <w:r w:rsidRPr="00302909">
        <w:rPr>
          <w:rStyle w:val="StyleUnderline"/>
          <w:rFonts w:asciiTheme="majorHAnsi" w:hAnsiTheme="majorHAnsi"/>
        </w:rPr>
        <w:t>Taiwan is a beacon of democracy to Asia and the world.” Regardless of which political party is in power in Taiwan, the United States has a deep and abiding interest in the preservation of Taiwan’s security and democracy</w:t>
      </w:r>
      <w:r w:rsidRPr="00302909">
        <w:rPr>
          <w:rFonts w:asciiTheme="majorHAnsi" w:hAnsiTheme="majorHAnsi"/>
          <w:sz w:val="16"/>
        </w:rPr>
        <w:t xml:space="preserve">. </w:t>
      </w:r>
      <w:r w:rsidRPr="00302909">
        <w:rPr>
          <w:rStyle w:val="StyleUnderline"/>
          <w:rFonts w:asciiTheme="majorHAnsi" w:hAnsiTheme="majorHAnsi"/>
        </w:rPr>
        <w:t>US commitments to Taiwan are laid out the Taiwan Relations Act of 1979,</w:t>
      </w:r>
      <w:r w:rsidRPr="00302909">
        <w:rPr>
          <w:rFonts w:asciiTheme="majorHAnsi" w:hAnsiTheme="majorHAnsi"/>
          <w:sz w:val="16"/>
        </w:rPr>
        <w:t xml:space="preserve"> which created the basis for continuing substantive relations with Taiwan in the absence of formal diplomatic ties and set out crucial policy and political commitments. </w:t>
      </w:r>
      <w:r w:rsidRPr="00302909">
        <w:rPr>
          <w:rStyle w:val="StyleUnderline"/>
          <w:rFonts w:asciiTheme="majorHAnsi" w:hAnsiTheme="majorHAnsi"/>
        </w:rPr>
        <w:t xml:space="preserve">The TRA is an important touchstone for the US Congress and policy makers in the executive branch. </w:t>
      </w:r>
      <w:r w:rsidRPr="00302909">
        <w:rPr>
          <w:rStyle w:val="StyleUnderline"/>
          <w:rFonts w:asciiTheme="majorHAnsi" w:hAnsiTheme="majorHAnsi"/>
          <w:highlight w:val="yellow"/>
        </w:rPr>
        <w:t>To ensure Taiwan’s security, the US government must actively seek to use all the tools of US policy to implement not only the letter, but also the spirit and intentions behind the TRA.</w:t>
      </w:r>
      <w:r w:rsidRPr="00302909">
        <w:rPr>
          <w:rStyle w:val="StyleUnderline"/>
          <w:rFonts w:asciiTheme="majorHAnsi" w:hAnsiTheme="majorHAnsi"/>
        </w:rPr>
        <w:t xml:space="preserve"> Threats to Taiwan’s national security are numerous and growing. </w:t>
      </w:r>
      <w:r w:rsidRPr="00302909">
        <w:rPr>
          <w:rFonts w:asciiTheme="majorHAnsi" w:hAnsiTheme="majorHAnsi"/>
        </w:rPr>
        <w:t>Efforts to sustain the island’s economic prosperity, a critically important component of national security, are facing challenges</w:t>
      </w:r>
      <w:r w:rsidRPr="00302909">
        <w:rPr>
          <w:rFonts w:asciiTheme="majorHAnsi" w:hAnsiTheme="majorHAnsi"/>
          <w:sz w:val="16"/>
        </w:rPr>
        <w:t xml:space="preserve">. </w:t>
      </w:r>
      <w:r w:rsidRPr="00302909">
        <w:rPr>
          <w:rStyle w:val="StyleUnderline"/>
          <w:rFonts w:asciiTheme="majorHAnsi" w:hAnsiTheme="majorHAnsi"/>
        </w:rPr>
        <w:t xml:space="preserve">Taiwan is largely excluded from the Asia-Pacific regional economic integration process. </w:t>
      </w:r>
      <w:r w:rsidRPr="00302909">
        <w:rPr>
          <w:rStyle w:val="StyleUnderline"/>
          <w:rFonts w:asciiTheme="majorHAnsi" w:hAnsiTheme="majorHAnsi"/>
          <w:highlight w:val="yellow"/>
        </w:rPr>
        <w:t>Marginalization</w:t>
      </w:r>
      <w:r w:rsidRPr="00302909">
        <w:rPr>
          <w:rStyle w:val="StyleUnderline"/>
          <w:rFonts w:asciiTheme="majorHAnsi" w:hAnsiTheme="majorHAnsi"/>
        </w:rPr>
        <w:t xml:space="preserve"> from trade pacts not only puts Taiwan’s exports at a disadvantage, it also </w:t>
      </w:r>
      <w:r w:rsidRPr="00302909">
        <w:rPr>
          <w:rStyle w:val="StyleUnderline"/>
          <w:rFonts w:asciiTheme="majorHAnsi" w:hAnsiTheme="majorHAnsi"/>
          <w:highlight w:val="yellow"/>
        </w:rPr>
        <w:t>reduces pressure on Taiwan to undertake needed domestic reforms to increase economic competitiveness</w:t>
      </w:r>
      <w:r w:rsidRPr="00302909">
        <w:rPr>
          <w:rStyle w:val="StyleUnderline"/>
          <w:rFonts w:asciiTheme="majorHAnsi" w:hAnsiTheme="majorHAnsi"/>
        </w:rPr>
        <w:t xml:space="preserve"> Taiwan’s security is also threatened by its exclusion from key international organizations. For example, </w:t>
      </w:r>
      <w:r w:rsidRPr="00302909">
        <w:rPr>
          <w:rStyle w:val="StyleUnderline"/>
          <w:rFonts w:asciiTheme="majorHAnsi" w:hAnsiTheme="majorHAnsi"/>
          <w:highlight w:val="yellow"/>
        </w:rPr>
        <w:t xml:space="preserve">Taiwan is unable to receive timely information on criminals and possible terrorist threats because it has no access to </w:t>
      </w:r>
      <w:r w:rsidRPr="00302909">
        <w:rPr>
          <w:rStyle w:val="StyleUnderline"/>
          <w:rFonts w:asciiTheme="majorHAnsi" w:hAnsiTheme="majorHAnsi"/>
        </w:rPr>
        <w:t>the International Criminal Police Organization’s (</w:t>
      </w:r>
      <w:r w:rsidRPr="00302909">
        <w:rPr>
          <w:rStyle w:val="StyleUnderline"/>
          <w:rFonts w:asciiTheme="majorHAnsi" w:hAnsiTheme="majorHAnsi"/>
          <w:highlight w:val="yellow"/>
        </w:rPr>
        <w:t>Interpol)</w:t>
      </w:r>
      <w:r w:rsidRPr="00302909">
        <w:rPr>
          <w:rStyle w:val="StyleUnderline"/>
          <w:rFonts w:asciiTheme="majorHAnsi" w:hAnsiTheme="majorHAnsi"/>
        </w:rPr>
        <w:t xml:space="preserve"> system of alerts and its database on criminals. </w:t>
      </w:r>
      <w:r w:rsidRPr="00302909">
        <w:rPr>
          <w:rFonts w:asciiTheme="majorHAnsi" w:hAnsiTheme="majorHAnsi"/>
          <w:sz w:val="16"/>
        </w:rPr>
        <w:t xml:space="preserve">Although Taiwan’s government makes every effort to adhere to international nuclear nonproliferation and safety standards, it is kept out of all international bodies and multilateral meetings that govern nuclear nonproliferation and nuclear security. </w:t>
      </w:r>
      <w:r w:rsidRPr="00302909">
        <w:rPr>
          <w:rStyle w:val="StyleUnderline"/>
          <w:rFonts w:asciiTheme="majorHAnsi" w:hAnsiTheme="majorHAnsi"/>
          <w:highlight w:val="yellow"/>
        </w:rPr>
        <w:t>The United States can and should do more to advocate for Taiwan’s increased participation in international organizations,</w:t>
      </w:r>
      <w:r w:rsidRPr="00302909">
        <w:rPr>
          <w:rStyle w:val="StyleUnderline"/>
          <w:rFonts w:asciiTheme="majorHAnsi" w:hAnsiTheme="majorHAnsi"/>
        </w:rPr>
        <w:t xml:space="preserve"> especially those that would enhance the safety and welfare of Taiwan’s citizens as well as regional and global security</w:t>
      </w:r>
      <w:r w:rsidRPr="00302909">
        <w:rPr>
          <w:rFonts w:asciiTheme="majorHAnsi" w:hAnsiTheme="majorHAnsi"/>
          <w:sz w:val="16"/>
        </w:rPr>
        <w:t>. I commend Chairman Matt Salmon for introducing legislation that urges the US government to support Taiwan’s efforts to obtain observer status in Interpol</w:t>
      </w:r>
      <w:r w:rsidRPr="00302909">
        <w:rPr>
          <w:rStyle w:val="StyleUnderline"/>
          <w:rFonts w:asciiTheme="majorHAnsi" w:hAnsiTheme="majorHAnsi"/>
        </w:rPr>
        <w:t>. In the face of growing threats from epidemics such as Ebola and the Zika virus, further enhancing Taiwan’s role in the World Health Organization would avail other countries of Taiwan’s world class medical capabilities and ensure Taiwan has timely access to medical information</w:t>
      </w:r>
      <w:r w:rsidRPr="00302909">
        <w:rPr>
          <w:rFonts w:asciiTheme="majorHAnsi" w:hAnsiTheme="majorHAnsi"/>
          <w:sz w:val="16"/>
        </w:rPr>
        <w:t>.</w:t>
      </w:r>
    </w:p>
    <w:p w14:paraId="379AA5CC" w14:textId="77777777" w:rsidR="00BD3DB9" w:rsidRPr="00302909" w:rsidRDefault="00BD3DB9" w:rsidP="00BD3DB9">
      <w:pPr>
        <w:rPr>
          <w:rFonts w:asciiTheme="majorHAnsi" w:hAnsiTheme="majorHAnsi"/>
          <w:sz w:val="16"/>
        </w:rPr>
      </w:pPr>
    </w:p>
    <w:p w14:paraId="42D74DD0" w14:textId="77777777" w:rsidR="00BD3DB9" w:rsidRPr="00302909" w:rsidRDefault="00BD3DB9" w:rsidP="00BD3DB9">
      <w:pPr>
        <w:pStyle w:val="Heading4"/>
        <w:rPr>
          <w:rFonts w:asciiTheme="majorHAnsi" w:hAnsiTheme="majorHAnsi"/>
        </w:rPr>
      </w:pPr>
      <w:r w:rsidRPr="00302909">
        <w:rPr>
          <w:rFonts w:asciiTheme="majorHAnsi" w:hAnsiTheme="majorHAnsi"/>
        </w:rPr>
        <w:t>Disease causes extinction</w:t>
      </w:r>
    </w:p>
    <w:p w14:paraId="58D10212" w14:textId="77777777" w:rsidR="00BD3DB9" w:rsidRPr="00302909" w:rsidRDefault="00BD3DB9" w:rsidP="00BD3DB9">
      <w:pPr>
        <w:shd w:val="clear" w:color="auto" w:fill="FFFFFF"/>
        <w:spacing w:after="0" w:line="240" w:lineRule="auto"/>
        <w:rPr>
          <w:rFonts w:asciiTheme="majorHAnsi" w:hAnsiTheme="majorHAnsi"/>
        </w:rPr>
      </w:pPr>
      <w:r w:rsidRPr="00302909">
        <w:rPr>
          <w:rFonts w:asciiTheme="majorHAnsi" w:hAnsiTheme="majorHAnsi"/>
          <w:color w:val="222222"/>
          <w:sz w:val="26"/>
          <w:szCs w:val="26"/>
        </w:rPr>
        <w:t>Casadevall 12</w:t>
      </w:r>
      <w:r w:rsidRPr="00302909">
        <w:rPr>
          <w:rFonts w:asciiTheme="majorHAnsi" w:hAnsiTheme="majorHAnsi"/>
          <w:b/>
          <w:bCs/>
          <w:color w:val="222222"/>
          <w:sz w:val="19"/>
          <w:szCs w:val="19"/>
        </w:rPr>
        <w:t> </w:t>
      </w:r>
      <w:r w:rsidRPr="00302909">
        <w:rPr>
          <w:rFonts w:asciiTheme="majorHAnsi" w:hAnsiTheme="majorHAnsi"/>
        </w:rPr>
        <w:t>(Arturo: MD and Ph.D from New York University.  “The Future of Biological Warfare” Microbial Biotechnology. March 21 2012 Wiley//MB)</w:t>
      </w:r>
    </w:p>
    <w:p w14:paraId="654960C0" w14:textId="77777777" w:rsidR="00BD3DB9" w:rsidRPr="00302909" w:rsidRDefault="00BD3DB9" w:rsidP="00BD3DB9">
      <w:pPr>
        <w:shd w:val="clear" w:color="auto" w:fill="FFFFFF"/>
        <w:spacing w:after="0" w:line="240" w:lineRule="auto"/>
        <w:rPr>
          <w:rFonts w:asciiTheme="majorHAnsi" w:hAnsiTheme="majorHAnsi"/>
        </w:rPr>
      </w:pPr>
    </w:p>
    <w:p w14:paraId="4B119B63" w14:textId="77777777" w:rsidR="00BD3DB9" w:rsidRPr="00302909" w:rsidRDefault="00BD3DB9" w:rsidP="00BD3DB9">
      <w:pPr>
        <w:rPr>
          <w:rFonts w:asciiTheme="majorHAnsi" w:hAnsiTheme="majorHAnsi"/>
        </w:rPr>
      </w:pPr>
      <w:r w:rsidRPr="00302909">
        <w:rPr>
          <w:rFonts w:asciiTheme="majorHAnsi" w:hAnsiTheme="majorHAnsi"/>
        </w:rPr>
        <w:t xml:space="preserve">In considering the importance of biological warfare as a subject for concern it is worthwhile to review the known existential threats. At this time this writer can identify at three </w:t>
      </w:r>
      <w:r w:rsidRPr="00302909">
        <w:rPr>
          <w:rStyle w:val="StyleUnderline"/>
          <w:rFonts w:asciiTheme="majorHAnsi" w:hAnsiTheme="majorHAnsi"/>
          <w:highlight w:val="yellow"/>
        </w:rPr>
        <w:t>major existential threats to humanity</w:t>
      </w:r>
      <w:r w:rsidRPr="00302909">
        <w:rPr>
          <w:rFonts w:asciiTheme="majorHAnsi" w:hAnsiTheme="majorHAnsi"/>
        </w:rPr>
        <w:t xml:space="preserve">: (i) large-scale thermonuclear warfollowed by a nuclear winter, (ii) a planet killing asteroid impact and (iii) </w:t>
      </w:r>
      <w:r w:rsidRPr="00302909">
        <w:rPr>
          <w:rStyle w:val="StyleUnderline"/>
          <w:rFonts w:asciiTheme="majorHAnsi" w:hAnsiTheme="majorHAnsi"/>
          <w:highlight w:val="yellow"/>
        </w:rPr>
        <w:t>infectious disease</w:t>
      </w:r>
      <w:r w:rsidRPr="00302909">
        <w:rPr>
          <w:rFonts w:asciiTheme="majorHAnsi" w:hAnsiTheme="majorHAnsi"/>
        </w:rPr>
        <w:t xml:space="preserve">. To this trio might be added climate change making the planet uninhabitable. Of the three existential threats the ﬁrst is deduced from the inferred cataclysmic effects of nuclear war. For the second there is geological evidence for the association of asteroid impacts with massive extinction (Alvarez, 1987). </w:t>
      </w:r>
      <w:r w:rsidRPr="00302909">
        <w:rPr>
          <w:rStyle w:val="StyleUnderline"/>
          <w:rFonts w:asciiTheme="majorHAnsi" w:hAnsiTheme="majorHAnsi"/>
        </w:rPr>
        <w:t xml:space="preserve">As to an existential threat from microbes recent decades have provided unequivocal evidence </w:t>
      </w:r>
      <w:r w:rsidRPr="00302909">
        <w:rPr>
          <w:rStyle w:val="StyleUnderline"/>
          <w:rFonts w:asciiTheme="majorHAnsi" w:hAnsiTheme="majorHAnsi"/>
          <w:highlight w:val="yellow"/>
        </w:rPr>
        <w:t>for the ability of certain pathogens to cause the extinction of entire species</w:t>
      </w:r>
      <w:r w:rsidRPr="00302909">
        <w:rPr>
          <w:rFonts w:asciiTheme="majorHAnsi" w:hAnsiTheme="majorHAnsi"/>
        </w:rPr>
        <w:t xml:space="preserve">. </w:t>
      </w:r>
      <w:r w:rsidRPr="00302909">
        <w:rPr>
          <w:rStyle w:val="StyleUnderline"/>
          <w:rFonts w:asciiTheme="majorHAnsi" w:hAnsiTheme="majorHAnsi"/>
        </w:rPr>
        <w:t>Although infectious disease has traditionally not been associated with extinction</w:t>
      </w:r>
      <w:r w:rsidRPr="00302909">
        <w:rPr>
          <w:rFonts w:asciiTheme="majorHAnsi" w:hAnsiTheme="majorHAnsi"/>
        </w:rPr>
        <w:t xml:space="preserve"> this view has changed by the ﬁnding that a single chytrid fungus was responsible for the extinction of numerous amphibian species (Daszak et al., 1999; Mendelson et al., 2006). Previously, the view that infectious diseases were not a cause of extinction was predicated on the notion that many pathogens required their hosts and that some proportion of the host population was naturally resistant. However, that calculation does not apply to </w:t>
      </w:r>
      <w:r w:rsidRPr="00302909">
        <w:rPr>
          <w:rStyle w:val="StyleUnderline"/>
          <w:rFonts w:asciiTheme="majorHAnsi" w:hAnsiTheme="majorHAnsi"/>
          <w:highlight w:val="yellow"/>
        </w:rPr>
        <w:t>microbes that are acquired directly from the environment and have no need for a host</w:t>
      </w:r>
      <w:r w:rsidRPr="00302909">
        <w:rPr>
          <w:rFonts w:asciiTheme="majorHAnsi" w:hAnsiTheme="majorHAnsi"/>
        </w:rPr>
        <w:t xml:space="preserve">, </w:t>
      </w:r>
      <w:r w:rsidRPr="00302909">
        <w:rPr>
          <w:rStyle w:val="StyleUnderline"/>
          <w:rFonts w:asciiTheme="majorHAnsi" w:hAnsiTheme="majorHAnsi"/>
        </w:rPr>
        <w:t>such as the majority of fungal pathogens</w:t>
      </w:r>
      <w:r w:rsidRPr="00302909">
        <w:rPr>
          <w:rFonts w:asciiTheme="majorHAnsi" w:hAnsiTheme="majorHAnsi"/>
        </w:rPr>
        <w:t xml:space="preserve">. For those types of host–microbe interactions </w:t>
      </w:r>
      <w:r w:rsidRPr="00302909">
        <w:rPr>
          <w:rStyle w:val="StyleUnderline"/>
          <w:rFonts w:asciiTheme="majorHAnsi" w:hAnsiTheme="majorHAnsi"/>
          <w:highlight w:val="yellow"/>
        </w:rPr>
        <w:t>it is possible for the pathogen to kill off every last member of a species without harm to itself</w:t>
      </w:r>
      <w:r w:rsidRPr="00302909">
        <w:rPr>
          <w:rFonts w:asciiTheme="majorHAnsi" w:hAnsiTheme="majorHAnsi"/>
        </w:rPr>
        <w:t xml:space="preserve">, since it would return to its natural habitat upon killing its last host. Hence, </w:t>
      </w:r>
      <w:r w:rsidRPr="00302909">
        <w:rPr>
          <w:rStyle w:val="StyleUnderline"/>
          <w:rFonts w:asciiTheme="majorHAnsi" w:hAnsiTheme="majorHAnsi"/>
        </w:rPr>
        <w:t xml:space="preserve">from the viewpoint of existential threats </w:t>
      </w:r>
      <w:r w:rsidRPr="00302909">
        <w:rPr>
          <w:rStyle w:val="StyleUnderline"/>
          <w:rFonts w:asciiTheme="majorHAnsi" w:hAnsiTheme="majorHAnsi"/>
          <w:highlight w:val="yellow"/>
        </w:rPr>
        <w:t>environmental microbes could potentially pose a much greater threat to humanity</w:t>
      </w:r>
      <w:r w:rsidRPr="00302909">
        <w:rPr>
          <w:rStyle w:val="StyleUnderline"/>
          <w:rFonts w:asciiTheme="majorHAnsi" w:hAnsiTheme="majorHAnsi"/>
        </w:rPr>
        <w:t xml:space="preserve"> than the known pathogenic microbes</w:t>
      </w:r>
      <w:r w:rsidRPr="00302909">
        <w:rPr>
          <w:rFonts w:asciiTheme="majorHAnsi" w:hAnsiTheme="majorHAnsi"/>
        </w:rPr>
        <w:t xml:space="preserve">, which number somewhere near 1500 species (Cleaveland et al., 2001; Taylor et al., 2001), </w:t>
      </w:r>
      <w:r w:rsidRPr="00302909">
        <w:rPr>
          <w:rStyle w:val="StyleUnderline"/>
          <w:rFonts w:asciiTheme="majorHAnsi" w:hAnsiTheme="majorHAnsi"/>
        </w:rPr>
        <w:t>especially if some of these species acquired the capacity for pathogenicity as a consequence of natural evolution or bioengineering</w:t>
      </w:r>
      <w:r w:rsidRPr="00302909">
        <w:rPr>
          <w:rFonts w:asciiTheme="majorHAnsi" w:hAnsiTheme="majorHAnsi"/>
        </w:rPr>
        <w:t>.</w:t>
      </w:r>
    </w:p>
    <w:p w14:paraId="7D83058B" w14:textId="77777777" w:rsidR="00BD3DB9" w:rsidRPr="00302909" w:rsidRDefault="00BD3DB9" w:rsidP="00BD3DB9">
      <w:pPr>
        <w:rPr>
          <w:rFonts w:asciiTheme="majorHAnsi" w:hAnsiTheme="majorHAnsi"/>
          <w:sz w:val="16"/>
        </w:rPr>
      </w:pPr>
    </w:p>
    <w:p w14:paraId="2678AADF" w14:textId="77777777" w:rsidR="00BD3DB9" w:rsidRPr="00302909" w:rsidRDefault="00BD3DB9" w:rsidP="00BD3DB9">
      <w:pPr>
        <w:pStyle w:val="Heading4"/>
        <w:rPr>
          <w:rStyle w:val="Style13ptBold"/>
          <w:rFonts w:asciiTheme="majorHAnsi" w:eastAsia="SimSun" w:hAnsiTheme="majorHAnsi"/>
          <w:b/>
          <w:bCs w:val="0"/>
          <w:lang w:eastAsia="zh-CN"/>
        </w:rPr>
      </w:pPr>
      <w:r w:rsidRPr="00302909">
        <w:rPr>
          <w:rFonts w:asciiTheme="majorHAnsi" w:eastAsia="SimSun" w:hAnsiTheme="majorHAnsi"/>
          <w:lang w:eastAsia="zh-CN"/>
        </w:rPr>
        <w:t xml:space="preserve">Economic decline causes nuclear war – studies prove </w:t>
      </w:r>
    </w:p>
    <w:p w14:paraId="7E3FECC6" w14:textId="77777777" w:rsidR="00BD3DB9" w:rsidRPr="00302909" w:rsidRDefault="00BD3DB9" w:rsidP="00BD3DB9">
      <w:pPr>
        <w:rPr>
          <w:rFonts w:asciiTheme="majorHAnsi" w:eastAsia="SimSun" w:hAnsiTheme="majorHAnsi"/>
          <w:sz w:val="16"/>
          <w:szCs w:val="16"/>
          <w:lang w:eastAsia="zh-CN"/>
        </w:rPr>
      </w:pPr>
      <w:r w:rsidRPr="00302909">
        <w:rPr>
          <w:rStyle w:val="Style13ptBold"/>
          <w:rFonts w:asciiTheme="majorHAnsi" w:hAnsiTheme="majorHAnsi"/>
        </w:rPr>
        <w:t xml:space="preserve">Royal 10  </w:t>
      </w:r>
      <w:r w:rsidRPr="00302909">
        <w:rPr>
          <w:rFonts w:asciiTheme="majorHAnsi" w:eastAsia="SimSun" w:hAnsiTheme="majorHAnsi"/>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 MB)</w:t>
      </w:r>
    </w:p>
    <w:p w14:paraId="71F5F637" w14:textId="3216EE3D" w:rsidR="00BD3DB9" w:rsidRPr="00BD3DB9" w:rsidRDefault="00BD3DB9" w:rsidP="00BD3DB9">
      <w:pPr>
        <w:rPr>
          <w:rFonts w:asciiTheme="majorHAnsi" w:eastAsia="SimSun" w:hAnsiTheme="majorHAnsi"/>
          <w:sz w:val="16"/>
          <w:u w:val="single"/>
          <w:lang w:eastAsia="zh-CN"/>
        </w:rPr>
      </w:pPr>
      <w:r w:rsidRPr="00302909">
        <w:rPr>
          <w:rFonts w:asciiTheme="majorHAnsi" w:eastAsia="SimSun" w:hAnsiTheme="majorHAnsi"/>
          <w:b/>
          <w:bCs/>
          <w:szCs w:val="26"/>
          <w:u w:val="single"/>
        </w:rPr>
        <w:t xml:space="preserve">Less intuitive is how periods of </w:t>
      </w:r>
      <w:r w:rsidRPr="00302909">
        <w:rPr>
          <w:rFonts w:asciiTheme="majorHAnsi" w:eastAsia="SimSun" w:hAnsiTheme="majorHAnsi"/>
          <w:b/>
          <w:bCs/>
          <w:szCs w:val="26"/>
          <w:highlight w:val="yellow"/>
          <w:u w:val="single"/>
        </w:rPr>
        <w:t>econ</w:t>
      </w:r>
      <w:r w:rsidRPr="00302909">
        <w:rPr>
          <w:rFonts w:asciiTheme="majorHAnsi" w:eastAsia="SimSun" w:hAnsiTheme="majorHAnsi"/>
          <w:b/>
          <w:bCs/>
          <w:szCs w:val="26"/>
          <w:u w:val="single"/>
        </w:rPr>
        <w:t xml:space="preserve">omic </w:t>
      </w:r>
      <w:r w:rsidRPr="00302909">
        <w:rPr>
          <w:rFonts w:asciiTheme="majorHAnsi" w:eastAsia="SimSun" w:hAnsiTheme="majorHAnsi"/>
          <w:b/>
          <w:bCs/>
          <w:szCs w:val="26"/>
          <w:highlight w:val="yellow"/>
          <w:u w:val="single"/>
        </w:rPr>
        <w:t>decline may increase</w:t>
      </w:r>
      <w:r w:rsidRPr="00302909">
        <w:rPr>
          <w:rFonts w:asciiTheme="majorHAnsi" w:eastAsia="SimSun" w:hAnsiTheme="majorHAnsi"/>
          <w:b/>
          <w:bCs/>
          <w:szCs w:val="26"/>
          <w:u w:val="single"/>
        </w:rPr>
        <w:t xml:space="preserve"> the </w:t>
      </w:r>
      <w:r w:rsidRPr="00302909">
        <w:rPr>
          <w:rFonts w:asciiTheme="majorHAnsi" w:eastAsia="SimSun" w:hAnsiTheme="majorHAnsi"/>
          <w:b/>
          <w:bCs/>
          <w:szCs w:val="26"/>
          <w:highlight w:val="yellow"/>
          <w:u w:val="single"/>
        </w:rPr>
        <w:t>likelihood of</w:t>
      </w:r>
      <w:r w:rsidRPr="00302909">
        <w:rPr>
          <w:rFonts w:asciiTheme="majorHAnsi" w:eastAsia="SimSun" w:hAnsiTheme="majorHAnsi"/>
          <w:b/>
          <w:bCs/>
          <w:szCs w:val="26"/>
          <w:u w:val="single"/>
        </w:rPr>
        <w:t xml:space="preserve"> external </w:t>
      </w:r>
      <w:r w:rsidRPr="00302909">
        <w:rPr>
          <w:rFonts w:asciiTheme="majorHAnsi" w:eastAsia="SimSun" w:hAnsiTheme="majorHAnsi"/>
          <w:b/>
          <w:bCs/>
          <w:szCs w:val="26"/>
          <w:highlight w:val="yellow"/>
          <w:u w:val="single"/>
        </w:rPr>
        <w:t>conflict</w:t>
      </w:r>
      <w:r w:rsidRPr="00302909">
        <w:rPr>
          <w:rFonts w:asciiTheme="majorHAnsi" w:eastAsia="SimSun" w:hAnsiTheme="majorHAnsi"/>
          <w:sz w:val="16"/>
          <w:lang w:eastAsia="zh-CN"/>
        </w:rPr>
        <w:t xml:space="preserve">. Political science literature has contributed a moderate degree of attention to the impact of economic decline and the security and defence behaviour of interdependent </w:t>
      </w:r>
      <w:r w:rsidRPr="00302909">
        <w:rPr>
          <w:rFonts w:asciiTheme="majorHAnsi" w:eastAsia="SimSun" w:hAnsiTheme="majorHAnsi"/>
          <w:sz w:val="16"/>
          <w:szCs w:val="16"/>
          <w:lang w:eastAsia="zh-CN"/>
        </w:rPr>
        <w:t>stales. Research in this vein has been considered at systemic, dyadic and national levels. Several</w:t>
      </w:r>
      <w:r w:rsidRPr="00302909">
        <w:rPr>
          <w:rFonts w:asciiTheme="majorHAnsi" w:eastAsia="SimSun" w:hAnsiTheme="majorHAnsi"/>
          <w:sz w:val="16"/>
          <w:lang w:eastAsia="zh-CN"/>
        </w:rPr>
        <w:t xml:space="preserve"> notable contributions follow. First, on the systemic level. Pollins (20081 advances Modclski and Thompson's (1996) work on leadership cycle theory, finding that </w:t>
      </w:r>
      <w:r w:rsidRPr="00302909">
        <w:rPr>
          <w:rFonts w:asciiTheme="majorHAnsi" w:eastAsia="SimSun" w:hAnsiTheme="majorHAnsi"/>
          <w:b/>
          <w:bCs/>
          <w:szCs w:val="26"/>
          <w:u w:val="single"/>
        </w:rPr>
        <w:t xml:space="preserve">rhythms in the global economy are associated with the rise and fall of a pre-eminent power and the often </w:t>
      </w:r>
      <w:r w:rsidRPr="00302909">
        <w:rPr>
          <w:rFonts w:asciiTheme="majorHAnsi" w:eastAsia="SimSun" w:hAnsiTheme="majorHAnsi"/>
          <w:bCs/>
          <w:szCs w:val="26"/>
          <w:u w:val="single"/>
          <w:bdr w:val="single" w:sz="4" w:space="0" w:color="auto"/>
        </w:rPr>
        <w:t>bloody transition</w:t>
      </w:r>
      <w:r w:rsidRPr="00302909">
        <w:rPr>
          <w:rFonts w:asciiTheme="majorHAnsi" w:eastAsia="SimSun" w:hAnsiTheme="majorHAnsi"/>
          <w:b/>
          <w:bCs/>
          <w:szCs w:val="26"/>
          <w:u w:val="single"/>
        </w:rPr>
        <w:t xml:space="preserve"> from one pre-eminent leader to the next</w:t>
      </w:r>
      <w:r w:rsidRPr="00302909">
        <w:rPr>
          <w:rFonts w:asciiTheme="majorHAnsi" w:eastAsia="SimSun" w:hAnsiTheme="majorHAnsi"/>
          <w:sz w:val="16"/>
          <w:lang w:eastAsia="zh-CN"/>
        </w:rPr>
        <w:t xml:space="preserve">. As such, </w:t>
      </w:r>
      <w:r w:rsidRPr="00302909">
        <w:rPr>
          <w:rFonts w:asciiTheme="majorHAnsi" w:eastAsia="SimSun" w:hAnsiTheme="majorHAnsi"/>
          <w:b/>
          <w:bCs/>
          <w:szCs w:val="26"/>
          <w:u w:val="single"/>
        </w:rPr>
        <w:t xml:space="preserve">exogenous shocks such as </w:t>
      </w:r>
      <w:r w:rsidRPr="00302909">
        <w:rPr>
          <w:rFonts w:asciiTheme="majorHAnsi" w:eastAsia="SimSun" w:hAnsiTheme="majorHAnsi"/>
          <w:b/>
          <w:bCs/>
          <w:szCs w:val="26"/>
          <w:highlight w:val="yellow"/>
          <w:u w:val="single"/>
        </w:rPr>
        <w:t>econ</w:t>
      </w:r>
      <w:r w:rsidRPr="00302909">
        <w:rPr>
          <w:rFonts w:asciiTheme="majorHAnsi" w:eastAsia="SimSun" w:hAnsiTheme="majorHAnsi"/>
          <w:b/>
          <w:bCs/>
          <w:szCs w:val="26"/>
          <w:u w:val="single"/>
        </w:rPr>
        <w:t xml:space="preserve">omic </w:t>
      </w:r>
      <w:r w:rsidRPr="00302909">
        <w:rPr>
          <w:rFonts w:asciiTheme="majorHAnsi" w:eastAsia="SimSun" w:hAnsiTheme="majorHAnsi"/>
          <w:b/>
          <w:bCs/>
          <w:szCs w:val="26"/>
          <w:highlight w:val="yellow"/>
          <w:u w:val="single"/>
        </w:rPr>
        <w:t>crises</w:t>
      </w:r>
      <w:r w:rsidRPr="00302909">
        <w:rPr>
          <w:rFonts w:asciiTheme="majorHAnsi" w:eastAsia="SimSun" w:hAnsiTheme="majorHAnsi"/>
          <w:b/>
          <w:bCs/>
          <w:szCs w:val="26"/>
          <w:u w:val="single"/>
        </w:rPr>
        <w:t xml:space="preserve"> could </w:t>
      </w:r>
      <w:r w:rsidRPr="00302909">
        <w:rPr>
          <w:rFonts w:asciiTheme="majorHAnsi" w:eastAsia="SimSun" w:hAnsiTheme="majorHAnsi"/>
          <w:b/>
          <w:bCs/>
          <w:szCs w:val="26"/>
          <w:highlight w:val="yellow"/>
          <w:u w:val="single"/>
        </w:rPr>
        <w:t>usher in a redistribution of</w:t>
      </w:r>
      <w:r w:rsidRPr="00302909">
        <w:rPr>
          <w:rFonts w:asciiTheme="majorHAnsi" w:eastAsia="SimSun" w:hAnsiTheme="majorHAnsi"/>
          <w:b/>
          <w:bCs/>
          <w:szCs w:val="26"/>
          <w:u w:val="single"/>
        </w:rPr>
        <w:t xml:space="preserve"> relative </w:t>
      </w:r>
      <w:r w:rsidRPr="00302909">
        <w:rPr>
          <w:rFonts w:asciiTheme="majorHAnsi" w:eastAsia="SimSun" w:hAnsiTheme="majorHAnsi"/>
          <w:b/>
          <w:bCs/>
          <w:szCs w:val="26"/>
          <w:highlight w:val="yellow"/>
          <w:u w:val="single"/>
        </w:rPr>
        <w:t>power</w:t>
      </w:r>
      <w:r w:rsidRPr="00302909">
        <w:rPr>
          <w:rFonts w:asciiTheme="majorHAnsi" w:eastAsia="SimSun" w:hAnsiTheme="majorHAnsi"/>
          <w:sz w:val="16"/>
          <w:lang w:eastAsia="zh-CN"/>
        </w:rPr>
        <w:t xml:space="preserve"> (see also Gilpin. 19SJ) </w:t>
      </w:r>
      <w:r w:rsidRPr="00302909">
        <w:rPr>
          <w:rFonts w:asciiTheme="majorHAnsi" w:eastAsia="SimSun" w:hAnsiTheme="majorHAnsi"/>
          <w:b/>
          <w:bCs/>
          <w:szCs w:val="26"/>
          <w:highlight w:val="yellow"/>
          <w:u w:val="single"/>
        </w:rPr>
        <w:t>that leads to uncertainty</w:t>
      </w:r>
      <w:r w:rsidRPr="00302909">
        <w:rPr>
          <w:rFonts w:asciiTheme="majorHAnsi" w:eastAsia="SimSun" w:hAnsiTheme="majorHAnsi"/>
          <w:b/>
          <w:bCs/>
          <w:szCs w:val="26"/>
          <w:u w:val="single"/>
        </w:rPr>
        <w:t xml:space="preserve"> about power balances, </w:t>
      </w:r>
      <w:r w:rsidRPr="00302909">
        <w:rPr>
          <w:rFonts w:asciiTheme="majorHAnsi" w:eastAsia="SimSun" w:hAnsiTheme="majorHAnsi"/>
          <w:bCs/>
          <w:szCs w:val="26"/>
          <w:highlight w:val="yellow"/>
          <w:u w:val="single"/>
          <w:bdr w:val="single" w:sz="4" w:space="0" w:color="auto"/>
        </w:rPr>
        <w:t>increasing the risk of miscalculation</w:t>
      </w:r>
      <w:r w:rsidRPr="00302909">
        <w:rPr>
          <w:rFonts w:asciiTheme="majorHAnsi" w:eastAsia="SimSun" w:hAnsiTheme="majorHAnsi"/>
          <w:sz w:val="16"/>
          <w:lang w:eastAsia="zh-CN"/>
        </w:rPr>
        <w:t xml:space="preserve"> (Fcaron. 1995). Alternatively, </w:t>
      </w:r>
      <w:r w:rsidRPr="00302909">
        <w:rPr>
          <w:rFonts w:asciiTheme="majorHAnsi" w:eastAsia="SimSun" w:hAnsiTheme="majorHAnsi"/>
          <w:b/>
          <w:bCs/>
          <w:szCs w:val="26"/>
          <w:u w:val="single"/>
        </w:rPr>
        <w:t xml:space="preserve">even a relatively certain redistribution of power could lead to a permissive environment for conflict as a rising power may seek to challenge a </w:t>
      </w:r>
      <w:r w:rsidRPr="00302909">
        <w:rPr>
          <w:rFonts w:asciiTheme="majorHAnsi" w:eastAsia="SimSun" w:hAnsiTheme="majorHAnsi"/>
          <w:b/>
          <w:bCs/>
          <w:szCs w:val="26"/>
          <w:u w:val="single"/>
        </w:rPr>
        <w:lastRenderedPageBreak/>
        <w:t>declining power</w:t>
      </w:r>
      <w:r w:rsidRPr="00302909">
        <w:rPr>
          <w:rFonts w:asciiTheme="majorHAnsi" w:eastAsia="SimSun" w:hAnsiTheme="majorHAnsi"/>
          <w:sz w:val="16"/>
          <w:lang w:eastAsia="zh-CN"/>
        </w:rPr>
        <w:t xml:space="preserve"> (Werner. 1999). Separately. Pollins (1996) also shows </w:t>
      </w:r>
      <w:r w:rsidRPr="00302909">
        <w:rPr>
          <w:rFonts w:asciiTheme="majorHAnsi" w:eastAsia="SimSun" w:hAnsiTheme="majorHAnsi"/>
          <w:sz w:val="16"/>
          <w:szCs w:val="16"/>
          <w:lang w:eastAsia="zh-CN"/>
        </w:rPr>
        <w:t>that global economic cycles combined with parallel leadership cycles impact the likelihood of conflict among major, medium and small powers, although</w:t>
      </w:r>
      <w:r w:rsidRPr="00302909">
        <w:rPr>
          <w:rFonts w:asciiTheme="majorHAnsi" w:eastAsia="SimSun" w:hAnsiTheme="majorHAnsi"/>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302909">
        <w:rPr>
          <w:rFonts w:asciiTheme="majorHAnsi" w:eastAsia="SimSun" w:hAnsiTheme="majorHAnsi"/>
          <w:b/>
          <w:bCs/>
          <w:szCs w:val="26"/>
          <w:highlight w:val="yellow"/>
          <w:u w:val="single"/>
        </w:rPr>
        <w:t>if</w:t>
      </w:r>
      <w:r w:rsidRPr="00302909">
        <w:rPr>
          <w:rFonts w:asciiTheme="majorHAnsi" w:eastAsia="SimSun" w:hAnsiTheme="majorHAnsi"/>
          <w:b/>
          <w:bCs/>
          <w:szCs w:val="26"/>
          <w:u w:val="single"/>
        </w:rPr>
        <w:t xml:space="preserve"> the expectations of </w:t>
      </w:r>
      <w:r w:rsidRPr="00302909">
        <w:rPr>
          <w:rFonts w:asciiTheme="majorHAnsi" w:eastAsia="SimSun" w:hAnsiTheme="majorHAnsi"/>
          <w:b/>
          <w:bCs/>
          <w:szCs w:val="26"/>
          <w:highlight w:val="yellow"/>
          <w:u w:val="single"/>
        </w:rPr>
        <w:t>future trade decline</w:t>
      </w:r>
      <w:r w:rsidRPr="00302909">
        <w:rPr>
          <w:rFonts w:asciiTheme="majorHAnsi" w:eastAsia="SimSun" w:hAnsiTheme="majorHAnsi"/>
          <w:sz w:val="16"/>
          <w:lang w:eastAsia="zh-CN"/>
        </w:rPr>
        <w:t xml:space="preserve">, </w:t>
      </w:r>
      <w:r w:rsidRPr="00302909">
        <w:rPr>
          <w:rFonts w:asciiTheme="majorHAnsi" w:eastAsia="SimSun" w:hAnsiTheme="majorHAnsi"/>
          <w:b/>
          <w:bCs/>
          <w:szCs w:val="26"/>
          <w:u w:val="single"/>
        </w:rPr>
        <w:t xml:space="preserve">particularly for </w:t>
      </w:r>
      <w:r w:rsidRPr="00302909">
        <w:rPr>
          <w:rFonts w:asciiTheme="majorHAnsi" w:eastAsia="SimSun" w:hAnsiTheme="majorHAnsi"/>
          <w:b/>
          <w:bCs/>
          <w:szCs w:val="26"/>
          <w:highlight w:val="yellow"/>
          <w:u w:val="single"/>
        </w:rPr>
        <w:t>difficult to replace</w:t>
      </w:r>
      <w:r w:rsidRPr="00302909">
        <w:rPr>
          <w:rFonts w:asciiTheme="majorHAnsi" w:eastAsia="SimSun" w:hAnsiTheme="majorHAnsi"/>
          <w:b/>
          <w:bCs/>
          <w:szCs w:val="26"/>
          <w:u w:val="single"/>
        </w:rPr>
        <w:t xml:space="preserve"> items such as energy </w:t>
      </w:r>
      <w:r w:rsidRPr="00302909">
        <w:rPr>
          <w:rFonts w:asciiTheme="majorHAnsi" w:eastAsia="SimSun" w:hAnsiTheme="majorHAnsi"/>
          <w:b/>
          <w:bCs/>
          <w:szCs w:val="26"/>
          <w:highlight w:val="yellow"/>
          <w:u w:val="single"/>
        </w:rPr>
        <w:t>resources</w:t>
      </w:r>
      <w:r w:rsidRPr="00302909">
        <w:rPr>
          <w:rFonts w:asciiTheme="majorHAnsi" w:eastAsia="SimSun" w:hAnsiTheme="majorHAnsi"/>
          <w:sz w:val="16"/>
          <w:highlight w:val="yellow"/>
          <w:lang w:eastAsia="zh-CN"/>
        </w:rPr>
        <w:t xml:space="preserve">, </w:t>
      </w:r>
      <w:r w:rsidRPr="00302909">
        <w:rPr>
          <w:rFonts w:asciiTheme="majorHAnsi" w:eastAsia="SimSun" w:hAnsiTheme="majorHAnsi"/>
          <w:b/>
          <w:bCs/>
          <w:szCs w:val="26"/>
          <w:highlight w:val="yellow"/>
          <w:u w:val="single"/>
        </w:rPr>
        <w:t>the likelihood for conflict increases</w:t>
      </w:r>
      <w:r w:rsidRPr="00302909">
        <w:rPr>
          <w:rFonts w:asciiTheme="majorHAnsi" w:eastAsia="SimSun" w:hAnsiTheme="majorHAnsi"/>
          <w:sz w:val="16"/>
          <w:highlight w:val="yellow"/>
          <w:lang w:eastAsia="zh-CN"/>
        </w:rPr>
        <w:t xml:space="preserve">, </w:t>
      </w:r>
      <w:r w:rsidRPr="00302909">
        <w:rPr>
          <w:rFonts w:asciiTheme="majorHAnsi" w:eastAsia="SimSun" w:hAnsiTheme="majorHAnsi"/>
          <w:b/>
          <w:bCs/>
          <w:szCs w:val="26"/>
          <w:highlight w:val="yellow"/>
          <w:u w:val="single"/>
        </w:rPr>
        <w:t>as states will</w:t>
      </w:r>
      <w:r w:rsidRPr="00302909">
        <w:rPr>
          <w:rFonts w:asciiTheme="majorHAnsi" w:eastAsia="SimSun" w:hAnsiTheme="majorHAnsi"/>
          <w:b/>
          <w:bCs/>
          <w:szCs w:val="26"/>
          <w:u w:val="single"/>
        </w:rPr>
        <w:t xml:space="preserve"> be </w:t>
      </w:r>
      <w:r w:rsidRPr="00302909">
        <w:rPr>
          <w:rFonts w:asciiTheme="majorHAnsi" w:eastAsia="SimSun" w:hAnsiTheme="majorHAnsi"/>
          <w:bCs/>
          <w:szCs w:val="26"/>
          <w:u w:val="single"/>
          <w:bdr w:val="single" w:sz="4" w:space="0" w:color="auto"/>
        </w:rPr>
        <w:t xml:space="preserve">inclined to </w:t>
      </w:r>
      <w:r w:rsidRPr="00302909">
        <w:rPr>
          <w:rFonts w:asciiTheme="majorHAnsi" w:eastAsia="SimSun" w:hAnsiTheme="majorHAnsi"/>
          <w:bCs/>
          <w:szCs w:val="26"/>
          <w:highlight w:val="yellow"/>
          <w:u w:val="single"/>
          <w:bdr w:val="single" w:sz="4" w:space="0" w:color="auto"/>
        </w:rPr>
        <w:t>use force</w:t>
      </w:r>
      <w:r w:rsidRPr="00302909">
        <w:rPr>
          <w:rFonts w:asciiTheme="majorHAnsi" w:eastAsia="SimSun" w:hAnsiTheme="majorHAnsi"/>
          <w:b/>
          <w:bCs/>
          <w:szCs w:val="26"/>
          <w:highlight w:val="yellow"/>
          <w:u w:val="single"/>
        </w:rPr>
        <w:t xml:space="preserve"> to gain access to</w:t>
      </w:r>
      <w:r w:rsidRPr="00302909">
        <w:rPr>
          <w:rFonts w:asciiTheme="majorHAnsi" w:eastAsia="SimSun" w:hAnsiTheme="majorHAnsi"/>
          <w:b/>
          <w:bCs/>
          <w:szCs w:val="26"/>
          <w:u w:val="single"/>
        </w:rPr>
        <w:t xml:space="preserve"> those </w:t>
      </w:r>
      <w:r w:rsidRPr="00302909">
        <w:rPr>
          <w:rFonts w:asciiTheme="majorHAnsi" w:eastAsia="SimSun" w:hAnsiTheme="majorHAnsi"/>
          <w:b/>
          <w:bCs/>
          <w:szCs w:val="26"/>
          <w:highlight w:val="yellow"/>
          <w:u w:val="single"/>
        </w:rPr>
        <w:t>resources</w:t>
      </w:r>
      <w:r w:rsidRPr="00302909">
        <w:rPr>
          <w:rFonts w:asciiTheme="majorHAnsi" w:eastAsia="SimSun" w:hAnsiTheme="majorHAnsi"/>
          <w:sz w:val="16"/>
          <w:highlight w:val="yellow"/>
          <w:lang w:eastAsia="zh-CN"/>
        </w:rPr>
        <w:t>.</w:t>
      </w:r>
      <w:r w:rsidRPr="00302909">
        <w:rPr>
          <w:rFonts w:asciiTheme="majorHAnsi" w:eastAsia="SimSun" w:hAnsiTheme="majorHAnsi"/>
          <w:sz w:val="16"/>
          <w:lang w:eastAsia="zh-CN"/>
        </w:rPr>
        <w:t xml:space="preserve"> </w:t>
      </w:r>
      <w:r w:rsidRPr="00302909">
        <w:rPr>
          <w:rFonts w:asciiTheme="majorHAnsi" w:eastAsia="SimSun" w:hAnsiTheme="majorHAnsi"/>
          <w:sz w:val="16"/>
          <w:szCs w:val="16"/>
          <w:lang w:eastAsia="zh-CN"/>
        </w:rPr>
        <w:t>Crises could potentially be the trigger for decreased trade expectations either on its own or because it triggers protectionist moves by interdependent states.4</w:t>
      </w:r>
      <w:r w:rsidRPr="00302909">
        <w:rPr>
          <w:rFonts w:asciiTheme="majorHAnsi" w:eastAsia="SimSun" w:hAnsiTheme="majorHAnsi"/>
          <w:sz w:val="16"/>
          <w:lang w:eastAsia="zh-CN"/>
        </w:rPr>
        <w:t xml:space="preserve">Third, </w:t>
      </w:r>
      <w:r w:rsidRPr="00302909">
        <w:rPr>
          <w:rFonts w:asciiTheme="majorHAnsi" w:eastAsia="SimSun" w:hAnsiTheme="majorHAnsi"/>
          <w:b/>
          <w:bCs/>
          <w:szCs w:val="26"/>
          <w:u w:val="single"/>
        </w:rPr>
        <w:t xml:space="preserve">others have considered </w:t>
      </w:r>
      <w:r w:rsidRPr="00302909">
        <w:rPr>
          <w:rFonts w:asciiTheme="majorHAnsi" w:eastAsia="SimSun" w:hAnsiTheme="majorHAnsi"/>
          <w:b/>
          <w:bCs/>
          <w:szCs w:val="26"/>
          <w:highlight w:val="yellow"/>
          <w:u w:val="single"/>
        </w:rPr>
        <w:t>the link between economic decline and</w:t>
      </w:r>
      <w:r w:rsidRPr="00302909">
        <w:rPr>
          <w:rFonts w:asciiTheme="majorHAnsi" w:eastAsia="SimSun" w:hAnsiTheme="majorHAnsi"/>
          <w:b/>
          <w:bCs/>
          <w:szCs w:val="26"/>
          <w:u w:val="single"/>
        </w:rPr>
        <w:t xml:space="preserve"> external armed </w:t>
      </w:r>
      <w:r w:rsidRPr="00302909">
        <w:rPr>
          <w:rFonts w:asciiTheme="majorHAnsi" w:eastAsia="SimSun" w:hAnsiTheme="majorHAnsi"/>
          <w:b/>
          <w:bCs/>
          <w:szCs w:val="26"/>
          <w:highlight w:val="yellow"/>
          <w:u w:val="single"/>
        </w:rPr>
        <w:t>conflict at a national level</w:t>
      </w:r>
      <w:r w:rsidRPr="00302909">
        <w:rPr>
          <w:rFonts w:asciiTheme="majorHAnsi" w:eastAsia="SimSun" w:hAnsiTheme="majorHAnsi"/>
          <w:sz w:val="16"/>
          <w:lang w:eastAsia="zh-CN"/>
        </w:rPr>
        <w:t xml:space="preserve">. Mom berg and </w:t>
      </w:r>
      <w:r w:rsidRPr="00302909">
        <w:rPr>
          <w:rFonts w:asciiTheme="majorHAnsi" w:eastAsia="SimSun" w:hAnsiTheme="majorHAnsi"/>
          <w:b/>
          <w:bCs/>
          <w:szCs w:val="26"/>
          <w:u w:val="single"/>
        </w:rPr>
        <w:t>Hess</w:t>
      </w:r>
      <w:r w:rsidRPr="00302909">
        <w:rPr>
          <w:rFonts w:asciiTheme="majorHAnsi" w:eastAsia="SimSun" w:hAnsiTheme="majorHAnsi"/>
          <w:sz w:val="16"/>
          <w:lang w:eastAsia="zh-CN"/>
        </w:rPr>
        <w:t xml:space="preserve"> (2002) </w:t>
      </w:r>
      <w:r w:rsidRPr="00302909">
        <w:rPr>
          <w:rFonts w:asciiTheme="majorHAnsi" w:eastAsia="SimSun" w:hAnsiTheme="majorHAnsi"/>
          <w:b/>
          <w:bCs/>
          <w:szCs w:val="26"/>
          <w:u w:val="single"/>
        </w:rPr>
        <w:t xml:space="preserve">find a </w:t>
      </w:r>
      <w:r w:rsidRPr="00302909">
        <w:rPr>
          <w:rFonts w:asciiTheme="majorHAnsi" w:eastAsia="SimSun" w:hAnsiTheme="majorHAnsi"/>
          <w:b/>
          <w:bCs/>
          <w:szCs w:val="26"/>
          <w:highlight w:val="yellow"/>
          <w:u w:val="single"/>
        </w:rPr>
        <w:t>strong correlation between internal conflict and external conflict</w:t>
      </w:r>
      <w:r w:rsidRPr="00302909">
        <w:rPr>
          <w:rFonts w:asciiTheme="majorHAnsi" w:eastAsia="SimSun" w:hAnsiTheme="majorHAnsi"/>
          <w:sz w:val="16"/>
          <w:highlight w:val="yellow"/>
          <w:lang w:eastAsia="zh-CN"/>
        </w:rPr>
        <w:t xml:space="preserve">, </w:t>
      </w:r>
      <w:r w:rsidRPr="00302909">
        <w:rPr>
          <w:rFonts w:asciiTheme="majorHAnsi" w:eastAsia="SimSun" w:hAnsiTheme="majorHAnsi"/>
          <w:b/>
          <w:bCs/>
          <w:szCs w:val="26"/>
          <w:highlight w:val="yellow"/>
          <w:u w:val="single"/>
        </w:rPr>
        <w:t>particularly during periods of economic downturn</w:t>
      </w:r>
      <w:r w:rsidRPr="00302909">
        <w:rPr>
          <w:rFonts w:asciiTheme="majorHAnsi" w:eastAsia="SimSun" w:hAnsiTheme="majorHAnsi"/>
          <w:sz w:val="16"/>
          <w:lang w:eastAsia="zh-CN"/>
        </w:rPr>
        <w:t xml:space="preserve">. They write. </w:t>
      </w:r>
      <w:r w:rsidRPr="00302909">
        <w:rPr>
          <w:rFonts w:asciiTheme="majorHAnsi" w:eastAsia="SimSun" w:hAnsiTheme="majorHAnsi"/>
          <w:b/>
          <w:bCs/>
          <w:szCs w:val="26"/>
          <w:u w:val="single"/>
        </w:rPr>
        <w:t>The linkage, between internal and external conflict and prosperity are strong and mutually reinforcing</w:t>
      </w:r>
      <w:r w:rsidRPr="00302909">
        <w:rPr>
          <w:rFonts w:asciiTheme="majorHAnsi" w:eastAsia="SimSun" w:hAnsiTheme="majorHAnsi"/>
          <w:sz w:val="16"/>
          <w:lang w:eastAsia="zh-CN"/>
        </w:rPr>
        <w:t xml:space="preserve">. </w:t>
      </w:r>
      <w:r w:rsidRPr="00302909">
        <w:rPr>
          <w:rFonts w:asciiTheme="majorHAnsi" w:eastAsia="SimSun" w:hAnsiTheme="majorHAnsi"/>
          <w:b/>
          <w:bCs/>
          <w:szCs w:val="26"/>
          <w:highlight w:val="yellow"/>
          <w:u w:val="single"/>
        </w:rPr>
        <w:t>Economic conflict lends to spawn internal conflict, which</w:t>
      </w:r>
      <w:r w:rsidRPr="00302909">
        <w:rPr>
          <w:rFonts w:asciiTheme="majorHAnsi" w:eastAsia="SimSun" w:hAnsiTheme="majorHAnsi"/>
          <w:b/>
          <w:bCs/>
          <w:szCs w:val="26"/>
          <w:u w:val="single"/>
        </w:rPr>
        <w:t xml:space="preserve"> in turn returns the favour</w:t>
      </w:r>
      <w:r w:rsidRPr="00302909">
        <w:rPr>
          <w:rFonts w:asciiTheme="majorHAnsi" w:eastAsia="SimSun" w:hAnsiTheme="majorHAnsi"/>
          <w:sz w:val="16"/>
          <w:lang w:eastAsia="zh-CN"/>
        </w:rPr>
        <w:t xml:space="preserve">. Moreover, </w:t>
      </w:r>
      <w:r w:rsidRPr="00302909">
        <w:rPr>
          <w:rFonts w:asciiTheme="majorHAnsi" w:eastAsia="SimSun" w:hAnsiTheme="majorHAnsi"/>
          <w:b/>
          <w:bCs/>
          <w:szCs w:val="26"/>
          <w:u w:val="single"/>
        </w:rPr>
        <w:t>the presence of a recession tends to amplify the extent to which international and external conflicts self-reinforce each other</w:t>
      </w:r>
      <w:r w:rsidRPr="00302909">
        <w:rPr>
          <w:rFonts w:asciiTheme="majorHAnsi" w:eastAsia="SimSun" w:hAnsiTheme="majorHAnsi"/>
          <w:sz w:val="16"/>
          <w:lang w:eastAsia="zh-CN"/>
        </w:rPr>
        <w:t xml:space="preserve"> (Hlomhen? &amp; Hess. 2(102. p. X9&gt;</w:t>
      </w:r>
      <w:r w:rsidRPr="00302909">
        <w:rPr>
          <w:rFonts w:asciiTheme="majorHAnsi" w:eastAsia="SimSun" w:hAnsiTheme="majorHAnsi"/>
          <w:b/>
          <w:bCs/>
          <w:szCs w:val="26"/>
          <w:u w:val="single"/>
        </w:rPr>
        <w:t>Economic decline has also been linked with an increase in the likelihood of terrorism</w:t>
      </w:r>
      <w:r w:rsidRPr="00302909">
        <w:rPr>
          <w:rFonts w:asciiTheme="majorHAnsi" w:eastAsia="SimSun" w:hAnsiTheme="majorHAnsi"/>
          <w:sz w:val="16"/>
          <w:lang w:eastAsia="zh-CN"/>
        </w:rPr>
        <w:t xml:space="preserve"> (Blombcrg. Hess. &amp;Wee ra pan a, 2004</w:t>
      </w:r>
      <w:r w:rsidRPr="00302909">
        <w:rPr>
          <w:rFonts w:asciiTheme="majorHAnsi" w:eastAsia="SimSun" w:hAnsiTheme="majorHAnsi"/>
          <w:b/>
          <w:bCs/>
          <w:szCs w:val="26"/>
          <w:u w:val="single"/>
        </w:rPr>
        <w:t>). which has the capacity to spill across borders and lead to external tensions</w:t>
      </w:r>
      <w:r w:rsidRPr="00302909">
        <w:rPr>
          <w:rFonts w:asciiTheme="majorHAnsi" w:eastAsia="SimSun" w:hAnsiTheme="majorHAnsi"/>
          <w:sz w:val="16"/>
          <w:lang w:eastAsia="zh-CN"/>
        </w:rPr>
        <w:t xml:space="preserve">. Furthermore, </w:t>
      </w:r>
      <w:r w:rsidRPr="00302909">
        <w:rPr>
          <w:rFonts w:asciiTheme="majorHAnsi" w:eastAsia="SimSun" w:hAnsiTheme="majorHAnsi"/>
          <w:b/>
          <w:bCs/>
          <w:szCs w:val="26"/>
          <w:u w:val="single"/>
        </w:rPr>
        <w:t>crises generally reduce the popularity of a sitting government</w:t>
      </w:r>
      <w:r w:rsidRPr="00302909">
        <w:rPr>
          <w:rFonts w:asciiTheme="majorHAnsi" w:eastAsia="SimSun" w:hAnsiTheme="majorHAnsi"/>
          <w:sz w:val="16"/>
          <w:lang w:eastAsia="zh-CN"/>
        </w:rPr>
        <w:t>. "</w:t>
      </w:r>
      <w:r w:rsidRPr="00302909">
        <w:rPr>
          <w:rFonts w:asciiTheme="majorHAnsi" w:eastAsia="SimSun" w:hAnsiTheme="majorHAnsi"/>
          <w:b/>
          <w:bCs/>
          <w:szCs w:val="26"/>
          <w:u w:val="single"/>
        </w:rPr>
        <w:t>Diversionary theory" suggests that, when facing unpopularity arising from economic decline, sitting governments have increased incentives to fabricate external military conflicts to create a 'rally around the flag' effect</w:t>
      </w:r>
      <w:r w:rsidRPr="00302909">
        <w:rPr>
          <w:rFonts w:asciiTheme="majorHAnsi" w:eastAsia="SimSun" w:hAnsiTheme="majorHAnsi"/>
          <w:sz w:val="16"/>
          <w:lang w:eastAsia="zh-CN"/>
        </w:rPr>
        <w:t xml:space="preserve">. Wang (1996), DcRoucn (1995), and Blombcrg. Hess, and Thacker (2006) find supporting evidence showing that economic decline and use of force arc at least indirecti) correlated. Gelpi (1997).Miller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302909">
        <w:rPr>
          <w:rFonts w:asciiTheme="majorHAnsi" w:eastAsia="SimSun" w:hAnsiTheme="majorHAnsi"/>
          <w:b/>
          <w:bCs/>
          <w:szCs w:val="26"/>
          <w:u w:val="single"/>
        </w:rPr>
        <w:t>economic scholarship positively correlates economic integration with an increase in the frequency of economic crises</w:t>
      </w:r>
      <w:r w:rsidRPr="00302909">
        <w:rPr>
          <w:rFonts w:asciiTheme="majorHAnsi" w:eastAsia="SimSun" w:hAnsiTheme="majorHAnsi"/>
          <w:sz w:val="16"/>
          <w:lang w:eastAsia="zh-CN"/>
        </w:rPr>
        <w:t xml:space="preserve">, </w:t>
      </w:r>
      <w:r w:rsidRPr="00302909">
        <w:rPr>
          <w:rFonts w:asciiTheme="majorHAnsi" w:eastAsia="SimSun" w:hAnsiTheme="majorHAnsi"/>
          <w:b/>
          <w:bCs/>
          <w:szCs w:val="26"/>
          <w:u w:val="single"/>
        </w:rPr>
        <w:t xml:space="preserve">whereas </w:t>
      </w:r>
      <w:r w:rsidRPr="00302909">
        <w:rPr>
          <w:rFonts w:asciiTheme="majorHAnsi" w:eastAsia="SimSun" w:hAnsiTheme="majorHAnsi"/>
          <w:b/>
          <w:bCs/>
          <w:szCs w:val="26"/>
          <w:highlight w:val="yellow"/>
          <w:u w:val="single"/>
        </w:rPr>
        <w:t>political science</w:t>
      </w:r>
      <w:r w:rsidRPr="00302909">
        <w:rPr>
          <w:rFonts w:asciiTheme="majorHAnsi" w:eastAsia="SimSun" w:hAnsiTheme="majorHAnsi"/>
          <w:b/>
          <w:bCs/>
          <w:szCs w:val="26"/>
          <w:u w:val="single"/>
        </w:rPr>
        <w:t xml:space="preserve"> </w:t>
      </w:r>
      <w:r w:rsidRPr="00302909">
        <w:rPr>
          <w:rFonts w:asciiTheme="majorHAnsi" w:eastAsia="SimSun" w:hAnsiTheme="majorHAnsi"/>
          <w:b/>
          <w:bCs/>
          <w:szCs w:val="26"/>
          <w:highlight w:val="yellow"/>
          <w:u w:val="single"/>
        </w:rPr>
        <w:t>scholarship links economic</w:t>
      </w:r>
      <w:r w:rsidRPr="00302909">
        <w:rPr>
          <w:rFonts w:asciiTheme="majorHAnsi" w:eastAsia="SimSun" w:hAnsiTheme="majorHAnsi"/>
          <w:b/>
          <w:bCs/>
          <w:szCs w:val="26"/>
          <w:u w:val="single"/>
        </w:rPr>
        <w:t xml:space="preserve"> </w:t>
      </w:r>
      <w:r w:rsidRPr="00302909">
        <w:rPr>
          <w:rFonts w:asciiTheme="majorHAnsi" w:eastAsia="SimSun" w:hAnsiTheme="majorHAnsi"/>
          <w:b/>
          <w:bCs/>
          <w:szCs w:val="26"/>
          <w:highlight w:val="yellow"/>
          <w:u w:val="single"/>
        </w:rPr>
        <w:t>decline with external conflict</w:t>
      </w:r>
      <w:r w:rsidRPr="00302909">
        <w:rPr>
          <w:rFonts w:asciiTheme="majorHAnsi" w:eastAsia="SimSun" w:hAnsiTheme="majorHAnsi"/>
          <w:sz w:val="16"/>
          <w:highlight w:val="yellow"/>
          <w:lang w:eastAsia="zh-CN"/>
        </w:rPr>
        <w:t>al</w:t>
      </w:r>
      <w:r w:rsidRPr="00302909">
        <w:rPr>
          <w:rFonts w:asciiTheme="majorHAnsi" w:eastAsia="SimSun" w:hAnsiTheme="majorHAnsi"/>
          <w:sz w:val="16"/>
          <w:lang w:eastAsia="zh-CN"/>
        </w:rPr>
        <w:t xml:space="preserve"> systemic, dyadic and national levels.' This implied connection between integration, crises and armed conflict has not featured prominently in the economic-security debate and deserves more attention.</w:t>
      </w:r>
    </w:p>
    <w:p w14:paraId="333BEAE8" w14:textId="23C8BC42" w:rsidR="00396A33" w:rsidRPr="00A13F45" w:rsidRDefault="00396A33" w:rsidP="00C8318F">
      <w:pPr>
        <w:pStyle w:val="Heading2"/>
        <w:rPr>
          <w:rFonts w:asciiTheme="majorHAnsi" w:hAnsiTheme="majorHAnsi"/>
        </w:rPr>
      </w:pPr>
      <w:r w:rsidRPr="00A13F45">
        <w:rPr>
          <w:rFonts w:asciiTheme="majorHAnsi" w:hAnsiTheme="majorHAnsi"/>
        </w:rPr>
        <w:lastRenderedPageBreak/>
        <w:t>Solvency</w:t>
      </w:r>
    </w:p>
    <w:p w14:paraId="0297EC14" w14:textId="77777777" w:rsidR="00AA3893" w:rsidRPr="00A13F45" w:rsidRDefault="00AA3893" w:rsidP="00AA3893">
      <w:pPr>
        <w:pStyle w:val="Heading4"/>
        <w:rPr>
          <w:rFonts w:asciiTheme="majorHAnsi" w:hAnsiTheme="majorHAnsi"/>
        </w:rPr>
      </w:pPr>
      <w:r w:rsidRPr="00A13F45">
        <w:rPr>
          <w:rFonts w:asciiTheme="majorHAnsi" w:hAnsiTheme="majorHAnsi"/>
        </w:rPr>
        <w:t>Strategic ambiguity ignores increasing Chinese aggressive trends in the squo- The plan is key to reshape geopolitical trends within the region</w:t>
      </w:r>
    </w:p>
    <w:p w14:paraId="19487F74" w14:textId="77777777" w:rsidR="00AA3893" w:rsidRPr="00A13F45" w:rsidRDefault="00AA3893" w:rsidP="00AA3893">
      <w:pPr>
        <w:rPr>
          <w:rFonts w:asciiTheme="majorHAnsi" w:hAnsiTheme="majorHAnsi"/>
          <w:b/>
          <w:sz w:val="26"/>
        </w:rPr>
      </w:pPr>
      <w:r w:rsidRPr="00A13F45">
        <w:rPr>
          <w:rStyle w:val="Style13ptBold"/>
          <w:rFonts w:asciiTheme="majorHAnsi" w:hAnsiTheme="majorHAnsi"/>
        </w:rPr>
        <w:t xml:space="preserve">Boone 16 </w:t>
      </w:r>
      <w:r w:rsidRPr="00A13F45">
        <w:rPr>
          <w:rFonts w:asciiTheme="majorHAnsi" w:hAnsiTheme="majorHAnsi"/>
        </w:rPr>
        <w:t xml:space="preserve">(Walter S. Boone: Respondent for the New Century Geostrategic, The New Century Geostrategic is seeks to provide original content and analysis of global trends to both career professionals and strategic newcomers on the things that will and do shape the new century, Our contributors include established and rising professionals in a variety of fields, New Century Geostrategist “Strategic Ambiguity in Cross-Strait Relations” 3/29/16, </w:t>
      </w:r>
      <w:hyperlink r:id="rId25" w:history="1">
        <w:r w:rsidRPr="00A13F45">
          <w:rPr>
            <w:rStyle w:val="Hyperlink"/>
            <w:rFonts w:asciiTheme="majorHAnsi" w:hAnsiTheme="majorHAnsi"/>
          </w:rPr>
          <w:t>http://www.newcenturygeostrat.org/strategic-ambiguity-in-cross-strait-relations/</w:t>
        </w:r>
      </w:hyperlink>
      <w:r w:rsidRPr="00A13F45">
        <w:rPr>
          <w:rFonts w:asciiTheme="majorHAnsi" w:hAnsiTheme="majorHAnsi"/>
        </w:rPr>
        <w:t>, MB)</w:t>
      </w:r>
    </w:p>
    <w:p w14:paraId="0D4E43DD" w14:textId="77777777" w:rsidR="00AA3893" w:rsidRPr="00A13F45" w:rsidRDefault="00AA3893" w:rsidP="00AA3893">
      <w:pPr>
        <w:rPr>
          <w:rStyle w:val="Emphasis"/>
          <w:rFonts w:asciiTheme="majorHAnsi" w:hAnsiTheme="majorHAnsi"/>
        </w:rPr>
      </w:pPr>
      <w:r w:rsidRPr="00A13F45">
        <w:rPr>
          <w:rStyle w:val="StyleUnderline"/>
          <w:rFonts w:asciiTheme="majorHAnsi" w:hAnsiTheme="majorHAnsi"/>
        </w:rPr>
        <w:t>Cross-Strait relations have been tenuous</w:t>
      </w:r>
      <w:r w:rsidRPr="00A13F45">
        <w:rPr>
          <w:rFonts w:asciiTheme="majorHAnsi" w:hAnsiTheme="majorHAnsi"/>
          <w:sz w:val="14"/>
        </w:rPr>
        <w:t>, since the end of the Chinese Civil War in 1950, with both sides claiming to be the legitimate government. The People’s Republic of China (</w:t>
      </w:r>
      <w:r w:rsidRPr="00A13F45">
        <w:rPr>
          <w:rStyle w:val="StyleUnderline"/>
          <w:rFonts w:asciiTheme="majorHAnsi" w:hAnsiTheme="majorHAnsi"/>
        </w:rPr>
        <w:t>PRC) considers Taiwan a breakaway province</w:t>
      </w:r>
      <w:r w:rsidRPr="00A13F45">
        <w:rPr>
          <w:rFonts w:asciiTheme="majorHAnsi" w:hAnsiTheme="majorHAnsi"/>
          <w:sz w:val="14"/>
        </w:rPr>
        <w:t xml:space="preserve"> and President </w:t>
      </w:r>
      <w:r w:rsidRPr="00A13F45">
        <w:rPr>
          <w:rStyle w:val="StyleUnderline"/>
          <w:rFonts w:asciiTheme="majorHAnsi" w:hAnsiTheme="majorHAnsi"/>
        </w:rPr>
        <w:t>Xi considers reunification a top priority</w:t>
      </w:r>
      <w:r w:rsidRPr="00A13F45">
        <w:rPr>
          <w:rFonts w:asciiTheme="majorHAnsi" w:hAnsiTheme="majorHAnsi"/>
          <w:sz w:val="14"/>
        </w:rPr>
        <w:t xml:space="preserve"> of his administration. </w:t>
      </w:r>
      <w:r w:rsidRPr="00A13F45">
        <w:rPr>
          <w:rStyle w:val="Emphasis"/>
          <w:rFonts w:asciiTheme="majorHAnsi" w:hAnsiTheme="majorHAnsi"/>
        </w:rPr>
        <w:t>Preventing the PRC from regaining Taiwan is a matter that cannot be stressed enough for the US</w:t>
      </w:r>
      <w:r w:rsidRPr="00A13F45">
        <w:rPr>
          <w:rStyle w:val="StyleUnderline"/>
          <w:rFonts w:asciiTheme="majorHAnsi" w:hAnsiTheme="majorHAnsi"/>
        </w:rPr>
        <w:t>.  It must be considered the top priority in counterbalancing the PRC’s rising military and regional power.</w:t>
      </w:r>
      <w:r w:rsidRPr="00A13F45">
        <w:rPr>
          <w:rFonts w:asciiTheme="majorHAnsi" w:hAnsiTheme="majorHAnsi"/>
          <w:sz w:val="14"/>
        </w:rPr>
        <w:t xml:space="preserve"> </w:t>
      </w:r>
      <w:r w:rsidRPr="00A13F45">
        <w:rPr>
          <w:rStyle w:val="StyleUnderline"/>
          <w:rFonts w:asciiTheme="majorHAnsi" w:hAnsiTheme="majorHAnsi"/>
        </w:rPr>
        <w:t>Taiwan lies in the middle of what is known as the “first island chain”,</w:t>
      </w:r>
      <w:r w:rsidRPr="00A13F45">
        <w:rPr>
          <w:rFonts w:asciiTheme="majorHAnsi" w:hAnsiTheme="majorHAnsi"/>
          <w:sz w:val="14"/>
        </w:rPr>
        <w:t xml:space="preserve"> a wall of several countries and their straits that blocks the PRC’s access east to the Philippine Sea and the Pacific Ocean. </w:t>
      </w:r>
      <w:r w:rsidRPr="00A13F45">
        <w:rPr>
          <w:rStyle w:val="StyleUnderline"/>
          <w:rFonts w:asciiTheme="majorHAnsi" w:hAnsiTheme="majorHAnsi"/>
        </w:rPr>
        <w:t>The PRC desires to break this chain, in order to weaken American influence in the region and expand their military control. Losing Taiwan would shift the naval balance of power in the region into the PRC’s favor.</w:t>
      </w:r>
      <w:r w:rsidRPr="00A13F45">
        <w:rPr>
          <w:rFonts w:asciiTheme="majorHAnsi" w:hAnsiTheme="majorHAnsi"/>
          <w:sz w:val="14"/>
        </w:rPr>
        <w:t xml:space="preserve"> </w:t>
      </w:r>
      <w:r w:rsidRPr="00A13F45">
        <w:rPr>
          <w:rStyle w:val="StyleUnderline"/>
          <w:rFonts w:asciiTheme="majorHAnsi" w:hAnsiTheme="majorHAnsi"/>
        </w:rPr>
        <w:t xml:space="preserve">That outcome would be a disastrous scenario for </w:t>
      </w:r>
      <w:r w:rsidRPr="00A13F45">
        <w:rPr>
          <w:rFonts w:asciiTheme="majorHAnsi" w:hAnsiTheme="majorHAnsi"/>
          <w:sz w:val="14"/>
        </w:rPr>
        <w:t xml:space="preserve">democratic </w:t>
      </w:r>
      <w:r w:rsidRPr="00A13F45">
        <w:rPr>
          <w:rStyle w:val="StyleUnderline"/>
          <w:rFonts w:asciiTheme="majorHAnsi" w:hAnsiTheme="majorHAnsi"/>
        </w:rPr>
        <w:t>US allies in the region, such as Japan</w:t>
      </w:r>
      <w:r w:rsidRPr="00A13F45">
        <w:rPr>
          <w:rFonts w:asciiTheme="majorHAnsi" w:hAnsiTheme="majorHAnsi"/>
          <w:sz w:val="14"/>
        </w:rPr>
        <w:t xml:space="preserve">. </w:t>
      </w:r>
      <w:r w:rsidRPr="00A13F45">
        <w:rPr>
          <w:rStyle w:val="Emphasis"/>
          <w:rFonts w:asciiTheme="majorHAnsi" w:hAnsiTheme="majorHAnsi"/>
        </w:rPr>
        <w:t xml:space="preserve">The </w:t>
      </w:r>
      <w:r w:rsidRPr="00A13F45">
        <w:rPr>
          <w:rStyle w:val="Emphasis"/>
          <w:rFonts w:asciiTheme="majorHAnsi" w:hAnsiTheme="majorHAnsi"/>
          <w:highlight w:val="yellow"/>
        </w:rPr>
        <w:t>current US strategy for Taiwan</w:t>
      </w:r>
      <w:r w:rsidRPr="00A13F45">
        <w:rPr>
          <w:rStyle w:val="Emphasis"/>
          <w:rFonts w:asciiTheme="majorHAnsi" w:hAnsiTheme="majorHAnsi"/>
        </w:rPr>
        <w:t xml:space="preserve"> is outdated and </w:t>
      </w:r>
      <w:r w:rsidRPr="00A13F45">
        <w:rPr>
          <w:rStyle w:val="Emphasis"/>
          <w:rFonts w:asciiTheme="majorHAnsi" w:hAnsiTheme="majorHAnsi"/>
          <w:highlight w:val="yellow"/>
        </w:rPr>
        <w:t>must be revised</w:t>
      </w:r>
      <w:r w:rsidRPr="00A13F45">
        <w:rPr>
          <w:rStyle w:val="Emphasis"/>
          <w:rFonts w:asciiTheme="majorHAnsi" w:hAnsiTheme="majorHAnsi"/>
        </w:rPr>
        <w:t xml:space="preserve"> to reflect the current geopolitical situation. </w:t>
      </w:r>
      <w:r w:rsidRPr="00A13F45">
        <w:rPr>
          <w:rStyle w:val="StyleUnderline"/>
          <w:rFonts w:asciiTheme="majorHAnsi" w:hAnsiTheme="majorHAnsi"/>
        </w:rPr>
        <w:t xml:space="preserve">The US policy regarding a potential conflict between the PRC and Taiwan is </w:t>
      </w:r>
      <w:r w:rsidRPr="00A13F45">
        <w:rPr>
          <w:rFonts w:asciiTheme="majorHAnsi" w:hAnsiTheme="majorHAnsi"/>
          <w:sz w:val="14"/>
        </w:rPr>
        <w:t>described as</w:t>
      </w:r>
      <w:r w:rsidRPr="00A13F45">
        <w:rPr>
          <w:rStyle w:val="StyleUnderline"/>
          <w:rFonts w:asciiTheme="majorHAnsi" w:hAnsiTheme="majorHAnsi"/>
        </w:rPr>
        <w:t xml:space="preserve"> </w:t>
      </w:r>
      <w:r w:rsidRPr="00A13F45">
        <w:rPr>
          <w:rStyle w:val="Emphasis"/>
          <w:rFonts w:asciiTheme="majorHAnsi" w:hAnsiTheme="majorHAnsi"/>
          <w:highlight w:val="yellow"/>
        </w:rPr>
        <w:t>“strategic ambiguity”.</w:t>
      </w:r>
      <w:r w:rsidRPr="00A13F45">
        <w:rPr>
          <w:rStyle w:val="StyleUnderline"/>
          <w:rFonts w:asciiTheme="majorHAnsi" w:hAnsiTheme="majorHAnsi"/>
        </w:rPr>
        <w:t xml:space="preserve"> </w:t>
      </w:r>
      <w:r w:rsidRPr="00A13F45">
        <w:rPr>
          <w:rFonts w:asciiTheme="majorHAnsi" w:hAnsiTheme="majorHAnsi"/>
          <w:sz w:val="14"/>
        </w:rPr>
        <w:t xml:space="preserve">In other words, </w:t>
      </w:r>
      <w:r w:rsidRPr="00A13F45">
        <w:rPr>
          <w:rStyle w:val="StyleUnderline"/>
          <w:rFonts w:asciiTheme="majorHAnsi" w:hAnsiTheme="majorHAnsi"/>
        </w:rPr>
        <w:t xml:space="preserve">the US </w:t>
      </w:r>
      <w:r w:rsidRPr="00A13F45">
        <w:rPr>
          <w:rStyle w:val="StyleUnderline"/>
          <w:rFonts w:asciiTheme="majorHAnsi" w:hAnsiTheme="majorHAnsi"/>
          <w:highlight w:val="yellow"/>
        </w:rPr>
        <w:t>purposefully takes no stance on the matter</w:t>
      </w:r>
      <w:r w:rsidRPr="00A13F45">
        <w:rPr>
          <w:rStyle w:val="StyleUnderline"/>
          <w:rFonts w:asciiTheme="majorHAnsi" w:hAnsiTheme="majorHAnsi"/>
        </w:rPr>
        <w:t>, which discourages Taiwan from seeking independence. “Strategic ambiguity” has been the official US policy</w:t>
      </w:r>
      <w:r w:rsidRPr="00A13F45">
        <w:rPr>
          <w:rFonts w:asciiTheme="majorHAnsi" w:hAnsiTheme="majorHAnsi"/>
          <w:sz w:val="14"/>
        </w:rPr>
        <w:t xml:space="preserve"> since President Carter cut ties with Taiwan in 1979, </w:t>
      </w:r>
      <w:r w:rsidRPr="00A13F45">
        <w:rPr>
          <w:rStyle w:val="StyleUnderline"/>
          <w:rFonts w:asciiTheme="majorHAnsi" w:hAnsiTheme="majorHAnsi"/>
        </w:rPr>
        <w:t>in an effort to further open up the PRC to American interests</w:t>
      </w:r>
      <w:r w:rsidRPr="00A13F45">
        <w:rPr>
          <w:rFonts w:asciiTheme="majorHAnsi" w:hAnsiTheme="majorHAnsi"/>
          <w:sz w:val="14"/>
        </w:rPr>
        <w:t>. The US also created the US-Taiwan Relations Act, in hopes of protecting Taiwan</w:t>
      </w:r>
      <w:r w:rsidRPr="00A13F45">
        <w:rPr>
          <w:rStyle w:val="StyleUnderline"/>
          <w:rFonts w:asciiTheme="majorHAnsi" w:hAnsiTheme="majorHAnsi"/>
        </w:rPr>
        <w:t xml:space="preserve">. </w:t>
      </w:r>
      <w:hyperlink r:id="rId26" w:history="1">
        <w:r w:rsidRPr="00A13F45">
          <w:rPr>
            <w:rStyle w:val="StyleUnderline"/>
            <w:rFonts w:asciiTheme="majorHAnsi" w:hAnsiTheme="majorHAnsi"/>
          </w:rPr>
          <w:t>Section 2 of this Act</w:t>
        </w:r>
      </w:hyperlink>
      <w:r w:rsidRPr="00A13F45">
        <w:rPr>
          <w:rStyle w:val="StyleUnderline"/>
          <w:rFonts w:asciiTheme="majorHAnsi" w:hAnsiTheme="majorHAnsi"/>
        </w:rPr>
        <w:t xml:space="preserve"> implies that the US may intervene if Beijing attacks saying, “It is the policy of the United States to consider any effort to determine the future of Taiwan by other than peaceful means, including boycotts or embargoes, a threat to the peace and security of the Western Pacific area and of a grave concern to the United States”.</w:t>
      </w:r>
      <w:r w:rsidRPr="00A13F45">
        <w:rPr>
          <w:rStyle w:val="Emphasis"/>
          <w:rFonts w:asciiTheme="majorHAnsi" w:hAnsiTheme="majorHAnsi"/>
        </w:rPr>
        <w:t>This act has maintained de-facto diplomatic relations between the US and Taiwan</w:t>
      </w:r>
      <w:r w:rsidRPr="00A13F45">
        <w:rPr>
          <w:rStyle w:val="StyleUnderline"/>
          <w:rFonts w:asciiTheme="majorHAnsi" w:hAnsiTheme="majorHAnsi"/>
        </w:rPr>
        <w:t>, but purposefully remains vague over military intervention</w:t>
      </w:r>
      <w:r w:rsidRPr="00A13F45">
        <w:rPr>
          <w:rFonts w:asciiTheme="majorHAnsi" w:hAnsiTheme="majorHAnsi"/>
          <w:sz w:val="14"/>
        </w:rPr>
        <w:t xml:space="preserve">. This policy made sense at the time and has maintained a Cross-Strait peace. However, </w:t>
      </w:r>
      <w:r w:rsidRPr="00A13F45">
        <w:rPr>
          <w:rStyle w:val="StyleUnderline"/>
          <w:rFonts w:asciiTheme="majorHAnsi" w:hAnsiTheme="majorHAnsi"/>
        </w:rPr>
        <w:t xml:space="preserve">this </w:t>
      </w:r>
      <w:r w:rsidRPr="00A13F45">
        <w:rPr>
          <w:rStyle w:val="StyleUnderline"/>
          <w:rFonts w:asciiTheme="majorHAnsi" w:hAnsiTheme="majorHAnsi"/>
          <w:highlight w:val="yellow"/>
        </w:rPr>
        <w:t>policy has become outdated due to Beijing’s increasing military power and stronger Taiwanese national identity</w:t>
      </w:r>
      <w:r w:rsidRPr="00A13F45">
        <w:rPr>
          <w:rFonts w:asciiTheme="majorHAnsi" w:hAnsiTheme="majorHAnsi"/>
          <w:sz w:val="14"/>
        </w:rPr>
        <w:t>.</w:t>
      </w:r>
      <w:r w:rsidRPr="00A13F45">
        <w:rPr>
          <w:rFonts w:asciiTheme="majorHAnsi" w:hAnsiTheme="majorHAnsi"/>
          <w:b/>
          <w:iCs/>
          <w:u w:val="single"/>
        </w:rPr>
        <w:t xml:space="preserve"> </w:t>
      </w:r>
      <w:r w:rsidRPr="00A13F45">
        <w:rPr>
          <w:rFonts w:asciiTheme="majorHAnsi" w:hAnsiTheme="majorHAnsi"/>
          <w:sz w:val="14"/>
        </w:rPr>
        <w:t xml:space="preserve">The main differences since 1979 are that </w:t>
      </w:r>
      <w:r w:rsidRPr="00A13F45">
        <w:rPr>
          <w:rStyle w:val="StyleUnderline"/>
          <w:rFonts w:asciiTheme="majorHAnsi" w:hAnsiTheme="majorHAnsi"/>
        </w:rPr>
        <w:t>Taiwan is now a democratic nation and that its people self-identify more as Taiwanese than Chinese</w:t>
      </w:r>
      <w:r w:rsidRPr="00A13F45">
        <w:rPr>
          <w:rFonts w:asciiTheme="majorHAnsi" w:hAnsiTheme="majorHAnsi"/>
          <w:sz w:val="14"/>
        </w:rPr>
        <w:t xml:space="preserve">. According </w:t>
      </w:r>
      <w:r w:rsidRPr="00A13F45">
        <w:rPr>
          <w:rFonts w:asciiTheme="majorHAnsi" w:hAnsiTheme="majorHAnsi"/>
          <w:color w:val="000000" w:themeColor="text1"/>
          <w:sz w:val="14"/>
        </w:rPr>
        <w:t xml:space="preserve">to </w:t>
      </w:r>
      <w:hyperlink r:id="rId27" w:history="1">
        <w:r w:rsidRPr="00A13F45">
          <w:rPr>
            <w:rFonts w:asciiTheme="majorHAnsi" w:hAnsiTheme="majorHAnsi"/>
            <w:bCs/>
            <w:color w:val="000000" w:themeColor="text1"/>
            <w:sz w:val="14"/>
          </w:rPr>
          <w:t>a survey by National Chengchi University</w:t>
        </w:r>
      </w:hyperlink>
      <w:r w:rsidRPr="00A13F45">
        <w:rPr>
          <w:rFonts w:asciiTheme="majorHAnsi" w:hAnsiTheme="majorHAnsi"/>
          <w:color w:val="000000" w:themeColor="text1"/>
          <w:sz w:val="14"/>
        </w:rPr>
        <w:t xml:space="preserve">, 60.6 percent of participants regard themselves as purely Taiwanese, a large increase from 17.6 percent in 1992. Significant demonstrations occurred in 2014, when students and civic groups took over the parliamentary building and successfully protested against a trade agreement with the PRC. This event, known as </w:t>
      </w:r>
      <w:r w:rsidRPr="00A13F45">
        <w:rPr>
          <w:rStyle w:val="StyleUnderline"/>
          <w:rFonts w:asciiTheme="majorHAnsi" w:hAnsiTheme="majorHAnsi"/>
          <w:color w:val="000000" w:themeColor="text1"/>
        </w:rPr>
        <w:t>the “</w:t>
      </w:r>
      <w:hyperlink r:id="rId28" w:history="1">
        <w:r w:rsidRPr="00A13F45">
          <w:rPr>
            <w:rStyle w:val="StyleUnderline"/>
            <w:rFonts w:asciiTheme="majorHAnsi" w:hAnsiTheme="majorHAnsi"/>
            <w:color w:val="000000" w:themeColor="text1"/>
          </w:rPr>
          <w:t>Sunflower Movement</w:t>
        </w:r>
      </w:hyperlink>
      <w:r w:rsidRPr="00A13F45">
        <w:rPr>
          <w:rStyle w:val="StyleUnderline"/>
          <w:rFonts w:asciiTheme="majorHAnsi" w:hAnsiTheme="majorHAnsi"/>
          <w:color w:val="000000" w:themeColor="text1"/>
        </w:rPr>
        <w:t xml:space="preserve">”, demonstrated </w:t>
      </w:r>
      <w:r w:rsidRPr="00A13F45">
        <w:rPr>
          <w:rStyle w:val="StyleUnderline"/>
          <w:rFonts w:asciiTheme="majorHAnsi" w:hAnsiTheme="majorHAnsi"/>
        </w:rPr>
        <w:t>a phenomenon that will ultimately dictate Cross-Strait relations; young people are now identifying more as Taiwanese and want less dependency on the PRC</w:t>
      </w:r>
      <w:r w:rsidRPr="00A13F45">
        <w:rPr>
          <w:rFonts w:asciiTheme="majorHAnsi" w:hAnsiTheme="majorHAnsi"/>
          <w:sz w:val="14"/>
        </w:rPr>
        <w:t xml:space="preserve">. This is in spite of the fact that President Ma Ying-jeou of the KMT party in Taiwan made history meeting with President Xi last November, negotiating over 20 agreements, focusing on closer economic ties with the PRC. </w:t>
      </w:r>
      <w:r w:rsidRPr="00A13F45">
        <w:rPr>
          <w:rStyle w:val="StyleUnderline"/>
          <w:rFonts w:asciiTheme="majorHAnsi" w:hAnsiTheme="majorHAnsi"/>
        </w:rPr>
        <w:t>The KMT’s decisions to cozy up to the PRC ended up costing them, when DPP opposition candidate Tsai Ing-wen handily won the 2016 presidential election</w:t>
      </w:r>
      <w:r w:rsidRPr="00A13F45">
        <w:rPr>
          <w:rFonts w:asciiTheme="majorHAnsi" w:hAnsiTheme="majorHAnsi"/>
          <w:sz w:val="14"/>
        </w:rPr>
        <w:t>. Even though a majority still supports maintaining the status-quo, hoping to avoid conflict, the number of Taiwanese that want full independence is growing.</w:t>
      </w:r>
      <w:r w:rsidRPr="00A13F45">
        <w:rPr>
          <w:rFonts w:asciiTheme="majorHAnsi" w:hAnsiTheme="majorHAnsi"/>
          <w:b/>
          <w:iCs/>
          <w:u w:val="single"/>
        </w:rPr>
        <w:t xml:space="preserve"> </w:t>
      </w:r>
      <w:r w:rsidRPr="00A13F45">
        <w:rPr>
          <w:rStyle w:val="StyleUnderline"/>
          <w:rFonts w:asciiTheme="majorHAnsi" w:hAnsiTheme="majorHAnsi"/>
        </w:rPr>
        <w:t>Adding to the risk of violence in the Cross-Strait, the PRC’s military is much stronger than in 1979 and more capable of a large-scale invasion</w:t>
      </w:r>
      <w:r w:rsidRPr="00A13F45">
        <w:rPr>
          <w:rFonts w:asciiTheme="majorHAnsi" w:hAnsiTheme="majorHAnsi"/>
          <w:sz w:val="14"/>
        </w:rPr>
        <w:t xml:space="preserve">. Last month, </w:t>
      </w:r>
      <w:r w:rsidRPr="00A13F45">
        <w:rPr>
          <w:rStyle w:val="StyleUnderline"/>
          <w:rFonts w:asciiTheme="majorHAnsi" w:hAnsiTheme="majorHAnsi"/>
        </w:rPr>
        <w:lastRenderedPageBreak/>
        <w:t>the PRC began construction on its first ever-overseas military base in Djibouti</w:t>
      </w:r>
      <w:r w:rsidRPr="00A13F45">
        <w:rPr>
          <w:rFonts w:asciiTheme="majorHAnsi" w:hAnsiTheme="majorHAnsi"/>
          <w:sz w:val="14"/>
        </w:rPr>
        <w:t>, illustrating how far they have come. While it is far from Taiwan</w:t>
      </w:r>
      <w:r w:rsidRPr="00A13F45">
        <w:rPr>
          <w:rStyle w:val="StyleUnderline"/>
          <w:rFonts w:asciiTheme="majorHAnsi" w:hAnsiTheme="majorHAnsi"/>
        </w:rPr>
        <w:t>, this is significant shift in the PRC’s ideology</w:t>
      </w:r>
      <w:r w:rsidRPr="00A13F45">
        <w:rPr>
          <w:rFonts w:asciiTheme="majorHAnsi" w:hAnsiTheme="majorHAnsi"/>
          <w:sz w:val="14"/>
        </w:rPr>
        <w:t xml:space="preserve">, once considering overseas bases as imperialistic. </w:t>
      </w:r>
      <w:r w:rsidRPr="00A13F45">
        <w:rPr>
          <w:rStyle w:val="StyleUnderline"/>
          <w:rFonts w:asciiTheme="majorHAnsi" w:hAnsiTheme="majorHAnsi"/>
        </w:rPr>
        <w:t>Additionally, satellite imagery from last August revealed a PRC training base in Inner Mongolia</w:t>
      </w:r>
      <w:r w:rsidRPr="00A13F45">
        <w:rPr>
          <w:rFonts w:asciiTheme="majorHAnsi" w:hAnsiTheme="majorHAnsi"/>
          <w:sz w:val="14"/>
        </w:rPr>
        <w:t xml:space="preserve">, </w:t>
      </w:r>
      <w:r w:rsidRPr="00A13F45">
        <w:rPr>
          <w:rStyle w:val="StyleUnderline"/>
          <w:rFonts w:asciiTheme="majorHAnsi" w:hAnsiTheme="majorHAnsi"/>
        </w:rPr>
        <w:t>bearing eerie similarities to the streets of central Taipei</w:t>
      </w:r>
      <w:r w:rsidRPr="00A13F45">
        <w:rPr>
          <w:rStyle w:val="Emphasis"/>
          <w:rFonts w:asciiTheme="majorHAnsi" w:hAnsiTheme="majorHAnsi"/>
        </w:rPr>
        <w:t xml:space="preserve">. These indicators of invasion preparations </w:t>
      </w:r>
      <w:r w:rsidRPr="00A13F45">
        <w:rPr>
          <w:rFonts w:asciiTheme="majorHAnsi" w:hAnsiTheme="majorHAnsi"/>
          <w:sz w:val="14"/>
        </w:rPr>
        <w:t xml:space="preserve">caught the eyes of many analytical firms. An extensive 430-page </w:t>
      </w:r>
      <w:hyperlink r:id="rId29" w:history="1">
        <w:r w:rsidRPr="00A13F45">
          <w:rPr>
            <w:rFonts w:asciiTheme="majorHAnsi" w:hAnsiTheme="majorHAnsi"/>
            <w:b/>
            <w:bCs/>
            <w:color w:val="0A5287"/>
            <w:sz w:val="14"/>
          </w:rPr>
          <w:t>RAND report</w:t>
        </w:r>
      </w:hyperlink>
      <w:r w:rsidRPr="00A13F45">
        <w:rPr>
          <w:rFonts w:asciiTheme="majorHAnsi" w:hAnsiTheme="majorHAnsi"/>
          <w:sz w:val="14"/>
        </w:rPr>
        <w:t xml:space="preserve"> from last year details what a possible war in Taiwan and the Spratly Islands would look like. The report finds that in a hypothetical 2017 invasion of Taiwan, the PRC’s military only has a clear advantage in two out of 10 categories (PRC airbase attack and PRC anti-surface warfare) and is more or less equal in four others (air superiority, US airspace penetration, US counter space, and PRC counter space). Essentially, due to the close proximity to the Chinese mainland the outcome is unclear. </w:t>
      </w:r>
      <w:r w:rsidRPr="00A13F45">
        <w:rPr>
          <w:rStyle w:val="StyleUnderline"/>
          <w:rFonts w:asciiTheme="majorHAnsi" w:hAnsiTheme="majorHAnsi"/>
        </w:rPr>
        <w:t xml:space="preserve">The PRC’s military has come a long way since 1979 and the US military advantage in the region is shrinking. </w:t>
      </w:r>
      <w:r w:rsidRPr="00A13F45">
        <w:rPr>
          <w:rFonts w:asciiTheme="majorHAnsi" w:hAnsiTheme="majorHAnsi"/>
          <w:sz w:val="14"/>
        </w:rPr>
        <w:t xml:space="preserve">Due to </w:t>
      </w:r>
      <w:r w:rsidRPr="00A13F45">
        <w:rPr>
          <w:rStyle w:val="StyleUnderline"/>
          <w:rFonts w:asciiTheme="majorHAnsi" w:hAnsiTheme="majorHAnsi"/>
        </w:rPr>
        <w:t>a growing sense of Taiwanese identity, it is becoming increasing unlikely democratic Taiwan will reunify with the PRC. As the PRC feels that its ability to regain Taiwan’s favor is becoming unfeasible, they will contemplate more forceful means</w:t>
      </w:r>
      <w:r w:rsidRPr="00A13F45">
        <w:rPr>
          <w:rFonts w:asciiTheme="majorHAnsi" w:hAnsiTheme="majorHAnsi"/>
          <w:sz w:val="14"/>
        </w:rPr>
        <w:t xml:space="preserve">. Therefore, </w:t>
      </w:r>
      <w:r w:rsidRPr="00A13F45">
        <w:rPr>
          <w:rStyle w:val="Emphasis"/>
          <w:rFonts w:asciiTheme="majorHAnsi" w:hAnsiTheme="majorHAnsi"/>
          <w:highlight w:val="yellow"/>
        </w:rPr>
        <w:t>it is best that the PRC know that the US will not stand down to aggression against Taiwan. Strategic ambiguity can no longer reliably deter invasion</w:t>
      </w:r>
      <w:r w:rsidRPr="00A13F45">
        <w:rPr>
          <w:rFonts w:asciiTheme="majorHAnsi" w:hAnsiTheme="majorHAnsi"/>
          <w:sz w:val="14"/>
        </w:rPr>
        <w:t xml:space="preserve">. </w:t>
      </w:r>
      <w:r w:rsidRPr="00A13F45">
        <w:rPr>
          <w:rStyle w:val="StyleUnderline"/>
          <w:rFonts w:asciiTheme="majorHAnsi" w:hAnsiTheme="majorHAnsi"/>
        </w:rPr>
        <w:t xml:space="preserve">The US must change their strategy to better reflect China’s </w:t>
      </w:r>
      <w:hyperlink r:id="rId30" w:history="1">
        <w:r w:rsidRPr="00A13F45">
          <w:rPr>
            <w:rStyle w:val="StyleUnderline"/>
            <w:rFonts w:asciiTheme="majorHAnsi" w:hAnsiTheme="majorHAnsi"/>
          </w:rPr>
          <w:t>Anti-Secession Law</w:t>
        </w:r>
      </w:hyperlink>
      <w:r w:rsidRPr="00A13F45">
        <w:rPr>
          <w:rFonts w:asciiTheme="majorHAnsi" w:hAnsiTheme="majorHAnsi"/>
          <w:sz w:val="14"/>
        </w:rPr>
        <w:t xml:space="preserve"> (2005), which states that an attempt at Taiwanese Independence would trigger war. </w:t>
      </w:r>
      <w:r w:rsidRPr="00A13F45">
        <w:rPr>
          <w:rStyle w:val="StyleUnderline"/>
          <w:rFonts w:asciiTheme="majorHAnsi" w:hAnsiTheme="majorHAnsi"/>
        </w:rPr>
        <w:t>This law created a binding legal code that fortified the PRC’s determination in Taiwan and ended the tacit agreement of the status-quo of Taiwan between the US and the PRC.</w:t>
      </w:r>
      <w:r w:rsidRPr="00A13F45">
        <w:rPr>
          <w:rFonts w:asciiTheme="majorHAnsi" w:hAnsiTheme="majorHAnsi"/>
          <w:sz w:val="14"/>
        </w:rPr>
        <w:t xml:space="preserve"> </w:t>
      </w:r>
      <w:r w:rsidRPr="00A13F45">
        <w:rPr>
          <w:rStyle w:val="StyleUnderline"/>
          <w:rFonts w:asciiTheme="majorHAnsi" w:hAnsiTheme="majorHAnsi"/>
        </w:rPr>
        <w:t xml:space="preserve">As China grows more powerful and determined, and as Taiwan continues its current anti-mainland trajectory, </w:t>
      </w:r>
      <w:r w:rsidRPr="00A13F45">
        <w:rPr>
          <w:rStyle w:val="Emphasis"/>
          <w:rFonts w:asciiTheme="majorHAnsi" w:hAnsiTheme="majorHAnsi"/>
        </w:rPr>
        <w:t xml:space="preserve">the </w:t>
      </w:r>
      <w:r w:rsidRPr="00A13F45">
        <w:rPr>
          <w:rStyle w:val="Emphasis"/>
          <w:rFonts w:asciiTheme="majorHAnsi" w:hAnsiTheme="majorHAnsi"/>
          <w:highlight w:val="yellow"/>
        </w:rPr>
        <w:t>US has no room for ambiguity</w:t>
      </w:r>
      <w:r w:rsidRPr="00A13F45">
        <w:rPr>
          <w:rStyle w:val="Emphasis"/>
          <w:rFonts w:asciiTheme="majorHAnsi" w:hAnsiTheme="majorHAnsi"/>
        </w:rPr>
        <w:t>.</w:t>
      </w:r>
    </w:p>
    <w:p w14:paraId="24DD447D" w14:textId="77777777" w:rsidR="00983053" w:rsidRPr="00C47E17" w:rsidRDefault="00983053" w:rsidP="00983053">
      <w:pPr>
        <w:pStyle w:val="ListParagraph"/>
        <w:rPr>
          <w:rFonts w:asciiTheme="majorHAnsi" w:hAnsiTheme="majorHAnsi"/>
          <w:b/>
          <w:iCs/>
          <w:u w:val="single"/>
        </w:rPr>
      </w:pPr>
    </w:p>
    <w:p w14:paraId="5EAB598C" w14:textId="77777777" w:rsidR="00396A33" w:rsidRPr="00C47E17" w:rsidRDefault="00396A33" w:rsidP="00396A33">
      <w:pPr>
        <w:rPr>
          <w:rFonts w:asciiTheme="majorHAnsi" w:hAnsiTheme="majorHAnsi"/>
        </w:rPr>
      </w:pPr>
    </w:p>
    <w:p w14:paraId="17B7E792" w14:textId="77777777" w:rsidR="00616BE6" w:rsidRPr="00CE44EF" w:rsidRDefault="00616BE6" w:rsidP="00616BE6">
      <w:pPr>
        <w:rPr>
          <w:rFonts w:asciiTheme="majorHAnsi" w:hAnsiTheme="majorHAnsi"/>
        </w:rPr>
      </w:pPr>
    </w:p>
    <w:sectPr w:rsidR="00616BE6" w:rsidRPr="00CE44E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F3CE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362"/>
    <w:rsid w:val="0007381E"/>
    <w:rsid w:val="00076094"/>
    <w:rsid w:val="00085F58"/>
    <w:rsid w:val="0008785F"/>
    <w:rsid w:val="00090CBE"/>
    <w:rsid w:val="00094DEC"/>
    <w:rsid w:val="000A2D8A"/>
    <w:rsid w:val="000B63BA"/>
    <w:rsid w:val="000D26A6"/>
    <w:rsid w:val="000D2B90"/>
    <w:rsid w:val="000D6ED8"/>
    <w:rsid w:val="000D717B"/>
    <w:rsid w:val="000E57FD"/>
    <w:rsid w:val="000F3CEB"/>
    <w:rsid w:val="00100B28"/>
    <w:rsid w:val="00112396"/>
    <w:rsid w:val="00117316"/>
    <w:rsid w:val="001209B4"/>
    <w:rsid w:val="001241FE"/>
    <w:rsid w:val="00150F68"/>
    <w:rsid w:val="00170B71"/>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9"/>
    <w:rsid w:val="001E1E0B"/>
    <w:rsid w:val="001F1173"/>
    <w:rsid w:val="001F2CD4"/>
    <w:rsid w:val="002005A8"/>
    <w:rsid w:val="00203DD8"/>
    <w:rsid w:val="00204E1D"/>
    <w:rsid w:val="002059BD"/>
    <w:rsid w:val="00207FD8"/>
    <w:rsid w:val="00210FAF"/>
    <w:rsid w:val="00213B1E"/>
    <w:rsid w:val="00215284"/>
    <w:rsid w:val="002168F2"/>
    <w:rsid w:val="0022589F"/>
    <w:rsid w:val="002343FE"/>
    <w:rsid w:val="00235F7B"/>
    <w:rsid w:val="002452FD"/>
    <w:rsid w:val="002502CF"/>
    <w:rsid w:val="00252069"/>
    <w:rsid w:val="00267EBB"/>
    <w:rsid w:val="0027023B"/>
    <w:rsid w:val="00272F3F"/>
    <w:rsid w:val="0027444B"/>
    <w:rsid w:val="00274EDB"/>
    <w:rsid w:val="0027729E"/>
    <w:rsid w:val="002843B2"/>
    <w:rsid w:val="00284ED6"/>
    <w:rsid w:val="00290C5A"/>
    <w:rsid w:val="00290C92"/>
    <w:rsid w:val="0029647A"/>
    <w:rsid w:val="00296504"/>
    <w:rsid w:val="002B5511"/>
    <w:rsid w:val="002B7ACF"/>
    <w:rsid w:val="002D2584"/>
    <w:rsid w:val="002E0643"/>
    <w:rsid w:val="002E392E"/>
    <w:rsid w:val="002E541E"/>
    <w:rsid w:val="002E6BBC"/>
    <w:rsid w:val="002F1BA9"/>
    <w:rsid w:val="002F6E74"/>
    <w:rsid w:val="003106B3"/>
    <w:rsid w:val="0031385D"/>
    <w:rsid w:val="003171AB"/>
    <w:rsid w:val="003223B2"/>
    <w:rsid w:val="00322A67"/>
    <w:rsid w:val="00330E13"/>
    <w:rsid w:val="00335A23"/>
    <w:rsid w:val="00340707"/>
    <w:rsid w:val="00341C61"/>
    <w:rsid w:val="00341FFC"/>
    <w:rsid w:val="00351841"/>
    <w:rsid w:val="003624A6"/>
    <w:rsid w:val="00364ADF"/>
    <w:rsid w:val="00365C8D"/>
    <w:rsid w:val="003670D9"/>
    <w:rsid w:val="00370B41"/>
    <w:rsid w:val="00371B27"/>
    <w:rsid w:val="003726C3"/>
    <w:rsid w:val="003744D8"/>
    <w:rsid w:val="00375D2E"/>
    <w:rsid w:val="00382BA8"/>
    <w:rsid w:val="00383071"/>
    <w:rsid w:val="00383B19"/>
    <w:rsid w:val="00384CBC"/>
    <w:rsid w:val="00387AB4"/>
    <w:rsid w:val="003933F9"/>
    <w:rsid w:val="00395864"/>
    <w:rsid w:val="00396557"/>
    <w:rsid w:val="00396A33"/>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4EE"/>
    <w:rsid w:val="004270E3"/>
    <w:rsid w:val="004348DC"/>
    <w:rsid w:val="00434921"/>
    <w:rsid w:val="00442018"/>
    <w:rsid w:val="00446567"/>
    <w:rsid w:val="00447B10"/>
    <w:rsid w:val="00452EE4"/>
    <w:rsid w:val="00452F0B"/>
    <w:rsid w:val="004536D6"/>
    <w:rsid w:val="00457224"/>
    <w:rsid w:val="0047482C"/>
    <w:rsid w:val="00475436"/>
    <w:rsid w:val="0048047E"/>
    <w:rsid w:val="00480C84"/>
    <w:rsid w:val="00482AF9"/>
    <w:rsid w:val="00496BB2"/>
    <w:rsid w:val="004B37B4"/>
    <w:rsid w:val="004B72B4"/>
    <w:rsid w:val="004C0314"/>
    <w:rsid w:val="004C0D3D"/>
    <w:rsid w:val="004C213E"/>
    <w:rsid w:val="004C376C"/>
    <w:rsid w:val="004C657F"/>
    <w:rsid w:val="004D17D8"/>
    <w:rsid w:val="004D52D8"/>
    <w:rsid w:val="004E355B"/>
    <w:rsid w:val="004E7EB2"/>
    <w:rsid w:val="0050028B"/>
    <w:rsid w:val="005028E5"/>
    <w:rsid w:val="00503735"/>
    <w:rsid w:val="00511896"/>
    <w:rsid w:val="00516A88"/>
    <w:rsid w:val="0052191C"/>
    <w:rsid w:val="00522065"/>
    <w:rsid w:val="005224F2"/>
    <w:rsid w:val="00531D4D"/>
    <w:rsid w:val="00533F1C"/>
    <w:rsid w:val="00536D8B"/>
    <w:rsid w:val="005379C3"/>
    <w:rsid w:val="005407EB"/>
    <w:rsid w:val="005519C2"/>
    <w:rsid w:val="005523E0"/>
    <w:rsid w:val="0055320F"/>
    <w:rsid w:val="0055699B"/>
    <w:rsid w:val="0056020A"/>
    <w:rsid w:val="00563D3D"/>
    <w:rsid w:val="005659AA"/>
    <w:rsid w:val="005676E8"/>
    <w:rsid w:val="00574E70"/>
    <w:rsid w:val="00577C12"/>
    <w:rsid w:val="00580BFC"/>
    <w:rsid w:val="00581048"/>
    <w:rsid w:val="00581203"/>
    <w:rsid w:val="0058349C"/>
    <w:rsid w:val="00585FBE"/>
    <w:rsid w:val="005870E8"/>
    <w:rsid w:val="0058789C"/>
    <w:rsid w:val="00587FB3"/>
    <w:rsid w:val="00590ADA"/>
    <w:rsid w:val="00591A6C"/>
    <w:rsid w:val="0059575A"/>
    <w:rsid w:val="00596F0C"/>
    <w:rsid w:val="005A4D4E"/>
    <w:rsid w:val="005A7237"/>
    <w:rsid w:val="005B0524"/>
    <w:rsid w:val="005B21FA"/>
    <w:rsid w:val="005B3244"/>
    <w:rsid w:val="005B6EE8"/>
    <w:rsid w:val="005B7731"/>
    <w:rsid w:val="005C4515"/>
    <w:rsid w:val="005C5602"/>
    <w:rsid w:val="005C74A6"/>
    <w:rsid w:val="005D3B4D"/>
    <w:rsid w:val="005D615C"/>
    <w:rsid w:val="005E1860"/>
    <w:rsid w:val="005E25A5"/>
    <w:rsid w:val="005F063B"/>
    <w:rsid w:val="005F192D"/>
    <w:rsid w:val="005F24C8"/>
    <w:rsid w:val="005F26AF"/>
    <w:rsid w:val="00607D6C"/>
    <w:rsid w:val="006110F2"/>
    <w:rsid w:val="0061383D"/>
    <w:rsid w:val="00614D69"/>
    <w:rsid w:val="00615A8C"/>
    <w:rsid w:val="00616BE6"/>
    <w:rsid w:val="00617030"/>
    <w:rsid w:val="00621301"/>
    <w:rsid w:val="0062173F"/>
    <w:rsid w:val="006235FB"/>
    <w:rsid w:val="00626A15"/>
    <w:rsid w:val="00632422"/>
    <w:rsid w:val="006379E9"/>
    <w:rsid w:val="006438CB"/>
    <w:rsid w:val="006529B9"/>
    <w:rsid w:val="00654695"/>
    <w:rsid w:val="0065500A"/>
    <w:rsid w:val="00655217"/>
    <w:rsid w:val="0065727C"/>
    <w:rsid w:val="00673700"/>
    <w:rsid w:val="00674090"/>
    <w:rsid w:val="00674A78"/>
    <w:rsid w:val="006827D6"/>
    <w:rsid w:val="006904FC"/>
    <w:rsid w:val="006937F7"/>
    <w:rsid w:val="00696A16"/>
    <w:rsid w:val="006A4840"/>
    <w:rsid w:val="006A52A0"/>
    <w:rsid w:val="006A7E1D"/>
    <w:rsid w:val="006C3A56"/>
    <w:rsid w:val="006D13F4"/>
    <w:rsid w:val="006D6AED"/>
    <w:rsid w:val="006E6D0B"/>
    <w:rsid w:val="006F126E"/>
    <w:rsid w:val="006F32C9"/>
    <w:rsid w:val="006F3834"/>
    <w:rsid w:val="006F5693"/>
    <w:rsid w:val="006F5D4C"/>
    <w:rsid w:val="00710E49"/>
    <w:rsid w:val="00717B01"/>
    <w:rsid w:val="007227D9"/>
    <w:rsid w:val="0072491F"/>
    <w:rsid w:val="00725598"/>
    <w:rsid w:val="007374A1"/>
    <w:rsid w:val="00746E5E"/>
    <w:rsid w:val="00752712"/>
    <w:rsid w:val="00753A84"/>
    <w:rsid w:val="007611F5"/>
    <w:rsid w:val="007619E4"/>
    <w:rsid w:val="00761E75"/>
    <w:rsid w:val="0076245E"/>
    <w:rsid w:val="0076495E"/>
    <w:rsid w:val="00765FC8"/>
    <w:rsid w:val="007679C2"/>
    <w:rsid w:val="00775694"/>
    <w:rsid w:val="00793F46"/>
    <w:rsid w:val="007A1325"/>
    <w:rsid w:val="007A1A18"/>
    <w:rsid w:val="007A3BAF"/>
    <w:rsid w:val="007B53D8"/>
    <w:rsid w:val="007C22C5"/>
    <w:rsid w:val="007C2CFD"/>
    <w:rsid w:val="007C57E1"/>
    <w:rsid w:val="007C5811"/>
    <w:rsid w:val="007D2DF5"/>
    <w:rsid w:val="007D451A"/>
    <w:rsid w:val="007D5E3E"/>
    <w:rsid w:val="007D7596"/>
    <w:rsid w:val="007E242C"/>
    <w:rsid w:val="007E571B"/>
    <w:rsid w:val="007E6631"/>
    <w:rsid w:val="00803A12"/>
    <w:rsid w:val="00805417"/>
    <w:rsid w:val="008266F9"/>
    <w:rsid w:val="008267E2"/>
    <w:rsid w:val="00826A9B"/>
    <w:rsid w:val="00834842"/>
    <w:rsid w:val="00840E7B"/>
    <w:rsid w:val="008536AF"/>
    <w:rsid w:val="00853D40"/>
    <w:rsid w:val="008564FC"/>
    <w:rsid w:val="00864E76"/>
    <w:rsid w:val="00872114"/>
    <w:rsid w:val="00872581"/>
    <w:rsid w:val="0087459D"/>
    <w:rsid w:val="0087680F"/>
    <w:rsid w:val="00876D81"/>
    <w:rsid w:val="00881D86"/>
    <w:rsid w:val="00883306"/>
    <w:rsid w:val="00885CD1"/>
    <w:rsid w:val="008904F9"/>
    <w:rsid w:val="00890E4C"/>
    <w:rsid w:val="00890E74"/>
    <w:rsid w:val="00892798"/>
    <w:rsid w:val="0089418F"/>
    <w:rsid w:val="00897C29"/>
    <w:rsid w:val="008A1A9C"/>
    <w:rsid w:val="008A4633"/>
    <w:rsid w:val="008A6575"/>
    <w:rsid w:val="008B032E"/>
    <w:rsid w:val="008C0FA2"/>
    <w:rsid w:val="008C2342"/>
    <w:rsid w:val="008C77B6"/>
    <w:rsid w:val="008D1B91"/>
    <w:rsid w:val="008D6805"/>
    <w:rsid w:val="008D724A"/>
    <w:rsid w:val="008E7A3E"/>
    <w:rsid w:val="008F41FD"/>
    <w:rsid w:val="008F4479"/>
    <w:rsid w:val="008F4BA0"/>
    <w:rsid w:val="008F600D"/>
    <w:rsid w:val="00901726"/>
    <w:rsid w:val="00903BF4"/>
    <w:rsid w:val="00907B43"/>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3053"/>
    <w:rsid w:val="00990444"/>
    <w:rsid w:val="00990634"/>
    <w:rsid w:val="00991733"/>
    <w:rsid w:val="00992078"/>
    <w:rsid w:val="00992BE3"/>
    <w:rsid w:val="009A1467"/>
    <w:rsid w:val="009A1C3B"/>
    <w:rsid w:val="009A34BB"/>
    <w:rsid w:val="009A6464"/>
    <w:rsid w:val="009B69F5"/>
    <w:rsid w:val="009C5FF7"/>
    <w:rsid w:val="009C6292"/>
    <w:rsid w:val="009D15DB"/>
    <w:rsid w:val="009D3133"/>
    <w:rsid w:val="009E160D"/>
    <w:rsid w:val="009F1CBB"/>
    <w:rsid w:val="009F3305"/>
    <w:rsid w:val="009F6FB2"/>
    <w:rsid w:val="00A071C0"/>
    <w:rsid w:val="00A10DA0"/>
    <w:rsid w:val="00A13F45"/>
    <w:rsid w:val="00A22670"/>
    <w:rsid w:val="00A24B35"/>
    <w:rsid w:val="00A271BA"/>
    <w:rsid w:val="00A27F86"/>
    <w:rsid w:val="00A431C6"/>
    <w:rsid w:val="00A54315"/>
    <w:rsid w:val="00A60FBC"/>
    <w:rsid w:val="00A65C0B"/>
    <w:rsid w:val="00A77240"/>
    <w:rsid w:val="00A776BA"/>
    <w:rsid w:val="00A81FD2"/>
    <w:rsid w:val="00A8441A"/>
    <w:rsid w:val="00A8674A"/>
    <w:rsid w:val="00A96E24"/>
    <w:rsid w:val="00A970B3"/>
    <w:rsid w:val="00AA3893"/>
    <w:rsid w:val="00AA6F6E"/>
    <w:rsid w:val="00AB122B"/>
    <w:rsid w:val="00AB21B0"/>
    <w:rsid w:val="00AB48D3"/>
    <w:rsid w:val="00AC4230"/>
    <w:rsid w:val="00AE0243"/>
    <w:rsid w:val="00AE1BAD"/>
    <w:rsid w:val="00AE2124"/>
    <w:rsid w:val="00AE24BC"/>
    <w:rsid w:val="00AE3E3F"/>
    <w:rsid w:val="00AF2516"/>
    <w:rsid w:val="00AF4760"/>
    <w:rsid w:val="00AF55D4"/>
    <w:rsid w:val="00AF56D5"/>
    <w:rsid w:val="00B0505F"/>
    <w:rsid w:val="00B05C2D"/>
    <w:rsid w:val="00B12813"/>
    <w:rsid w:val="00B12933"/>
    <w:rsid w:val="00B12B88"/>
    <w:rsid w:val="00B137E0"/>
    <w:rsid w:val="00B13BC8"/>
    <w:rsid w:val="00B24662"/>
    <w:rsid w:val="00B3569C"/>
    <w:rsid w:val="00B43676"/>
    <w:rsid w:val="00B45295"/>
    <w:rsid w:val="00B47816"/>
    <w:rsid w:val="00B5387C"/>
    <w:rsid w:val="00B5602D"/>
    <w:rsid w:val="00B60125"/>
    <w:rsid w:val="00B6656B"/>
    <w:rsid w:val="00B71625"/>
    <w:rsid w:val="00B75C54"/>
    <w:rsid w:val="00B8710E"/>
    <w:rsid w:val="00B92A93"/>
    <w:rsid w:val="00BA17A8"/>
    <w:rsid w:val="00BA3C33"/>
    <w:rsid w:val="00BB0878"/>
    <w:rsid w:val="00BB08A1"/>
    <w:rsid w:val="00BB1879"/>
    <w:rsid w:val="00BC0ABE"/>
    <w:rsid w:val="00BC30DB"/>
    <w:rsid w:val="00BC64FF"/>
    <w:rsid w:val="00BC7C37"/>
    <w:rsid w:val="00BD2244"/>
    <w:rsid w:val="00BD3DB9"/>
    <w:rsid w:val="00BE6472"/>
    <w:rsid w:val="00BF29B8"/>
    <w:rsid w:val="00BF2A01"/>
    <w:rsid w:val="00BF46EA"/>
    <w:rsid w:val="00C07769"/>
    <w:rsid w:val="00C07D05"/>
    <w:rsid w:val="00C10856"/>
    <w:rsid w:val="00C203FA"/>
    <w:rsid w:val="00C244F5"/>
    <w:rsid w:val="00C3164F"/>
    <w:rsid w:val="00C31B5E"/>
    <w:rsid w:val="00C34D3E"/>
    <w:rsid w:val="00C35B37"/>
    <w:rsid w:val="00C3747A"/>
    <w:rsid w:val="00C37F29"/>
    <w:rsid w:val="00C47E17"/>
    <w:rsid w:val="00C56DCC"/>
    <w:rsid w:val="00C57075"/>
    <w:rsid w:val="00C71A0F"/>
    <w:rsid w:val="00C72AFE"/>
    <w:rsid w:val="00C81619"/>
    <w:rsid w:val="00C8318F"/>
    <w:rsid w:val="00C85530"/>
    <w:rsid w:val="00CA013C"/>
    <w:rsid w:val="00CA6D6D"/>
    <w:rsid w:val="00CA71F7"/>
    <w:rsid w:val="00CC23F1"/>
    <w:rsid w:val="00CC7A4E"/>
    <w:rsid w:val="00CD1359"/>
    <w:rsid w:val="00CD4C83"/>
    <w:rsid w:val="00CE44EF"/>
    <w:rsid w:val="00D01EDC"/>
    <w:rsid w:val="00D06904"/>
    <w:rsid w:val="00D078AA"/>
    <w:rsid w:val="00D10058"/>
    <w:rsid w:val="00D11978"/>
    <w:rsid w:val="00D15E30"/>
    <w:rsid w:val="00D16129"/>
    <w:rsid w:val="00D25DBD"/>
    <w:rsid w:val="00D26929"/>
    <w:rsid w:val="00D30CBD"/>
    <w:rsid w:val="00D30D9E"/>
    <w:rsid w:val="00D33908"/>
    <w:rsid w:val="00D354F2"/>
    <w:rsid w:val="00D36C30"/>
    <w:rsid w:val="00D36F5C"/>
    <w:rsid w:val="00D37C90"/>
    <w:rsid w:val="00D41295"/>
    <w:rsid w:val="00D43A8C"/>
    <w:rsid w:val="00D43F3D"/>
    <w:rsid w:val="00D45CC3"/>
    <w:rsid w:val="00D53072"/>
    <w:rsid w:val="00D61A4E"/>
    <w:rsid w:val="00D634EA"/>
    <w:rsid w:val="00D713A1"/>
    <w:rsid w:val="00D755DF"/>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5CC"/>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593C"/>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0DE4"/>
    <w:rsid w:val="00F31955"/>
    <w:rsid w:val="00F34C06"/>
    <w:rsid w:val="00F43EA3"/>
    <w:rsid w:val="00F50C55"/>
    <w:rsid w:val="00F5140A"/>
    <w:rsid w:val="00F57FFB"/>
    <w:rsid w:val="00F601E6"/>
    <w:rsid w:val="00F6139E"/>
    <w:rsid w:val="00F646B2"/>
    <w:rsid w:val="00F7064C"/>
    <w:rsid w:val="00F73954"/>
    <w:rsid w:val="00F91EBC"/>
    <w:rsid w:val="00F94060"/>
    <w:rsid w:val="00FA56F6"/>
    <w:rsid w:val="00FB0B89"/>
    <w:rsid w:val="00FB329D"/>
    <w:rsid w:val="00FC0F8E"/>
    <w:rsid w:val="00FC1B83"/>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C9657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5387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B538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538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Heading 3 Char Char1,Text 7,Block Writing"/>
    <w:basedOn w:val="Normal"/>
    <w:next w:val="Normal"/>
    <w:link w:val="Heading3Char"/>
    <w:uiPriority w:val="2"/>
    <w:unhideWhenUsed/>
    <w:qFormat/>
    <w:rsid w:val="00B538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no read,No Spacing211,No Spacing12,No Spacing2111,No Spacing4,No Spacing11111,No Spacing5,No Spacing21,Card,Tags,tags,No Spacing1111, Ch,ta"/>
    <w:basedOn w:val="Normal"/>
    <w:next w:val="Normal"/>
    <w:link w:val="Heading4Char"/>
    <w:uiPriority w:val="3"/>
    <w:unhideWhenUsed/>
    <w:qFormat/>
    <w:rsid w:val="00B5387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5387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387C"/>
  </w:style>
  <w:style w:type="character" w:customStyle="1" w:styleId="Heading1Char">
    <w:name w:val="Heading 1 Char"/>
    <w:aliases w:val="Pocket Char"/>
    <w:basedOn w:val="DefaultParagraphFont"/>
    <w:link w:val="Heading1"/>
    <w:rsid w:val="00B538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5387C"/>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1,Citation Char Char Char Char Char,Citation Char1 Char Char Char,Heading 3 Char Char1 Char,Text 7 Char,Block Writing Char"/>
    <w:basedOn w:val="DefaultParagraphFont"/>
    <w:link w:val="Heading3"/>
    <w:uiPriority w:val="2"/>
    <w:rsid w:val="00B5387C"/>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TAG Char,no read Char,No Spacing211 Char,No Spacing12 Char,No Spacing2111 Char,Card Char"/>
    <w:basedOn w:val="DefaultParagraphFont"/>
    <w:link w:val="Heading4"/>
    <w:uiPriority w:val="3"/>
    <w:rsid w:val="00B5387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5387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uiPriority w:val="6"/>
    <w:qFormat/>
    <w:rsid w:val="00B5387C"/>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B5387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5387C"/>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B5387C"/>
    <w:rPr>
      <w:color w:val="auto"/>
      <w:u w:val="none"/>
    </w:rPr>
  </w:style>
  <w:style w:type="paragraph" w:styleId="DocumentMap">
    <w:name w:val="Document Map"/>
    <w:basedOn w:val="Normal"/>
    <w:link w:val="DocumentMapChar"/>
    <w:uiPriority w:val="99"/>
    <w:semiHidden/>
    <w:unhideWhenUsed/>
    <w:rsid w:val="006937F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37F7"/>
    <w:rPr>
      <w:rFonts w:ascii="Lucida Grande" w:hAnsi="Lucida Grande" w:cs="Lucida Grande"/>
    </w:rPr>
  </w:style>
  <w:style w:type="paragraph" w:customStyle="1" w:styleId="card">
    <w:name w:val="card"/>
    <w:basedOn w:val="Normal"/>
    <w:next w:val="Normal"/>
    <w:link w:val="cardChar"/>
    <w:qFormat/>
    <w:rsid w:val="00396A33"/>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396A33"/>
    <w:rPr>
      <w:rFonts w:ascii="Arial" w:eastAsia="Times New Roman" w:hAnsi="Arial"/>
      <w:sz w:val="22"/>
      <w:szCs w:val="20"/>
      <w:lang w:val="x-none" w:eastAsia="x-none"/>
    </w:rPr>
  </w:style>
  <w:style w:type="paragraph" w:customStyle="1" w:styleId="Cards">
    <w:name w:val="Cards"/>
    <w:next w:val="Normal"/>
    <w:rsid w:val="00396A33"/>
    <w:pPr>
      <w:widowControl w:val="0"/>
      <w:ind w:left="432" w:right="432"/>
      <w:jc w:val="both"/>
    </w:pPr>
    <w:rPr>
      <w:rFonts w:ascii="Times New Roman" w:eastAsia="Times New Roman" w:hAnsi="Times New Roman" w:cs="Times New Roman"/>
      <w:sz w:val="20"/>
    </w:rPr>
  </w:style>
  <w:style w:type="paragraph" w:styleId="ListParagraph">
    <w:name w:val="List Paragraph"/>
    <w:basedOn w:val="Normal"/>
    <w:uiPriority w:val="34"/>
    <w:qFormat/>
    <w:rsid w:val="00341FFC"/>
    <w:pPr>
      <w:ind w:left="720"/>
      <w:contextualSpacing/>
    </w:pPr>
  </w:style>
  <w:style w:type="character" w:customStyle="1" w:styleId="apple-converted-space">
    <w:name w:val="apple-converted-space"/>
    <w:basedOn w:val="DefaultParagraphFont"/>
    <w:rsid w:val="0052191C"/>
  </w:style>
  <w:style w:type="paragraph" w:customStyle="1" w:styleId="Emphasize">
    <w:name w:val="Emphasize"/>
    <w:link w:val="EmphasizeChar"/>
    <w:uiPriority w:val="4"/>
    <w:qFormat/>
    <w:rsid w:val="00F91EBC"/>
    <w:pPr>
      <w:pBdr>
        <w:top w:val="single" w:sz="4" w:space="1" w:color="auto"/>
        <w:left w:val="single" w:sz="4" w:space="4" w:color="auto"/>
        <w:bottom w:val="single" w:sz="4" w:space="1" w:color="auto"/>
        <w:right w:val="single" w:sz="4" w:space="4" w:color="auto"/>
      </w:pBdr>
      <w:spacing w:line="276" w:lineRule="auto"/>
      <w:jc w:val="both"/>
    </w:pPr>
    <w:rPr>
      <w:rFonts w:eastAsiaTheme="minorHAnsi" w:cs="Segoe UI"/>
      <w:b/>
      <w:sz w:val="26"/>
      <w:szCs w:val="18"/>
      <w:shd w:val="clear" w:color="auto" w:fill="CCCCFF"/>
    </w:rPr>
  </w:style>
  <w:style w:type="character" w:customStyle="1" w:styleId="EmphasizeChar">
    <w:name w:val="Emphasize Char"/>
    <w:basedOn w:val="DefaultParagraphFont"/>
    <w:link w:val="Emphasize"/>
    <w:uiPriority w:val="4"/>
    <w:rsid w:val="00F91EBC"/>
    <w:rPr>
      <w:rFonts w:eastAsiaTheme="minorHAnsi" w:cs="Segoe UI"/>
      <w:b/>
      <w:sz w:val="26"/>
      <w:szCs w:val="18"/>
    </w:rPr>
  </w:style>
  <w:style w:type="paragraph" w:customStyle="1" w:styleId="textbold">
    <w:name w:val="text bold"/>
    <w:basedOn w:val="Normal"/>
    <w:link w:val="Emphasis"/>
    <w:uiPriority w:val="7"/>
    <w:qFormat/>
    <w:rsid w:val="00903BF4"/>
    <w:pP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651487">
      <w:bodyDiv w:val="1"/>
      <w:marLeft w:val="0"/>
      <w:marRight w:val="0"/>
      <w:marTop w:val="0"/>
      <w:marBottom w:val="0"/>
      <w:divBdr>
        <w:top w:val="none" w:sz="0" w:space="0" w:color="auto"/>
        <w:left w:val="none" w:sz="0" w:space="0" w:color="auto"/>
        <w:bottom w:val="none" w:sz="0" w:space="0" w:color="auto"/>
        <w:right w:val="none" w:sz="0" w:space="0" w:color="auto"/>
      </w:divBdr>
    </w:div>
    <w:div w:id="20224676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thediplomat.com/2012/07/time-to-end-u-s-ambiguity-on-taiwan//" TargetMode="External"/><Relationship Id="rId18" Type="http://schemas.openxmlformats.org/officeDocument/2006/relationships/hyperlink" Target="https://freedomhouse.org/country/taiwan" TargetMode="External"/><Relationship Id="rId26" Type="http://schemas.openxmlformats.org/officeDocument/2006/relationships/hyperlink" Target="http://www.ait.org.tw/en/taiwan-relations-act.html" TargetMode="External"/><Relationship Id="rId3" Type="http://schemas.openxmlformats.org/officeDocument/2006/relationships/customXml" Target="../customXml/item3.xml"/><Relationship Id="rId21" Type="http://schemas.openxmlformats.org/officeDocument/2006/relationships/hyperlink" Target="https://www.washingtonpost.com/opinions/obamas-silence-on-taiwan-masks-its-significance-in-us-relations-with-china/2013/05/23/a1b40470-c243-11e2-914f-a7aba60512a7_story.html" TargetMode="External"/><Relationship Id="rId7" Type="http://schemas.openxmlformats.org/officeDocument/2006/relationships/settings" Target="settings.xml"/><Relationship Id="rId12" Type="http://schemas.openxmlformats.org/officeDocument/2006/relationships/hyperlink" Target="http://dx.doi.org/10.1080/1067056022000054678" TargetMode="External"/><Relationship Id="rId17" Type="http://schemas.openxmlformats.org/officeDocument/2006/relationships/hyperlink" Target="http://taiwantoday.tw/ct.asp?xItem=241346&amp;ctNode=2423" TargetMode="External"/><Relationship Id="rId25" Type="http://schemas.openxmlformats.org/officeDocument/2006/relationships/hyperlink" Target="http://www.newcenturygeostrat.org/strategic-ambiguity-in-cross-strait-relations/" TargetMode="External"/><Relationship Id="rId2" Type="http://schemas.openxmlformats.org/officeDocument/2006/relationships/customXml" Target="../customXml/item2.xml"/><Relationship Id="rId16" Type="http://schemas.openxmlformats.org/officeDocument/2006/relationships/hyperlink" Target="https://www.washingtonpost.com/world/asia_pacific/one-step-from-a-new-era-taiwan-voters-likely-to-elect-first-woman-president/2016/01/15/5ab2f6e0-b952-11e5-85cd-5ad59bc19432_story.html" TargetMode="External"/><Relationship Id="rId20" Type="http://schemas.openxmlformats.org/officeDocument/2006/relationships/hyperlink" Target="https://www.washingtonpost.com/politics/obama-aims-to-reinvigorate-asia-strategy/2014/04/16/4a46ed5e-c4bf-11e3-bcec-b71ee10e9bc3_story.html" TargetMode="External"/><Relationship Id="rId29" Type="http://schemas.openxmlformats.org/officeDocument/2006/relationships/hyperlink" Target="http://www.rand.org/pubs/research_reports/RR392.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topics.wsj.com/person/J/Xi-Jinping/6475" TargetMode="External"/><Relationship Id="rId24" Type="http://schemas.openxmlformats.org/officeDocument/2006/relationships/hyperlink" Target="http://www.aei.org/publication/chinese-check-forging-new-identities-hong-kong-taiwan-2/"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washingtonpost.com/opinions/its-time-to-ditch-the-one-china-fiction-and-normalize-relations-with-taiwan/2016/05/18/e0f9d3a6-1b7a-11e6-8c7b-6931e66333e7_story.html" TargetMode="External"/><Relationship Id="rId23" Type="http://schemas.openxmlformats.org/officeDocument/2006/relationships/hyperlink" Target="https://www.washingtonpost.com/news/worldviews/wp/2015/11/17/taiwans-ruling-party-now-the-underdog-a-q-a-with-its-presidential-candidate/" TargetMode="External"/><Relationship Id="rId28" Type="http://schemas.openxmlformats.org/officeDocument/2006/relationships/hyperlink" Target="http://www.economist.com/news/asia/21648026-social-movements-stir-taiwans-hyperactive-democracy-sunflower-seeds" TargetMode="External"/><Relationship Id="rId10" Type="http://schemas.openxmlformats.org/officeDocument/2006/relationships/hyperlink" Target="http://www.wsj.com/articles/u-s-ambiguity-on-taiwan-is-dangerous-1464022837" TargetMode="External"/><Relationship Id="rId19" Type="http://schemas.openxmlformats.org/officeDocument/2006/relationships/hyperlink" Target="https://www.census.gov/foreign-trade/statistics/highlights/top/top1601yr.htm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www.e-ir.info/2015/04/03/interpreting-the-rise-of-china-realist-and-liberalist-perspectives/" TargetMode="External"/><Relationship Id="rId14" Type="http://schemas.openxmlformats.org/officeDocument/2006/relationships/hyperlink" Target="http://thinking-taiwan.com/a-solution-for-the-south-china-sea-dispute/" TargetMode="External"/><Relationship Id="rId22" Type="http://schemas.openxmlformats.org/officeDocument/2006/relationships/hyperlink" Target="https://www.washingtonpost.com/opinions/chinas-communist-regime-could-learn-from-taiwans-democratic-election/2016/01/20/ba99b5c2-bfa0-11e5-9443-7074c3645405_story.html" TargetMode="External"/><Relationship Id="rId27" Type="http://schemas.openxmlformats.org/officeDocument/2006/relationships/hyperlink" Target="http://www.taipeitimes.com/News/front/archives/2015/01/26/2003610092" TargetMode="External"/><Relationship Id="rId30" Type="http://schemas.openxmlformats.org/officeDocument/2006/relationships/hyperlink" Target="http://www.taiwandc.org/aslaw-text.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D1514EF-A805-44A7-B4AE-00E469813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22</Pages>
  <Words>11314</Words>
  <Characters>64496</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75659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Joe Konrad</cp:lastModifiedBy>
  <cp:revision>2</cp:revision>
  <dcterms:created xsi:type="dcterms:W3CDTF">2016-08-10T18:52:00Z</dcterms:created>
  <dcterms:modified xsi:type="dcterms:W3CDTF">2016-08-10T18:52:00Z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